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0D69A7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7177B7" w:rsidRPr="007177B7">
        <w:rPr>
          <w:b/>
          <w:smallCaps/>
          <w:lang w:val="ru-RU"/>
        </w:rPr>
        <w:t xml:space="preserve"> </w:t>
      </w:r>
      <w:r w:rsidR="000D69A7" w:rsidRPr="000D69A7">
        <w:rPr>
          <w:b/>
          <w:smallCaps/>
          <w:lang w:val="ru-RU"/>
        </w:rPr>
        <w:t>9</w:t>
      </w:r>
    </w:p>
    <w:p w:rsidR="00FE5EE1" w:rsidRPr="00FE5EE1" w:rsidRDefault="000D69A7" w:rsidP="00FE5EE1">
      <w:pPr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 xml:space="preserve">Литература </w:t>
      </w:r>
      <w:proofErr w:type="gramStart"/>
      <w:r>
        <w:rPr>
          <w:b/>
          <w:smallCaps/>
          <w:lang w:val="ru-RU"/>
        </w:rPr>
        <w:t>австрийского</w:t>
      </w:r>
      <w:proofErr w:type="gramEnd"/>
      <w:r>
        <w:rPr>
          <w:b/>
          <w:smallCaps/>
          <w:lang w:val="ru-RU"/>
        </w:rPr>
        <w:t xml:space="preserve"> бидермайера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BD6BC8" w:rsidRDefault="00FE5EE1" w:rsidP="00FE5EE1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Произведения:</w:t>
      </w:r>
    </w:p>
    <w:p w:rsidR="000D69A7" w:rsidRPr="000D69A7" w:rsidRDefault="000D69A7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 w:rsidRPr="000D69A7">
        <w:rPr>
          <w:i/>
          <w:sz w:val="22"/>
          <w:szCs w:val="22"/>
          <w:lang w:val="ru-RU"/>
        </w:rPr>
        <w:t xml:space="preserve">Н. </w:t>
      </w:r>
      <w:proofErr w:type="spellStart"/>
      <w:r w:rsidRPr="000D69A7">
        <w:rPr>
          <w:i/>
          <w:sz w:val="22"/>
          <w:szCs w:val="22"/>
          <w:lang w:val="ru-RU"/>
        </w:rPr>
        <w:t>Ленау</w:t>
      </w:r>
      <w:proofErr w:type="spellEnd"/>
      <w:r w:rsidRPr="000D69A7">
        <w:rPr>
          <w:i/>
          <w:sz w:val="22"/>
          <w:szCs w:val="22"/>
          <w:lang w:val="ru-RU"/>
        </w:rPr>
        <w:t>.</w:t>
      </w:r>
      <w:r w:rsidRPr="000D69A7">
        <w:rPr>
          <w:sz w:val="22"/>
          <w:szCs w:val="22"/>
          <w:lang w:val="ru-RU"/>
        </w:rPr>
        <w:t xml:space="preserve"> Лирика</w:t>
      </w:r>
    </w:p>
    <w:p w:rsidR="000D69A7" w:rsidRPr="000D69A7" w:rsidRDefault="000D69A7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 w:rsidRPr="000D69A7">
        <w:rPr>
          <w:i/>
          <w:sz w:val="22"/>
          <w:szCs w:val="22"/>
          <w:lang w:val="ru-RU"/>
        </w:rPr>
        <w:t xml:space="preserve">Ф. </w:t>
      </w:r>
      <w:proofErr w:type="spellStart"/>
      <w:r w:rsidRPr="000D69A7">
        <w:rPr>
          <w:i/>
          <w:sz w:val="22"/>
          <w:szCs w:val="22"/>
          <w:lang w:val="ru-RU"/>
        </w:rPr>
        <w:t>Грильпарцер</w:t>
      </w:r>
      <w:proofErr w:type="spellEnd"/>
      <w:r w:rsidRPr="000D69A7">
        <w:rPr>
          <w:i/>
          <w:sz w:val="22"/>
          <w:szCs w:val="22"/>
          <w:lang w:val="ru-RU"/>
        </w:rPr>
        <w:t>.</w:t>
      </w:r>
      <w:r w:rsidRPr="000D69A7">
        <w:rPr>
          <w:sz w:val="22"/>
          <w:szCs w:val="22"/>
          <w:lang w:val="ru-RU"/>
        </w:rPr>
        <w:t xml:space="preserve"> «Еврейка из Толедо» </w:t>
      </w:r>
    </w:p>
    <w:p w:rsidR="00FE5EE1" w:rsidRPr="000D69A7" w:rsidRDefault="000D69A7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 w:rsidRPr="000D69A7">
        <w:rPr>
          <w:i/>
          <w:sz w:val="22"/>
          <w:szCs w:val="22"/>
        </w:rPr>
        <w:t xml:space="preserve">А. </w:t>
      </w:r>
      <w:proofErr w:type="spellStart"/>
      <w:r w:rsidRPr="000D69A7">
        <w:rPr>
          <w:i/>
          <w:sz w:val="22"/>
          <w:szCs w:val="22"/>
        </w:rPr>
        <w:t>Штифтер</w:t>
      </w:r>
      <w:proofErr w:type="spellEnd"/>
      <w:r w:rsidRPr="000D69A7">
        <w:rPr>
          <w:i/>
          <w:sz w:val="22"/>
          <w:szCs w:val="22"/>
        </w:rPr>
        <w:t>.</w:t>
      </w:r>
      <w:r w:rsidRPr="000D69A7">
        <w:rPr>
          <w:sz w:val="22"/>
          <w:szCs w:val="22"/>
        </w:rPr>
        <w:t xml:space="preserve"> «</w:t>
      </w:r>
      <w:proofErr w:type="spellStart"/>
      <w:r w:rsidRPr="000D69A7">
        <w:rPr>
          <w:sz w:val="22"/>
          <w:szCs w:val="22"/>
        </w:rPr>
        <w:t>Бригитта</w:t>
      </w:r>
      <w:proofErr w:type="spellEnd"/>
      <w:r w:rsidRPr="000D69A7">
        <w:rPr>
          <w:sz w:val="22"/>
          <w:szCs w:val="22"/>
        </w:rPr>
        <w:t>»</w:t>
      </w:r>
    </w:p>
    <w:p w:rsidR="000D69A7" w:rsidRPr="000D69A7" w:rsidRDefault="000D69A7" w:rsidP="000D69A7">
      <w:pPr>
        <w:pStyle w:val="a3"/>
        <w:ind w:left="567"/>
        <w:rPr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CD037C" w:rsidRPr="008E5DB4" w:rsidRDefault="00FE5EE1" w:rsidP="009F37F8">
      <w:pPr>
        <w:jc w:val="both"/>
        <w:rPr>
          <w:lang w:val="ru-RU"/>
        </w:rPr>
      </w:pPr>
      <w:r w:rsidRPr="007728DB">
        <w:t>I</w:t>
      </w:r>
      <w:r w:rsidRPr="007728DB">
        <w:rPr>
          <w:lang w:val="ru-RU"/>
        </w:rPr>
        <w:t xml:space="preserve">. </w:t>
      </w:r>
      <w:r w:rsidR="000C0AAF">
        <w:rPr>
          <w:lang w:val="ru-RU"/>
        </w:rPr>
        <w:t xml:space="preserve">1. </w:t>
      </w:r>
      <w:r w:rsidR="006F64F0">
        <w:rPr>
          <w:lang w:val="ru-RU"/>
        </w:rPr>
        <w:t xml:space="preserve">В стихотворении </w:t>
      </w:r>
      <w:r w:rsidR="000C0AAF">
        <w:rPr>
          <w:lang w:val="ru-RU"/>
        </w:rPr>
        <w:t xml:space="preserve">Н. </w:t>
      </w:r>
      <w:proofErr w:type="spellStart"/>
      <w:r w:rsidR="000C0AAF">
        <w:rPr>
          <w:lang w:val="ru-RU"/>
        </w:rPr>
        <w:t>Ленау</w:t>
      </w:r>
      <w:proofErr w:type="spellEnd"/>
      <w:r w:rsidR="000C0AAF">
        <w:rPr>
          <w:lang w:val="ru-RU"/>
        </w:rPr>
        <w:t xml:space="preserve"> </w:t>
      </w:r>
      <w:r w:rsidR="006F64F0">
        <w:rPr>
          <w:lang w:val="ru-RU"/>
        </w:rPr>
        <w:t>«Три цыгана» (</w:t>
      </w:r>
      <w:r w:rsidR="006F64F0" w:rsidRPr="006F64F0">
        <w:rPr>
          <w:i/>
        </w:rPr>
        <w:t>Die</w:t>
      </w:r>
      <w:r w:rsidR="006F64F0" w:rsidRPr="006F64F0">
        <w:rPr>
          <w:i/>
          <w:lang w:val="ru-RU"/>
        </w:rPr>
        <w:t xml:space="preserve"> </w:t>
      </w:r>
      <w:r w:rsidR="006F64F0" w:rsidRPr="006F64F0">
        <w:rPr>
          <w:i/>
        </w:rPr>
        <w:t>drei</w:t>
      </w:r>
      <w:r w:rsidR="006F64F0" w:rsidRPr="006F64F0">
        <w:rPr>
          <w:i/>
          <w:lang w:val="ru-RU"/>
        </w:rPr>
        <w:t xml:space="preserve"> </w:t>
      </w:r>
      <w:r w:rsidR="006F64F0" w:rsidRPr="006F64F0">
        <w:rPr>
          <w:i/>
        </w:rPr>
        <w:t>Zigeuner</w:t>
      </w:r>
      <w:r w:rsidR="006F64F0">
        <w:rPr>
          <w:lang w:val="ru-RU"/>
        </w:rPr>
        <w:t>) лирический герой видит трех цы</w:t>
      </w:r>
      <w:r w:rsidR="000C0AAF">
        <w:rPr>
          <w:lang w:val="ru-RU"/>
        </w:rPr>
        <w:softHyphen/>
      </w:r>
      <w:r w:rsidR="006F64F0">
        <w:rPr>
          <w:lang w:val="ru-RU"/>
        </w:rPr>
        <w:t>ган. Чем занимается каждый из них? Что у них общего? Что олицетворяют цыгане и их по</w:t>
      </w:r>
      <w:r w:rsidR="000C0AAF">
        <w:rPr>
          <w:lang w:val="ru-RU"/>
        </w:rPr>
        <w:softHyphen/>
      </w:r>
      <w:r w:rsidR="006F64F0">
        <w:rPr>
          <w:lang w:val="ru-RU"/>
        </w:rPr>
        <w:t>ве</w:t>
      </w:r>
      <w:r w:rsidR="006F64F0">
        <w:rPr>
          <w:lang w:val="ru-RU"/>
        </w:rPr>
        <w:softHyphen/>
        <w:t>дение? Как относится к ним лирический герой?</w:t>
      </w:r>
      <w:r w:rsidR="000C0AAF">
        <w:rPr>
          <w:lang w:val="ru-RU"/>
        </w:rPr>
        <w:t xml:space="preserve"> 2. </w:t>
      </w:r>
      <w:r w:rsidR="00CD037C">
        <w:rPr>
          <w:lang w:val="ru-RU"/>
        </w:rPr>
        <w:t>Передайте своими словами со</w:t>
      </w:r>
      <w:r w:rsidR="000C0AAF">
        <w:rPr>
          <w:lang w:val="ru-RU"/>
        </w:rPr>
        <w:softHyphen/>
      </w:r>
      <w:r w:rsidR="00CD037C">
        <w:rPr>
          <w:lang w:val="ru-RU"/>
        </w:rPr>
        <w:t>дер</w:t>
      </w:r>
      <w:r w:rsidR="000C0AAF">
        <w:rPr>
          <w:lang w:val="ru-RU"/>
        </w:rPr>
        <w:softHyphen/>
      </w:r>
      <w:r w:rsidR="00CD037C">
        <w:rPr>
          <w:lang w:val="ru-RU"/>
        </w:rPr>
        <w:t>жание баллады «Три индейца» (</w:t>
      </w:r>
      <w:r w:rsidR="00CD037C" w:rsidRPr="00981F9C">
        <w:rPr>
          <w:i/>
        </w:rPr>
        <w:t>Die</w:t>
      </w:r>
      <w:r w:rsidR="00CD037C" w:rsidRPr="00981F9C">
        <w:rPr>
          <w:i/>
          <w:lang w:val="ru-RU"/>
        </w:rPr>
        <w:t xml:space="preserve"> </w:t>
      </w:r>
      <w:r w:rsidR="00CD037C" w:rsidRPr="00981F9C">
        <w:rPr>
          <w:i/>
        </w:rPr>
        <w:t>drei</w:t>
      </w:r>
      <w:r w:rsidR="00CD037C" w:rsidRPr="00981F9C">
        <w:rPr>
          <w:i/>
          <w:lang w:val="ru-RU"/>
        </w:rPr>
        <w:t xml:space="preserve"> </w:t>
      </w:r>
      <w:r w:rsidR="00CD037C" w:rsidRPr="00981F9C">
        <w:rPr>
          <w:i/>
        </w:rPr>
        <w:t>Indianer</w:t>
      </w:r>
      <w:r w:rsidR="00CD037C">
        <w:rPr>
          <w:lang w:val="ru-RU"/>
        </w:rPr>
        <w:t>)</w:t>
      </w:r>
      <w:r w:rsidR="00CD037C" w:rsidRPr="00981F9C">
        <w:rPr>
          <w:lang w:val="ru-RU"/>
        </w:rPr>
        <w:t>.</w:t>
      </w:r>
      <w:r w:rsidR="00CD037C">
        <w:rPr>
          <w:lang w:val="ru-RU"/>
        </w:rPr>
        <w:t xml:space="preserve"> Срав</w:t>
      </w:r>
      <w:r w:rsidR="00CD037C">
        <w:rPr>
          <w:lang w:val="ru-RU"/>
        </w:rPr>
        <w:softHyphen/>
      </w:r>
      <w:r w:rsidR="00CD037C">
        <w:rPr>
          <w:lang w:val="ru-RU"/>
        </w:rPr>
        <w:t>ни</w:t>
      </w:r>
      <w:r w:rsidR="00CD037C">
        <w:rPr>
          <w:lang w:val="ru-RU"/>
        </w:rPr>
        <w:softHyphen/>
      </w:r>
      <w:r w:rsidR="00CD037C">
        <w:rPr>
          <w:lang w:val="ru-RU"/>
        </w:rPr>
        <w:t>те ее со стихотворением «Три цы</w:t>
      </w:r>
      <w:r w:rsidR="000C0AAF">
        <w:rPr>
          <w:lang w:val="ru-RU"/>
        </w:rPr>
        <w:softHyphen/>
      </w:r>
      <w:r w:rsidR="00CD037C">
        <w:rPr>
          <w:lang w:val="ru-RU"/>
        </w:rPr>
        <w:t>гана», определите сходства и различия.</w:t>
      </w:r>
      <w:r w:rsidR="000C0AAF">
        <w:rPr>
          <w:lang w:val="ru-RU"/>
        </w:rPr>
        <w:t xml:space="preserve"> 3. </w:t>
      </w:r>
      <w:r w:rsidR="00B40981">
        <w:rPr>
          <w:lang w:val="ru-RU"/>
        </w:rPr>
        <w:t xml:space="preserve">Стихотворения о природе, созданные </w:t>
      </w:r>
      <w:proofErr w:type="spellStart"/>
      <w:r w:rsidR="00B40981">
        <w:rPr>
          <w:lang w:val="ru-RU"/>
        </w:rPr>
        <w:t>Ле</w:t>
      </w:r>
      <w:r w:rsidR="000C0AAF">
        <w:rPr>
          <w:lang w:val="ru-RU"/>
        </w:rPr>
        <w:softHyphen/>
      </w:r>
      <w:r w:rsidR="00B40981">
        <w:rPr>
          <w:lang w:val="ru-RU"/>
        </w:rPr>
        <w:t>нау</w:t>
      </w:r>
      <w:proofErr w:type="spellEnd"/>
      <w:r w:rsidR="00B40981">
        <w:rPr>
          <w:lang w:val="ru-RU"/>
        </w:rPr>
        <w:t xml:space="preserve">, </w:t>
      </w:r>
      <w:r w:rsidR="00B40981" w:rsidRPr="000C0AAF">
        <w:rPr>
          <w:spacing w:val="-6"/>
          <w:lang w:val="ru-RU"/>
        </w:rPr>
        <w:t>называют порой ландшафтами души. Оха</w:t>
      </w:r>
      <w:r w:rsidR="008E5DB4" w:rsidRPr="000C0AAF">
        <w:rPr>
          <w:spacing w:val="-6"/>
          <w:lang w:val="ru-RU"/>
        </w:rPr>
        <w:softHyphen/>
      </w:r>
      <w:r w:rsidR="00B40981" w:rsidRPr="000C0AAF">
        <w:rPr>
          <w:spacing w:val="-6"/>
          <w:lang w:val="ru-RU"/>
        </w:rPr>
        <w:t>рак</w:t>
      </w:r>
      <w:r w:rsidR="008E5DB4" w:rsidRPr="000C0AAF">
        <w:rPr>
          <w:spacing w:val="-6"/>
          <w:lang w:val="ru-RU"/>
        </w:rPr>
        <w:softHyphen/>
      </w:r>
      <w:r w:rsidR="00B40981" w:rsidRPr="000C0AAF">
        <w:rPr>
          <w:spacing w:val="-6"/>
          <w:lang w:val="ru-RU"/>
        </w:rPr>
        <w:t>теризуйте душевное состояние лири</w:t>
      </w:r>
      <w:r w:rsidR="000C0AAF">
        <w:rPr>
          <w:spacing w:val="-6"/>
          <w:lang w:val="ru-RU"/>
        </w:rPr>
        <w:softHyphen/>
      </w:r>
      <w:r w:rsidR="00B40981" w:rsidRPr="000C0AAF">
        <w:rPr>
          <w:spacing w:val="-6"/>
          <w:lang w:val="ru-RU"/>
        </w:rPr>
        <w:t>ческого ге</w:t>
      </w:r>
      <w:r w:rsidR="000C0AAF" w:rsidRPr="000C0AAF">
        <w:rPr>
          <w:spacing w:val="-6"/>
          <w:lang w:val="ru-RU"/>
        </w:rPr>
        <w:softHyphen/>
      </w:r>
      <w:r w:rsidR="00B40981" w:rsidRPr="000C0AAF">
        <w:rPr>
          <w:spacing w:val="-6"/>
          <w:lang w:val="ru-RU"/>
        </w:rPr>
        <w:t>роя</w:t>
      </w:r>
      <w:r w:rsidR="00B40981">
        <w:rPr>
          <w:lang w:val="ru-RU"/>
        </w:rPr>
        <w:t xml:space="preserve"> в стихотворениях «Печаль небес» (</w:t>
      </w:r>
      <w:r w:rsidR="00B40981" w:rsidRPr="00B40981">
        <w:rPr>
          <w:i/>
        </w:rPr>
        <w:t>Himmelstrauer</w:t>
      </w:r>
      <w:r w:rsidR="00B40981">
        <w:rPr>
          <w:lang w:val="ru-RU"/>
        </w:rPr>
        <w:t>)</w:t>
      </w:r>
      <w:r w:rsidR="00B40981" w:rsidRPr="00B40981">
        <w:rPr>
          <w:lang w:val="ru-RU"/>
        </w:rPr>
        <w:t xml:space="preserve">, </w:t>
      </w:r>
      <w:r w:rsidR="00B40981">
        <w:rPr>
          <w:lang w:val="ru-RU"/>
        </w:rPr>
        <w:t>«Смотри в поток» (</w:t>
      </w:r>
      <w:r w:rsidR="00B40981" w:rsidRPr="00B40981">
        <w:rPr>
          <w:i/>
        </w:rPr>
        <w:t>Blick</w:t>
      </w:r>
      <w:r w:rsidR="00B40981" w:rsidRPr="00B40981">
        <w:rPr>
          <w:i/>
          <w:lang w:val="ru-RU"/>
        </w:rPr>
        <w:t xml:space="preserve"> </w:t>
      </w:r>
      <w:r w:rsidR="00B40981" w:rsidRPr="00B40981">
        <w:rPr>
          <w:i/>
        </w:rPr>
        <w:t>in</w:t>
      </w:r>
      <w:r w:rsidR="00B40981" w:rsidRPr="00B40981">
        <w:rPr>
          <w:i/>
          <w:lang w:val="ru-RU"/>
        </w:rPr>
        <w:t xml:space="preserve"> </w:t>
      </w:r>
      <w:r w:rsidR="00B40981" w:rsidRPr="00B40981">
        <w:rPr>
          <w:i/>
        </w:rPr>
        <w:t>den</w:t>
      </w:r>
      <w:r w:rsidR="00B40981" w:rsidRPr="00B40981">
        <w:rPr>
          <w:i/>
          <w:lang w:val="ru-RU"/>
        </w:rPr>
        <w:t xml:space="preserve"> </w:t>
      </w:r>
      <w:r w:rsidR="00B40981" w:rsidRPr="00B40981">
        <w:rPr>
          <w:i/>
        </w:rPr>
        <w:t>Strom</w:t>
      </w:r>
      <w:r w:rsidR="00B40981">
        <w:rPr>
          <w:lang w:val="ru-RU"/>
        </w:rPr>
        <w:t>)</w:t>
      </w:r>
      <w:r w:rsidR="00B40981" w:rsidRPr="00B40981">
        <w:rPr>
          <w:lang w:val="ru-RU"/>
        </w:rPr>
        <w:t xml:space="preserve">, </w:t>
      </w:r>
      <w:r w:rsidR="008E5DB4">
        <w:rPr>
          <w:lang w:val="ru-RU"/>
        </w:rPr>
        <w:t>«Осеннее решение» (</w:t>
      </w:r>
      <w:r w:rsidR="008E5DB4" w:rsidRPr="008E5DB4">
        <w:rPr>
          <w:i/>
        </w:rPr>
        <w:t>Herbstentschluss</w:t>
      </w:r>
      <w:r w:rsidR="008E5DB4">
        <w:rPr>
          <w:lang w:val="ru-RU"/>
        </w:rPr>
        <w:t>)</w:t>
      </w:r>
      <w:r w:rsidR="008E5DB4" w:rsidRPr="008E5DB4">
        <w:rPr>
          <w:lang w:val="ru-RU"/>
        </w:rPr>
        <w:t>.</w:t>
      </w:r>
    </w:p>
    <w:p w:rsidR="006F64F0" w:rsidRPr="005A3A01" w:rsidRDefault="006F64F0" w:rsidP="009F37F8">
      <w:pPr>
        <w:jc w:val="both"/>
        <w:rPr>
          <w:sz w:val="16"/>
          <w:szCs w:val="16"/>
          <w:lang w:val="ru-RU"/>
        </w:rPr>
      </w:pPr>
    </w:p>
    <w:p w:rsidR="002B5BD1" w:rsidRDefault="006C389D" w:rsidP="002B5BD1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2B5BD1">
        <w:rPr>
          <w:lang w:val="ru-RU"/>
        </w:rPr>
        <w:t xml:space="preserve">Драма Ф. </w:t>
      </w:r>
      <w:proofErr w:type="spellStart"/>
      <w:r w:rsidR="002B5BD1">
        <w:rPr>
          <w:lang w:val="ru-RU"/>
        </w:rPr>
        <w:t>Грильпарцера</w:t>
      </w:r>
      <w:proofErr w:type="spellEnd"/>
      <w:r w:rsidR="002B5BD1">
        <w:rPr>
          <w:lang w:val="ru-RU"/>
        </w:rPr>
        <w:t xml:space="preserve"> «Еврейка из Толедо» имеет классическую 5-актную структуру. Первый акт являет собой экспозицию. Как представлена предыстория? Кто является глав</w:t>
      </w:r>
      <w:r w:rsidR="002B5BD1">
        <w:rPr>
          <w:lang w:val="ru-RU"/>
        </w:rPr>
        <w:softHyphen/>
        <w:t xml:space="preserve">ными персонажами пьесы? Где и когда происходят события? Определите ведущую черту характера у каждого из трех персонажей: еврейка Ракель, ее отец Исаак, ее сестра </w:t>
      </w:r>
      <w:proofErr w:type="spellStart"/>
      <w:r w:rsidR="002B5BD1">
        <w:rPr>
          <w:lang w:val="ru-RU"/>
        </w:rPr>
        <w:t>Эстер</w:t>
      </w:r>
      <w:proofErr w:type="spellEnd"/>
      <w:r w:rsidR="002B5BD1">
        <w:rPr>
          <w:lang w:val="ru-RU"/>
        </w:rPr>
        <w:t>. Чем привлекает Ракель короля Кастильского Альфонсо? Какую роль в пьесе иг</w:t>
      </w:r>
      <w:r w:rsidR="002B5BD1">
        <w:rPr>
          <w:lang w:val="ru-RU"/>
        </w:rPr>
        <w:softHyphen/>
        <w:t>ра</w:t>
      </w:r>
      <w:r w:rsidR="002B5BD1">
        <w:rPr>
          <w:lang w:val="ru-RU"/>
        </w:rPr>
        <w:softHyphen/>
        <w:t xml:space="preserve">ют </w:t>
      </w:r>
      <w:proofErr w:type="spellStart"/>
      <w:r w:rsidR="002B5BD1">
        <w:rPr>
          <w:lang w:val="ru-RU"/>
        </w:rPr>
        <w:t>Ман</w:t>
      </w:r>
      <w:r w:rsidR="002B5BD1">
        <w:rPr>
          <w:lang w:val="ru-RU"/>
        </w:rPr>
        <w:softHyphen/>
        <w:t>рике</w:t>
      </w:r>
      <w:proofErr w:type="spellEnd"/>
      <w:r w:rsidR="002B5BD1">
        <w:rPr>
          <w:lang w:val="ru-RU"/>
        </w:rPr>
        <w:t xml:space="preserve">, граф де Лара, и его сын Дон </w:t>
      </w:r>
      <w:proofErr w:type="spellStart"/>
      <w:r w:rsidR="002B5BD1">
        <w:rPr>
          <w:lang w:val="ru-RU"/>
        </w:rPr>
        <w:t>Гарцеран</w:t>
      </w:r>
      <w:proofErr w:type="spellEnd"/>
      <w:r w:rsidR="002B5BD1">
        <w:rPr>
          <w:lang w:val="ru-RU"/>
        </w:rPr>
        <w:t>? Почему увлечение короля вызывает большое беспокойство в его окружении? Каким образом восстанавливается старый порядок вещей? После смерти Ракели король говорит: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>
        <w:rPr>
          <w:lang w:val="ru-RU"/>
        </w:rPr>
        <w:t>«…</w:t>
      </w:r>
      <w:r w:rsidRPr="00DD49B2">
        <w:rPr>
          <w:sz w:val="23"/>
          <w:szCs w:val="23"/>
          <w:lang w:val="ru-RU"/>
        </w:rPr>
        <w:t xml:space="preserve">Верхняя губа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Чуть-чуть </w:t>
      </w:r>
      <w:proofErr w:type="gramStart"/>
      <w:r w:rsidRPr="00DD49B2">
        <w:rPr>
          <w:sz w:val="23"/>
          <w:szCs w:val="23"/>
          <w:lang w:val="ru-RU"/>
        </w:rPr>
        <w:t>тонка</w:t>
      </w:r>
      <w:proofErr w:type="gramEnd"/>
      <w:r w:rsidRPr="00DD49B2">
        <w:rPr>
          <w:sz w:val="23"/>
          <w:szCs w:val="23"/>
          <w:lang w:val="ru-RU"/>
        </w:rPr>
        <w:t xml:space="preserve">, что может значить злобу.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В ее глазах, исполненных огня,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Почти неуловимый блеск коварства,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А подбородок слаб и сладострастен, –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И это все безмерно отравляло,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Уродовало красоту ее.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Я к мертвой к ней отправился, чтоб гнев свой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Разбередить и месть в груди разжечь,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Но, к удивленью, вышло все иначе.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Нет, не картины миновавших дней,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Пьянящего, волшебного блаженства,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А мой народ, мой сын, моя жена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Передо мной торжественно возникли.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И тотчас мне почудилось: гримаса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Зловеще исказила мертвый лик.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Безжизненные, скрюченные руки </w:t>
      </w:r>
    </w:p>
    <w:p w:rsidR="002B5BD1" w:rsidRDefault="002B5BD1" w:rsidP="002B5BD1">
      <w:pPr>
        <w:ind w:firstLine="2127"/>
        <w:jc w:val="both"/>
        <w:rPr>
          <w:sz w:val="23"/>
          <w:szCs w:val="23"/>
          <w:lang w:val="ru-RU"/>
        </w:rPr>
      </w:pPr>
      <w:r w:rsidRPr="00DD49B2">
        <w:rPr>
          <w:sz w:val="23"/>
          <w:szCs w:val="23"/>
          <w:lang w:val="ru-RU"/>
        </w:rPr>
        <w:t xml:space="preserve">Задвигались, грозя меня схватить. </w:t>
      </w:r>
    </w:p>
    <w:p w:rsidR="002B5BD1" w:rsidRPr="00DD49B2" w:rsidRDefault="002B5BD1" w:rsidP="002B5BD1">
      <w:pPr>
        <w:ind w:firstLine="2127"/>
        <w:jc w:val="both"/>
        <w:rPr>
          <w:lang w:val="ru-RU"/>
        </w:rPr>
      </w:pPr>
      <w:r w:rsidRPr="00DD49B2">
        <w:rPr>
          <w:sz w:val="23"/>
          <w:szCs w:val="23"/>
          <w:lang w:val="ru-RU"/>
        </w:rPr>
        <w:t>Тогда портрет ее швырнул я в гроб</w:t>
      </w:r>
      <w:r>
        <w:rPr>
          <w:sz w:val="23"/>
          <w:szCs w:val="23"/>
          <w:lang w:val="ru-RU"/>
        </w:rPr>
        <w:t>».</w:t>
      </w:r>
    </w:p>
    <w:p w:rsidR="002B5BD1" w:rsidRPr="004A5E64" w:rsidRDefault="002B5BD1" w:rsidP="002B5BD1">
      <w:pPr>
        <w:jc w:val="both"/>
        <w:rPr>
          <w:lang w:val="ru-RU"/>
        </w:rPr>
      </w:pPr>
      <w:r w:rsidRPr="004A5E64">
        <w:rPr>
          <w:lang w:val="ru-RU"/>
        </w:rPr>
        <w:t xml:space="preserve">Как можно объяснить столь резкое охлаждение короля? </w:t>
      </w:r>
      <w:r w:rsidR="007E4EBF">
        <w:rPr>
          <w:lang w:val="ru-RU"/>
        </w:rPr>
        <w:t xml:space="preserve">Что определяет действие героев драмы (рассудок, чувство, что-то иное)? </w:t>
      </w:r>
      <w:r w:rsidRPr="004A5E64">
        <w:rPr>
          <w:lang w:val="ru-RU"/>
        </w:rPr>
        <w:t>Прочитайте и проинтерпре</w:t>
      </w:r>
      <w:r w:rsidR="004A5E64">
        <w:rPr>
          <w:lang w:val="ru-RU"/>
        </w:rPr>
        <w:softHyphen/>
      </w:r>
      <w:r w:rsidRPr="004A5E64">
        <w:rPr>
          <w:lang w:val="ru-RU"/>
        </w:rPr>
        <w:t>тируй</w:t>
      </w:r>
      <w:r w:rsidR="004A5E64">
        <w:rPr>
          <w:lang w:val="ru-RU"/>
        </w:rPr>
        <w:softHyphen/>
      </w:r>
      <w:r w:rsidRPr="004A5E64">
        <w:rPr>
          <w:lang w:val="ru-RU"/>
        </w:rPr>
        <w:t>те заключитель</w:t>
      </w:r>
      <w:r w:rsidR="008A7E49">
        <w:rPr>
          <w:lang w:val="ru-RU"/>
        </w:rPr>
        <w:softHyphen/>
      </w:r>
      <w:r w:rsidRPr="004A5E64">
        <w:rPr>
          <w:lang w:val="ru-RU"/>
        </w:rPr>
        <w:t xml:space="preserve">ные слова </w:t>
      </w:r>
      <w:proofErr w:type="spellStart"/>
      <w:r w:rsidRPr="004A5E64">
        <w:rPr>
          <w:lang w:val="ru-RU"/>
        </w:rPr>
        <w:t>Эстер</w:t>
      </w:r>
      <w:proofErr w:type="spellEnd"/>
      <w:r w:rsidRPr="004A5E64">
        <w:rPr>
          <w:lang w:val="ru-RU"/>
        </w:rPr>
        <w:t>.</w:t>
      </w:r>
      <w:r w:rsidR="004A5E64">
        <w:rPr>
          <w:lang w:val="ru-RU"/>
        </w:rPr>
        <w:t xml:space="preserve"> Актуальна ли драма Ф. </w:t>
      </w:r>
      <w:proofErr w:type="spellStart"/>
      <w:r w:rsidR="004A5E64">
        <w:rPr>
          <w:lang w:val="ru-RU"/>
        </w:rPr>
        <w:t>Грильпарцера</w:t>
      </w:r>
      <w:proofErr w:type="spellEnd"/>
      <w:r w:rsidR="004A5E64">
        <w:rPr>
          <w:lang w:val="ru-RU"/>
        </w:rPr>
        <w:t xml:space="preserve"> сегодня?</w:t>
      </w:r>
    </w:p>
    <w:p w:rsidR="001A7973" w:rsidRPr="005A3A01" w:rsidRDefault="001A7973" w:rsidP="006769B3">
      <w:pPr>
        <w:jc w:val="both"/>
        <w:rPr>
          <w:sz w:val="16"/>
          <w:szCs w:val="16"/>
          <w:lang w:val="ru-RU"/>
        </w:rPr>
      </w:pPr>
    </w:p>
    <w:p w:rsidR="007E4EBF" w:rsidRDefault="001A7973" w:rsidP="007E4EBF">
      <w:pPr>
        <w:jc w:val="both"/>
        <w:rPr>
          <w:lang w:val="ru-RU"/>
        </w:rPr>
      </w:pPr>
      <w:r>
        <w:rPr>
          <w:sz w:val="22"/>
          <w:szCs w:val="22"/>
          <w:lang w:val="en-US"/>
        </w:rPr>
        <w:t>III</w:t>
      </w:r>
      <w:r w:rsidRPr="001A7973">
        <w:rPr>
          <w:sz w:val="22"/>
          <w:szCs w:val="22"/>
          <w:lang w:val="ru-RU"/>
        </w:rPr>
        <w:t xml:space="preserve">. </w:t>
      </w:r>
      <w:r w:rsidR="007E4EBF">
        <w:rPr>
          <w:lang w:val="ru-RU"/>
        </w:rPr>
        <w:t xml:space="preserve">Какое значение играет природа в новелле А. </w:t>
      </w:r>
      <w:proofErr w:type="spellStart"/>
      <w:r w:rsidR="007E4EBF">
        <w:rPr>
          <w:lang w:val="ru-RU"/>
        </w:rPr>
        <w:t>Штифтера</w:t>
      </w:r>
      <w:proofErr w:type="spellEnd"/>
      <w:r w:rsidR="007E4EBF">
        <w:rPr>
          <w:lang w:val="ru-RU"/>
        </w:rPr>
        <w:t xml:space="preserve"> «Бригитта»? С каким ланд</w:t>
      </w:r>
      <w:r w:rsidR="007E4EBF">
        <w:rPr>
          <w:lang w:val="ru-RU"/>
        </w:rPr>
        <w:softHyphen/>
        <w:t>шаф</w:t>
      </w:r>
      <w:r w:rsidR="007E4EBF">
        <w:rPr>
          <w:lang w:val="ru-RU"/>
        </w:rPr>
        <w:softHyphen/>
      </w:r>
      <w:r w:rsidR="007E4EBF">
        <w:rPr>
          <w:lang w:val="ru-RU"/>
        </w:rPr>
        <w:t>том тесно взаимодействует образ главной героини, какие природные явления отража</w:t>
      </w:r>
      <w:r w:rsidR="007E4EBF">
        <w:rPr>
          <w:lang w:val="ru-RU"/>
        </w:rPr>
        <w:softHyphen/>
        <w:t xml:space="preserve">ют </w:t>
      </w:r>
      <w:r w:rsidR="007E4EBF">
        <w:rPr>
          <w:lang w:val="ru-RU"/>
        </w:rPr>
        <w:lastRenderedPageBreak/>
        <w:t xml:space="preserve">суть личности майора? </w:t>
      </w:r>
      <w:r w:rsidR="007E4EBF" w:rsidRPr="002B4A8A">
        <w:rPr>
          <w:lang w:val="ru-RU"/>
        </w:rPr>
        <w:t>Составьте психологический портрет Бригитты на основе кар</w:t>
      </w:r>
      <w:r w:rsidR="007E4EBF">
        <w:rPr>
          <w:lang w:val="ru-RU"/>
        </w:rPr>
        <w:softHyphen/>
      </w:r>
      <w:r w:rsidR="007E4EBF" w:rsidRPr="002B4A8A">
        <w:rPr>
          <w:lang w:val="ru-RU"/>
        </w:rPr>
        <w:t>тин ее детства.</w:t>
      </w:r>
      <w:r w:rsidR="007E4EBF">
        <w:rPr>
          <w:lang w:val="ru-RU"/>
        </w:rPr>
        <w:t xml:space="preserve"> Почему расстались Бригитта и ее муж? Сформулируйте концепцию любви в по</w:t>
      </w:r>
      <w:r w:rsidR="007E4EBF">
        <w:rPr>
          <w:lang w:val="ru-RU"/>
        </w:rPr>
        <w:softHyphen/>
      </w:r>
      <w:r w:rsidR="007E4EBF">
        <w:rPr>
          <w:lang w:val="ru-RU"/>
        </w:rPr>
        <w:t>ни</w:t>
      </w:r>
      <w:r w:rsidR="007E4EBF">
        <w:rPr>
          <w:lang w:val="ru-RU"/>
        </w:rPr>
        <w:softHyphen/>
      </w:r>
      <w:r w:rsidR="007E4EBF">
        <w:rPr>
          <w:lang w:val="ru-RU"/>
        </w:rPr>
        <w:t xml:space="preserve">мании А. </w:t>
      </w:r>
      <w:proofErr w:type="spellStart"/>
      <w:r w:rsidR="007E4EBF">
        <w:rPr>
          <w:lang w:val="ru-RU"/>
        </w:rPr>
        <w:t>Штифтера</w:t>
      </w:r>
      <w:proofErr w:type="spellEnd"/>
      <w:r w:rsidR="007E4EBF">
        <w:rPr>
          <w:lang w:val="ru-RU"/>
        </w:rPr>
        <w:t xml:space="preserve">. </w:t>
      </w:r>
      <w:r w:rsidR="007E4EBF" w:rsidRPr="00742387">
        <w:rPr>
          <w:i/>
          <w:lang w:val="ru-RU"/>
        </w:rPr>
        <w:t>«Так и зажили они вдвоем в своем новом доме. Если, познако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мив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шись, они встречались только на людях и, будучи женихом и невестой, тоже никогда не оставались наедине, то теперь Бригитта и Стефан постоянно сидели дома. Они счи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та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 xml:space="preserve">ли, что для их счастья им ничего не требуется извне. Хотя дом </w:t>
      </w:r>
      <w:proofErr w:type="gramStart"/>
      <w:r w:rsidR="007E4EBF" w:rsidRPr="00742387">
        <w:rPr>
          <w:i/>
          <w:lang w:val="ru-RU"/>
        </w:rPr>
        <w:t>их</w:t>
      </w:r>
      <w:proofErr w:type="gramEnd"/>
      <w:r w:rsidR="007E4EBF" w:rsidRPr="00742387">
        <w:rPr>
          <w:i/>
          <w:lang w:val="ru-RU"/>
        </w:rPr>
        <w:t xml:space="preserve"> в общем был обстав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лен всем необходимым, еще многое в отдельности надо бы</w:t>
      </w:r>
      <w:r w:rsidR="007E4EBF" w:rsidRPr="00742387">
        <w:rPr>
          <w:i/>
          <w:lang w:val="ru-RU"/>
        </w:rPr>
        <w:softHyphen/>
        <w:t>ло привести в порядок и ук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ра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сить. Они обдумывали и обсуждали, что бы еще добавить тут или там, всегда охотно помогали друг другу советом и де</w:t>
      </w:r>
      <w:r w:rsidR="007E4EBF" w:rsidRPr="00742387">
        <w:rPr>
          <w:i/>
          <w:lang w:val="ru-RU"/>
        </w:rPr>
        <w:softHyphen/>
        <w:t xml:space="preserve">лом, и жилище их становилось все красивей и </w:t>
      </w:r>
      <w:proofErr w:type="spellStart"/>
      <w:r w:rsidR="007E4EBF" w:rsidRPr="00742387">
        <w:rPr>
          <w:i/>
          <w:lang w:val="ru-RU"/>
        </w:rPr>
        <w:t>бла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го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ус</w:t>
      </w:r>
      <w:r w:rsidR="007E4EBF">
        <w:rPr>
          <w:i/>
          <w:lang w:val="ru-RU"/>
        </w:rPr>
        <w:softHyphen/>
      </w:r>
      <w:r w:rsidR="007E4EBF" w:rsidRPr="00742387">
        <w:rPr>
          <w:i/>
          <w:lang w:val="ru-RU"/>
        </w:rPr>
        <w:t>троенней</w:t>
      </w:r>
      <w:proofErr w:type="spellEnd"/>
      <w:r w:rsidR="007E4EBF" w:rsidRPr="00742387">
        <w:rPr>
          <w:i/>
          <w:lang w:val="ru-RU"/>
        </w:rPr>
        <w:t xml:space="preserve"> и каждого вхо</w:t>
      </w:r>
      <w:r w:rsidR="007E4EBF" w:rsidRPr="00742387">
        <w:rPr>
          <w:i/>
          <w:lang w:val="ru-RU"/>
        </w:rPr>
        <w:softHyphen/>
        <w:t>дящего встречало уютом и благородной простотой».</w:t>
      </w:r>
      <w:r w:rsidR="007E4EBF">
        <w:rPr>
          <w:lang w:val="ru-RU"/>
        </w:rPr>
        <w:t xml:space="preserve"> Как дан</w:t>
      </w:r>
      <w:r w:rsidR="007E4EBF">
        <w:rPr>
          <w:lang w:val="ru-RU"/>
        </w:rPr>
        <w:softHyphen/>
      </w:r>
      <w:r w:rsidR="007E4EBF">
        <w:rPr>
          <w:lang w:val="ru-RU"/>
        </w:rPr>
        <w:t>ный отрывок связывает произведение с эпохой, в которую оно создавалось? Какие особен</w:t>
      </w:r>
      <w:r w:rsidR="007E4EBF">
        <w:rPr>
          <w:lang w:val="ru-RU"/>
        </w:rPr>
        <w:softHyphen/>
      </w:r>
      <w:r w:rsidR="007E4EBF">
        <w:rPr>
          <w:lang w:val="ru-RU"/>
        </w:rPr>
        <w:t xml:space="preserve">ности позволяют причислить новеллу А. </w:t>
      </w:r>
      <w:proofErr w:type="spellStart"/>
      <w:r w:rsidR="007E4EBF">
        <w:rPr>
          <w:lang w:val="ru-RU"/>
        </w:rPr>
        <w:t>Штифтера</w:t>
      </w:r>
      <w:proofErr w:type="spellEnd"/>
      <w:r w:rsidR="007E4EBF">
        <w:rPr>
          <w:lang w:val="ru-RU"/>
        </w:rPr>
        <w:t xml:space="preserve"> к литературе бидермайера? </w:t>
      </w:r>
    </w:p>
    <w:p w:rsidR="007177B7" w:rsidRPr="007177B7" w:rsidRDefault="007177B7" w:rsidP="007177B7">
      <w:pPr>
        <w:jc w:val="both"/>
        <w:rPr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6769B3" w:rsidRDefault="007E4EBF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Грильпарцер</w:t>
      </w:r>
      <w:proofErr w:type="spellEnd"/>
      <w:r>
        <w:rPr>
          <w:lang w:val="ru-RU"/>
        </w:rPr>
        <w:t xml:space="preserve">, Ф. </w:t>
      </w:r>
      <w:r w:rsidR="002A5ED7">
        <w:rPr>
          <w:lang w:val="ru-RU"/>
        </w:rPr>
        <w:t xml:space="preserve">Библиотека драматурга / Ф. </w:t>
      </w:r>
      <w:proofErr w:type="spellStart"/>
      <w:r w:rsidR="002A5ED7">
        <w:rPr>
          <w:lang w:val="ru-RU"/>
        </w:rPr>
        <w:t>Грильпарцер</w:t>
      </w:r>
      <w:proofErr w:type="spellEnd"/>
      <w:r w:rsidR="002A5ED7">
        <w:rPr>
          <w:lang w:val="ru-RU"/>
        </w:rPr>
        <w:t>. – М., 1961.</w:t>
      </w:r>
    </w:p>
    <w:p w:rsidR="001A7973" w:rsidRDefault="001A7973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Европейская поэзия </w:t>
      </w:r>
      <w:r>
        <w:t>XIX</w:t>
      </w:r>
      <w:r>
        <w:rPr>
          <w:lang w:val="ru-RU"/>
        </w:rPr>
        <w:t xml:space="preserve"> в</w:t>
      </w:r>
      <w:r w:rsidR="000D50D1">
        <w:rPr>
          <w:lang w:val="ru-RU"/>
        </w:rPr>
        <w:t>ека</w:t>
      </w:r>
      <w:r>
        <w:rPr>
          <w:lang w:val="ru-RU"/>
        </w:rPr>
        <w:t>.</w:t>
      </w:r>
      <w:r w:rsidR="000D50D1">
        <w:rPr>
          <w:lang w:val="ru-RU"/>
        </w:rPr>
        <w:t xml:space="preserve"> – М.: </w:t>
      </w:r>
      <w:proofErr w:type="spellStart"/>
      <w:r w:rsidR="000D50D1">
        <w:rPr>
          <w:lang w:val="ru-RU"/>
        </w:rPr>
        <w:t>Худож</w:t>
      </w:r>
      <w:proofErr w:type="spellEnd"/>
      <w:r w:rsidR="000D50D1">
        <w:rPr>
          <w:lang w:val="ru-RU"/>
        </w:rPr>
        <w:t>. лит</w:t>
      </w:r>
      <w:proofErr w:type="gramStart"/>
      <w:r w:rsidR="000D50D1">
        <w:rPr>
          <w:lang w:val="ru-RU"/>
        </w:rPr>
        <w:t xml:space="preserve">., </w:t>
      </w:r>
      <w:proofErr w:type="gramEnd"/>
      <w:r w:rsidR="000D50D1">
        <w:rPr>
          <w:lang w:val="ru-RU"/>
        </w:rPr>
        <w:t>1977.</w:t>
      </w:r>
    </w:p>
    <w:p w:rsidR="0011464E" w:rsidRPr="0011464E" w:rsidRDefault="0011464E" w:rsidP="0011464E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1464E">
        <w:rPr>
          <w:lang w:val="ru-RU"/>
        </w:rPr>
        <w:t xml:space="preserve">История немецкой литературы: В 3 т. – Т. </w:t>
      </w:r>
      <w:r w:rsidR="00B535B7">
        <w:rPr>
          <w:lang w:val="ru-RU"/>
        </w:rPr>
        <w:t>2</w:t>
      </w:r>
      <w:r w:rsidRPr="0011464E">
        <w:rPr>
          <w:lang w:val="ru-RU"/>
        </w:rPr>
        <w:t>: 1789–1895. – М.: Радуга, 1986.</w:t>
      </w:r>
    </w:p>
    <w:p w:rsidR="0011464E" w:rsidRPr="007E4EBF" w:rsidRDefault="0011464E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11464E">
        <w:rPr>
          <w:lang w:val="ru-RU"/>
        </w:rPr>
        <w:t>История немецкой литературы: В 5 т. – Т. 3: 1790–1848. – М.: Наука, 1966.</w:t>
      </w:r>
    </w:p>
    <w:p w:rsidR="008A7E49" w:rsidRPr="008A7E49" w:rsidRDefault="008A7E49" w:rsidP="008A7E49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8A7E49">
        <w:rPr>
          <w:lang w:val="ru-RU"/>
        </w:rPr>
        <w:t>Немецкая литература между романтизмом и реализмом</w:t>
      </w:r>
      <w:proofErr w:type="gramStart"/>
      <w:r w:rsidRPr="008A7E49">
        <w:rPr>
          <w:lang w:val="ru-RU"/>
        </w:rPr>
        <w:t xml:space="preserve"> / П</w:t>
      </w:r>
      <w:proofErr w:type="gramEnd"/>
      <w:r w:rsidRPr="008A7E49">
        <w:rPr>
          <w:lang w:val="ru-RU"/>
        </w:rPr>
        <w:t>од ред. А.Г.</w:t>
      </w:r>
      <w:r>
        <w:rPr>
          <w:lang w:val="ru-RU"/>
        </w:rPr>
        <w:t xml:space="preserve"> </w:t>
      </w:r>
      <w:r w:rsidRPr="008A7E49">
        <w:rPr>
          <w:lang w:val="ru-RU"/>
        </w:rPr>
        <w:t>Березиной и</w:t>
      </w:r>
      <w:r>
        <w:t> </w:t>
      </w:r>
      <w:r w:rsidRPr="008A7E49">
        <w:rPr>
          <w:lang w:val="ru-RU"/>
        </w:rPr>
        <w:t>Й.</w:t>
      </w:r>
      <w:r>
        <w:rPr>
          <w:lang w:val="ru-RU"/>
        </w:rPr>
        <w:t xml:space="preserve"> </w:t>
      </w:r>
      <w:r w:rsidRPr="008A7E49">
        <w:rPr>
          <w:lang w:val="ru-RU"/>
        </w:rPr>
        <w:t xml:space="preserve">Шмидта. </w:t>
      </w:r>
      <w:r>
        <w:rPr>
          <w:lang w:val="ru-RU"/>
        </w:rPr>
        <w:t xml:space="preserve">– </w:t>
      </w:r>
      <w:r w:rsidRPr="008A7E49">
        <w:rPr>
          <w:lang w:val="ru-RU"/>
        </w:rPr>
        <w:t>СПб</w:t>
      </w:r>
      <w:proofErr w:type="gramStart"/>
      <w:r>
        <w:rPr>
          <w:lang w:val="ru-RU"/>
        </w:rPr>
        <w:t>.</w:t>
      </w:r>
      <w:r w:rsidRPr="008A7E49">
        <w:rPr>
          <w:lang w:val="ru-RU"/>
        </w:rPr>
        <w:t xml:space="preserve">, </w:t>
      </w:r>
      <w:proofErr w:type="gramEnd"/>
      <w:r w:rsidRPr="008A7E49">
        <w:rPr>
          <w:lang w:val="ru-RU"/>
        </w:rPr>
        <w:t>2003</w:t>
      </w:r>
      <w:r>
        <w:rPr>
          <w:lang w:val="ru-RU"/>
        </w:rPr>
        <w:t>.</w:t>
      </w:r>
    </w:p>
    <w:p w:rsidR="007E4EBF" w:rsidRPr="00B535B7" w:rsidRDefault="007E4EBF" w:rsidP="0011464E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proofErr w:type="spellStart"/>
      <w:r>
        <w:rPr>
          <w:lang w:val="ru-RU"/>
        </w:rPr>
        <w:t>Штифтер</w:t>
      </w:r>
      <w:proofErr w:type="spellEnd"/>
      <w:r>
        <w:rPr>
          <w:lang w:val="ru-RU"/>
        </w:rPr>
        <w:t xml:space="preserve">, А. Лесная тропа / А. </w:t>
      </w:r>
      <w:proofErr w:type="spellStart"/>
      <w:r>
        <w:rPr>
          <w:lang w:val="ru-RU"/>
        </w:rPr>
        <w:t>Штифтер</w:t>
      </w:r>
      <w:proofErr w:type="spellEnd"/>
      <w:r>
        <w:rPr>
          <w:lang w:val="ru-RU"/>
        </w:rPr>
        <w:t xml:space="preserve">. – М.: </w:t>
      </w:r>
      <w:proofErr w:type="spellStart"/>
      <w:r>
        <w:rPr>
          <w:lang w:val="ru-RU"/>
        </w:rPr>
        <w:t>Худож</w:t>
      </w:r>
      <w:proofErr w:type="spellEnd"/>
      <w:r>
        <w:rPr>
          <w:lang w:val="ru-RU"/>
        </w:rPr>
        <w:t>. лит</w:t>
      </w:r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>1971.</w:t>
      </w:r>
    </w:p>
    <w:p w:rsidR="008A7E49" w:rsidRPr="008A7E49" w:rsidRDefault="008A7E49">
      <w:pPr>
        <w:jc w:val="both"/>
        <w:rPr>
          <w:lang w:val="ru-RU"/>
        </w:rPr>
      </w:pPr>
    </w:p>
    <w:sectPr w:rsidR="008A7E49" w:rsidRPr="008A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8F"/>
    <w:multiLevelType w:val="hybridMultilevel"/>
    <w:tmpl w:val="ED66F9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456206"/>
    <w:multiLevelType w:val="hybridMultilevel"/>
    <w:tmpl w:val="A08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6D1A"/>
    <w:multiLevelType w:val="hybridMultilevel"/>
    <w:tmpl w:val="B286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94820"/>
    <w:multiLevelType w:val="hybridMultilevel"/>
    <w:tmpl w:val="85BE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A0"/>
    <w:multiLevelType w:val="hybridMultilevel"/>
    <w:tmpl w:val="E72E7418"/>
    <w:lvl w:ilvl="0" w:tplc="AC76AF6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9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A5B4F"/>
    <w:multiLevelType w:val="hybridMultilevel"/>
    <w:tmpl w:val="5316E65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032AD8"/>
    <w:rsid w:val="000C0AAF"/>
    <w:rsid w:val="000D50D1"/>
    <w:rsid w:val="000D69A7"/>
    <w:rsid w:val="000F1200"/>
    <w:rsid w:val="0011464E"/>
    <w:rsid w:val="001A7973"/>
    <w:rsid w:val="002504B3"/>
    <w:rsid w:val="002917DA"/>
    <w:rsid w:val="002A5ED7"/>
    <w:rsid w:val="002B5BD1"/>
    <w:rsid w:val="002D26BE"/>
    <w:rsid w:val="002E2706"/>
    <w:rsid w:val="004778A5"/>
    <w:rsid w:val="004A5E64"/>
    <w:rsid w:val="005A3A01"/>
    <w:rsid w:val="006769B3"/>
    <w:rsid w:val="006C2998"/>
    <w:rsid w:val="006C389D"/>
    <w:rsid w:val="006F64F0"/>
    <w:rsid w:val="007177B7"/>
    <w:rsid w:val="007728DB"/>
    <w:rsid w:val="007E4EBF"/>
    <w:rsid w:val="00810673"/>
    <w:rsid w:val="008A7E49"/>
    <w:rsid w:val="008E5DB4"/>
    <w:rsid w:val="009F37F8"/>
    <w:rsid w:val="00B40981"/>
    <w:rsid w:val="00B450CE"/>
    <w:rsid w:val="00B535B7"/>
    <w:rsid w:val="00B936BC"/>
    <w:rsid w:val="00C25302"/>
    <w:rsid w:val="00C2660A"/>
    <w:rsid w:val="00CD037C"/>
    <w:rsid w:val="00E87630"/>
    <w:rsid w:val="00F40C61"/>
    <w:rsid w:val="00F84258"/>
    <w:rsid w:val="00FC427D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C17F-25A9-4B6C-AD9F-7AE32348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9</cp:revision>
  <dcterms:created xsi:type="dcterms:W3CDTF">2013-04-22T19:37:00Z</dcterms:created>
  <dcterms:modified xsi:type="dcterms:W3CDTF">2015-12-05T02:07:00Z</dcterms:modified>
</cp:coreProperties>
</file>