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6D" w:rsidRDefault="004C716D" w:rsidP="004C716D">
      <w:pPr>
        <w:pStyle w:val="10"/>
        <w:keepNext/>
        <w:keepLines/>
        <w:shd w:val="clear" w:color="auto" w:fill="auto"/>
        <w:spacing w:before="0" w:after="0" w:line="240" w:lineRule="auto"/>
        <w:ind w:left="1280" w:right="-23"/>
        <w:rPr>
          <w:rFonts w:ascii="Times New Roman CYR" w:hAnsi="Times New Roman CYR" w:cs="Times New Roman CYR"/>
          <w:b/>
          <w:i/>
          <w:iCs/>
          <w:sz w:val="22"/>
          <w:szCs w:val="22"/>
        </w:rPr>
      </w:pPr>
      <w:r w:rsidRPr="00A413B9">
        <w:rPr>
          <w:rFonts w:ascii="Times New Roman CYR" w:hAnsi="Times New Roman CYR" w:cs="Times New Roman CYR"/>
          <w:i/>
          <w:iCs/>
          <w:sz w:val="22"/>
          <w:szCs w:val="22"/>
        </w:rPr>
        <w:t>Методика трудового обучения</w:t>
      </w:r>
    </w:p>
    <w:p w:rsidR="004C716D" w:rsidRDefault="004C716D" w:rsidP="004C716D">
      <w:pPr>
        <w:pStyle w:val="10"/>
        <w:keepNext/>
        <w:keepLines/>
        <w:shd w:val="clear" w:color="auto" w:fill="auto"/>
        <w:spacing w:before="0" w:after="0" w:line="240" w:lineRule="auto"/>
        <w:ind w:left="1280" w:right="-23"/>
        <w:rPr>
          <w:rFonts w:ascii="Times New Roman CYR" w:hAnsi="Times New Roman CYR" w:cs="Times New Roman CYR"/>
          <w:b/>
          <w:i/>
          <w:iCs/>
          <w:sz w:val="22"/>
          <w:szCs w:val="22"/>
        </w:rPr>
      </w:pPr>
    </w:p>
    <w:p w:rsidR="004C716D" w:rsidRPr="00F3490D" w:rsidRDefault="004C716D" w:rsidP="004C716D">
      <w:pPr>
        <w:pStyle w:val="10"/>
        <w:keepNext/>
        <w:keepLines/>
        <w:shd w:val="clear" w:color="auto" w:fill="auto"/>
        <w:spacing w:before="0" w:after="0" w:line="240" w:lineRule="auto"/>
        <w:ind w:left="1134" w:right="1320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90D">
        <w:rPr>
          <w:rFonts w:ascii="Times New Roman" w:hAnsi="Times New Roman" w:cs="Times New Roman"/>
          <w:b/>
          <w:bCs/>
          <w:spacing w:val="-13"/>
          <w:sz w:val="28"/>
          <w:szCs w:val="28"/>
        </w:rPr>
        <w:t>Тема 6 .  СИСТЕМЫ</w:t>
      </w:r>
      <w:r w:rsidRPr="00F3490D">
        <w:rPr>
          <w:rFonts w:ascii="Times New Roman" w:hAnsi="Times New Roman" w:cs="Times New Roman"/>
          <w:b/>
          <w:sz w:val="28"/>
          <w:szCs w:val="28"/>
        </w:rPr>
        <w:t xml:space="preserve"> ТРУДОВОГО ОБУЧЕНИЯ. (4 ЧАСА)</w:t>
      </w:r>
    </w:p>
    <w:p w:rsidR="004C716D" w:rsidRPr="009A622B" w:rsidRDefault="004C716D" w:rsidP="004C716D">
      <w:pPr>
        <w:pStyle w:val="10"/>
        <w:keepNext/>
        <w:keepLines/>
        <w:shd w:val="clear" w:color="auto" w:fill="auto"/>
        <w:spacing w:before="0" w:after="0" w:line="240" w:lineRule="auto"/>
        <w:ind w:left="1134" w:right="1320" w:hanging="113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C716D" w:rsidRPr="00F3490D" w:rsidRDefault="004C716D" w:rsidP="004C716D">
      <w:pPr>
        <w:pStyle w:val="10"/>
        <w:keepNext/>
        <w:keepLines/>
        <w:shd w:val="clear" w:color="auto" w:fill="auto"/>
        <w:spacing w:before="0" w:after="0" w:line="240" w:lineRule="auto"/>
        <w:ind w:left="1560" w:right="1320" w:hanging="156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6119"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C611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C61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C08B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Системы трудового обучения:  проблемно-аналитическая, </w:t>
      </w:r>
      <w:r w:rsidRPr="000C08B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конструкторско-технологическая система, </w:t>
      </w:r>
      <w:r w:rsidRPr="000C08BF">
        <w:rPr>
          <w:rFonts w:ascii="Times New Roman" w:eastAsiaTheme="minorHAnsi" w:hAnsi="Times New Roman" w:cs="Times New Roman"/>
          <w:b/>
          <w:sz w:val="28"/>
          <w:szCs w:val="28"/>
          <w:u w:val="single"/>
        </w:rPr>
        <w:t xml:space="preserve">профессионально-технологическая система, предметно-технологическая система. </w:t>
      </w:r>
      <w:r w:rsidRPr="000C08BF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Их достоинства и недостатки.</w:t>
      </w:r>
      <w:r w:rsidRPr="00F3490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C716D" w:rsidRDefault="004C716D" w:rsidP="004C716D">
      <w:pPr>
        <w:spacing w:line="360" w:lineRule="auto"/>
        <w:ind w:firstLine="851"/>
        <w:jc w:val="both"/>
        <w:rPr>
          <w:i/>
          <w:sz w:val="28"/>
          <w:szCs w:val="28"/>
        </w:rPr>
      </w:pPr>
    </w:p>
    <w:p w:rsidR="004C716D" w:rsidRPr="009E1489" w:rsidRDefault="004C716D" w:rsidP="004C716D">
      <w:pPr>
        <w:spacing w:line="360" w:lineRule="auto"/>
        <w:ind w:firstLine="851"/>
        <w:jc w:val="both"/>
        <w:rPr>
          <w:sz w:val="28"/>
          <w:szCs w:val="28"/>
        </w:rPr>
      </w:pPr>
      <w:r w:rsidRPr="002E2179">
        <w:rPr>
          <w:i/>
          <w:sz w:val="28"/>
          <w:szCs w:val="28"/>
        </w:rPr>
        <w:t>Проблемно-аналитическая система.</w:t>
      </w:r>
      <w:r w:rsidRPr="009E1489">
        <w:rPr>
          <w:sz w:val="28"/>
          <w:szCs w:val="28"/>
        </w:rPr>
        <w:t xml:space="preserve"> Совершенствование техники и технологии, развитие производства и его автоматизация внесли изменения в характер труда рабочих, вызвали возникновение новых массовых профессий. Это сказалось и на развитии систем </w:t>
      </w:r>
      <w:r w:rsidR="00A503E5">
        <w:rPr>
          <w:sz w:val="28"/>
          <w:szCs w:val="28"/>
        </w:rPr>
        <w:t>трудов</w:t>
      </w:r>
      <w:r w:rsidRPr="009E1489">
        <w:rPr>
          <w:sz w:val="28"/>
          <w:szCs w:val="28"/>
        </w:rPr>
        <w:t xml:space="preserve">ого обучения. Например, при </w:t>
      </w:r>
      <w:r w:rsidR="00A503E5">
        <w:rPr>
          <w:sz w:val="28"/>
          <w:szCs w:val="28"/>
        </w:rPr>
        <w:t>обучении токарным операциям</w:t>
      </w:r>
      <w:r w:rsidRPr="009E1489">
        <w:rPr>
          <w:sz w:val="28"/>
          <w:szCs w:val="28"/>
        </w:rPr>
        <w:t xml:space="preserve"> используется проблемно-аналитическая система, разработанная академиком С.Я.</w:t>
      </w:r>
      <w:r w:rsidR="00A503E5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9E1489">
        <w:rPr>
          <w:sz w:val="28"/>
          <w:szCs w:val="28"/>
        </w:rPr>
        <w:t>Батыш</w:t>
      </w:r>
      <w:r>
        <w:rPr>
          <w:sz w:val="28"/>
          <w:szCs w:val="28"/>
        </w:rPr>
        <w:t>е</w:t>
      </w:r>
      <w:r w:rsidRPr="009E1489">
        <w:rPr>
          <w:sz w:val="28"/>
          <w:szCs w:val="28"/>
        </w:rPr>
        <w:t>вым</w:t>
      </w:r>
      <w:proofErr w:type="spellEnd"/>
      <w:r w:rsidRPr="009E1489">
        <w:rPr>
          <w:sz w:val="28"/>
          <w:szCs w:val="28"/>
        </w:rPr>
        <w:t xml:space="preserve">. При </w:t>
      </w:r>
      <w:proofErr w:type="gramStart"/>
      <w:r w:rsidRPr="009E1489">
        <w:rPr>
          <w:sz w:val="28"/>
          <w:szCs w:val="28"/>
        </w:rPr>
        <w:t>обучении по</w:t>
      </w:r>
      <w:proofErr w:type="gramEnd"/>
      <w:r w:rsidRPr="009E1489">
        <w:rPr>
          <w:sz w:val="28"/>
          <w:szCs w:val="28"/>
        </w:rPr>
        <w:t xml:space="preserve"> этой системе ученикам предлагается для решения комплекс проблемных ситуаций, которые могут возникать при обслуживании определенных видов технологических установок, характерных для конкретной профессии.</w:t>
      </w:r>
    </w:p>
    <w:p w:rsidR="004C716D" w:rsidRPr="009E1489" w:rsidRDefault="004C716D" w:rsidP="004C716D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Проблемно-аналитическая система предусматривает деление </w:t>
      </w:r>
      <w:r>
        <w:rPr>
          <w:sz w:val="28"/>
          <w:szCs w:val="28"/>
        </w:rPr>
        <w:t xml:space="preserve">изучаемого </w:t>
      </w:r>
      <w:r w:rsidRPr="009E1489">
        <w:rPr>
          <w:sz w:val="28"/>
          <w:szCs w:val="28"/>
        </w:rPr>
        <w:t xml:space="preserve">технологического процесса на типичные проблемные ситуации, из которых состоит вся технология, и </w:t>
      </w:r>
      <w:r>
        <w:rPr>
          <w:sz w:val="28"/>
          <w:szCs w:val="28"/>
        </w:rPr>
        <w:t>умственные</w:t>
      </w:r>
      <w:r w:rsidRPr="009E1489">
        <w:rPr>
          <w:sz w:val="28"/>
          <w:szCs w:val="28"/>
        </w:rPr>
        <w:t xml:space="preserve"> операции, </w:t>
      </w:r>
      <w:r>
        <w:rPr>
          <w:sz w:val="28"/>
          <w:szCs w:val="28"/>
        </w:rPr>
        <w:t>которые</w:t>
      </w:r>
      <w:r w:rsidRPr="009E1489">
        <w:rPr>
          <w:sz w:val="28"/>
          <w:szCs w:val="28"/>
        </w:rPr>
        <w:t xml:space="preserve"> выполняются при обслуживании и ремонте установок.</w:t>
      </w:r>
    </w:p>
    <w:p w:rsidR="004C716D" w:rsidRPr="009E1489" w:rsidRDefault="004C716D" w:rsidP="004C716D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Подготовка учащихся по проблемно-аналитической системе начинается с изучения отдельных проблем. Сначала дается их целостная характеристика, а затем уже изучаются возможные проблемные ситуации. По этой схеме формируются умения и навыки ориентировки и выполнения действий при решении конкретной проблемы. После рассмотрения отдельных проблем ученики под руководством преподавателя переходят к освоению технологического процесса в целом, но уже на более высокой научной и организационной основе.</w:t>
      </w:r>
    </w:p>
    <w:p w:rsidR="004C716D" w:rsidRPr="009E1489" w:rsidRDefault="004C716D" w:rsidP="004C716D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Довольно часто при </w:t>
      </w:r>
      <w:proofErr w:type="gramStart"/>
      <w:r w:rsidRPr="009E1489">
        <w:rPr>
          <w:sz w:val="28"/>
          <w:szCs w:val="28"/>
        </w:rPr>
        <w:t>обучении по</w:t>
      </w:r>
      <w:proofErr w:type="gramEnd"/>
      <w:r w:rsidRPr="009E1489">
        <w:rPr>
          <w:sz w:val="28"/>
          <w:szCs w:val="28"/>
        </w:rPr>
        <w:t xml:space="preserve"> этой системе используются </w:t>
      </w:r>
      <w:r w:rsidR="00A503E5">
        <w:rPr>
          <w:sz w:val="28"/>
          <w:szCs w:val="28"/>
        </w:rPr>
        <w:t>компьютеры</w:t>
      </w:r>
      <w:r w:rsidRPr="009E1489">
        <w:rPr>
          <w:sz w:val="28"/>
          <w:szCs w:val="28"/>
        </w:rPr>
        <w:t>, которые в соединении с макетом пульта управления (точной копией реального пульта) моделирует самые различные технологические ситуации.</w:t>
      </w:r>
    </w:p>
    <w:p w:rsidR="004C716D" w:rsidRDefault="004C716D" w:rsidP="004C716D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В </w:t>
      </w:r>
      <w:r>
        <w:rPr>
          <w:sz w:val="28"/>
          <w:szCs w:val="28"/>
        </w:rPr>
        <w:t>трудово</w:t>
      </w:r>
      <w:r w:rsidRPr="009E1489">
        <w:rPr>
          <w:sz w:val="28"/>
          <w:szCs w:val="28"/>
        </w:rPr>
        <w:t xml:space="preserve">м обучении проблемно-аналитическая система используется при </w:t>
      </w:r>
      <w:r>
        <w:rPr>
          <w:sz w:val="28"/>
          <w:szCs w:val="28"/>
        </w:rPr>
        <w:t>изучении</w:t>
      </w:r>
      <w:r w:rsidRPr="009E14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станочного оборудования. </w:t>
      </w:r>
      <w:r w:rsidRPr="009E1489">
        <w:rPr>
          <w:sz w:val="28"/>
          <w:szCs w:val="28"/>
        </w:rPr>
        <w:t>Отдельные ее элементы могут быть использованы в школьных учебных мастерских.</w:t>
      </w:r>
    </w:p>
    <w:p w:rsidR="004C716D" w:rsidRPr="007F73EE" w:rsidRDefault="004C716D" w:rsidP="004C716D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F73EE">
        <w:rPr>
          <w:bCs/>
          <w:i/>
          <w:color w:val="000000"/>
          <w:sz w:val="28"/>
          <w:szCs w:val="28"/>
        </w:rPr>
        <w:lastRenderedPageBreak/>
        <w:t xml:space="preserve">Конструкторско-технологическая система. </w:t>
      </w:r>
      <w:proofErr w:type="gramStart"/>
      <w:r w:rsidRPr="007F73EE">
        <w:rPr>
          <w:color w:val="000000"/>
          <w:sz w:val="28"/>
          <w:szCs w:val="28"/>
          <w:shd w:val="clear" w:color="auto" w:fill="FFFFFF"/>
        </w:rPr>
        <w:t>Разработана</w:t>
      </w:r>
      <w:proofErr w:type="gramEnd"/>
      <w:r w:rsidRPr="007F73EE">
        <w:rPr>
          <w:color w:val="000000"/>
          <w:sz w:val="28"/>
          <w:szCs w:val="28"/>
          <w:shd w:val="clear" w:color="auto" w:fill="FFFFFF"/>
        </w:rPr>
        <w:t xml:space="preserve"> для применения в общеобразовательных школах в процессе трудового обучения. Ведущей идеей такой системы является органическое сочета</w:t>
      </w:r>
      <w:r w:rsidRPr="007F73EE">
        <w:rPr>
          <w:color w:val="000000"/>
          <w:sz w:val="28"/>
          <w:szCs w:val="28"/>
          <w:shd w:val="clear" w:color="auto" w:fill="FFFFFF"/>
        </w:rPr>
        <w:softHyphen/>
        <w:t>ние исполнительской и творческой деятельности уча</w:t>
      </w:r>
      <w:r w:rsidRPr="007F73EE">
        <w:rPr>
          <w:color w:val="000000"/>
          <w:sz w:val="28"/>
          <w:szCs w:val="28"/>
          <w:shd w:val="clear" w:color="auto" w:fill="FFFFFF"/>
        </w:rPr>
        <w:softHyphen/>
        <w:t>щихся. Учащиеся ставятся в такие условия, когда непо</w:t>
      </w:r>
      <w:r w:rsidRPr="007F73EE">
        <w:rPr>
          <w:color w:val="000000"/>
          <w:sz w:val="28"/>
          <w:szCs w:val="28"/>
          <w:shd w:val="clear" w:color="auto" w:fill="FFFFFF"/>
        </w:rPr>
        <w:softHyphen/>
        <w:t>средственному изготовлению объекта труда должна предшествовать разработка его конструкции и техно</w:t>
      </w:r>
      <w:r w:rsidRPr="007F73EE">
        <w:rPr>
          <w:color w:val="000000"/>
          <w:sz w:val="28"/>
          <w:szCs w:val="28"/>
          <w:shd w:val="clear" w:color="auto" w:fill="FFFFFF"/>
        </w:rPr>
        <w:softHyphen/>
        <w:t>логии обработки. Таким образом, учащиеся вначале решают ряд технических вопросов и только после этого переходят к обработке деталей, их сборке и т.д. Не</w:t>
      </w:r>
      <w:r w:rsidRPr="007F73EE">
        <w:rPr>
          <w:color w:val="000000"/>
          <w:sz w:val="28"/>
          <w:szCs w:val="28"/>
          <w:shd w:val="clear" w:color="auto" w:fill="FFFFFF"/>
        </w:rPr>
        <w:softHyphen/>
        <w:t>трудно заметить, что конструкторско-технологическая система предопределяет содержание лишь интеллекту</w:t>
      </w:r>
      <w:r w:rsidRPr="007F73EE">
        <w:rPr>
          <w:color w:val="000000"/>
          <w:sz w:val="28"/>
          <w:szCs w:val="28"/>
          <w:shd w:val="clear" w:color="auto" w:fill="FFFFFF"/>
        </w:rPr>
        <w:softHyphen/>
        <w:t>альной деятельности учащихся, а формирование трудо</w:t>
      </w:r>
      <w:r w:rsidRPr="007F73EE">
        <w:rPr>
          <w:color w:val="000000"/>
          <w:sz w:val="28"/>
          <w:szCs w:val="28"/>
          <w:shd w:val="clear" w:color="auto" w:fill="FFFFFF"/>
        </w:rPr>
        <w:softHyphen/>
        <w:t xml:space="preserve">вых практических умений и навыков может проходить по-разному. </w:t>
      </w:r>
    </w:p>
    <w:p w:rsidR="004C716D" w:rsidRDefault="004C716D" w:rsidP="004C716D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F73EE">
        <w:rPr>
          <w:rFonts w:eastAsiaTheme="minorHAnsi"/>
          <w:i/>
          <w:sz w:val="28"/>
          <w:szCs w:val="28"/>
          <w:lang w:eastAsia="en-US"/>
        </w:rPr>
        <w:t>Профессионально-технологическая система.</w:t>
      </w:r>
      <w:r w:rsidRPr="007F73EE">
        <w:rPr>
          <w:rFonts w:eastAsiaTheme="minorHAnsi"/>
          <w:sz w:val="28"/>
          <w:szCs w:val="28"/>
          <w:lang w:eastAsia="en-US"/>
        </w:rPr>
        <w:t xml:space="preserve"> Позволяет реализовать личностно ориентированную парадигму образования, основой которой является технологическое обеспечение личностно-ориентированного обучения. Особая роль в профессионально-технологической системе обучения специальным предметам отводится научно-методической, обучающей деятельности </w:t>
      </w:r>
      <w:r>
        <w:rPr>
          <w:rFonts w:eastAsiaTheme="minorHAnsi"/>
          <w:sz w:val="28"/>
          <w:szCs w:val="28"/>
          <w:lang w:eastAsia="en-US"/>
        </w:rPr>
        <w:t>учи</w:t>
      </w:r>
      <w:r w:rsidRPr="007F73EE">
        <w:rPr>
          <w:rFonts w:eastAsiaTheme="minorHAnsi"/>
          <w:sz w:val="28"/>
          <w:szCs w:val="28"/>
          <w:lang w:eastAsia="en-US"/>
        </w:rPr>
        <w:t xml:space="preserve">теля и самостоятельной </w:t>
      </w:r>
      <w:r>
        <w:rPr>
          <w:rFonts w:eastAsiaTheme="minorHAnsi"/>
          <w:sz w:val="28"/>
          <w:szCs w:val="28"/>
          <w:lang w:eastAsia="en-US"/>
        </w:rPr>
        <w:t>деятельности учения учащихся</w:t>
      </w:r>
      <w:r w:rsidRPr="007F73EE">
        <w:rPr>
          <w:rFonts w:eastAsiaTheme="minorHAnsi"/>
          <w:sz w:val="28"/>
          <w:szCs w:val="28"/>
          <w:lang w:eastAsia="en-US"/>
        </w:rPr>
        <w:t>; новой структуре учебных занятий, педагогического процесса и педагогического взаимодействия учителя и учащихся, обучающихся между собой; новым комплексам методов, пороговых средств обучения и коллективно-индивидуальным формам деятельности.</w:t>
      </w:r>
    </w:p>
    <w:p w:rsidR="004C716D" w:rsidRDefault="004C716D" w:rsidP="004C716D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160958">
        <w:rPr>
          <w:rFonts w:eastAsiaTheme="minorHAnsi"/>
          <w:i/>
          <w:sz w:val="28"/>
          <w:szCs w:val="28"/>
          <w:lang w:eastAsia="en-US"/>
        </w:rPr>
        <w:t>Предметно-технологическая система.</w:t>
      </w:r>
      <w:r>
        <w:rPr>
          <w:rFonts w:eastAsiaTheme="minorHAnsi"/>
          <w:sz w:val="28"/>
          <w:szCs w:val="28"/>
          <w:lang w:eastAsia="en-US"/>
        </w:rPr>
        <w:t xml:space="preserve"> Исходное положение этой системы: в современных условиях ведущим в технологии механической обработки материалов становится принцип концентрации процессов, центральным фактором технологического процесса является обрабатываемая деталь.  В основу системы трудового обучения положена предметная структура. Основная учебная единица – объект труда (деталь). Сущность трудового обучения состоит во всестороннем и полном изучении трудовых приемов, операций и процессов, применяемых при обработке различных изделий-деталей, включенных в учебную программу в порядке возрастания сложности.</w:t>
      </w:r>
    </w:p>
    <w:p w:rsidR="004C716D" w:rsidRDefault="004C716D" w:rsidP="004C716D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4C716D" w:rsidRDefault="004C716D" w:rsidP="004C716D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Анализируя сущность всех рассмотренных выше систем трудового обучения, необходимо обратить внимание на единый аналитико-синтетический подход к построению содержания и процесса трудового обучения, характерный для всех этих </w:t>
      </w:r>
      <w:r>
        <w:rPr>
          <w:rFonts w:eastAsiaTheme="minorHAnsi"/>
          <w:sz w:val="28"/>
          <w:szCs w:val="28"/>
          <w:lang w:eastAsia="en-US"/>
        </w:rPr>
        <w:lastRenderedPageBreak/>
        <w:t>систем. Он объединяет все предложенные и применяемые системы трудового обучения и учитывается при составлении учебной программы трудового обучения.</w:t>
      </w:r>
    </w:p>
    <w:p w:rsidR="004C716D" w:rsidRDefault="004C716D" w:rsidP="004C716D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Рассматривая вопрос о системах трудового обучения, необходимо подчеркнуть, что в реальных условиях трудовое обучение строится с применением нескольких различных систем в разных классах.</w:t>
      </w:r>
    </w:p>
    <w:p w:rsidR="00AB0DEB" w:rsidRDefault="00AB0DEB" w:rsidP="004C716D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AB0DEB" w:rsidRPr="00AB0DEB" w:rsidRDefault="00AB0DEB" w:rsidP="004C716D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AB0DEB">
        <w:rPr>
          <w:rFonts w:eastAsiaTheme="minorHAnsi"/>
          <w:b/>
          <w:sz w:val="28"/>
          <w:szCs w:val="28"/>
          <w:lang w:eastAsia="en-US"/>
        </w:rPr>
        <w:t>Контрольные вопросы</w:t>
      </w:r>
      <w:r w:rsidR="00EB4447">
        <w:rPr>
          <w:rFonts w:eastAsiaTheme="minorHAnsi"/>
          <w:b/>
          <w:sz w:val="28"/>
          <w:szCs w:val="28"/>
          <w:lang w:eastAsia="en-US"/>
        </w:rPr>
        <w:t xml:space="preserve"> по теме 6</w:t>
      </w:r>
      <w:r w:rsidRPr="00AB0DEB">
        <w:rPr>
          <w:rFonts w:eastAsiaTheme="minorHAnsi"/>
          <w:b/>
          <w:sz w:val="28"/>
          <w:szCs w:val="28"/>
          <w:lang w:eastAsia="en-US"/>
        </w:rPr>
        <w:t>.</w:t>
      </w:r>
    </w:p>
    <w:p w:rsidR="00AB0DEB" w:rsidRDefault="00AB0DEB" w:rsidP="00AB0DE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Охарактеризуйте основные системы трудового обучения</w:t>
      </w:r>
      <w:r w:rsidR="00EB444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 точки зрения возможности применения их на занятиях в школьных мастерских.</w:t>
      </w:r>
    </w:p>
    <w:p w:rsidR="00AB0DEB" w:rsidRDefault="00AB0DEB" w:rsidP="00AB0DE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Каким основным требованиям должна отвечать система трудового обучения на уроках труда в </w:t>
      </w:r>
      <w:r>
        <w:rPr>
          <w:rFonts w:eastAsiaTheme="minorHAnsi"/>
          <w:sz w:val="28"/>
          <w:szCs w:val="28"/>
          <w:lang w:val="en-US" w:eastAsia="en-US"/>
        </w:rPr>
        <w:t>V</w:t>
      </w:r>
      <w:r w:rsidRPr="00AB0DEB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val="en-US" w:eastAsia="en-US"/>
        </w:rPr>
        <w:t>IX</w:t>
      </w:r>
      <w:r>
        <w:rPr>
          <w:rFonts w:eastAsiaTheme="minorHAnsi"/>
          <w:sz w:val="28"/>
          <w:szCs w:val="28"/>
          <w:lang w:eastAsia="en-US"/>
        </w:rPr>
        <w:t>-ых классах? Отвечает ли этим требованиям конструкторско-технологическая система?</w:t>
      </w:r>
    </w:p>
    <w:p w:rsidR="00AB0DEB" w:rsidRPr="00AB0DEB" w:rsidRDefault="00AB0DEB" w:rsidP="00AB0DE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Покажите на конкретных объектах труда, как можно строить обучение по конструкторско-технологической системе.</w:t>
      </w:r>
    </w:p>
    <w:p w:rsidR="00495881" w:rsidRDefault="00495881"/>
    <w:sectPr w:rsidR="00495881" w:rsidSect="00F349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40594"/>
    <w:multiLevelType w:val="hybridMultilevel"/>
    <w:tmpl w:val="E1D67DEE"/>
    <w:lvl w:ilvl="0" w:tplc="1A0A49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6D"/>
    <w:rsid w:val="001D74F1"/>
    <w:rsid w:val="00495881"/>
    <w:rsid w:val="004C716D"/>
    <w:rsid w:val="00A503E5"/>
    <w:rsid w:val="00AB0DEB"/>
    <w:rsid w:val="00EB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C716D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4C716D"/>
    <w:pPr>
      <w:shd w:val="clear" w:color="auto" w:fill="FFFFFF"/>
      <w:spacing w:before="480" w:after="180" w:line="322" w:lineRule="exact"/>
      <w:jc w:val="right"/>
      <w:outlineLvl w:val="0"/>
    </w:pPr>
    <w:rPr>
      <w:rFonts w:ascii="Tahoma" w:eastAsia="Tahoma" w:hAnsi="Tahoma" w:cs="Tahoma"/>
      <w:sz w:val="23"/>
      <w:szCs w:val="23"/>
      <w:lang w:eastAsia="en-US"/>
    </w:rPr>
  </w:style>
  <w:style w:type="paragraph" w:styleId="a3">
    <w:name w:val="List Paragraph"/>
    <w:basedOn w:val="a"/>
    <w:uiPriority w:val="34"/>
    <w:qFormat/>
    <w:rsid w:val="00AB0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C716D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4C716D"/>
    <w:pPr>
      <w:shd w:val="clear" w:color="auto" w:fill="FFFFFF"/>
      <w:spacing w:before="480" w:after="180" w:line="322" w:lineRule="exact"/>
      <w:jc w:val="right"/>
      <w:outlineLvl w:val="0"/>
    </w:pPr>
    <w:rPr>
      <w:rFonts w:ascii="Tahoma" w:eastAsia="Tahoma" w:hAnsi="Tahoma" w:cs="Tahoma"/>
      <w:sz w:val="23"/>
      <w:szCs w:val="23"/>
      <w:lang w:eastAsia="en-US"/>
    </w:rPr>
  </w:style>
  <w:style w:type="paragraph" w:styleId="a3">
    <w:name w:val="List Paragraph"/>
    <w:basedOn w:val="a"/>
    <w:uiPriority w:val="34"/>
    <w:qFormat/>
    <w:rsid w:val="00AB0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2014-01-02T21:15:00Z</dcterms:created>
  <dcterms:modified xsi:type="dcterms:W3CDTF">2014-04-02T12:00:00Z</dcterms:modified>
</cp:coreProperties>
</file>