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52" w:rsidRPr="00AF793F" w:rsidRDefault="00C64852" w:rsidP="00C64852">
      <w:pPr>
        <w:pStyle w:val="11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i/>
          <w:iCs/>
          <w:sz w:val="22"/>
          <w:szCs w:val="22"/>
        </w:rPr>
      </w:pPr>
      <w:bookmarkStart w:id="0" w:name="bookmark0"/>
      <w:bookmarkStart w:id="1" w:name="bookmark4"/>
      <w:r w:rsidRPr="00AF793F"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C64852" w:rsidRDefault="00C64852" w:rsidP="00C64852">
      <w:pPr>
        <w:pStyle w:val="11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</w:p>
    <w:p w:rsidR="00C64852" w:rsidRPr="00C64852" w:rsidRDefault="00C64852" w:rsidP="00C64852">
      <w:pPr>
        <w:pStyle w:val="11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64852">
        <w:rPr>
          <w:rFonts w:ascii="Times New Roman" w:hAnsi="Times New Roman" w:cs="Times New Roman"/>
          <w:b/>
          <w:sz w:val="28"/>
          <w:szCs w:val="28"/>
        </w:rPr>
        <w:t>Тема 1</w:t>
      </w:r>
      <w:r w:rsidR="001F38EC">
        <w:rPr>
          <w:rFonts w:ascii="Times New Roman" w:hAnsi="Times New Roman" w:cs="Times New Roman"/>
          <w:b/>
          <w:sz w:val="28"/>
          <w:szCs w:val="28"/>
        </w:rPr>
        <w:t>0</w:t>
      </w:r>
      <w:r w:rsidRPr="00C64852">
        <w:rPr>
          <w:rFonts w:ascii="Times New Roman" w:hAnsi="Times New Roman" w:cs="Times New Roman"/>
          <w:b/>
          <w:sz w:val="28"/>
          <w:szCs w:val="28"/>
        </w:rPr>
        <w:t xml:space="preserve">. ВНЕКЛАССНАЯ И ВНЕШКОЛЬНАЯ РАБОТА </w:t>
      </w:r>
      <w:bookmarkEnd w:id="0"/>
      <w:r w:rsidRPr="00C64852">
        <w:rPr>
          <w:rFonts w:ascii="Times New Roman" w:hAnsi="Times New Roman" w:cs="Times New Roman"/>
          <w:b/>
          <w:sz w:val="28"/>
          <w:szCs w:val="28"/>
        </w:rPr>
        <w:t>ПО ТЕХНИЧЕСКОМУ ТВОРЧЕСТВУ И ТРУДУ (</w:t>
      </w:r>
      <w:r w:rsidR="00205292">
        <w:rPr>
          <w:rFonts w:ascii="Times New Roman" w:hAnsi="Times New Roman" w:cs="Times New Roman"/>
          <w:b/>
          <w:sz w:val="28"/>
          <w:szCs w:val="28"/>
        </w:rPr>
        <w:t>4</w:t>
      </w:r>
      <w:r w:rsidRPr="00C6485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05292">
        <w:rPr>
          <w:rFonts w:ascii="Times New Roman" w:hAnsi="Times New Roman" w:cs="Times New Roman"/>
          <w:b/>
          <w:sz w:val="28"/>
          <w:szCs w:val="28"/>
        </w:rPr>
        <w:t>А</w:t>
      </w:r>
      <w:r w:rsidRPr="00C64852">
        <w:rPr>
          <w:rFonts w:ascii="Times New Roman" w:hAnsi="Times New Roman" w:cs="Times New Roman"/>
          <w:b/>
          <w:sz w:val="28"/>
          <w:szCs w:val="28"/>
        </w:rPr>
        <w:t>)</w:t>
      </w:r>
    </w:p>
    <w:p w:rsidR="00C64852" w:rsidRPr="00C64852" w:rsidRDefault="00C64852" w:rsidP="00C64852">
      <w:pPr>
        <w:pStyle w:val="11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4852" w:rsidRPr="00C64852" w:rsidRDefault="00C64852" w:rsidP="00C64852">
      <w:pPr>
        <w:pStyle w:val="11"/>
        <w:keepNext/>
        <w:keepLines/>
        <w:shd w:val="clear" w:color="auto" w:fill="auto"/>
        <w:spacing w:before="0" w:after="0" w:line="240" w:lineRule="auto"/>
        <w:ind w:left="1701" w:right="1320" w:hanging="1701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852">
        <w:rPr>
          <w:rFonts w:ascii="Times New Roman" w:hAnsi="Times New Roman" w:cs="Times New Roman"/>
          <w:b/>
          <w:sz w:val="28"/>
          <w:szCs w:val="28"/>
        </w:rPr>
        <w:t>Лекция 1</w:t>
      </w:r>
      <w:r w:rsidR="001F38EC">
        <w:rPr>
          <w:rFonts w:ascii="Times New Roman" w:hAnsi="Times New Roman" w:cs="Times New Roman"/>
          <w:b/>
          <w:sz w:val="28"/>
          <w:szCs w:val="28"/>
        </w:rPr>
        <w:t>0</w:t>
      </w:r>
      <w:r w:rsidRPr="00C64852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205292" w:rsidRPr="00385C86">
        <w:rPr>
          <w:rFonts w:ascii="Times New Roman" w:hAnsi="Times New Roman" w:cs="Times New Roman"/>
          <w:b/>
          <w:sz w:val="28"/>
          <w:szCs w:val="28"/>
          <w:u w:val="single"/>
        </w:rPr>
        <w:t>Организация</w:t>
      </w:r>
      <w:r w:rsidR="001F38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5292" w:rsidRPr="00385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кружковой</w:t>
      </w:r>
      <w:r w:rsidR="001F38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5292" w:rsidRPr="00385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работы.</w:t>
      </w:r>
    </w:p>
    <w:p w:rsidR="00C64852" w:rsidRDefault="00C64852" w:rsidP="00C64852">
      <w:pPr>
        <w:pStyle w:val="11"/>
        <w:keepNext/>
        <w:keepLines/>
        <w:shd w:val="clear" w:color="auto" w:fill="auto"/>
        <w:spacing w:before="0" w:after="215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C64852" w:rsidRDefault="00C64852" w:rsidP="00C64852">
      <w:pPr>
        <w:pStyle w:val="11"/>
        <w:keepNext/>
        <w:keepLines/>
        <w:shd w:val="clear" w:color="auto" w:fill="auto"/>
        <w:spacing w:before="0" w:after="215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205292" w:rsidRPr="00450339" w:rsidRDefault="00205292" w:rsidP="004F3DD5">
      <w:pPr>
        <w:pStyle w:val="20"/>
        <w:keepNext/>
        <w:keepLines/>
        <w:shd w:val="clear" w:color="auto" w:fill="auto"/>
        <w:spacing w:before="0" w:after="148" w:line="360" w:lineRule="auto"/>
        <w:ind w:firstLine="0"/>
        <w:jc w:val="center"/>
        <w:rPr>
          <w:i/>
          <w:sz w:val="28"/>
          <w:szCs w:val="28"/>
        </w:rPr>
      </w:pPr>
      <w:r w:rsidRPr="00450339">
        <w:rPr>
          <w:i/>
          <w:sz w:val="28"/>
          <w:szCs w:val="28"/>
        </w:rPr>
        <w:t>Комплектование и организация работы кружка.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60" w:firstLine="831"/>
        <w:rPr>
          <w:sz w:val="28"/>
          <w:szCs w:val="28"/>
        </w:rPr>
      </w:pPr>
      <w:r w:rsidRPr="004F3DD5">
        <w:rPr>
          <w:sz w:val="28"/>
          <w:szCs w:val="28"/>
        </w:rPr>
        <w:t xml:space="preserve">Основой успеха в техническом творчестве </w:t>
      </w:r>
      <w:proofErr w:type="gramStart"/>
      <w:r w:rsidRPr="004F3DD5">
        <w:rPr>
          <w:sz w:val="28"/>
          <w:szCs w:val="28"/>
        </w:rPr>
        <w:t>являются</w:t>
      </w:r>
      <w:proofErr w:type="gramEnd"/>
      <w:r w:rsidRPr="004F3DD5">
        <w:rPr>
          <w:sz w:val="28"/>
          <w:szCs w:val="28"/>
        </w:rPr>
        <w:t xml:space="preserve"> прежде всего прочные знания учащихся. Но в практике замечено, что и отстающие в учебе школьники иногда достигают здесь значительных успехов, и уже как следствие занятий по технике улучшается их общая успеваемость. Поэтому недостаточно высокая успеваемость не может быть причиной отказа в приеме учащегося в технический кружок.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60" w:firstLine="831"/>
        <w:rPr>
          <w:sz w:val="28"/>
          <w:szCs w:val="28"/>
        </w:rPr>
      </w:pPr>
      <w:r w:rsidRPr="004F3DD5">
        <w:rPr>
          <w:sz w:val="28"/>
          <w:szCs w:val="28"/>
        </w:rPr>
        <w:t>Известно также, что занятия техническим творчеством требуют от человека внимания, усидчивости, терпения, дисциплины. Но вместе с тем</w:t>
      </w:r>
      <w:r w:rsidR="00F719A7" w:rsidRPr="004F3DD5">
        <w:rPr>
          <w:sz w:val="28"/>
          <w:szCs w:val="28"/>
        </w:rPr>
        <w:t xml:space="preserve"> </w:t>
      </w:r>
      <w:r w:rsidRPr="004F3DD5">
        <w:rPr>
          <w:sz w:val="28"/>
          <w:szCs w:val="28"/>
        </w:rPr>
        <w:t>замечено, что «трудные» школьники часто достигают в техническом труде больших успехов, чем дисциплинированные отличники. Значит, и недостаточная дисциплинированность подростка не может быть поводом отказа в приеме.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60" w:firstLine="831"/>
        <w:rPr>
          <w:sz w:val="28"/>
          <w:szCs w:val="28"/>
        </w:rPr>
      </w:pPr>
      <w:r w:rsidRPr="004F3DD5">
        <w:rPr>
          <w:sz w:val="28"/>
          <w:szCs w:val="28"/>
        </w:rPr>
        <w:t xml:space="preserve">Возраст учащихся в определенной степени может быть критерием для приема в тот или иной технический кружок. Но и здесь необходимо учитывать индивидуальные особенности детей. В практике многих школ и внешкольных учреждений широко распространены такие формы кружковых занятий, которые позволяют привлекать к работе в некоторых технических кружках не только старшеклассников, но и учащихся начальных классов. Очень важно, чтобы все учащиеся в группе кружка были примерно одинакового возраста. Не рекомендуется, например, принимать в одну группу школьников с разницей в возрасте </w:t>
      </w:r>
      <w:r w:rsidR="00F719A7" w:rsidRPr="004F3DD5">
        <w:rPr>
          <w:rStyle w:val="2pt"/>
          <w:rFonts w:eastAsia="Tahoma"/>
          <w:sz w:val="28"/>
          <w:szCs w:val="28"/>
          <w:lang w:val="ru-RU"/>
        </w:rPr>
        <w:t>4</w:t>
      </w:r>
      <w:r w:rsidRPr="004F3DD5">
        <w:rPr>
          <w:rStyle w:val="2pt"/>
          <w:rFonts w:eastAsia="Tahoma"/>
          <w:sz w:val="28"/>
          <w:szCs w:val="28"/>
          <w:lang w:val="ru-RU"/>
        </w:rPr>
        <w:t>-5</w:t>
      </w:r>
      <w:r w:rsidRPr="004F3DD5">
        <w:rPr>
          <w:sz w:val="28"/>
          <w:szCs w:val="28"/>
        </w:rPr>
        <w:t xml:space="preserve"> лет. Старшие будут быст</w:t>
      </w:r>
      <w:r w:rsidRPr="004F3DD5">
        <w:rPr>
          <w:sz w:val="28"/>
          <w:szCs w:val="28"/>
        </w:rPr>
        <w:softHyphen/>
        <w:t>рее младших усваивать материал, станут скучать на занятиях, а младшие будут торопиться и не сумеют достаточно глубоко понять объяснения ру</w:t>
      </w:r>
      <w:r w:rsidRPr="004F3DD5">
        <w:rPr>
          <w:sz w:val="28"/>
          <w:szCs w:val="28"/>
        </w:rPr>
        <w:softHyphen/>
        <w:t xml:space="preserve">ководителя </w:t>
      </w:r>
      <w:r w:rsidR="00F719A7" w:rsidRPr="004F3DD5">
        <w:rPr>
          <w:sz w:val="28"/>
          <w:szCs w:val="28"/>
        </w:rPr>
        <w:t>–</w:t>
      </w:r>
      <w:r w:rsidRPr="004F3DD5">
        <w:rPr>
          <w:sz w:val="28"/>
          <w:szCs w:val="28"/>
        </w:rPr>
        <w:t xml:space="preserve"> работа кружка будет вялой, неинтересной. Разные возрас</w:t>
      </w:r>
      <w:r w:rsidRPr="004F3DD5">
        <w:rPr>
          <w:sz w:val="28"/>
          <w:szCs w:val="28"/>
        </w:rPr>
        <w:softHyphen/>
        <w:t xml:space="preserve">тные интересы, возможности, кругозор могут привести к тому, что кружковцы перестанут посещать занятия </w:t>
      </w:r>
      <w:r w:rsidR="00450339">
        <w:rPr>
          <w:sz w:val="28"/>
          <w:szCs w:val="28"/>
        </w:rPr>
        <w:t>–</w:t>
      </w:r>
      <w:r w:rsidRPr="004F3DD5">
        <w:rPr>
          <w:sz w:val="28"/>
          <w:szCs w:val="28"/>
        </w:rPr>
        <w:t xml:space="preserve"> кружок</w:t>
      </w:r>
      <w:r w:rsidR="00450339">
        <w:rPr>
          <w:sz w:val="28"/>
          <w:szCs w:val="28"/>
        </w:rPr>
        <w:t xml:space="preserve"> </w:t>
      </w:r>
      <w:r w:rsidRPr="004F3DD5">
        <w:rPr>
          <w:sz w:val="28"/>
          <w:szCs w:val="28"/>
        </w:rPr>
        <w:t>распадется.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4F3DD5">
        <w:rPr>
          <w:sz w:val="28"/>
          <w:szCs w:val="28"/>
        </w:rPr>
        <w:lastRenderedPageBreak/>
        <w:t xml:space="preserve">Другим критерием приема в кружок может быть интерес школьника к технике, в частности, к той ее отрасли, которая будет представлена в содержании и тематике работы создаваемого коллектива. Однако следует иметь в виду, что далеко не всегда кружок посещают ребята с устойчивым и интересом к данной отрасли техники и производства. Некоторые записываются в кружок только для того, чтобы быть вместе с товарищами по </w:t>
      </w:r>
      <w:proofErr w:type="spellStart"/>
      <w:r w:rsidRPr="004F3DD5">
        <w:rPr>
          <w:sz w:val="28"/>
          <w:szCs w:val="28"/>
        </w:rPr>
        <w:t>кла</w:t>
      </w:r>
      <w:proofErr w:type="gramStart"/>
      <w:r w:rsidRPr="004F3DD5">
        <w:rPr>
          <w:sz w:val="28"/>
          <w:szCs w:val="28"/>
          <w:lang w:val="en-US"/>
        </w:rPr>
        <w:t>ccy</w:t>
      </w:r>
      <w:proofErr w:type="spellEnd"/>
      <w:proofErr w:type="gramEnd"/>
      <w:r w:rsidRPr="004F3DD5">
        <w:rPr>
          <w:sz w:val="28"/>
          <w:szCs w:val="28"/>
        </w:rPr>
        <w:t>, дому, не имея ясной, осмысленной цели работы в кружке. Другим, увидевшим разнообразие измерительных приборов, аппаратуры в лаборатории кружка, кажется, что здесь более интересно, чем в других кружках. А кое-кто идет в технический кружок с единственной, чисто потребитель</w:t>
      </w:r>
      <w:r w:rsidRPr="004F3DD5">
        <w:rPr>
          <w:sz w:val="28"/>
          <w:szCs w:val="28"/>
        </w:rPr>
        <w:softHyphen/>
        <w:t xml:space="preserve">ной целью - сделать себе приглянувшуюся конструкцию: модель самолета, карманный радиоприемник и т. п., хотя у него самого особой тяги к познанию техники и нет. Таких ребят заинтересовать и удержать в кружке будет нелегко. 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4F3DD5">
        <w:rPr>
          <w:sz w:val="28"/>
          <w:szCs w:val="28"/>
        </w:rPr>
        <w:t>Но все же многие учащиеся связывают свои занятия в техническом кружке с мечтой стать впоследствии инженерами, конструкторами, техниками, летчиками, рабочими-новаторами. Занятия в кружке они расценива</w:t>
      </w:r>
      <w:r w:rsidRPr="004F3DD5">
        <w:rPr>
          <w:sz w:val="28"/>
          <w:szCs w:val="28"/>
        </w:rPr>
        <w:softHyphen/>
        <w:t>ли как один из возможных путей (если не единственный) к осуществлению своей мечты. Другие с наибольшей пользой расходовать свободное время. Эти школьники приходят в кружок потому, что намерены сразу после окончания школы пойти работать, и полагают, что знания и умения, полу</w:t>
      </w:r>
      <w:r w:rsidRPr="004F3DD5">
        <w:rPr>
          <w:sz w:val="28"/>
          <w:szCs w:val="28"/>
        </w:rPr>
        <w:softHyphen/>
        <w:t xml:space="preserve">ченные в кружке, помогут быстрее освоиться с той или иной профессией. У отдельных учащихся с детства воспитана хорошая привычка в свободное время </w:t>
      </w:r>
      <w:proofErr w:type="gramStart"/>
      <w:r w:rsidRPr="004F3DD5">
        <w:rPr>
          <w:sz w:val="28"/>
          <w:szCs w:val="28"/>
        </w:rPr>
        <w:t>делать</w:t>
      </w:r>
      <w:proofErr w:type="gramEnd"/>
      <w:r w:rsidRPr="004F3DD5">
        <w:rPr>
          <w:sz w:val="28"/>
          <w:szCs w:val="28"/>
        </w:rPr>
        <w:t xml:space="preserve"> для себя полезную работу.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proofErr w:type="gramStart"/>
      <w:r w:rsidRPr="004F3DD5">
        <w:rPr>
          <w:sz w:val="28"/>
          <w:szCs w:val="28"/>
        </w:rPr>
        <w:t>Часть юных техников связывают начало занятий</w:t>
      </w:r>
      <w:proofErr w:type="gramEnd"/>
      <w:r w:rsidRPr="004F3DD5">
        <w:rPr>
          <w:sz w:val="28"/>
          <w:szCs w:val="28"/>
        </w:rPr>
        <w:t xml:space="preserve"> в кружке с желани</w:t>
      </w:r>
      <w:r w:rsidRPr="004F3DD5">
        <w:rPr>
          <w:sz w:val="28"/>
          <w:szCs w:val="28"/>
        </w:rPr>
        <w:softHyphen/>
        <w:t>ем проверить себя, свои знания на практике. На этот фактор нередко указывают старшие подростки, которые еще не успели в чем-то проявить себя, но серьезно задумываются над своим местом в жизни и сознательно стре</w:t>
      </w:r>
      <w:r w:rsidRPr="004F3DD5">
        <w:rPr>
          <w:sz w:val="28"/>
          <w:szCs w:val="28"/>
        </w:rPr>
        <w:softHyphen/>
        <w:t>мятся выразить свою индивидуальность.</w:t>
      </w:r>
    </w:p>
    <w:p w:rsidR="00450339" w:rsidRDefault="00205292" w:rsidP="004F3DD5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4F3DD5">
        <w:rPr>
          <w:sz w:val="28"/>
          <w:szCs w:val="28"/>
        </w:rPr>
        <w:t>Так же как и подготовкой материальной базы, комплектованием тех</w:t>
      </w:r>
      <w:r w:rsidRPr="004F3DD5">
        <w:rPr>
          <w:sz w:val="28"/>
          <w:szCs w:val="28"/>
        </w:rPr>
        <w:softHyphen/>
        <w:t>нического кружка его будущий руководитель должен заниматься сам, не</w:t>
      </w:r>
      <w:r w:rsidR="003236BB" w:rsidRPr="004F3DD5">
        <w:rPr>
          <w:sz w:val="28"/>
          <w:szCs w:val="28"/>
        </w:rPr>
        <w:t xml:space="preserve"> </w:t>
      </w:r>
      <w:r w:rsidRPr="004F3DD5">
        <w:rPr>
          <w:sz w:val="28"/>
          <w:szCs w:val="28"/>
        </w:rPr>
        <w:t xml:space="preserve">передоверяя этого дела никому другому. Набор учащихся в кружок он проводит в конце летних каникул и в начале учебного года. Многие руководители начинают эту работу даже раньше, в мае, когда в школах ещё идут учебные занятия. Это необходимо, если предполагается в новом учебном году продолжить занятия ранее работавших кружков и предстоит организовать кружки 2-го и 3-го годов занятий. 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4F3DD5">
        <w:rPr>
          <w:sz w:val="28"/>
          <w:szCs w:val="28"/>
        </w:rPr>
        <w:lastRenderedPageBreak/>
        <w:t>Особого внимания требует набор в кружок 1-го года занятий. Комплектование этого кружка целесообразно провести во второй половине сентября, после того как в школах, где учатся будущие кружковцы, уже уточнено расписание уроков, распределены основные общественные поручения, решена большая часть организационных вопросов. Информация о наборе в кружок (краткие сведения о кружке, о возрасте принимаемых, о времени и месте записи) должна быть своевременно доведена до сведения учащихся. Это можно сделать с помощью афиш, вывешиваемых в школах и внешкольных учреждениях, а также путем непосредственного контакта со школьной аудиторией.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4F3DD5">
        <w:rPr>
          <w:sz w:val="28"/>
          <w:szCs w:val="28"/>
        </w:rPr>
        <w:t>Для регулярного посещения школьниками кружковых занятий и пре</w:t>
      </w:r>
      <w:r w:rsidRPr="004F3DD5">
        <w:rPr>
          <w:sz w:val="28"/>
          <w:szCs w:val="28"/>
        </w:rPr>
        <w:softHyphen/>
        <w:t>дотвращения отсева большое значение имеет регламент работы кружка. При составлении расписания его работы руководителю необходимо иметь в виду и другие занятия и обязанности кружковцев: учебу в школе, выполнение домашних заданий, помощь родителям по дому, общественные поручения, свободное время для физического и культурно-эстетического развития. С учетом всех этих существенных обстоятельств решаются вопросы о време</w:t>
      </w:r>
      <w:r w:rsidRPr="004F3DD5">
        <w:rPr>
          <w:sz w:val="28"/>
          <w:szCs w:val="28"/>
        </w:rPr>
        <w:softHyphen/>
        <w:t>ни занятий кружка, числе занятий в неделю и их продолжительности.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4F3DD5">
        <w:rPr>
          <w:sz w:val="28"/>
          <w:szCs w:val="28"/>
        </w:rPr>
        <w:t>В организации работы первичного творческого коллектива важную роль играет развитие самоуправления. На первых же занятиях кружковцев необходимо познакомить с их правами и обязанностями, помочь им из</w:t>
      </w:r>
      <w:r w:rsidRPr="004F3DD5">
        <w:rPr>
          <w:sz w:val="28"/>
          <w:szCs w:val="28"/>
        </w:rPr>
        <w:softHyphen/>
        <w:t xml:space="preserve">брать старосту. Староста - первый помощник педагога в организации и проведении учебно-воспитательной работы в кружке. Он устанавливает очередность дежурства, распределяет между кружковцами обязанности и контролирует их выполнение, выявляет причины пропуска занятий и т. д. Старостой должен быть избран школьник, пользующийся авторитетом и уважением кружковцев и обладающий наряду с принципиальностью </w:t>
      </w:r>
      <w:r w:rsidRPr="004F3DD5">
        <w:rPr>
          <w:rStyle w:val="TrebuchetMS9pt"/>
          <w:rFonts w:ascii="Times New Roman" w:hAnsi="Times New Roman" w:cs="Times New Roman"/>
          <w:b w:val="0"/>
          <w:sz w:val="28"/>
          <w:szCs w:val="28"/>
        </w:rPr>
        <w:t>и тре</w:t>
      </w:r>
      <w:r w:rsidRPr="004F3DD5">
        <w:rPr>
          <w:sz w:val="28"/>
          <w:szCs w:val="28"/>
        </w:rPr>
        <w:t>бовательностью определенными организационными навыками.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F3DD5">
        <w:rPr>
          <w:sz w:val="28"/>
          <w:szCs w:val="28"/>
        </w:rPr>
        <w:t>Повседневная работа в кружке требует от руководителя большого педагогического такта. Он должен всегда выступать перед коллективом как советчик и старший товарищ, опирающийся в своей воспитательной работе на интерес членов кружка к технике и общественное мнение коллектива.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F3DD5">
        <w:rPr>
          <w:sz w:val="28"/>
          <w:szCs w:val="28"/>
        </w:rPr>
        <w:t xml:space="preserve">Выполняя на занятиях в кружке столярные, монтажно-сборочные, измерительно-наладочные и другие работы, учащиеся действуют в условиях, близких </w:t>
      </w:r>
      <w:r w:rsidRPr="004F3DD5">
        <w:rPr>
          <w:sz w:val="28"/>
          <w:szCs w:val="28"/>
        </w:rPr>
        <w:lastRenderedPageBreak/>
        <w:t xml:space="preserve">к условиям мастерской или цеха промышленного предприятии. Они имеют дело почти с такой же технологией, с такими же инструментами, станками, измерительными приборами, какие характерны для настоящего производства. Действующее законодательство предусматривает в этих условиях выполнение в обязательном порядке правил производственной санитарии и безопасности труда. Руководитель </w:t>
      </w:r>
      <w:proofErr w:type="gramStart"/>
      <w:r w:rsidRPr="004F3DD5">
        <w:rPr>
          <w:sz w:val="28"/>
          <w:szCs w:val="28"/>
        </w:rPr>
        <w:t>должен</w:t>
      </w:r>
      <w:proofErr w:type="gramEnd"/>
      <w:r w:rsidRPr="004F3DD5">
        <w:rPr>
          <w:sz w:val="28"/>
          <w:szCs w:val="28"/>
        </w:rPr>
        <w:t xml:space="preserve"> предусмотрен все необходимые мероприятия, обеспечивающие нормальный режим и безопасность работы. Нужно разъяснять кружковцам правила обращения с ядовитыми и вредными веществами и правила личной гигиены, знакомить, их с безопасными приемами работы. </w:t>
      </w:r>
      <w:proofErr w:type="gramStart"/>
      <w:r w:rsidRPr="004F3DD5">
        <w:rPr>
          <w:sz w:val="28"/>
          <w:szCs w:val="28"/>
        </w:rPr>
        <w:t>Целесообразно ввести специальную рабочую одежду: халаты, нарукавники, фартуки, форменные куртки, а при работе на станках - головные уборы (береты, пилотки, косынки).</w:t>
      </w:r>
      <w:proofErr w:type="gramEnd"/>
      <w:r w:rsidRPr="004F3DD5">
        <w:rPr>
          <w:sz w:val="28"/>
          <w:szCs w:val="28"/>
        </w:rPr>
        <w:t xml:space="preserve"> В необходимых случаях кружковцы должны пользоваться защитными очками (работа на точильном станке и др.), рукавицами (работа с жестью).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F3DD5">
        <w:rPr>
          <w:sz w:val="28"/>
          <w:szCs w:val="28"/>
        </w:rPr>
        <w:t>Все кружковцы перед началом практических занятий обязательно проходят инструктаж по технике безопасности. Учащиеся должны твердо усвоить, что пренебрежение правилами безопасности недопустимо, так как может привести к тяжелым последствиям.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60" w:firstLine="831"/>
        <w:rPr>
          <w:sz w:val="28"/>
          <w:szCs w:val="28"/>
        </w:rPr>
      </w:pPr>
      <w:r w:rsidRPr="004F3DD5">
        <w:rPr>
          <w:sz w:val="28"/>
          <w:szCs w:val="28"/>
        </w:rPr>
        <w:t xml:space="preserve">В кружке должен быть журнал инструктажа по правилам безопасного труда. В нем регистрируются (и расписываются!) </w:t>
      </w:r>
      <w:r w:rsidRPr="004F3DD5">
        <w:rPr>
          <w:rStyle w:val="6pt"/>
          <w:b w:val="0"/>
          <w:sz w:val="28"/>
          <w:szCs w:val="28"/>
        </w:rPr>
        <w:t>учащиеся-кр</w:t>
      </w:r>
      <w:r w:rsidRPr="004F3DD5">
        <w:rPr>
          <w:sz w:val="28"/>
          <w:szCs w:val="28"/>
        </w:rPr>
        <w:t>ужковцы, получившие очередной инструктаж и усвоившие необходимую информацию.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60" w:firstLine="831"/>
        <w:rPr>
          <w:sz w:val="28"/>
          <w:szCs w:val="28"/>
        </w:rPr>
      </w:pPr>
      <w:r w:rsidRPr="004F3DD5">
        <w:rPr>
          <w:sz w:val="28"/>
          <w:szCs w:val="28"/>
        </w:rPr>
        <w:t xml:space="preserve">В помещении кружка необходимо иметь аптечку, </w:t>
      </w:r>
      <w:r w:rsidRPr="004F3DD5">
        <w:rPr>
          <w:rStyle w:val="6pt"/>
          <w:b w:val="0"/>
          <w:sz w:val="28"/>
          <w:szCs w:val="28"/>
        </w:rPr>
        <w:t>содер</w:t>
      </w:r>
      <w:r w:rsidRPr="004F3DD5">
        <w:rPr>
          <w:sz w:val="28"/>
          <w:szCs w:val="28"/>
        </w:rPr>
        <w:t>жащую перевязочный материал, медикаменты и медицинский инвентарь для оказания первой помощи при порезах, ушибах, ожогах и т. п.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60" w:firstLine="831"/>
        <w:rPr>
          <w:sz w:val="28"/>
          <w:szCs w:val="28"/>
        </w:rPr>
      </w:pPr>
      <w:r w:rsidRPr="004F3DD5">
        <w:rPr>
          <w:sz w:val="28"/>
          <w:szCs w:val="28"/>
        </w:rPr>
        <w:t xml:space="preserve">Успех работы технического кружка в значительной степени зависит от его связей и контактов с местными промышленными предприятиями и учреждениями и в первую очередь с базовым предприятием или шефствующей организацией. </w:t>
      </w:r>
      <w:r w:rsidRPr="004F3DD5">
        <w:rPr>
          <w:rStyle w:val="8pt"/>
          <w:b w:val="0"/>
          <w:sz w:val="28"/>
          <w:szCs w:val="28"/>
        </w:rPr>
        <w:t>Удачное</w:t>
      </w:r>
      <w:r w:rsidRPr="004F3DD5">
        <w:rPr>
          <w:sz w:val="28"/>
          <w:szCs w:val="28"/>
        </w:rPr>
        <w:t xml:space="preserve"> сочета</w:t>
      </w:r>
      <w:r w:rsidRPr="004F3DD5">
        <w:rPr>
          <w:sz w:val="28"/>
          <w:szCs w:val="28"/>
        </w:rPr>
        <w:softHyphen/>
        <w:t xml:space="preserve">ние технической самодеятельности с элементами </w:t>
      </w:r>
      <w:r w:rsidRPr="004F3DD5">
        <w:rPr>
          <w:rStyle w:val="75pt"/>
          <w:b w:val="0"/>
          <w:sz w:val="28"/>
          <w:szCs w:val="28"/>
        </w:rPr>
        <w:t>производительного</w:t>
      </w:r>
      <w:r w:rsidRPr="004F3DD5">
        <w:rPr>
          <w:sz w:val="28"/>
          <w:szCs w:val="28"/>
        </w:rPr>
        <w:t xml:space="preserve"> труда содействует и нравственному воспитанию кружковцев.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60" w:firstLine="831"/>
        <w:rPr>
          <w:sz w:val="28"/>
          <w:szCs w:val="28"/>
        </w:rPr>
      </w:pPr>
      <w:r w:rsidRPr="004F3DD5">
        <w:rPr>
          <w:sz w:val="28"/>
          <w:szCs w:val="28"/>
        </w:rPr>
        <w:t xml:space="preserve">Организуя технический кружок, следует предусмотреть контакты его членов с работниками различных организаций: </w:t>
      </w:r>
      <w:r w:rsidRPr="004F3DD5">
        <w:rPr>
          <w:rStyle w:val="6pt"/>
          <w:b w:val="0"/>
          <w:sz w:val="28"/>
          <w:szCs w:val="28"/>
        </w:rPr>
        <w:t>научно-исследова</w:t>
      </w:r>
      <w:r w:rsidRPr="004F3DD5">
        <w:rPr>
          <w:sz w:val="28"/>
          <w:szCs w:val="28"/>
        </w:rPr>
        <w:t xml:space="preserve">тельских институтов, проектно-конструкторских учреждений и промышленных предприятий. </w:t>
      </w:r>
      <w:proofErr w:type="gramStart"/>
      <w:r w:rsidRPr="004F3DD5">
        <w:rPr>
          <w:sz w:val="28"/>
          <w:szCs w:val="28"/>
        </w:rPr>
        <w:t xml:space="preserve">Беседы ученых, инженеров, передовиков производства с кружковцами о работе этих </w:t>
      </w:r>
      <w:r w:rsidRPr="004F3DD5">
        <w:rPr>
          <w:sz w:val="28"/>
          <w:szCs w:val="28"/>
        </w:rPr>
        <w:lastRenderedPageBreak/>
        <w:t>организаций, об их творческих задачах и по</w:t>
      </w:r>
      <w:r w:rsidRPr="004F3DD5">
        <w:rPr>
          <w:sz w:val="28"/>
          <w:szCs w:val="28"/>
        </w:rPr>
        <w:softHyphen/>
        <w:t>требностях, успешному решению которых могут содействовать своей ра</w:t>
      </w:r>
      <w:r w:rsidRPr="004F3DD5">
        <w:rPr>
          <w:sz w:val="28"/>
          <w:szCs w:val="28"/>
        </w:rPr>
        <w:softHyphen/>
        <w:t xml:space="preserve">ботой члены кружка, дают толчок для возникновения </w:t>
      </w:r>
      <w:r w:rsidRPr="004F3DD5">
        <w:rPr>
          <w:rStyle w:val="45pt"/>
          <w:rFonts w:eastAsia="Meiryo"/>
          <w:b w:val="0"/>
          <w:sz w:val="28"/>
          <w:szCs w:val="28"/>
        </w:rPr>
        <w:t>актуальны</w:t>
      </w:r>
      <w:r w:rsidRPr="004F3DD5">
        <w:rPr>
          <w:rStyle w:val="45pt"/>
          <w:rFonts w:eastAsia="Meiryo"/>
          <w:sz w:val="28"/>
          <w:szCs w:val="28"/>
        </w:rPr>
        <w:t xml:space="preserve">х </w:t>
      </w:r>
      <w:r w:rsidRPr="004F3DD5">
        <w:rPr>
          <w:sz w:val="28"/>
          <w:szCs w:val="28"/>
        </w:rPr>
        <w:t>и целе</w:t>
      </w:r>
      <w:r w:rsidRPr="004F3DD5">
        <w:rPr>
          <w:sz w:val="28"/>
          <w:szCs w:val="28"/>
        </w:rPr>
        <w:softHyphen/>
        <w:t>направленных идей в конструировании различных технических устройств, укрепляют связь кружка с современной наукой и техникой содействуют привлечению научно-технических кадров к непосредственному участию в развитии технического творчества учащихся.</w:t>
      </w:r>
      <w:proofErr w:type="gramEnd"/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60" w:firstLine="831"/>
        <w:rPr>
          <w:sz w:val="28"/>
          <w:szCs w:val="28"/>
        </w:rPr>
      </w:pPr>
      <w:r w:rsidRPr="004F3DD5">
        <w:rPr>
          <w:sz w:val="28"/>
          <w:szCs w:val="28"/>
        </w:rPr>
        <w:t>Значительную помощь и поддержку в организации и проведении учебной и воспитательной работы в техническом кружке могут оказать пе</w:t>
      </w:r>
      <w:r w:rsidRPr="004F3DD5">
        <w:rPr>
          <w:sz w:val="28"/>
          <w:szCs w:val="28"/>
        </w:rPr>
        <w:softHyphen/>
        <w:t xml:space="preserve">дагогу родители кружковцев. Обычно родители </w:t>
      </w:r>
      <w:proofErr w:type="gramStart"/>
      <w:r w:rsidRPr="004F3DD5">
        <w:rPr>
          <w:sz w:val="28"/>
          <w:szCs w:val="28"/>
        </w:rPr>
        <w:t>с</w:t>
      </w:r>
      <w:proofErr w:type="gramEnd"/>
      <w:r w:rsidRPr="004F3DD5">
        <w:rPr>
          <w:sz w:val="28"/>
          <w:szCs w:val="28"/>
        </w:rPr>
        <w:t xml:space="preserve"> вниманием и интересом относятся к занятиям своих детей в технических кружках. Они всячески поддерживают увлечение ребят, следят, чтобы те не пропускали занятия без уважительных причин, помогают в подборе научно-популярной ц учебной литературы по избранной отрасли техники, оказывают помощь в работе над самоделками дома. Основные формы контактов руководителя с родителями кружковцев </w:t>
      </w:r>
      <w:r w:rsidR="00450339">
        <w:rPr>
          <w:sz w:val="28"/>
          <w:szCs w:val="28"/>
        </w:rPr>
        <w:t>–</w:t>
      </w:r>
      <w:r w:rsidRPr="004F3DD5">
        <w:rPr>
          <w:sz w:val="28"/>
          <w:szCs w:val="28"/>
        </w:rPr>
        <w:t xml:space="preserve"> это</w:t>
      </w:r>
      <w:r w:rsidR="00450339">
        <w:rPr>
          <w:sz w:val="28"/>
          <w:szCs w:val="28"/>
        </w:rPr>
        <w:t xml:space="preserve"> </w:t>
      </w:r>
      <w:r w:rsidRPr="004F3DD5">
        <w:rPr>
          <w:sz w:val="28"/>
          <w:szCs w:val="28"/>
        </w:rPr>
        <w:t xml:space="preserve">родительские собрания и индивидуальные беседы. Родительские собрания проводятся довольно редко, обычно в начале и в конце учебного года. На первом собрании родителей знакомят с программой кружка и задачами, стоящими перед ним; на втором подводят итоги и демонстрируют достижения кружковцев. Индивидуальная работа педагога с родителями возможна на протяжении всего учебного года, как в дни проведения собраний (до собрания и после него), так и в другие дни. Беседуя с родителями, педагог подробнее узнает об интересах и склонностях каждого кружковца, а также о характере трудовой деятельности и интересах самих родителей. </w:t>
      </w:r>
      <w:proofErr w:type="gramStart"/>
      <w:r w:rsidRPr="004F3DD5">
        <w:rPr>
          <w:sz w:val="28"/>
          <w:szCs w:val="28"/>
        </w:rPr>
        <w:t>Нередко в результате таких бесед кто-либо из</w:t>
      </w:r>
      <w:r w:rsidR="00B1786F" w:rsidRPr="004F3DD5">
        <w:rPr>
          <w:sz w:val="28"/>
          <w:szCs w:val="28"/>
        </w:rPr>
        <w:t xml:space="preserve"> </w:t>
      </w:r>
      <w:r w:rsidRPr="004F3DD5">
        <w:rPr>
          <w:sz w:val="28"/>
          <w:szCs w:val="28"/>
        </w:rPr>
        <w:t>родителей вызывается помочь кружку в приобретении на заводе неконди</w:t>
      </w:r>
      <w:r w:rsidRPr="004F3DD5">
        <w:rPr>
          <w:sz w:val="28"/>
          <w:szCs w:val="28"/>
        </w:rPr>
        <w:softHyphen/>
        <w:t>ционных или списанных деталей и материалов, другой - соглашается вы ступить перед кружковцами с интересным рассказом о внедряемых на</w:t>
      </w:r>
      <w:r w:rsidR="00B1786F" w:rsidRPr="004F3DD5">
        <w:rPr>
          <w:sz w:val="28"/>
          <w:szCs w:val="28"/>
        </w:rPr>
        <w:t xml:space="preserve"> </w:t>
      </w:r>
      <w:r w:rsidRPr="004F3DD5">
        <w:rPr>
          <w:rStyle w:val="a9"/>
          <w:b w:val="0"/>
          <w:sz w:val="28"/>
          <w:szCs w:val="28"/>
        </w:rPr>
        <w:t>его</w:t>
      </w:r>
      <w:r w:rsidR="00B1786F" w:rsidRPr="004F3DD5">
        <w:rPr>
          <w:rStyle w:val="a9"/>
          <w:sz w:val="28"/>
          <w:szCs w:val="28"/>
        </w:rPr>
        <w:t xml:space="preserve"> </w:t>
      </w:r>
      <w:r w:rsidRPr="004F3DD5">
        <w:rPr>
          <w:sz w:val="28"/>
          <w:szCs w:val="28"/>
        </w:rPr>
        <w:t>предприятии новых машинах, третий - предлагает организовать для членов кружка экскурсию на тот или иной промышленный объект и т. д.</w:t>
      </w:r>
      <w:proofErr w:type="gramEnd"/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F3DD5">
        <w:rPr>
          <w:sz w:val="28"/>
          <w:szCs w:val="28"/>
        </w:rPr>
        <w:t>Обычно родители всегда готовы оказать посильную помощь руково</w:t>
      </w:r>
      <w:r w:rsidRPr="004F3DD5">
        <w:rPr>
          <w:sz w:val="28"/>
          <w:szCs w:val="28"/>
        </w:rPr>
        <w:softHyphen/>
        <w:t>дителю технического кружка, но, естественно, инициатива в этом должна исходить от самого педагога.</w:t>
      </w:r>
    </w:p>
    <w:p w:rsidR="00450339" w:rsidRDefault="00450339" w:rsidP="004F3DD5">
      <w:pPr>
        <w:pStyle w:val="22"/>
        <w:shd w:val="clear" w:color="auto" w:fill="auto"/>
        <w:spacing w:before="0" w:after="0" w:line="360" w:lineRule="auto"/>
        <w:ind w:left="20" w:firstLine="831"/>
        <w:jc w:val="center"/>
        <w:rPr>
          <w:i/>
          <w:sz w:val="28"/>
          <w:szCs w:val="28"/>
        </w:rPr>
      </w:pPr>
    </w:p>
    <w:p w:rsidR="00450339" w:rsidRDefault="00450339" w:rsidP="004F3DD5">
      <w:pPr>
        <w:pStyle w:val="22"/>
        <w:shd w:val="clear" w:color="auto" w:fill="auto"/>
        <w:spacing w:before="0" w:after="0" w:line="360" w:lineRule="auto"/>
        <w:ind w:left="20" w:firstLine="831"/>
        <w:jc w:val="center"/>
        <w:rPr>
          <w:i/>
          <w:sz w:val="28"/>
          <w:szCs w:val="28"/>
        </w:rPr>
      </w:pPr>
    </w:p>
    <w:p w:rsidR="00205292" w:rsidRPr="00450339" w:rsidRDefault="00205292" w:rsidP="004F3DD5">
      <w:pPr>
        <w:pStyle w:val="22"/>
        <w:shd w:val="clear" w:color="auto" w:fill="auto"/>
        <w:spacing w:before="0" w:after="0" w:line="360" w:lineRule="auto"/>
        <w:ind w:left="20" w:firstLine="831"/>
        <w:jc w:val="center"/>
        <w:rPr>
          <w:i/>
          <w:sz w:val="28"/>
          <w:szCs w:val="28"/>
        </w:rPr>
      </w:pPr>
      <w:r w:rsidRPr="00450339">
        <w:rPr>
          <w:i/>
          <w:sz w:val="28"/>
          <w:szCs w:val="28"/>
        </w:rPr>
        <w:lastRenderedPageBreak/>
        <w:t>Учебно-воспитательный проце</w:t>
      </w:r>
      <w:proofErr w:type="gramStart"/>
      <w:r w:rsidRPr="00450339">
        <w:rPr>
          <w:i/>
          <w:sz w:val="28"/>
          <w:szCs w:val="28"/>
        </w:rPr>
        <w:t>сс в кр</w:t>
      </w:r>
      <w:proofErr w:type="gramEnd"/>
      <w:r w:rsidRPr="00450339">
        <w:rPr>
          <w:i/>
          <w:sz w:val="28"/>
          <w:szCs w:val="28"/>
        </w:rPr>
        <w:t>ужке.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F3DD5">
        <w:rPr>
          <w:sz w:val="28"/>
          <w:szCs w:val="28"/>
        </w:rPr>
        <w:t xml:space="preserve">Занятия кружка проводятся главным образом в учебной лаборатории </w:t>
      </w:r>
      <w:proofErr w:type="gramStart"/>
      <w:r w:rsidRPr="004F3DD5">
        <w:rPr>
          <w:sz w:val="28"/>
          <w:szCs w:val="28"/>
        </w:rPr>
        <w:t>во</w:t>
      </w:r>
      <w:proofErr w:type="gramEnd"/>
      <w:r w:rsidRPr="004F3DD5">
        <w:rPr>
          <w:sz w:val="28"/>
          <w:szCs w:val="28"/>
        </w:rPr>
        <w:t xml:space="preserve"> </w:t>
      </w:r>
      <w:proofErr w:type="spellStart"/>
      <w:r w:rsidRPr="004F3DD5">
        <w:rPr>
          <w:sz w:val="28"/>
          <w:szCs w:val="28"/>
        </w:rPr>
        <w:t>внеучебное</w:t>
      </w:r>
      <w:proofErr w:type="spellEnd"/>
      <w:r w:rsidRPr="004F3DD5">
        <w:rPr>
          <w:sz w:val="28"/>
          <w:szCs w:val="28"/>
        </w:rPr>
        <w:t xml:space="preserve"> время строго по расписанию.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F3DD5">
        <w:rPr>
          <w:sz w:val="28"/>
          <w:szCs w:val="28"/>
        </w:rPr>
        <w:t>Кружковые занятия имеют много общего с уроками в школьных мас</w:t>
      </w:r>
      <w:r w:rsidRPr="004F3DD5">
        <w:rPr>
          <w:sz w:val="28"/>
          <w:szCs w:val="28"/>
        </w:rPr>
        <w:softHyphen/>
        <w:t>терских; есть и немало отличительных особенностей, которые обусловле</w:t>
      </w:r>
      <w:r w:rsidRPr="004F3DD5">
        <w:rPr>
          <w:sz w:val="28"/>
          <w:szCs w:val="28"/>
        </w:rPr>
        <w:softHyphen/>
        <w:t>ны различием конечной цели и содержания, неоднородностью состава учащихся, добровольностью выбора ими видов занятий, вариативностью содержания деятельности, отсутствием стимулирующего текущего и пе</w:t>
      </w:r>
      <w:r w:rsidRPr="004F3DD5">
        <w:rPr>
          <w:sz w:val="28"/>
          <w:szCs w:val="28"/>
        </w:rPr>
        <w:softHyphen/>
        <w:t>риодического контроля (в виде оценок), многообразием типов и профилей кружков. С учетом этого рассмотрим основные особенности методики проведения занятий в техническом кружке.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4F3DD5">
        <w:rPr>
          <w:sz w:val="28"/>
          <w:szCs w:val="28"/>
        </w:rPr>
        <w:t>Руководитель кружка должен систематически вести воспитательную работу с целью повышения уровня мотивации тех учащихся-кружковцев, у которых этот уровень недостаточно высок. Учащиеся работают в кружке более успешно, если у них сформировано положительное отношение к ра</w:t>
      </w:r>
      <w:r w:rsidRPr="004F3DD5">
        <w:rPr>
          <w:sz w:val="28"/>
          <w:szCs w:val="28"/>
        </w:rPr>
        <w:softHyphen/>
        <w:t>боте, есть познавательный интерес, потребность в приобретении новых знаний и умений, в творчестве. Опытные руководители кружков разнооб</w:t>
      </w:r>
      <w:r w:rsidRPr="004F3DD5">
        <w:rPr>
          <w:sz w:val="28"/>
          <w:szCs w:val="28"/>
        </w:rPr>
        <w:softHyphen/>
        <w:t>разят с этой целью формы работы и методы обучения в кружке. На первых занятиях они рассказывают о том, что будут делать кружковцы, знакомят их с работами прошлых лет. Практические работы сочетаются с обзором достижений науки и техники, систематическим показом кинофильмов по профилю кружка, проведением экскурсий на предприятия, НИИ и в другие организации, на выставки технического творчества, в музеи; организуются и разнообразные массовые мероприятия.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4F3DD5">
        <w:rPr>
          <w:sz w:val="28"/>
          <w:szCs w:val="28"/>
        </w:rPr>
        <w:t>Новые знания научно-технического характера сообщаются кружковцам во время занятий различными способами. Чаще всего такая информация дается в ходе вводной беседы, с мобилизацией и систематизацией уже имеющихся у них знаний, с демонстрацией наглядных пособий и моделей, с объяснением и показом приемов и способов выполнения практических действий или применения инструментов, приборов. Сообщается новая ин</w:t>
      </w:r>
      <w:r w:rsidRPr="004F3DD5">
        <w:rPr>
          <w:sz w:val="28"/>
          <w:szCs w:val="28"/>
        </w:rPr>
        <w:softHyphen/>
        <w:t>формация и в виде деловых, кратких замечаний и указаний в процессе работы учащихся на занятиях, и в виде занимательных рассказов во время перерывов. В среднем на каждом занятии для сообщения новых знаний отводится 15-20 мин</w:t>
      </w:r>
      <w:r w:rsidR="00B1786F" w:rsidRPr="004F3DD5">
        <w:rPr>
          <w:sz w:val="28"/>
          <w:szCs w:val="28"/>
        </w:rPr>
        <w:t>ут</w:t>
      </w:r>
      <w:r w:rsidRPr="004F3DD5">
        <w:rPr>
          <w:sz w:val="28"/>
          <w:szCs w:val="28"/>
        </w:rPr>
        <w:t>. По отдельным, наиболее важным темам программы</w:t>
      </w:r>
      <w:r w:rsidR="00B1786F" w:rsidRPr="004F3DD5">
        <w:rPr>
          <w:sz w:val="28"/>
          <w:szCs w:val="28"/>
        </w:rPr>
        <w:t xml:space="preserve"> </w:t>
      </w:r>
      <w:r w:rsidRPr="004F3DD5">
        <w:rPr>
          <w:sz w:val="28"/>
          <w:szCs w:val="28"/>
        </w:rPr>
        <w:t xml:space="preserve">желательно проводить беседы познавательного содержания или поручать кружковцам </w:t>
      </w:r>
      <w:r w:rsidRPr="004F3DD5">
        <w:rPr>
          <w:sz w:val="28"/>
          <w:szCs w:val="28"/>
        </w:rPr>
        <w:lastRenderedPageBreak/>
        <w:t>подготовку соответствующих сообщений и докладов. В даль</w:t>
      </w:r>
      <w:r w:rsidRPr="004F3DD5">
        <w:rPr>
          <w:sz w:val="28"/>
          <w:szCs w:val="28"/>
        </w:rPr>
        <w:softHyphen/>
        <w:t>нейшем тексты этих докладов тщательно перерабатываются и хранятся в кружке как методические пособия.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F3DD5">
        <w:rPr>
          <w:sz w:val="28"/>
          <w:szCs w:val="28"/>
        </w:rPr>
        <w:t>Практика кружковой работы показывает, что новые знания юные техники успешно приобретают при самостоятельной работе с технической литературой, в процессе выполнения практических работ и решения тех</w:t>
      </w:r>
      <w:r w:rsidRPr="004F3DD5">
        <w:rPr>
          <w:sz w:val="28"/>
          <w:szCs w:val="28"/>
        </w:rPr>
        <w:softHyphen/>
        <w:t>нических задач, а также во время наблюдений в ходе экскурсий. На занятиях нужно периодически рассказывать о работе с научно-технической литературой, ориентируя ребят на приобретение систематизированных и дос</w:t>
      </w:r>
      <w:r w:rsidRPr="004F3DD5">
        <w:rPr>
          <w:sz w:val="28"/>
          <w:szCs w:val="28"/>
        </w:rPr>
        <w:softHyphen/>
        <w:t>таточно полных знаний по проблемам, изучаемым в кружке.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F3DD5">
        <w:rPr>
          <w:sz w:val="28"/>
          <w:szCs w:val="28"/>
        </w:rPr>
        <w:t>Как правило, теоретические сведения, приобретаемые учащимися в кружке, опережают школьные программы. Например, юным техникам приходится изготовлять и монтировать дроссели, электромагнитные реле и другие сборочные единицы, не изучив еще на уроках физики и трудового обучения явление электромагнитной индукции. В этом случае опытные руководители не дают полных и исчерпывающих формулировок законов и правил, а только подводят к ним, отталкиваясь от практических задач, и сообщают сведения в объеме, достаточном для осмысленного выполнения интересующей кружковца работы.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F3DD5">
        <w:rPr>
          <w:sz w:val="28"/>
          <w:szCs w:val="28"/>
        </w:rPr>
        <w:t>Для закрепления многих технико-технологических знаний, формиро</w:t>
      </w:r>
      <w:r w:rsidRPr="004F3DD5">
        <w:rPr>
          <w:sz w:val="28"/>
          <w:szCs w:val="28"/>
        </w:rPr>
        <w:softHyphen/>
        <w:t xml:space="preserve">вания монтажно-демонтажных умений и навыков, </w:t>
      </w:r>
      <w:proofErr w:type="gramStart"/>
      <w:r w:rsidRPr="004F3DD5">
        <w:rPr>
          <w:sz w:val="28"/>
          <w:szCs w:val="28"/>
        </w:rPr>
        <w:t>развитая</w:t>
      </w:r>
      <w:proofErr w:type="gramEnd"/>
      <w:r w:rsidRPr="004F3DD5">
        <w:rPr>
          <w:sz w:val="28"/>
          <w:szCs w:val="28"/>
        </w:rPr>
        <w:t xml:space="preserve"> творческого мышления и конструкторских способностей следует широко использовать технические игрушки, «конструкторы», комплекты и наборы для сборки технических объектов.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F3DD5">
        <w:rPr>
          <w:sz w:val="28"/>
          <w:szCs w:val="28"/>
        </w:rPr>
        <w:t>Важную роль в формировании сложных способов действий с техни</w:t>
      </w:r>
      <w:r w:rsidRPr="004F3DD5">
        <w:rPr>
          <w:sz w:val="28"/>
          <w:szCs w:val="28"/>
        </w:rPr>
        <w:softHyphen/>
        <w:t>ческими объектами, например поиск причины и устранение неисправности в работе двигательной установки функциональной модели, карта, багги, мотоцикла и прочего, играет применение алгоритмов, являющихся опор</w:t>
      </w:r>
      <w:r w:rsidRPr="004F3DD5">
        <w:rPr>
          <w:sz w:val="28"/>
          <w:szCs w:val="28"/>
        </w:rPr>
        <w:softHyphen/>
        <w:t>ными сигналами. Руководитель сообщает учащимся правила и порядок действий, в результате которых можно быстро найти причину неисправно</w:t>
      </w:r>
      <w:r w:rsidRPr="004F3DD5">
        <w:rPr>
          <w:sz w:val="28"/>
          <w:szCs w:val="28"/>
        </w:rPr>
        <w:softHyphen/>
        <w:t>сти и устранить ее.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F3DD5">
        <w:rPr>
          <w:sz w:val="28"/>
          <w:szCs w:val="28"/>
        </w:rPr>
        <w:t>Приобретение кружковцами новых знаний, умений и навыков долж</w:t>
      </w:r>
      <w:r w:rsidRPr="004F3DD5">
        <w:rPr>
          <w:sz w:val="28"/>
          <w:szCs w:val="28"/>
        </w:rPr>
        <w:softHyphen/>
        <w:t>но происходить параллельно с включением их в поисковую и творческую деятельность. Определяющее значение в этом имеет выбор методов обуче</w:t>
      </w:r>
      <w:r w:rsidRPr="004F3DD5">
        <w:rPr>
          <w:sz w:val="28"/>
          <w:szCs w:val="28"/>
        </w:rPr>
        <w:softHyphen/>
        <w:t>ния, адекватных содержанию этой деятельности, поставленной цели и воз</w:t>
      </w:r>
      <w:r w:rsidRPr="004F3DD5">
        <w:rPr>
          <w:sz w:val="28"/>
          <w:szCs w:val="28"/>
        </w:rPr>
        <w:softHyphen/>
        <w:t xml:space="preserve">расту учащихся. </w:t>
      </w:r>
      <w:r w:rsidRPr="004F3DD5">
        <w:rPr>
          <w:sz w:val="28"/>
          <w:szCs w:val="28"/>
        </w:rPr>
        <w:lastRenderedPageBreak/>
        <w:t>Эффективным здесь оказывается проблемное изложение.</w:t>
      </w:r>
      <w:r w:rsidR="00B1786F" w:rsidRPr="004F3DD5">
        <w:rPr>
          <w:sz w:val="28"/>
          <w:szCs w:val="28"/>
        </w:rPr>
        <w:t xml:space="preserve"> </w:t>
      </w:r>
      <w:r w:rsidRPr="004F3DD5">
        <w:rPr>
          <w:sz w:val="28"/>
          <w:szCs w:val="28"/>
        </w:rPr>
        <w:t>Его удобно строить на материале из истории науки и техники или путем доказательного раскрытия современного способа решения той или иной технической проблемы.</w:t>
      </w:r>
    </w:p>
    <w:p w:rsidR="00205292" w:rsidRPr="004F3DD5" w:rsidRDefault="00205292" w:rsidP="004F3DD5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4F3DD5">
        <w:rPr>
          <w:sz w:val="28"/>
          <w:szCs w:val="28"/>
        </w:rPr>
        <w:t>Параллельно с основными занятиями целесообразно предусмотреть периодические дополнительные занятия в виде консультаций. Они нужны, когда учащиеся самостоятельно изучают литературу, разрабатывают графическую документацию, готовят доклады и сообщения. Консультации могут быть общими и индивидуальными. К консультациям можно привлекать специалистов, а в отдельных случаях - и наиболее опытных кружковцев.</w:t>
      </w:r>
    </w:p>
    <w:p w:rsidR="00F719A7" w:rsidRPr="004F3DD5" w:rsidRDefault="00F719A7" w:rsidP="004F3DD5">
      <w:pPr>
        <w:pStyle w:val="1"/>
        <w:shd w:val="clear" w:color="auto" w:fill="auto"/>
        <w:spacing w:line="360" w:lineRule="auto"/>
        <w:ind w:left="140" w:right="80" w:firstLine="400"/>
        <w:rPr>
          <w:b/>
          <w:sz w:val="28"/>
          <w:szCs w:val="28"/>
        </w:rPr>
      </w:pPr>
      <w:bookmarkStart w:id="2" w:name="_GoBack"/>
      <w:bookmarkEnd w:id="2"/>
      <w:r w:rsidRPr="004F3DD5">
        <w:rPr>
          <w:b/>
          <w:sz w:val="28"/>
          <w:szCs w:val="28"/>
        </w:rPr>
        <w:t>Контрольные вопросы</w:t>
      </w:r>
      <w:r w:rsidR="00FF6549" w:rsidRPr="004F3DD5">
        <w:rPr>
          <w:b/>
          <w:sz w:val="28"/>
          <w:szCs w:val="28"/>
        </w:rPr>
        <w:t xml:space="preserve"> по теме 10.</w:t>
      </w:r>
    </w:p>
    <w:p w:rsidR="00FF6549" w:rsidRPr="004F3DD5" w:rsidRDefault="00FF6549" w:rsidP="004F3DD5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4F3DD5">
        <w:rPr>
          <w:sz w:val="28"/>
          <w:szCs w:val="28"/>
        </w:rPr>
        <w:t>Какие задачи обучения и воспитания нужно решать в процессе внеклассной и внешкольной работы по трудовому обучению?</w:t>
      </w:r>
    </w:p>
    <w:p w:rsidR="00FF6549" w:rsidRPr="004F3DD5" w:rsidRDefault="00FF6549" w:rsidP="004F3DD5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4F3DD5">
        <w:rPr>
          <w:sz w:val="28"/>
          <w:szCs w:val="28"/>
        </w:rPr>
        <w:t>Какие организационные формы внеклассной работы по трудовому обучению сложились в школьной практике? Дайте им краткую характеристику.</w:t>
      </w:r>
    </w:p>
    <w:p w:rsidR="00FF6549" w:rsidRPr="004F3DD5" w:rsidRDefault="00FF6549" w:rsidP="004F3DD5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4F3DD5">
        <w:rPr>
          <w:sz w:val="28"/>
          <w:szCs w:val="28"/>
        </w:rPr>
        <w:t>В каких формах можно продолжать во время летних каникул внеклассную работу по трудовому обучению?</w:t>
      </w:r>
    </w:p>
    <w:p w:rsidR="00F719A7" w:rsidRPr="004F3DD5" w:rsidRDefault="00F719A7" w:rsidP="004F3DD5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80"/>
        <w:rPr>
          <w:sz w:val="28"/>
          <w:szCs w:val="28"/>
        </w:rPr>
      </w:pPr>
      <w:r w:rsidRPr="004F3DD5">
        <w:rPr>
          <w:sz w:val="28"/>
          <w:szCs w:val="28"/>
        </w:rPr>
        <w:t>Как организуется работа кружка с широким использованием учителем ученической самодеятельности и самоуправления?</w:t>
      </w:r>
    </w:p>
    <w:p w:rsidR="00F719A7" w:rsidRPr="004F3DD5" w:rsidRDefault="00F719A7" w:rsidP="004F3DD5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80"/>
        <w:rPr>
          <w:sz w:val="28"/>
          <w:szCs w:val="28"/>
        </w:rPr>
      </w:pPr>
      <w:r w:rsidRPr="004F3DD5">
        <w:rPr>
          <w:sz w:val="28"/>
          <w:szCs w:val="28"/>
        </w:rPr>
        <w:t>Охарактеризуйте тематику занятий и предложите основные объекты работ в каком-либо техническом кружке.</w:t>
      </w:r>
    </w:p>
    <w:p w:rsidR="00F719A7" w:rsidRPr="004F3DD5" w:rsidRDefault="00F719A7" w:rsidP="004F3DD5">
      <w:pPr>
        <w:pStyle w:val="1"/>
        <w:numPr>
          <w:ilvl w:val="0"/>
          <w:numId w:val="2"/>
        </w:numPr>
        <w:shd w:val="clear" w:color="auto" w:fill="auto"/>
        <w:spacing w:line="360" w:lineRule="auto"/>
        <w:ind w:right="80"/>
        <w:rPr>
          <w:sz w:val="28"/>
          <w:szCs w:val="28"/>
        </w:rPr>
      </w:pPr>
      <w:r w:rsidRPr="004F3DD5">
        <w:rPr>
          <w:sz w:val="28"/>
          <w:szCs w:val="28"/>
        </w:rPr>
        <w:t>В чем заключается воспитательное значение олимпиад по трудовому обучению?</w:t>
      </w:r>
    </w:p>
    <w:sectPr w:rsidR="00F719A7" w:rsidRPr="004F3DD5" w:rsidSect="00606A72">
      <w:pgSz w:w="11907" w:h="16839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3B"/>
    <w:multiLevelType w:val="hybridMultilevel"/>
    <w:tmpl w:val="01ECF2B0"/>
    <w:lvl w:ilvl="0" w:tplc="2D36C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346F77"/>
    <w:multiLevelType w:val="hybridMultilevel"/>
    <w:tmpl w:val="CA12C1B6"/>
    <w:lvl w:ilvl="0" w:tplc="641ABB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149322A"/>
    <w:multiLevelType w:val="multilevel"/>
    <w:tmpl w:val="89445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52"/>
    <w:rsid w:val="001F38EC"/>
    <w:rsid w:val="00205292"/>
    <w:rsid w:val="003236BB"/>
    <w:rsid w:val="00450339"/>
    <w:rsid w:val="004F3DD5"/>
    <w:rsid w:val="00981CEB"/>
    <w:rsid w:val="00AF793F"/>
    <w:rsid w:val="00B1786F"/>
    <w:rsid w:val="00C64852"/>
    <w:rsid w:val="00F719A7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852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48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C64852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C648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3"/>
    <w:rsid w:val="00C6485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6485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C64852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color w:val="auto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C648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4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852"/>
    <w:rPr>
      <w:rFonts w:ascii="Tahoma" w:eastAsia="Meiryo" w:hAnsi="Tahoma" w:cs="Tahoma"/>
      <w:color w:val="000000"/>
      <w:sz w:val="16"/>
      <w:szCs w:val="16"/>
      <w:lang w:eastAsia="ru-RU"/>
    </w:rPr>
  </w:style>
  <w:style w:type="character" w:customStyle="1" w:styleId="2pt">
    <w:name w:val="Основной текст + Интервал 2 pt"/>
    <w:basedOn w:val="a3"/>
    <w:rsid w:val="00205292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  <w:lang w:val="en-US"/>
    </w:rPr>
  </w:style>
  <w:style w:type="character" w:customStyle="1" w:styleId="2">
    <w:name w:val="Заголовок №2_"/>
    <w:basedOn w:val="a0"/>
    <w:link w:val="20"/>
    <w:rsid w:val="002052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3"/>
    <w:rsid w:val="00205292"/>
    <w:rPr>
      <w:rFonts w:ascii="Times New Roman" w:eastAsia="Times New Roman" w:hAnsi="Times New Roman" w:cs="Times New Roman"/>
      <w:spacing w:val="70"/>
      <w:sz w:val="19"/>
      <w:szCs w:val="19"/>
      <w:shd w:val="clear" w:color="auto" w:fill="FFFFFF"/>
    </w:rPr>
  </w:style>
  <w:style w:type="character" w:customStyle="1" w:styleId="TrebuchetMS9pt">
    <w:name w:val="Основной текст + Trebuchet MS;9 pt;Полужирный"/>
    <w:basedOn w:val="a3"/>
    <w:rsid w:val="00205292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6pt">
    <w:name w:val="Основной текст + 6 pt;Полужирный"/>
    <w:basedOn w:val="a3"/>
    <w:rsid w:val="00205292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20529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20529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5pt">
    <w:name w:val="Основной текст + 4;5 pt;Полужирный"/>
    <w:basedOn w:val="a3"/>
    <w:rsid w:val="00205292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character" w:customStyle="1" w:styleId="a9">
    <w:name w:val="Основной текст + Полужирный"/>
    <w:basedOn w:val="a3"/>
    <w:rsid w:val="0020529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052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205292"/>
    <w:pPr>
      <w:shd w:val="clear" w:color="auto" w:fill="FFFFFF"/>
      <w:spacing w:before="300" w:after="240" w:line="0" w:lineRule="atLeast"/>
      <w:ind w:hanging="1000"/>
      <w:outlineLvl w:val="1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20529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852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48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C64852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C648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3"/>
    <w:rsid w:val="00C6485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6485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C64852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color w:val="auto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C648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4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852"/>
    <w:rPr>
      <w:rFonts w:ascii="Tahoma" w:eastAsia="Meiryo" w:hAnsi="Tahoma" w:cs="Tahoma"/>
      <w:color w:val="000000"/>
      <w:sz w:val="16"/>
      <w:szCs w:val="16"/>
      <w:lang w:eastAsia="ru-RU"/>
    </w:rPr>
  </w:style>
  <w:style w:type="character" w:customStyle="1" w:styleId="2pt">
    <w:name w:val="Основной текст + Интервал 2 pt"/>
    <w:basedOn w:val="a3"/>
    <w:rsid w:val="00205292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  <w:lang w:val="en-US"/>
    </w:rPr>
  </w:style>
  <w:style w:type="character" w:customStyle="1" w:styleId="2">
    <w:name w:val="Заголовок №2_"/>
    <w:basedOn w:val="a0"/>
    <w:link w:val="20"/>
    <w:rsid w:val="002052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3"/>
    <w:rsid w:val="00205292"/>
    <w:rPr>
      <w:rFonts w:ascii="Times New Roman" w:eastAsia="Times New Roman" w:hAnsi="Times New Roman" w:cs="Times New Roman"/>
      <w:spacing w:val="70"/>
      <w:sz w:val="19"/>
      <w:szCs w:val="19"/>
      <w:shd w:val="clear" w:color="auto" w:fill="FFFFFF"/>
    </w:rPr>
  </w:style>
  <w:style w:type="character" w:customStyle="1" w:styleId="TrebuchetMS9pt">
    <w:name w:val="Основной текст + Trebuchet MS;9 pt;Полужирный"/>
    <w:basedOn w:val="a3"/>
    <w:rsid w:val="00205292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6pt">
    <w:name w:val="Основной текст + 6 pt;Полужирный"/>
    <w:basedOn w:val="a3"/>
    <w:rsid w:val="00205292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20529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20529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5pt">
    <w:name w:val="Основной текст + 4;5 pt;Полужирный"/>
    <w:basedOn w:val="a3"/>
    <w:rsid w:val="00205292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character" w:customStyle="1" w:styleId="a9">
    <w:name w:val="Основной текст + Полужирный"/>
    <w:basedOn w:val="a3"/>
    <w:rsid w:val="0020529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052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205292"/>
    <w:pPr>
      <w:shd w:val="clear" w:color="auto" w:fill="FFFFFF"/>
      <w:spacing w:before="300" w:after="240" w:line="0" w:lineRule="atLeast"/>
      <w:ind w:hanging="1000"/>
      <w:outlineLvl w:val="1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20529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10</cp:revision>
  <dcterms:created xsi:type="dcterms:W3CDTF">2012-12-14T09:31:00Z</dcterms:created>
  <dcterms:modified xsi:type="dcterms:W3CDTF">2014-06-27T07:58:00Z</dcterms:modified>
</cp:coreProperties>
</file>