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left:0;text-align:left;margin-left:-72.3pt;margin-top:16.5pt;width:562.5pt;height:122.25pt;z-index:251658240" fillcolor="yellow">
            <o:extrusion v:ext="view" color="#3cc" on="t"/>
            <v:textbox>
              <w:txbxContent>
                <w:p w:rsidR="00B613A5" w:rsidRPr="00B613A5" w:rsidRDefault="00B613A5" w:rsidP="00B613A5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B613A5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>Специальные правила назначения наказания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21" style="position:absolute;left:0;text-align:left;margin-left:-56.55pt;margin-top:21.45pt;width:543pt;height:96pt;z-index:251660288" fillcolor="#ffc000" strokecolor="#0c0" strokeweight="6pt">
            <v:fill color2="fill lighten(51)" angle="-90" focusposition="1" focussize="" method="linear sigma" focus="100%" type="gradient"/>
            <v:textbox>
              <w:txbxContent>
                <w:p w:rsidR="00347678" w:rsidRPr="00427200" w:rsidRDefault="00347678" w:rsidP="00347678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52"/>
                      <w:lang w:val="ru-RU"/>
                    </w:rPr>
                  </w:pPr>
                  <w:r w:rsidRPr="00427200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52"/>
                      <w:lang w:val="ru-RU"/>
                    </w:rPr>
                    <w:t>Назначение наказания при рецидиве преступлений (ст. 65 УК)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46" style="position:absolute;left:0;text-align:left;margin-left:-66.3pt;margin-top:7.95pt;width:564pt;height:129pt;z-index:251659264" arcsize="10923f">
            <v:fill r:id="rId6" o:title="Гранит" type="tile"/>
            <o:extrusion v:ext="view" color="#f06" on="t" viewpoint="-34.72222mm" viewpointorigin="-.5" skewangle="-45" lightposition="-50000" lightposition2="50000"/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06618F" w:rsidRPr="006B4855" w:rsidRDefault="0006618F" w:rsidP="006B4855">
      <w:pPr>
        <w:spacing w:after="0"/>
        <w:ind w:left="-1134" w:right="-426" w:firstLine="567"/>
        <w:rPr>
          <w:b/>
          <w:sz w:val="48"/>
          <w:szCs w:val="48"/>
          <w:lang w:val="ru-RU"/>
        </w:rPr>
      </w:pPr>
    </w:p>
    <w:p w:rsidR="00C143E8" w:rsidRDefault="0006618F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  <w:lang w:val="en-US"/>
        </w:rPr>
      </w:pPr>
      <w:r w:rsidRPr="006B4855">
        <w:rPr>
          <w:b/>
          <w:sz w:val="48"/>
          <w:szCs w:val="48"/>
        </w:rPr>
        <w:t xml:space="preserve"> </w:t>
      </w:r>
    </w:p>
    <w:p w:rsidR="00C143E8" w:rsidRDefault="00C143E8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  <w:lang w:val="en-US"/>
        </w:rPr>
      </w:pPr>
    </w:p>
    <w:p w:rsidR="0006618F" w:rsidRPr="006B4855" w:rsidRDefault="0006618F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</w:rPr>
      </w:pPr>
      <w:r w:rsidRPr="006B4855">
        <w:rPr>
          <w:b/>
          <w:sz w:val="48"/>
          <w:szCs w:val="48"/>
        </w:rPr>
        <w:t xml:space="preserve">В соответствии с </w:t>
      </w:r>
      <w:proofErr w:type="gramStart"/>
      <w:r w:rsidRPr="006B4855">
        <w:rPr>
          <w:b/>
          <w:sz w:val="48"/>
          <w:szCs w:val="48"/>
        </w:rPr>
        <w:t>ч</w:t>
      </w:r>
      <w:proofErr w:type="gramEnd"/>
      <w:r w:rsidRPr="006B4855">
        <w:rPr>
          <w:b/>
          <w:sz w:val="48"/>
          <w:szCs w:val="48"/>
        </w:rPr>
        <w:t>. 5 ст. 43 рецидив преступлений влечет более строгое наказание. Умышленное совершение преступления лицом, имеющим судимость  за умышленное преступление, свидетельствует о его повышенной общественной опасности, об укоренении в сознании виновного установки на нарушение уголовно-правового запрета, что соответственно требует применения более строгого наказания для достижения целей уголовной ответственности. Положения ст. 65 УК применяются судом с соблюдением принципов назначения наказания, предусмотренного ч. 1 ст. 62 УК.</w:t>
      </w:r>
    </w:p>
    <w:p w:rsidR="006B4855" w:rsidRDefault="0006618F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</w:rPr>
      </w:pPr>
      <w:r w:rsidRPr="006B4855">
        <w:rPr>
          <w:b/>
          <w:sz w:val="48"/>
          <w:szCs w:val="48"/>
        </w:rPr>
        <w:lastRenderedPageBreak/>
        <w:t xml:space="preserve">Вид рецидива определяется судом на основании критериев, установленных </w:t>
      </w:r>
      <w:proofErr w:type="gramStart"/>
      <w:r w:rsidRPr="006B4855">
        <w:rPr>
          <w:b/>
          <w:sz w:val="48"/>
          <w:szCs w:val="48"/>
        </w:rPr>
        <w:t>ч</w:t>
      </w:r>
      <w:proofErr w:type="gramEnd"/>
      <w:r w:rsidRPr="006B4855">
        <w:rPr>
          <w:b/>
          <w:sz w:val="48"/>
          <w:szCs w:val="48"/>
        </w:rPr>
        <w:t xml:space="preserve">. 1-3 ст. 43 УК. </w:t>
      </w:r>
    </w:p>
    <w:p w:rsidR="006B4855" w:rsidRDefault="0006618F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</w:rPr>
      </w:pPr>
      <w:r w:rsidRPr="006B4855">
        <w:rPr>
          <w:b/>
          <w:sz w:val="48"/>
          <w:szCs w:val="48"/>
        </w:rPr>
        <w:t xml:space="preserve">Для признания в деянии лица соответствующего вида рецидива преступлений не имеет значения, являлось ли лицо исполнителем, организатором, подстрекателем или пособником какого-либо из этих преступлений, было ли оконченным или неоконченным преступление из входящих в число совершенных. </w:t>
      </w:r>
    </w:p>
    <w:p w:rsidR="0006618F" w:rsidRPr="006B4855" w:rsidRDefault="0006618F" w:rsidP="006B4855">
      <w:pPr>
        <w:pStyle w:val="af4"/>
        <w:tabs>
          <w:tab w:val="left" w:pos="1134"/>
        </w:tabs>
        <w:spacing w:after="0"/>
        <w:ind w:left="-1134" w:right="-426" w:firstLine="567"/>
        <w:jc w:val="both"/>
        <w:rPr>
          <w:b/>
          <w:sz w:val="48"/>
          <w:szCs w:val="48"/>
        </w:rPr>
      </w:pPr>
      <w:r w:rsidRPr="006B4855">
        <w:rPr>
          <w:b/>
          <w:sz w:val="48"/>
          <w:szCs w:val="48"/>
        </w:rPr>
        <w:t>Судимости</w:t>
      </w:r>
      <w:r w:rsidR="006B4855" w:rsidRPr="006B4855">
        <w:rPr>
          <w:b/>
          <w:sz w:val="48"/>
          <w:szCs w:val="48"/>
        </w:rPr>
        <w:t xml:space="preserve"> за преступления, совершенные лицом в возрасте до 18 – </w:t>
      </w:r>
      <w:proofErr w:type="spellStart"/>
      <w:r w:rsidR="006B4855" w:rsidRPr="006B4855">
        <w:rPr>
          <w:b/>
          <w:sz w:val="48"/>
          <w:szCs w:val="48"/>
        </w:rPr>
        <w:t>ти</w:t>
      </w:r>
      <w:proofErr w:type="spellEnd"/>
      <w:r w:rsidR="006B4855" w:rsidRPr="006B4855">
        <w:rPr>
          <w:b/>
          <w:sz w:val="48"/>
          <w:szCs w:val="48"/>
        </w:rPr>
        <w:t xml:space="preserve"> лет, либо судимости, </w:t>
      </w:r>
      <w:r w:rsidRPr="006B4855">
        <w:rPr>
          <w:b/>
          <w:sz w:val="48"/>
          <w:szCs w:val="48"/>
        </w:rPr>
        <w:t>снятые или погашенные в установленном порядке, не учитываются при признании рецидива преступлений (</w:t>
      </w:r>
      <w:proofErr w:type="gramStart"/>
      <w:r w:rsidRPr="006B4855">
        <w:rPr>
          <w:b/>
          <w:sz w:val="48"/>
          <w:szCs w:val="48"/>
        </w:rPr>
        <w:t>ч</w:t>
      </w:r>
      <w:proofErr w:type="gramEnd"/>
      <w:r w:rsidRPr="006B4855">
        <w:rPr>
          <w:b/>
          <w:sz w:val="48"/>
          <w:szCs w:val="48"/>
        </w:rPr>
        <w:t>.1 ст. 43).</w:t>
      </w:r>
    </w:p>
    <w:p w:rsidR="0006618F" w:rsidRPr="006B4855" w:rsidRDefault="0006618F" w:rsidP="006B4855">
      <w:pPr>
        <w:spacing w:after="0"/>
        <w:ind w:left="-1134" w:right="-426" w:firstLine="567"/>
        <w:rPr>
          <w:b/>
          <w:sz w:val="48"/>
          <w:szCs w:val="48"/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8" type="#_x0000_t80" style="position:absolute;left:0;text-align:left;margin-left:-66.3pt;margin-top:15.75pt;width:545.25pt;height:147pt;z-index:251661312" fillcolor="#f5c4ca [1302]" strokecolor="#7030a0" strokeweight="6pt">
            <v:fill color2="fill lighten(51)" focusposition="1" focussize="" method="linear sigma" focus="100%" type="gradient"/>
            <o:extrusion v:ext="view" color="#0070c0" on="t" viewpoint="-34.72222mm,34.72222mm" viewpointorigin="-.5,.5" skewangle="45" lightposition="-50000" lightposition2="50000"/>
            <v:textbox>
              <w:txbxContent>
                <w:p w:rsidR="009736EE" w:rsidRPr="00DE79F6" w:rsidRDefault="009736EE" w:rsidP="009736E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</w:pPr>
                  <w:r w:rsidRPr="00DE79F6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>Суд, назначая наказание за рецидив, опасный рецидив или особо опасный рецидив учитывает:</w:t>
                  </w:r>
                </w:p>
              </w:txbxContent>
            </v:textbox>
          </v:shape>
        </w:pict>
      </w: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06618F" w:rsidRDefault="0006618F">
      <w:pPr>
        <w:rPr>
          <w:lang w:val="ru-RU"/>
        </w:rPr>
      </w:pPr>
    </w:p>
    <w:p w:rsidR="00183711" w:rsidRDefault="007C58A8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9" type="#_x0000_t130" style="position:absolute;left:0;text-align:left;margin-left:-32.55pt;margin-top:.65pt;width:492.75pt;height:120.75pt;z-index:251662336" strokecolor="#7030a0" strokeweight="6pt">
            <v:textbox>
              <w:txbxContent>
                <w:p w:rsidR="00183711" w:rsidRPr="00183711" w:rsidRDefault="00183711" w:rsidP="00183711">
                  <w:pPr>
                    <w:spacing w:after="0" w:line="240" w:lineRule="auto"/>
                    <w:ind w:left="0"/>
                    <w:jc w:val="both"/>
                    <w:rPr>
                      <w:b/>
                      <w:color w:val="002060"/>
                      <w:sz w:val="44"/>
                      <w:szCs w:val="44"/>
                      <w:lang w:val="ru-RU"/>
                    </w:rPr>
                  </w:pPr>
                  <w:r w:rsidRPr="00183711">
                    <w:rPr>
                      <w:b/>
                      <w:color w:val="002060"/>
                      <w:sz w:val="44"/>
                      <w:szCs w:val="44"/>
                      <w:lang w:val="ru-RU"/>
                    </w:rPr>
                    <w:t>количество, характер и степень общественной опасности ранее совершенных преступлений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0" type="#_x0000_t130" style="position:absolute;left:0;text-align:left;margin-left:-11.55pt;margin-top:11.1pt;width:492.75pt;height:148.5pt;z-index:251663360" strokecolor="#3cc" strokeweight="6pt">
            <v:textbox>
              <w:txbxContent>
                <w:p w:rsidR="00183711" w:rsidRPr="00183711" w:rsidRDefault="00183711" w:rsidP="00183711">
                  <w:pPr>
                    <w:spacing w:after="0" w:line="240" w:lineRule="auto"/>
                    <w:ind w:left="0"/>
                    <w:jc w:val="both"/>
                    <w:rPr>
                      <w:b/>
                      <w:i/>
                      <w:color w:val="FF0000"/>
                      <w:sz w:val="44"/>
                      <w:szCs w:val="44"/>
                      <w:lang w:val="ru-RU"/>
                    </w:rPr>
                  </w:pPr>
                  <w:r w:rsidRPr="00183711">
                    <w:rPr>
                      <w:b/>
                      <w:i/>
                      <w:color w:val="FF0000"/>
                      <w:sz w:val="44"/>
                      <w:szCs w:val="44"/>
                      <w:lang w:val="ru-RU"/>
                    </w:rPr>
                    <w:t>обстоятельства, в силу которых исправительное воздействие предыдущего наказания оказалось недостаточным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1" type="#_x0000_t130" style="position:absolute;left:0;text-align:left;margin-left:1.2pt;margin-top:9.15pt;width:492.75pt;height:119.25pt;z-index:251664384" strokecolor="#f06" strokeweight="6pt">
            <v:textbox>
              <w:txbxContent>
                <w:p w:rsidR="0006618F" w:rsidRPr="00DE79F6" w:rsidRDefault="0006618F" w:rsidP="0006618F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DE79F6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характер и степень общественной опасности вновь совершенного преступления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52" style="position:absolute;left:0;text-align:left;margin-left:-67.8pt;margin-top:20pt;width:558pt;height:141pt;z-index:251665408" arcsize="10923f" fillcolor="#99302f [2409]">
            <o:extrusion v:ext="view" color="#0c0" on="t"/>
          </v:roundrect>
        </w:pict>
      </w: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3" type="#_x0000_t80" style="position:absolute;left:0;text-align:left;margin-left:-54.3pt;margin-top:.2pt;width:531pt;height:102.75pt;z-index:251666432" strokecolor="red" strokeweight="6pt">
            <v:textbox>
              <w:txbxContent>
                <w:p w:rsidR="000D7066" w:rsidRPr="000D7066" w:rsidRDefault="000D7066" w:rsidP="000D706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0D706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срок наказания не может быть менее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BE737A" w:rsidRDefault="00BE737A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7" type="#_x0000_t21" style="position:absolute;left:0;text-align:left;margin-left:180.45pt;margin-top:19.05pt;width:303.75pt;height:90pt;z-index:251670528">
            <o:extrusion v:ext="view" color="red" on="t"/>
            <v:textbox>
              <w:txbxContent>
                <w:p w:rsidR="00EC7612" w:rsidRPr="00EC7612" w:rsidRDefault="00EC7612" w:rsidP="00EC7612">
                  <w:pPr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 w:rsidRPr="0026226C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при особо опасном рецидиве</w:t>
                  </w:r>
                </w:p>
                <w:p w:rsidR="00EC7612" w:rsidRDefault="00EC761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6" type="#_x0000_t21" style="position:absolute;left:0;text-align:left;margin-left:-61.8pt;margin-top:19.05pt;width:223.5pt;height:90pt;z-index:251669504">
            <o:extrusion v:ext="view" color="#7030a0" on="t" viewpoint="-34.72222mm" viewpointorigin="-.5" skewangle="-45" lightposition="-50000" lightposition2="50000"/>
            <v:textbox>
              <w:txbxContent>
                <w:p w:rsidR="00EC7612" w:rsidRPr="00EC7612" w:rsidRDefault="00EC7612" w:rsidP="00EC7612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lang w:val="ru-RU"/>
                    </w:rPr>
                  </w:pPr>
                  <w:r w:rsidRPr="00A93A46">
                    <w:rPr>
                      <w:rFonts w:ascii="Arial Black" w:hAnsi="Arial Black"/>
                      <w:b/>
                      <w:i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при опасном рецидиве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5" type="#_x0000_t79" style="position:absolute;left:0;text-align:left;margin-left:219.45pt;margin-top:3.3pt;width:270pt;height:311.25pt;z-index:251668480" fillcolor="yellow" strokecolor="#3cc" strokeweight="6pt">
            <v:fill color2="fill lighten(51)" angle="-90" focusposition="1" focussize="" method="linear sigma" type="gradient"/>
            <v:textbox>
              <w:txbxContent>
                <w:p w:rsidR="00EC7612" w:rsidRPr="0026226C" w:rsidRDefault="00EC7612" w:rsidP="00EC7612">
                  <w:pPr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26226C">
                    <w:rPr>
                      <w:rFonts w:ascii="Arial" w:hAnsi="Arial" w:cs="Arial"/>
                      <w:b/>
                      <w:color w:val="auto"/>
                      <w:sz w:val="48"/>
                      <w:szCs w:val="48"/>
                      <w:lang w:val="ru-RU"/>
                    </w:rPr>
                    <w:t>2/3 максимального срока наиболее строгого вида наказания, предусмотренного за совершенное преступление</w:t>
                  </w:r>
                </w:p>
                <w:p w:rsidR="00EC7612" w:rsidRPr="00EC7612" w:rsidRDefault="00EC7612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54" type="#_x0000_t79" style="position:absolute;left:0;text-align:left;margin-left:-76.8pt;margin-top:3.3pt;width:276pt;height:311.25pt;z-index:251667456" fillcolor="#e8b5b5 [1305]" strokecolor="#0c0" strokeweight="6pt">
            <v:fill color2="fill lighten(51)" angle="-45" focusposition=".5,.5" focussize="" method="linear sigma" focus="100%" type="gradient"/>
            <v:textbox>
              <w:txbxContent>
                <w:p w:rsidR="00EC7612" w:rsidRPr="0026226C" w:rsidRDefault="00EC7612" w:rsidP="00EC7612">
                  <w:pPr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26226C">
                    <w:rPr>
                      <w:rFonts w:ascii="Arial Black" w:hAnsi="Arial Black" w:cs="Arial"/>
                      <w:b/>
                      <w:color w:val="auto"/>
                      <w:sz w:val="72"/>
                      <w:szCs w:val="72"/>
                      <w:lang w:val="ru-RU"/>
                    </w:rPr>
                    <w:t>½</w:t>
                  </w:r>
                  <w:r w:rsidRPr="0026226C"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максимального срока наиболее строгого вида наказания, предусмотренного за совершенное преступление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58" style="position:absolute;left:0;text-align:left;margin-left:-67.05pt;margin-top:12.35pt;width:556.5pt;height:207pt;z-index:251671552" arcsize="10923f" filled="f">
            <o:extrusion v:ext="view" color="#f06" on="t" viewpoint="-34.72222mm,34.72222mm" viewpointorigin="-.5,.5" skewangle="45" lightposition="-50000" lightposition2="50000"/>
            <v:textbox>
              <w:txbxContent>
                <w:p w:rsidR="0026226C" w:rsidRPr="0026226C" w:rsidRDefault="0026226C" w:rsidP="0026226C">
                  <w:pPr>
                    <w:spacing w:after="0" w:line="240" w:lineRule="auto"/>
                    <w:ind w:left="0" w:firstLine="567"/>
                    <w:jc w:val="both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26226C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наличии </w:t>
                  </w:r>
                  <w:r w:rsidRPr="00A93A46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 xml:space="preserve">исключительных обстоятельств, </w:t>
                  </w:r>
                  <w:r w:rsidRPr="0026226C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предусмотренных ст. 70 УК, наказание за опасный рецидив или особо опасный рецидив назначается без учёта ограничений, предусмотренных </w:t>
                  </w:r>
                  <w:r w:rsidRPr="0026226C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br/>
                    <w:t>ч. 2 ст. 65 УК (ч. 3 ст. 65 УК)</w:t>
                  </w:r>
                </w:p>
                <w:p w:rsidR="0026226C" w:rsidRPr="0026226C" w:rsidRDefault="0026226C" w:rsidP="0026226C">
                  <w:pPr>
                    <w:spacing w:after="0" w:line="240" w:lineRule="auto"/>
                    <w:ind w:left="0" w:firstLine="56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59" style="position:absolute;left:0;text-align:left;margin-left:-64.05pt;margin-top:.3pt;width:564pt;height:129pt;z-index:251672576" arcsize="10923f">
            <v:fill r:id="rId7" o:title="Песок" type="tile"/>
            <o:extrusion v:ext="view" color="#3cc" on="t" viewpoint="-34.72222mm,34.72222mm" viewpointorigin="-.5,.5" skewangle="45" lightposition="-50000" lightposition2="50000"/>
          </v:roundrect>
        </w:pic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0" type="#_x0000_t21" style="position:absolute;left:0;text-align:left;margin-left:-46.05pt;margin-top:2.25pt;width:533.25pt;height:92.25pt;z-index:251673600" fillcolor="yellow" strokecolor="#7030a0" strokeweight="6pt">
            <v:fill color2="fill lighten(51)" focusposition="1" focussize="" method="linear sigma" type="gradient"/>
            <v:textbox>
              <w:txbxContent>
                <w:p w:rsidR="00A93A46" w:rsidRPr="00A93A46" w:rsidRDefault="00A93A46" w:rsidP="00A93A46">
                  <w:pPr>
                    <w:spacing w:after="0" w:line="240" w:lineRule="auto"/>
                    <w:ind w:left="0"/>
                    <w:rPr>
                      <w:b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>Н</w:t>
                  </w:r>
                  <w:r w:rsidRPr="00A93A46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азначение наказания за преступление, совершенное в </w:t>
                  </w:r>
                  <w:r w:rsidRPr="00E739D0">
                    <w:rPr>
                      <w:b/>
                      <w:i/>
                      <w:color w:val="002060"/>
                      <w:sz w:val="52"/>
                      <w:szCs w:val="52"/>
                      <w:u w:val="single"/>
                      <w:lang w:val="ru-RU"/>
                    </w:rPr>
                    <w:t>соучастии</w:t>
                  </w:r>
                  <w:r w:rsidRPr="00A93A46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 (ст. 66УК</w:t>
                  </w:r>
                  <w:r>
                    <w:rPr>
                      <w:b/>
                      <w:sz w:val="48"/>
                      <w:szCs w:val="4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61" style="position:absolute;left:0;text-align:left;margin-left:-64.05pt;margin-top:21.9pt;width:551.25pt;height:197.25pt;z-index:251674624" fillcolor="#b38000 [2404]" strokecolor="#0c0" strokeweight="6pt">
            <v:shadow color="#868686"/>
          </v:rect>
        </w:pict>
      </w: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2" type="#_x0000_t80" style="position:absolute;left:0;text-align:left;margin-left:-51.3pt;margin-top:14.1pt;width:512.25pt;height:137.25pt;z-index:251675648">
            <o:extrusion v:ext="view" color="red" on="t"/>
            <v:textbox>
              <w:txbxContent>
                <w:p w:rsidR="00A93A46" w:rsidRPr="00D963CA" w:rsidRDefault="00A93A46" w:rsidP="00A93A4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</w:pPr>
                  <w:r w:rsidRPr="00D963CA"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  <w:t>Суд, назначая наказание за преступление, совершенное в соучастии,</w:t>
                  </w:r>
                </w:p>
                <w:p w:rsidR="00A93A46" w:rsidRPr="00FF202A" w:rsidRDefault="00A93A46" w:rsidP="00A93A46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FF202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учитывает: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400.2pt;margin-top:20.6pt;width:38.25pt;height:364.3pt;z-index:251680768" fillcolor="yellow" strokecolor="#60b5cc [3205]" strokeweight="5pt">
            <v:stroke linestyle="thickThin"/>
            <v:shadow color="#868686"/>
          </v:shape>
        </w:pic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3" type="#_x0000_t15" style="position:absolute;left:0;text-align:left;margin-left:-64.05pt;margin-top:7.7pt;width:472.5pt;height:121.5pt;z-index:251676672" fillcolor="#a6d3a7 [1943]" strokecolor="#f06" strokeweight="6pt">
            <v:fill color2="fill lighten(51)" focusposition="1" focussize="" method="linear sigma" type="gradient"/>
            <v:textbox>
              <w:txbxContent>
                <w:p w:rsidR="00666F08" w:rsidRPr="00666F08" w:rsidRDefault="00666F08" w:rsidP="00666F0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характер и  степень общественной опасности участия в нём каждого</w:t>
                  </w:r>
                </w:p>
                <w:p w:rsidR="00666F08" w:rsidRDefault="00666F08" w:rsidP="00666F0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из соучастников преступления</w:t>
                  </w:r>
                </w:p>
                <w:p w:rsidR="00666F08" w:rsidRPr="00666F08" w:rsidRDefault="00666F08" w:rsidP="00666F08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(</w:t>
                  </w:r>
                  <w:proofErr w:type="gramStart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ч</w:t>
                  </w:r>
                  <w:proofErr w:type="gramEnd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. 1 ст. 66 УК)</w:t>
                  </w:r>
                </w:p>
                <w:p w:rsidR="00666F08" w:rsidRPr="00666F08" w:rsidRDefault="00666F0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4" type="#_x0000_t15" style="position:absolute;left:0;text-align:left;margin-left:-68.55pt;margin-top:18.8pt;width:472.5pt;height:90.75pt;z-index:251677696" fillcolor="#ffd15d [1940]" strokecolor="#7030a0" strokeweight="6pt">
            <v:fill color2="fill lighten(51)" angle="-90" focusposition="1" focussize="" method="linear sigma" type="gradient"/>
            <v:textbox>
              <w:txbxContent>
                <w:p w:rsidR="00666F08" w:rsidRPr="00666F08" w:rsidRDefault="00666F08" w:rsidP="00666F0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значение деяний каждого соучастника для достижения общего преступного результата</w:t>
                  </w:r>
                </w:p>
                <w:p w:rsidR="00666F08" w:rsidRPr="00666F08" w:rsidRDefault="00666F08" w:rsidP="00666F0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5" type="#_x0000_t15" style="position:absolute;left:0;text-align:left;margin-left:-68.55pt;margin-top:16.4pt;width:477pt;height:90.75pt;z-index:251678720" fillcolor="#f5c4ca [1302]" strokecolor="#00b050" strokeweight="6pt">
            <v:fill color2="fill lighten(51)" angle="-90" focusposition="1" focussize="" method="linear sigma" type="gradient"/>
            <v:textbox>
              <w:txbxContent>
                <w:p w:rsidR="00666F08" w:rsidRPr="00666F08" w:rsidRDefault="00666F08" w:rsidP="00666F0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влияние каждого соучастника на характер нанесенного вреда и размер причиненного ущерба</w:t>
                  </w:r>
                </w:p>
                <w:p w:rsidR="00666F08" w:rsidRPr="00666F08" w:rsidRDefault="00666F08" w:rsidP="00666F0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68" type="#_x0000_t67" style="position:absolute;left:0;text-align:left;margin-left:400.95pt;margin-top:-3.6pt;width:38.25pt;height:76.9pt;z-index:251681792" fillcolor="yellow" strokecolor="#60b5cc [3205]" strokeweight="5pt">
            <v:stroke linestyle="thickThin"/>
            <v:shadow color="#868686"/>
          </v:shape>
        </w:pic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6" type="#_x0000_t15" style="position:absolute;left:0;text-align:left;margin-left:-67.05pt;margin-top:5.25pt;width:483.75pt;height:90.75pt;z-index:251679744" fillcolor="#babfcb [1311]" strokecolor="#0070c0" strokeweight="6pt">
            <v:fill color2="fill lighten(51)" angle="-90" focusposition="1" focussize="" method="linear sigma" type="gradient"/>
            <v:textbox>
              <w:txbxContent>
                <w:p w:rsidR="00666F08" w:rsidRPr="00666F08" w:rsidRDefault="00666F08" w:rsidP="00666F08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обстоятельства, характеризующие общественную опасность личности соучастника</w:t>
                  </w:r>
                </w:p>
                <w:p w:rsidR="00666F08" w:rsidRPr="00666F08" w:rsidRDefault="00666F08" w:rsidP="00666F0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7F3B4E" w:rsidRPr="007F3B4E" w:rsidRDefault="007F3B4E" w:rsidP="007F3B4E">
      <w:pPr>
        <w:spacing w:after="0" w:line="240" w:lineRule="auto"/>
        <w:ind w:left="-1134" w:firstLine="567"/>
        <w:jc w:val="both"/>
        <w:rPr>
          <w:b/>
          <w:color w:val="auto"/>
          <w:sz w:val="40"/>
          <w:szCs w:val="40"/>
          <w:lang w:val="ru-RU"/>
        </w:rPr>
      </w:pPr>
      <w:r w:rsidRPr="007F3B4E">
        <w:rPr>
          <w:b/>
          <w:color w:val="auto"/>
          <w:sz w:val="40"/>
          <w:szCs w:val="40"/>
          <w:lang w:val="ru-RU"/>
        </w:rPr>
        <w:t xml:space="preserve">Например,  М. осуждается к лишению свободы по </w:t>
      </w:r>
      <w:proofErr w:type="gramStart"/>
      <w:r w:rsidRPr="007F3B4E">
        <w:rPr>
          <w:b/>
          <w:color w:val="auto"/>
          <w:sz w:val="40"/>
          <w:szCs w:val="40"/>
          <w:lang w:val="ru-RU"/>
        </w:rPr>
        <w:t>ч</w:t>
      </w:r>
      <w:proofErr w:type="gramEnd"/>
      <w:r w:rsidRPr="007F3B4E">
        <w:rPr>
          <w:b/>
          <w:color w:val="auto"/>
          <w:sz w:val="40"/>
          <w:szCs w:val="40"/>
          <w:lang w:val="ru-RU"/>
        </w:rPr>
        <w:t xml:space="preserve">. 4 ст.16 УК и п. 1 ч. 2 ст. 139 УК (Организация убийства двух и более лиц). Санкция предусматривает 25 лет </w:t>
      </w:r>
      <w:proofErr w:type="gramStart"/>
      <w:r w:rsidRPr="007F3B4E">
        <w:rPr>
          <w:b/>
          <w:color w:val="auto"/>
          <w:sz w:val="40"/>
          <w:szCs w:val="40"/>
          <w:lang w:val="ru-RU"/>
        </w:rPr>
        <w:t>л</w:t>
      </w:r>
      <w:proofErr w:type="gramEnd"/>
      <w:r w:rsidRPr="007F3B4E">
        <w:rPr>
          <w:b/>
          <w:color w:val="auto"/>
          <w:sz w:val="40"/>
          <w:szCs w:val="40"/>
          <w:lang w:val="ru-RU"/>
        </w:rPr>
        <w:t>/свободы.</w:t>
      </w:r>
    </w:p>
    <w:p w:rsidR="007F3B4E" w:rsidRPr="007F3B4E" w:rsidRDefault="007F3B4E" w:rsidP="007F3B4E">
      <w:pPr>
        <w:spacing w:after="0" w:line="240" w:lineRule="auto"/>
        <w:ind w:left="-1134" w:firstLine="567"/>
        <w:jc w:val="both"/>
        <w:rPr>
          <w:b/>
          <w:color w:val="auto"/>
          <w:sz w:val="40"/>
          <w:szCs w:val="40"/>
          <w:lang w:val="ru-RU"/>
        </w:rPr>
      </w:pPr>
      <w:r w:rsidRPr="007F3B4E">
        <w:rPr>
          <w:b/>
          <w:color w:val="auto"/>
          <w:sz w:val="40"/>
          <w:szCs w:val="40"/>
          <w:lang w:val="ru-RU"/>
        </w:rPr>
        <w:t>Суд может назначить лишение свободы на срок не менее  _____</w:t>
      </w:r>
      <w:proofErr w:type="gramStart"/>
      <w:r w:rsidRPr="007F3B4E">
        <w:rPr>
          <w:b/>
          <w:color w:val="auto"/>
          <w:sz w:val="40"/>
          <w:szCs w:val="40"/>
          <w:lang w:val="ru-RU"/>
        </w:rPr>
        <w:t xml:space="preserve"> ?</w:t>
      </w:r>
      <w:proofErr w:type="gramEnd"/>
      <w:r w:rsidRPr="007F3B4E">
        <w:rPr>
          <w:b/>
          <w:color w:val="auto"/>
          <w:sz w:val="40"/>
          <w:szCs w:val="40"/>
          <w:lang w:val="ru-RU"/>
        </w:rPr>
        <w:t>??</w:t>
      </w:r>
    </w:p>
    <w:p w:rsidR="007F3B4E" w:rsidRPr="007F3B4E" w:rsidRDefault="007F3B4E" w:rsidP="007F3B4E">
      <w:pPr>
        <w:spacing w:after="0" w:line="240" w:lineRule="auto"/>
        <w:ind w:left="-1134" w:firstLine="567"/>
        <w:jc w:val="both"/>
        <w:rPr>
          <w:b/>
          <w:color w:val="auto"/>
          <w:sz w:val="36"/>
          <w:szCs w:val="36"/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70" style="position:absolute;left:0;text-align:left;margin-left:-68.55pt;margin-top:8.55pt;width:564pt;height:129pt;z-index:251682816" arcsize="10923f">
            <v:fill r:id="rId8" o:title="Бумажный пакет" type="tile"/>
            <o:extrusion v:ext="view" color="red" on="t" viewpoint="-34.72222mm,34.72222mm" viewpointorigin="-.5,.5" skewangle="45" lightposition="-50000" lightposition2="50000"/>
          </v:roundrect>
        </w:pic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1" type="#_x0000_t21" style="position:absolute;left:0;text-align:left;margin-left:-53.55pt;margin-top:4.5pt;width:533.25pt;height:92.25pt;z-index:251683840" fillcolor="yellow" strokecolor="#00b050" strokeweight="6pt">
            <v:fill color2="fill lighten(51)" focusposition="1" focussize="" method="linear sigma" type="gradient"/>
            <v:textbox>
              <w:txbxContent>
                <w:p w:rsidR="00E739D0" w:rsidRPr="00A93A46" w:rsidRDefault="00E739D0" w:rsidP="00AB7765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640B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Назначение наказания за </w:t>
                  </w:r>
                  <w:r w:rsidRPr="00640B74">
                    <w:rPr>
                      <w:b/>
                      <w:i/>
                      <w:color w:val="auto"/>
                      <w:sz w:val="56"/>
                      <w:szCs w:val="56"/>
                      <w:u w:val="single"/>
                      <w:lang w:val="ru-RU"/>
                    </w:rPr>
                    <w:t>неоконченное</w:t>
                  </w:r>
                  <w:r w:rsidRPr="00640B74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преступление </w:t>
                  </w:r>
                  <w:r w:rsidRPr="00A93A46">
                    <w:rPr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(ст. </w:t>
                  </w:r>
                  <w:r w:rsidRPr="00AB7765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val="ru-RU"/>
                    </w:rPr>
                    <w:t>6</w:t>
                  </w:r>
                  <w:r w:rsidR="00AB7765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val="ru-RU"/>
                    </w:rPr>
                    <w:t xml:space="preserve">7 </w:t>
                  </w:r>
                  <w:r w:rsidRPr="00AB7765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val="ru-RU"/>
                    </w:rPr>
                    <w:t>УК</w:t>
                  </w:r>
                  <w:r>
                    <w:rPr>
                      <w:b/>
                      <w:sz w:val="48"/>
                      <w:szCs w:val="4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3" type="#_x0000_t80" style="position:absolute;left:0;text-align:left;margin-left:-39.3pt;margin-top:48.75pt;width:512.25pt;height:137.25pt;z-index:251685888">
            <o:extrusion v:ext="view" color="#d8243d [2406]" on="t"/>
            <v:textbox>
              <w:txbxContent>
                <w:p w:rsidR="003B1E7E" w:rsidRPr="00D963CA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</w:pPr>
                  <w:r w:rsidRPr="00D963CA"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  <w:t xml:space="preserve">Суд, назначая наказание за </w:t>
                  </w:r>
                  <w:r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  <w:t>неоконченное преступление</w:t>
                  </w:r>
                  <w:r w:rsidRPr="00D963CA">
                    <w:rPr>
                      <w:b/>
                      <w:color w:val="auto"/>
                      <w:sz w:val="44"/>
                      <w:szCs w:val="44"/>
                      <w:highlight w:val="yellow"/>
                      <w:lang w:val="ru-RU"/>
                    </w:rPr>
                    <w:t>,</w:t>
                  </w:r>
                </w:p>
                <w:p w:rsidR="003B1E7E" w:rsidRPr="00FF202A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</w:pPr>
                  <w:r w:rsidRPr="00FF202A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учитывает: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_x0000_s1072" style="position:absolute;left:0;text-align:left;margin-left:-61.8pt;margin-top:7.5pt;width:551.25pt;height:197.25pt;z-index:251684864" fillcolor="#b38000 [2404]" strokecolor="#002060" strokeweight="6pt">
            <v:shadow color="#868686"/>
          </v: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4" type="#_x0000_t9" style="position:absolute;left:0;text-align:left;margin-left:-53.55pt;margin-top:5.9pt;width:533.25pt;height:168.75pt;z-index:251686912" fillcolor="yellow">
            <o:extrusion v:ext="view" color="#00b0f0" on="t" viewpoint="-34.72222mm" viewpointorigin="-.5" skewangle="-45" lightposition="-50000" lightposition2="50000"/>
            <v:textbox>
              <w:txbxContent>
                <w:p w:rsidR="003B1E7E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характер и  степень общественной опасности 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совершенных действий</w:t>
                  </w:r>
                </w:p>
                <w:p w:rsidR="003B1E7E" w:rsidRPr="00666F08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(</w:t>
                  </w:r>
                  <w:proofErr w:type="gramStart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ч</w:t>
                  </w:r>
                  <w:proofErr w:type="gramEnd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. 1 ст. 6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4"/>
                      <w:szCs w:val="44"/>
                      <w:lang w:val="ru-RU"/>
                    </w:rPr>
                    <w:t>7</w:t>
                  </w: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УК)</w:t>
                  </w:r>
                </w:p>
                <w:p w:rsidR="003B1E7E" w:rsidRPr="003B1E7E" w:rsidRDefault="003B1E7E" w:rsidP="003B1E7E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75" style="position:absolute;left:0;text-align:left;margin-left:-53.55pt;margin-top:9.2pt;width:526.5pt;height:99.75pt;z-index:251687936" fillcolor="#bfe1ea [1301]" strokecolor="#d60093" strokeweight="6pt">
            <v:fill color2="fill lighten(51)" focusposition="1" focussize="" method="linear sigma" type="gradient"/>
            <v:textbox>
              <w:txbxContent>
                <w:p w:rsidR="003B1E7E" w:rsidRPr="003B1E7E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3B1E7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степень осуществления преступного намерения</w:t>
                  </w:r>
                </w:p>
              </w:txbxContent>
            </v:textbox>
          </v:oval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6" type="#_x0000_t9" style="position:absolute;left:0;text-align:left;margin-left:-58.05pt;margin-top:2.25pt;width:533.25pt;height:174pt;z-index:251688960" fillcolor="#f0ad00 [3204]">
            <v:fill color2="fill lighten(51)" focusposition="1" focussize="" method="linear sigma" type="gradient"/>
            <o:extrusion v:ext="view" color="#99302f [2409]" on="t"/>
            <v:textbox>
              <w:txbxContent>
                <w:p w:rsidR="003B1E7E" w:rsidRPr="00666F08" w:rsidRDefault="003B1E7E" w:rsidP="003B1E7E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обстоятельства, в силу которых преступление не было доведено до конца</w:t>
                  </w: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(</w:t>
                  </w:r>
                  <w:proofErr w:type="gramStart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ч</w:t>
                  </w:r>
                  <w:proofErr w:type="gramEnd"/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>. 1 ст. 6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4"/>
                      <w:szCs w:val="44"/>
                      <w:lang w:val="ru-RU"/>
                    </w:rPr>
                    <w:t>7</w:t>
                  </w:r>
                  <w:r w:rsidRPr="00666F08">
                    <w:rPr>
                      <w:b/>
                      <w:color w:val="auto"/>
                      <w:sz w:val="44"/>
                      <w:szCs w:val="44"/>
                      <w:lang w:val="ru-RU"/>
                    </w:rPr>
                    <w:t xml:space="preserve"> УК)</w:t>
                  </w:r>
                </w:p>
                <w:p w:rsidR="003B1E7E" w:rsidRPr="003B1E7E" w:rsidRDefault="003B1E7E" w:rsidP="003B1E7E">
                  <w:pPr>
                    <w:ind w:left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7" type="#_x0000_t21" style="position:absolute;left:0;text-align:left;margin-left:-58.05pt;margin-top:18.3pt;width:543pt;height:159.75pt;z-index:251689984" fillcolor="#f5c4ca [1302]" strokecolor="#00b0f0" strokeweight="6pt">
            <v:fill color2="fill lighten(51)" focusposition=".5,.5" focussize="" method="linear sigma" focus="100%" type="gradientRadial"/>
            <v:textbox>
              <w:txbxContent>
                <w:p w:rsidR="00A84970" w:rsidRDefault="00B64B5C" w:rsidP="003D7F8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D7F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Смертная казнь за </w:t>
                  </w:r>
                  <w:r w:rsidRPr="003D7F83">
                    <w:rPr>
                      <w:b/>
                      <w:i/>
                      <w:color w:val="FF0000"/>
                      <w:sz w:val="48"/>
                      <w:szCs w:val="48"/>
                      <w:lang w:val="ru-RU"/>
                    </w:rPr>
                    <w:t>приготовление к преступлению и покушение</w:t>
                  </w:r>
                  <w:r w:rsidRPr="003D7F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 преступление не назначается </w:t>
                  </w:r>
                </w:p>
                <w:p w:rsidR="00B64B5C" w:rsidRPr="003D7F83" w:rsidRDefault="00B64B5C" w:rsidP="003D7F8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D7F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3D7F83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3D7F83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  <w:r w:rsidRPr="003D7F83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Pr="003D7F83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2 ст. 67 УК)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78" style="position:absolute;left:0;text-align:left;margin-left:-74.55pt;margin-top:20.55pt;width:564pt;height:129pt;z-index:251691008" arcsize="10923f">
            <v:fill r:id="rId9" o:title="Зеленый мрамор" type="tile"/>
            <o:extrusion v:ext="view" color="#ffc000" on="t"/>
            <v:textbox>
              <w:txbxContent>
                <w:p w:rsidR="00640B74" w:rsidRDefault="00640B74">
                  <w:pPr>
                    <w:ind w:left="0"/>
                  </w:pPr>
                </w:p>
              </w:txbxContent>
            </v:textbox>
          </v:roundrect>
        </w:pict>
      </w: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9" type="#_x0000_t21" style="position:absolute;left:0;text-align:left;margin-left:-59.55pt;margin-top:7.5pt;width:537pt;height:109.5pt;z-index:251692032" fillcolor="aqua">
            <v:fill color2="fill lighten(51)" focusposition="1" focussize="" method="linear sigma" type="gradient"/>
            <v:textbox>
              <w:txbxContent>
                <w:p w:rsidR="00640B74" w:rsidRPr="00640B74" w:rsidRDefault="00640B74" w:rsidP="00640B74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D60093"/>
                      <w:sz w:val="48"/>
                      <w:szCs w:val="48"/>
                      <w:lang w:val="ru-RU"/>
                    </w:rPr>
                  </w:pPr>
                  <w:r w:rsidRPr="00640B74">
                    <w:rPr>
                      <w:b/>
                      <w:color w:val="D60093"/>
                      <w:sz w:val="48"/>
                      <w:szCs w:val="48"/>
                      <w:highlight w:val="yellow"/>
                      <w:lang w:val="ru-RU"/>
                    </w:rPr>
                    <w:t>Назначение наказания при наличии смягчающих обстоятельств (ст. 6</w:t>
                  </w:r>
                  <w:r w:rsidRPr="00640B74">
                    <w:rPr>
                      <w:rFonts w:ascii="Times New Roman" w:hAnsi="Times New Roman" w:cs="Times New Roman"/>
                      <w:b/>
                      <w:color w:val="D60093"/>
                      <w:sz w:val="48"/>
                      <w:szCs w:val="48"/>
                      <w:highlight w:val="yellow"/>
                      <w:lang w:val="ru-RU"/>
                    </w:rPr>
                    <w:t>9</w:t>
                  </w:r>
                  <w:r w:rsidRPr="00640B74">
                    <w:rPr>
                      <w:b/>
                      <w:color w:val="D60093"/>
                      <w:sz w:val="48"/>
                      <w:szCs w:val="48"/>
                      <w:highlight w:val="yellow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1" type="#_x0000_t80" style="position:absolute;left:0;text-align:left;margin-left:-67.8pt;margin-top:16.35pt;width:564.75pt;height:159.75pt;z-index:251693056" fillcolor="yellow" strokecolor="red" strokeweight="6pt">
            <v:fill color2="fill lighten(51)" focusposition="1" focussize="" method="linear sigma" type="gradient"/>
            <v:textbox>
              <w:txbxContent>
                <w:p w:rsidR="00CA1A2A" w:rsidRPr="00CA1A2A" w:rsidRDefault="00CA1A2A" w:rsidP="00CA1A2A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A1A2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 наличии </w:t>
                  </w:r>
                  <w:r w:rsidRPr="006F3DC6">
                    <w:rPr>
                      <w:b/>
                      <w:i/>
                      <w:color w:val="7030A0"/>
                      <w:sz w:val="52"/>
                      <w:szCs w:val="52"/>
                      <w:u w:val="single"/>
                      <w:lang w:val="ru-RU"/>
                    </w:rPr>
                    <w:t>хотя бы одного из</w:t>
                  </w:r>
                  <w:r w:rsidRPr="00CA1A2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предусмотренных </w:t>
                  </w:r>
                  <w:r w:rsidRPr="00CA1A2A">
                    <w:rPr>
                      <w:b/>
                      <w:color w:val="auto"/>
                      <w:sz w:val="36"/>
                      <w:szCs w:val="36"/>
                      <w:lang w:val="ru-RU"/>
                    </w:rPr>
                    <w:t>п.п.</w:t>
                  </w:r>
                  <w:r w:rsidRPr="00CA1A2A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CA1A2A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1, 3 и 4 ст. 63 УК смягчающих обстоятельств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: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83" style="position:absolute;left:0;text-align:left;margin-left:-10.05pt;margin-top:7.6pt;width:447.75pt;height:50.3pt;z-index:251694080" arcsize="10923f" fillcolor="#a6d3a7 [1943]" strokecolor="#7030a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686E89" w:rsidRPr="006F3DC6" w:rsidRDefault="00686E89" w:rsidP="00686E89">
                  <w:pPr>
                    <w:pStyle w:val="ab"/>
                    <w:numPr>
                      <w:ilvl w:val="0"/>
                      <w:numId w:val="1"/>
                    </w:num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6F3DC6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Явка с повинной </w:t>
                  </w:r>
                  <w:r w:rsidRPr="006F3DC6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6F3DC6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6F3DC6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. 1 ст. 63)</w:t>
                  </w:r>
                </w:p>
              </w:txbxContent>
            </v:textbox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84" style="position:absolute;left:0;text-align:left;margin-left:-22.8pt;margin-top:10.25pt;width:474pt;height:258.75pt;z-index:251695104" arcsize="10923f" fillcolor="#ffd15d [1940]" strokecolor="#00b05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686E89" w:rsidRPr="00686E89" w:rsidRDefault="00686E89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активное способствование раскрытию преступления</w:t>
                  </w:r>
                </w:p>
                <w:p w:rsidR="00686E89" w:rsidRPr="00686E89" w:rsidRDefault="00686E89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изобличению других участников преступления</w:t>
                  </w:r>
                </w:p>
                <w:p w:rsidR="00686E89" w:rsidRPr="00686E89" w:rsidRDefault="00686E89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розыску имущества, приобретенного преступным путем </w:t>
                  </w:r>
                  <w:r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3 ст. 63)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85" style="position:absolute;left:0;text-align:left;margin-left:-70.8pt;margin-top:16.65pt;width:554.25pt;height:282.75pt;z-index:251696128" arcsize="10923f" fillcolor="#9fd2e0 [1941]" strokecolor="#99302f [2409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6E705D" w:rsidRPr="006E705D" w:rsidRDefault="006E705D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оказание медицинской или иной помощи потерпевшему непосредственно после преступления</w:t>
                  </w:r>
                </w:p>
                <w:p w:rsidR="006E705D" w:rsidRPr="006E705D" w:rsidRDefault="006E705D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добровольное возмещение ущерба</w:t>
                  </w:r>
                </w:p>
                <w:p w:rsidR="006E705D" w:rsidRPr="006E705D" w:rsidRDefault="006E705D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устранение вреда, причиненного преступлением</w:t>
                  </w:r>
                </w:p>
                <w:p w:rsidR="00686E89" w:rsidRPr="00686E89" w:rsidRDefault="006E705D" w:rsidP="00686E89">
                  <w:pPr>
                    <w:pStyle w:val="ab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иные действия, направленные на заглаживание вреда, причиненного преступлением </w:t>
                  </w:r>
                  <w:r w:rsidR="00686E89"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="00686E89"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="00686E89"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4</w:t>
                  </w:r>
                  <w:r w:rsidR="00686E89" w:rsidRPr="00686E89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ст. 63)</w:t>
                  </w:r>
                  <w:r w:rsidR="00686E89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6" type="#_x0000_t69" style="position:absolute;left:0;text-align:left;margin-left:-66.3pt;margin-top:20.85pt;width:564.75pt;height:132.75pt;z-index:251697152" fillcolor="#dc9190 [1945]" strokecolor="#00b0f0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6E705D" w:rsidRPr="006E705D" w:rsidRDefault="006E705D" w:rsidP="006E705D">
                  <w:pPr>
                    <w:spacing w:after="0" w:line="240" w:lineRule="auto"/>
                    <w:ind w:left="0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и при </w:t>
                  </w:r>
                  <w:r w:rsidRPr="00BB45A1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отсутствии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отягчающих обстоятельств, указанных в </w:t>
                  </w:r>
                  <w:r w:rsidRPr="006E705D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ст. 64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УК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89" type="#_x0000_t67" style="position:absolute;left:0;text-align:left;margin-left:177.45pt;margin-top:9.45pt;width:38.25pt;height:40.5pt;z-index:251700224" fillcolor="red" strokecolor="#6bb76d [3207]" strokeweight="5pt">
            <v:stroke linestyle="thickThin"/>
            <v:shadow color="#868686"/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 w:rsidRPr="00D37838">
        <w:rPr>
          <w:noProof/>
          <w:color w:val="auto"/>
          <w:sz w:val="48"/>
          <w:szCs w:val="48"/>
          <w:lang w:val="ru-RU" w:eastAsia="ru-RU" w:bidi="ar-SA"/>
        </w:rPr>
        <w:pict>
          <v:shape id="_x0000_s1087" type="#_x0000_t79" style="position:absolute;left:0;text-align:left;margin-left:-70.8pt;margin-top:14.15pt;width:560.25pt;height:306.75pt;z-index:251698176" fillcolor="#a6d3a7 [1943]" strokecolor="#a6d3a7 [1943]" strokeweight="1pt">
            <v:fill color2="#e1f0e1 [663]" angle="-45" focusposition="1" focussize="" focus="-50%" type="gradient"/>
            <v:shadow type="perspective" color="#2f6130 [1607]" opacity=".5" offset="1pt" offset2="-3pt"/>
            <o:extrusion v:ext="view" color="#ce5a1b [2408]" on="t" viewpoint="-34.72222mm" viewpointorigin="-.5" skewangle="-45" lightposition="-50000" lightposition2="50000"/>
            <v:textbox>
              <w:txbxContent>
                <w:p w:rsidR="009F4611" w:rsidRPr="009F4611" w:rsidRDefault="009F4611" w:rsidP="009F4611">
                  <w:pPr>
                    <w:spacing w:after="0" w:line="240" w:lineRule="auto"/>
                    <w:ind w:left="0"/>
                    <w:jc w:val="both"/>
                    <w:rPr>
                      <w:rFonts w:ascii="Arial Black" w:hAnsi="Arial Black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F4611">
                    <w:rPr>
                      <w:rFonts w:ascii="Arial Black" w:hAnsi="Arial Black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Срок или размер наказания </w:t>
                  </w:r>
                  <w:r w:rsidR="003E4076"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не может превышать</w:t>
                  </w:r>
                  <w:r w:rsidR="003E4076" w:rsidRPr="003E4076"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="003E4076"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половины </w:t>
                  </w:r>
                  <w:r w:rsidRPr="00BB45A1"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максимального срока</w:t>
                  </w:r>
                  <w:r w:rsidRPr="009F4611">
                    <w:rPr>
                      <w:rFonts w:ascii="Arial Black" w:hAnsi="Arial Black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или размера избранного судом вида наказания, предусмотренного соответствующей статьей Особенной части УК (ч. 1 ст. 69 УК)</w:t>
                  </w:r>
                </w:p>
              </w:txbxContent>
            </v:textbox>
          </v:shape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Pr="009F4611" w:rsidRDefault="009F4611" w:rsidP="009F4611">
      <w:pPr>
        <w:ind w:left="-426" w:firstLine="426"/>
        <w:jc w:val="both"/>
        <w:rPr>
          <w:b/>
          <w:color w:val="auto"/>
          <w:sz w:val="52"/>
          <w:szCs w:val="52"/>
          <w:lang w:val="ru-RU"/>
        </w:rPr>
      </w:pPr>
      <w:r w:rsidRPr="009F4611">
        <w:rPr>
          <w:b/>
          <w:color w:val="auto"/>
          <w:sz w:val="52"/>
          <w:szCs w:val="52"/>
          <w:lang w:val="ru-RU"/>
        </w:rPr>
        <w:t xml:space="preserve">Например, </w: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D37838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88" style="position:absolute;left:0;text-align:left;margin-left:-64.8pt;margin-top:4.2pt;width:542.25pt;height:240.75pt;z-index:251699200" arcsize="10923f" fillcolor="#f0a6b0 [1942]" strokecolor="#f0a6b0 [1942]" strokeweight="1pt">
            <v:fill color2="#fae1e4 [662]" angle="-45" focus="-50%" type="gradient"/>
            <v:shadow type="perspective" color="#8f1828 [1606]" opacity=".5" offset="1pt" offset2="-3pt"/>
            <o:extrusion v:ext="view" color="#00b0f0" on="t"/>
            <v:textbox>
              <w:txbxContent>
                <w:p w:rsidR="009F4611" w:rsidRPr="00871F8F" w:rsidRDefault="00871F8F" w:rsidP="00871F8F">
                  <w:p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     </w:t>
                  </w:r>
                  <w:r w:rsidR="009F4611"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Указанные выше правила </w:t>
                  </w:r>
                  <w:r w:rsidR="009F4611" w:rsidRPr="00BB45A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не применяются </w:t>
                  </w:r>
                  <w:r w:rsidR="009F4611"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в отношении лица, совершившего особо тяжкое преступление, сопряженное с умышленным лишени</w:t>
                  </w:r>
                  <w:r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е</w:t>
                  </w:r>
                  <w:r w:rsidR="009F4611"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м жизни человека при отягчающих обстоятельствах (</w:t>
                  </w:r>
                  <w:proofErr w:type="gramStart"/>
                  <w:r w:rsidR="009F4611"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="009F4611" w:rsidRPr="00871F8F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52"/>
                      <w:lang w:val="ru-RU"/>
                    </w:rPr>
                    <w:t>. 2 ст. 69 УК)</w:t>
                  </w:r>
                </w:p>
              </w:txbxContent>
            </v:textbox>
          </v:roundrect>
        </w:pict>
      </w: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Default="00183711">
      <w:pPr>
        <w:rPr>
          <w:lang w:val="ru-RU"/>
        </w:rPr>
      </w:pPr>
    </w:p>
    <w:p w:rsidR="00183711" w:rsidRPr="00183711" w:rsidRDefault="00183711">
      <w:pPr>
        <w:rPr>
          <w:lang w:val="ru-RU"/>
        </w:rPr>
      </w:pPr>
    </w:p>
    <w:sectPr w:rsidR="00183711" w:rsidRPr="00183711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762"/>
    <w:multiLevelType w:val="hybridMultilevel"/>
    <w:tmpl w:val="13FAB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B41E5"/>
    <w:multiLevelType w:val="hybridMultilevel"/>
    <w:tmpl w:val="65DAE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3A5"/>
    <w:rsid w:val="00030BE4"/>
    <w:rsid w:val="0006618F"/>
    <w:rsid w:val="00080730"/>
    <w:rsid w:val="000D7066"/>
    <w:rsid w:val="00183711"/>
    <w:rsid w:val="001C3B56"/>
    <w:rsid w:val="00260237"/>
    <w:rsid w:val="0026226C"/>
    <w:rsid w:val="00347678"/>
    <w:rsid w:val="00370D37"/>
    <w:rsid w:val="003B1E7E"/>
    <w:rsid w:val="003D7F83"/>
    <w:rsid w:val="003E4076"/>
    <w:rsid w:val="00427200"/>
    <w:rsid w:val="00447C0A"/>
    <w:rsid w:val="00626FCD"/>
    <w:rsid w:val="00640B74"/>
    <w:rsid w:val="006536CB"/>
    <w:rsid w:val="00666F08"/>
    <w:rsid w:val="00686E89"/>
    <w:rsid w:val="006B387F"/>
    <w:rsid w:val="006B4855"/>
    <w:rsid w:val="006E705D"/>
    <w:rsid w:val="006F3DC6"/>
    <w:rsid w:val="00783370"/>
    <w:rsid w:val="007C58A8"/>
    <w:rsid w:val="007F3B4E"/>
    <w:rsid w:val="0081090F"/>
    <w:rsid w:val="00871F8F"/>
    <w:rsid w:val="008C7EA4"/>
    <w:rsid w:val="009736EE"/>
    <w:rsid w:val="009937B9"/>
    <w:rsid w:val="009A0730"/>
    <w:rsid w:val="009A0EBD"/>
    <w:rsid w:val="009F4611"/>
    <w:rsid w:val="00A84970"/>
    <w:rsid w:val="00A92026"/>
    <w:rsid w:val="00A93A46"/>
    <w:rsid w:val="00AB7765"/>
    <w:rsid w:val="00B31A4F"/>
    <w:rsid w:val="00B613A5"/>
    <w:rsid w:val="00B64B5C"/>
    <w:rsid w:val="00BB45A1"/>
    <w:rsid w:val="00BC7C0D"/>
    <w:rsid w:val="00BE737A"/>
    <w:rsid w:val="00C143E8"/>
    <w:rsid w:val="00C25423"/>
    <w:rsid w:val="00CA1A2A"/>
    <w:rsid w:val="00D37838"/>
    <w:rsid w:val="00D87BBA"/>
    <w:rsid w:val="00D963CA"/>
    <w:rsid w:val="00DE79F6"/>
    <w:rsid w:val="00DF599B"/>
    <w:rsid w:val="00E739D0"/>
    <w:rsid w:val="00EC7612"/>
    <w:rsid w:val="00FA1DB3"/>
    <w:rsid w:val="00FB1335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d60093,aqua"/>
      <o:colormenu v:ext="edit" fillcolor="red" strokecolor="#00b0f0" extrusion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 w:line="240" w:lineRule="auto"/>
      <w:ind w:left="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styleId="af4">
    <w:name w:val="Body Text Indent"/>
    <w:basedOn w:val="a"/>
    <w:link w:val="af5"/>
    <w:rsid w:val="0006618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06618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159C-F3CF-40CB-A4BE-E70802A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30</cp:revision>
  <dcterms:created xsi:type="dcterms:W3CDTF">2013-02-11T10:53:00Z</dcterms:created>
  <dcterms:modified xsi:type="dcterms:W3CDTF">2014-04-26T07:47:00Z</dcterms:modified>
</cp:coreProperties>
</file>