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90" w:rsidRPr="00B0051A" w:rsidRDefault="00053090" w:rsidP="00053090">
      <w:pPr>
        <w:spacing w:line="264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B0051A">
        <w:rPr>
          <w:b/>
          <w:sz w:val="28"/>
          <w:szCs w:val="28"/>
        </w:rPr>
        <w:t>инистерство образования Республики Беларусь</w:t>
      </w:r>
    </w:p>
    <w:p w:rsidR="00053090" w:rsidRPr="00B0051A" w:rsidRDefault="00053090" w:rsidP="00053090">
      <w:pPr>
        <w:spacing w:line="264" w:lineRule="auto"/>
        <w:ind w:firstLine="709"/>
        <w:jc w:val="center"/>
        <w:rPr>
          <w:b/>
          <w:sz w:val="28"/>
          <w:szCs w:val="28"/>
        </w:rPr>
      </w:pPr>
      <w:r w:rsidRPr="00B0051A">
        <w:rPr>
          <w:b/>
          <w:sz w:val="28"/>
          <w:szCs w:val="28"/>
        </w:rPr>
        <w:t>УО «ПОЛОЦКИЙ ГОСУДАРСТВЕННЫЙ УНИВЕРС</w:t>
      </w:r>
      <w:r w:rsidRPr="00B0051A">
        <w:rPr>
          <w:b/>
          <w:sz w:val="28"/>
          <w:szCs w:val="28"/>
        </w:rPr>
        <w:t>И</w:t>
      </w:r>
      <w:r w:rsidRPr="00B0051A">
        <w:rPr>
          <w:b/>
          <w:sz w:val="28"/>
          <w:szCs w:val="28"/>
        </w:rPr>
        <w:t>ТЕТ»</w:t>
      </w:r>
    </w:p>
    <w:p w:rsidR="00053090" w:rsidRPr="002A0203" w:rsidRDefault="00053090" w:rsidP="00053090">
      <w:pPr>
        <w:spacing w:line="264" w:lineRule="auto"/>
        <w:ind w:firstLine="709"/>
        <w:jc w:val="center"/>
        <w:rPr>
          <w:b/>
          <w:sz w:val="28"/>
          <w:szCs w:val="28"/>
        </w:rPr>
      </w:pPr>
      <w:r w:rsidRPr="002A0203">
        <w:rPr>
          <w:b/>
          <w:sz w:val="28"/>
          <w:szCs w:val="28"/>
        </w:rPr>
        <w:t>Кафедра уголовного права и криминалистики</w:t>
      </w: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C24983" w:rsidRDefault="00C24983" w:rsidP="00053090">
      <w:pPr>
        <w:spacing w:line="264" w:lineRule="auto"/>
        <w:ind w:firstLine="709"/>
        <w:jc w:val="center"/>
        <w:rPr>
          <w:b/>
          <w:sz w:val="28"/>
          <w:szCs w:val="28"/>
        </w:rPr>
      </w:pPr>
      <w:r w:rsidRPr="00C24983">
        <w:rPr>
          <w:b/>
          <w:sz w:val="28"/>
          <w:szCs w:val="28"/>
        </w:rPr>
        <w:t>МЕТОДИЧЕСКИЕ РЕКОМЕНДАЦИИ</w:t>
      </w:r>
    </w:p>
    <w:p w:rsidR="00C24983" w:rsidRPr="00E666BC" w:rsidRDefault="00E666BC" w:rsidP="00053090">
      <w:pPr>
        <w:spacing w:line="26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практической подготовке </w:t>
      </w: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студентов заочной формы обучения</w:t>
      </w:r>
    </w:p>
    <w:p w:rsidR="00053090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  <w:r w:rsidRPr="00B0051A">
        <w:rPr>
          <w:sz w:val="28"/>
          <w:szCs w:val="28"/>
        </w:rPr>
        <w:t xml:space="preserve">по дисциплине </w:t>
      </w: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  <w:r w:rsidRPr="00B0051A">
        <w:rPr>
          <w:b/>
          <w:sz w:val="28"/>
          <w:szCs w:val="28"/>
        </w:rPr>
        <w:t>«</w:t>
      </w:r>
      <w:r w:rsidR="00FB1164">
        <w:rPr>
          <w:b/>
          <w:sz w:val="28"/>
          <w:szCs w:val="28"/>
        </w:rPr>
        <w:t>ЮРИДИЧЕСКАЯ ЭТИКА</w:t>
      </w:r>
      <w:r w:rsidRPr="00B0051A">
        <w:rPr>
          <w:b/>
          <w:sz w:val="28"/>
          <w:szCs w:val="28"/>
        </w:rPr>
        <w:t>»</w:t>
      </w: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  <w:r w:rsidRPr="00B0051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0051A">
        <w:rPr>
          <w:sz w:val="28"/>
          <w:szCs w:val="28"/>
        </w:rPr>
        <w:t>-01-0</w:t>
      </w:r>
      <w:r>
        <w:rPr>
          <w:sz w:val="28"/>
          <w:szCs w:val="28"/>
        </w:rPr>
        <w:t>2</w:t>
      </w:r>
      <w:r w:rsidRPr="00B0051A">
        <w:rPr>
          <w:sz w:val="28"/>
          <w:szCs w:val="28"/>
        </w:rPr>
        <w:t xml:space="preserve"> «</w:t>
      </w:r>
      <w:r>
        <w:rPr>
          <w:sz w:val="28"/>
          <w:szCs w:val="28"/>
        </w:rPr>
        <w:t>Правоведение»</w:t>
      </w: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center"/>
        <w:rPr>
          <w:sz w:val="28"/>
          <w:szCs w:val="28"/>
        </w:rPr>
      </w:pPr>
      <w:r w:rsidRPr="00B0051A">
        <w:rPr>
          <w:sz w:val="28"/>
          <w:szCs w:val="28"/>
        </w:rPr>
        <w:t>г. Новополоцк, 20</w:t>
      </w:r>
      <w:r w:rsidR="00531228">
        <w:rPr>
          <w:sz w:val="28"/>
          <w:szCs w:val="28"/>
        </w:rPr>
        <w:t>12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 w:rsidRPr="00B0051A">
        <w:rPr>
          <w:sz w:val="28"/>
          <w:szCs w:val="28"/>
        </w:rPr>
        <w:br w:type="page"/>
      </w:r>
    </w:p>
    <w:p w:rsidR="00053090" w:rsidRPr="002A0203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 w:rsidRPr="002A0203">
        <w:rPr>
          <w:sz w:val="28"/>
          <w:szCs w:val="28"/>
        </w:rPr>
        <w:lastRenderedPageBreak/>
        <w:t>Рассмотрен</w:t>
      </w:r>
      <w:r>
        <w:rPr>
          <w:sz w:val="28"/>
          <w:szCs w:val="28"/>
        </w:rPr>
        <w:t>ы и рекомендованы к утверждению</w:t>
      </w:r>
      <w:r w:rsidRPr="002A0203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 xml:space="preserve">уголовного </w:t>
      </w:r>
      <w:r w:rsidRPr="002A0203">
        <w:rPr>
          <w:sz w:val="28"/>
          <w:szCs w:val="28"/>
        </w:rPr>
        <w:t>права</w:t>
      </w:r>
      <w:r>
        <w:rPr>
          <w:sz w:val="28"/>
          <w:szCs w:val="28"/>
        </w:rPr>
        <w:t xml:space="preserve"> и криминалистики, протокол №___ от «___» _________</w:t>
      </w:r>
      <w:r w:rsidRPr="002A0203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2A0203">
        <w:rPr>
          <w:sz w:val="28"/>
          <w:szCs w:val="28"/>
        </w:rPr>
        <w:t xml:space="preserve"> г.</w:t>
      </w:r>
    </w:p>
    <w:p w:rsidR="00053090" w:rsidRPr="002A0203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</w:p>
    <w:p w:rsidR="00053090" w:rsidRPr="002A0203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 w:rsidRPr="002A0203">
        <w:rPr>
          <w:sz w:val="28"/>
          <w:szCs w:val="28"/>
        </w:rPr>
        <w:t>Заведующий кафедрой ________________</w:t>
      </w:r>
      <w:r>
        <w:rPr>
          <w:sz w:val="28"/>
          <w:szCs w:val="28"/>
        </w:rPr>
        <w:t xml:space="preserve"> И.В. </w:t>
      </w:r>
      <w:proofErr w:type="spellStart"/>
      <w:r>
        <w:rPr>
          <w:sz w:val="28"/>
          <w:szCs w:val="28"/>
        </w:rPr>
        <w:t>Вегера</w:t>
      </w:r>
      <w:proofErr w:type="spellEnd"/>
    </w:p>
    <w:p w:rsidR="00053090" w:rsidRPr="002A0203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</w:p>
    <w:p w:rsidR="00053090" w:rsidRPr="00B0051A" w:rsidRDefault="00053090" w:rsidP="000530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B0051A">
        <w:rPr>
          <w:sz w:val="28"/>
          <w:szCs w:val="28"/>
        </w:rPr>
        <w:t xml:space="preserve">: </w:t>
      </w:r>
      <w:r>
        <w:rPr>
          <w:sz w:val="28"/>
          <w:szCs w:val="28"/>
        </w:rPr>
        <w:t>старший преподаватель кафедры уголовного права и криминалистики, магистр юр. наук Т.И. Пугачёва</w:t>
      </w:r>
    </w:p>
    <w:p w:rsidR="00053090" w:rsidRPr="00B0051A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</w:p>
    <w:p w:rsidR="00053090" w:rsidRPr="00B0051A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</w:p>
    <w:p w:rsidR="00053090" w:rsidRDefault="00053090" w:rsidP="00053090">
      <w:pPr>
        <w:spacing w:line="264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34041">
        <w:rPr>
          <w:b/>
          <w:sz w:val="28"/>
          <w:szCs w:val="28"/>
        </w:rPr>
        <w:lastRenderedPageBreak/>
        <w:t>СОДЕРЖАНИЕ</w:t>
      </w:r>
    </w:p>
    <w:p w:rsidR="00053090" w:rsidRPr="00C34041" w:rsidRDefault="00053090" w:rsidP="00053090">
      <w:pPr>
        <w:spacing w:line="264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08"/>
        <w:gridCol w:w="720"/>
      </w:tblGrid>
      <w:tr w:rsidR="00053090" w:rsidRPr="00466E61" w:rsidTr="00CD24AB">
        <w:tc>
          <w:tcPr>
            <w:tcW w:w="9108" w:type="dxa"/>
            <w:shd w:val="clear" w:color="auto" w:fill="auto"/>
          </w:tcPr>
          <w:p w:rsidR="00053090" w:rsidRPr="00466E61" w:rsidRDefault="00053090" w:rsidP="00CD24AB">
            <w:pPr>
              <w:spacing w:line="264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53090" w:rsidRPr="00466E61" w:rsidRDefault="00053090" w:rsidP="00CD24A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66E61">
              <w:rPr>
                <w:sz w:val="24"/>
                <w:szCs w:val="24"/>
              </w:rPr>
              <w:t>Стр.</w:t>
            </w:r>
          </w:p>
        </w:tc>
      </w:tr>
      <w:tr w:rsidR="00053090" w:rsidRPr="00466E61" w:rsidTr="00CD24AB">
        <w:trPr>
          <w:trHeight w:val="180"/>
        </w:trPr>
        <w:tc>
          <w:tcPr>
            <w:tcW w:w="9108" w:type="dxa"/>
            <w:shd w:val="clear" w:color="auto" w:fill="auto"/>
          </w:tcPr>
          <w:p w:rsidR="00053090" w:rsidRPr="00466E61" w:rsidRDefault="00053090" w:rsidP="00CD24AB">
            <w:pPr>
              <w:spacing w:line="264" w:lineRule="auto"/>
              <w:ind w:firstLine="709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53090" w:rsidRPr="00A84F07" w:rsidRDefault="00053090" w:rsidP="00CD24AB">
            <w:pPr>
              <w:spacing w:line="264" w:lineRule="auto"/>
              <w:jc w:val="center"/>
            </w:pPr>
          </w:p>
        </w:tc>
      </w:tr>
      <w:tr w:rsidR="00053090" w:rsidRPr="00466E61" w:rsidTr="00CD24AB">
        <w:tc>
          <w:tcPr>
            <w:tcW w:w="9108" w:type="dxa"/>
            <w:shd w:val="clear" w:color="auto" w:fill="auto"/>
          </w:tcPr>
          <w:p w:rsidR="00053090" w:rsidRPr="00466E61" w:rsidRDefault="00053090" w:rsidP="00CD24AB">
            <w:pPr>
              <w:spacing w:line="264" w:lineRule="auto"/>
              <w:ind w:firstLine="709"/>
              <w:rPr>
                <w:sz w:val="28"/>
                <w:szCs w:val="28"/>
              </w:rPr>
            </w:pPr>
            <w:r w:rsidRPr="00466E61">
              <w:rPr>
                <w:sz w:val="28"/>
                <w:szCs w:val="28"/>
              </w:rPr>
              <w:t>Введение</w:t>
            </w:r>
          </w:p>
        </w:tc>
        <w:tc>
          <w:tcPr>
            <w:tcW w:w="720" w:type="dxa"/>
            <w:shd w:val="clear" w:color="auto" w:fill="auto"/>
          </w:tcPr>
          <w:p w:rsidR="00053090" w:rsidRPr="00466E61" w:rsidRDefault="00053090" w:rsidP="00CD24AB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  <w:tr w:rsidR="00053090" w:rsidRPr="00466E61" w:rsidTr="00CD24AB">
        <w:tc>
          <w:tcPr>
            <w:tcW w:w="9108" w:type="dxa"/>
            <w:shd w:val="clear" w:color="auto" w:fill="auto"/>
          </w:tcPr>
          <w:p w:rsidR="00053090" w:rsidRPr="00466E61" w:rsidRDefault="00053090" w:rsidP="00842887">
            <w:pPr>
              <w:spacing w:line="264" w:lineRule="auto"/>
              <w:ind w:firstLine="709"/>
              <w:rPr>
                <w:sz w:val="28"/>
                <w:szCs w:val="28"/>
              </w:rPr>
            </w:pPr>
            <w:r w:rsidRPr="00466E61">
              <w:rPr>
                <w:sz w:val="28"/>
                <w:szCs w:val="28"/>
              </w:rPr>
              <w:t>1. Цели и задачи, порядок изучения дисциплины «</w:t>
            </w:r>
            <w:r w:rsidR="00842887">
              <w:rPr>
                <w:sz w:val="28"/>
                <w:szCs w:val="28"/>
              </w:rPr>
              <w:t>Юридическая этика</w:t>
            </w:r>
            <w:r w:rsidRPr="00466E61">
              <w:rPr>
                <w:sz w:val="28"/>
                <w:szCs w:val="28"/>
              </w:rPr>
              <w:t>»</w:t>
            </w:r>
            <w:r w:rsidR="00D137C9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53090" w:rsidRPr="00466E61" w:rsidRDefault="00053090" w:rsidP="00CD24AB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  <w:tr w:rsidR="00053090" w:rsidRPr="00466E61" w:rsidTr="00CD24AB">
        <w:tc>
          <w:tcPr>
            <w:tcW w:w="9108" w:type="dxa"/>
            <w:shd w:val="clear" w:color="auto" w:fill="auto"/>
          </w:tcPr>
          <w:p w:rsidR="00053090" w:rsidRPr="00466E61" w:rsidRDefault="00053090" w:rsidP="00CD24AB">
            <w:pPr>
              <w:spacing w:line="264" w:lineRule="auto"/>
              <w:ind w:firstLine="709"/>
              <w:rPr>
                <w:sz w:val="28"/>
                <w:szCs w:val="28"/>
              </w:rPr>
            </w:pPr>
            <w:r w:rsidRPr="00466E61">
              <w:rPr>
                <w:sz w:val="28"/>
                <w:szCs w:val="28"/>
              </w:rPr>
              <w:t>2. Организация самостоятельной подготовки и выполнения контрольных заданий</w:t>
            </w:r>
            <w:r w:rsidR="00D137C9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53090" w:rsidRPr="00466E61" w:rsidRDefault="00053090" w:rsidP="00CD24AB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  <w:tr w:rsidR="00053090" w:rsidRPr="00466E61" w:rsidTr="00CD24AB">
        <w:tc>
          <w:tcPr>
            <w:tcW w:w="9108" w:type="dxa"/>
            <w:shd w:val="clear" w:color="auto" w:fill="auto"/>
          </w:tcPr>
          <w:p w:rsidR="00053090" w:rsidRPr="00466E61" w:rsidRDefault="00053090" w:rsidP="00CD24AB">
            <w:pPr>
              <w:spacing w:line="264" w:lineRule="auto"/>
              <w:ind w:firstLine="709"/>
              <w:rPr>
                <w:sz w:val="28"/>
                <w:szCs w:val="28"/>
              </w:rPr>
            </w:pPr>
            <w:r w:rsidRPr="00466E61">
              <w:rPr>
                <w:sz w:val="28"/>
                <w:szCs w:val="28"/>
              </w:rPr>
              <w:t>3. Требования к содержанию и оформлению письменной самостоятельной работы по выполнению контрольных заданий</w:t>
            </w:r>
            <w:r w:rsidR="00D137C9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53090" w:rsidRPr="00466E61" w:rsidRDefault="00053090" w:rsidP="00CD24AB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  <w:tr w:rsidR="00053090" w:rsidRPr="00466E61" w:rsidTr="00CD24AB">
        <w:tc>
          <w:tcPr>
            <w:tcW w:w="9108" w:type="dxa"/>
            <w:shd w:val="clear" w:color="auto" w:fill="auto"/>
          </w:tcPr>
          <w:p w:rsidR="00053090" w:rsidRPr="00466E61" w:rsidRDefault="00053090" w:rsidP="00CD24AB">
            <w:pPr>
              <w:spacing w:line="264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53090" w:rsidRPr="00466E61" w:rsidRDefault="00053090" w:rsidP="00CD24AB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  <w:tr w:rsidR="00053090" w:rsidRPr="00466E61" w:rsidTr="00CD24AB">
        <w:tc>
          <w:tcPr>
            <w:tcW w:w="9108" w:type="dxa"/>
            <w:shd w:val="clear" w:color="auto" w:fill="auto"/>
          </w:tcPr>
          <w:p w:rsidR="00053090" w:rsidRPr="00466E61" w:rsidRDefault="00D137C9" w:rsidP="00D137C9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  <w:r w:rsidR="00053090" w:rsidRPr="00466E61">
              <w:rPr>
                <w:sz w:val="28"/>
                <w:szCs w:val="28"/>
              </w:rPr>
              <w:t>. Варианты контрольных заданий по дисциплине «</w:t>
            </w:r>
            <w:r>
              <w:rPr>
                <w:sz w:val="28"/>
                <w:szCs w:val="28"/>
              </w:rPr>
              <w:t>Юридическая этика</w:t>
            </w:r>
            <w:r w:rsidR="00053090" w:rsidRPr="00466E61">
              <w:rPr>
                <w:sz w:val="28"/>
                <w:szCs w:val="28"/>
              </w:rPr>
              <w:t>»</w:t>
            </w:r>
          </w:p>
        </w:tc>
        <w:tc>
          <w:tcPr>
            <w:tcW w:w="720" w:type="dxa"/>
            <w:shd w:val="clear" w:color="auto" w:fill="auto"/>
          </w:tcPr>
          <w:p w:rsidR="00053090" w:rsidRPr="00466E61" w:rsidRDefault="00D137C9" w:rsidP="00CD24AB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053090" w:rsidRPr="00466E61" w:rsidTr="00CD24AB">
        <w:tc>
          <w:tcPr>
            <w:tcW w:w="9108" w:type="dxa"/>
            <w:shd w:val="clear" w:color="auto" w:fill="auto"/>
          </w:tcPr>
          <w:p w:rsidR="00053090" w:rsidRPr="00466E61" w:rsidRDefault="00053090" w:rsidP="00CD24AB">
            <w:pPr>
              <w:spacing w:line="264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053090" w:rsidRPr="00466E61" w:rsidRDefault="00053090" w:rsidP="00CD24AB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  <w:tr w:rsidR="00053090" w:rsidRPr="00466E61" w:rsidTr="00CD24AB">
        <w:tc>
          <w:tcPr>
            <w:tcW w:w="9108" w:type="dxa"/>
            <w:shd w:val="clear" w:color="auto" w:fill="auto"/>
          </w:tcPr>
          <w:p w:rsidR="00053090" w:rsidRPr="00466E61" w:rsidRDefault="00D137C9" w:rsidP="00D137C9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</w:t>
            </w:r>
            <w:r w:rsidR="00053090" w:rsidRPr="00466E61">
              <w:rPr>
                <w:sz w:val="28"/>
                <w:szCs w:val="28"/>
              </w:rPr>
              <w:t>. Информационные материалы для выполнения контрольных заданий по дисциплине «</w:t>
            </w:r>
            <w:r>
              <w:rPr>
                <w:sz w:val="28"/>
                <w:szCs w:val="28"/>
              </w:rPr>
              <w:t>Юр</w:t>
            </w:r>
            <w:r w:rsidR="00B63376">
              <w:rPr>
                <w:sz w:val="28"/>
                <w:szCs w:val="28"/>
              </w:rPr>
              <w:t>идическая этика</w:t>
            </w:r>
            <w:r w:rsidR="00053090" w:rsidRPr="00466E61">
              <w:rPr>
                <w:sz w:val="28"/>
                <w:szCs w:val="28"/>
              </w:rPr>
              <w:t>»</w:t>
            </w:r>
          </w:p>
        </w:tc>
        <w:tc>
          <w:tcPr>
            <w:tcW w:w="720" w:type="dxa"/>
            <w:shd w:val="clear" w:color="auto" w:fill="auto"/>
          </w:tcPr>
          <w:p w:rsidR="00053090" w:rsidRPr="00466E61" w:rsidRDefault="00053090" w:rsidP="00CD24AB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</w:tbl>
    <w:p w:rsidR="00053090" w:rsidRDefault="00053090" w:rsidP="00053090">
      <w:pPr>
        <w:spacing w:line="264" w:lineRule="auto"/>
        <w:ind w:firstLine="709"/>
        <w:rPr>
          <w:sz w:val="28"/>
          <w:szCs w:val="28"/>
        </w:rPr>
      </w:pPr>
    </w:p>
    <w:p w:rsidR="00053090" w:rsidRPr="00BF3B93" w:rsidRDefault="00053090" w:rsidP="00053090">
      <w:pPr>
        <w:spacing w:line="264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F3B93">
        <w:rPr>
          <w:b/>
          <w:sz w:val="28"/>
          <w:szCs w:val="28"/>
        </w:rPr>
        <w:lastRenderedPageBreak/>
        <w:t>ВВЕДЕНИЕ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 w:rsidRPr="00F66609">
        <w:rPr>
          <w:sz w:val="28"/>
          <w:szCs w:val="28"/>
        </w:rPr>
        <w:t>Особую роль в процессе повышения качества высшего образования играет организация самостоятельной работы студентов. Развитие навыков самостоятельной работы – одна из современных тенденций высшего образования, которая связана со многими факторами, начиная от необходимости развития способностей личности, ее компетенций, и заканчивая скоростью увеличения объема научной информации в современном мире.</w:t>
      </w:r>
      <w:r>
        <w:rPr>
          <w:sz w:val="28"/>
          <w:szCs w:val="28"/>
        </w:rPr>
        <w:t xml:space="preserve"> 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процесса</w:t>
      </w:r>
      <w:r w:rsidRPr="00BF3B93">
        <w:rPr>
          <w:sz w:val="28"/>
          <w:szCs w:val="28"/>
        </w:rPr>
        <w:t xml:space="preserve"> </w:t>
      </w:r>
      <w:r>
        <w:rPr>
          <w:sz w:val="28"/>
          <w:szCs w:val="28"/>
        </w:rPr>
        <w:t>немаловажное значение</w:t>
      </w:r>
      <w:r w:rsidRPr="00BF3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</w:t>
      </w:r>
      <w:r w:rsidRPr="00F66609">
        <w:rPr>
          <w:sz w:val="28"/>
          <w:szCs w:val="28"/>
        </w:rPr>
        <w:t>методическ</w:t>
      </w:r>
      <w:r>
        <w:rPr>
          <w:sz w:val="28"/>
          <w:szCs w:val="28"/>
        </w:rPr>
        <w:t>ий</w:t>
      </w:r>
      <w:r w:rsidRPr="00F66609">
        <w:rPr>
          <w:sz w:val="28"/>
          <w:szCs w:val="28"/>
        </w:rPr>
        <w:t xml:space="preserve"> компонент</w:t>
      </w:r>
      <w:r>
        <w:rPr>
          <w:sz w:val="28"/>
          <w:szCs w:val="28"/>
        </w:rPr>
        <w:t xml:space="preserve">, </w:t>
      </w:r>
      <w:r w:rsidRPr="00F66609">
        <w:rPr>
          <w:sz w:val="28"/>
          <w:szCs w:val="28"/>
        </w:rPr>
        <w:t xml:space="preserve">который </w:t>
      </w:r>
      <w:r w:rsidRPr="006B4CEA">
        <w:rPr>
          <w:sz w:val="28"/>
          <w:szCs w:val="28"/>
        </w:rPr>
        <w:t xml:space="preserve">предоставляет </w:t>
      </w:r>
      <w:r>
        <w:rPr>
          <w:sz w:val="28"/>
          <w:szCs w:val="28"/>
        </w:rPr>
        <w:t>студенту необходимые</w:t>
      </w:r>
      <w:r w:rsidRPr="006B4CEA">
        <w:rPr>
          <w:sz w:val="28"/>
          <w:szCs w:val="28"/>
        </w:rPr>
        <w:t xml:space="preserve"> инструменты</w:t>
      </w:r>
      <w:r>
        <w:rPr>
          <w:sz w:val="28"/>
          <w:szCs w:val="28"/>
        </w:rPr>
        <w:t>, рекомендации, правила и алгоритмы действий</w:t>
      </w:r>
      <w:r w:rsidRPr="006B4CEA">
        <w:rPr>
          <w:sz w:val="28"/>
          <w:szCs w:val="28"/>
        </w:rPr>
        <w:t xml:space="preserve"> </w:t>
      </w:r>
      <w:r>
        <w:rPr>
          <w:sz w:val="28"/>
          <w:szCs w:val="28"/>
        </w:rPr>
        <w:t>для самостоятельного исследования</w:t>
      </w:r>
      <w:r w:rsidRPr="006B4CEA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вопросов, надлежащего выполнения письменных самостоятельных работ, контрольных заданий.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 w:rsidRPr="006B4CEA">
        <w:rPr>
          <w:sz w:val="28"/>
          <w:szCs w:val="28"/>
        </w:rPr>
        <w:t xml:space="preserve">Одной из основных форм самостоятельной работы студентов является </w:t>
      </w:r>
      <w:r>
        <w:rPr>
          <w:sz w:val="28"/>
          <w:szCs w:val="28"/>
        </w:rPr>
        <w:t>выполнение ими контрольных заданий, направленных на проверку уровня усвоенных знаний по дисциплине. Поэтому важным элементом учебно-методического обеспечения учебного процесса являются учебно-м</w:t>
      </w:r>
      <w:r w:rsidRPr="007E10D6">
        <w:rPr>
          <w:sz w:val="28"/>
          <w:szCs w:val="28"/>
        </w:rPr>
        <w:t xml:space="preserve">етодические </w:t>
      </w:r>
      <w:r>
        <w:rPr>
          <w:sz w:val="28"/>
          <w:szCs w:val="28"/>
        </w:rPr>
        <w:t>материалы</w:t>
      </w:r>
      <w:r w:rsidRPr="007E10D6">
        <w:rPr>
          <w:sz w:val="28"/>
          <w:szCs w:val="28"/>
        </w:rPr>
        <w:t xml:space="preserve"> </w:t>
      </w:r>
      <w:r w:rsidRPr="001616EA">
        <w:rPr>
          <w:sz w:val="28"/>
          <w:szCs w:val="28"/>
        </w:rPr>
        <w:t xml:space="preserve">для самоподготовки и самоконтроля </w:t>
      </w:r>
      <w:r>
        <w:rPr>
          <w:sz w:val="28"/>
          <w:szCs w:val="28"/>
        </w:rPr>
        <w:t xml:space="preserve">студентов по изучаемым дисциплинам. </w:t>
      </w:r>
    </w:p>
    <w:p w:rsidR="00053090" w:rsidRDefault="00053090" w:rsidP="00053090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получения более глубоких и всесторонних знаний наряду с теоретич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ским материалом содержания курса, изложенным в учебной литературе, в данных учебно-методических материалах дается руководство по обуч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нию, представленное в виде советов и рекомендаций, контрольных вопросов и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даний, правил их выполнения и т.д., а также предложен обширный перечень источников</w:t>
      </w:r>
      <w:proofErr w:type="gramStart"/>
      <w:r w:rsidR="00070A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касающихся различных аспектов объекта изучения и включающих ссылки на  нормативные правовые акты,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учную и учебную литературу.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учебно-методические материалы </w:t>
      </w:r>
      <w:r w:rsidRPr="005C1335">
        <w:rPr>
          <w:sz w:val="28"/>
          <w:szCs w:val="28"/>
        </w:rPr>
        <w:t xml:space="preserve">по </w:t>
      </w:r>
      <w:r>
        <w:rPr>
          <w:sz w:val="28"/>
          <w:szCs w:val="28"/>
        </w:rPr>
        <w:t>дисциплине</w:t>
      </w:r>
      <w:r w:rsidRPr="005C1335">
        <w:rPr>
          <w:sz w:val="28"/>
          <w:szCs w:val="28"/>
        </w:rPr>
        <w:t xml:space="preserve"> «</w:t>
      </w:r>
      <w:r w:rsidR="005D0A8A">
        <w:rPr>
          <w:sz w:val="28"/>
          <w:szCs w:val="28"/>
        </w:rPr>
        <w:t>Юридическая этика</w:t>
      </w:r>
      <w:r w:rsidRPr="005C13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C1335">
        <w:rPr>
          <w:sz w:val="28"/>
          <w:szCs w:val="28"/>
        </w:rPr>
        <w:t>предназначены для студентов специальности «</w:t>
      </w:r>
      <w:r>
        <w:rPr>
          <w:sz w:val="28"/>
          <w:szCs w:val="28"/>
        </w:rPr>
        <w:t>Правоведение</w:t>
      </w:r>
      <w:r w:rsidRPr="005C1335">
        <w:rPr>
          <w:sz w:val="28"/>
          <w:szCs w:val="28"/>
        </w:rPr>
        <w:t>» заочной форм</w:t>
      </w:r>
      <w:r>
        <w:rPr>
          <w:sz w:val="28"/>
          <w:szCs w:val="28"/>
        </w:rPr>
        <w:t>ы</w:t>
      </w:r>
      <w:r w:rsidRPr="005C1335">
        <w:rPr>
          <w:sz w:val="28"/>
          <w:szCs w:val="28"/>
        </w:rPr>
        <w:t xml:space="preserve"> обучения.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них предлагаются все требования, касающиеся:</w:t>
      </w:r>
    </w:p>
    <w:p w:rsidR="00053090" w:rsidRPr="001616EA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 w:rsidRPr="001616EA">
        <w:rPr>
          <w:sz w:val="28"/>
          <w:szCs w:val="28"/>
        </w:rPr>
        <w:t xml:space="preserve">1. </w:t>
      </w:r>
      <w:r>
        <w:rPr>
          <w:sz w:val="28"/>
          <w:szCs w:val="28"/>
        </w:rPr>
        <w:t>порядка</w:t>
      </w:r>
      <w:r w:rsidRPr="001616EA">
        <w:rPr>
          <w:sz w:val="28"/>
          <w:szCs w:val="28"/>
        </w:rPr>
        <w:t xml:space="preserve"> изучения дисциплины «</w:t>
      </w:r>
      <w:r w:rsidR="002449E1">
        <w:rPr>
          <w:sz w:val="28"/>
          <w:szCs w:val="28"/>
        </w:rPr>
        <w:t>Юридическая этика</w:t>
      </w:r>
      <w:r>
        <w:rPr>
          <w:sz w:val="28"/>
          <w:szCs w:val="28"/>
        </w:rPr>
        <w:t>;</w:t>
      </w:r>
    </w:p>
    <w:p w:rsidR="00053090" w:rsidRPr="001616EA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 w:rsidRPr="001616EA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1616EA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1616EA">
        <w:rPr>
          <w:sz w:val="28"/>
          <w:szCs w:val="28"/>
        </w:rPr>
        <w:t xml:space="preserve"> самостоятельной подготовки и выполнения контрольных заданий</w:t>
      </w:r>
      <w:r>
        <w:rPr>
          <w:sz w:val="28"/>
          <w:szCs w:val="28"/>
        </w:rPr>
        <w:t xml:space="preserve"> по дисциплине;</w:t>
      </w:r>
    </w:p>
    <w:p w:rsidR="00053090" w:rsidRPr="001616EA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 w:rsidRPr="001616EA">
        <w:rPr>
          <w:sz w:val="28"/>
          <w:szCs w:val="28"/>
        </w:rPr>
        <w:t>3. содержани</w:t>
      </w:r>
      <w:r>
        <w:rPr>
          <w:sz w:val="28"/>
          <w:szCs w:val="28"/>
        </w:rPr>
        <w:t>я</w:t>
      </w:r>
      <w:r w:rsidRPr="001616EA">
        <w:rPr>
          <w:sz w:val="28"/>
          <w:szCs w:val="28"/>
        </w:rPr>
        <w:t xml:space="preserve"> и оформлени</w:t>
      </w:r>
      <w:r>
        <w:rPr>
          <w:sz w:val="28"/>
          <w:szCs w:val="28"/>
        </w:rPr>
        <w:t>я</w:t>
      </w:r>
      <w:r w:rsidRPr="001616EA">
        <w:rPr>
          <w:sz w:val="28"/>
          <w:szCs w:val="28"/>
        </w:rPr>
        <w:t xml:space="preserve"> контрольных заданий</w:t>
      </w:r>
      <w:r>
        <w:rPr>
          <w:sz w:val="28"/>
          <w:szCs w:val="28"/>
        </w:rPr>
        <w:t>;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Студентам предлагается:</w:t>
      </w:r>
    </w:p>
    <w:p w:rsidR="00053090" w:rsidRPr="001616EA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616EA">
        <w:rPr>
          <w:sz w:val="28"/>
          <w:szCs w:val="28"/>
        </w:rPr>
        <w:t>арианты контрольных заданий по дисциплине «</w:t>
      </w:r>
      <w:r w:rsidR="002C0C3B">
        <w:rPr>
          <w:sz w:val="28"/>
          <w:szCs w:val="28"/>
        </w:rPr>
        <w:t>Юридическая этика</w:t>
      </w:r>
      <w:r w:rsidRPr="001616E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53090" w:rsidRPr="001616EA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1616EA">
        <w:rPr>
          <w:sz w:val="28"/>
          <w:szCs w:val="28"/>
        </w:rPr>
        <w:t>нформационные материалы для выполнения контрольных заданий по дисциплине «</w:t>
      </w:r>
      <w:r w:rsidR="002C0C3B">
        <w:rPr>
          <w:sz w:val="28"/>
          <w:szCs w:val="28"/>
        </w:rPr>
        <w:t>Юридическая этика</w:t>
      </w:r>
      <w:r w:rsidRPr="001616EA">
        <w:rPr>
          <w:sz w:val="28"/>
          <w:szCs w:val="28"/>
        </w:rPr>
        <w:t>»</w:t>
      </w:r>
    </w:p>
    <w:p w:rsidR="00053090" w:rsidRDefault="00053090" w:rsidP="00053090">
      <w:pPr>
        <w:spacing w:line="264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41625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</w:t>
      </w:r>
      <w:r w:rsidRPr="00030B70">
        <w:rPr>
          <w:b/>
          <w:sz w:val="28"/>
          <w:szCs w:val="28"/>
        </w:rPr>
        <w:t>Цели и задачи, порядок изучения дисциплины «</w:t>
      </w:r>
      <w:r w:rsidR="00EA7DBC">
        <w:rPr>
          <w:b/>
          <w:sz w:val="28"/>
          <w:szCs w:val="28"/>
        </w:rPr>
        <w:t>Юридическая этика</w:t>
      </w:r>
      <w:r w:rsidRPr="00030B70">
        <w:rPr>
          <w:b/>
          <w:sz w:val="28"/>
          <w:szCs w:val="28"/>
        </w:rPr>
        <w:t>»</w:t>
      </w:r>
    </w:p>
    <w:p w:rsidR="00053090" w:rsidRPr="00030B7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 w:rsidRPr="00030B70">
        <w:rPr>
          <w:sz w:val="28"/>
          <w:szCs w:val="28"/>
        </w:rPr>
        <w:t>Для успешного усвоения материала</w:t>
      </w:r>
      <w:r>
        <w:rPr>
          <w:sz w:val="28"/>
          <w:szCs w:val="28"/>
        </w:rPr>
        <w:t xml:space="preserve"> по дисциплине</w:t>
      </w:r>
      <w:r w:rsidRPr="00030B70">
        <w:rPr>
          <w:sz w:val="28"/>
          <w:szCs w:val="28"/>
        </w:rPr>
        <w:t xml:space="preserve">, прежде всего, следует обратиться к </w:t>
      </w:r>
      <w:r>
        <w:rPr>
          <w:sz w:val="28"/>
          <w:szCs w:val="28"/>
        </w:rPr>
        <w:t>учебной программе</w:t>
      </w:r>
      <w:r w:rsidRPr="00030B70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030B70">
        <w:rPr>
          <w:sz w:val="28"/>
          <w:szCs w:val="28"/>
        </w:rPr>
        <w:t xml:space="preserve"> сориентирует </w:t>
      </w:r>
      <w:r>
        <w:rPr>
          <w:sz w:val="28"/>
          <w:szCs w:val="28"/>
        </w:rPr>
        <w:t xml:space="preserve">студента </w:t>
      </w:r>
      <w:r w:rsidRPr="00030B70">
        <w:rPr>
          <w:sz w:val="28"/>
          <w:szCs w:val="28"/>
        </w:rPr>
        <w:t>в учебном материале и позволит действовать осознанно при его изучении.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содержит необходимые для качественного усвоения дисциплины сведения о цели и задачах изучения курса «</w:t>
      </w:r>
      <w:r w:rsidR="00B14857">
        <w:rPr>
          <w:sz w:val="28"/>
          <w:szCs w:val="28"/>
        </w:rPr>
        <w:t>Юридическая этика</w:t>
      </w:r>
      <w:r>
        <w:rPr>
          <w:sz w:val="28"/>
          <w:szCs w:val="28"/>
        </w:rPr>
        <w:t>», тематическом содержании курса, распределении часов лекционных и практических занятий, формах контроля знаний, информационных материалах.</w:t>
      </w:r>
    </w:p>
    <w:p w:rsidR="00053090" w:rsidRPr="00325576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общего представления об учебной дисциплине </w:t>
      </w:r>
      <w:r w:rsidRPr="00325576">
        <w:rPr>
          <w:sz w:val="28"/>
          <w:szCs w:val="28"/>
        </w:rPr>
        <w:t xml:space="preserve">необходимо ознакомиться с </w:t>
      </w:r>
      <w:r>
        <w:rPr>
          <w:sz w:val="28"/>
          <w:szCs w:val="28"/>
        </w:rPr>
        <w:t xml:space="preserve">теоретическим </w:t>
      </w:r>
      <w:r w:rsidRPr="00325576">
        <w:rPr>
          <w:sz w:val="28"/>
          <w:szCs w:val="28"/>
        </w:rPr>
        <w:t>материалом,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представленном</w:t>
      </w:r>
      <w:proofErr w:type="gramEnd"/>
      <w:r>
        <w:rPr>
          <w:sz w:val="28"/>
          <w:szCs w:val="28"/>
        </w:rPr>
        <w:t xml:space="preserve"> в учебной литературе (учебники, учебные пособия, УМК), а также с</w:t>
      </w:r>
      <w:r w:rsidRPr="00325576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законодательством. Список рекомендуемых информационных материалов представлен как в учебной программе, так и в данных учебно-методических материалах</w:t>
      </w:r>
      <w:r w:rsidRPr="00325576">
        <w:rPr>
          <w:sz w:val="28"/>
          <w:szCs w:val="28"/>
        </w:rPr>
        <w:t xml:space="preserve">. При </w:t>
      </w:r>
      <w:r>
        <w:rPr>
          <w:sz w:val="28"/>
          <w:szCs w:val="28"/>
        </w:rPr>
        <w:t>использовании УМК</w:t>
      </w:r>
      <w:r w:rsidRPr="00325576">
        <w:rPr>
          <w:sz w:val="28"/>
          <w:szCs w:val="28"/>
        </w:rPr>
        <w:t xml:space="preserve"> обращайте внимание на задания и рекомендации</w:t>
      </w:r>
      <w:r>
        <w:rPr>
          <w:sz w:val="28"/>
          <w:szCs w:val="28"/>
        </w:rPr>
        <w:t xml:space="preserve">, предложенные </w:t>
      </w:r>
      <w:r w:rsidRPr="0032557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каждой </w:t>
      </w:r>
      <w:r w:rsidRPr="00325576">
        <w:rPr>
          <w:sz w:val="28"/>
          <w:szCs w:val="28"/>
        </w:rPr>
        <w:t xml:space="preserve">изучаемой теме. 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 w:rsidRPr="00325576">
        <w:rPr>
          <w:sz w:val="28"/>
          <w:szCs w:val="28"/>
        </w:rPr>
        <w:t>После всестороннего изучения теоретической части</w:t>
      </w:r>
      <w:r>
        <w:rPr>
          <w:sz w:val="28"/>
          <w:szCs w:val="28"/>
        </w:rPr>
        <w:t>, а также соответствующего законодательства,</w:t>
      </w:r>
      <w:r w:rsidRPr="00325576">
        <w:rPr>
          <w:sz w:val="28"/>
          <w:szCs w:val="28"/>
        </w:rPr>
        <w:t xml:space="preserve"> следует </w:t>
      </w:r>
      <w:r>
        <w:rPr>
          <w:sz w:val="28"/>
          <w:szCs w:val="28"/>
        </w:rPr>
        <w:t>провести самоконтроль, включающий в себя несколько этапов: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ответы на вопросы для самоконтроля (обычно они представлены в УМК, учебниках после соответствующих тем, разделов);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выполнение контрольных заданий, предложенных в данных учебно-методических материалах. Порядок выполнения заданий будет описан в пунктах 2 и 3.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Углубленное изучение дисциплины предполагает выполнение творческих заданий по согласованию с преподавателем, подготовку рефератов и докладов по согласованной с преподавателем тематике, выступление на студенческих конференциях и т.д.</w:t>
      </w:r>
      <w:r w:rsidR="00316C68">
        <w:rPr>
          <w:sz w:val="28"/>
          <w:szCs w:val="28"/>
        </w:rPr>
        <w:t xml:space="preserve"> </w:t>
      </w:r>
    </w:p>
    <w:p w:rsidR="00053090" w:rsidRPr="00C56E37" w:rsidRDefault="00053090" w:rsidP="00053090">
      <w:pPr>
        <w:spacing w:before="240" w:after="120" w:line="264" w:lineRule="auto"/>
        <w:ind w:firstLine="709"/>
        <w:jc w:val="center"/>
        <w:rPr>
          <w:b/>
          <w:sz w:val="28"/>
          <w:szCs w:val="28"/>
        </w:rPr>
      </w:pPr>
      <w:r w:rsidRPr="00C56E37">
        <w:rPr>
          <w:b/>
          <w:sz w:val="28"/>
          <w:szCs w:val="28"/>
        </w:rPr>
        <w:t>2. Организация самостоятельной подготовки и выполнения контрольных заданий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качественной самоподготовки и самоконтроля студентов заочной формы обучения при изучении дисциплины «</w:t>
      </w:r>
      <w:r w:rsidR="003E3C52">
        <w:rPr>
          <w:sz w:val="28"/>
          <w:szCs w:val="28"/>
        </w:rPr>
        <w:t>Юридическая этика</w:t>
      </w:r>
      <w:r>
        <w:rPr>
          <w:sz w:val="28"/>
          <w:szCs w:val="28"/>
        </w:rPr>
        <w:t>» в рамках подготовки к практическим аудиторным занятиям необходимо выполнить один из вариантов контрольных заданий, представленных ниже. Выбор варианта контрольных заданий осуществляется по п</w:t>
      </w:r>
      <w:r w:rsidRPr="00842171">
        <w:rPr>
          <w:sz w:val="28"/>
          <w:szCs w:val="28"/>
        </w:rPr>
        <w:t>оследн</w:t>
      </w:r>
      <w:r>
        <w:rPr>
          <w:sz w:val="28"/>
          <w:szCs w:val="28"/>
        </w:rPr>
        <w:t>ей</w:t>
      </w:r>
      <w:r w:rsidRPr="00842171">
        <w:rPr>
          <w:sz w:val="28"/>
          <w:szCs w:val="28"/>
        </w:rPr>
        <w:t xml:space="preserve"> цифр</w:t>
      </w:r>
      <w:r>
        <w:rPr>
          <w:sz w:val="28"/>
          <w:szCs w:val="28"/>
        </w:rPr>
        <w:t>е</w:t>
      </w:r>
      <w:r w:rsidRPr="00842171">
        <w:rPr>
          <w:sz w:val="28"/>
          <w:szCs w:val="28"/>
        </w:rPr>
        <w:t xml:space="preserve"> зачетной книжки</w:t>
      </w:r>
      <w:r>
        <w:rPr>
          <w:sz w:val="28"/>
          <w:szCs w:val="28"/>
        </w:rPr>
        <w:t>, которая</w:t>
      </w:r>
      <w:r w:rsidRPr="00842171">
        <w:rPr>
          <w:sz w:val="28"/>
          <w:szCs w:val="28"/>
        </w:rPr>
        <w:t xml:space="preserve"> означает номер варианта контрольной работы. </w:t>
      </w:r>
      <w:r>
        <w:rPr>
          <w:sz w:val="28"/>
          <w:szCs w:val="28"/>
        </w:rPr>
        <w:t>Е</w:t>
      </w:r>
      <w:r w:rsidRPr="00842171">
        <w:rPr>
          <w:sz w:val="28"/>
          <w:szCs w:val="28"/>
        </w:rPr>
        <w:t>сли зачетная книжка заканчивается на цифру «0»</w:t>
      </w:r>
      <w:r>
        <w:rPr>
          <w:sz w:val="28"/>
          <w:szCs w:val="28"/>
        </w:rPr>
        <w:t>, необходимо обратиться к десятому варианту.</w:t>
      </w:r>
    </w:p>
    <w:p w:rsidR="00053090" w:rsidRPr="00A57CC4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 w:rsidRPr="00A57CC4">
        <w:rPr>
          <w:sz w:val="28"/>
          <w:szCs w:val="28"/>
        </w:rPr>
        <w:t>Предлагаем</w:t>
      </w:r>
      <w:r>
        <w:rPr>
          <w:sz w:val="28"/>
          <w:szCs w:val="28"/>
        </w:rPr>
        <w:t>ые</w:t>
      </w:r>
      <w:r w:rsidRPr="00A57CC4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>ые</w:t>
      </w:r>
      <w:r w:rsidRPr="00A57CC4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Pr="00A57CC4">
        <w:rPr>
          <w:sz w:val="28"/>
          <w:szCs w:val="28"/>
        </w:rPr>
        <w:t xml:space="preserve"> состо</w:t>
      </w:r>
      <w:r>
        <w:rPr>
          <w:sz w:val="28"/>
          <w:szCs w:val="28"/>
        </w:rPr>
        <w:t>я</w:t>
      </w:r>
      <w:r w:rsidRPr="00A57CC4">
        <w:rPr>
          <w:sz w:val="28"/>
          <w:szCs w:val="28"/>
        </w:rPr>
        <w:t xml:space="preserve">т из </w:t>
      </w:r>
      <w:r w:rsidR="00930A42">
        <w:rPr>
          <w:sz w:val="28"/>
          <w:szCs w:val="28"/>
        </w:rPr>
        <w:t>теоретического раздела</w:t>
      </w:r>
      <w:r>
        <w:rPr>
          <w:sz w:val="28"/>
          <w:szCs w:val="28"/>
        </w:rPr>
        <w:t>.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 w:rsidRPr="00A57CC4">
        <w:rPr>
          <w:sz w:val="28"/>
          <w:szCs w:val="28"/>
        </w:rPr>
        <w:lastRenderedPageBreak/>
        <w:t>Студенты должны пол</w:t>
      </w:r>
      <w:r w:rsidR="00C73002">
        <w:rPr>
          <w:sz w:val="28"/>
          <w:szCs w:val="28"/>
        </w:rPr>
        <w:t>ностью раскрыть теоретические</w:t>
      </w:r>
      <w:r w:rsidRPr="00A57CC4">
        <w:rPr>
          <w:sz w:val="28"/>
          <w:szCs w:val="28"/>
        </w:rPr>
        <w:t xml:space="preserve"> вопрос</w:t>
      </w:r>
      <w:r w:rsidR="00C73002">
        <w:rPr>
          <w:sz w:val="28"/>
          <w:szCs w:val="28"/>
        </w:rPr>
        <w:t>ы</w:t>
      </w:r>
      <w:r w:rsidRPr="00A57CC4">
        <w:rPr>
          <w:sz w:val="28"/>
          <w:szCs w:val="28"/>
        </w:rPr>
        <w:t xml:space="preserve">, опираясь при этом на </w:t>
      </w:r>
      <w:r>
        <w:rPr>
          <w:sz w:val="28"/>
          <w:szCs w:val="28"/>
        </w:rPr>
        <w:t xml:space="preserve">нормы законодательства, </w:t>
      </w:r>
      <w:r w:rsidRPr="00A57CC4">
        <w:rPr>
          <w:sz w:val="28"/>
          <w:szCs w:val="28"/>
        </w:rPr>
        <w:t xml:space="preserve">учебные </w:t>
      </w:r>
      <w:r>
        <w:rPr>
          <w:sz w:val="28"/>
          <w:szCs w:val="28"/>
        </w:rPr>
        <w:t>и научные издания,</w:t>
      </w:r>
      <w:r w:rsidRPr="00A57CC4">
        <w:rPr>
          <w:sz w:val="28"/>
          <w:szCs w:val="28"/>
        </w:rPr>
        <w:t xml:space="preserve"> материалы, опубликованные в периодической печати</w:t>
      </w:r>
      <w:r>
        <w:rPr>
          <w:sz w:val="28"/>
          <w:szCs w:val="28"/>
        </w:rPr>
        <w:t xml:space="preserve">, </w:t>
      </w:r>
      <w:r w:rsidRPr="007D6F4E">
        <w:rPr>
          <w:sz w:val="28"/>
          <w:szCs w:val="28"/>
        </w:rPr>
        <w:t>судебную практику, статистические данные</w:t>
      </w:r>
      <w:r>
        <w:rPr>
          <w:sz w:val="28"/>
          <w:szCs w:val="28"/>
        </w:rPr>
        <w:t xml:space="preserve"> и другие материалы</w:t>
      </w:r>
      <w:r w:rsidRPr="00A57CC4">
        <w:rPr>
          <w:sz w:val="28"/>
          <w:szCs w:val="28"/>
        </w:rPr>
        <w:t xml:space="preserve">. Следует изложить сущность рассматриваемого вопроса, раскрыть каждое понятие, входящее в него. </w:t>
      </w:r>
      <w:r w:rsidRPr="00BD7FD6">
        <w:rPr>
          <w:sz w:val="28"/>
          <w:szCs w:val="28"/>
        </w:rPr>
        <w:t xml:space="preserve">На предлагаемые вопросы и задания должны быть даны конкретные, логически выстроенные, обоснованные и полные ответы. </w:t>
      </w:r>
      <w:r>
        <w:rPr>
          <w:sz w:val="28"/>
          <w:szCs w:val="28"/>
        </w:rPr>
        <w:t>В ответе могут быть отражены</w:t>
      </w:r>
      <w:r w:rsidRPr="00A57CC4">
        <w:rPr>
          <w:sz w:val="28"/>
          <w:szCs w:val="28"/>
        </w:rPr>
        <w:t xml:space="preserve"> спорны</w:t>
      </w:r>
      <w:r>
        <w:rPr>
          <w:sz w:val="28"/>
          <w:szCs w:val="28"/>
        </w:rPr>
        <w:t>е</w:t>
      </w:r>
      <w:r w:rsidRPr="00A57CC4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A57CC4">
        <w:rPr>
          <w:sz w:val="28"/>
          <w:szCs w:val="28"/>
        </w:rPr>
        <w:t>, проблем</w:t>
      </w:r>
      <w:r>
        <w:rPr>
          <w:sz w:val="28"/>
          <w:szCs w:val="28"/>
        </w:rPr>
        <w:t>ы</w:t>
      </w:r>
      <w:r w:rsidRPr="00A57CC4">
        <w:rPr>
          <w:sz w:val="28"/>
          <w:szCs w:val="28"/>
        </w:rPr>
        <w:t>, различны</w:t>
      </w:r>
      <w:r>
        <w:rPr>
          <w:sz w:val="28"/>
          <w:szCs w:val="28"/>
        </w:rPr>
        <w:t>е</w:t>
      </w:r>
      <w:r w:rsidRPr="00A57CC4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научные позиции</w:t>
      </w:r>
      <w:r w:rsidRPr="00A57CC4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A57CC4">
        <w:rPr>
          <w:sz w:val="28"/>
          <w:szCs w:val="28"/>
        </w:rPr>
        <w:t xml:space="preserve">аждый </w:t>
      </w:r>
      <w:r>
        <w:rPr>
          <w:sz w:val="28"/>
          <w:szCs w:val="28"/>
        </w:rPr>
        <w:t xml:space="preserve">теоретический </w:t>
      </w:r>
      <w:r w:rsidRPr="00A57CC4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 xml:space="preserve">необходимо </w:t>
      </w:r>
      <w:r w:rsidRPr="00A57CC4">
        <w:rPr>
          <w:sz w:val="28"/>
          <w:szCs w:val="28"/>
        </w:rPr>
        <w:t>проиллюстрировать пример</w:t>
      </w:r>
      <w:r>
        <w:rPr>
          <w:sz w:val="28"/>
          <w:szCs w:val="28"/>
        </w:rPr>
        <w:t>ами</w:t>
      </w:r>
      <w:r w:rsidRPr="00A57CC4">
        <w:rPr>
          <w:sz w:val="28"/>
          <w:szCs w:val="28"/>
        </w:rPr>
        <w:t>.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 w:rsidRPr="00A57CC4">
        <w:rPr>
          <w:sz w:val="28"/>
          <w:szCs w:val="28"/>
        </w:rPr>
        <w:t xml:space="preserve">При изложении вопроса </w:t>
      </w:r>
      <w:r>
        <w:rPr>
          <w:sz w:val="28"/>
          <w:szCs w:val="28"/>
        </w:rPr>
        <w:t>следует пользоваться</w:t>
      </w:r>
      <w:r w:rsidRPr="00A57CC4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несколькими</w:t>
      </w:r>
      <w:r w:rsidRPr="00A57CC4">
        <w:rPr>
          <w:sz w:val="28"/>
          <w:szCs w:val="28"/>
        </w:rPr>
        <w:t xml:space="preserve"> различны</w:t>
      </w:r>
      <w:r>
        <w:rPr>
          <w:sz w:val="28"/>
          <w:szCs w:val="28"/>
        </w:rPr>
        <w:t>ми</w:t>
      </w:r>
      <w:r w:rsidRPr="00A57CC4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 xml:space="preserve">ами. </w:t>
      </w:r>
      <w:r w:rsidRPr="00A57CC4">
        <w:rPr>
          <w:sz w:val="28"/>
          <w:szCs w:val="28"/>
        </w:rPr>
        <w:t>Пересказ мнений</w:t>
      </w:r>
      <w:r>
        <w:rPr>
          <w:sz w:val="28"/>
          <w:szCs w:val="28"/>
        </w:rPr>
        <w:t xml:space="preserve"> </w:t>
      </w:r>
      <w:r w:rsidRPr="00A57CC4">
        <w:rPr>
          <w:sz w:val="28"/>
          <w:szCs w:val="28"/>
        </w:rPr>
        <w:t>и выводов других авторов следует давать без искажений, с</w:t>
      </w:r>
      <w:r>
        <w:rPr>
          <w:sz w:val="28"/>
          <w:szCs w:val="28"/>
        </w:rPr>
        <w:t>о</w:t>
      </w:r>
      <w:r w:rsidRPr="00A57CC4">
        <w:rPr>
          <w:sz w:val="28"/>
          <w:szCs w:val="28"/>
        </w:rPr>
        <w:t xml:space="preserve"> ссылкой на источник. Цитаты должны быть выверены и за</w:t>
      </w:r>
      <w:r>
        <w:rPr>
          <w:sz w:val="28"/>
          <w:szCs w:val="28"/>
        </w:rPr>
        <w:t>ключе</w:t>
      </w:r>
      <w:r w:rsidRPr="00A57CC4">
        <w:rPr>
          <w:sz w:val="28"/>
          <w:szCs w:val="28"/>
        </w:rPr>
        <w:t>ны в кавычки.</w:t>
      </w:r>
    </w:p>
    <w:p w:rsidR="00053090" w:rsidRPr="00A57CC4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помощь студенту по каждому вопросу предлагаются методические указания, в какой последовательности и объеме необходимо его раскрыть. 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для надлежащего выполнения контрольных заданий студент должен:</w:t>
      </w:r>
    </w:p>
    <w:p w:rsidR="00053090" w:rsidRPr="005C1335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6F4E">
        <w:rPr>
          <w:sz w:val="28"/>
          <w:szCs w:val="28"/>
        </w:rPr>
        <w:t>внимательно ознакомиться с условиями заданий</w:t>
      </w:r>
      <w:r>
        <w:rPr>
          <w:sz w:val="28"/>
          <w:szCs w:val="28"/>
        </w:rPr>
        <w:t xml:space="preserve"> и изучить необходимую литературу по вопросам </w:t>
      </w:r>
      <w:r w:rsidRPr="005C1335">
        <w:rPr>
          <w:sz w:val="28"/>
          <w:szCs w:val="28"/>
        </w:rPr>
        <w:t>исследования, оте</w:t>
      </w:r>
      <w:r>
        <w:rPr>
          <w:sz w:val="28"/>
          <w:szCs w:val="28"/>
        </w:rPr>
        <w:t xml:space="preserve">чественный и зарубежный опыт, а также </w:t>
      </w:r>
      <w:r w:rsidRPr="005C1335">
        <w:rPr>
          <w:sz w:val="28"/>
          <w:szCs w:val="28"/>
        </w:rPr>
        <w:t>зафиксировать</w:t>
      </w:r>
      <w:r>
        <w:rPr>
          <w:sz w:val="28"/>
          <w:szCs w:val="28"/>
        </w:rPr>
        <w:t xml:space="preserve"> </w:t>
      </w:r>
      <w:r w:rsidRPr="005C1335">
        <w:rPr>
          <w:sz w:val="28"/>
          <w:szCs w:val="28"/>
        </w:rPr>
        <w:t>необходимую информацию;</w:t>
      </w:r>
    </w:p>
    <w:p w:rsidR="00053090" w:rsidRPr="005C1335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1335">
        <w:rPr>
          <w:sz w:val="28"/>
          <w:szCs w:val="28"/>
        </w:rPr>
        <w:t>обработать полученный материал, проанали</w:t>
      </w:r>
      <w:r>
        <w:rPr>
          <w:sz w:val="28"/>
          <w:szCs w:val="28"/>
        </w:rPr>
        <w:t xml:space="preserve">зировать, систематизировать, интерпретировать и грамотно, полно и аргументирован </w:t>
      </w:r>
      <w:r w:rsidRPr="005C1335">
        <w:rPr>
          <w:sz w:val="28"/>
          <w:szCs w:val="28"/>
        </w:rPr>
        <w:t>изложить состояние изучаемого вопроса;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C1335">
        <w:rPr>
          <w:sz w:val="28"/>
          <w:szCs w:val="28"/>
        </w:rPr>
        <w:t xml:space="preserve"> на основе действующего законодательства разрешить конкретную с</w:t>
      </w:r>
      <w:r>
        <w:rPr>
          <w:sz w:val="28"/>
          <w:szCs w:val="28"/>
        </w:rPr>
        <w:t>итуацию, предложенную в задании;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842171">
        <w:rPr>
          <w:sz w:val="28"/>
          <w:szCs w:val="28"/>
        </w:rPr>
        <w:t>форм</w:t>
      </w:r>
      <w:r>
        <w:rPr>
          <w:sz w:val="28"/>
          <w:szCs w:val="28"/>
        </w:rPr>
        <w:t>ить</w:t>
      </w:r>
      <w:r w:rsidRPr="008421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выполненные </w:t>
      </w:r>
      <w:r w:rsidRPr="00842171">
        <w:rPr>
          <w:sz w:val="28"/>
          <w:szCs w:val="28"/>
        </w:rPr>
        <w:t>контрольн</w:t>
      </w:r>
      <w:r>
        <w:rPr>
          <w:sz w:val="28"/>
          <w:szCs w:val="28"/>
        </w:rPr>
        <w:t>ые</w:t>
      </w:r>
      <w:r w:rsidRPr="00842171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 (согласно п. 3)</w:t>
      </w:r>
      <w:r w:rsidRPr="00842171">
        <w:rPr>
          <w:sz w:val="28"/>
          <w:szCs w:val="28"/>
        </w:rPr>
        <w:t xml:space="preserve"> и представ</w:t>
      </w:r>
      <w:r>
        <w:rPr>
          <w:sz w:val="28"/>
          <w:szCs w:val="28"/>
        </w:rPr>
        <w:t>ить</w:t>
      </w:r>
      <w:r w:rsidRPr="00842171">
        <w:rPr>
          <w:sz w:val="28"/>
          <w:szCs w:val="28"/>
        </w:rPr>
        <w:t xml:space="preserve"> ее </w:t>
      </w:r>
      <w:r>
        <w:rPr>
          <w:sz w:val="28"/>
          <w:szCs w:val="28"/>
        </w:rPr>
        <w:t>на практические аудиторные занятия.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Выполненные контрольные задания выборочно рассматриваются в рамках практических занятий. Проверка и оценка всех представленных работ осуществляется преподавателем в течение экзаменационной сессии.</w:t>
      </w:r>
    </w:p>
    <w:p w:rsidR="00053090" w:rsidRPr="00C56E37" w:rsidRDefault="00053090" w:rsidP="00053090">
      <w:pPr>
        <w:spacing w:before="240" w:after="120" w:line="264" w:lineRule="auto"/>
        <w:ind w:firstLine="709"/>
        <w:jc w:val="center"/>
        <w:rPr>
          <w:b/>
          <w:sz w:val="28"/>
          <w:szCs w:val="28"/>
        </w:rPr>
      </w:pPr>
      <w:r w:rsidRPr="0016389D">
        <w:rPr>
          <w:b/>
          <w:sz w:val="28"/>
          <w:szCs w:val="28"/>
        </w:rPr>
        <w:t xml:space="preserve">3. </w:t>
      </w:r>
      <w:r w:rsidRPr="00C56E37">
        <w:rPr>
          <w:b/>
          <w:sz w:val="28"/>
          <w:szCs w:val="28"/>
        </w:rPr>
        <w:t xml:space="preserve">Требования к содержанию и оформлению </w:t>
      </w:r>
      <w:r>
        <w:rPr>
          <w:b/>
          <w:sz w:val="28"/>
          <w:szCs w:val="28"/>
        </w:rPr>
        <w:t xml:space="preserve">письменной самостоятельной работы по выполнению </w:t>
      </w:r>
      <w:r w:rsidRPr="00C56E37">
        <w:rPr>
          <w:b/>
          <w:sz w:val="28"/>
          <w:szCs w:val="28"/>
        </w:rPr>
        <w:t>контрольных заданий</w:t>
      </w:r>
    </w:p>
    <w:p w:rsidR="00053090" w:rsidRPr="007D6F4E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контрольных заданий должно быть оформлено </w:t>
      </w:r>
      <w:r w:rsidRPr="00BD7FD6">
        <w:rPr>
          <w:sz w:val="28"/>
          <w:szCs w:val="28"/>
        </w:rPr>
        <w:t>в письменн</w:t>
      </w:r>
      <w:r>
        <w:rPr>
          <w:sz w:val="28"/>
          <w:szCs w:val="28"/>
        </w:rPr>
        <w:t xml:space="preserve">ом виде в качестве </w:t>
      </w:r>
      <w:r w:rsidRPr="00B9345D">
        <w:rPr>
          <w:i/>
          <w:sz w:val="28"/>
          <w:szCs w:val="28"/>
        </w:rPr>
        <w:t>письменной самостоятельной работы студента</w:t>
      </w:r>
      <w:r>
        <w:rPr>
          <w:sz w:val="28"/>
          <w:szCs w:val="28"/>
        </w:rPr>
        <w:t xml:space="preserve">. </w:t>
      </w:r>
      <w:r w:rsidRPr="007D6F4E">
        <w:rPr>
          <w:sz w:val="28"/>
          <w:szCs w:val="28"/>
        </w:rPr>
        <w:t xml:space="preserve">Структурными элементами </w:t>
      </w:r>
      <w:r>
        <w:rPr>
          <w:sz w:val="28"/>
          <w:szCs w:val="28"/>
        </w:rPr>
        <w:t>данной</w:t>
      </w:r>
      <w:r w:rsidRPr="007D6F4E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должны </w:t>
      </w:r>
      <w:r w:rsidRPr="007D6F4E">
        <w:rPr>
          <w:sz w:val="28"/>
          <w:szCs w:val="28"/>
        </w:rPr>
        <w:t>являт</w:t>
      </w:r>
      <w:r>
        <w:rPr>
          <w:sz w:val="28"/>
          <w:szCs w:val="28"/>
        </w:rPr>
        <w:t>ь</w:t>
      </w:r>
      <w:r w:rsidRPr="007D6F4E">
        <w:rPr>
          <w:sz w:val="28"/>
          <w:szCs w:val="28"/>
        </w:rPr>
        <w:t>ся:</w:t>
      </w:r>
    </w:p>
    <w:p w:rsidR="00053090" w:rsidRPr="007D6F4E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F4E">
        <w:rPr>
          <w:sz w:val="28"/>
          <w:szCs w:val="28"/>
        </w:rPr>
        <w:t>титульный лист;</w:t>
      </w:r>
    </w:p>
    <w:p w:rsidR="00053090" w:rsidRPr="007D6F4E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F4E">
        <w:rPr>
          <w:sz w:val="28"/>
          <w:szCs w:val="28"/>
        </w:rPr>
        <w:t>содержание;</w:t>
      </w:r>
    </w:p>
    <w:p w:rsidR="00053090" w:rsidRPr="007D6F4E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F4E">
        <w:rPr>
          <w:sz w:val="28"/>
          <w:szCs w:val="28"/>
        </w:rPr>
        <w:t>основная часть;</w:t>
      </w:r>
    </w:p>
    <w:p w:rsidR="00053090" w:rsidRPr="007D6F4E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6F4E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использованной литературы.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 w:rsidRPr="007D6F4E">
        <w:rPr>
          <w:sz w:val="28"/>
          <w:szCs w:val="28"/>
        </w:rPr>
        <w:lastRenderedPageBreak/>
        <w:t>Кажд</w:t>
      </w:r>
      <w:r>
        <w:rPr>
          <w:sz w:val="28"/>
          <w:szCs w:val="28"/>
        </w:rPr>
        <w:t>ый структурный элемент работы должен</w:t>
      </w:r>
      <w:r w:rsidRPr="007D6F4E">
        <w:rPr>
          <w:sz w:val="28"/>
          <w:szCs w:val="28"/>
        </w:rPr>
        <w:t xml:space="preserve"> начинаться с новой страницы.</w:t>
      </w:r>
    </w:p>
    <w:p w:rsidR="00053090" w:rsidRPr="007D6F4E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 w:rsidRPr="007D6F4E">
        <w:rPr>
          <w:sz w:val="28"/>
          <w:szCs w:val="28"/>
        </w:rPr>
        <w:t xml:space="preserve">Титульный лист является первым листом </w:t>
      </w:r>
      <w:r>
        <w:rPr>
          <w:sz w:val="28"/>
          <w:szCs w:val="28"/>
        </w:rPr>
        <w:t>самостоятельной</w:t>
      </w:r>
      <w:r w:rsidRPr="007D6F4E">
        <w:rPr>
          <w:sz w:val="28"/>
          <w:szCs w:val="28"/>
        </w:rPr>
        <w:t xml:space="preserve"> работы и служит источником информации, необходим</w:t>
      </w:r>
      <w:r>
        <w:rPr>
          <w:sz w:val="28"/>
          <w:szCs w:val="28"/>
        </w:rPr>
        <w:t>ой</w:t>
      </w:r>
      <w:r w:rsidRPr="007D6F4E">
        <w:rPr>
          <w:sz w:val="28"/>
          <w:szCs w:val="28"/>
        </w:rPr>
        <w:t xml:space="preserve"> для обработки, хранения и поиска работы.</w:t>
      </w:r>
    </w:p>
    <w:p w:rsidR="00053090" w:rsidRPr="007D6F4E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включает заголовки всех контрольных заданий </w:t>
      </w:r>
      <w:r w:rsidRPr="007D6F4E">
        <w:rPr>
          <w:sz w:val="28"/>
          <w:szCs w:val="28"/>
        </w:rPr>
        <w:t>с указанием их наименования и номеров страниц.</w:t>
      </w:r>
    </w:p>
    <w:p w:rsidR="00053090" w:rsidRPr="007D6F4E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включает все источники</w:t>
      </w:r>
      <w:r w:rsidRPr="007D6F4E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использованные студентом</w:t>
      </w:r>
      <w:r w:rsidRPr="007D6F4E">
        <w:rPr>
          <w:sz w:val="28"/>
          <w:szCs w:val="28"/>
        </w:rPr>
        <w:t xml:space="preserve"> </w:t>
      </w:r>
      <w:r>
        <w:rPr>
          <w:sz w:val="28"/>
          <w:szCs w:val="28"/>
        </w:rPr>
        <w:t>при выполнении контрольных заданий.</w:t>
      </w:r>
      <w:r w:rsidRPr="007D6F4E">
        <w:rPr>
          <w:sz w:val="28"/>
          <w:szCs w:val="28"/>
        </w:rPr>
        <w:t xml:space="preserve"> Оформление</w:t>
      </w:r>
      <w:r>
        <w:rPr>
          <w:sz w:val="28"/>
        </w:rPr>
        <w:t xml:space="preserve"> списка использованной литературы регламентировано </w:t>
      </w:r>
      <w:r w:rsidRPr="00D37B9A">
        <w:rPr>
          <w:sz w:val="28"/>
        </w:rPr>
        <w:t>«Методически</w:t>
      </w:r>
      <w:r>
        <w:rPr>
          <w:sz w:val="28"/>
        </w:rPr>
        <w:t>ми</w:t>
      </w:r>
      <w:r w:rsidRPr="00D37B9A">
        <w:rPr>
          <w:sz w:val="28"/>
        </w:rPr>
        <w:t xml:space="preserve"> рекомендаци</w:t>
      </w:r>
      <w:r>
        <w:rPr>
          <w:sz w:val="28"/>
        </w:rPr>
        <w:t>ями</w:t>
      </w:r>
      <w:r w:rsidRPr="00D37B9A">
        <w:rPr>
          <w:sz w:val="28"/>
        </w:rPr>
        <w:t xml:space="preserve"> по написанию и оформлению дипломных, курсовых и контрольных работ» для специальности 24-01-02 «Правоведение»</w:t>
      </w:r>
      <w:r>
        <w:rPr>
          <w:sz w:val="28"/>
        </w:rPr>
        <w:t>.</w:t>
      </w:r>
    </w:p>
    <w:p w:rsidR="00053090" w:rsidRDefault="00053090" w:rsidP="00053090">
      <w:pPr>
        <w:spacing w:line="264" w:lineRule="auto"/>
        <w:ind w:firstLine="709"/>
        <w:jc w:val="both"/>
        <w:rPr>
          <w:sz w:val="28"/>
          <w:szCs w:val="28"/>
        </w:rPr>
      </w:pPr>
      <w:r w:rsidRPr="007D6F4E">
        <w:rPr>
          <w:sz w:val="28"/>
          <w:szCs w:val="28"/>
        </w:rPr>
        <w:t xml:space="preserve">Объём </w:t>
      </w:r>
      <w:r>
        <w:rPr>
          <w:sz w:val="28"/>
          <w:szCs w:val="28"/>
        </w:rPr>
        <w:t>работы</w:t>
      </w:r>
      <w:r w:rsidRPr="007D6F4E">
        <w:rPr>
          <w:sz w:val="28"/>
          <w:szCs w:val="28"/>
        </w:rPr>
        <w:t xml:space="preserve"> должен составлят</w:t>
      </w:r>
      <w:r>
        <w:rPr>
          <w:sz w:val="28"/>
          <w:szCs w:val="28"/>
        </w:rPr>
        <w:t xml:space="preserve">ь </w:t>
      </w:r>
      <w:r w:rsidRPr="007D6F4E">
        <w:rPr>
          <w:sz w:val="28"/>
          <w:szCs w:val="28"/>
        </w:rPr>
        <w:t xml:space="preserve">10-15 листов </w:t>
      </w:r>
      <w:r>
        <w:rPr>
          <w:sz w:val="28"/>
          <w:szCs w:val="28"/>
        </w:rPr>
        <w:t>печатного</w:t>
      </w:r>
      <w:r w:rsidRPr="007D6F4E">
        <w:rPr>
          <w:sz w:val="28"/>
          <w:szCs w:val="28"/>
        </w:rPr>
        <w:t xml:space="preserve"> текста.</w:t>
      </w:r>
    </w:p>
    <w:p w:rsidR="00A83713" w:rsidRDefault="00A83713" w:rsidP="00A83713">
      <w:pPr>
        <w:spacing w:line="264" w:lineRule="auto"/>
        <w:jc w:val="both"/>
        <w:rPr>
          <w:sz w:val="28"/>
          <w:szCs w:val="28"/>
        </w:rPr>
      </w:pPr>
    </w:p>
    <w:p w:rsidR="00A83713" w:rsidRDefault="00532589" w:rsidP="00A83713">
      <w:pPr>
        <w:spacing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83713" w:rsidRPr="00A83713">
        <w:rPr>
          <w:b/>
          <w:sz w:val="28"/>
          <w:szCs w:val="28"/>
        </w:rPr>
        <w:t>4. Варианты контрольных заданий по дисциплине «Юридическая этика»</w:t>
      </w:r>
    </w:p>
    <w:p w:rsidR="00690C63" w:rsidRDefault="00690C63" w:rsidP="00A83713">
      <w:pPr>
        <w:spacing w:line="264" w:lineRule="auto"/>
        <w:jc w:val="both"/>
        <w:rPr>
          <w:b/>
          <w:sz w:val="28"/>
          <w:szCs w:val="28"/>
        </w:rPr>
      </w:pPr>
    </w:p>
    <w:p w:rsidR="00532589" w:rsidRDefault="00690C63" w:rsidP="00690C63">
      <w:pPr>
        <w:spacing w:line="264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№1:</w:t>
      </w:r>
    </w:p>
    <w:p w:rsidR="00690C63" w:rsidRDefault="00690C63" w:rsidP="00690C63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337C">
        <w:rPr>
          <w:sz w:val="28"/>
          <w:szCs w:val="28"/>
        </w:rPr>
        <w:t xml:space="preserve">  </w:t>
      </w:r>
      <w:r w:rsidRPr="00690C63">
        <w:rPr>
          <w:sz w:val="28"/>
          <w:szCs w:val="28"/>
        </w:rPr>
        <w:t>1.</w:t>
      </w:r>
      <w:r>
        <w:rPr>
          <w:sz w:val="28"/>
          <w:szCs w:val="28"/>
        </w:rPr>
        <w:t>Специальные способности и психологические качества юриста.</w:t>
      </w:r>
    </w:p>
    <w:p w:rsidR="00690C63" w:rsidRDefault="00690C63" w:rsidP="00690C63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337C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2. Культура юридического документа.</w:t>
      </w:r>
    </w:p>
    <w:p w:rsidR="00690C63" w:rsidRDefault="00690C63" w:rsidP="00690C63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0C63" w:rsidRDefault="00690C63" w:rsidP="00690C63">
      <w:pPr>
        <w:spacing w:line="264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Вариант №2:</w:t>
      </w:r>
    </w:p>
    <w:p w:rsidR="00690C63" w:rsidRDefault="00690C63" w:rsidP="00690C63">
      <w:pPr>
        <w:pStyle w:val="a7"/>
        <w:numPr>
          <w:ilvl w:val="0"/>
          <w:numId w:val="4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Моральные нормы предварительного расследования.</w:t>
      </w:r>
    </w:p>
    <w:p w:rsidR="00690C63" w:rsidRDefault="00690C63" w:rsidP="00690C63">
      <w:pPr>
        <w:pStyle w:val="a7"/>
        <w:numPr>
          <w:ilvl w:val="0"/>
          <w:numId w:val="4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Этика публичного выступления юриста.</w:t>
      </w:r>
    </w:p>
    <w:p w:rsidR="00690C63" w:rsidRDefault="00690C63" w:rsidP="00690C63">
      <w:pPr>
        <w:pStyle w:val="a7"/>
        <w:spacing w:line="264" w:lineRule="auto"/>
        <w:jc w:val="both"/>
        <w:rPr>
          <w:sz w:val="28"/>
          <w:szCs w:val="28"/>
        </w:rPr>
      </w:pPr>
    </w:p>
    <w:p w:rsidR="00690C63" w:rsidRDefault="00690C63" w:rsidP="00690C63">
      <w:pPr>
        <w:pStyle w:val="a7"/>
        <w:spacing w:line="264" w:lineRule="auto"/>
        <w:jc w:val="both"/>
        <w:rPr>
          <w:b/>
          <w:sz w:val="28"/>
          <w:szCs w:val="28"/>
        </w:rPr>
      </w:pPr>
      <w:r w:rsidRPr="00690C63">
        <w:rPr>
          <w:b/>
          <w:sz w:val="28"/>
          <w:szCs w:val="28"/>
        </w:rPr>
        <w:t>Вариант №3:</w:t>
      </w:r>
    </w:p>
    <w:p w:rsidR="00690C63" w:rsidRDefault="00690C63" w:rsidP="00690C63">
      <w:pPr>
        <w:pStyle w:val="a7"/>
        <w:numPr>
          <w:ilvl w:val="0"/>
          <w:numId w:val="5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Этические основы следственных действий.</w:t>
      </w:r>
    </w:p>
    <w:p w:rsidR="00690C63" w:rsidRDefault="00690C63" w:rsidP="00690C63">
      <w:pPr>
        <w:pStyle w:val="a7"/>
        <w:numPr>
          <w:ilvl w:val="0"/>
          <w:numId w:val="5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Речевые формы этико-психологического воздействия.</w:t>
      </w:r>
    </w:p>
    <w:p w:rsidR="00690C63" w:rsidRPr="00690C63" w:rsidRDefault="00690C63" w:rsidP="00690C63">
      <w:pPr>
        <w:spacing w:line="264" w:lineRule="auto"/>
        <w:ind w:left="375"/>
        <w:jc w:val="both"/>
        <w:rPr>
          <w:sz w:val="28"/>
          <w:szCs w:val="28"/>
        </w:rPr>
      </w:pPr>
    </w:p>
    <w:p w:rsidR="00690C63" w:rsidRDefault="00690C63" w:rsidP="00690C63">
      <w:pPr>
        <w:pStyle w:val="a7"/>
        <w:spacing w:line="264" w:lineRule="auto"/>
        <w:ind w:left="735"/>
        <w:jc w:val="both"/>
        <w:rPr>
          <w:b/>
          <w:sz w:val="28"/>
          <w:szCs w:val="28"/>
        </w:rPr>
      </w:pPr>
      <w:r w:rsidRPr="00690C63">
        <w:rPr>
          <w:b/>
          <w:sz w:val="28"/>
          <w:szCs w:val="28"/>
        </w:rPr>
        <w:t>Вариант №4:</w:t>
      </w:r>
    </w:p>
    <w:p w:rsidR="00690C63" w:rsidRDefault="00690C63" w:rsidP="00690C63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847D47">
        <w:rPr>
          <w:sz w:val="28"/>
          <w:szCs w:val="28"/>
        </w:rPr>
        <w:t>Этика судебного разбирательства.</w:t>
      </w:r>
    </w:p>
    <w:p w:rsidR="00847D47" w:rsidRDefault="00847D47" w:rsidP="00690C63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Психологический контакт как условие речевого общения.</w:t>
      </w:r>
    </w:p>
    <w:p w:rsidR="00847D47" w:rsidRDefault="00847D47" w:rsidP="00690C63">
      <w:pPr>
        <w:spacing w:line="264" w:lineRule="auto"/>
        <w:jc w:val="both"/>
        <w:rPr>
          <w:sz w:val="28"/>
          <w:szCs w:val="28"/>
        </w:rPr>
      </w:pPr>
    </w:p>
    <w:p w:rsidR="00847D47" w:rsidRDefault="00847D47" w:rsidP="00690C63">
      <w:pPr>
        <w:spacing w:line="264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7D47">
        <w:rPr>
          <w:b/>
          <w:sz w:val="28"/>
          <w:szCs w:val="28"/>
        </w:rPr>
        <w:t xml:space="preserve"> Вариант №5: </w:t>
      </w:r>
    </w:p>
    <w:p w:rsidR="00847D47" w:rsidRPr="00847D47" w:rsidRDefault="00847D47" w:rsidP="00847D47">
      <w:pPr>
        <w:pStyle w:val="a7"/>
        <w:numPr>
          <w:ilvl w:val="0"/>
          <w:numId w:val="6"/>
        </w:numPr>
        <w:spacing w:line="264" w:lineRule="auto"/>
        <w:jc w:val="both"/>
        <w:rPr>
          <w:sz w:val="28"/>
          <w:szCs w:val="28"/>
        </w:rPr>
      </w:pPr>
      <w:r w:rsidRPr="00847D47">
        <w:rPr>
          <w:sz w:val="28"/>
          <w:szCs w:val="28"/>
        </w:rPr>
        <w:t>Этика судебных прений.</w:t>
      </w:r>
    </w:p>
    <w:p w:rsidR="00847D47" w:rsidRDefault="00847D47" w:rsidP="00847D47">
      <w:pPr>
        <w:pStyle w:val="a7"/>
        <w:numPr>
          <w:ilvl w:val="0"/>
          <w:numId w:val="6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Этика вербального общения в юридической деятельности.</w:t>
      </w:r>
    </w:p>
    <w:p w:rsidR="00D31619" w:rsidRDefault="00D31619" w:rsidP="00D31619">
      <w:pPr>
        <w:pStyle w:val="a7"/>
        <w:spacing w:line="264" w:lineRule="auto"/>
        <w:ind w:left="735"/>
        <w:jc w:val="both"/>
        <w:rPr>
          <w:sz w:val="28"/>
          <w:szCs w:val="28"/>
        </w:rPr>
      </w:pPr>
    </w:p>
    <w:p w:rsidR="00D31619" w:rsidRDefault="00D31619" w:rsidP="00D31619">
      <w:pPr>
        <w:pStyle w:val="a7"/>
        <w:spacing w:line="264" w:lineRule="auto"/>
        <w:ind w:left="735"/>
        <w:jc w:val="both"/>
        <w:rPr>
          <w:b/>
          <w:sz w:val="28"/>
          <w:szCs w:val="28"/>
        </w:rPr>
      </w:pPr>
      <w:r w:rsidRPr="00D31619">
        <w:rPr>
          <w:b/>
          <w:sz w:val="28"/>
          <w:szCs w:val="28"/>
        </w:rPr>
        <w:t>Вариант №6:</w:t>
      </w:r>
    </w:p>
    <w:p w:rsidR="00D31619" w:rsidRDefault="00C269C4" w:rsidP="00C269C4">
      <w:pPr>
        <w:pStyle w:val="a7"/>
        <w:numPr>
          <w:ilvl w:val="0"/>
          <w:numId w:val="7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Этико-правовая проблема психологического воздействия на личность.</w:t>
      </w:r>
    </w:p>
    <w:p w:rsidR="00C269C4" w:rsidRDefault="00C269C4" w:rsidP="00C269C4">
      <w:pPr>
        <w:pStyle w:val="a7"/>
        <w:numPr>
          <w:ilvl w:val="0"/>
          <w:numId w:val="7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Этические проблемы проверки и оценки доказательств.</w:t>
      </w:r>
    </w:p>
    <w:p w:rsidR="00534912" w:rsidRPr="00534912" w:rsidRDefault="00534912" w:rsidP="00534912">
      <w:pPr>
        <w:spacing w:line="264" w:lineRule="auto"/>
        <w:jc w:val="both"/>
        <w:rPr>
          <w:sz w:val="28"/>
          <w:szCs w:val="28"/>
        </w:rPr>
      </w:pPr>
    </w:p>
    <w:p w:rsidR="00534912" w:rsidRDefault="00534912" w:rsidP="00534912">
      <w:pPr>
        <w:spacing w:line="264" w:lineRule="auto"/>
        <w:ind w:left="735"/>
        <w:jc w:val="both"/>
        <w:rPr>
          <w:b/>
          <w:sz w:val="28"/>
          <w:szCs w:val="28"/>
        </w:rPr>
      </w:pPr>
      <w:r w:rsidRPr="00534912">
        <w:rPr>
          <w:b/>
          <w:sz w:val="28"/>
          <w:szCs w:val="28"/>
        </w:rPr>
        <w:lastRenderedPageBreak/>
        <w:t>Вариант №7:</w:t>
      </w:r>
    </w:p>
    <w:p w:rsidR="00CC36DE" w:rsidRPr="00CC36DE" w:rsidRDefault="00534912" w:rsidP="00CC36DE">
      <w:pPr>
        <w:pStyle w:val="a7"/>
        <w:numPr>
          <w:ilvl w:val="0"/>
          <w:numId w:val="8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Нравственные принципы ведения уголовного процесса.</w:t>
      </w:r>
    </w:p>
    <w:p w:rsidR="00534912" w:rsidRDefault="00534912" w:rsidP="00534912">
      <w:pPr>
        <w:pStyle w:val="a7"/>
        <w:numPr>
          <w:ilvl w:val="0"/>
          <w:numId w:val="8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Нравственность и нетрадиционные методы ведения следствия.</w:t>
      </w:r>
    </w:p>
    <w:p w:rsidR="00CC36DE" w:rsidRDefault="00CC36DE" w:rsidP="00CC36DE">
      <w:pPr>
        <w:pStyle w:val="a7"/>
        <w:spacing w:line="264" w:lineRule="auto"/>
        <w:ind w:left="1095"/>
        <w:jc w:val="both"/>
        <w:rPr>
          <w:sz w:val="28"/>
          <w:szCs w:val="28"/>
        </w:rPr>
      </w:pPr>
    </w:p>
    <w:p w:rsidR="00CC36DE" w:rsidRDefault="00CC36DE" w:rsidP="00CC36DE">
      <w:pPr>
        <w:spacing w:line="264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36DE">
        <w:rPr>
          <w:b/>
          <w:sz w:val="28"/>
          <w:szCs w:val="28"/>
        </w:rPr>
        <w:t>Вариант №8:</w:t>
      </w:r>
    </w:p>
    <w:p w:rsidR="00CC36DE" w:rsidRDefault="00413AC0" w:rsidP="00413AC0">
      <w:pPr>
        <w:pStyle w:val="a7"/>
        <w:numPr>
          <w:ilvl w:val="0"/>
          <w:numId w:val="9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Медико-правовые проблемы и нравственность.</w:t>
      </w:r>
    </w:p>
    <w:p w:rsidR="00413AC0" w:rsidRDefault="00B605CA" w:rsidP="00413AC0">
      <w:pPr>
        <w:pStyle w:val="a7"/>
        <w:numPr>
          <w:ilvl w:val="0"/>
          <w:numId w:val="9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Этика делового общения и служебный этикет.</w:t>
      </w:r>
    </w:p>
    <w:p w:rsidR="00B605CA" w:rsidRDefault="00B605CA" w:rsidP="00B605CA">
      <w:pPr>
        <w:pStyle w:val="a7"/>
        <w:spacing w:line="264" w:lineRule="auto"/>
        <w:ind w:left="1110"/>
        <w:jc w:val="both"/>
        <w:rPr>
          <w:sz w:val="28"/>
          <w:szCs w:val="28"/>
        </w:rPr>
      </w:pPr>
    </w:p>
    <w:p w:rsidR="00B605CA" w:rsidRDefault="00B605CA" w:rsidP="00B605CA">
      <w:pPr>
        <w:spacing w:line="264" w:lineRule="auto"/>
        <w:ind w:left="750"/>
        <w:jc w:val="both"/>
        <w:rPr>
          <w:b/>
          <w:sz w:val="28"/>
          <w:szCs w:val="28"/>
        </w:rPr>
      </w:pPr>
      <w:r w:rsidRPr="00B605CA">
        <w:rPr>
          <w:b/>
          <w:sz w:val="28"/>
          <w:szCs w:val="28"/>
        </w:rPr>
        <w:t>Вариант №9:</w:t>
      </w:r>
    </w:p>
    <w:p w:rsidR="00B605CA" w:rsidRDefault="00B605CA" w:rsidP="00B605CA">
      <w:pPr>
        <w:pStyle w:val="a7"/>
        <w:numPr>
          <w:ilvl w:val="0"/>
          <w:numId w:val="10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Нравственные отношения в служебном коллективе.</w:t>
      </w:r>
    </w:p>
    <w:p w:rsidR="00B605CA" w:rsidRDefault="00B605CA" w:rsidP="00B605CA">
      <w:pPr>
        <w:pStyle w:val="a7"/>
        <w:numPr>
          <w:ilvl w:val="0"/>
          <w:numId w:val="10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Моральный выбор в деятельности сотрудников правоохранительных органов.</w:t>
      </w:r>
    </w:p>
    <w:p w:rsidR="00456187" w:rsidRDefault="00456187" w:rsidP="00456187">
      <w:pPr>
        <w:pStyle w:val="a7"/>
        <w:spacing w:line="264" w:lineRule="auto"/>
        <w:ind w:left="1110"/>
        <w:jc w:val="both"/>
        <w:rPr>
          <w:sz w:val="28"/>
          <w:szCs w:val="28"/>
        </w:rPr>
      </w:pPr>
    </w:p>
    <w:p w:rsidR="00456187" w:rsidRDefault="00456187" w:rsidP="00456187">
      <w:pPr>
        <w:pStyle w:val="a7"/>
        <w:spacing w:line="264" w:lineRule="auto"/>
        <w:ind w:left="1110"/>
        <w:jc w:val="both"/>
        <w:rPr>
          <w:b/>
          <w:sz w:val="28"/>
          <w:szCs w:val="28"/>
        </w:rPr>
      </w:pPr>
      <w:r w:rsidRPr="00456187">
        <w:rPr>
          <w:b/>
          <w:sz w:val="28"/>
          <w:szCs w:val="28"/>
        </w:rPr>
        <w:t>Вариант №10:</w:t>
      </w:r>
    </w:p>
    <w:p w:rsidR="00456187" w:rsidRDefault="00456187" w:rsidP="00456187">
      <w:pPr>
        <w:pStyle w:val="a7"/>
        <w:numPr>
          <w:ilvl w:val="0"/>
          <w:numId w:val="11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Нравственная культура сотрудника правоохранительных органов.</w:t>
      </w:r>
    </w:p>
    <w:p w:rsidR="00456187" w:rsidRPr="00456187" w:rsidRDefault="00CE6528" w:rsidP="00456187">
      <w:pPr>
        <w:pStyle w:val="a7"/>
        <w:numPr>
          <w:ilvl w:val="0"/>
          <w:numId w:val="11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Этико-психологическая характеристика юридической деятельности.</w:t>
      </w:r>
    </w:p>
    <w:p w:rsidR="00532589" w:rsidRPr="00A83713" w:rsidRDefault="00532589" w:rsidP="00A83713">
      <w:pPr>
        <w:spacing w:line="264" w:lineRule="auto"/>
        <w:jc w:val="both"/>
        <w:rPr>
          <w:b/>
          <w:sz w:val="28"/>
          <w:szCs w:val="28"/>
        </w:rPr>
      </w:pPr>
    </w:p>
    <w:p w:rsidR="00A83713" w:rsidRPr="00532589" w:rsidRDefault="00532589" w:rsidP="00532589">
      <w:pPr>
        <w:spacing w:line="264" w:lineRule="auto"/>
        <w:jc w:val="both"/>
        <w:rPr>
          <w:b/>
          <w:sz w:val="28"/>
          <w:szCs w:val="28"/>
        </w:rPr>
      </w:pPr>
      <w:r w:rsidRPr="00532589">
        <w:rPr>
          <w:b/>
          <w:sz w:val="28"/>
          <w:szCs w:val="28"/>
        </w:rPr>
        <w:t xml:space="preserve">  </w:t>
      </w:r>
      <w:r w:rsidRPr="00532589">
        <w:rPr>
          <w:b/>
          <w:sz w:val="28"/>
          <w:szCs w:val="28"/>
        </w:rPr>
        <w:t xml:space="preserve"> 5</w:t>
      </w:r>
      <w:r w:rsidRPr="00532589">
        <w:rPr>
          <w:b/>
          <w:sz w:val="28"/>
          <w:szCs w:val="28"/>
        </w:rPr>
        <w:t>. Информационные материалы для выполнения контрольных заданий по дисциплине «</w:t>
      </w:r>
      <w:r w:rsidRPr="00532589">
        <w:rPr>
          <w:b/>
          <w:sz w:val="28"/>
          <w:szCs w:val="28"/>
        </w:rPr>
        <w:t>Юридическая этика</w:t>
      </w:r>
      <w:r w:rsidRPr="00532589">
        <w:rPr>
          <w:b/>
          <w:sz w:val="28"/>
          <w:szCs w:val="28"/>
        </w:rPr>
        <w:t>»</w:t>
      </w:r>
    </w:p>
    <w:p w:rsidR="00532589" w:rsidRDefault="00532589" w:rsidP="00532589">
      <w:pPr>
        <w:spacing w:line="264" w:lineRule="auto"/>
        <w:jc w:val="both"/>
        <w:rPr>
          <w:b/>
          <w:sz w:val="28"/>
          <w:szCs w:val="28"/>
        </w:rPr>
      </w:pP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Абдулаев</w:t>
      </w:r>
      <w:proofErr w:type="spellEnd"/>
      <w:r>
        <w:rPr>
          <w:sz w:val="28"/>
          <w:szCs w:val="28"/>
        </w:rPr>
        <w:t xml:space="preserve"> М.И., </w:t>
      </w:r>
      <w:proofErr w:type="spellStart"/>
      <w:r>
        <w:rPr>
          <w:sz w:val="28"/>
          <w:szCs w:val="28"/>
        </w:rPr>
        <w:t>Порубов</w:t>
      </w:r>
      <w:proofErr w:type="spellEnd"/>
      <w:r>
        <w:rPr>
          <w:sz w:val="28"/>
          <w:szCs w:val="28"/>
        </w:rPr>
        <w:t xml:space="preserve"> Н.И., Рагимов И.М., Сулейманов Д.И. Тактика допроса обвиняемого в конфликтной ситуации. Баку, 1993.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Алексеев С.С. Философия права. М, 1997.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Ароцкер</w:t>
      </w:r>
      <w:proofErr w:type="spellEnd"/>
      <w:r>
        <w:rPr>
          <w:sz w:val="28"/>
          <w:szCs w:val="28"/>
        </w:rPr>
        <w:t xml:space="preserve"> Л.Е. Судебная этика // Соц. законность. 1969, № 9.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Ароцкер</w:t>
      </w:r>
      <w:proofErr w:type="spellEnd"/>
      <w:r>
        <w:rPr>
          <w:sz w:val="28"/>
          <w:szCs w:val="28"/>
        </w:rPr>
        <w:t xml:space="preserve"> Л.Е. Тактика и этика судебного допроса. М., 1969.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Афоризмы о </w:t>
      </w:r>
      <w:proofErr w:type="spellStart"/>
      <w:r>
        <w:rPr>
          <w:sz w:val="28"/>
          <w:szCs w:val="28"/>
        </w:rPr>
        <w:t>юристпруденции</w:t>
      </w:r>
      <w:proofErr w:type="spellEnd"/>
      <w:proofErr w:type="gramStart"/>
      <w:r>
        <w:rPr>
          <w:sz w:val="28"/>
          <w:szCs w:val="28"/>
        </w:rPr>
        <w:t xml:space="preserve"> / А</w:t>
      </w:r>
      <w:proofErr w:type="gramEnd"/>
      <w:r>
        <w:rPr>
          <w:sz w:val="28"/>
          <w:szCs w:val="28"/>
        </w:rPr>
        <w:t xml:space="preserve">вт.-сост. А.Б. </w:t>
      </w:r>
      <w:proofErr w:type="spellStart"/>
      <w:r>
        <w:rPr>
          <w:sz w:val="28"/>
          <w:szCs w:val="28"/>
        </w:rPr>
        <w:t>Ванян</w:t>
      </w:r>
      <w:proofErr w:type="spellEnd"/>
      <w:r>
        <w:rPr>
          <w:sz w:val="28"/>
          <w:szCs w:val="28"/>
        </w:rPr>
        <w:t xml:space="preserve">. М., 1999. 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Бакштановский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Согомонов</w:t>
      </w:r>
      <w:proofErr w:type="spellEnd"/>
      <w:r>
        <w:rPr>
          <w:sz w:val="28"/>
          <w:szCs w:val="28"/>
        </w:rPr>
        <w:t xml:space="preserve"> Ю.В. Введение в теорию управления нравственно-воспитательной деятельностью. – Томск, 1986.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Барков А.В. Реализация этических начал в уголовном законодательстве / </w:t>
      </w:r>
      <w:proofErr w:type="spellStart"/>
      <w:r>
        <w:rPr>
          <w:sz w:val="28"/>
          <w:szCs w:val="28"/>
        </w:rPr>
        <w:t>Теоретич</w:t>
      </w:r>
      <w:proofErr w:type="spellEnd"/>
      <w:r>
        <w:rPr>
          <w:sz w:val="28"/>
          <w:szCs w:val="28"/>
        </w:rPr>
        <w:t xml:space="preserve">. и правовое </w:t>
      </w:r>
      <w:proofErr w:type="spellStart"/>
      <w:r>
        <w:rPr>
          <w:sz w:val="28"/>
          <w:szCs w:val="28"/>
        </w:rPr>
        <w:t>обеспеч</w:t>
      </w:r>
      <w:proofErr w:type="spellEnd"/>
      <w:r>
        <w:rPr>
          <w:sz w:val="28"/>
          <w:szCs w:val="28"/>
        </w:rPr>
        <w:t xml:space="preserve">. реформы в сфере борьбы с преступностью в Республике Беларусь // Материалы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науч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практич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Мн., 1999.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Барщевский</w:t>
      </w:r>
      <w:proofErr w:type="spellEnd"/>
      <w:r>
        <w:rPr>
          <w:sz w:val="28"/>
          <w:szCs w:val="28"/>
        </w:rPr>
        <w:t xml:space="preserve"> М.Ю. </w:t>
      </w:r>
      <w:proofErr w:type="spellStart"/>
      <w:r>
        <w:rPr>
          <w:sz w:val="28"/>
          <w:szCs w:val="28"/>
        </w:rPr>
        <w:t>Адвокатсткая</w:t>
      </w:r>
      <w:proofErr w:type="spellEnd"/>
      <w:r>
        <w:rPr>
          <w:sz w:val="28"/>
          <w:szCs w:val="28"/>
        </w:rPr>
        <w:t xml:space="preserve"> этика. 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– М.: Профобразование, 2000.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Бибило</w:t>
      </w:r>
      <w:proofErr w:type="spellEnd"/>
      <w:r>
        <w:rPr>
          <w:sz w:val="28"/>
          <w:szCs w:val="28"/>
        </w:rPr>
        <w:t xml:space="preserve"> В.Н. Основы культуры правосудия // </w:t>
      </w:r>
      <w:proofErr w:type="spellStart"/>
      <w:r>
        <w:rPr>
          <w:sz w:val="28"/>
          <w:szCs w:val="28"/>
        </w:rPr>
        <w:t>Судовы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весн</w:t>
      </w:r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>к. 2000, № 4.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Бойков </w:t>
      </w:r>
      <w:proofErr w:type="gramStart"/>
      <w:r>
        <w:rPr>
          <w:sz w:val="28"/>
          <w:szCs w:val="28"/>
        </w:rPr>
        <w:t>А.</w:t>
      </w:r>
      <w:proofErr w:type="gramEnd"/>
      <w:r>
        <w:rPr>
          <w:sz w:val="28"/>
          <w:szCs w:val="28"/>
        </w:rPr>
        <w:t xml:space="preserve"> Что такое судебная этика? / Сов. Юстиция. 1971, № 9.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Бойков А.Д. Этика профессиональной защиты по уголовным делам. – М., 1978.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Бражник С.И., </w:t>
      </w:r>
      <w:proofErr w:type="spellStart"/>
      <w:r>
        <w:rPr>
          <w:sz w:val="28"/>
          <w:szCs w:val="28"/>
        </w:rPr>
        <w:t>Плишкин</w:t>
      </w:r>
      <w:proofErr w:type="spellEnd"/>
      <w:r>
        <w:rPr>
          <w:sz w:val="28"/>
          <w:szCs w:val="28"/>
        </w:rPr>
        <w:t xml:space="preserve"> В.М., Тищенко П.И. Этика участкового инспектора. – Киев, 1989.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Букреев</w:t>
      </w:r>
      <w:proofErr w:type="spellEnd"/>
      <w:r>
        <w:rPr>
          <w:sz w:val="28"/>
          <w:szCs w:val="28"/>
        </w:rPr>
        <w:t xml:space="preserve"> В.И., Римская И.Н. Этика права: От истоков этики и права к мировоззрению. М., 2000.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Булденко</w:t>
      </w:r>
      <w:proofErr w:type="spellEnd"/>
      <w:r>
        <w:rPr>
          <w:sz w:val="28"/>
          <w:szCs w:val="28"/>
        </w:rPr>
        <w:t xml:space="preserve"> К.А. Профессиональная этика и эстетическая культура сотрудников органов внутренних дел. – Хабаровск, 1993.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Вандербильт</w:t>
      </w:r>
      <w:proofErr w:type="spellEnd"/>
      <w:r>
        <w:rPr>
          <w:sz w:val="28"/>
          <w:szCs w:val="28"/>
        </w:rPr>
        <w:t xml:space="preserve"> Э. Этикет. В 2-х кн. / Пер. с англ. – М., 1995.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Васильев Ю.С. Взаимодействие права и морали // Советское государство и право. 1966. №11.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Вейсс</w:t>
      </w:r>
      <w:proofErr w:type="spellEnd"/>
      <w:r>
        <w:rPr>
          <w:sz w:val="28"/>
          <w:szCs w:val="28"/>
        </w:rPr>
        <w:t xml:space="preserve"> Ф.Р. Нравственные основы жизни. / Пер. с фр. – М., 1994.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Веленто</w:t>
      </w:r>
      <w:proofErr w:type="spellEnd"/>
      <w:r>
        <w:rPr>
          <w:sz w:val="28"/>
          <w:szCs w:val="28"/>
        </w:rPr>
        <w:t xml:space="preserve"> И., </w:t>
      </w:r>
      <w:proofErr w:type="spellStart"/>
      <w:r>
        <w:rPr>
          <w:sz w:val="28"/>
          <w:szCs w:val="28"/>
        </w:rPr>
        <w:t>Шиханцов</w:t>
      </w:r>
      <w:proofErr w:type="spellEnd"/>
      <w:r>
        <w:rPr>
          <w:sz w:val="28"/>
          <w:szCs w:val="28"/>
        </w:rPr>
        <w:t xml:space="preserve"> Г.Г. Юридическая этика: Тексты лекций. Гродно, 2002.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 С.П. Методологические проблемы исследования морали. Мн., 1992.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Витражи мудрости: Афоризмы, крылатые слова, изречения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М.В. Король. Мн., 1991. 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Вичев</w:t>
      </w:r>
      <w:proofErr w:type="spellEnd"/>
      <w:r>
        <w:rPr>
          <w:sz w:val="28"/>
          <w:szCs w:val="28"/>
        </w:rPr>
        <w:t xml:space="preserve"> В. Нравственная культура руководителя. / Пер. с </w:t>
      </w:r>
      <w:proofErr w:type="spellStart"/>
      <w:r>
        <w:rPr>
          <w:sz w:val="28"/>
          <w:szCs w:val="28"/>
        </w:rPr>
        <w:t>болг</w:t>
      </w:r>
      <w:proofErr w:type="spellEnd"/>
      <w:r>
        <w:rPr>
          <w:sz w:val="28"/>
          <w:szCs w:val="28"/>
        </w:rPr>
        <w:t>. – М., 1998.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Волченко Л.Б. Добро и зло как этические категории. – М., 1975.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Вопросы истории этической мысли в преподавании этики. М., 1991.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В. Л. Учебно-методическое пособие по этике и эстетике. Мн., 1991.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Горелов А.А. Учебное пособие по истории этики для школ. М., 1992.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Горский Г.Ф., </w:t>
      </w:r>
      <w:proofErr w:type="spellStart"/>
      <w:r>
        <w:rPr>
          <w:sz w:val="28"/>
          <w:szCs w:val="28"/>
        </w:rPr>
        <w:t>Кокорев</w:t>
      </w:r>
      <w:proofErr w:type="spellEnd"/>
      <w:r>
        <w:rPr>
          <w:sz w:val="28"/>
          <w:szCs w:val="28"/>
        </w:rPr>
        <w:t xml:space="preserve"> Л.Д., Котов Д.П. Судебная этика. Некоторые проблемы нравственных начал советского уголовного процесса. Воронеж, 1973.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Губаева</w:t>
      </w:r>
      <w:proofErr w:type="spellEnd"/>
      <w:r>
        <w:rPr>
          <w:sz w:val="28"/>
          <w:szCs w:val="28"/>
        </w:rPr>
        <w:t xml:space="preserve"> Т.В. Словесность в </w:t>
      </w:r>
      <w:proofErr w:type="spellStart"/>
      <w:r>
        <w:rPr>
          <w:sz w:val="28"/>
          <w:szCs w:val="28"/>
        </w:rPr>
        <w:t>юристпруденции</w:t>
      </w:r>
      <w:proofErr w:type="spellEnd"/>
      <w:r>
        <w:rPr>
          <w:sz w:val="28"/>
          <w:szCs w:val="28"/>
        </w:rPr>
        <w:t>. Казань, 1995.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Гусейнов А.А. Введение в этику. М., 1985.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Гусейнов А.А. Великие моралисты. М., 1995.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Гусейнов А.А., Апресян Р. Г. Этика. М., 1998.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Гусейнов А.А. Золотое правило нравственности. – М., 1982.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Гусейнов А.А., </w:t>
      </w:r>
      <w:proofErr w:type="spellStart"/>
      <w:r>
        <w:rPr>
          <w:sz w:val="28"/>
          <w:szCs w:val="28"/>
        </w:rPr>
        <w:t>Ирлитц</w:t>
      </w:r>
      <w:proofErr w:type="spellEnd"/>
      <w:r>
        <w:rPr>
          <w:sz w:val="28"/>
          <w:szCs w:val="28"/>
        </w:rPr>
        <w:t xml:space="preserve"> Г. Краткая история этики. М., 1987.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Данилевич А.А. Основы теории и профессиональной культуры судебных прений //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канд. </w:t>
      </w:r>
      <w:proofErr w:type="spellStart"/>
      <w:r>
        <w:rPr>
          <w:sz w:val="28"/>
          <w:szCs w:val="28"/>
        </w:rPr>
        <w:t>дисс</w:t>
      </w:r>
      <w:proofErr w:type="spellEnd"/>
      <w:r>
        <w:rPr>
          <w:sz w:val="28"/>
          <w:szCs w:val="28"/>
        </w:rPr>
        <w:t>. Мн., 1983.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Дубко</w:t>
      </w:r>
      <w:proofErr w:type="spellEnd"/>
      <w:r>
        <w:rPr>
          <w:sz w:val="28"/>
          <w:szCs w:val="28"/>
        </w:rPr>
        <w:t xml:space="preserve"> Е.Л., Титов В.А. Идеал, справедливость, счастье. М., 1989.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Дубов Г.В. Взаимосвязь морали, культуры поведения и этикета сотрудников органов внутренних дел // Труды Академии МВД СССР. Нравственные и эстетические основы </w:t>
      </w:r>
      <w:proofErr w:type="gramStart"/>
      <w:r>
        <w:rPr>
          <w:sz w:val="28"/>
          <w:szCs w:val="28"/>
        </w:rPr>
        <w:t>совершенствования профессиональной культуры руководителей органов внутренних дел</w:t>
      </w:r>
      <w:proofErr w:type="gramEnd"/>
      <w:r>
        <w:rPr>
          <w:sz w:val="28"/>
          <w:szCs w:val="28"/>
        </w:rPr>
        <w:t>. – М., 1990.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Дубов Г.В. Проблема свободы и ответственности в общественной мысли современности. – М., 1990.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Дубов Г.В., </w:t>
      </w:r>
      <w:proofErr w:type="spellStart"/>
      <w:r>
        <w:rPr>
          <w:sz w:val="28"/>
          <w:szCs w:val="28"/>
        </w:rPr>
        <w:t>Опалев</w:t>
      </w:r>
      <w:proofErr w:type="spellEnd"/>
      <w:r>
        <w:rPr>
          <w:sz w:val="28"/>
          <w:szCs w:val="28"/>
        </w:rPr>
        <w:t xml:space="preserve"> А.В. Профессиональная этика сотрудников правоохранительных органов. М., 1999.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Дубов Г.В., </w:t>
      </w:r>
      <w:proofErr w:type="spellStart"/>
      <w:r>
        <w:rPr>
          <w:sz w:val="28"/>
          <w:szCs w:val="28"/>
        </w:rPr>
        <w:t>Опалев</w:t>
      </w:r>
      <w:proofErr w:type="spellEnd"/>
      <w:r>
        <w:rPr>
          <w:sz w:val="28"/>
          <w:szCs w:val="28"/>
        </w:rPr>
        <w:t xml:space="preserve"> А.В. Профессиональная этика сотрудников правоохранительных органов: Учеб. Пособие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ред. Г.В. Дубова, А.В. </w:t>
      </w:r>
      <w:proofErr w:type="spellStart"/>
      <w:r>
        <w:rPr>
          <w:sz w:val="28"/>
          <w:szCs w:val="28"/>
        </w:rPr>
        <w:t>Опалева</w:t>
      </w:r>
      <w:proofErr w:type="spellEnd"/>
      <w:r>
        <w:rPr>
          <w:sz w:val="28"/>
          <w:szCs w:val="28"/>
        </w:rPr>
        <w:t xml:space="preserve">. 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– М.: Щит и меч, 2000.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Дубов Г.В. Этика сотрудников правоохранительных органов. Москва: Щит-М., 2002.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Дулов</w:t>
      </w:r>
      <w:proofErr w:type="spellEnd"/>
      <w:r>
        <w:rPr>
          <w:sz w:val="28"/>
          <w:szCs w:val="28"/>
        </w:rPr>
        <w:t xml:space="preserve"> А. Нравственные основы культуры судебной деятельности // Юстиция Беларуси. 2000, № 1.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Дулов</w:t>
      </w:r>
      <w:proofErr w:type="spellEnd"/>
      <w:r>
        <w:rPr>
          <w:sz w:val="28"/>
          <w:szCs w:val="28"/>
        </w:rPr>
        <w:t xml:space="preserve"> А.В., Матвиенко Е.А. Этические основы судебных прений // Вестник Белорусского ун-та. 1973. № 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Зайцева Л. В новое столетие – с новым уголовно-процессуальным кодексом// Юстиция Беларуси. 2000, №2. 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Захарин</w:t>
      </w:r>
      <w:proofErr w:type="spellEnd"/>
      <w:r>
        <w:rPr>
          <w:sz w:val="28"/>
          <w:szCs w:val="28"/>
        </w:rPr>
        <w:t xml:space="preserve"> Ю. Следственная этика// Соц. законность, 1970, № 10.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Зеленкова И.Л., Беляева Е.В. Этика. Мн., 1997.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Зеленкова И.Л. Основы этики. Мн., 1998.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Зеленкова И.Л. Прикладная этика. Мн., 2002.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Ибрагимов М.М. Профессиональная этика и эстетическая культура сотрудников ОВД. Киев, 1990.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Ивакина Н.Н. Культура судебной речи. М., 1995.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Ивакина Н.Н. Профессиональная речь юриста. М., 1997.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Ивакина Н.Н. Профессиональный язык юриста. М., 1997.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Ивакина Н.Н. Основы судебного красноречия. М., 1999.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Иванников И.А. Концепция правовой культуры // Правоведение. 1998, № 3.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 В.Г. История этики древнего мира. Л., 1998.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Карпец И.И. Уголовное право и этика. М., 1985.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Кивайко</w:t>
      </w:r>
      <w:proofErr w:type="spellEnd"/>
      <w:r>
        <w:rPr>
          <w:sz w:val="28"/>
          <w:szCs w:val="28"/>
        </w:rPr>
        <w:t xml:space="preserve"> В.Н. Юридическая этика: ответы на </w:t>
      </w:r>
      <w:proofErr w:type="spellStart"/>
      <w:r>
        <w:rPr>
          <w:sz w:val="28"/>
          <w:szCs w:val="28"/>
        </w:rPr>
        <w:t>экзаменац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вопр</w:t>
      </w:r>
      <w:proofErr w:type="spellEnd"/>
      <w:r>
        <w:rPr>
          <w:sz w:val="28"/>
          <w:szCs w:val="28"/>
        </w:rPr>
        <w:t xml:space="preserve">. / В.Н. </w:t>
      </w:r>
      <w:proofErr w:type="spellStart"/>
      <w:r>
        <w:rPr>
          <w:sz w:val="28"/>
          <w:szCs w:val="28"/>
        </w:rPr>
        <w:t>Кивайко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Мн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ТетраСистемс</w:t>
      </w:r>
      <w:proofErr w:type="spellEnd"/>
      <w:r>
        <w:rPr>
          <w:sz w:val="28"/>
          <w:szCs w:val="28"/>
        </w:rPr>
        <w:t>, 2008.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Киселев Я.С. Этика адвоката. Л., 1974.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Кобликов</w:t>
      </w:r>
      <w:proofErr w:type="spellEnd"/>
      <w:r>
        <w:rPr>
          <w:sz w:val="28"/>
          <w:szCs w:val="28"/>
        </w:rPr>
        <w:t xml:space="preserve"> А.С.  Юридическая этика. Учебник для вузов. – М.: Издательская группа НОРМА – ИНФА. М., 1999.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Кокорев</w:t>
      </w:r>
      <w:proofErr w:type="spellEnd"/>
      <w:r>
        <w:rPr>
          <w:sz w:val="28"/>
          <w:szCs w:val="28"/>
        </w:rPr>
        <w:t xml:space="preserve"> Л.Д., Котов Д.П. Этика уголовного процесса: Учебное пособие. Воронеж, 1993.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Колодынская</w:t>
      </w:r>
      <w:proofErr w:type="spellEnd"/>
      <w:r>
        <w:rPr>
          <w:sz w:val="28"/>
          <w:szCs w:val="28"/>
        </w:rPr>
        <w:t xml:space="preserve"> О.В. Юридическая этика: Конспект лекций. – Новополоцк: ПГУ, 2002.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Кондратьев И.М. Гуманизм, социальная справедливость и законность как принципы профессиональной морали сотрудников органов внутренних дел. – Киев, 1990.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Кондрашев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Чичина</w:t>
      </w:r>
      <w:proofErr w:type="spellEnd"/>
      <w:r>
        <w:rPr>
          <w:sz w:val="28"/>
          <w:szCs w:val="28"/>
        </w:rPr>
        <w:t xml:space="preserve"> Е.А. Этика. Эстетика: Учеб. Пособие для вузов. – Ростов-на-Дону: Феникс, 1998.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Кони А.Ф. Нравственные начала в уголовном процессе. Собр. соч.: в 8 т. Т. </w:t>
      </w:r>
      <w:smartTag w:uri="urn:schemas-microsoft-com:office:smarttags" w:element="metricconverter">
        <w:smartTagPr>
          <w:attr w:name="ProductID" w:val="4. М"/>
        </w:smartTagPr>
        <w:r>
          <w:rPr>
            <w:sz w:val="28"/>
            <w:szCs w:val="28"/>
          </w:rPr>
          <w:t>4. М</w:t>
        </w:r>
      </w:smartTag>
      <w:r>
        <w:rPr>
          <w:sz w:val="28"/>
          <w:szCs w:val="28"/>
        </w:rPr>
        <w:t>., 1967.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Коновалова В.Е. Нравственные начала судопроизводства: состояние и тенденции / Роль и значение деятельности в становлении современной криминалистики: Материалы </w:t>
      </w:r>
      <w:proofErr w:type="spellStart"/>
      <w:r>
        <w:rPr>
          <w:sz w:val="28"/>
          <w:szCs w:val="28"/>
        </w:rPr>
        <w:t>Международ</w:t>
      </w:r>
      <w:proofErr w:type="spellEnd"/>
      <w:r>
        <w:rPr>
          <w:sz w:val="28"/>
          <w:szCs w:val="28"/>
        </w:rPr>
        <w:t xml:space="preserve">. науч.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М., 2001.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Корнеева Л. Судебная этика и тактика допроса / Социалистическая законность. 1976. № 4.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Котов Д.П. и др. Судебная этика. Некоторые проблемы нравственных начал советского уголовного процесса. Воронеж, 1973.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</w:t>
      </w:r>
      <w:proofErr w:type="spellEnd"/>
      <w:r>
        <w:rPr>
          <w:sz w:val="28"/>
          <w:szCs w:val="28"/>
        </w:rPr>
        <w:t xml:space="preserve"> Н.Н. Мораль в действии: о закономерностях влияния морали на поведение личности. - М., 1997.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Крыгин</w:t>
      </w:r>
      <w:proofErr w:type="spellEnd"/>
      <w:r>
        <w:rPr>
          <w:sz w:val="28"/>
          <w:szCs w:val="28"/>
        </w:rPr>
        <w:t xml:space="preserve"> В. Культура судебного процесса // </w:t>
      </w:r>
      <w:proofErr w:type="spellStart"/>
      <w:r>
        <w:rPr>
          <w:sz w:val="28"/>
          <w:szCs w:val="28"/>
        </w:rPr>
        <w:t>Судовы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весн</w:t>
      </w:r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>к, 1995. № 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Кузнецова  Н.Ф. Уголовное право и мораль. М., 1967.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Кукушин</w:t>
      </w:r>
      <w:proofErr w:type="spellEnd"/>
      <w:r>
        <w:rPr>
          <w:sz w:val="28"/>
          <w:szCs w:val="28"/>
        </w:rPr>
        <w:t xml:space="preserve"> В. М. Твоя профессиональная этика. - М., 1994.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Куницын А.Р. Образцы судебных документов. М., 1996.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Лаптенок</w:t>
      </w:r>
      <w:proofErr w:type="spellEnd"/>
      <w:r>
        <w:rPr>
          <w:sz w:val="28"/>
          <w:szCs w:val="28"/>
        </w:rPr>
        <w:t xml:space="preserve"> С.Д. Этика и этикет. Мн., 1998.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Леоненко В.В. Профессиональная этика участников уголовного судопроизводства. – Киев, 1981.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Ликас</w:t>
      </w:r>
      <w:proofErr w:type="spellEnd"/>
      <w:r>
        <w:rPr>
          <w:sz w:val="28"/>
          <w:szCs w:val="28"/>
        </w:rPr>
        <w:t xml:space="preserve"> А.Л. Культура правосудия. М., 1990.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Ликас</w:t>
      </w:r>
      <w:proofErr w:type="spellEnd"/>
      <w:r>
        <w:rPr>
          <w:sz w:val="28"/>
          <w:szCs w:val="28"/>
        </w:rPr>
        <w:t xml:space="preserve"> А.Л. Культура судебного процесса. М., 1971.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Лукашева Е.А. Мотивы и поведение человека в правовой сфере// Советское государство и право. 1972. № 8.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Лукашева Е.А. Право и нравственное формирование личности в советском обществе // Советское государство и право. 1976. № 10.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Лукашева Е.А. Право, мораль, личность. М., 1986.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Любичев</w:t>
      </w:r>
      <w:proofErr w:type="spellEnd"/>
      <w:r>
        <w:rPr>
          <w:sz w:val="28"/>
          <w:szCs w:val="28"/>
        </w:rPr>
        <w:t xml:space="preserve"> С.Г. Этические основы следственной тактики. – М., 1980.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Максимов Л.Г. Максимова Л.П. Профессиональная этика юриста. Мн., 2000.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Мартысюк</w:t>
      </w:r>
      <w:proofErr w:type="spellEnd"/>
      <w:r>
        <w:rPr>
          <w:sz w:val="28"/>
          <w:szCs w:val="28"/>
        </w:rPr>
        <w:t xml:space="preserve"> П.Г. Правовая этика. Мн., 1999.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Мартысюк</w:t>
      </w:r>
      <w:proofErr w:type="spellEnd"/>
      <w:r>
        <w:rPr>
          <w:sz w:val="28"/>
          <w:szCs w:val="28"/>
        </w:rPr>
        <w:t xml:space="preserve"> П.Г. Этика: Учеб. Пособие. – Мн.: Академия МВД Республики Беларусь, 2001.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Матвиенко Е.А. Судебная речь. Мн., 1967.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Матвиенко Е.А. Судебная речь. Мн., 1972.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 А.И., </w:t>
      </w:r>
      <w:proofErr w:type="spellStart"/>
      <w:r>
        <w:rPr>
          <w:sz w:val="28"/>
          <w:szCs w:val="28"/>
        </w:rPr>
        <w:t>Подголин</w:t>
      </w:r>
      <w:proofErr w:type="spellEnd"/>
      <w:r>
        <w:rPr>
          <w:sz w:val="28"/>
          <w:szCs w:val="28"/>
        </w:rPr>
        <w:t xml:space="preserve"> Е.Е. Письменная речь при производстве следственных действий. М., 1980.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Михайловская Н.Г., Одинцов В.В. Искусство судебного оратора. М., 1981.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Мишаткина Т.В., Яскевич Я.С. Этика: Учеб. Пособие. – 2-е изд. / Под ред. Т.В. Мишаткиной, Я.С. Яскевич. – Мн.: Новое знание, 2002.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Новейший философский словарь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А.А. </w:t>
      </w:r>
      <w:proofErr w:type="spellStart"/>
      <w:r>
        <w:rPr>
          <w:sz w:val="28"/>
          <w:szCs w:val="28"/>
        </w:rPr>
        <w:t>Грищанов</w:t>
      </w:r>
      <w:proofErr w:type="spellEnd"/>
      <w:r>
        <w:rPr>
          <w:sz w:val="28"/>
          <w:szCs w:val="28"/>
        </w:rPr>
        <w:t>. Мн., 1998.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Опалев</w:t>
      </w:r>
      <w:proofErr w:type="spellEnd"/>
      <w:r>
        <w:rPr>
          <w:sz w:val="28"/>
          <w:szCs w:val="28"/>
        </w:rPr>
        <w:t xml:space="preserve"> А.В. Умение обращаться с людьми. Этикет делового человека. – М., 1996.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Павлова К.Г. Искусство спора: логико-психологические аспекты. М., 1988.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Пазычук</w:t>
      </w:r>
      <w:proofErr w:type="spellEnd"/>
      <w:r>
        <w:rPr>
          <w:sz w:val="28"/>
          <w:szCs w:val="28"/>
        </w:rPr>
        <w:t xml:space="preserve"> Н., </w:t>
      </w:r>
      <w:proofErr w:type="spellStart"/>
      <w:r>
        <w:rPr>
          <w:sz w:val="28"/>
          <w:szCs w:val="28"/>
        </w:rPr>
        <w:t>Капней</w:t>
      </w:r>
      <w:proofErr w:type="spellEnd"/>
      <w:r>
        <w:rPr>
          <w:sz w:val="28"/>
          <w:szCs w:val="28"/>
        </w:rPr>
        <w:t xml:space="preserve"> А. Вопросы профессиональной этики участников судебного процесса// Вестник Высшего хозяйственного суда Республики Беларусь.. – 2001. - №2. -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180-189.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Перлов И.Д. Судебная этика // Сов. Гос-во и право. 1970, № 12.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Петровский</w:t>
      </w:r>
      <w:proofErr w:type="gramEnd"/>
      <w:r>
        <w:rPr>
          <w:sz w:val="28"/>
          <w:szCs w:val="28"/>
        </w:rPr>
        <w:t xml:space="preserve"> А.В. Личность. Деятельность. Коллектив. – М., 1982.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Порубов</w:t>
      </w:r>
      <w:proofErr w:type="spellEnd"/>
      <w:r>
        <w:rPr>
          <w:sz w:val="28"/>
          <w:szCs w:val="28"/>
        </w:rPr>
        <w:t xml:space="preserve"> Н.И. Законность и культура в </w:t>
      </w:r>
      <w:proofErr w:type="spellStart"/>
      <w:r>
        <w:rPr>
          <w:sz w:val="28"/>
          <w:szCs w:val="28"/>
        </w:rPr>
        <w:t>профессиограмме</w:t>
      </w:r>
      <w:proofErr w:type="spellEnd"/>
      <w:r>
        <w:rPr>
          <w:sz w:val="28"/>
          <w:szCs w:val="28"/>
        </w:rPr>
        <w:t xml:space="preserve"> следственной деятельности // Формирование основ конституционного государства в Республике Беларусь: Сб. науч. Трудов. Новополоцк, 2001.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Порубов</w:t>
      </w:r>
      <w:proofErr w:type="spellEnd"/>
      <w:r>
        <w:rPr>
          <w:sz w:val="28"/>
          <w:szCs w:val="28"/>
        </w:rPr>
        <w:t xml:space="preserve"> Н.И. Законность и этика допроса // Допрос в советском уголовном судопроизводстве. Мн., 1973.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Порубов</w:t>
      </w:r>
      <w:proofErr w:type="spellEnd"/>
      <w:r>
        <w:rPr>
          <w:sz w:val="28"/>
          <w:szCs w:val="28"/>
        </w:rPr>
        <w:t xml:space="preserve"> Н.И. Законность и этические аспекты тактики допроса // Материалы науч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практич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Волгоград, 1977.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Порубов</w:t>
      </w:r>
      <w:proofErr w:type="spellEnd"/>
      <w:r>
        <w:rPr>
          <w:sz w:val="28"/>
          <w:szCs w:val="28"/>
        </w:rPr>
        <w:t xml:space="preserve"> Н.И. Лектор и аудитория. Мн., 1996.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Порубов</w:t>
      </w:r>
      <w:proofErr w:type="spellEnd"/>
      <w:r>
        <w:rPr>
          <w:sz w:val="28"/>
          <w:szCs w:val="28"/>
        </w:rPr>
        <w:t xml:space="preserve"> Н.И. Риторика. Мн., 2001.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Порубов</w:t>
      </w:r>
      <w:proofErr w:type="spellEnd"/>
      <w:r>
        <w:rPr>
          <w:sz w:val="28"/>
          <w:szCs w:val="28"/>
        </w:rPr>
        <w:t xml:space="preserve"> Н.И. Тактика допроса на предварительном следствии. М., 1998.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Порубов</w:t>
      </w:r>
      <w:proofErr w:type="spellEnd"/>
      <w:r>
        <w:rPr>
          <w:sz w:val="28"/>
          <w:szCs w:val="28"/>
        </w:rPr>
        <w:t xml:space="preserve"> А.Н., </w:t>
      </w:r>
      <w:proofErr w:type="spellStart"/>
      <w:r>
        <w:rPr>
          <w:sz w:val="28"/>
          <w:szCs w:val="28"/>
        </w:rPr>
        <w:t>Порубов</w:t>
      </w:r>
      <w:proofErr w:type="spellEnd"/>
      <w:r>
        <w:rPr>
          <w:sz w:val="28"/>
          <w:szCs w:val="28"/>
        </w:rPr>
        <w:t xml:space="preserve"> Н.И. Профессиональные качества работника органов внутренних дел, обеспечивающие его деятельность // Сб.: Вопросы криминологии, криминалистики и судебной экспертизы. Мн., 1994. № 10.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Порубов</w:t>
      </w:r>
      <w:proofErr w:type="spellEnd"/>
      <w:r>
        <w:rPr>
          <w:sz w:val="28"/>
          <w:szCs w:val="28"/>
        </w:rPr>
        <w:t xml:space="preserve"> Н.И., </w:t>
      </w:r>
      <w:proofErr w:type="spellStart"/>
      <w:r>
        <w:rPr>
          <w:sz w:val="28"/>
          <w:szCs w:val="28"/>
        </w:rPr>
        <w:t>Порубов</w:t>
      </w:r>
      <w:proofErr w:type="spellEnd"/>
      <w:r>
        <w:rPr>
          <w:sz w:val="28"/>
          <w:szCs w:val="28"/>
        </w:rPr>
        <w:t xml:space="preserve"> А.Н. Юридическая этика: Учеб. Пособие / Н.И. </w:t>
      </w:r>
      <w:proofErr w:type="spellStart"/>
      <w:r>
        <w:rPr>
          <w:sz w:val="28"/>
          <w:szCs w:val="28"/>
        </w:rPr>
        <w:t>Порубов</w:t>
      </w:r>
      <w:proofErr w:type="spellEnd"/>
      <w:r>
        <w:rPr>
          <w:sz w:val="28"/>
          <w:szCs w:val="28"/>
        </w:rPr>
        <w:t xml:space="preserve">, А.Н.  </w:t>
      </w:r>
      <w:proofErr w:type="spellStart"/>
      <w:r>
        <w:rPr>
          <w:sz w:val="28"/>
          <w:szCs w:val="28"/>
        </w:rPr>
        <w:t>Порубов</w:t>
      </w:r>
      <w:proofErr w:type="spellEnd"/>
      <w:r>
        <w:rPr>
          <w:sz w:val="28"/>
          <w:szCs w:val="28"/>
        </w:rPr>
        <w:t xml:space="preserve">. – Мн.: </w:t>
      </w:r>
      <w:proofErr w:type="spellStart"/>
      <w:r>
        <w:rPr>
          <w:sz w:val="28"/>
          <w:szCs w:val="28"/>
        </w:rPr>
        <w:t>Выш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., 2003. 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Порубов</w:t>
      </w:r>
      <w:proofErr w:type="spellEnd"/>
      <w:r>
        <w:rPr>
          <w:sz w:val="28"/>
          <w:szCs w:val="28"/>
        </w:rPr>
        <w:t xml:space="preserve"> Н.И. Языковая культура как элемент профессиональной этики юриста // Право, законность, правопорядок. Сб. Мн., Союз юристов БССР, 1991.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профессиональной этики адвоката // Юстиция Беларуси. 1998. №.1.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этика сотрудника правоохранительных органов</w:t>
      </w:r>
      <w:proofErr w:type="gramStart"/>
      <w:r>
        <w:rPr>
          <w:sz w:val="28"/>
          <w:szCs w:val="28"/>
        </w:rPr>
        <w:t xml:space="preserve"> /  П</w:t>
      </w:r>
      <w:proofErr w:type="gramEnd"/>
      <w:r>
        <w:rPr>
          <w:sz w:val="28"/>
          <w:szCs w:val="28"/>
        </w:rPr>
        <w:t xml:space="preserve">од ред. </w:t>
      </w:r>
      <w:proofErr w:type="spellStart"/>
      <w:r>
        <w:rPr>
          <w:sz w:val="28"/>
          <w:szCs w:val="28"/>
        </w:rPr>
        <w:t>Опалева</w:t>
      </w:r>
      <w:proofErr w:type="spellEnd"/>
      <w:r>
        <w:rPr>
          <w:sz w:val="28"/>
          <w:szCs w:val="28"/>
        </w:rPr>
        <w:t xml:space="preserve"> А.М., 1997. 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этикета. Краткий справочник. – М., 1992.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Резниченко И. М. Основы судебной речи. Владивосток, 1976.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Ривлин А.Л. Нравственные начала в уголовном судопроизводстве // Сов. Гос-во и право. 1971, № 9.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Семитко</w:t>
      </w:r>
      <w:proofErr w:type="spellEnd"/>
      <w:r>
        <w:rPr>
          <w:sz w:val="28"/>
          <w:szCs w:val="28"/>
        </w:rPr>
        <w:t xml:space="preserve"> А.П. Развитие правовой культуры как правовой прогресс. Екатеринбург, 1996.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Сергеев В.И. Нравственная позиция адвоката – залог успеха в защите людей// Юрист. – 2000. - №4. – с.10-14.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Сергеич П. Искусство речи на суде. М., 1960.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Скрипник</w:t>
      </w:r>
      <w:proofErr w:type="spellEnd"/>
      <w:r>
        <w:rPr>
          <w:sz w:val="28"/>
          <w:szCs w:val="28"/>
        </w:rPr>
        <w:t xml:space="preserve"> А.П. Моральное зло в истории этики и культуры. М., 1992.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Станиславский К.С. Этика / Предисл. А.Д. Попова М., 1981.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Строгович М.С. Судебная этика, ее предмет и сущность // Сов. Гос-во и право. 1971, № 12.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Таратурнский</w:t>
      </w:r>
      <w:proofErr w:type="spellEnd"/>
      <w:r>
        <w:rPr>
          <w:sz w:val="28"/>
          <w:szCs w:val="28"/>
        </w:rPr>
        <w:t xml:space="preserve"> Ф.С. Нравственная свобода и ответственность. Мн., 1990.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Философский энциклопедический словарь. М., 1989.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Хайкин Я.З. Структура и взаимодействие </w:t>
      </w:r>
      <w:proofErr w:type="gramStart"/>
      <w:r>
        <w:rPr>
          <w:sz w:val="28"/>
          <w:szCs w:val="28"/>
        </w:rPr>
        <w:t>моральной</w:t>
      </w:r>
      <w:proofErr w:type="gramEnd"/>
      <w:r>
        <w:rPr>
          <w:sz w:val="28"/>
          <w:szCs w:val="28"/>
        </w:rPr>
        <w:t xml:space="preserve"> и правовой систем.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1972.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Шахов В.О. О судебной этике // Советская юстиция. 1965. №1.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Шевченко Н.В. Устная речь юристов в условиях официальной обстановки //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канд. </w:t>
      </w:r>
      <w:proofErr w:type="spellStart"/>
      <w:r>
        <w:rPr>
          <w:sz w:val="28"/>
          <w:szCs w:val="28"/>
        </w:rPr>
        <w:t>дисс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наук. Саратов, 1984.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Шифман</w:t>
      </w:r>
      <w:proofErr w:type="spellEnd"/>
      <w:r>
        <w:rPr>
          <w:sz w:val="28"/>
          <w:szCs w:val="28"/>
        </w:rPr>
        <w:t xml:space="preserve"> М. Заметки о судебной речи // Социалистическая законность. 1956. № 7. 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Этика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Т.В. Мишаткиной, Я.С. Яскевич. Мн., 2002.</w:t>
      </w:r>
    </w:p>
    <w:p w:rsidR="00F8635B" w:rsidRDefault="00F8635B" w:rsidP="00F8635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Этика. Словарь афоризмов и изречений. – М., 1995.</w:t>
      </w:r>
    </w:p>
    <w:p w:rsidR="00F8635B" w:rsidRDefault="00F8635B" w:rsidP="00F8635B">
      <w:pPr>
        <w:spacing w:line="360" w:lineRule="auto"/>
        <w:jc w:val="both"/>
        <w:rPr>
          <w:sz w:val="28"/>
          <w:szCs w:val="28"/>
        </w:rPr>
      </w:pPr>
    </w:p>
    <w:p w:rsidR="00F8635B" w:rsidRDefault="00F8635B" w:rsidP="00F8635B">
      <w:pPr>
        <w:spacing w:line="360" w:lineRule="auto"/>
        <w:jc w:val="both"/>
        <w:rPr>
          <w:sz w:val="28"/>
          <w:szCs w:val="28"/>
        </w:rPr>
      </w:pPr>
    </w:p>
    <w:p w:rsidR="00F8635B" w:rsidRDefault="00F8635B" w:rsidP="00F8635B">
      <w:pPr>
        <w:spacing w:line="360" w:lineRule="auto"/>
        <w:jc w:val="both"/>
        <w:rPr>
          <w:sz w:val="28"/>
          <w:szCs w:val="28"/>
        </w:rPr>
      </w:pPr>
    </w:p>
    <w:p w:rsidR="00F8635B" w:rsidRDefault="00F8635B" w:rsidP="00F8635B">
      <w:pPr>
        <w:spacing w:line="360" w:lineRule="auto"/>
        <w:jc w:val="both"/>
        <w:rPr>
          <w:sz w:val="28"/>
          <w:szCs w:val="28"/>
        </w:rPr>
      </w:pPr>
    </w:p>
    <w:p w:rsidR="00F8635B" w:rsidRDefault="00F8635B" w:rsidP="00F863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НОРМАТИВНЫХ ПРАВОВЫХ АКТОВ</w:t>
      </w:r>
    </w:p>
    <w:p w:rsidR="00F8635B" w:rsidRDefault="00F8635B" w:rsidP="00F8635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.).</w:t>
      </w:r>
    </w:p>
    <w:p w:rsidR="00F8635B" w:rsidRDefault="00F8635B" w:rsidP="00F8635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 Республики Беларусь о судоустройстве и статусе судей: Кодекс Республики Беларусь от 29 июня </w:t>
      </w:r>
      <w:smartTag w:uri="urn:schemas-microsoft-com:office:smarttags" w:element="metricconverter">
        <w:smartTagPr>
          <w:attr w:name="ProductID" w:val="2006 г"/>
        </w:smartTagPr>
        <w:r>
          <w:rPr>
            <w:sz w:val="28"/>
            <w:szCs w:val="28"/>
          </w:rPr>
          <w:t>2006 г</w:t>
        </w:r>
      </w:smartTag>
      <w:r>
        <w:rPr>
          <w:sz w:val="28"/>
          <w:szCs w:val="28"/>
        </w:rPr>
        <w:t xml:space="preserve">., с изм. и доп. от 30 декабря </w:t>
      </w:r>
      <w:smartTag w:uri="urn:schemas-microsoft-com:office:smarttags" w:element="metricconverter">
        <w:smartTagPr>
          <w:attr w:name="ProductID" w:val="2006 г"/>
        </w:smartTagPr>
        <w:r>
          <w:rPr>
            <w:sz w:val="28"/>
            <w:szCs w:val="28"/>
          </w:rPr>
          <w:t>2006 г</w:t>
        </w:r>
      </w:smartTag>
      <w:r>
        <w:rPr>
          <w:sz w:val="28"/>
          <w:szCs w:val="28"/>
        </w:rPr>
        <w:t>. // Национальный реестр правовых актов Республики Беларусь. – 2006. – № 107. – 2/1236.</w:t>
      </w:r>
    </w:p>
    <w:p w:rsidR="00F8635B" w:rsidRDefault="00F8635B" w:rsidP="00F8635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Кодекс чести судьи Республики Беларусь, принятый  Первым Съездом судей Республики Беларусь 06.12.1997 г. // Юстиция Беларуси. – 1998. - №3.</w:t>
      </w:r>
    </w:p>
    <w:p w:rsidR="00F8635B" w:rsidRDefault="00F8635B" w:rsidP="00F8635B">
      <w:pPr>
        <w:widowControl w:val="0"/>
        <w:numPr>
          <w:ilvl w:val="0"/>
          <w:numId w:val="3"/>
        </w:numPr>
        <w:shd w:val="clear" w:color="auto" w:fill="FFFFFF"/>
        <w:tabs>
          <w:tab w:val="left" w:pos="564"/>
          <w:tab w:val="left" w:pos="10183"/>
        </w:tabs>
        <w:autoSpaceDE w:val="0"/>
        <w:autoSpaceDN w:val="0"/>
        <w:adjustRightInd w:val="0"/>
        <w:spacing w:line="360" w:lineRule="auto"/>
        <w:jc w:val="both"/>
        <w:rPr>
          <w:spacing w:val="30"/>
          <w:sz w:val="28"/>
          <w:szCs w:val="28"/>
        </w:rPr>
      </w:pPr>
      <w:r>
        <w:rPr>
          <w:sz w:val="28"/>
          <w:szCs w:val="28"/>
        </w:rPr>
        <w:t xml:space="preserve">О борьбе с коррупцией: Закон Республики Беларусь от 20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165-З. – Минск. </w:t>
      </w:r>
      <w:proofErr w:type="spellStart"/>
      <w:r>
        <w:rPr>
          <w:sz w:val="28"/>
          <w:szCs w:val="28"/>
        </w:rPr>
        <w:t>Дикта</w:t>
      </w:r>
      <w:proofErr w:type="spellEnd"/>
      <w:r>
        <w:rPr>
          <w:sz w:val="28"/>
          <w:szCs w:val="28"/>
        </w:rPr>
        <w:t>, 2007. – 47 с.</w:t>
      </w:r>
    </w:p>
    <w:p w:rsidR="00F8635B" w:rsidRDefault="00F8635B" w:rsidP="00F8635B">
      <w:pPr>
        <w:widowControl w:val="0"/>
        <w:numPr>
          <w:ilvl w:val="0"/>
          <w:numId w:val="3"/>
        </w:numPr>
        <w:shd w:val="clear" w:color="auto" w:fill="FFFFFF"/>
        <w:tabs>
          <w:tab w:val="left" w:pos="564"/>
          <w:tab w:val="left" w:pos="10183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О борьбе с терроризмом: Закон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есп</w:t>
      </w:r>
      <w:proofErr w:type="spellEnd"/>
      <w:r>
        <w:rPr>
          <w:sz w:val="28"/>
          <w:szCs w:val="28"/>
        </w:rPr>
        <w:t xml:space="preserve">. Беларусь, 3 янв.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., № 77-3: в ред. от 9 янв.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97-3 // </w:t>
      </w:r>
      <w:proofErr w:type="spellStart"/>
      <w:r>
        <w:rPr>
          <w:sz w:val="28"/>
          <w:szCs w:val="28"/>
        </w:rPr>
        <w:t>Консультатнт</w:t>
      </w:r>
      <w:proofErr w:type="spellEnd"/>
      <w:r>
        <w:rPr>
          <w:sz w:val="28"/>
          <w:szCs w:val="28"/>
        </w:rPr>
        <w:t xml:space="preserve"> Плюс: Беларусь. Технология 3000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Электронный ресурс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>». Минск,2006.</w:t>
      </w:r>
    </w:p>
    <w:p w:rsidR="00F8635B" w:rsidRDefault="00F8635B" w:rsidP="00F8635B">
      <w:pPr>
        <w:widowControl w:val="0"/>
        <w:numPr>
          <w:ilvl w:val="0"/>
          <w:numId w:val="3"/>
        </w:numPr>
        <w:shd w:val="clear" w:color="auto" w:fill="FFFFFF"/>
        <w:tabs>
          <w:tab w:val="left" w:pos="564"/>
          <w:tab w:val="left" w:pos="1018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Об оперативно-розыскной деятельности: Закон Республики Беларусь от 9 июля 1999г. №  289-з: </w:t>
      </w:r>
      <w:proofErr w:type="gramStart"/>
      <w:r>
        <w:rPr>
          <w:color w:val="000000"/>
          <w:sz w:val="28"/>
          <w:szCs w:val="28"/>
        </w:rPr>
        <w:t>Принят</w:t>
      </w:r>
      <w:proofErr w:type="gramEnd"/>
      <w:r>
        <w:rPr>
          <w:color w:val="000000"/>
          <w:sz w:val="28"/>
          <w:szCs w:val="28"/>
        </w:rPr>
        <w:t xml:space="preserve"> Палатой представителей 24 июня 1999г. </w:t>
      </w:r>
      <w:proofErr w:type="gramStart"/>
      <w:r>
        <w:rPr>
          <w:color w:val="000000"/>
          <w:sz w:val="28"/>
          <w:szCs w:val="28"/>
        </w:rPr>
        <w:t>Одобрен</w:t>
      </w:r>
      <w:proofErr w:type="gramEnd"/>
      <w:r>
        <w:rPr>
          <w:color w:val="000000"/>
          <w:sz w:val="28"/>
          <w:szCs w:val="28"/>
        </w:rPr>
        <w:t xml:space="preserve"> Советом Республики, </w:t>
      </w:r>
      <w:r>
        <w:rPr>
          <w:color w:val="000000"/>
          <w:spacing w:val="4"/>
          <w:sz w:val="28"/>
          <w:szCs w:val="28"/>
        </w:rPr>
        <w:t xml:space="preserve">Национального собрания Республики Беларусь 30 июня 1999г. // Нац. Реестр правовых актов. </w:t>
      </w:r>
      <w:r>
        <w:rPr>
          <w:color w:val="000000"/>
          <w:spacing w:val="-2"/>
          <w:sz w:val="28"/>
          <w:szCs w:val="28"/>
        </w:rPr>
        <w:t>Республики Беларусь. 1999 - № 57.</w:t>
      </w:r>
    </w:p>
    <w:p w:rsidR="00F8635B" w:rsidRDefault="00F8635B" w:rsidP="00F8635B">
      <w:pPr>
        <w:widowControl w:val="0"/>
        <w:numPr>
          <w:ilvl w:val="0"/>
          <w:numId w:val="3"/>
        </w:numPr>
        <w:shd w:val="clear" w:color="auto" w:fill="FFFFFF"/>
        <w:tabs>
          <w:tab w:val="left" w:pos="564"/>
          <w:tab w:val="left" w:pos="10183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Об органах внутренних дел Республики Беларусь: Закон Республики Беларусь от 17 июля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  <w:szCs w:val="28"/>
          </w:rPr>
          <w:t>2007 г</w:t>
        </w:r>
      </w:smartTag>
      <w:r>
        <w:rPr>
          <w:color w:val="000000"/>
          <w:sz w:val="28"/>
          <w:szCs w:val="28"/>
        </w:rPr>
        <w:t xml:space="preserve">. № 263-З. – Минск: </w:t>
      </w:r>
      <w:proofErr w:type="spellStart"/>
      <w:r>
        <w:rPr>
          <w:color w:val="000000"/>
          <w:sz w:val="28"/>
          <w:szCs w:val="28"/>
        </w:rPr>
        <w:t>Дикта</w:t>
      </w:r>
      <w:proofErr w:type="spellEnd"/>
      <w:r>
        <w:rPr>
          <w:color w:val="000000"/>
          <w:sz w:val="28"/>
          <w:szCs w:val="28"/>
        </w:rPr>
        <w:t xml:space="preserve">, 2007. – 44 с. </w:t>
      </w:r>
    </w:p>
    <w:p w:rsidR="00F8635B" w:rsidRDefault="00F8635B" w:rsidP="00F8635B">
      <w:pPr>
        <w:widowControl w:val="0"/>
        <w:numPr>
          <w:ilvl w:val="0"/>
          <w:numId w:val="3"/>
        </w:numPr>
        <w:shd w:val="clear" w:color="auto" w:fill="FFFFFF"/>
        <w:tabs>
          <w:tab w:val="left" w:pos="564"/>
          <w:tab w:val="left" w:pos="10183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Об органах государственной безопасности Республики Беларусь: Закон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Беларусь, 3 дек.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 № 102-3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ред. от 4 мая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№ 16-3.</w:t>
      </w:r>
    </w:p>
    <w:p w:rsidR="00F8635B" w:rsidRDefault="00F8635B" w:rsidP="00F8635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государственной службе в Республике Беларусь: Закон Республики Беларусь от 14 июня </w:t>
      </w:r>
      <w:smartTag w:uri="urn:schemas-microsoft-com:office:smarttags" w:element="metricconverter">
        <w:smartTagPr>
          <w:attr w:name="ProductID" w:val="2003 г"/>
        </w:smartTagPr>
        <w:r>
          <w:rPr>
            <w:sz w:val="28"/>
            <w:szCs w:val="28"/>
          </w:rPr>
          <w:t>2003 г</w:t>
        </w:r>
      </w:smartTag>
      <w:r>
        <w:rPr>
          <w:sz w:val="28"/>
          <w:szCs w:val="28"/>
        </w:rPr>
        <w:t xml:space="preserve">., с изм. и доп. от 5 января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>. // Национальный реестр правовых актов Республики Беларусь. – 2003. – № 70. – 2/953.</w:t>
      </w:r>
    </w:p>
    <w:p w:rsidR="00F8635B" w:rsidRDefault="00F8635B" w:rsidP="00F8635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нормативных правовых актах Республики Беларусь: Закон Республики Беларусь от 10 января </w:t>
      </w:r>
      <w:smartTag w:uri="urn:schemas-microsoft-com:office:smarttags" w:element="metricconverter">
        <w:smartTagPr>
          <w:attr w:name="ProductID" w:val="2000 г"/>
        </w:smartTagPr>
        <w:r>
          <w:rPr>
            <w:sz w:val="28"/>
            <w:szCs w:val="28"/>
          </w:rPr>
          <w:t>2000 г</w:t>
        </w:r>
      </w:smartTag>
      <w:r>
        <w:rPr>
          <w:sz w:val="28"/>
          <w:szCs w:val="28"/>
        </w:rPr>
        <w:t xml:space="preserve">., с изм. и доп. от 16 мая </w:t>
      </w:r>
      <w:smartTag w:uri="urn:schemas-microsoft-com:office:smarttags" w:element="metricconverter">
        <w:smartTagPr>
          <w:attr w:name="ProductID" w:val="2006 г"/>
        </w:smartTagPr>
        <w:r>
          <w:rPr>
            <w:sz w:val="28"/>
            <w:szCs w:val="28"/>
          </w:rPr>
          <w:t>2006 г</w:t>
        </w:r>
      </w:smartTag>
      <w:r>
        <w:rPr>
          <w:sz w:val="28"/>
          <w:szCs w:val="28"/>
        </w:rPr>
        <w:t>. // Национальный реестр правовых актов Республики Беларусь. – 2000. – № 7. – 2/136.</w:t>
      </w:r>
    </w:p>
    <w:p w:rsidR="00F8635B" w:rsidRDefault="00F8635B" w:rsidP="00F8635B">
      <w:pPr>
        <w:widowControl w:val="0"/>
        <w:numPr>
          <w:ilvl w:val="0"/>
          <w:numId w:val="3"/>
        </w:numPr>
        <w:shd w:val="clear" w:color="auto" w:fill="FFFFFF"/>
        <w:tabs>
          <w:tab w:val="left" w:pos="564"/>
          <w:tab w:val="left" w:pos="10183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О порядке пребывания и взаимодействия сотрудников правоохранительных органов на территориях государст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участников СНГ: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Договор, 4 июня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 xml:space="preserve">. // </w:t>
      </w:r>
      <w:proofErr w:type="spellStart"/>
      <w:r>
        <w:rPr>
          <w:sz w:val="28"/>
          <w:szCs w:val="28"/>
        </w:rPr>
        <w:t>КонсультантПлюс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Беларусь. Технология 3000[</w:t>
      </w:r>
      <w:proofErr w:type="spellStart"/>
      <w:r>
        <w:rPr>
          <w:sz w:val="28"/>
          <w:szCs w:val="28"/>
        </w:rPr>
        <w:t>Электоронный</w:t>
      </w:r>
      <w:proofErr w:type="spellEnd"/>
      <w:r>
        <w:rPr>
          <w:sz w:val="28"/>
          <w:szCs w:val="28"/>
        </w:rPr>
        <w:t xml:space="preserve"> ресурс]/</w:t>
      </w:r>
      <w:proofErr w:type="spellStart"/>
      <w:r>
        <w:rPr>
          <w:sz w:val="28"/>
          <w:szCs w:val="28"/>
        </w:rPr>
        <w:t>ОО</w:t>
      </w:r>
      <w:proofErr w:type="gramStart"/>
      <w:r>
        <w:rPr>
          <w:sz w:val="28"/>
          <w:szCs w:val="28"/>
        </w:rPr>
        <w:t>О»</w:t>
      </w:r>
      <w:proofErr w:type="gramEnd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>». Минск, 2006.</w:t>
      </w:r>
    </w:p>
    <w:p w:rsidR="00F8635B" w:rsidRDefault="00F8635B" w:rsidP="00F8635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Прокуратуре Республики Беларусь: Закон Республики Беларусь от 8 мая </w:t>
      </w:r>
      <w:smartTag w:uri="urn:schemas-microsoft-com:office:smarttags" w:element="metricconverter">
        <w:smartTagPr>
          <w:attr w:name="ProductID" w:val="2007 г"/>
        </w:smartTagPr>
        <w:r>
          <w:rPr>
            <w:sz w:val="28"/>
            <w:szCs w:val="28"/>
          </w:rPr>
          <w:t>2007 г</w:t>
        </w:r>
      </w:smartTag>
      <w:r>
        <w:rPr>
          <w:sz w:val="28"/>
          <w:szCs w:val="28"/>
        </w:rPr>
        <w:t>. // Национальный реестр правовых актов Республики Беларусь. – 2007. – № 119. – 2/1317.</w:t>
      </w:r>
    </w:p>
    <w:p w:rsidR="00F8635B" w:rsidRDefault="00F8635B" w:rsidP="00A7567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профессиональной этики адвоката, утвержденные Постановлением Министерства Юстиции Республики Беларусь от 21.06.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№ 15 (в редакции Постановления Министерства Юстиции Республики Беларусь от 17.03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17)</w:t>
      </w:r>
    </w:p>
    <w:p w:rsidR="00F8635B" w:rsidRDefault="00F8635B" w:rsidP="00F863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Правила профессиональной этики лиц, осуществляющих деятельность по оказанию юридических услуг, утвержденные Постановлением Министерства Юстиции Республики Беларусь от 08.06.2007 г. № 37.</w:t>
      </w:r>
    </w:p>
    <w:p w:rsidR="00F8635B" w:rsidRDefault="00F8635B" w:rsidP="00F8635B">
      <w:pPr>
        <w:widowControl w:val="0"/>
        <w:numPr>
          <w:ilvl w:val="0"/>
          <w:numId w:val="3"/>
        </w:numPr>
        <w:shd w:val="clear" w:color="auto" w:fill="FFFFFF"/>
        <w:tabs>
          <w:tab w:val="left" w:pos="564"/>
          <w:tab w:val="left" w:pos="10183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4"/>
          <w:sz w:val="28"/>
          <w:szCs w:val="28"/>
        </w:rPr>
      </w:pPr>
      <w:r>
        <w:rPr>
          <w:bCs/>
          <w:color w:val="000000"/>
          <w:sz w:val="28"/>
          <w:szCs w:val="28"/>
        </w:rPr>
        <w:t>Процессуально-исполнительный кодекс Республики Беларусь об административных правонарушениях //</w:t>
      </w:r>
      <w:proofErr w:type="spellStart"/>
      <w:r>
        <w:rPr>
          <w:bCs/>
          <w:color w:val="000000"/>
          <w:sz w:val="28"/>
          <w:szCs w:val="28"/>
        </w:rPr>
        <w:t>КонсультантПлюс</w:t>
      </w:r>
      <w:proofErr w:type="spellEnd"/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Беларусь. Технология 3000[Электронный ресурс] / ООО «</w:t>
      </w:r>
      <w:proofErr w:type="spellStart"/>
      <w:r>
        <w:rPr>
          <w:bCs/>
          <w:color w:val="000000"/>
          <w:sz w:val="28"/>
          <w:szCs w:val="28"/>
        </w:rPr>
        <w:t>ЮрСпектр</w:t>
      </w:r>
      <w:proofErr w:type="spellEnd"/>
      <w:r>
        <w:rPr>
          <w:bCs/>
          <w:color w:val="000000"/>
          <w:sz w:val="28"/>
          <w:szCs w:val="28"/>
        </w:rPr>
        <w:t>». Минск, 2007.</w:t>
      </w:r>
    </w:p>
    <w:p w:rsidR="00F8635B" w:rsidRDefault="00F8635B" w:rsidP="00F8635B">
      <w:pPr>
        <w:widowControl w:val="0"/>
        <w:numPr>
          <w:ilvl w:val="0"/>
          <w:numId w:val="3"/>
        </w:numPr>
        <w:shd w:val="clear" w:color="auto" w:fill="FFFFFF"/>
        <w:tabs>
          <w:tab w:val="left" w:pos="564"/>
          <w:tab w:val="left" w:pos="1018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Руководящие принципы регламентации компьютеризированных </w:t>
      </w:r>
      <w:r>
        <w:rPr>
          <w:color w:val="000000"/>
          <w:spacing w:val="-2"/>
          <w:sz w:val="28"/>
          <w:szCs w:val="28"/>
        </w:rPr>
        <w:lastRenderedPageBreak/>
        <w:t>картотек, со</w:t>
      </w:r>
      <w:r>
        <w:rPr>
          <w:color w:val="000000"/>
          <w:spacing w:val="-1"/>
          <w:sz w:val="28"/>
          <w:szCs w:val="28"/>
        </w:rPr>
        <w:t xml:space="preserve">держащих данные личного характера. Приняты резолюцией 45/95 Генеральной </w:t>
      </w:r>
      <w:r>
        <w:rPr>
          <w:color w:val="000000"/>
          <w:spacing w:val="-2"/>
          <w:sz w:val="28"/>
          <w:szCs w:val="28"/>
        </w:rPr>
        <w:t>Ассамбл</w:t>
      </w:r>
      <w:proofErr w:type="gramStart"/>
      <w:r>
        <w:rPr>
          <w:color w:val="000000"/>
          <w:spacing w:val="-2"/>
          <w:sz w:val="28"/>
          <w:szCs w:val="28"/>
        </w:rPr>
        <w:t>еи ОО</w:t>
      </w:r>
      <w:proofErr w:type="gramEnd"/>
      <w:r>
        <w:rPr>
          <w:color w:val="000000"/>
          <w:spacing w:val="-2"/>
          <w:sz w:val="28"/>
          <w:szCs w:val="28"/>
        </w:rPr>
        <w:t xml:space="preserve">Н от 14 декабря </w:t>
      </w:r>
      <w:smartTag w:uri="urn:schemas-microsoft-com:office:smarttags" w:element="metricconverter">
        <w:smartTagPr>
          <w:attr w:name="ProductID" w:val="1990 г"/>
        </w:smartTagPr>
        <w:r>
          <w:rPr>
            <w:color w:val="000000"/>
            <w:spacing w:val="-2"/>
            <w:sz w:val="28"/>
            <w:szCs w:val="28"/>
          </w:rPr>
          <w:t>1990 г</w:t>
        </w:r>
      </w:smartTag>
      <w:r>
        <w:rPr>
          <w:color w:val="000000"/>
          <w:spacing w:val="-2"/>
          <w:sz w:val="28"/>
          <w:szCs w:val="28"/>
        </w:rPr>
        <w:t xml:space="preserve">. // Права человека: Сб. </w:t>
      </w:r>
      <w:proofErr w:type="spellStart"/>
      <w:r>
        <w:rPr>
          <w:color w:val="000000"/>
          <w:spacing w:val="-2"/>
          <w:sz w:val="28"/>
          <w:szCs w:val="28"/>
        </w:rPr>
        <w:t>междунар</w:t>
      </w:r>
      <w:proofErr w:type="spellEnd"/>
      <w:proofErr w:type="gramStart"/>
      <w:r>
        <w:rPr>
          <w:color w:val="000000"/>
          <w:spacing w:val="-2"/>
          <w:sz w:val="28"/>
          <w:szCs w:val="28"/>
        </w:rPr>
        <w:t>.-</w:t>
      </w:r>
      <w:proofErr w:type="gramEnd"/>
      <w:r>
        <w:rPr>
          <w:color w:val="000000"/>
          <w:spacing w:val="-2"/>
          <w:sz w:val="28"/>
          <w:szCs w:val="28"/>
        </w:rPr>
        <w:t xml:space="preserve">правовых </w:t>
      </w:r>
      <w:r>
        <w:rPr>
          <w:color w:val="000000"/>
          <w:spacing w:val="-1"/>
          <w:sz w:val="28"/>
          <w:szCs w:val="28"/>
        </w:rPr>
        <w:t xml:space="preserve">док. / Сост. В.В. </w:t>
      </w:r>
      <w:proofErr w:type="spellStart"/>
      <w:r>
        <w:rPr>
          <w:color w:val="000000"/>
          <w:spacing w:val="-1"/>
          <w:sz w:val="28"/>
          <w:szCs w:val="28"/>
        </w:rPr>
        <w:t>Щербов</w:t>
      </w:r>
      <w:proofErr w:type="spellEnd"/>
      <w:r>
        <w:rPr>
          <w:color w:val="000000"/>
          <w:spacing w:val="-1"/>
          <w:sz w:val="28"/>
          <w:szCs w:val="28"/>
        </w:rPr>
        <w:t xml:space="preserve">. Мн.: </w:t>
      </w:r>
      <w:proofErr w:type="spellStart"/>
      <w:r>
        <w:rPr>
          <w:color w:val="000000"/>
          <w:spacing w:val="-1"/>
          <w:sz w:val="28"/>
          <w:szCs w:val="28"/>
        </w:rPr>
        <w:t>Белфакс</w:t>
      </w:r>
      <w:proofErr w:type="spellEnd"/>
      <w:r>
        <w:rPr>
          <w:color w:val="000000"/>
          <w:spacing w:val="-1"/>
          <w:sz w:val="28"/>
          <w:szCs w:val="28"/>
        </w:rPr>
        <w:t>, 1999.</w:t>
      </w:r>
    </w:p>
    <w:p w:rsidR="00F8635B" w:rsidRDefault="00F8635B" w:rsidP="00F8635B">
      <w:pPr>
        <w:widowControl w:val="0"/>
        <w:numPr>
          <w:ilvl w:val="0"/>
          <w:numId w:val="3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line="360" w:lineRule="auto"/>
        <w:jc w:val="both"/>
        <w:rPr>
          <w:spacing w:val="-6"/>
          <w:sz w:val="28"/>
          <w:szCs w:val="28"/>
        </w:rPr>
      </w:pPr>
      <w:r>
        <w:rPr>
          <w:spacing w:val="2"/>
          <w:sz w:val="28"/>
          <w:szCs w:val="28"/>
        </w:rPr>
        <w:t>Уголовно-процессуальный кодекс Республики Беларусь: Принят Па</w:t>
      </w:r>
      <w:r>
        <w:rPr>
          <w:spacing w:val="1"/>
          <w:sz w:val="28"/>
          <w:szCs w:val="28"/>
        </w:rPr>
        <w:t xml:space="preserve">латой представителей Нац. собр. </w:t>
      </w:r>
      <w:proofErr w:type="spellStart"/>
      <w:r>
        <w:rPr>
          <w:spacing w:val="1"/>
          <w:sz w:val="28"/>
          <w:szCs w:val="28"/>
        </w:rPr>
        <w:t>Респ</w:t>
      </w:r>
      <w:proofErr w:type="spellEnd"/>
      <w:r>
        <w:rPr>
          <w:spacing w:val="1"/>
          <w:sz w:val="28"/>
          <w:szCs w:val="28"/>
        </w:rPr>
        <w:t xml:space="preserve">. Беларусь 24 июня </w:t>
      </w:r>
      <w:smartTag w:uri="urn:schemas-microsoft-com:office:smarttags" w:element="metricconverter">
        <w:smartTagPr>
          <w:attr w:name="ProductID" w:val="1999 г"/>
        </w:smartTagPr>
        <w:r>
          <w:rPr>
            <w:spacing w:val="1"/>
            <w:sz w:val="28"/>
            <w:szCs w:val="28"/>
          </w:rPr>
          <w:t>1999 г</w:t>
        </w:r>
      </w:smartTag>
      <w:r>
        <w:rPr>
          <w:spacing w:val="1"/>
          <w:sz w:val="28"/>
          <w:szCs w:val="28"/>
        </w:rPr>
        <w:t xml:space="preserve">.; </w:t>
      </w:r>
      <w:proofErr w:type="spellStart"/>
      <w:r>
        <w:rPr>
          <w:spacing w:val="1"/>
          <w:sz w:val="28"/>
          <w:szCs w:val="28"/>
        </w:rPr>
        <w:t>Введ</w:t>
      </w:r>
      <w:proofErr w:type="spellEnd"/>
      <w:r>
        <w:rPr>
          <w:spacing w:val="1"/>
          <w:sz w:val="28"/>
          <w:szCs w:val="28"/>
        </w:rPr>
        <w:t xml:space="preserve">. в действие 1 янв. </w:t>
      </w:r>
      <w:smartTag w:uri="urn:schemas-microsoft-com:office:smarttags" w:element="metricconverter">
        <w:smartTagPr>
          <w:attr w:name="ProductID" w:val="2001 г"/>
        </w:smartTagPr>
        <w:r>
          <w:rPr>
            <w:spacing w:val="1"/>
            <w:sz w:val="28"/>
            <w:szCs w:val="28"/>
          </w:rPr>
          <w:t>2001 г</w:t>
        </w:r>
      </w:smartTag>
      <w:r>
        <w:rPr>
          <w:spacing w:val="1"/>
          <w:sz w:val="28"/>
          <w:szCs w:val="28"/>
        </w:rPr>
        <w:t>. // Нац. реестр правовых актов</w:t>
      </w:r>
      <w:proofErr w:type="gramStart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Р</w:t>
      </w:r>
      <w:proofErr w:type="gramEnd"/>
      <w:r>
        <w:rPr>
          <w:spacing w:val="1"/>
          <w:sz w:val="28"/>
          <w:szCs w:val="28"/>
        </w:rPr>
        <w:t>есп</w:t>
      </w:r>
      <w:proofErr w:type="spellEnd"/>
      <w:r>
        <w:rPr>
          <w:spacing w:val="1"/>
          <w:sz w:val="28"/>
          <w:szCs w:val="28"/>
        </w:rPr>
        <w:t>. Беларусь. 2000. № 77</w:t>
      </w:r>
      <w:r>
        <w:rPr>
          <w:spacing w:val="1"/>
          <w:sz w:val="28"/>
          <w:szCs w:val="28"/>
          <w:lang w:val="en-US"/>
        </w:rPr>
        <w:t>-</w:t>
      </w:r>
      <w:r>
        <w:rPr>
          <w:sz w:val="28"/>
          <w:szCs w:val="28"/>
        </w:rPr>
        <w:t>78. 2/71; № 100. 2/205; 2003. № 8. 2/922; № 80. 2/969; № 83. 2/974.</w:t>
      </w:r>
    </w:p>
    <w:p w:rsidR="00F8635B" w:rsidRDefault="00F8635B" w:rsidP="00F8635B">
      <w:pPr>
        <w:widowControl w:val="0"/>
        <w:numPr>
          <w:ilvl w:val="0"/>
          <w:numId w:val="3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>
        <w:rPr>
          <w:spacing w:val="1"/>
          <w:sz w:val="28"/>
          <w:szCs w:val="28"/>
        </w:rPr>
        <w:t>Уголовный кодекс Республики Беларусь: Принят Палатой представи</w:t>
      </w:r>
      <w:r>
        <w:rPr>
          <w:spacing w:val="-2"/>
          <w:sz w:val="28"/>
          <w:szCs w:val="28"/>
        </w:rPr>
        <w:t xml:space="preserve">телей Нац. собр. </w:t>
      </w:r>
      <w:proofErr w:type="spellStart"/>
      <w:r>
        <w:rPr>
          <w:spacing w:val="-2"/>
          <w:sz w:val="28"/>
          <w:szCs w:val="28"/>
        </w:rPr>
        <w:t>Респ</w:t>
      </w:r>
      <w:proofErr w:type="spellEnd"/>
      <w:r>
        <w:rPr>
          <w:spacing w:val="-2"/>
          <w:sz w:val="28"/>
          <w:szCs w:val="28"/>
        </w:rPr>
        <w:t xml:space="preserve">. Беларусь 2 июня </w:t>
      </w:r>
      <w:smartTag w:uri="urn:schemas-microsoft-com:office:smarttags" w:element="metricconverter">
        <w:smartTagPr>
          <w:attr w:name="ProductID" w:val="1999 г"/>
        </w:smartTagPr>
        <w:r>
          <w:rPr>
            <w:spacing w:val="-2"/>
            <w:sz w:val="28"/>
            <w:szCs w:val="28"/>
          </w:rPr>
          <w:t>1999 г</w:t>
        </w:r>
      </w:smartTag>
      <w:r>
        <w:rPr>
          <w:spacing w:val="-2"/>
          <w:sz w:val="28"/>
          <w:szCs w:val="28"/>
        </w:rPr>
        <w:t xml:space="preserve">.; </w:t>
      </w:r>
      <w:proofErr w:type="spellStart"/>
      <w:r>
        <w:rPr>
          <w:spacing w:val="-2"/>
          <w:sz w:val="28"/>
          <w:szCs w:val="28"/>
        </w:rPr>
        <w:t>Введ</w:t>
      </w:r>
      <w:proofErr w:type="spellEnd"/>
      <w:r>
        <w:rPr>
          <w:spacing w:val="-2"/>
          <w:sz w:val="28"/>
          <w:szCs w:val="28"/>
        </w:rPr>
        <w:t xml:space="preserve">. в действие 1 янв. </w:t>
      </w:r>
      <w:smartTag w:uri="urn:schemas-microsoft-com:office:smarttags" w:element="metricconverter">
        <w:smartTagPr>
          <w:attr w:name="ProductID" w:val="2001 г"/>
        </w:smartTagPr>
        <w:r>
          <w:rPr>
            <w:spacing w:val="-2"/>
            <w:sz w:val="28"/>
            <w:szCs w:val="28"/>
          </w:rPr>
          <w:t>2001 г</w:t>
        </w:r>
      </w:smartTag>
      <w:r>
        <w:rPr>
          <w:spacing w:val="-2"/>
          <w:sz w:val="28"/>
          <w:szCs w:val="28"/>
        </w:rPr>
        <w:t xml:space="preserve">. // </w:t>
      </w:r>
      <w:r>
        <w:rPr>
          <w:spacing w:val="5"/>
          <w:sz w:val="28"/>
          <w:szCs w:val="28"/>
        </w:rPr>
        <w:t>Нац. реестр правовых актов</w:t>
      </w:r>
      <w:proofErr w:type="gramStart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Р</w:t>
      </w:r>
      <w:proofErr w:type="gramEnd"/>
      <w:r>
        <w:rPr>
          <w:spacing w:val="5"/>
          <w:sz w:val="28"/>
          <w:szCs w:val="28"/>
        </w:rPr>
        <w:t>есп</w:t>
      </w:r>
      <w:proofErr w:type="spellEnd"/>
      <w:r>
        <w:rPr>
          <w:spacing w:val="5"/>
          <w:sz w:val="28"/>
          <w:szCs w:val="28"/>
        </w:rPr>
        <w:t>. Беларусь. 1999. № 76. 2/50; 2000. № 65.</w:t>
      </w:r>
      <w:r>
        <w:rPr>
          <w:spacing w:val="5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</w:rPr>
        <w:t>2/199; 2002. № 55. 2/847; 2/861; 2003. № 8. 2/922; № 80. 2/969; № 83.</w:t>
      </w:r>
      <w:r>
        <w:rPr>
          <w:spacing w:val="4"/>
          <w:sz w:val="28"/>
          <w:szCs w:val="28"/>
          <w:lang w:val="en-US"/>
        </w:rPr>
        <w:t xml:space="preserve"> </w:t>
      </w:r>
      <w:r>
        <w:rPr>
          <w:spacing w:val="-2"/>
          <w:sz w:val="28"/>
          <w:szCs w:val="28"/>
        </w:rPr>
        <w:t>2/974.</w:t>
      </w:r>
    </w:p>
    <w:p w:rsidR="00F8635B" w:rsidRDefault="00F8635B" w:rsidP="00F8635B">
      <w:pPr>
        <w:spacing w:line="360" w:lineRule="auto"/>
        <w:ind w:left="360"/>
        <w:rPr>
          <w:sz w:val="28"/>
          <w:szCs w:val="28"/>
        </w:rPr>
      </w:pPr>
    </w:p>
    <w:p w:rsidR="00F8635B" w:rsidRDefault="00F8635B" w:rsidP="00F8635B">
      <w:pPr>
        <w:spacing w:line="360" w:lineRule="auto"/>
        <w:rPr>
          <w:sz w:val="28"/>
          <w:szCs w:val="28"/>
        </w:rPr>
      </w:pPr>
    </w:p>
    <w:p w:rsidR="00F8635B" w:rsidRDefault="00F8635B" w:rsidP="00F8635B">
      <w:pPr>
        <w:spacing w:before="240" w:after="120" w:line="264" w:lineRule="auto"/>
        <w:ind w:left="1429"/>
        <w:rPr>
          <w:b/>
          <w:sz w:val="28"/>
          <w:szCs w:val="28"/>
        </w:rPr>
      </w:pPr>
    </w:p>
    <w:p w:rsidR="00F8635B" w:rsidRPr="00A83713" w:rsidRDefault="00F8635B">
      <w:pPr>
        <w:spacing w:line="264" w:lineRule="auto"/>
        <w:ind w:firstLine="709"/>
        <w:jc w:val="both"/>
        <w:rPr>
          <w:b/>
          <w:sz w:val="28"/>
          <w:szCs w:val="28"/>
        </w:rPr>
      </w:pPr>
    </w:p>
    <w:sectPr w:rsidR="00F8635B" w:rsidRPr="00A8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6B8"/>
    <w:multiLevelType w:val="hybridMultilevel"/>
    <w:tmpl w:val="C32AD4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1D241756"/>
    <w:multiLevelType w:val="hybridMultilevel"/>
    <w:tmpl w:val="0178DB74"/>
    <w:lvl w:ilvl="0" w:tplc="4886B6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9FF5DA5"/>
    <w:multiLevelType w:val="hybridMultilevel"/>
    <w:tmpl w:val="6DEEAD58"/>
    <w:lvl w:ilvl="0" w:tplc="F08CD3F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C9E5D43"/>
    <w:multiLevelType w:val="hybridMultilevel"/>
    <w:tmpl w:val="2014F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97C7A"/>
    <w:multiLevelType w:val="hybridMultilevel"/>
    <w:tmpl w:val="2E8628A8"/>
    <w:lvl w:ilvl="0" w:tplc="19B0F8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1617B30"/>
    <w:multiLevelType w:val="hybridMultilevel"/>
    <w:tmpl w:val="DFB0FCBC"/>
    <w:lvl w:ilvl="0" w:tplc="B80AF2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D710D22"/>
    <w:multiLevelType w:val="multilevel"/>
    <w:tmpl w:val="74BE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DDB75BF"/>
    <w:multiLevelType w:val="hybridMultilevel"/>
    <w:tmpl w:val="1F28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3046E"/>
    <w:multiLevelType w:val="hybridMultilevel"/>
    <w:tmpl w:val="7638A494"/>
    <w:lvl w:ilvl="0" w:tplc="83D05F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72044831"/>
    <w:multiLevelType w:val="hybridMultilevel"/>
    <w:tmpl w:val="F574240C"/>
    <w:lvl w:ilvl="0" w:tplc="57A83F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2DF170A"/>
    <w:multiLevelType w:val="hybridMultilevel"/>
    <w:tmpl w:val="D79C1B6C"/>
    <w:lvl w:ilvl="0" w:tplc="90A6BF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FE"/>
    <w:rsid w:val="00053090"/>
    <w:rsid w:val="00070A4E"/>
    <w:rsid w:val="002449E1"/>
    <w:rsid w:val="002C0C3B"/>
    <w:rsid w:val="00316C68"/>
    <w:rsid w:val="003E3C52"/>
    <w:rsid w:val="00413AC0"/>
    <w:rsid w:val="00456187"/>
    <w:rsid w:val="00531228"/>
    <w:rsid w:val="00532589"/>
    <w:rsid w:val="00534912"/>
    <w:rsid w:val="005D0A8A"/>
    <w:rsid w:val="00690C63"/>
    <w:rsid w:val="007C18FE"/>
    <w:rsid w:val="00805323"/>
    <w:rsid w:val="00842887"/>
    <w:rsid w:val="00847D47"/>
    <w:rsid w:val="00930A42"/>
    <w:rsid w:val="00A75670"/>
    <w:rsid w:val="00A83713"/>
    <w:rsid w:val="00B14857"/>
    <w:rsid w:val="00B605CA"/>
    <w:rsid w:val="00B63376"/>
    <w:rsid w:val="00C24983"/>
    <w:rsid w:val="00C269C4"/>
    <w:rsid w:val="00C73002"/>
    <w:rsid w:val="00CC36DE"/>
    <w:rsid w:val="00CE6528"/>
    <w:rsid w:val="00D137C9"/>
    <w:rsid w:val="00D31619"/>
    <w:rsid w:val="00DC337C"/>
    <w:rsid w:val="00E666BC"/>
    <w:rsid w:val="00EA7DBC"/>
    <w:rsid w:val="00F8635B"/>
    <w:rsid w:val="00FB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qFormat/>
    <w:rsid w:val="00053090"/>
    <w:pPr>
      <w:keepNext/>
      <w:ind w:firstLine="709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 Знак"/>
    <w:basedOn w:val="a0"/>
    <w:link w:val="2"/>
    <w:rsid w:val="000530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53090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053090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point">
    <w:name w:val="point"/>
    <w:basedOn w:val="a"/>
    <w:rsid w:val="00053090"/>
    <w:pPr>
      <w:ind w:firstLine="567"/>
      <w:jc w:val="both"/>
    </w:pPr>
    <w:rPr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0530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530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90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qFormat/>
    <w:rsid w:val="00053090"/>
    <w:pPr>
      <w:keepNext/>
      <w:ind w:firstLine="709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 Знак"/>
    <w:basedOn w:val="a0"/>
    <w:link w:val="2"/>
    <w:rsid w:val="000530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53090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053090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point">
    <w:name w:val="point"/>
    <w:basedOn w:val="a"/>
    <w:rsid w:val="00053090"/>
    <w:pPr>
      <w:ind w:firstLine="567"/>
      <w:jc w:val="both"/>
    </w:pPr>
    <w:rPr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05309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530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9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2013-09-03T12:34:00Z</dcterms:created>
  <dcterms:modified xsi:type="dcterms:W3CDTF">2013-09-03T14:24:00Z</dcterms:modified>
</cp:coreProperties>
</file>