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49" w:rsidRPr="0063196C" w:rsidRDefault="00912A49" w:rsidP="00506B1D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Учреждение образования </w:t>
      </w:r>
    </w:p>
    <w:p w:rsidR="00912A49" w:rsidRPr="0063196C" w:rsidRDefault="00912A49" w:rsidP="00506B1D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aps/>
          <w:color w:val="000000"/>
          <w:sz w:val="28"/>
          <w:szCs w:val="28"/>
          <w:lang w:eastAsia="zh-CN"/>
        </w:rPr>
        <w:t>«Полоцкий государственный университет»</w:t>
      </w:r>
    </w:p>
    <w:p w:rsidR="00912A49" w:rsidRPr="0063196C" w:rsidRDefault="00912A49" w:rsidP="00506B1D">
      <w:pPr>
        <w:spacing w:after="0" w:line="240" w:lineRule="auto"/>
        <w:ind w:left="4956" w:firstLine="289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ind w:left="4956" w:firstLine="289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ind w:left="4956" w:firstLine="289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ind w:left="4956" w:firstLine="289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ind w:left="4956" w:firstLine="289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УТВЕРЖДАЮ</w:t>
      </w:r>
    </w:p>
    <w:p w:rsidR="00912A49" w:rsidRPr="0063196C" w:rsidRDefault="00912A49" w:rsidP="00506B1D">
      <w:pPr>
        <w:spacing w:after="0" w:line="240" w:lineRule="auto"/>
        <w:ind w:left="4956" w:firstLine="289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Ректор университета</w:t>
      </w:r>
    </w:p>
    <w:p w:rsidR="00912A49" w:rsidRPr="0063196C" w:rsidRDefault="00912A49" w:rsidP="00506B1D">
      <w:pPr>
        <w:spacing w:after="0" w:line="240" w:lineRule="auto"/>
        <w:ind w:left="4536" w:firstLine="284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________________ </w:t>
      </w:r>
      <w:proofErr w:type="spellStart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Д.Н.Лазовский</w:t>
      </w:r>
      <w:proofErr w:type="spellEnd"/>
    </w:p>
    <w:p w:rsidR="00912A49" w:rsidRPr="0063196C" w:rsidRDefault="00912A49" w:rsidP="00506B1D">
      <w:pPr>
        <w:spacing w:after="0" w:line="240" w:lineRule="auto"/>
        <w:ind w:left="4956" w:hanging="136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«___» _________________ 201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3 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г.</w:t>
      </w:r>
    </w:p>
    <w:p w:rsidR="00912A49" w:rsidRPr="00D32CEE" w:rsidRDefault="00912A49" w:rsidP="00506B1D">
      <w:pPr>
        <w:spacing w:after="0" w:line="240" w:lineRule="auto"/>
        <w:ind w:left="4956" w:hanging="136"/>
        <w:rPr>
          <w:rFonts w:ascii="Times New Roman" w:hAnsi="Times New Roman" w:cs="Times New Roman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Регистрационный </w:t>
      </w:r>
      <w:r w:rsidRPr="00D32CEE">
        <w:rPr>
          <w:rFonts w:ascii="Times New Roman" w:hAnsi="Times New Roman" w:cs="Times New Roman"/>
          <w:sz w:val="28"/>
          <w:szCs w:val="28"/>
          <w:lang w:eastAsia="zh-CN"/>
        </w:rPr>
        <w:t>№____________</w:t>
      </w:r>
    </w:p>
    <w:p w:rsidR="00912A49" w:rsidRPr="00D32CEE" w:rsidRDefault="00912A49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zh-CN"/>
        </w:rPr>
      </w:pPr>
    </w:p>
    <w:p w:rsidR="00912A49" w:rsidRPr="0063196C" w:rsidRDefault="00912A49" w:rsidP="00BF4D3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3196C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управление качеством и сертификация</w:t>
      </w:r>
    </w:p>
    <w:p w:rsidR="00912A49" w:rsidRPr="0063196C" w:rsidRDefault="00912A49" w:rsidP="00506B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Учебная программа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учреждения высшего образования по учебной дисциплине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для специальности 1– 48 01 03 «Химическая технология природных энергоносителей и углеродных материалов» </w:t>
      </w:r>
    </w:p>
    <w:p w:rsidR="00912A49" w:rsidRPr="0063196C" w:rsidRDefault="00912A49" w:rsidP="00506B1D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Факультет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  <w:t>инженерно-технологический</w:t>
      </w:r>
    </w:p>
    <w:p w:rsidR="00912A49" w:rsidRPr="0063196C" w:rsidRDefault="00912A49" w:rsidP="00506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Кафедра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  <w:t>химии и ТПНГ</w:t>
      </w:r>
    </w:p>
    <w:p w:rsidR="00912A49" w:rsidRPr="0063196C" w:rsidRDefault="00912A49" w:rsidP="00506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Курс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  <w:t>V</w:t>
      </w:r>
    </w:p>
    <w:p w:rsidR="00912A49" w:rsidRPr="0063196C" w:rsidRDefault="00912A49" w:rsidP="00506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Семестр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  <w:t>9</w:t>
      </w:r>
    </w:p>
    <w:p w:rsidR="00912A49" w:rsidRPr="0063196C" w:rsidRDefault="00912A49" w:rsidP="00506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69"/>
        <w:gridCol w:w="5069"/>
      </w:tblGrid>
      <w:tr w:rsidR="00912A49" w:rsidRPr="005D29FF">
        <w:tc>
          <w:tcPr>
            <w:tcW w:w="5069" w:type="dxa"/>
          </w:tcPr>
          <w:p w:rsidR="00912A49" w:rsidRPr="0063196C" w:rsidRDefault="00912A49" w:rsidP="00DD4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Лекции</w:t>
            </w: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ab/>
            </w: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ab/>
            </w: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ab/>
            </w: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ab/>
              <w:t>34 часа</w:t>
            </w:r>
          </w:p>
          <w:p w:rsidR="00912A49" w:rsidRPr="0063196C" w:rsidRDefault="00912A49" w:rsidP="00DD4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занятия</w:t>
            </w: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ab/>
            </w: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ab/>
              <w:t>16 часов</w:t>
            </w:r>
          </w:p>
          <w:p w:rsidR="00912A49" w:rsidRPr="0063196C" w:rsidRDefault="00912A49" w:rsidP="00DD4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Всего </w:t>
            </w:r>
            <w:proofErr w:type="gramStart"/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аудиторных</w:t>
            </w:r>
            <w:proofErr w:type="gramEnd"/>
          </w:p>
          <w:p w:rsidR="00912A49" w:rsidRPr="0063196C" w:rsidRDefault="00912A49" w:rsidP="00DD4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часов по дисциплине</w:t>
            </w: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ab/>
            </w: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ab/>
              <w:t>50 часа</w:t>
            </w:r>
          </w:p>
          <w:p w:rsidR="00912A49" w:rsidRPr="0063196C" w:rsidRDefault="00912A49" w:rsidP="00DD4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Всего</w:t>
            </w: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ab/>
              <w:t xml:space="preserve"> часов </w:t>
            </w:r>
          </w:p>
          <w:p w:rsidR="00912A49" w:rsidRPr="0063196C" w:rsidRDefault="00912A49" w:rsidP="00DD4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по дисциплине</w:t>
            </w: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ab/>
            </w: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ab/>
            </w: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ab/>
              <w:t>76 часов</w:t>
            </w:r>
          </w:p>
          <w:p w:rsidR="00912A49" w:rsidRPr="0063196C" w:rsidRDefault="00912A49" w:rsidP="00DD4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069" w:type="dxa"/>
          </w:tcPr>
          <w:p w:rsidR="00912A49" w:rsidRPr="0063196C" w:rsidRDefault="00912A49" w:rsidP="00DD4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912A49" w:rsidRPr="0063196C" w:rsidRDefault="00912A49" w:rsidP="00DD4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912A49" w:rsidRPr="0063196C" w:rsidRDefault="00912A49" w:rsidP="00DD4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912A49" w:rsidRPr="0063196C" w:rsidRDefault="00912A49" w:rsidP="00DD4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Зачет</w:t>
            </w:r>
            <w:proofErr w:type="gramStart"/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  <w:proofErr w:type="gramEnd"/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семестр</w:t>
            </w:r>
          </w:p>
          <w:p w:rsidR="00912A49" w:rsidRPr="0063196C" w:rsidRDefault="00912A49" w:rsidP="00DD4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912A49" w:rsidRPr="0063196C" w:rsidRDefault="00912A49" w:rsidP="00DD47E7">
            <w:pPr>
              <w:spacing w:after="0" w:line="240" w:lineRule="auto"/>
              <w:ind w:left="1027" w:hanging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Форма получения</w:t>
            </w:r>
          </w:p>
          <w:p w:rsidR="00912A49" w:rsidRPr="0063196C" w:rsidRDefault="00912A49" w:rsidP="007F3ADC">
            <w:pPr>
              <w:spacing w:after="0" w:line="240" w:lineRule="auto"/>
              <w:ind w:left="1027" w:hanging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высшего образования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дневная</w:t>
            </w:r>
            <w:proofErr w:type="gramEnd"/>
          </w:p>
        </w:tc>
      </w:tr>
      <w:tr w:rsidR="00912A49" w:rsidRPr="005D29FF">
        <w:tc>
          <w:tcPr>
            <w:tcW w:w="10138" w:type="dxa"/>
            <w:gridSpan w:val="2"/>
          </w:tcPr>
          <w:p w:rsidR="00912A49" w:rsidRPr="0063196C" w:rsidRDefault="00912A49" w:rsidP="00DD4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Составил </w:t>
            </w:r>
            <w:r w:rsidRPr="0063196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>А.В. Васюков, к.т.н., доцент</w:t>
            </w:r>
          </w:p>
        </w:tc>
      </w:tr>
    </w:tbl>
    <w:p w:rsidR="00912A49" w:rsidRPr="0063196C" w:rsidRDefault="00912A49" w:rsidP="00506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г.</w:t>
      </w:r>
    </w:p>
    <w:p w:rsidR="00912A49" w:rsidRPr="0063196C" w:rsidRDefault="00912A49" w:rsidP="00506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  <w:sectPr w:rsidR="00912A49" w:rsidRPr="0063196C" w:rsidSect="00DD47E7">
          <w:headerReference w:type="default" r:id="rId8"/>
          <w:pgSz w:w="11907" w:h="16840"/>
          <w:pgMar w:top="993" w:right="709" w:bottom="993" w:left="1276" w:header="709" w:footer="709" w:gutter="0"/>
          <w:cols w:space="720"/>
          <w:titlePg/>
        </w:sectPr>
      </w:pPr>
    </w:p>
    <w:p w:rsidR="00912A49" w:rsidRPr="00D32CEE" w:rsidRDefault="00912A49" w:rsidP="00506B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Учебная программа составлена на основе типовой учебной программы  по  дисциплине «Управление качеством и </w:t>
      </w:r>
      <w:proofErr w:type="spellStart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сертификация</w:t>
      </w:r>
      <w:proofErr w:type="gramStart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»д</w:t>
      </w:r>
      <w:proofErr w:type="gramEnd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ля</w:t>
      </w:r>
      <w:proofErr w:type="spellEnd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специальности  1– 48 01 03 «Химическая технология природных энергоносителей и углеродных материалов»,  №  </w:t>
      </w:r>
      <w:r w:rsidRPr="00D32CEE">
        <w:rPr>
          <w:rFonts w:ascii="Times New Roman" w:hAnsi="Times New Roman" w:cs="Times New Roman"/>
          <w:sz w:val="28"/>
          <w:szCs w:val="28"/>
          <w:lang w:eastAsia="zh-CN"/>
        </w:rPr>
        <w:t>ТД –</w:t>
      </w:r>
      <w:r w:rsidRPr="00D32CEE"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 w:rsidRPr="00D32CEE">
        <w:rPr>
          <w:rFonts w:ascii="Times New Roman" w:hAnsi="Times New Roman" w:cs="Times New Roman"/>
          <w:sz w:val="28"/>
          <w:szCs w:val="28"/>
          <w:lang w:eastAsia="zh-CN"/>
        </w:rPr>
        <w:t>.1028/</w:t>
      </w:r>
      <w:proofErr w:type="spellStart"/>
      <w:r w:rsidRPr="00D32CEE">
        <w:rPr>
          <w:rFonts w:ascii="Times New Roman" w:hAnsi="Times New Roman" w:cs="Times New Roman"/>
          <w:sz w:val="28"/>
          <w:szCs w:val="28"/>
          <w:lang w:eastAsia="zh-CN"/>
        </w:rPr>
        <w:t>тип.от</w:t>
      </w:r>
      <w:proofErr w:type="spellEnd"/>
      <w:r w:rsidRPr="00D32CEE">
        <w:rPr>
          <w:rFonts w:ascii="Times New Roman" w:hAnsi="Times New Roman" w:cs="Times New Roman"/>
          <w:sz w:val="28"/>
          <w:szCs w:val="28"/>
          <w:lang w:eastAsia="zh-CN"/>
        </w:rPr>
        <w:t xml:space="preserve"> « </w:t>
      </w:r>
      <w:r>
        <w:rPr>
          <w:rFonts w:ascii="Times New Roman" w:hAnsi="Times New Roman" w:cs="Times New Roman"/>
          <w:sz w:val="28"/>
          <w:szCs w:val="28"/>
          <w:lang w:eastAsia="zh-CN"/>
        </w:rPr>
        <w:t>11</w:t>
      </w:r>
      <w:r w:rsidRPr="00D32CEE">
        <w:rPr>
          <w:rFonts w:ascii="Times New Roman" w:hAnsi="Times New Roman" w:cs="Times New Roman"/>
          <w:sz w:val="28"/>
          <w:szCs w:val="28"/>
          <w:lang w:eastAsia="zh-CN"/>
        </w:rPr>
        <w:t xml:space="preserve"> » </w:t>
      </w:r>
      <w:r>
        <w:rPr>
          <w:rFonts w:ascii="Times New Roman" w:hAnsi="Times New Roman" w:cs="Times New Roman"/>
          <w:sz w:val="28"/>
          <w:szCs w:val="28"/>
          <w:lang w:eastAsia="zh-CN"/>
        </w:rPr>
        <w:t>декабря</w:t>
      </w:r>
      <w:r w:rsidRPr="00D32CEE">
        <w:rPr>
          <w:rFonts w:ascii="Times New Roman" w:hAnsi="Times New Roman" w:cs="Times New Roman"/>
          <w:sz w:val="28"/>
          <w:szCs w:val="28"/>
          <w:lang w:eastAsia="zh-CN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D32CE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912A49" w:rsidRPr="0063196C" w:rsidRDefault="00912A49" w:rsidP="00506B1D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Рассмотрена</w:t>
      </w:r>
      <w:proofErr w:type="gramEnd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 рекомендована к утверждению </w:t>
      </w:r>
    </w:p>
    <w:p w:rsidR="00912A49" w:rsidRPr="0063196C" w:rsidRDefault="00912A49" w:rsidP="00506B1D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кафедрой химии и ТПНГ</w:t>
      </w:r>
    </w:p>
    <w:p w:rsidR="00912A49" w:rsidRPr="001012F0" w:rsidRDefault="00912A49" w:rsidP="00506B1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zh-CN"/>
        </w:rPr>
      </w:pPr>
      <w:r w:rsidRPr="001012F0">
        <w:rPr>
          <w:rFonts w:ascii="Times New Roman" w:hAnsi="Times New Roman" w:cs="Times New Roman"/>
          <w:sz w:val="28"/>
          <w:szCs w:val="28"/>
          <w:lang w:eastAsia="zh-CN"/>
        </w:rPr>
        <w:t xml:space="preserve">« 20 »  мая 2013 г. </w:t>
      </w:r>
      <w:r w:rsidRPr="001012F0">
        <w:rPr>
          <w:rFonts w:ascii="Times New Roman" w:hAnsi="Times New Roman" w:cs="Times New Roman"/>
          <w:sz w:val="28"/>
          <w:szCs w:val="28"/>
          <w:lang w:eastAsia="zh-CN"/>
        </w:rPr>
        <w:tab/>
        <w:t>протокол № 3</w:t>
      </w:r>
    </w:p>
    <w:p w:rsidR="00912A49" w:rsidRPr="001012F0" w:rsidRDefault="00912A49" w:rsidP="00506B1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ind w:left="567" w:firstLine="4962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Зав. кафедрой химии и ТПНГ</w:t>
      </w:r>
    </w:p>
    <w:p w:rsidR="00912A49" w:rsidRPr="0063196C" w:rsidRDefault="00912A49" w:rsidP="00506B1D">
      <w:pPr>
        <w:spacing w:after="0" w:line="240" w:lineRule="auto"/>
        <w:ind w:left="567" w:firstLine="4962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u w:val="single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u w:val="single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u w:val="single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И.В. Бурая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</w:p>
    <w:p w:rsidR="00912A49" w:rsidRPr="0063196C" w:rsidRDefault="00912A49" w:rsidP="00506B1D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Одобрена</w:t>
      </w:r>
      <w:proofErr w:type="gramEnd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 рекомендована к утверждению методической комиссией инженерно-технологического факультета Полоцкого государственного университета</w:t>
      </w:r>
    </w:p>
    <w:p w:rsidR="00912A49" w:rsidRPr="0063196C" w:rsidRDefault="00912A49" w:rsidP="00506B1D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27 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мая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г. 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  <w:t xml:space="preserve">протокол №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4 </w:t>
      </w:r>
    </w:p>
    <w:p w:rsidR="00912A49" w:rsidRPr="0063196C" w:rsidRDefault="00912A49" w:rsidP="00506B1D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B730F8" w:rsidRDefault="00912A49" w:rsidP="00506B1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Председатель методической комиссии </w:t>
      </w:r>
      <w:r w:rsidRPr="00B730F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ИТФ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B730F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Д.П. </w:t>
      </w:r>
      <w:proofErr w:type="spellStart"/>
      <w:r w:rsidRPr="00B730F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Комаровский</w:t>
      </w:r>
      <w:proofErr w:type="spellEnd"/>
    </w:p>
    <w:p w:rsidR="00912A49" w:rsidRPr="0063196C" w:rsidRDefault="00912A49" w:rsidP="00506B1D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1012F0" w:rsidRDefault="00912A49" w:rsidP="00506B1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Одобрена</w:t>
      </w:r>
      <w:proofErr w:type="gramEnd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 рекомендована к утверждению Научно-методическим </w:t>
      </w:r>
      <w:r w:rsidRPr="001012F0">
        <w:rPr>
          <w:rFonts w:ascii="Times New Roman" w:hAnsi="Times New Roman" w:cs="Times New Roman"/>
          <w:sz w:val="28"/>
          <w:szCs w:val="28"/>
          <w:lang w:eastAsia="zh-CN"/>
        </w:rPr>
        <w:t>советом УО «ПГУ»</w:t>
      </w:r>
    </w:p>
    <w:p w:rsidR="00912A49" w:rsidRPr="001012F0" w:rsidRDefault="00912A49" w:rsidP="0050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12F0">
        <w:rPr>
          <w:rFonts w:ascii="Times New Roman" w:hAnsi="Times New Roman" w:cs="Times New Roman"/>
          <w:sz w:val="28"/>
          <w:szCs w:val="28"/>
          <w:lang w:eastAsia="zh-CN"/>
        </w:rPr>
        <w:t>Протокол № 4   от « 30 »  мая  2013 г.</w:t>
      </w:r>
    </w:p>
    <w:p w:rsidR="00912A49" w:rsidRPr="001012F0" w:rsidRDefault="00912A49" w:rsidP="00506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12A49" w:rsidRPr="001012F0" w:rsidRDefault="00912A49" w:rsidP="0050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12F0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НМС УО «ПГУ»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___________ Д.В.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Дук</w:t>
      </w:r>
      <w:proofErr w:type="spellEnd"/>
    </w:p>
    <w:p w:rsidR="00912A49" w:rsidRPr="001012F0" w:rsidRDefault="00912A49" w:rsidP="00506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12A49" w:rsidRPr="001012F0" w:rsidRDefault="00912A49" w:rsidP="00506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12A49" w:rsidRPr="001012F0" w:rsidRDefault="00912A49" w:rsidP="00506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12A49" w:rsidRPr="001012F0" w:rsidRDefault="00912A49" w:rsidP="00506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12A49" w:rsidRPr="001012F0" w:rsidRDefault="00912A49" w:rsidP="00506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12A49" w:rsidRPr="0063196C" w:rsidRDefault="00912A49" w:rsidP="00506B1D">
      <w:pPr>
        <w:keepNext/>
        <w:spacing w:after="60" w:line="233" w:lineRule="auto"/>
        <w:jc w:val="center"/>
        <w:outlineLvl w:val="2"/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</w:pPr>
      <w:r w:rsidRPr="0063196C">
        <w:rPr>
          <w:rFonts w:ascii="Arial" w:eastAsia="Batang" w:hAnsi="Arial"/>
          <w:b/>
          <w:bCs/>
          <w:color w:val="000000"/>
          <w:sz w:val="24"/>
          <w:szCs w:val="24"/>
          <w:lang w:eastAsia="ko-KR"/>
        </w:rPr>
        <w:br w:type="page"/>
      </w:r>
      <w:r w:rsidRPr="0063196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lastRenderedPageBreak/>
        <w:t>1 ПОЯСНИТЕЛЬНАЯ ЗАПИСКА</w:t>
      </w:r>
    </w:p>
    <w:p w:rsidR="00912A49" w:rsidRPr="0063196C" w:rsidRDefault="00912A49" w:rsidP="00F6184D">
      <w:pPr>
        <w:spacing w:after="0" w:line="240" w:lineRule="auto"/>
        <w:ind w:firstLine="9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12A49" w:rsidRPr="0063196C" w:rsidRDefault="00912A49" w:rsidP="00F618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Качество продукции представляет собой материальную основу удовлетворения как производственных, так и личных потребностей людей. Этим и определяется его уникальная общественная, экономическая и социальная значимость. Чем выше качество продукции, тем большим богатством обладает страна и тем большими материальными возможностями она располагает для своего дальнейшего прогресса.</w:t>
      </w:r>
    </w:p>
    <w:p w:rsidR="00912A49" w:rsidRPr="0063196C" w:rsidRDefault="00912A49" w:rsidP="00F6184D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силу этих особенностей качество продукции занимает ключевые позиции в экономике и организации общественного производства. В условиях перехода на интенсивный путь развития улучшение качества превращается в один из главных источников роста производительности труда, экономии всех видов ресурсов, расширения экспортных возможностей. Овладение методами управления качества является одним из главных условий выхода предприятия на рынок с конкурентоспособной продукцией, а значит, и коммерческого успеха.</w:t>
      </w:r>
    </w:p>
    <w:p w:rsidR="00912A49" w:rsidRPr="0063196C" w:rsidRDefault="00912A49" w:rsidP="00F618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«Управление качеством и сертификация» является дисциплиной, направленной на подготовку инженера-химика-технолога к производственной деятельности, связанной с обеспечением качества продукции и услуг, с подтверждением соответствия. </w:t>
      </w:r>
    </w:p>
    <w:p w:rsidR="00912A49" w:rsidRPr="0063196C" w:rsidRDefault="00912A49" w:rsidP="00F6184D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изучения дисциплины</w:t>
      </w: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и развитие у студентов теоретических знаний и практических умений в области управления качеством продукции, метрологии, стандартизации и сертификации (подтверждения соответствия).</w:t>
      </w:r>
    </w:p>
    <w:p w:rsidR="00912A49" w:rsidRPr="0063196C" w:rsidRDefault="00912A49" w:rsidP="00F6184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Основными задачами </w:t>
      </w: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изучения дисциплины являются:</w:t>
      </w:r>
    </w:p>
    <w:p w:rsidR="00912A49" w:rsidRPr="0063196C" w:rsidRDefault="00912A49" w:rsidP="00F6184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ознакомление будущих специалистов с основными достижениями теории и практики менеджмента качества;</w:t>
      </w:r>
    </w:p>
    <w:p w:rsidR="00912A49" w:rsidRPr="0063196C" w:rsidRDefault="00912A49" w:rsidP="00F6184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обучение современным методам управления качеством, основанным на принципах </w:t>
      </w:r>
      <w:r w:rsidRPr="0063196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TQM</w:t>
      </w: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(всеобщего менеджмента качества);</w:t>
      </w:r>
    </w:p>
    <w:p w:rsidR="00912A49" w:rsidRPr="0063196C" w:rsidRDefault="00912A49" w:rsidP="00F6184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студентов теоретических знаний в области стандартизации, метрологии и подтверждения соответствия; </w:t>
      </w:r>
    </w:p>
    <w:p w:rsidR="00912A49" w:rsidRPr="0063196C" w:rsidRDefault="00912A49" w:rsidP="00F6184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факторов влияющих на качество и вопросов управления системой менеджмента качеством на основе положений национальной системы технического нормирования и стандартизации и зарубежного опыта;</w:t>
      </w:r>
    </w:p>
    <w:p w:rsidR="00912A49" w:rsidRPr="0063196C" w:rsidRDefault="00912A49" w:rsidP="00F6184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 работы с техническими нормативными правовыми актами (ТНПА);</w:t>
      </w:r>
    </w:p>
    <w:p w:rsidR="00912A49" w:rsidRPr="0063196C" w:rsidRDefault="00912A49" w:rsidP="00F6184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методикам сбора, анализа и методам обработки статистической информации и экспериментальных данных.</w:t>
      </w:r>
    </w:p>
    <w:p w:rsidR="00912A49" w:rsidRPr="0063196C" w:rsidRDefault="00912A49" w:rsidP="00F618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процессе освоения данной дисциплины студент формирует и демонстрирует компетенции, позволяющие:</w:t>
      </w:r>
    </w:p>
    <w:p w:rsidR="00912A49" w:rsidRPr="0063196C" w:rsidRDefault="00912A49" w:rsidP="00F618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самостоятельно повышать свой профессиональный уровень;</w:t>
      </w:r>
    </w:p>
    <w:p w:rsidR="00912A49" w:rsidRPr="0063196C" w:rsidRDefault="00912A49" w:rsidP="00F618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применять полученные базовые научно-теоретические знания для решения научных и практических задач;</w:t>
      </w:r>
    </w:p>
    <w:p w:rsidR="00912A49" w:rsidRPr="0063196C" w:rsidRDefault="00912A49" w:rsidP="00F6184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использовать навыки системного, исследовательского и сравнительного анализа;</w:t>
      </w:r>
    </w:p>
    <w:p w:rsidR="00912A49" w:rsidRPr="0063196C" w:rsidRDefault="00912A49" w:rsidP="00F6184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формулировать и выдвигать новые идеи;</w:t>
      </w:r>
    </w:p>
    <w:p w:rsidR="00912A49" w:rsidRPr="0063196C" w:rsidRDefault="00912A49" w:rsidP="00F6184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осуществлять комплексный подход к решению технологических и экологических проблем;</w:t>
      </w:r>
    </w:p>
    <w:p w:rsidR="00912A49" w:rsidRPr="0063196C" w:rsidRDefault="00912A49" w:rsidP="00F6184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применять методы математической статистики при обработке экспериментальных данных;</w:t>
      </w:r>
    </w:p>
    <w:p w:rsidR="00912A49" w:rsidRPr="0063196C" w:rsidRDefault="00912A49" w:rsidP="00F6184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 осуществлять выбор перспективных материалов и ресурсосберегающих технологий; </w:t>
      </w:r>
    </w:p>
    <w:p w:rsidR="00912A49" w:rsidRPr="0063196C" w:rsidRDefault="00912A49" w:rsidP="00F6184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–выбирать оптимальные варианты проведения научно-исследовательских работ;</w:t>
      </w:r>
    </w:p>
    <w:p w:rsidR="00912A49" w:rsidRPr="0063196C" w:rsidRDefault="00912A49" w:rsidP="00F6184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заниматься научным анализом и совершенствованием современных технологий переработки природных энергоносителей и углеродных материалов.</w:t>
      </w:r>
    </w:p>
    <w:p w:rsidR="00912A49" w:rsidRDefault="00912A49" w:rsidP="00F6184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val="be-BY" w:eastAsia="ru-RU"/>
        </w:rPr>
        <w:t xml:space="preserve">В результате изучения дисциплины студент </w:t>
      </w: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должен</w:t>
      </w:r>
    </w:p>
    <w:p w:rsidR="00912A49" w:rsidRPr="0063196C" w:rsidRDefault="00912A49" w:rsidP="00F6184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12A49" w:rsidRPr="0063196C" w:rsidRDefault="00912A49" w:rsidP="00F6184D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знать:</w:t>
      </w:r>
    </w:p>
    <w:p w:rsidR="00912A49" w:rsidRPr="0063196C" w:rsidRDefault="00912A49" w:rsidP="00F6184D">
      <w:pPr>
        <w:tabs>
          <w:tab w:val="num" w:pos="-10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основные понятия, принципы управления качеством и подтверждения соответствия;</w:t>
      </w:r>
    </w:p>
    <w:p w:rsidR="00912A49" w:rsidRPr="0063196C" w:rsidRDefault="00912A49" w:rsidP="00F6184D">
      <w:pPr>
        <w:tabs>
          <w:tab w:val="num" w:pos="-10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 методологические основы в области обеспечения и управления качеством продукции, работ, услуг и систем качества;</w:t>
      </w:r>
    </w:p>
    <w:p w:rsidR="00912A49" w:rsidRPr="0063196C" w:rsidRDefault="00912A49" w:rsidP="00F6184D">
      <w:pPr>
        <w:tabs>
          <w:tab w:val="num" w:pos="-10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правовые аспекты регулирования качества товаров и услуг в Республике Беларусь;</w:t>
      </w:r>
    </w:p>
    <w:p w:rsidR="00912A49" w:rsidRPr="0063196C" w:rsidRDefault="00912A49" w:rsidP="00F6184D">
      <w:pPr>
        <w:tabs>
          <w:tab w:val="num" w:pos="-10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порядок организации работ на предприятии по обеспечению и управлению качеством путем разработки и внедрения элементов системы качества в соответствии с рекомендациями международных стандартов ИСО серий 9000 и 14000;</w:t>
      </w:r>
    </w:p>
    <w:p w:rsidR="00912A49" w:rsidRPr="0063196C" w:rsidRDefault="00912A49" w:rsidP="00F6184D">
      <w:pPr>
        <w:tabs>
          <w:tab w:val="num" w:pos="-10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факторы, влияющие на качество нефтепродуктов, и методы восстановления качества в процессе производства, хранения и потребления;</w:t>
      </w:r>
    </w:p>
    <w:p w:rsidR="00912A49" w:rsidRPr="0063196C" w:rsidRDefault="00912A49" w:rsidP="00F6184D">
      <w:pPr>
        <w:tabs>
          <w:tab w:val="num" w:pos="-10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основные методы оценки технического уровня и качества продукции, уметь применять их на практике;</w:t>
      </w:r>
    </w:p>
    <w:p w:rsidR="00912A49" w:rsidRPr="0063196C" w:rsidRDefault="00912A49" w:rsidP="00F618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задачи метрологического обеспечения предприятия нефтехимического профиля;</w:t>
      </w:r>
    </w:p>
    <w:p w:rsidR="00912A49" w:rsidRPr="0063196C" w:rsidRDefault="00912A49" w:rsidP="00F618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основные и производные единицы международной системы единиц физических величин (СИ);</w:t>
      </w:r>
    </w:p>
    <w:p w:rsidR="00912A49" w:rsidRPr="0063196C" w:rsidRDefault="00912A49" w:rsidP="00F618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классификацию измерений и видов погрешностей измерения;</w:t>
      </w:r>
    </w:p>
    <w:p w:rsidR="00912A49" w:rsidRPr="0063196C" w:rsidRDefault="00912A49" w:rsidP="00F618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классификацию и основные метрологические свойства средств измерения;</w:t>
      </w:r>
    </w:p>
    <w:p w:rsidR="00912A49" w:rsidRPr="0063196C" w:rsidRDefault="00912A49" w:rsidP="00F618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правила обозначения и методики </w:t>
      </w:r>
      <w:proofErr w:type="gramStart"/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расчета класса точности средств измерений</w:t>
      </w:r>
      <w:proofErr w:type="gramEnd"/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2A49" w:rsidRPr="0063196C" w:rsidRDefault="00912A49" w:rsidP="00F618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общепринятые в мировой практике методы стандартизации;</w:t>
      </w:r>
    </w:p>
    <w:p w:rsidR="00912A49" w:rsidRPr="0063196C" w:rsidRDefault="00912A49" w:rsidP="00F6184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виды технических нормативных правовых актов Республики Беларусь и порядок применения в Республике Беларусь нормативных документов других стран;</w:t>
      </w:r>
    </w:p>
    <w:p w:rsidR="00912A49" w:rsidRPr="0063196C" w:rsidRDefault="00912A49" w:rsidP="00F6184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процедуру разработки технических условий на нефтепродукты;</w:t>
      </w:r>
    </w:p>
    <w:p w:rsidR="00912A49" w:rsidRPr="0063196C" w:rsidRDefault="00912A49" w:rsidP="00F6184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современные технические требования, предъявляемые к качеству нефти и нефтепродуктов,  и способы регулирования качества продукции;</w:t>
      </w:r>
    </w:p>
    <w:p w:rsidR="00912A49" w:rsidRPr="0063196C" w:rsidRDefault="00912A49" w:rsidP="00F6184D">
      <w:pPr>
        <w:tabs>
          <w:tab w:val="left" w:pos="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порядок проведения сертификации систем менеджмента качества, систем экологического управления,  нефтепродуктов и аккредитации  испытательных лабораторий;</w:t>
      </w:r>
    </w:p>
    <w:p w:rsidR="00912A49" w:rsidRPr="0063196C" w:rsidRDefault="00912A49" w:rsidP="00F6184D">
      <w:pPr>
        <w:tabs>
          <w:tab w:val="left" w:pos="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порядок проведения паспортизации партий нефтепродуктов. </w:t>
      </w:r>
    </w:p>
    <w:p w:rsidR="00912A49" w:rsidRPr="0063196C" w:rsidRDefault="00912A49" w:rsidP="00F6184D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912A49" w:rsidRPr="0063196C" w:rsidRDefault="00912A49" w:rsidP="00F6184D">
      <w:pPr>
        <w:tabs>
          <w:tab w:val="num" w:pos="-10"/>
          <w:tab w:val="left" w:pos="851"/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применять статистические методы для контроля и управления качеством продукции; </w:t>
      </w:r>
    </w:p>
    <w:p w:rsidR="00912A49" w:rsidRPr="0063196C" w:rsidRDefault="00912A49" w:rsidP="00F6184D">
      <w:pPr>
        <w:tabs>
          <w:tab w:val="num" w:pos="-10"/>
          <w:tab w:val="left" w:pos="851"/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пользоваться методиками обработки экспериментальных данных и выявления погрешностей измерения;</w:t>
      </w:r>
    </w:p>
    <w:p w:rsidR="00912A49" w:rsidRPr="0063196C" w:rsidRDefault="00912A49" w:rsidP="00F6184D">
      <w:pPr>
        <w:tabs>
          <w:tab w:val="num" w:pos="-1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использовать современные методы контроля качества нефти и нефтепродуктов.</w:t>
      </w:r>
    </w:p>
    <w:p w:rsidR="00912A49" w:rsidRDefault="00912A49" w:rsidP="00F618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Методы (технологии) обучения. </w:t>
      </w:r>
      <w:r w:rsidRPr="0063196C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Основными методами (технологиями) обучения, адекватно отвечающими целям изучения данной дисциплины, являются:</w:t>
      </w:r>
    </w:p>
    <w:p w:rsidR="00912A49" w:rsidRPr="002072D1" w:rsidRDefault="00912A49" w:rsidP="0080031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2072D1">
        <w:rPr>
          <w:rFonts w:ascii="Times New Roman" w:hAnsi="Times New Roman" w:cs="Times New Roman"/>
          <w:sz w:val="24"/>
          <w:szCs w:val="24"/>
          <w:lang w:eastAsia="ru-RU"/>
        </w:rPr>
        <w:t>использование учебно-методического комплекса по дисциплине;</w:t>
      </w:r>
    </w:p>
    <w:p w:rsidR="00912A49" w:rsidRPr="002072D1" w:rsidRDefault="00912A49" w:rsidP="0080031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2072D1">
        <w:rPr>
          <w:rFonts w:ascii="Times New Roman" w:hAnsi="Times New Roman" w:cs="Times New Roman"/>
          <w:sz w:val="24"/>
          <w:szCs w:val="24"/>
          <w:lang w:eastAsia="ru-RU"/>
        </w:rPr>
        <w:t>практические занятия;</w:t>
      </w:r>
    </w:p>
    <w:p w:rsidR="00912A49" w:rsidRPr="002072D1" w:rsidRDefault="00912A49" w:rsidP="0080031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2072D1">
        <w:rPr>
          <w:rFonts w:ascii="Times New Roman" w:hAnsi="Times New Roman" w:cs="Times New Roman"/>
          <w:spacing w:val="4"/>
          <w:sz w:val="24"/>
          <w:szCs w:val="24"/>
          <w:lang w:eastAsia="ru-RU"/>
        </w:rPr>
        <w:t>методические указания к разработке документированных процедур в соответствии с требованиями СТБ ИСО 9001 – 2001;</w:t>
      </w:r>
    </w:p>
    <w:p w:rsidR="00912A49" w:rsidRPr="002072D1" w:rsidRDefault="00912A49" w:rsidP="0080031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2072D1">
        <w:rPr>
          <w:rFonts w:ascii="Times New Roman" w:hAnsi="Times New Roman" w:cs="Times New Roman"/>
          <w:spacing w:val="4"/>
          <w:sz w:val="24"/>
          <w:szCs w:val="24"/>
          <w:lang w:eastAsia="ru-RU"/>
        </w:rPr>
        <w:t>презентация документов по модулям дисциплины;</w:t>
      </w:r>
    </w:p>
    <w:p w:rsidR="00912A49" w:rsidRPr="002072D1" w:rsidRDefault="00912A49" w:rsidP="0080031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2072D1">
        <w:rPr>
          <w:rFonts w:ascii="Times New Roman" w:hAnsi="Times New Roman" w:cs="Times New Roman"/>
          <w:spacing w:val="4"/>
          <w:sz w:val="24"/>
          <w:szCs w:val="24"/>
          <w:lang w:eastAsia="ru-RU"/>
        </w:rPr>
        <w:t>тесты;</w:t>
      </w:r>
    </w:p>
    <w:p w:rsidR="00912A49" w:rsidRPr="002072D1" w:rsidRDefault="00912A49" w:rsidP="0080031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2072D1">
        <w:rPr>
          <w:rFonts w:ascii="Times New Roman" w:hAnsi="Times New Roman" w:cs="Times New Roman"/>
          <w:spacing w:val="4"/>
          <w:sz w:val="24"/>
          <w:szCs w:val="24"/>
          <w:lang w:eastAsia="ru-RU"/>
        </w:rPr>
        <w:t>письменные проверочные работы;</w:t>
      </w:r>
    </w:p>
    <w:p w:rsidR="00912A49" w:rsidRPr="002072D1" w:rsidRDefault="00912A49" w:rsidP="0080031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2072D1">
        <w:rPr>
          <w:rFonts w:ascii="Times New Roman" w:hAnsi="Times New Roman" w:cs="Times New Roman"/>
          <w:spacing w:val="4"/>
          <w:sz w:val="24"/>
          <w:szCs w:val="24"/>
          <w:lang w:eastAsia="ru-RU"/>
        </w:rPr>
        <w:t>деловая игра.</w:t>
      </w:r>
    </w:p>
    <w:p w:rsidR="00912A49" w:rsidRDefault="00912A49" w:rsidP="00F6184D">
      <w:pPr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912A49" w:rsidRPr="00BD7373" w:rsidRDefault="00912A49" w:rsidP="00F618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самостоятельной работы студентов</w:t>
      </w:r>
      <w:r w:rsidRPr="00527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По данной дисциплине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проводится с</w:t>
      </w:r>
      <w:r w:rsidRPr="00527B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амостоятельная работа студентов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2A49" w:rsidRPr="0063196C" w:rsidRDefault="00912A49" w:rsidP="006B47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 предполагает существенное усиление практической ориентированности образовательного процесса и роли управляемой самостоятельной деятельности студентов по разрешению задач и ситуаций, имитирующих социально-профессиональные проблемы.</w:t>
      </w:r>
    </w:p>
    <w:p w:rsidR="00912A49" w:rsidRPr="0063196C" w:rsidRDefault="00912A49" w:rsidP="006B47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По дисциплине использ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уется</w:t>
      </w:r>
      <w:r w:rsidRPr="0063196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электронный учебно-методический комплекс «</w:t>
      </w:r>
      <w:bookmarkStart w:id="0" w:name="_Toc320366390"/>
      <w:bookmarkStart w:id="1" w:name="_Toc320366930"/>
      <w:bookmarkStart w:id="2" w:name="_Toc320427969"/>
      <w:bookmarkStart w:id="3" w:name="_Toc320428565"/>
      <w:bookmarkStart w:id="4" w:name="_Toc320438572"/>
      <w:bookmarkStart w:id="5" w:name="_Toc320463957"/>
      <w:bookmarkStart w:id="6" w:name="_Toc320556503"/>
      <w:bookmarkStart w:id="7" w:name="_Toc321056795"/>
      <w:bookmarkStart w:id="8" w:name="_Toc321057237"/>
      <w:bookmarkStart w:id="9" w:name="_Toc321057445"/>
      <w:bookmarkStart w:id="10" w:name="_Toc322433198"/>
      <w:r w:rsidRPr="0063196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Управление качеством и </w:t>
      </w:r>
      <w:proofErr w:type="spellStart"/>
      <w:r w:rsidRPr="0063196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сертификация</w:t>
      </w:r>
      <w:proofErr w:type="gramStart"/>
      <w:r w:rsidRPr="0063196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63196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proofErr w:type="spellEnd"/>
      <w:proofErr w:type="gramEnd"/>
      <w:r w:rsidRPr="0063196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материалами, помогающими студенту в организации самостоятельной работы, включающий:</w:t>
      </w:r>
    </w:p>
    <w:p w:rsidR="00912A49" w:rsidRPr="0063196C" w:rsidRDefault="00912A49" w:rsidP="009D2343">
      <w:pPr>
        <w:numPr>
          <w:ilvl w:val="0"/>
          <w:numId w:val="19"/>
        </w:numPr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учебную программу дисциплины;</w:t>
      </w:r>
    </w:p>
    <w:p w:rsidR="00912A49" w:rsidRPr="0063196C" w:rsidRDefault="00912A49" w:rsidP="009D2343">
      <w:pPr>
        <w:numPr>
          <w:ilvl w:val="0"/>
          <w:numId w:val="19"/>
        </w:numPr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конспект лекций;</w:t>
      </w:r>
    </w:p>
    <w:p w:rsidR="00912A49" w:rsidRDefault="00912A49" w:rsidP="009D2343">
      <w:pPr>
        <w:numPr>
          <w:ilvl w:val="0"/>
          <w:numId w:val="19"/>
        </w:numPr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методические указания к практическим занятиям;</w:t>
      </w:r>
    </w:p>
    <w:p w:rsidR="00912A49" w:rsidRPr="0063196C" w:rsidRDefault="00912A49" w:rsidP="009D2343">
      <w:pPr>
        <w:numPr>
          <w:ilvl w:val="0"/>
          <w:numId w:val="19"/>
        </w:numPr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самостоятельные работы к модулям;</w:t>
      </w:r>
    </w:p>
    <w:p w:rsidR="00912A49" w:rsidRPr="0063196C" w:rsidRDefault="00912A49" w:rsidP="009D2343">
      <w:pPr>
        <w:numPr>
          <w:ilvl w:val="0"/>
          <w:numId w:val="19"/>
        </w:numPr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методические указания и задания к контрольным работам;</w:t>
      </w:r>
    </w:p>
    <w:p w:rsidR="00912A49" w:rsidRPr="0063196C" w:rsidRDefault="00912A49" w:rsidP="009D2343">
      <w:pPr>
        <w:numPr>
          <w:ilvl w:val="0"/>
          <w:numId w:val="19"/>
        </w:numPr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примерные вопросы к зачету;</w:t>
      </w:r>
    </w:p>
    <w:p w:rsidR="00912A49" w:rsidRPr="0063196C" w:rsidRDefault="00912A49" w:rsidP="009D2343">
      <w:pPr>
        <w:numPr>
          <w:ilvl w:val="0"/>
          <w:numId w:val="19"/>
        </w:numPr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список литературы.</w:t>
      </w:r>
    </w:p>
    <w:p w:rsidR="00912A49" w:rsidRPr="0063196C" w:rsidRDefault="00912A49" w:rsidP="00F61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63196C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амостоятельная работа студентов предусматривает выполнение 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мини-</w:t>
      </w:r>
      <w:r w:rsidRPr="0063196C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контрольных</w:t>
      </w:r>
      <w:proofErr w:type="gramEnd"/>
      <w:r w:rsidRPr="0063196C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работ, ознакомление с научной, научно-</w:t>
      </w: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популярной,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НТД организаций,</w:t>
      </w: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учебной, справочной литературой, анализ конкретных ситуаций.</w:t>
      </w:r>
    </w:p>
    <w:p w:rsidR="00912A49" w:rsidRPr="0063196C" w:rsidRDefault="00912A49" w:rsidP="00F6184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Диагностический инструментарий. </w:t>
      </w: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контроля качества образования по дисциплине использ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уются</w:t>
      </w: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следующие средства диагностики:</w:t>
      </w:r>
    </w:p>
    <w:p w:rsidR="00912A49" w:rsidRPr="0063196C" w:rsidRDefault="00912A49" w:rsidP="008D11F1">
      <w:pPr>
        <w:numPr>
          <w:ilvl w:val="0"/>
          <w:numId w:val="2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тесты по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модулям</w:t>
      </w: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2A49" w:rsidRDefault="00912A49" w:rsidP="008D11F1">
      <w:pPr>
        <w:numPr>
          <w:ilvl w:val="0"/>
          <w:numId w:val="2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защита письменных проверочных</w:t>
      </w: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2A49" w:rsidRPr="0063196C" w:rsidRDefault="00912A49" w:rsidP="008D11F1">
      <w:pPr>
        <w:numPr>
          <w:ilvl w:val="0"/>
          <w:numId w:val="21"/>
        </w:numPr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самостоятельные работы к модулям;</w:t>
      </w:r>
    </w:p>
    <w:p w:rsidR="00912A49" w:rsidRPr="0063196C" w:rsidRDefault="00912A49" w:rsidP="008D11F1">
      <w:pPr>
        <w:numPr>
          <w:ilvl w:val="0"/>
          <w:numId w:val="2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зачет.</w:t>
      </w:r>
    </w:p>
    <w:p w:rsidR="00912A49" w:rsidRPr="0063196C" w:rsidRDefault="00912A49" w:rsidP="00F6184D">
      <w:pPr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12A49" w:rsidRPr="0063196C" w:rsidRDefault="00912A49" w:rsidP="009D2343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be-BY" w:eastAsia="ru-RU"/>
        </w:rPr>
      </w:pPr>
    </w:p>
    <w:p w:rsidR="00912A49" w:rsidRPr="0063196C" w:rsidRDefault="00912A49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e-BY" w:eastAsia="ru-RU"/>
        </w:rPr>
        <w:sectPr w:rsidR="00912A49" w:rsidRPr="00631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A49" w:rsidRPr="0063196C" w:rsidRDefault="00912A49" w:rsidP="000E28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319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 xml:space="preserve">2 </w:t>
      </w:r>
      <w:r w:rsidRPr="0063196C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zh-CN"/>
        </w:rPr>
        <w:t xml:space="preserve">Содержание учебного материала </w:t>
      </w:r>
    </w:p>
    <w:p w:rsidR="00912A49" w:rsidRPr="0063196C" w:rsidRDefault="00912A49" w:rsidP="000E28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12A49" w:rsidRPr="0063196C" w:rsidRDefault="00912A49" w:rsidP="000E28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319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2.1 Название тем, их содержание, объём в часах лекционных занятий</w:t>
      </w:r>
    </w:p>
    <w:tbl>
      <w:tblPr>
        <w:tblW w:w="10031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2551"/>
        <w:gridCol w:w="5812"/>
        <w:gridCol w:w="1134"/>
      </w:tblGrid>
      <w:tr w:rsidR="00912A49" w:rsidRPr="005D29FF">
        <w:trPr>
          <w:cantSplit/>
          <w:trHeight w:val="515"/>
          <w:tblHeader/>
        </w:trPr>
        <w:tc>
          <w:tcPr>
            <w:tcW w:w="534" w:type="dxa"/>
            <w:shd w:val="clear" w:color="auto" w:fill="D9D9D9"/>
            <w:vAlign w:val="center"/>
          </w:tcPr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№</w:t>
            </w: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proofErr w:type="gramStart"/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п</w:t>
            </w:r>
            <w:proofErr w:type="gramEnd"/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/п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Название разделов, тем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Содержание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Объем в часах</w:t>
            </w:r>
          </w:p>
        </w:tc>
      </w:tr>
      <w:tr w:rsidR="00912A49" w:rsidRPr="005D29FF">
        <w:trPr>
          <w:cantSplit/>
          <w:trHeight w:val="345"/>
        </w:trPr>
        <w:tc>
          <w:tcPr>
            <w:tcW w:w="8897" w:type="dxa"/>
            <w:gridSpan w:val="3"/>
            <w:shd w:val="clear" w:color="auto" w:fill="F2F2F2"/>
          </w:tcPr>
          <w:p w:rsidR="00912A49" w:rsidRPr="0063196C" w:rsidRDefault="00912A49" w:rsidP="000E28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Управление качеством и сертификация</w:t>
            </w:r>
          </w:p>
        </w:tc>
        <w:tc>
          <w:tcPr>
            <w:tcW w:w="1134" w:type="dxa"/>
            <w:shd w:val="clear" w:color="auto" w:fill="F2F2F2"/>
          </w:tcPr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34</w:t>
            </w:r>
          </w:p>
        </w:tc>
      </w:tr>
      <w:tr w:rsidR="00912A49" w:rsidRPr="005D29FF">
        <w:trPr>
          <w:cantSplit/>
          <w:trHeight w:val="515"/>
        </w:trPr>
        <w:tc>
          <w:tcPr>
            <w:tcW w:w="534" w:type="dxa"/>
          </w:tcPr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551" w:type="dxa"/>
          </w:tcPr>
          <w:p w:rsidR="00912A49" w:rsidRPr="0063196C" w:rsidRDefault="00912A49" w:rsidP="000E28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 xml:space="preserve">Модуль </w:t>
            </w:r>
            <w:r w:rsidRPr="0063196C">
              <w:rPr>
                <w:rFonts w:ascii="Times New Roman" w:hAnsi="Times New Roman" w:cs="Times New Roman"/>
                <w:color w:val="000000"/>
                <w:lang w:val="en-US" w:eastAsia="zh-CN"/>
              </w:rPr>
              <w:t>1</w:t>
            </w:r>
          </w:p>
          <w:p w:rsidR="00912A49" w:rsidRPr="0063196C" w:rsidRDefault="00912A49" w:rsidP="000E28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Управление качеством</w:t>
            </w:r>
          </w:p>
        </w:tc>
        <w:tc>
          <w:tcPr>
            <w:tcW w:w="5812" w:type="dxa"/>
          </w:tcPr>
          <w:p w:rsidR="00912A49" w:rsidRPr="005D29FF" w:rsidRDefault="00912A49" w:rsidP="00435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 Понятие «Качество». Классы качества</w:t>
            </w:r>
          </w:p>
          <w:p w:rsidR="00912A49" w:rsidRPr="005D29FF" w:rsidRDefault="00912A49" w:rsidP="00435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 Понятия «Управление качеством». Этапы жизненного цикла продукции. Понятие «Петля качества»</w:t>
            </w:r>
          </w:p>
          <w:p w:rsidR="00912A49" w:rsidRPr="005D29FF" w:rsidRDefault="00912A49" w:rsidP="00435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 Факторы, влияющие на качество. Методы управления качеством</w:t>
            </w:r>
          </w:p>
          <w:p w:rsidR="00912A49" w:rsidRPr="005D29FF" w:rsidRDefault="00912A49" w:rsidP="00435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 Взаимосвязь общего менеджмента и системы менеджмента качества</w:t>
            </w:r>
          </w:p>
          <w:p w:rsidR="00912A49" w:rsidRPr="005D29FF" w:rsidRDefault="00912A49" w:rsidP="00435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 Основные понятия системы менеджмента качества ISO 9000</w:t>
            </w:r>
          </w:p>
          <w:p w:rsidR="00912A49" w:rsidRPr="005D29FF" w:rsidRDefault="00912A49" w:rsidP="00435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 Структуры системы качества в организации</w:t>
            </w:r>
          </w:p>
          <w:p w:rsidR="00912A49" w:rsidRPr="005D29FF" w:rsidRDefault="00912A49" w:rsidP="00435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 Контроль и управление качеством продукции на НПЗ</w:t>
            </w:r>
          </w:p>
          <w:p w:rsidR="00912A49" w:rsidRPr="0063196C" w:rsidRDefault="00912A49" w:rsidP="004354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 Модели оценки затрат на качество. Программа затрат на качество</w:t>
            </w:r>
          </w:p>
        </w:tc>
        <w:tc>
          <w:tcPr>
            <w:tcW w:w="1134" w:type="dxa"/>
          </w:tcPr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4</w:t>
            </w: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912A49" w:rsidRPr="005D29FF">
        <w:trPr>
          <w:cantSplit/>
          <w:trHeight w:val="515"/>
        </w:trPr>
        <w:tc>
          <w:tcPr>
            <w:tcW w:w="534" w:type="dxa"/>
          </w:tcPr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2551" w:type="dxa"/>
          </w:tcPr>
          <w:p w:rsidR="00912A49" w:rsidRPr="0063196C" w:rsidRDefault="00912A49" w:rsidP="00B072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 xml:space="preserve">Модуль </w:t>
            </w:r>
            <w:r w:rsidRPr="0063196C">
              <w:rPr>
                <w:rFonts w:ascii="Times New Roman" w:hAnsi="Times New Roman" w:cs="Times New Roman"/>
                <w:color w:val="000000"/>
                <w:lang w:val="en-US" w:eastAsia="zh-CN"/>
              </w:rPr>
              <w:t>2</w:t>
            </w:r>
          </w:p>
          <w:p w:rsidR="00912A49" w:rsidRPr="0063196C" w:rsidRDefault="00912A49" w:rsidP="000E28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Стандартизация</w:t>
            </w:r>
          </w:p>
        </w:tc>
        <w:tc>
          <w:tcPr>
            <w:tcW w:w="5812" w:type="dxa"/>
          </w:tcPr>
          <w:p w:rsidR="00912A49" w:rsidRPr="005D29FF" w:rsidRDefault="00912A49" w:rsidP="00213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 Понятие «Стандартизация». Правовые основы стандартизации</w:t>
            </w:r>
          </w:p>
          <w:p w:rsidR="00912A49" w:rsidRPr="005D29FF" w:rsidRDefault="00912A49" w:rsidP="00213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 Виды технических нормативных правовых акто</w:t>
            </w:r>
            <w:proofErr w:type="gramStart"/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ТНПА) Республики Беларусь</w:t>
            </w:r>
          </w:p>
          <w:p w:rsidR="00912A49" w:rsidRPr="005D29FF" w:rsidRDefault="00912A49" w:rsidP="00213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Национальный фонд технических нормативных правовых актов (НФ ТНПА)</w:t>
            </w:r>
          </w:p>
          <w:p w:rsidR="00912A49" w:rsidRPr="005D29FF" w:rsidRDefault="00912A49" w:rsidP="00213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 Методы стандартизации</w:t>
            </w:r>
          </w:p>
          <w:p w:rsidR="00912A49" w:rsidRPr="005D29FF" w:rsidRDefault="00912A49" w:rsidP="00213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 Европейский опыт в вопросах технического регулирования. Директивы Нового и Глобального подхода</w:t>
            </w:r>
          </w:p>
          <w:p w:rsidR="00912A49" w:rsidRPr="005D29FF" w:rsidRDefault="00912A49" w:rsidP="00213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 Международные организации по стандартизации</w:t>
            </w:r>
          </w:p>
          <w:p w:rsidR="00912A49" w:rsidRPr="0063196C" w:rsidRDefault="00912A49" w:rsidP="0021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 Стандартизация систем качества. Стандарты ISO 9000</w:t>
            </w:r>
          </w:p>
        </w:tc>
        <w:tc>
          <w:tcPr>
            <w:tcW w:w="1134" w:type="dxa"/>
          </w:tcPr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6</w:t>
            </w:r>
          </w:p>
        </w:tc>
      </w:tr>
      <w:tr w:rsidR="00912A49" w:rsidRPr="005D29FF">
        <w:trPr>
          <w:cantSplit/>
          <w:trHeight w:val="515"/>
        </w:trPr>
        <w:tc>
          <w:tcPr>
            <w:tcW w:w="534" w:type="dxa"/>
          </w:tcPr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1.3</w:t>
            </w:r>
          </w:p>
        </w:tc>
        <w:tc>
          <w:tcPr>
            <w:tcW w:w="2551" w:type="dxa"/>
          </w:tcPr>
          <w:p w:rsidR="00912A49" w:rsidRPr="0063196C" w:rsidRDefault="00912A49" w:rsidP="00B072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 xml:space="preserve">Модуль </w:t>
            </w:r>
            <w:r w:rsidRPr="0063196C">
              <w:rPr>
                <w:rFonts w:ascii="Times New Roman" w:hAnsi="Times New Roman" w:cs="Times New Roman"/>
                <w:color w:val="000000"/>
                <w:lang w:val="en-US" w:eastAsia="zh-CN"/>
              </w:rPr>
              <w:t>3</w:t>
            </w:r>
          </w:p>
          <w:p w:rsidR="00912A49" w:rsidRPr="0063196C" w:rsidRDefault="00912A49" w:rsidP="000E28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Метрология</w:t>
            </w:r>
          </w:p>
        </w:tc>
        <w:tc>
          <w:tcPr>
            <w:tcW w:w="5812" w:type="dxa"/>
          </w:tcPr>
          <w:p w:rsidR="00912A49" w:rsidRPr="005D29FF" w:rsidRDefault="00912A49" w:rsidP="00453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 Понятие «Метрология». Правовые основы метрологии</w:t>
            </w:r>
          </w:p>
          <w:p w:rsidR="00912A49" w:rsidRPr="005D29FF" w:rsidRDefault="00912A49" w:rsidP="00453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 Системы единиц физических величин</w:t>
            </w:r>
          </w:p>
          <w:p w:rsidR="00912A49" w:rsidRPr="005D29FF" w:rsidRDefault="00912A49" w:rsidP="00453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 Задачи метрологического обеспечения предприятия</w:t>
            </w:r>
          </w:p>
          <w:p w:rsidR="00912A49" w:rsidRPr="005D29FF" w:rsidRDefault="00912A49" w:rsidP="00453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 Классификация измерений</w:t>
            </w:r>
          </w:p>
          <w:p w:rsidR="00912A49" w:rsidRPr="005D29FF" w:rsidRDefault="00912A49" w:rsidP="00453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 Виды погрешностей измерений</w:t>
            </w:r>
          </w:p>
          <w:p w:rsidR="00912A49" w:rsidRPr="005D29FF" w:rsidRDefault="00912A49" w:rsidP="00453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 Понятие «Средство измерения». Классификация средств измерения</w:t>
            </w:r>
          </w:p>
          <w:p w:rsidR="00912A49" w:rsidRPr="005D29FF" w:rsidRDefault="00912A49" w:rsidP="00453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 Метрологическое обеспечение контрольным, измерительным и испытательным оборудованием</w:t>
            </w:r>
          </w:p>
          <w:p w:rsidR="00912A49" w:rsidRPr="005D29FF" w:rsidRDefault="00912A49" w:rsidP="00453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 Калибровка средств измерений</w:t>
            </w:r>
          </w:p>
          <w:p w:rsidR="00912A49" w:rsidRPr="005D29FF" w:rsidRDefault="00912A49" w:rsidP="00453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 Поверка средств измерений</w:t>
            </w:r>
          </w:p>
          <w:p w:rsidR="00912A49" w:rsidRPr="0063196C" w:rsidRDefault="00912A49" w:rsidP="004535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3.10 Статистическая оценка метрологических характеристик эталонных средств измерений и адаптивное определение их </w:t>
            </w:r>
            <w:proofErr w:type="spellStart"/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межповерочных</w:t>
            </w:r>
            <w:proofErr w:type="spellEnd"/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интервалов</w:t>
            </w:r>
          </w:p>
        </w:tc>
        <w:tc>
          <w:tcPr>
            <w:tcW w:w="1134" w:type="dxa"/>
          </w:tcPr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912A49" w:rsidRPr="005D29FF">
        <w:trPr>
          <w:cantSplit/>
          <w:trHeight w:val="515"/>
        </w:trPr>
        <w:tc>
          <w:tcPr>
            <w:tcW w:w="534" w:type="dxa"/>
          </w:tcPr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lastRenderedPageBreak/>
              <w:t>1.4</w:t>
            </w:r>
          </w:p>
        </w:tc>
        <w:tc>
          <w:tcPr>
            <w:tcW w:w="2551" w:type="dxa"/>
          </w:tcPr>
          <w:p w:rsidR="00912A49" w:rsidRPr="0063196C" w:rsidRDefault="00912A49" w:rsidP="00B072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 xml:space="preserve">Модуль </w:t>
            </w:r>
            <w:r w:rsidRPr="0063196C">
              <w:rPr>
                <w:rFonts w:ascii="Times New Roman" w:hAnsi="Times New Roman" w:cs="Times New Roman"/>
                <w:color w:val="000000"/>
                <w:lang w:val="en-US" w:eastAsia="zh-CN"/>
              </w:rPr>
              <w:t>4</w:t>
            </w:r>
          </w:p>
          <w:p w:rsidR="00912A49" w:rsidRPr="0063196C" w:rsidRDefault="00912A49" w:rsidP="000E28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Подтверждение соответствия</w:t>
            </w:r>
          </w:p>
        </w:tc>
        <w:tc>
          <w:tcPr>
            <w:tcW w:w="5812" w:type="dxa"/>
          </w:tcPr>
          <w:p w:rsidR="00912A49" w:rsidRPr="005D29FF" w:rsidRDefault="00912A49" w:rsidP="00C7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 Подтверждение соответствия, декларирование соответствия</w:t>
            </w:r>
          </w:p>
          <w:p w:rsidR="00912A49" w:rsidRPr="005D29FF" w:rsidRDefault="00912A49" w:rsidP="00C7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 Правовые основы подтверждения соответствия (сертификации)  в Республике Беларусь</w:t>
            </w:r>
          </w:p>
          <w:p w:rsidR="00912A49" w:rsidRPr="005D29FF" w:rsidRDefault="00912A49" w:rsidP="00C7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 Технические кодексы установившейся практики системы подтверждения соответствия</w:t>
            </w:r>
          </w:p>
          <w:p w:rsidR="00912A49" w:rsidRPr="005D29FF" w:rsidRDefault="00912A49" w:rsidP="00C7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 Знаки соответствия Национальной системы подтверждения соответствия</w:t>
            </w:r>
          </w:p>
          <w:p w:rsidR="00912A49" w:rsidRPr="005D29FF" w:rsidRDefault="00912A49" w:rsidP="00C7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 Схемы подтверждения соответствия</w:t>
            </w:r>
          </w:p>
          <w:p w:rsidR="00912A49" w:rsidRPr="005D29FF" w:rsidRDefault="00912A49" w:rsidP="00C7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 Последовательность процедур сертификации продукции</w:t>
            </w:r>
          </w:p>
          <w:p w:rsidR="00912A49" w:rsidRPr="005D29FF" w:rsidRDefault="00912A49" w:rsidP="00C7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 Разработка и постановка продукции на производство</w:t>
            </w:r>
          </w:p>
          <w:p w:rsidR="00912A49" w:rsidRPr="005D29FF" w:rsidRDefault="00912A49" w:rsidP="00C7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 Общие требования к компетентности испытательных лабораторий</w:t>
            </w:r>
          </w:p>
          <w:p w:rsidR="00912A49" w:rsidRPr="005D29FF" w:rsidRDefault="00912A49" w:rsidP="00C7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 Аккредитация испытательных, калибровочных и поверочных лабораторий</w:t>
            </w:r>
          </w:p>
          <w:p w:rsidR="00912A49" w:rsidRPr="005D29FF" w:rsidRDefault="00912A49" w:rsidP="00C7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 Экологическая сертификация. Объекты, цели и принципы экологической сертификации</w:t>
            </w:r>
          </w:p>
          <w:p w:rsidR="00912A49" w:rsidRPr="005D29FF" w:rsidRDefault="00912A49" w:rsidP="00C7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 Система управления окружающей средой</w:t>
            </w:r>
          </w:p>
          <w:p w:rsidR="00912A49" w:rsidRPr="0063196C" w:rsidRDefault="00912A49" w:rsidP="00C74C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D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 Аудит систем менеджмента качества</w:t>
            </w:r>
          </w:p>
        </w:tc>
        <w:tc>
          <w:tcPr>
            <w:tcW w:w="1134" w:type="dxa"/>
          </w:tcPr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</w:tc>
      </w:tr>
    </w:tbl>
    <w:p w:rsidR="00912A49" w:rsidRPr="0063196C" w:rsidRDefault="00912A49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912A49" w:rsidRPr="0063196C" w:rsidRDefault="00912A49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sectPr w:rsidR="00912A49" w:rsidRPr="00631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A49" w:rsidRPr="0063196C" w:rsidRDefault="00912A49" w:rsidP="002B67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912A49" w:rsidRPr="0063196C" w:rsidRDefault="00912A49" w:rsidP="002B6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319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2.2 Название тем, их содержание, объём в часах практических занятий</w:t>
      </w:r>
    </w:p>
    <w:tbl>
      <w:tblPr>
        <w:tblW w:w="10031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2551"/>
        <w:gridCol w:w="5812"/>
        <w:gridCol w:w="1134"/>
      </w:tblGrid>
      <w:tr w:rsidR="00912A49" w:rsidRPr="005D29FF">
        <w:trPr>
          <w:cantSplit/>
          <w:trHeight w:val="660"/>
          <w:tblHeader/>
        </w:trPr>
        <w:tc>
          <w:tcPr>
            <w:tcW w:w="534" w:type="dxa"/>
            <w:shd w:val="clear" w:color="auto" w:fill="D9D9D9"/>
            <w:vAlign w:val="center"/>
          </w:tcPr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№</w:t>
            </w: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proofErr w:type="gramStart"/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п</w:t>
            </w:r>
            <w:proofErr w:type="gramEnd"/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/п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Название разделов, тем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Содержание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Объем в часах</w:t>
            </w:r>
          </w:p>
        </w:tc>
      </w:tr>
      <w:tr w:rsidR="00912A49" w:rsidRPr="005D29FF">
        <w:trPr>
          <w:cantSplit/>
          <w:trHeight w:val="515"/>
        </w:trPr>
        <w:tc>
          <w:tcPr>
            <w:tcW w:w="8897" w:type="dxa"/>
            <w:gridSpan w:val="3"/>
            <w:shd w:val="clear" w:color="auto" w:fill="F2F2F2"/>
          </w:tcPr>
          <w:p w:rsidR="00912A49" w:rsidRPr="0063196C" w:rsidRDefault="00912A49" w:rsidP="002B677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Управление качеством и сертификация</w:t>
            </w:r>
          </w:p>
        </w:tc>
        <w:tc>
          <w:tcPr>
            <w:tcW w:w="1134" w:type="dxa"/>
            <w:shd w:val="clear" w:color="auto" w:fill="F2F2F2"/>
          </w:tcPr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16</w:t>
            </w:r>
          </w:p>
        </w:tc>
      </w:tr>
      <w:tr w:rsidR="00912A49" w:rsidRPr="005D29FF">
        <w:trPr>
          <w:cantSplit/>
          <w:trHeight w:val="515"/>
        </w:trPr>
        <w:tc>
          <w:tcPr>
            <w:tcW w:w="534" w:type="dxa"/>
          </w:tcPr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551" w:type="dxa"/>
          </w:tcPr>
          <w:p w:rsidR="00912A49" w:rsidRPr="0063196C" w:rsidRDefault="00912A49" w:rsidP="002B6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Модуль 1</w:t>
            </w:r>
          </w:p>
          <w:p w:rsidR="00912A49" w:rsidRPr="0063196C" w:rsidRDefault="00912A49" w:rsidP="002B6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Управление качеством</w:t>
            </w:r>
          </w:p>
        </w:tc>
        <w:tc>
          <w:tcPr>
            <w:tcW w:w="5812" w:type="dxa"/>
          </w:tcPr>
          <w:p w:rsidR="00912A49" w:rsidRPr="0063196C" w:rsidRDefault="00912A49" w:rsidP="000D5DC1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Виды контроля качества продукции. Управление качеством продукции на НПЗ</w:t>
            </w:r>
          </w:p>
          <w:p w:rsidR="00912A49" w:rsidRPr="0063196C" w:rsidRDefault="00912A49" w:rsidP="000D5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>Контроль качества продукции – проверка соответствия показателей качества продукции установленным требованиям</w:t>
            </w:r>
          </w:p>
          <w:p w:rsidR="00912A49" w:rsidRPr="0063196C" w:rsidRDefault="00912A49" w:rsidP="000D5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Целью</w:t>
            </w: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практического занятия является изучение видов контроля качества продукции и системы обеспечения качества нефтепродуктов на НПЗ.</w:t>
            </w:r>
          </w:p>
          <w:p w:rsidR="00912A49" w:rsidRPr="0063196C" w:rsidRDefault="00912A49" w:rsidP="000D5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12A49" w:rsidRPr="0063196C" w:rsidRDefault="00912A49" w:rsidP="00287B7C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Статистические методы управления качеством. Семь простых методов</w:t>
            </w:r>
          </w:p>
          <w:p w:rsidR="00912A49" w:rsidRPr="0063196C" w:rsidRDefault="00912A49" w:rsidP="0028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>Статистические методы контроля качества продукции в настоящее время приобретают все большее признание и распространение в промышленности. Статистические методы дают значительные результаты по следующим показателям:</w:t>
            </w:r>
          </w:p>
          <w:p w:rsidR="00912A49" w:rsidRPr="0063196C" w:rsidRDefault="00912A49" w:rsidP="00287B7C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>повышение качества закупаемого сырья;</w:t>
            </w:r>
          </w:p>
          <w:p w:rsidR="00912A49" w:rsidRPr="0063196C" w:rsidRDefault="00912A49" w:rsidP="00287B7C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>экономия сырья и рабочей силы;</w:t>
            </w:r>
          </w:p>
          <w:p w:rsidR="00912A49" w:rsidRPr="0063196C" w:rsidRDefault="00912A49" w:rsidP="00287B7C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>повышение качества производимой продукции;</w:t>
            </w:r>
          </w:p>
          <w:p w:rsidR="00912A49" w:rsidRPr="0063196C" w:rsidRDefault="00912A49" w:rsidP="00287B7C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>снижение затрат на проведение контроля;</w:t>
            </w:r>
          </w:p>
          <w:p w:rsidR="00912A49" w:rsidRPr="0063196C" w:rsidRDefault="00912A49" w:rsidP="00287B7C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>снижение количества брака;</w:t>
            </w:r>
          </w:p>
          <w:p w:rsidR="00912A49" w:rsidRPr="0063196C" w:rsidRDefault="00912A49" w:rsidP="00287B7C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>улучшение взаимосвязи между производством и потребителем;</w:t>
            </w:r>
          </w:p>
          <w:p w:rsidR="00912A49" w:rsidRPr="0063196C" w:rsidRDefault="00912A49" w:rsidP="00287B7C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>облегчение перехода производства с одного вида продукции на другой.</w:t>
            </w:r>
          </w:p>
          <w:p w:rsidR="00912A49" w:rsidRPr="0063196C" w:rsidRDefault="00912A49" w:rsidP="0028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29FF">
              <w:rPr>
                <w:rFonts w:ascii="Times New Roman" w:hAnsi="Times New Roman" w:cs="Times New Roman"/>
                <w:b/>
                <w:bCs/>
                <w:color w:val="000000"/>
              </w:rPr>
              <w:t>Целью</w:t>
            </w:r>
            <w:r w:rsidRPr="005D29FF">
              <w:rPr>
                <w:rFonts w:ascii="Times New Roman" w:hAnsi="Times New Roman" w:cs="Times New Roman"/>
                <w:color w:val="000000"/>
              </w:rPr>
              <w:t xml:space="preserve"> практического занятия является изучение основных методов статистического управления качеством и  обработки экспериментальных данных.</w:t>
            </w:r>
          </w:p>
          <w:p w:rsidR="00912A49" w:rsidRPr="0063196C" w:rsidRDefault="00912A49" w:rsidP="0028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12A49" w:rsidRPr="0063196C" w:rsidRDefault="00912A49" w:rsidP="000D5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912A49" w:rsidRPr="005D29FF">
        <w:trPr>
          <w:cantSplit/>
          <w:trHeight w:val="515"/>
        </w:trPr>
        <w:tc>
          <w:tcPr>
            <w:tcW w:w="534" w:type="dxa"/>
          </w:tcPr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2551" w:type="dxa"/>
          </w:tcPr>
          <w:p w:rsidR="00912A49" w:rsidRPr="0063196C" w:rsidRDefault="00912A49" w:rsidP="002B6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Модуль 2</w:t>
            </w:r>
          </w:p>
          <w:p w:rsidR="00912A49" w:rsidRPr="0063196C" w:rsidRDefault="00912A49" w:rsidP="002B6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Стандартизация</w:t>
            </w:r>
          </w:p>
        </w:tc>
        <w:tc>
          <w:tcPr>
            <w:tcW w:w="5812" w:type="dxa"/>
          </w:tcPr>
          <w:p w:rsidR="00912A49" w:rsidRPr="0063196C" w:rsidRDefault="00912A49" w:rsidP="00360C87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Изучения требований стандарта СТБ ISO 9001-2009</w:t>
            </w:r>
          </w:p>
          <w:p w:rsidR="00912A49" w:rsidRPr="0063196C" w:rsidRDefault="00912A49" w:rsidP="00360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12A49" w:rsidRPr="0063196C" w:rsidRDefault="00912A49" w:rsidP="00360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Целью </w:t>
            </w: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>практическог</w:t>
            </w:r>
            <w:proofErr w:type="gramStart"/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>о(</w:t>
            </w:r>
            <w:proofErr w:type="gramEnd"/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семинарского) занятия является изучение под руководством преподавателя требований стандарта </w:t>
            </w:r>
            <w:hyperlink r:id="rId9" w:history="1">
              <w:r w:rsidRPr="0063196C">
                <w:rPr>
                  <w:rFonts w:ascii="Times New Roman" w:hAnsi="Times New Roman" w:cs="Times New Roman"/>
                  <w:color w:val="000000"/>
                  <w:u w:val="single"/>
                  <w:lang w:eastAsia="ru-RU"/>
                </w:rPr>
                <w:t>СТБ ISO 9001-2009</w:t>
              </w:r>
            </w:hyperlink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«Система менеджмента качества. Требования».</w:t>
            </w:r>
          </w:p>
        </w:tc>
        <w:tc>
          <w:tcPr>
            <w:tcW w:w="1134" w:type="dxa"/>
          </w:tcPr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4</w:t>
            </w: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912A49" w:rsidRPr="005D29FF">
        <w:trPr>
          <w:cantSplit/>
          <w:trHeight w:val="515"/>
        </w:trPr>
        <w:tc>
          <w:tcPr>
            <w:tcW w:w="534" w:type="dxa"/>
          </w:tcPr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2551" w:type="dxa"/>
          </w:tcPr>
          <w:p w:rsidR="00912A49" w:rsidRPr="0063196C" w:rsidRDefault="00912A49" w:rsidP="002B6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Модуль 3</w:t>
            </w:r>
          </w:p>
          <w:p w:rsidR="00912A49" w:rsidRPr="0063196C" w:rsidRDefault="00912A49" w:rsidP="002B6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Метрология</w:t>
            </w:r>
          </w:p>
        </w:tc>
        <w:tc>
          <w:tcPr>
            <w:tcW w:w="5812" w:type="dxa"/>
          </w:tcPr>
          <w:p w:rsidR="00912A49" w:rsidRPr="0063196C" w:rsidRDefault="00912A49" w:rsidP="00360C87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Обработка экспериментальных данных определения свойств нефти и нефтепродуктов</w:t>
            </w:r>
          </w:p>
          <w:p w:rsidR="00912A49" w:rsidRPr="0063196C" w:rsidRDefault="00912A49" w:rsidP="00360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Смотрите </w:t>
            </w:r>
            <w:hyperlink w:anchor="_Задание_2._Обработка" w:history="1">
              <w:r w:rsidRPr="0063196C">
                <w:rPr>
                  <w:rFonts w:ascii="Times New Roman" w:hAnsi="Times New Roman" w:cs="Times New Roman"/>
                  <w:color w:val="000000"/>
                  <w:u w:val="single"/>
                  <w:lang w:eastAsia="ru-RU"/>
                </w:rPr>
                <w:t>задание №2</w:t>
              </w:r>
            </w:hyperlink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>, приведенное в методических указаниях к выполнению контрольной работы для студентов заочной формы обучения, входящих в состав настоящего ЭУМК.</w:t>
            </w:r>
          </w:p>
          <w:p w:rsidR="00912A49" w:rsidRPr="0063196C" w:rsidRDefault="00912A49" w:rsidP="00360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12A49" w:rsidRPr="0063196C" w:rsidRDefault="00912A49" w:rsidP="00360C87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1" w:name="_Toc320366467"/>
            <w:bookmarkStart w:id="12" w:name="_Toc320366999"/>
            <w:bookmarkStart w:id="13" w:name="_Toc320428038"/>
            <w:bookmarkStart w:id="14" w:name="_Toc320428625"/>
            <w:bookmarkStart w:id="15" w:name="_Toc320438632"/>
            <w:bookmarkStart w:id="16" w:name="_Toc320464017"/>
            <w:bookmarkStart w:id="17" w:name="_Toc320556563"/>
            <w:bookmarkStart w:id="18" w:name="_Toc321056855"/>
            <w:bookmarkStart w:id="19" w:name="_Toc321057297"/>
            <w:bookmarkStart w:id="20" w:name="_Toc322433257"/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Обработка результатов межлабораторных сличений с целью выявления систематической погрешности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  <w:p w:rsidR="00912A49" w:rsidRPr="0063196C" w:rsidRDefault="00912A49" w:rsidP="00360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12A49" w:rsidRPr="0063196C" w:rsidRDefault="00912A49" w:rsidP="00360C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Смотрите </w:t>
            </w:r>
            <w:hyperlink w:anchor="_Задание_3._Обработка" w:history="1">
              <w:r w:rsidRPr="0063196C">
                <w:rPr>
                  <w:rFonts w:ascii="Times New Roman" w:hAnsi="Times New Roman" w:cs="Times New Roman"/>
                  <w:color w:val="000000"/>
                  <w:u w:val="single"/>
                  <w:lang w:eastAsia="ru-RU"/>
                </w:rPr>
                <w:t>задание №3</w:t>
              </w:r>
            </w:hyperlink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>, приведенное в методических указаниях к выполнению контрольной работы для студентов заочной формы обучения, входящих в состав настоящего ЭУМК</w:t>
            </w:r>
          </w:p>
        </w:tc>
        <w:tc>
          <w:tcPr>
            <w:tcW w:w="1134" w:type="dxa"/>
          </w:tcPr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912A49" w:rsidRPr="005D29FF">
        <w:trPr>
          <w:cantSplit/>
          <w:trHeight w:val="515"/>
        </w:trPr>
        <w:tc>
          <w:tcPr>
            <w:tcW w:w="534" w:type="dxa"/>
          </w:tcPr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lastRenderedPageBreak/>
              <w:t>4</w:t>
            </w:r>
          </w:p>
        </w:tc>
        <w:tc>
          <w:tcPr>
            <w:tcW w:w="2551" w:type="dxa"/>
          </w:tcPr>
          <w:p w:rsidR="00912A49" w:rsidRPr="0063196C" w:rsidRDefault="00912A49" w:rsidP="002B6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Модуль 4</w:t>
            </w:r>
          </w:p>
          <w:p w:rsidR="00912A49" w:rsidRPr="0063196C" w:rsidRDefault="00912A49" w:rsidP="002B67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Подтверждение соответствия</w:t>
            </w:r>
          </w:p>
        </w:tc>
        <w:tc>
          <w:tcPr>
            <w:tcW w:w="5812" w:type="dxa"/>
          </w:tcPr>
          <w:p w:rsidR="00912A49" w:rsidRPr="005D29FF" w:rsidRDefault="00912A49" w:rsidP="00343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9FF">
              <w:rPr>
                <w:rFonts w:ascii="Times New Roman" w:hAnsi="Times New Roman" w:cs="Times New Roman"/>
                <w:b/>
                <w:bCs/>
                <w:color w:val="000000"/>
              </w:rPr>
              <w:t>Деловая игра «Сертификация системы менеджмента качества предприятия (организации)»</w:t>
            </w:r>
          </w:p>
          <w:p w:rsidR="00912A49" w:rsidRPr="005D29FF" w:rsidRDefault="00912A49" w:rsidP="00343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9FF">
              <w:rPr>
                <w:rFonts w:ascii="Times New Roman" w:hAnsi="Times New Roman" w:cs="Times New Roman"/>
                <w:color w:val="000000"/>
              </w:rPr>
              <w:t xml:space="preserve">Данная деловая игра направлена на подтверждение соответствия организованной студентами виртуальной организации требованиям </w:t>
            </w:r>
            <w:hyperlink r:id="rId10" w:history="1">
              <w:r w:rsidRPr="005D29FF">
                <w:rPr>
                  <w:rStyle w:val="a7"/>
                  <w:rFonts w:ascii="Times New Roman" w:hAnsi="Times New Roman" w:cs="Times New Roman"/>
                  <w:color w:val="000000"/>
                </w:rPr>
                <w:t>СТБ ISO 9001-2009</w:t>
              </w:r>
            </w:hyperlink>
            <w:r w:rsidRPr="005D29FF">
              <w:rPr>
                <w:rFonts w:ascii="Times New Roman" w:hAnsi="Times New Roman" w:cs="Times New Roman"/>
                <w:color w:val="000000"/>
              </w:rPr>
              <w:t>. Подтверждение соответствия проводится по СТБ ИСО 19011-2003 «Руководящие указания по аудиту систем менеджмента качества и/или систем экологического менеджмента».</w:t>
            </w:r>
          </w:p>
          <w:p w:rsidR="00912A49" w:rsidRPr="0063196C" w:rsidRDefault="00912A49" w:rsidP="0034390F">
            <w:pPr>
              <w:shd w:val="clear" w:color="auto" w:fill="FFFFFF"/>
              <w:tabs>
                <w:tab w:val="left" w:pos="4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Целью практического занятия является:</w:t>
            </w:r>
          </w:p>
          <w:p w:rsidR="00912A49" w:rsidRPr="0063196C" w:rsidRDefault="00912A49" w:rsidP="00343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 подтверждение компетентности после изучения требований стандарта </w:t>
            </w:r>
            <w:hyperlink r:id="rId11" w:history="1">
              <w:r w:rsidRPr="0063196C">
                <w:rPr>
                  <w:rFonts w:ascii="Times New Roman" w:hAnsi="Times New Roman" w:cs="Times New Roman"/>
                  <w:color w:val="000000"/>
                  <w:u w:val="single"/>
                  <w:lang w:eastAsia="ru-RU"/>
                </w:rPr>
                <w:t xml:space="preserve">СТБ </w:t>
              </w:r>
              <w:r w:rsidRPr="0063196C">
                <w:rPr>
                  <w:rFonts w:ascii="Times New Roman" w:hAnsi="Times New Roman" w:cs="Times New Roman"/>
                  <w:color w:val="000000"/>
                  <w:u w:val="single"/>
                  <w:lang w:val="en-US" w:eastAsia="ru-RU"/>
                </w:rPr>
                <w:t>ISO</w:t>
              </w:r>
              <w:r w:rsidRPr="0063196C">
                <w:rPr>
                  <w:rFonts w:ascii="Times New Roman" w:hAnsi="Times New Roman" w:cs="Times New Roman"/>
                  <w:color w:val="000000"/>
                  <w:u w:val="single"/>
                  <w:lang w:eastAsia="ru-RU"/>
                </w:rPr>
                <w:t xml:space="preserve"> 9001-2009</w:t>
              </w:r>
            </w:hyperlink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]; </w:t>
            </w:r>
            <w:proofErr w:type="gramEnd"/>
          </w:p>
          <w:p w:rsidR="00912A49" w:rsidRPr="0063196C" w:rsidRDefault="00912A49" w:rsidP="00343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2. развитие компетентности и получение студентами практических навыков в создании, поддержании и улучшении системы менеджмента качества на созданном ими предприятии. </w:t>
            </w:r>
          </w:p>
          <w:p w:rsidR="00912A49" w:rsidRPr="0063196C" w:rsidRDefault="00912A49" w:rsidP="00343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>3. проведение на предприятии сертификационного аудита системы менеджмента качества на соответствие требованиям стандарта СТБ ISO 9001-2009 (в режиме «Деловая игра»).</w:t>
            </w:r>
          </w:p>
        </w:tc>
        <w:tc>
          <w:tcPr>
            <w:tcW w:w="1134" w:type="dxa"/>
          </w:tcPr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4</w:t>
            </w: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912A49" w:rsidRPr="0063196C" w:rsidRDefault="00912A49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</w:tbl>
    <w:p w:rsidR="00912A49" w:rsidRPr="0063196C" w:rsidRDefault="00912A49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912A49" w:rsidRPr="0063196C" w:rsidRDefault="00912A49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912A49" w:rsidRPr="0063196C" w:rsidRDefault="00912A49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912A49" w:rsidRPr="0063196C" w:rsidRDefault="00912A49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912A49" w:rsidRPr="0063196C" w:rsidRDefault="00912A49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912A49" w:rsidRPr="0063196C" w:rsidRDefault="00912A49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912A49" w:rsidRPr="0063196C" w:rsidRDefault="00912A49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912A49" w:rsidRPr="0063196C" w:rsidRDefault="00912A49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sectPr w:rsidR="00912A49" w:rsidRPr="00631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A49" w:rsidRPr="0063196C" w:rsidRDefault="00912A49" w:rsidP="0049413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zh-CN"/>
        </w:rPr>
      </w:pPr>
      <w:r w:rsidRPr="0063196C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zh-CN"/>
        </w:rPr>
        <w:lastRenderedPageBreak/>
        <w:t>учебно-методическая карта дисциплины</w:t>
      </w:r>
    </w:p>
    <w:p w:rsidR="00912A49" w:rsidRPr="0063196C" w:rsidRDefault="00912A49" w:rsidP="004941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96"/>
        <w:gridCol w:w="567"/>
        <w:gridCol w:w="567"/>
        <w:gridCol w:w="425"/>
        <w:gridCol w:w="567"/>
        <w:gridCol w:w="1134"/>
        <w:gridCol w:w="992"/>
      </w:tblGrid>
      <w:tr w:rsidR="00912A49" w:rsidRPr="005D29FF">
        <w:trPr>
          <w:cantSplit/>
          <w:tblHeader/>
        </w:trPr>
        <w:tc>
          <w:tcPr>
            <w:tcW w:w="674" w:type="dxa"/>
            <w:vMerge w:val="restart"/>
            <w:textDirection w:val="btLr"/>
            <w:vAlign w:val="center"/>
          </w:tcPr>
          <w:p w:rsidR="00912A49" w:rsidRPr="0063196C" w:rsidRDefault="00912A49" w:rsidP="00B144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Номер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модуля </w:t>
            </w:r>
          </w:p>
        </w:tc>
        <w:tc>
          <w:tcPr>
            <w:tcW w:w="4396" w:type="dxa"/>
            <w:vMerge w:val="restart"/>
            <w:vAlign w:val="center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Наименование раздела, темы, учебного занятия, перечень изучаемых вопросов</w:t>
            </w:r>
          </w:p>
        </w:tc>
        <w:tc>
          <w:tcPr>
            <w:tcW w:w="2126" w:type="dxa"/>
            <w:gridSpan w:val="4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Количество </w:t>
            </w:r>
          </w:p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аудиторных часов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12A49" w:rsidRPr="0063196C" w:rsidRDefault="00912A49" w:rsidP="00B84E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Литература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textDirection w:val="btLr"/>
            <w:vAlign w:val="center"/>
          </w:tcPr>
          <w:p w:rsidR="00912A49" w:rsidRPr="0063196C" w:rsidRDefault="00912A49" w:rsidP="00B84E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Формы контроля знаний</w:t>
            </w:r>
          </w:p>
        </w:tc>
      </w:tr>
      <w:tr w:rsidR="00912A49" w:rsidRPr="005D29FF">
        <w:trPr>
          <w:cantSplit/>
          <w:trHeight w:val="1783"/>
          <w:tblHeader/>
        </w:trPr>
        <w:tc>
          <w:tcPr>
            <w:tcW w:w="674" w:type="dxa"/>
            <w:vMerge/>
          </w:tcPr>
          <w:p w:rsidR="00912A49" w:rsidRPr="0063196C" w:rsidRDefault="00912A49" w:rsidP="00B84E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396" w:type="dxa"/>
            <w:vMerge/>
            <w:vAlign w:val="center"/>
          </w:tcPr>
          <w:p w:rsidR="00912A49" w:rsidRPr="0063196C" w:rsidRDefault="00912A49" w:rsidP="00B84E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12A49" w:rsidRPr="0063196C" w:rsidRDefault="00912A49" w:rsidP="00B84E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912A49" w:rsidRPr="0063196C" w:rsidRDefault="00912A49" w:rsidP="00B84E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Практические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912A49" w:rsidRPr="0063196C" w:rsidRDefault="00912A49" w:rsidP="00AF75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Лабораторные</w:t>
            </w:r>
          </w:p>
          <w:p w:rsidR="00912A49" w:rsidRPr="0063196C" w:rsidRDefault="00912A49" w:rsidP="00AF75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912A49" w:rsidRPr="0063196C" w:rsidRDefault="00912A49" w:rsidP="00EE6D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Упр.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. раб.</w:t>
            </w:r>
          </w:p>
        </w:tc>
        <w:tc>
          <w:tcPr>
            <w:tcW w:w="1134" w:type="dxa"/>
            <w:vMerge/>
          </w:tcPr>
          <w:p w:rsidR="00912A49" w:rsidRPr="0063196C" w:rsidRDefault="00912A49" w:rsidP="00B84E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12A49" w:rsidRPr="0063196C" w:rsidRDefault="00912A49" w:rsidP="00B84E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912A49" w:rsidRPr="005D29FF">
        <w:tc>
          <w:tcPr>
            <w:tcW w:w="5070" w:type="dxa"/>
            <w:gridSpan w:val="2"/>
            <w:shd w:val="clear" w:color="auto" w:fill="F2F2F2"/>
            <w:vAlign w:val="center"/>
          </w:tcPr>
          <w:p w:rsidR="00912A49" w:rsidRPr="0063196C" w:rsidRDefault="00912A49" w:rsidP="00B84EDB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Управление качеством и сертификация</w:t>
            </w:r>
          </w:p>
        </w:tc>
        <w:tc>
          <w:tcPr>
            <w:tcW w:w="567" w:type="dxa"/>
            <w:shd w:val="clear" w:color="auto" w:fill="F2F2F2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34</w:t>
            </w:r>
          </w:p>
        </w:tc>
        <w:tc>
          <w:tcPr>
            <w:tcW w:w="567" w:type="dxa"/>
            <w:shd w:val="clear" w:color="auto" w:fill="F2F2F2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16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–</w:t>
            </w:r>
          </w:p>
        </w:tc>
        <w:tc>
          <w:tcPr>
            <w:tcW w:w="567" w:type="dxa"/>
            <w:shd w:val="clear" w:color="auto" w:fill="F2F2F2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F2F2F2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992" w:type="dxa"/>
            <w:shd w:val="clear" w:color="auto" w:fill="F2F2F2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912A49" w:rsidRPr="005D29FF">
        <w:tc>
          <w:tcPr>
            <w:tcW w:w="674" w:type="dxa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4396" w:type="dxa"/>
            <w:vAlign w:val="center"/>
          </w:tcPr>
          <w:p w:rsidR="00912A49" w:rsidRPr="0063196C" w:rsidRDefault="00912A49" w:rsidP="00A30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Управление качеством</w:t>
            </w:r>
          </w:p>
        </w:tc>
        <w:tc>
          <w:tcPr>
            <w:tcW w:w="567" w:type="dxa"/>
            <w:vAlign w:val="center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567" w:type="dxa"/>
            <w:vAlign w:val="center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425" w:type="dxa"/>
            <w:vAlign w:val="center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–</w:t>
            </w:r>
          </w:p>
        </w:tc>
        <w:tc>
          <w:tcPr>
            <w:tcW w:w="567" w:type="dxa"/>
            <w:vAlign w:val="center"/>
          </w:tcPr>
          <w:p w:rsidR="00912A49" w:rsidRPr="0063196C" w:rsidRDefault="00912A49" w:rsidP="00A56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–</w:t>
            </w:r>
          </w:p>
        </w:tc>
        <w:tc>
          <w:tcPr>
            <w:tcW w:w="1134" w:type="dxa"/>
          </w:tcPr>
          <w:p w:rsidR="00912A49" w:rsidRPr="00EE6DC4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См</w:t>
            </w:r>
            <w:proofErr w:type="gramEnd"/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п.4.1</w:t>
            </w:r>
          </w:p>
          <w:p w:rsidR="00912A49" w:rsidRPr="00EE6DC4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E6DC4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[1-8]</w:t>
            </w:r>
          </w:p>
        </w:tc>
        <w:tc>
          <w:tcPr>
            <w:tcW w:w="992" w:type="dxa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Тест</w:t>
            </w:r>
          </w:p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>Опросы</w:t>
            </w:r>
          </w:p>
          <w:p w:rsidR="00912A49" w:rsidRPr="0063196C" w:rsidRDefault="00912A49" w:rsidP="00661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Провер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р</w:t>
            </w:r>
            <w:proofErr w:type="gramEnd"/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proofErr w:type="spellEnd"/>
          </w:p>
        </w:tc>
      </w:tr>
      <w:tr w:rsidR="00912A49" w:rsidRPr="005D29FF">
        <w:tc>
          <w:tcPr>
            <w:tcW w:w="674" w:type="dxa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4396" w:type="dxa"/>
            <w:vAlign w:val="center"/>
          </w:tcPr>
          <w:p w:rsidR="00912A49" w:rsidRPr="0063196C" w:rsidRDefault="00912A49" w:rsidP="00A30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Стандартизация</w:t>
            </w:r>
          </w:p>
        </w:tc>
        <w:tc>
          <w:tcPr>
            <w:tcW w:w="567" w:type="dxa"/>
            <w:vAlign w:val="center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567" w:type="dxa"/>
            <w:vAlign w:val="center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425" w:type="dxa"/>
            <w:vAlign w:val="center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–</w:t>
            </w:r>
          </w:p>
        </w:tc>
        <w:tc>
          <w:tcPr>
            <w:tcW w:w="567" w:type="dxa"/>
            <w:vAlign w:val="center"/>
          </w:tcPr>
          <w:p w:rsidR="00912A49" w:rsidRPr="008031B6" w:rsidRDefault="00912A49" w:rsidP="00803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</w:p>
        </w:tc>
        <w:tc>
          <w:tcPr>
            <w:tcW w:w="1134" w:type="dxa"/>
          </w:tcPr>
          <w:p w:rsidR="00912A49" w:rsidRPr="008031B6" w:rsidRDefault="00912A49" w:rsidP="00CD0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См</w:t>
            </w:r>
            <w:proofErr w:type="gramEnd"/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:rsidR="00912A49" w:rsidRPr="008031B6" w:rsidRDefault="00912A49" w:rsidP="00CD0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п.4.</w:t>
            </w:r>
            <w:r w:rsidRPr="00803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  <w:p w:rsidR="00912A49" w:rsidRPr="0063196C" w:rsidRDefault="00912A49" w:rsidP="00DD4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03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[1-7]</w:t>
            </w:r>
          </w:p>
        </w:tc>
        <w:tc>
          <w:tcPr>
            <w:tcW w:w="992" w:type="dxa"/>
          </w:tcPr>
          <w:p w:rsidR="00912A49" w:rsidRPr="0063196C" w:rsidRDefault="00912A49" w:rsidP="00661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Тест</w:t>
            </w:r>
          </w:p>
          <w:p w:rsidR="00912A49" w:rsidRPr="0063196C" w:rsidRDefault="00912A49" w:rsidP="00661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>Опросы</w:t>
            </w:r>
          </w:p>
          <w:p w:rsidR="00912A49" w:rsidRPr="0063196C" w:rsidRDefault="00912A49" w:rsidP="00661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Провер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р</w:t>
            </w:r>
            <w:proofErr w:type="gramEnd"/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proofErr w:type="spellEnd"/>
          </w:p>
        </w:tc>
      </w:tr>
      <w:tr w:rsidR="00912A49" w:rsidRPr="005D29FF">
        <w:tc>
          <w:tcPr>
            <w:tcW w:w="674" w:type="dxa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4396" w:type="dxa"/>
            <w:vAlign w:val="center"/>
          </w:tcPr>
          <w:p w:rsidR="00912A49" w:rsidRPr="0063196C" w:rsidRDefault="00912A49" w:rsidP="00A30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Метрология</w:t>
            </w:r>
          </w:p>
        </w:tc>
        <w:tc>
          <w:tcPr>
            <w:tcW w:w="567" w:type="dxa"/>
            <w:vAlign w:val="center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567" w:type="dxa"/>
            <w:vAlign w:val="center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425" w:type="dxa"/>
            <w:vAlign w:val="center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–</w:t>
            </w:r>
          </w:p>
        </w:tc>
        <w:tc>
          <w:tcPr>
            <w:tcW w:w="567" w:type="dxa"/>
            <w:vAlign w:val="center"/>
          </w:tcPr>
          <w:p w:rsidR="00912A49" w:rsidRPr="0063196C" w:rsidRDefault="00912A49" w:rsidP="00803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–</w:t>
            </w:r>
          </w:p>
        </w:tc>
        <w:tc>
          <w:tcPr>
            <w:tcW w:w="1134" w:type="dxa"/>
          </w:tcPr>
          <w:p w:rsidR="00912A49" w:rsidRPr="008031B6" w:rsidRDefault="00912A49" w:rsidP="00DD4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См</w:t>
            </w:r>
            <w:proofErr w:type="gramEnd"/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:rsidR="00912A49" w:rsidRPr="008031B6" w:rsidRDefault="00912A49" w:rsidP="00DD4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п.4.</w:t>
            </w:r>
            <w:r w:rsidRPr="00803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  <w:p w:rsidR="00912A49" w:rsidRPr="0063196C" w:rsidRDefault="00912A49" w:rsidP="00DD4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03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[1-12]</w:t>
            </w:r>
          </w:p>
        </w:tc>
        <w:tc>
          <w:tcPr>
            <w:tcW w:w="992" w:type="dxa"/>
          </w:tcPr>
          <w:p w:rsidR="00912A49" w:rsidRPr="0063196C" w:rsidRDefault="00912A49" w:rsidP="00661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Тест</w:t>
            </w:r>
          </w:p>
          <w:p w:rsidR="00912A49" w:rsidRPr="0063196C" w:rsidRDefault="00912A49" w:rsidP="00661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ru-RU"/>
              </w:rPr>
              <w:t>Опросы</w:t>
            </w:r>
          </w:p>
          <w:p w:rsidR="00912A49" w:rsidRPr="0063196C" w:rsidRDefault="00912A49" w:rsidP="00661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Провер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р</w:t>
            </w:r>
            <w:proofErr w:type="gramEnd"/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proofErr w:type="spellEnd"/>
          </w:p>
        </w:tc>
      </w:tr>
      <w:tr w:rsidR="00912A49" w:rsidRPr="005D29FF">
        <w:tc>
          <w:tcPr>
            <w:tcW w:w="674" w:type="dxa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4396" w:type="dxa"/>
            <w:vAlign w:val="center"/>
          </w:tcPr>
          <w:p w:rsidR="00912A49" w:rsidRPr="0063196C" w:rsidRDefault="00912A49" w:rsidP="00A30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Подтверждение соответствия</w:t>
            </w:r>
          </w:p>
        </w:tc>
        <w:tc>
          <w:tcPr>
            <w:tcW w:w="567" w:type="dxa"/>
            <w:vAlign w:val="center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567" w:type="dxa"/>
            <w:vAlign w:val="center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425" w:type="dxa"/>
            <w:vAlign w:val="center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lang w:eastAsia="zh-CN"/>
              </w:rPr>
              <w:t>–</w:t>
            </w:r>
          </w:p>
        </w:tc>
        <w:tc>
          <w:tcPr>
            <w:tcW w:w="567" w:type="dxa"/>
            <w:vAlign w:val="center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–</w:t>
            </w:r>
          </w:p>
        </w:tc>
        <w:tc>
          <w:tcPr>
            <w:tcW w:w="1134" w:type="dxa"/>
          </w:tcPr>
          <w:p w:rsidR="00912A49" w:rsidRPr="008031B6" w:rsidRDefault="00912A49" w:rsidP="00CD0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См</w:t>
            </w:r>
            <w:proofErr w:type="gramEnd"/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:rsidR="00912A49" w:rsidRPr="008031B6" w:rsidRDefault="00912A49" w:rsidP="00CD0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п.4.</w:t>
            </w:r>
            <w:r w:rsidRPr="00803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  <w:p w:rsidR="00912A49" w:rsidRPr="0063196C" w:rsidRDefault="00912A49" w:rsidP="00A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03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[1-14]</w:t>
            </w:r>
          </w:p>
        </w:tc>
        <w:tc>
          <w:tcPr>
            <w:tcW w:w="992" w:type="dxa"/>
          </w:tcPr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Тест</w:t>
            </w:r>
          </w:p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Опросы</w:t>
            </w:r>
          </w:p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Деловая</w:t>
            </w:r>
          </w:p>
          <w:p w:rsidR="00912A49" w:rsidRPr="0063196C" w:rsidRDefault="00912A49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19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игра</w:t>
            </w:r>
          </w:p>
        </w:tc>
      </w:tr>
    </w:tbl>
    <w:p w:rsidR="00912A49" w:rsidRPr="0063196C" w:rsidRDefault="00912A49" w:rsidP="004941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912A49" w:rsidRPr="0063196C" w:rsidRDefault="00912A49" w:rsidP="004941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912A49" w:rsidRPr="0063196C" w:rsidRDefault="00912A49" w:rsidP="004941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912A49" w:rsidRPr="0063196C" w:rsidRDefault="00912A49" w:rsidP="004941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912A49" w:rsidRPr="0063196C" w:rsidRDefault="00912A49" w:rsidP="004941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sectPr w:rsidR="00912A49" w:rsidRPr="00631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A49" w:rsidRPr="0063196C" w:rsidRDefault="00912A49" w:rsidP="00DA7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zh-CN"/>
        </w:rPr>
      </w:pPr>
      <w:r w:rsidRPr="0063196C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zh-CN"/>
        </w:rPr>
        <w:lastRenderedPageBreak/>
        <w:t>4 информационно-методическая часть</w:t>
      </w:r>
    </w:p>
    <w:p w:rsidR="00912A49" w:rsidRPr="00DA7D39" w:rsidRDefault="00912A49" w:rsidP="00DA7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912A49" w:rsidRPr="00DA7D39" w:rsidRDefault="00912A49" w:rsidP="00DA7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4.1</w:t>
      </w:r>
      <w:proofErr w:type="gramStart"/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Модулю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1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Управление качеством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» </w:t>
      </w:r>
    </w:p>
    <w:p w:rsidR="00912A49" w:rsidRDefault="00912A49" w:rsidP="00DA7D3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Основная литература</w:t>
      </w:r>
    </w:p>
    <w:p w:rsidR="00912A49" w:rsidRPr="00DA7D39" w:rsidRDefault="00912A49" w:rsidP="00DA7D3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менеджмента качества. Основные положения и словарь: </w:t>
      </w:r>
      <w:hyperlink r:id="rId12" w:history="1"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СТБ ИСО 9000-2006</w:t>
        </w:r>
      </w:hyperlink>
      <w:r w:rsidRPr="00DA7D39">
        <w:rPr>
          <w:rFonts w:ascii="Times New Roman" w:hAnsi="Times New Roman" w:cs="Times New Roman"/>
          <w:sz w:val="24"/>
          <w:szCs w:val="24"/>
          <w:lang w:eastAsia="ru-RU"/>
        </w:rPr>
        <w:t>.–</w:t>
      </w:r>
      <w:proofErr w:type="spellStart"/>
      <w:r w:rsidRPr="00DA7D39">
        <w:rPr>
          <w:rFonts w:ascii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DA7D3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7D39">
        <w:rPr>
          <w:rFonts w:ascii="Times New Roman" w:hAnsi="Times New Roman" w:cs="Times New Roman"/>
          <w:sz w:val="24"/>
          <w:szCs w:val="24"/>
          <w:lang w:val="be-BY" w:eastAsia="ru-RU"/>
        </w:rPr>
        <w:t>15.11.06.</w:t>
      </w: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 – Минск: Госстандарт, 2006 – 26 с.</w:t>
      </w:r>
    </w:p>
    <w:p w:rsidR="00912A49" w:rsidRDefault="00912A49" w:rsidP="00237BB0">
      <w:pPr>
        <w:pStyle w:val="a6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менеджмента качества. Требования: </w:t>
      </w:r>
      <w:hyperlink r:id="rId13" w:history="1"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СТБ </w:t>
        </w:r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ISO</w:t>
        </w:r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9001-2009</w:t>
        </w:r>
      </w:hyperlink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  <w:r w:rsidRPr="00DA7D39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Введ. 20.02.09. – </w:t>
      </w:r>
      <w:r w:rsidRPr="00DA7D39">
        <w:rPr>
          <w:rFonts w:ascii="Times New Roman" w:hAnsi="Times New Roman" w:cs="Times New Roman"/>
          <w:sz w:val="24"/>
          <w:szCs w:val="24"/>
          <w:lang w:eastAsia="ru-RU"/>
        </w:rPr>
        <w:t>Минск: Госстандарт, 2009 – 37 с.</w:t>
      </w:r>
    </w:p>
    <w:p w:rsidR="00237BB0" w:rsidRPr="00DA7D39" w:rsidRDefault="00237BB0" w:rsidP="00237BB0">
      <w:pPr>
        <w:pStyle w:val="a6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proofErr w:type="spellStart"/>
        <w:r w:rsidRPr="00DA7D39">
          <w:rPr>
            <w:rFonts w:ascii="Times New Roman" w:hAnsi="Times New Roman" w:cs="Times New Roman"/>
            <w:sz w:val="24"/>
            <w:szCs w:val="24"/>
            <w:lang w:eastAsia="ru-RU"/>
          </w:rPr>
          <w:t>Деминг</w:t>
        </w:r>
        <w:proofErr w:type="spellEnd"/>
        <w:r w:rsidRPr="00DA7D39">
          <w:rPr>
            <w:rFonts w:ascii="Times New Roman" w:hAnsi="Times New Roman" w:cs="Times New Roman"/>
            <w:sz w:val="24"/>
            <w:szCs w:val="24"/>
            <w:lang w:eastAsia="ru-RU"/>
          </w:rPr>
          <w:t>, Э.</w:t>
        </w:r>
      </w:hyperlink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 Выход из кризиса: новая парадигма управления людьми, системами и процессами / Э. </w:t>
      </w:r>
      <w:proofErr w:type="spellStart"/>
      <w:r w:rsidRPr="00DA7D39">
        <w:rPr>
          <w:rFonts w:ascii="Times New Roman" w:hAnsi="Times New Roman" w:cs="Times New Roman"/>
          <w:sz w:val="24"/>
          <w:szCs w:val="24"/>
          <w:lang w:eastAsia="ru-RU"/>
        </w:rPr>
        <w:t>Дэминг</w:t>
      </w:r>
      <w:proofErr w:type="spellEnd"/>
      <w:r w:rsidRPr="00DA7D39">
        <w:rPr>
          <w:rFonts w:ascii="Times New Roman" w:hAnsi="Times New Roman" w:cs="Times New Roman"/>
          <w:sz w:val="24"/>
          <w:szCs w:val="24"/>
          <w:lang w:eastAsia="ru-RU"/>
        </w:rPr>
        <w:t>: пер. с англ. – М., 2007. – 418 с.</w:t>
      </w:r>
    </w:p>
    <w:bookmarkStart w:id="21" w:name="_GoBack"/>
    <w:bookmarkEnd w:id="21"/>
    <w:p w:rsidR="00912A49" w:rsidRPr="00DA7D39" w:rsidRDefault="008037D0" w:rsidP="00DA7D3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"http://www.tnpa.by/KartochkaDoc.php?Ur</w:instrText>
      </w:r>
      <w:r>
        <w:instrText xml:space="preserve">lRN=164008&amp;UrlIDGLOBAL=203118" </w:instrText>
      </w:r>
      <w:r>
        <w:fldChar w:fldCharType="separate"/>
      </w:r>
      <w:r w:rsidR="00912A49" w:rsidRPr="00DA7D39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СТБ ИСО 14001-2005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="00912A49"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 «Системы управления окружающей средой. Требования и руководство по применению».</w:t>
      </w:r>
    </w:p>
    <w:p w:rsidR="00912A49" w:rsidRPr="00DA7D39" w:rsidRDefault="008037D0" w:rsidP="00DA7D3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5" w:history="1">
        <w:r w:rsidR="00912A49"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СТБ ИСО 14004-2005</w:t>
        </w:r>
      </w:hyperlink>
      <w:r w:rsidR="00912A49"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 «Системы управления окружающей средой. Общие руководящие указания по принципам, системам и средствам обеспечения функционирования».</w:t>
      </w:r>
    </w:p>
    <w:p w:rsidR="00912A49" w:rsidRPr="00DA7D39" w:rsidRDefault="00912A49" w:rsidP="00DA7D3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>Семинар-тренинг/ БГИПК по стандартизации, метрологии и управлению качеством, ООО «CSD» / «Практика функционирования и пути повышения эффективности систем менеджмента» // г. Минск, 5-6 октября 2006 г</w:t>
      </w:r>
    </w:p>
    <w:p w:rsidR="00912A49" w:rsidRPr="00DA7D39" w:rsidRDefault="00912A49" w:rsidP="00DA7D3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Большаков Г. Ф. </w:t>
      </w:r>
      <w:hyperlink r:id="rId16" w:history="1"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Восстановление и контроль качества нефтепродуктов</w:t>
        </w:r>
      </w:hyperlink>
      <w:r w:rsidRPr="00DA7D39">
        <w:rPr>
          <w:rFonts w:ascii="Times New Roman" w:hAnsi="Times New Roman" w:cs="Times New Roman"/>
          <w:sz w:val="24"/>
          <w:szCs w:val="24"/>
          <w:lang w:eastAsia="ru-RU"/>
        </w:rPr>
        <w:t>. – 2-е</w:t>
      </w:r>
      <w:r w:rsidRPr="00DA7D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изд.</w:t>
      </w:r>
      <w:proofErr w:type="gramStart"/>
      <w:r w:rsidRPr="00DA7D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,</w:t>
      </w:r>
      <w:r w:rsidRPr="00DA7D39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A7D39">
        <w:rPr>
          <w:rFonts w:ascii="Times New Roman" w:hAnsi="Times New Roman" w:cs="Times New Roman"/>
          <w:sz w:val="24"/>
          <w:szCs w:val="24"/>
          <w:lang w:eastAsia="ru-RU"/>
        </w:rPr>
        <w:t>ерераб. и доп. – Л.: Недра, 1982. – 350 с.</w:t>
      </w:r>
    </w:p>
    <w:p w:rsidR="00912A49" w:rsidRPr="00DA7D39" w:rsidRDefault="00912A49" w:rsidP="00DA7D3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Зоря Е.И., </w:t>
      </w:r>
      <w:proofErr w:type="spellStart"/>
      <w:r w:rsidRPr="00DA7D39">
        <w:rPr>
          <w:rFonts w:ascii="Times New Roman" w:hAnsi="Times New Roman" w:cs="Times New Roman"/>
          <w:sz w:val="24"/>
          <w:szCs w:val="24"/>
          <w:lang w:eastAsia="ru-RU"/>
        </w:rPr>
        <w:t>Лощенкова</w:t>
      </w:r>
      <w:proofErr w:type="spellEnd"/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Pr="00DA7D39">
        <w:rPr>
          <w:rFonts w:ascii="Times New Roman" w:hAnsi="Times New Roman" w:cs="Times New Roman"/>
          <w:sz w:val="24"/>
          <w:szCs w:val="24"/>
          <w:lang w:eastAsia="ru-RU"/>
        </w:rPr>
        <w:t>Киташов</w:t>
      </w:r>
      <w:proofErr w:type="spellEnd"/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 Ю.Н.. Сохранение качества при обороте нефтепродуктов. Практическое пособие. – М.: НЕФТЬ И ГАЗ, 2009(2007). – 492(426) с., </w:t>
      </w:r>
    </w:p>
    <w:p w:rsidR="00912A49" w:rsidRPr="00DA7D39" w:rsidRDefault="00912A49" w:rsidP="00DA7D39">
      <w:pPr>
        <w:pStyle w:val="a6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Интернет</w:t>
      </w:r>
    </w:p>
    <w:p w:rsidR="00912A49" w:rsidRPr="00DA7D39" w:rsidRDefault="00912A49" w:rsidP="00DA7D39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Государственным комитетом по стандартизации, метрологии и сертификации Республики Беларусь (Госстандарт)</w:t>
      </w: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 –  </w:t>
      </w:r>
      <w:hyperlink r:id="rId17" w:history="1"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www.gosstandart.gov.by</w:t>
        </w:r>
      </w:hyperlink>
      <w:r w:rsidRPr="00DA7D39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912A49" w:rsidRPr="00DA7D39" w:rsidRDefault="00912A49" w:rsidP="00DA7D39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Национальный фонд технических нормативных правовых актов (ТНПА) Республики Беларусь – </w:t>
      </w:r>
      <w:hyperlink r:id="rId18" w:history="1"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www.tnpa.by</w:t>
        </w:r>
      </w:hyperlink>
    </w:p>
    <w:p w:rsidR="00912A49" w:rsidRPr="00DA7D39" w:rsidRDefault="00912A49" w:rsidP="00DA7D39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ГОСТ Эксперт – база ГОСТов РФ – </w:t>
      </w:r>
      <w:hyperlink r:id="rId19" w:history="1"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gostexpert.ru</w:t>
        </w:r>
      </w:hyperlink>
      <w:r w:rsidRPr="00DA7D39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912A49" w:rsidRPr="00DA7D39" w:rsidRDefault="00912A49" w:rsidP="00DA7D39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Бесплатная библиотека стандартов и нормативов – </w:t>
      </w:r>
      <w:hyperlink r:id="rId20" w:history="1">
        <w:r w:rsidRPr="00DA7D3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www.docload.ru</w:t>
        </w:r>
      </w:hyperlink>
      <w:r w:rsidRPr="00DA7D39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12A49" w:rsidRPr="00DA7D39" w:rsidRDefault="00912A49" w:rsidP="00DA7D39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библиотека «Нефть и газ» – </w:t>
      </w:r>
      <w:hyperlink r:id="rId21" w:history="1"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oilchem.nglib.ru</w:t>
        </w:r>
      </w:hyperlink>
    </w:p>
    <w:p w:rsidR="00912A49" w:rsidRPr="00DA7D39" w:rsidRDefault="00912A49" w:rsidP="00DA7D3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библиотека – </w:t>
      </w:r>
      <w:r w:rsidRPr="00DA7D39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 книги – </w:t>
      </w:r>
      <w:hyperlink r:id="rId22" w:history="1"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books4study.org.ua</w:t>
        </w:r>
      </w:hyperlink>
    </w:p>
    <w:p w:rsidR="00912A49" w:rsidRDefault="00912A49" w:rsidP="00DA7D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12A49" w:rsidRPr="00DA7D39" w:rsidRDefault="00912A49" w:rsidP="002C3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</w:t>
      </w:r>
      <w:proofErr w:type="gramStart"/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Модулю 2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Стандартизация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» </w:t>
      </w:r>
    </w:p>
    <w:p w:rsidR="00912A49" w:rsidRDefault="00912A49" w:rsidP="002C3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Основная литература</w:t>
      </w:r>
    </w:p>
    <w:p w:rsidR="00912A49" w:rsidRPr="004C0B13" w:rsidRDefault="00912A49" w:rsidP="002C3CE4">
      <w:pPr>
        <w:numPr>
          <w:ilvl w:val="6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Закон Республики Беларусь </w:t>
      </w:r>
      <w:r w:rsidRPr="004C0B13">
        <w:rPr>
          <w:rFonts w:ascii="Times New Roman" w:hAnsi="Times New Roman" w:cs="Times New Roman"/>
          <w:sz w:val="24"/>
          <w:szCs w:val="24"/>
          <w:lang w:eastAsia="ru-RU"/>
        </w:rPr>
        <w:t>«</w:t>
      </w:r>
      <w:hyperlink r:id="rId23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техническом нормировании и стандартизации</w:t>
        </w:r>
      </w:hyperlink>
      <w:r w:rsidRPr="004C0B13">
        <w:rPr>
          <w:rFonts w:ascii="Times New Roman" w:hAnsi="Times New Roman" w:cs="Times New Roman"/>
          <w:sz w:val="24"/>
          <w:szCs w:val="24"/>
          <w:lang w:eastAsia="ru-RU"/>
        </w:rPr>
        <w:t>» от 5 января 2004 г № 262-З</w:t>
      </w:r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</w:t>
      </w:r>
      <w:proofErr w:type="gramEnd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Палатой представителей 26 ноября 2003 года. </w:t>
      </w:r>
      <w:proofErr w:type="gramStart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Одобрен</w:t>
      </w:r>
      <w:proofErr w:type="gramEnd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Советом Республики 18 декабря 2003 года.</w:t>
      </w:r>
    </w:p>
    <w:p w:rsidR="00912A49" w:rsidRPr="004C0B13" w:rsidRDefault="008037D0" w:rsidP="002C3CE4">
      <w:pPr>
        <w:numPr>
          <w:ilvl w:val="6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="00912A49"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ТКП 1.3-2010</w:t>
        </w:r>
      </w:hyperlink>
      <w:r w:rsidR="00912A49"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 «Система технического нормирования и стандартизации Республики Беларусь. Правила разработки технических условий». Утвержден и введен в действие постановлением Госстандарта Республики Беларусь от 30 июня 2010 г. </w:t>
      </w:r>
      <w:r w:rsidR="00912A49"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36. Переиздание (апрель 2011 г.) с Изменением № 1, утвержденным в августе 2010 г. (ИУ ТНПА № 7-2010), Изменением № 2, утвержденным в январе 2011 г. (ИУ ТНПА № 1-2011).</w:t>
      </w:r>
    </w:p>
    <w:p w:rsidR="00912A49" w:rsidRPr="004C0B13" w:rsidRDefault="008037D0" w:rsidP="002C3CE4">
      <w:pPr>
        <w:numPr>
          <w:ilvl w:val="6"/>
          <w:numId w:val="9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5" w:history="1">
        <w:proofErr w:type="spellStart"/>
        <w:r w:rsidR="00912A49"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Димов</w:t>
        </w:r>
        <w:proofErr w:type="spellEnd"/>
        <w:r w:rsidR="00912A49"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Ю.В. Метрология, стандартизация и сертификация</w:t>
        </w:r>
      </w:hyperlink>
      <w:r w:rsidR="00912A49" w:rsidRPr="004C0B13">
        <w:rPr>
          <w:rFonts w:ascii="Times New Roman" w:hAnsi="Times New Roman" w:cs="Times New Roman"/>
          <w:sz w:val="24"/>
          <w:szCs w:val="24"/>
          <w:lang w:eastAsia="ru-RU"/>
        </w:rPr>
        <w:t>: Учебник для вузов. 2-е изд. – М.</w:t>
      </w:r>
      <w:r w:rsidR="00912A49" w:rsidRPr="004C0B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912A49" w:rsidRPr="004C0B13">
        <w:rPr>
          <w:rFonts w:ascii="Times New Roman" w:hAnsi="Times New Roman" w:cs="Times New Roman"/>
          <w:sz w:val="24"/>
          <w:szCs w:val="24"/>
          <w:lang w:eastAsia="ru-RU"/>
        </w:rPr>
        <w:t>Питер,2006. – 432 с.</w:t>
      </w:r>
    </w:p>
    <w:p w:rsidR="00912A49" w:rsidRPr="004C0B13" w:rsidRDefault="008037D0" w:rsidP="002C3CE4">
      <w:pPr>
        <w:numPr>
          <w:ilvl w:val="6"/>
          <w:numId w:val="9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hyperlink r:id="rId26" w:history="1">
        <w:r w:rsidR="00912A49" w:rsidRPr="004C0B13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Международная  стандартизация</w:t>
        </w:r>
      </w:hyperlink>
      <w:r w:rsidR="00912A49" w:rsidRPr="004C0B13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:  </w:t>
      </w:r>
      <w:proofErr w:type="spellStart"/>
      <w:r w:rsidR="00912A49" w:rsidRPr="004C0B13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Учеб</w:t>
      </w:r>
      <w:proofErr w:type="gramStart"/>
      <w:r w:rsidR="00912A49" w:rsidRPr="004C0B13">
        <w:rPr>
          <w:rFonts w:ascii="Times New Roman" w:hAnsi="Times New Roman" w:cs="Times New Roman"/>
          <w:spacing w:val="-2"/>
          <w:sz w:val="24"/>
          <w:szCs w:val="24"/>
          <w:lang w:eastAsia="ru-RU"/>
        </w:rPr>
        <w:t>.п</w:t>
      </w:r>
      <w:proofErr w:type="gramEnd"/>
      <w:r w:rsidR="00912A49" w:rsidRPr="004C0B13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особие</w:t>
      </w:r>
      <w:proofErr w:type="spellEnd"/>
      <w:r w:rsidR="00912A49" w:rsidRPr="004C0B13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 для  студентов  специальности 54 01 01-02 «Метрология, стандартизация и сертификация» (радиоэлектроника, информатика и связь)/В.П. Гуревич и др. – Мн.: БГУИР, 2002.– 55с. </w:t>
      </w:r>
    </w:p>
    <w:p w:rsidR="00912A49" w:rsidRPr="004C0B13" w:rsidRDefault="00912A49" w:rsidP="002C3CE4">
      <w:pPr>
        <w:numPr>
          <w:ilvl w:val="6"/>
          <w:numId w:val="9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Васюков А.В. «Система менеджмента качества серии 9000, Методические указания к разработке документированных процедур в соответствии с требованиями СТБ ИСО </w:t>
      </w:r>
      <w:r w:rsidRPr="004C0B1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9001 – 2001»</w:t>
      </w:r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для студентов специальности 1– 48 01 03;  1 – 48 01 72, Новополоцк, ПГУ, 2009.– 165 с.</w:t>
      </w:r>
    </w:p>
    <w:p w:rsidR="00912A49" w:rsidRPr="004C0B13" w:rsidRDefault="00912A49" w:rsidP="002C3CE4">
      <w:pPr>
        <w:numPr>
          <w:ilvl w:val="6"/>
          <w:numId w:val="9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Васюков А.В. </w:t>
      </w:r>
      <w:r w:rsidRPr="004C0B13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действий при оказании консалтинговых услуг по внедрению СТБ ИСО 9001-2001</w:t>
      </w:r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/ А.В. Васюков, Т.В. </w:t>
      </w:r>
      <w:proofErr w:type="spellStart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Молодечкина</w:t>
      </w:r>
      <w:proofErr w:type="spellEnd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// Проблемы проектирования и производства радиоэлектронных средств: материалы </w:t>
      </w:r>
      <w:r w:rsidRPr="004C0B13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</w:t>
      </w:r>
      <w:proofErr w:type="spellStart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междунар</w:t>
      </w:r>
      <w:proofErr w:type="spellEnd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науч.-техн. </w:t>
      </w:r>
      <w:proofErr w:type="spellStart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конф</w:t>
      </w:r>
      <w:proofErr w:type="spellEnd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., Новополоцк, 29 – 30 мая 2008 г.: в 3 т. / </w:t>
      </w:r>
      <w:proofErr w:type="spellStart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Start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бщ</w:t>
      </w:r>
      <w:proofErr w:type="spellEnd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ред. В.А. </w:t>
      </w:r>
      <w:proofErr w:type="spellStart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Орловича</w:t>
      </w:r>
      <w:proofErr w:type="spellEnd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[и др.]. – Новополоцк: ПГУ, 2008. – Т. 3.: Радиоэлектроника, – С. 294 – 297.</w:t>
      </w:r>
    </w:p>
    <w:p w:rsidR="00912A49" w:rsidRPr="004C0B13" w:rsidRDefault="00912A49" w:rsidP="002C3CE4">
      <w:pPr>
        <w:numPr>
          <w:ilvl w:val="6"/>
          <w:numId w:val="9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комитет по стандартизации Республики Беларусь. Системы менеджмента качества.: </w:t>
      </w:r>
      <w:proofErr w:type="spellStart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</w:t>
      </w:r>
      <w:proofErr w:type="gramStart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екоменд</w:t>
      </w:r>
      <w:proofErr w:type="spellEnd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по прим. стандартов ИСО серии 9000 в организациях малого бизнеса. / Под ред. В.В. Назаренко [и др.]. – Минск: НП РУП «</w:t>
      </w:r>
      <w:proofErr w:type="spellStart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БелГИСС</w:t>
      </w:r>
      <w:proofErr w:type="spellEnd"/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2007. – 97 с.</w:t>
      </w:r>
    </w:p>
    <w:p w:rsidR="00912A49" w:rsidRPr="004C0B13" w:rsidRDefault="00912A49" w:rsidP="002C3CE4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12A49" w:rsidRPr="004C0B13" w:rsidRDefault="00912A49" w:rsidP="002C3CE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</w:t>
      </w:r>
    </w:p>
    <w:p w:rsidR="00912A49" w:rsidRPr="004C0B13" w:rsidRDefault="00912A49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Государственным комитетом по стандартизации, метрологии и сертификации Республики Беларусь (Госстандарт)</w:t>
      </w: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 –  </w:t>
      </w:r>
      <w:hyperlink r:id="rId27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www.gosstandart.gov.by</w:t>
        </w:r>
      </w:hyperlink>
      <w:r w:rsidRPr="004C0B13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912A49" w:rsidRPr="004C0B13" w:rsidRDefault="00912A49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>Белорусский государственный институт метрологии (</w:t>
      </w:r>
      <w:proofErr w:type="spellStart"/>
      <w:r w:rsidRPr="004C0B13">
        <w:rPr>
          <w:rFonts w:ascii="Times New Roman" w:hAnsi="Times New Roman" w:cs="Times New Roman"/>
          <w:sz w:val="24"/>
          <w:szCs w:val="24"/>
          <w:lang w:eastAsia="ru-RU"/>
        </w:rPr>
        <w:t>БелГИМ</w:t>
      </w:r>
      <w:proofErr w:type="spellEnd"/>
      <w:r w:rsidRPr="004C0B13">
        <w:rPr>
          <w:rFonts w:ascii="Times New Roman" w:hAnsi="Times New Roman" w:cs="Times New Roman"/>
          <w:sz w:val="24"/>
          <w:szCs w:val="24"/>
          <w:lang w:eastAsia="ru-RU"/>
        </w:rPr>
        <w:t>) –</w:t>
      </w:r>
      <w:hyperlink r:id="rId28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www.belgim.by</w:t>
        </w:r>
      </w:hyperlink>
      <w:r w:rsidRPr="004C0B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A49" w:rsidRPr="004C0B13" w:rsidRDefault="00912A49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>Белорусский государственный институт стандартизации и сертификации (</w:t>
      </w:r>
      <w:proofErr w:type="spellStart"/>
      <w:r w:rsidRPr="004C0B13">
        <w:rPr>
          <w:rFonts w:ascii="Times New Roman" w:hAnsi="Times New Roman" w:cs="Times New Roman"/>
          <w:sz w:val="24"/>
          <w:szCs w:val="24"/>
          <w:lang w:eastAsia="ru-RU"/>
        </w:rPr>
        <w:t>БелГИСС</w:t>
      </w:r>
      <w:proofErr w:type="spellEnd"/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) – </w:t>
      </w:r>
      <w:hyperlink r:id="rId29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www.belgiss.org.by</w:t>
        </w:r>
      </w:hyperlink>
      <w:r w:rsidRPr="004C0B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A49" w:rsidRPr="004C0B13" w:rsidRDefault="00912A49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Национальный фонд технических нормативных правовых актов (ТНПА) Республики Беларусь – </w:t>
      </w:r>
      <w:hyperlink r:id="rId30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www.tnpa.by</w:t>
        </w:r>
      </w:hyperlink>
    </w:p>
    <w:p w:rsidR="00912A49" w:rsidRPr="004C0B13" w:rsidRDefault="00912A49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Международная организация по стандартизации – </w:t>
      </w:r>
      <w:hyperlink r:id="rId31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www.iso.org/iso/ru/</w:t>
        </w:r>
      </w:hyperlink>
      <w:r w:rsidRPr="004C0B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A49" w:rsidRPr="004C0B13" w:rsidRDefault="00912A49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Межгосударственный совет СНГ по стандартизации, метрологии и сертификации (EASC)  – </w:t>
      </w:r>
      <w:hyperlink r:id="rId32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www.easc.org.by</w:t>
        </w:r>
      </w:hyperlink>
      <w:r w:rsidRPr="004C0B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A49" w:rsidRPr="004C0B13" w:rsidRDefault="00912A49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Белорусский государственный институт повышения квалификации и переподготовки по стандартизации, метрологии и управлению качеством – </w:t>
      </w:r>
      <w:hyperlink r:id="rId33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http://bgipk.by</w:t>
        </w:r>
      </w:hyperlink>
      <w:r w:rsidRPr="004C0B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A49" w:rsidRPr="004C0B13" w:rsidRDefault="008037D0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34" w:history="1">
        <w:r w:rsidR="00912A49" w:rsidRPr="004C0B1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Департамент по </w:t>
        </w:r>
        <w:proofErr w:type="spellStart"/>
        <w:r w:rsidR="00912A49" w:rsidRPr="004C0B13">
          <w:rPr>
            <w:rFonts w:ascii="Times New Roman" w:hAnsi="Times New Roman" w:cs="Times New Roman"/>
            <w:sz w:val="24"/>
            <w:szCs w:val="24"/>
            <w:lang w:eastAsia="ru-RU"/>
          </w:rPr>
          <w:t>энергоэффективности</w:t>
        </w:r>
        <w:proofErr w:type="spellEnd"/>
      </w:hyperlink>
      <w:r w:rsidR="00912A49"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hyperlink r:id="rId35" w:history="1">
        <w:r w:rsidR="00912A49"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http://energobelarus.by</w:t>
        </w:r>
      </w:hyperlink>
      <w:r w:rsidR="00912A49" w:rsidRPr="004C0B13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912A49" w:rsidRPr="004C0B13" w:rsidRDefault="00912A49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>Евразийское экономическое сообщество</w:t>
      </w:r>
      <w:r w:rsidRPr="004C0B1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spellStart"/>
      <w:r w:rsidRPr="004C0B13">
        <w:rPr>
          <w:rFonts w:ascii="Times New Roman" w:hAnsi="Times New Roman" w:cs="Times New Roman"/>
          <w:sz w:val="24"/>
          <w:szCs w:val="24"/>
          <w:u w:val="single"/>
          <w:lang w:eastAsia="ru-RU"/>
        </w:rPr>
        <w:t>ЕврАзЭС</w:t>
      </w:r>
      <w:proofErr w:type="spellEnd"/>
      <w:r w:rsidRPr="004C0B1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)  – </w:t>
      </w:r>
      <w:hyperlink r:id="rId36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www.evrazes.com</w:t>
        </w:r>
      </w:hyperlink>
      <w:r w:rsidRPr="004C0B13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912A49" w:rsidRPr="00B449A3" w:rsidRDefault="00912A49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9A3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Представительство организации GS1 в Республике Беларусь (Ассоциация товарной нумерации ЕАН Беларуси) –  </w:t>
      </w:r>
      <w:hyperlink r:id="rId37" w:history="1">
        <w:r w:rsidRPr="00B449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www.ean.by</w:t>
        </w:r>
      </w:hyperlink>
      <w:r w:rsidRPr="00B449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A49" w:rsidRPr="004C0B13" w:rsidRDefault="00912A49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РИА Стандарты и качество– </w:t>
      </w:r>
      <w:hyperlink r:id="rId38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http://ria-stk.ru</w:t>
        </w:r>
      </w:hyperlink>
      <w:r w:rsidRPr="004C0B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A49" w:rsidRPr="004C0B13" w:rsidRDefault="00912A49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Комитет по техническому регулированию, стандартизации и оценке соответствия – </w:t>
      </w:r>
      <w:hyperlink r:id="rId39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www.rgtr.ru</w:t>
        </w:r>
      </w:hyperlink>
      <w:r w:rsidRPr="004C0B1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2A49" w:rsidRPr="004C0B13" w:rsidRDefault="00912A49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Стандартизация системы менеджмента качества – </w:t>
      </w:r>
      <w:hyperlink r:id="rId40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www.standartization.com</w:t>
        </w:r>
      </w:hyperlink>
      <w:r w:rsidRPr="004C0B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A49" w:rsidRDefault="00912A49" w:rsidP="002C3C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12A49" w:rsidRPr="00DA7D39" w:rsidRDefault="00912A49" w:rsidP="002C3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3</w:t>
      </w:r>
      <w:proofErr w:type="gramStart"/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Модулю 3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Метрология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» </w:t>
      </w:r>
    </w:p>
    <w:p w:rsidR="00912A49" w:rsidRDefault="00912A49" w:rsidP="002C3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Основная литература</w:t>
      </w:r>
    </w:p>
    <w:p w:rsidR="00912A49" w:rsidRPr="002C3CE4" w:rsidRDefault="00912A49" w:rsidP="002C3CE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color w:val="003300"/>
          <w:spacing w:val="-2"/>
          <w:sz w:val="24"/>
          <w:szCs w:val="24"/>
          <w:lang w:eastAsia="ru-RU"/>
        </w:rPr>
        <w:t xml:space="preserve">СТБ </w:t>
      </w:r>
      <w:proofErr w:type="gramStart"/>
      <w:r w:rsidRPr="002C3CE4">
        <w:rPr>
          <w:rFonts w:ascii="Times New Roman" w:hAnsi="Times New Roman" w:cs="Times New Roman"/>
          <w:color w:val="003300"/>
          <w:spacing w:val="-2"/>
          <w:sz w:val="24"/>
          <w:szCs w:val="24"/>
          <w:lang w:eastAsia="ru-RU"/>
        </w:rPr>
        <w:t>П</w:t>
      </w:r>
      <w:proofErr w:type="gramEnd"/>
      <w:r w:rsidRPr="002C3CE4">
        <w:rPr>
          <w:rFonts w:ascii="Times New Roman" w:hAnsi="Times New Roman" w:cs="Times New Roman"/>
          <w:color w:val="003300"/>
          <w:spacing w:val="-2"/>
          <w:sz w:val="24"/>
          <w:szCs w:val="24"/>
          <w:lang w:eastAsia="ru-RU"/>
        </w:rPr>
        <w:t xml:space="preserve"> 8021-2003 «Система обеспечения единства измерений Республики Беларусь. Метрология. Основные термины и определения». </w:t>
      </w:r>
      <w:r w:rsidRPr="002C3CE4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 xml:space="preserve">Отменен 01.01.2012 г. (см. </w:t>
      </w:r>
      <w:r w:rsidRPr="002C3CE4">
        <w:rPr>
          <w:rFonts w:ascii="Times New Roman" w:hAnsi="Times New Roman" w:cs="Times New Roman"/>
          <w:color w:val="003300"/>
          <w:spacing w:val="-2"/>
          <w:sz w:val="24"/>
          <w:szCs w:val="24"/>
          <w:lang w:eastAsia="ru-RU"/>
        </w:rPr>
        <w:t xml:space="preserve">СТБ 8021– 201_) на </w:t>
      </w:r>
      <w:hyperlink r:id="rId41" w:history="1">
        <w:r w:rsidRPr="002C3CE4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www.tnpa.by</w:t>
        </w:r>
      </w:hyperlink>
      <w:r w:rsidRPr="002C3CE4">
        <w:rPr>
          <w:rFonts w:ascii="Times New Roman" w:hAnsi="Times New Roman" w:cs="Times New Roman"/>
          <w:color w:val="003300"/>
          <w:spacing w:val="-2"/>
          <w:sz w:val="24"/>
          <w:szCs w:val="24"/>
          <w:lang w:eastAsia="ru-RU"/>
        </w:rPr>
        <w:t>.</w:t>
      </w:r>
    </w:p>
    <w:p w:rsidR="00912A49" w:rsidRPr="002C3CE4" w:rsidRDefault="00912A49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Сена Л.А. </w:t>
      </w:r>
      <w:hyperlink r:id="rId42" w:history="1">
        <w:r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Единицы физических величин и их размерности</w:t>
        </w:r>
      </w:hyperlink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. – М.: Наука. гл. ред. физ.-мат. </w:t>
      </w:r>
      <w:proofErr w:type="gramStart"/>
      <w:r w:rsidRPr="002C3CE4">
        <w:rPr>
          <w:rFonts w:ascii="Times New Roman" w:hAnsi="Times New Roman" w:cs="Times New Roman"/>
          <w:sz w:val="24"/>
          <w:szCs w:val="24"/>
          <w:lang w:eastAsia="ru-RU"/>
        </w:rPr>
        <w:t>лит</w:t>
      </w:r>
      <w:proofErr w:type="gramEnd"/>
      <w:r w:rsidRPr="002C3CE4">
        <w:rPr>
          <w:rFonts w:ascii="Times New Roman" w:hAnsi="Times New Roman" w:cs="Times New Roman"/>
          <w:sz w:val="24"/>
          <w:szCs w:val="24"/>
          <w:lang w:eastAsia="ru-RU"/>
        </w:rPr>
        <w:t>., 1988 – 432с.</w:t>
      </w:r>
    </w:p>
    <w:p w:rsidR="00912A49" w:rsidRPr="002C3CE4" w:rsidRDefault="00912A49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sz w:val="24"/>
          <w:szCs w:val="24"/>
          <w:lang w:eastAsia="ru-RU"/>
        </w:rPr>
        <w:t>ДП СМК 7.6-01-2004 Система менеджмента качества. Управление средствами измерений. Метрологическое обеспечение производства (см. папку «</w:t>
      </w:r>
      <w:hyperlink r:id="rId43" w:history="1">
        <w:r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Метрологическое обеспечение предприятия</w:t>
        </w:r>
      </w:hyperlink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» на </w:t>
      </w:r>
      <w:r w:rsidRPr="002C3CE4"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 диске).</w:t>
      </w:r>
    </w:p>
    <w:p w:rsidR="00912A49" w:rsidRPr="002C3CE4" w:rsidRDefault="00912A49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sz w:val="24"/>
          <w:szCs w:val="24"/>
          <w:lang w:eastAsia="ru-RU"/>
        </w:rPr>
        <w:t>Стандарт предприятия (СТП). Система менеджмента качества. Управление устройствами для мониторинга и измерений.</w:t>
      </w:r>
    </w:p>
    <w:p w:rsidR="00912A49" w:rsidRPr="002C3CE4" w:rsidRDefault="00912A49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sz w:val="24"/>
          <w:szCs w:val="24"/>
          <w:lang w:eastAsia="ru-RU"/>
        </w:rPr>
        <w:t>Стандарт предприятия (СТП). Система менеджмента качества. Управление устройствами для мониторинга и измерений. Метрологическое обеспечение процессов услуг.</w:t>
      </w:r>
    </w:p>
    <w:p w:rsidR="00912A49" w:rsidRPr="002C3CE4" w:rsidRDefault="00912A49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Стандарт предприятия (СТП). Система менеджмента качества. Управление средствами измерений и испытаний. </w:t>
      </w:r>
    </w:p>
    <w:p w:rsidR="00912A49" w:rsidRPr="002C3CE4" w:rsidRDefault="008037D0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44" w:history="1">
        <w:r w:rsidR="00912A49" w:rsidRPr="002C3CE4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СТБ 941.3-93</w:t>
        </w:r>
      </w:hyperlink>
      <w:r w:rsidR="00912A49" w:rsidRPr="002C3CE4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«Система аккредитации поверочных и испытательных лабораторий Республики Беларусь. Общие требования к оценке технической компетентности поверочных и испытательных лабораторий».</w:t>
      </w:r>
      <w:r w:rsidR="00912A49"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 Заменен в части  на  </w:t>
      </w:r>
      <w:hyperlink r:id="rId45" w:history="1">
        <w:r w:rsidR="00912A49"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СТБ ИСО/МЭК 17025-2007</w:t>
        </w:r>
      </w:hyperlink>
      <w:r w:rsidR="00912A49"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 «Общие требования к компетентности испытательных и калибровочных лабораторий».</w:t>
      </w:r>
    </w:p>
    <w:p w:rsidR="00912A49" w:rsidRPr="002C3CE4" w:rsidRDefault="008037D0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46" w:history="1">
        <w:r w:rsidR="00912A49"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8.401-80</w:t>
        </w:r>
      </w:hyperlink>
      <w:r w:rsidR="00912A49"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 «Государственная система обеспечения единства измерений. Классы точности средств измерений. Общие требования»</w:t>
      </w:r>
    </w:p>
    <w:p w:rsidR="00912A49" w:rsidRPr="002C3CE4" w:rsidRDefault="008037D0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47" w:history="1">
        <w:r w:rsidR="00912A49"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РМГ 29-99</w:t>
        </w:r>
      </w:hyperlink>
      <w:r w:rsidR="00912A49"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Рекомендации по межгосударственной стандартизации. Метрология. Основные термины и определения.</w:t>
      </w:r>
    </w:p>
    <w:p w:rsidR="00912A49" w:rsidRPr="002C3CE4" w:rsidRDefault="00912A49" w:rsidP="002C3CE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ТК РБ 4.2-Р-02-2001 </w:t>
      </w:r>
      <w:r w:rsidRPr="002C3C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Рекомендации по организации и порядку проведения работ по выбору контрольного, измерительного и испытательного оборудования». </w:t>
      </w:r>
      <w:hyperlink r:id="rId48" w:history="1">
        <w:r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 BY 4 «Менеджмент качества»</w:t>
        </w:r>
      </w:hyperlink>
      <w:r w:rsidRPr="002C3CE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A49" w:rsidRPr="002C3CE4" w:rsidRDefault="008037D0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hyperlink r:id="rId49" w:history="1">
        <w:r w:rsidR="00912A49"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ТКП 8.003-2011</w:t>
        </w:r>
      </w:hyperlink>
      <w:r w:rsidR="00912A49"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912A49" w:rsidRPr="002C3CE4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>Система обеспечения единства измерений Республики Беларусь. Поверка средств измерений. Правила проведения работ».</w:t>
      </w:r>
    </w:p>
    <w:p w:rsidR="00912A49" w:rsidRPr="002C3CE4" w:rsidRDefault="00912A49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proofErr w:type="spellStart"/>
      <w:r w:rsidRPr="002C3CE4">
        <w:rPr>
          <w:rFonts w:ascii="Times New Roman" w:hAnsi="Times New Roman" w:cs="Times New Roman"/>
          <w:sz w:val="24"/>
          <w:szCs w:val="24"/>
          <w:lang w:eastAsia="ru-RU"/>
        </w:rPr>
        <w:t>Шкатов</w:t>
      </w:r>
      <w:proofErr w:type="spellEnd"/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 Е.Ф. Технологические измерения и КИП на предприятиях химической промышленности. – М.: Химия, 1986. –320 с.</w:t>
      </w:r>
    </w:p>
    <w:p w:rsidR="00912A49" w:rsidRPr="002C3CE4" w:rsidRDefault="00912A49" w:rsidP="002C3CE4">
      <w:pPr>
        <w:tabs>
          <w:tab w:val="left" w:pos="851"/>
          <w:tab w:val="left" w:pos="993"/>
          <w:tab w:val="left" w:pos="1080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Интернет</w:t>
      </w:r>
    </w:p>
    <w:p w:rsidR="00912A49" w:rsidRPr="002C3CE4" w:rsidRDefault="00912A49" w:rsidP="002C3CE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Госстандарт Республики Беларусь</w:t>
      </w:r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 –  </w:t>
      </w:r>
      <w:hyperlink r:id="rId50" w:history="1">
        <w:r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www.gosstandart.gov.by</w:t>
        </w:r>
      </w:hyperlink>
      <w:r w:rsidRPr="002C3CE4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912A49" w:rsidRPr="002C3CE4" w:rsidRDefault="00912A49" w:rsidP="002C3CE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sz w:val="24"/>
          <w:szCs w:val="24"/>
          <w:lang w:eastAsia="ru-RU"/>
        </w:rPr>
        <w:t>Белорусский государственный институт метрологии (</w:t>
      </w:r>
      <w:proofErr w:type="spellStart"/>
      <w:r w:rsidRPr="002C3CE4">
        <w:rPr>
          <w:rFonts w:ascii="Times New Roman" w:hAnsi="Times New Roman" w:cs="Times New Roman"/>
          <w:sz w:val="24"/>
          <w:szCs w:val="24"/>
          <w:lang w:eastAsia="ru-RU"/>
        </w:rPr>
        <w:t>БелГИМ</w:t>
      </w:r>
      <w:proofErr w:type="spellEnd"/>
      <w:r w:rsidRPr="002C3CE4">
        <w:rPr>
          <w:rFonts w:ascii="Times New Roman" w:hAnsi="Times New Roman" w:cs="Times New Roman"/>
          <w:sz w:val="24"/>
          <w:szCs w:val="24"/>
          <w:lang w:eastAsia="ru-RU"/>
        </w:rPr>
        <w:t>) –</w:t>
      </w:r>
      <w:hyperlink r:id="rId51" w:history="1">
        <w:r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www.belgim.by</w:t>
        </w:r>
      </w:hyperlink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:rsidR="00912A49" w:rsidRPr="002C3CE4" w:rsidRDefault="00912A49" w:rsidP="002C3C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Национальный фонд технических нормативных правовых актов (ТНПА) Республики Беларусь – </w:t>
      </w:r>
      <w:hyperlink r:id="rId52" w:history="1">
        <w:r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www.tnpa.by</w:t>
        </w:r>
      </w:hyperlink>
      <w:r w:rsidRPr="002C3CE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A49" w:rsidRPr="002C3CE4" w:rsidRDefault="00912A49" w:rsidP="002C3C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12A49" w:rsidRPr="00DA7D39" w:rsidRDefault="00912A49" w:rsidP="002C3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4.</w:t>
      </w:r>
      <w:r w:rsidRPr="00B25B4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</w:t>
      </w:r>
      <w:r w:rsidRPr="00B25B4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Модулю</w:t>
      </w:r>
      <w:proofErr w:type="gramStart"/>
      <w:r w:rsidRPr="00B25B4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</w:t>
      </w:r>
      <w:proofErr w:type="gramEnd"/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«</w:t>
      </w:r>
      <w:r w:rsidRPr="00B25B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Подтверждение соответствия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» </w:t>
      </w:r>
    </w:p>
    <w:p w:rsidR="00912A49" w:rsidRPr="00B25B46" w:rsidRDefault="00912A49" w:rsidP="002C3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Основная литература</w:t>
      </w:r>
    </w:p>
    <w:p w:rsidR="00912A49" w:rsidRPr="00B25B46" w:rsidRDefault="008037D0" w:rsidP="00B25B4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hyperlink r:id="rId53" w:history="1">
        <w:r w:rsidR="00912A49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ТКП 5.1.01-2011</w:t>
        </w:r>
      </w:hyperlink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Национальная система подтверждения соответствия Республики Беларусь. </w:t>
      </w:r>
      <w:r w:rsidR="00912A49" w:rsidRPr="00B25B4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Основные положения. </w:t>
      </w:r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 и введен в </w:t>
      </w:r>
      <w:r w:rsidR="00912A49" w:rsidRPr="00B25B4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действие постановлением Госстандарта Республики Беларусь от 09 марта 2011 г. № 11.</w:t>
      </w:r>
    </w:p>
    <w:p w:rsidR="00912A49" w:rsidRPr="00B25B46" w:rsidRDefault="00912A49" w:rsidP="00B25B4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3300"/>
          <w:spacing w:val="-2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Закон Республики Беларусь </w:t>
      </w:r>
      <w:r w:rsidRPr="00B25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54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оценке соответствия требованиям нормативных правовых актов в области технического нормирования и стандартизации</w:t>
        </w:r>
      </w:hyperlink>
      <w:r w:rsidRPr="00B25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от 5.01.2004 г. </w:t>
      </w:r>
      <w:r w:rsidRPr="00B25B46">
        <w:rPr>
          <w:rFonts w:ascii="Times New Roman" w:hAnsi="Times New Roman" w:cs="Times New Roman"/>
          <w:sz w:val="24"/>
          <w:szCs w:val="24"/>
          <w:lang w:eastAsia="ru-RU"/>
        </w:rPr>
        <w:t>№ 269 – З</w:t>
      </w:r>
      <w:r w:rsidRPr="00B25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.(в редакции от 31 декабря 2010 г. № 228-З).</w:t>
      </w:r>
    </w:p>
    <w:p w:rsidR="00912A49" w:rsidRPr="00B25B46" w:rsidRDefault="008037D0" w:rsidP="00B25B4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hyperlink r:id="rId55" w:history="1">
        <w:r w:rsidR="00912A49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ТКП 5.1.08-2011</w:t>
        </w:r>
      </w:hyperlink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Национальная система подтверждения соответствия Республики Беларусь. Правила маркировки знаком соответствия. Основные положения. </w:t>
      </w:r>
      <w:proofErr w:type="gramStart"/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 и введен в </w:t>
      </w:r>
      <w:r w:rsidR="00912A49" w:rsidRPr="00B25B4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действие постановлением Госстандарта Республики Беларусь от 10 января2011 г. № 1.</w:t>
      </w:r>
    </w:p>
    <w:p w:rsidR="00912A49" w:rsidRPr="00B25B46" w:rsidRDefault="008037D0" w:rsidP="00B25B4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56" w:history="1">
        <w:r w:rsidR="00912A49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ТКП 5.1.11-2004</w:t>
        </w:r>
      </w:hyperlink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Национальная система подтверждения соответствия Республики Беларусь. Порядок применения форм и схем подтверждения соответствия требованиям технических нормативных правовых актов в области технического нормирования и стандартизации. </w:t>
      </w:r>
      <w:proofErr w:type="gramStart"/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 и введен в </w:t>
      </w:r>
      <w:r w:rsidR="00912A49" w:rsidRPr="00B25B4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действие постановлением Госстандарта Республики Беларусь от 31декабря2004 г. № 77.</w:t>
      </w:r>
    </w:p>
    <w:p w:rsidR="00912A49" w:rsidRPr="00B25B46" w:rsidRDefault="008037D0" w:rsidP="00B25B4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hyperlink r:id="rId57" w:history="1">
        <w:r w:rsidR="00912A49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ТКП 5.1.02-2011</w:t>
        </w:r>
      </w:hyperlink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Национальная система подтверждения соответствия Республики Беларусь. Порядок сертификации продукции. Основные положения. </w:t>
      </w:r>
      <w:proofErr w:type="gramStart"/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 и введен в действие постановлением Госстандарта Республики Беларусь от 09 марта 2011 № 11.</w:t>
      </w:r>
    </w:p>
    <w:p w:rsidR="00912A49" w:rsidRPr="00B25B46" w:rsidRDefault="008037D0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hyperlink r:id="rId58" w:history="1">
        <w:r w:rsidR="00912A49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СТБ 972 - 2000</w:t>
        </w:r>
      </w:hyperlink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и постановка продукции на производство. Общие положения. Утвержден и введен в действие постановлением Госстандарта Республики Беларусь от 30 августа 2000 г. № 326. </w:t>
      </w:r>
      <w:proofErr w:type="gramStart"/>
      <w:r w:rsidR="00912A49" w:rsidRPr="00B25B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Отменен</w:t>
      </w:r>
      <w:proofErr w:type="gramEnd"/>
      <w:r w:rsidR="00912A49" w:rsidRPr="00B25B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1.06.2011 г. </w:t>
      </w:r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без замены. В настоящее время (по состоянию на 15.07.2011 г.) </w:t>
      </w:r>
      <w:proofErr w:type="spellStart"/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>БелГИСС</w:t>
      </w:r>
      <w:proofErr w:type="spellEnd"/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разрабатывает «Методические рекомендации по разработке и постановке на производство». Содержание рекомендаций, в основном, обеспечивает преемственность с СТБ 972-2000, поэтому </w:t>
      </w:r>
      <w:proofErr w:type="spellStart"/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>БелГИСС</w:t>
      </w:r>
      <w:proofErr w:type="spellEnd"/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рекомендует использовать этот документ в качестве справочного материала.</w:t>
      </w:r>
    </w:p>
    <w:p w:rsidR="00912A49" w:rsidRPr="00B25B46" w:rsidRDefault="00912A49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Положение о технологических регламентах на химические и нефтехимические производства в организациях концерна «</w:t>
      </w:r>
      <w:proofErr w:type="spellStart"/>
      <w:r w:rsidRPr="00B25B46">
        <w:rPr>
          <w:rFonts w:ascii="Times New Roman" w:hAnsi="Times New Roman" w:cs="Times New Roman"/>
          <w:sz w:val="24"/>
          <w:szCs w:val="24"/>
          <w:lang w:eastAsia="ru-RU"/>
        </w:rPr>
        <w:t>Белнефтехим</w:t>
      </w:r>
      <w:proofErr w:type="spellEnd"/>
      <w:r w:rsidRPr="00B25B46">
        <w:rPr>
          <w:rFonts w:ascii="Times New Roman" w:hAnsi="Times New Roman" w:cs="Times New Roman"/>
          <w:sz w:val="24"/>
          <w:szCs w:val="24"/>
          <w:lang w:eastAsia="ru-RU"/>
        </w:rPr>
        <w:t>». Утверждено 17 декабря 2003 года, приказ № 640 с изменениями от 28 февраля 2006 года, приказ № 172.</w:t>
      </w:r>
    </w:p>
    <w:p w:rsidR="00912A49" w:rsidRPr="00B25B46" w:rsidRDefault="008037D0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59" w:history="1">
        <w:r w:rsidR="00912A49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СТБ 941.3-93</w:t>
        </w:r>
      </w:hyperlink>
      <w:r w:rsidR="00912A49" w:rsidRPr="00B25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Система аккредитации поверочных и испытательных лабораторий Республики Беларусь. Общие требования к оценке технической компетентности поверочных и испытательных лабораторий. Заменен в части на  </w:t>
      </w:r>
      <w:hyperlink r:id="rId60" w:history="1">
        <w:r w:rsidR="00912A49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СТБ ИСО/МЭК 17025-2007</w:t>
        </w:r>
      </w:hyperlink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>«Общие требования к компетентности испытательных и калибровочных лабораторий</w:t>
      </w:r>
      <w:r w:rsidR="00912A49" w:rsidRPr="00B25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12A49" w:rsidRPr="00B25B46" w:rsidRDefault="008037D0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hyperlink r:id="rId61" w:history="1">
        <w:r w:rsidR="00912A49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ТКП 5.1.15-2008</w:t>
        </w:r>
      </w:hyperlink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Национальная система подтверждения соответствия Республики Беларусь. Экологическая сертификация. Основные положения. Утвержден и введен в действие постановлением Госстандарта Республики Беларусь от 19 марта 2008 г. № 14. </w:t>
      </w:r>
    </w:p>
    <w:p w:rsidR="00912A49" w:rsidRPr="00B25B46" w:rsidRDefault="008037D0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pacing w:val="-2"/>
          <w:sz w:val="24"/>
          <w:szCs w:val="24"/>
          <w:lang w:eastAsia="ru-RU"/>
        </w:rPr>
      </w:pPr>
      <w:hyperlink r:id="rId62" w:history="1">
        <w:r w:rsidR="00912A49" w:rsidRPr="00B25B46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СТБ ИСО 14001-2005</w:t>
        </w:r>
      </w:hyperlink>
      <w:r w:rsidR="00912A49" w:rsidRPr="00B25B46">
        <w:rPr>
          <w:rFonts w:ascii="Times New Roman" w:hAnsi="Times New Roman" w:cs="Times New Roman"/>
          <w:color w:val="003300"/>
          <w:spacing w:val="-2"/>
          <w:sz w:val="24"/>
          <w:szCs w:val="24"/>
          <w:lang w:eastAsia="ru-RU"/>
        </w:rPr>
        <w:t>Система управления окружающей средой. Требования и руководство по применению. Утвержден и введен в действие постановлением Госстандарта Республики Беларусь от 19 июля 2005 г. № 33.</w:t>
      </w:r>
    </w:p>
    <w:p w:rsidR="00912A49" w:rsidRPr="00B25B46" w:rsidRDefault="008037D0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3" w:history="1">
        <w:r w:rsidR="00912A49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СТБ ИСО 19011-2003</w:t>
        </w:r>
      </w:hyperlink>
      <w:r w:rsidR="00912A49" w:rsidRPr="00B25B4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 xml:space="preserve"> Руководящие указания по аудиту систем менеджмента качества и/или систем экологического менеджмента. Утвержден и </w:t>
      </w:r>
      <w:r w:rsidR="00912A49" w:rsidRPr="00B25B46">
        <w:rPr>
          <w:rFonts w:ascii="Times New Roman" w:hAnsi="Times New Roman" w:cs="Times New Roman"/>
          <w:sz w:val="24"/>
          <w:szCs w:val="24"/>
          <w:lang w:eastAsia="ru-RU"/>
        </w:rPr>
        <w:t>введен в действие постановлением Госстандарта Республики Беларусь от 9 декабря 2003 г. № 49.</w:t>
      </w:r>
    </w:p>
    <w:p w:rsidR="00912A49" w:rsidRPr="00B25B46" w:rsidRDefault="00912A49" w:rsidP="00B25B46">
      <w:pPr>
        <w:numPr>
          <w:ilvl w:val="0"/>
          <w:numId w:val="11"/>
        </w:numPr>
        <w:tabs>
          <w:tab w:val="left" w:pos="426"/>
          <w:tab w:val="left" w:pos="709"/>
          <w:tab w:val="num" w:pos="14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менеджмента качества. Требования: </w:t>
      </w:r>
      <w:hyperlink r:id="rId64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СТБ </w:t>
        </w:r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ISO</w:t>
        </w:r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9001-2009</w:t>
        </w:r>
      </w:hyperlink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  <w:r w:rsidRPr="00B25B46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Введ. 20.02.09. – </w:t>
      </w:r>
      <w:r w:rsidRPr="00B25B46">
        <w:rPr>
          <w:rFonts w:ascii="Times New Roman" w:hAnsi="Times New Roman" w:cs="Times New Roman"/>
          <w:sz w:val="24"/>
          <w:szCs w:val="24"/>
          <w:lang w:eastAsia="ru-RU"/>
        </w:rPr>
        <w:t>Минск: Госстандарт, 2009 – 37 с. (см. прилагаемый С</w:t>
      </w:r>
      <w:proofErr w:type="gramStart"/>
      <w:r w:rsidRPr="00B25B46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 диск).</w:t>
      </w:r>
    </w:p>
    <w:p w:rsidR="00912A49" w:rsidRPr="00B25B46" w:rsidRDefault="00912A49" w:rsidP="00B25B46">
      <w:pPr>
        <w:numPr>
          <w:ilvl w:val="0"/>
          <w:numId w:val="11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sz w:val="24"/>
          <w:szCs w:val="24"/>
          <w:lang w:eastAsia="ru-RU"/>
        </w:rPr>
        <w:t>А.В. Васюков «</w:t>
      </w:r>
      <w:hyperlink r:id="rId65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Система менеджмента качества серии 9000.</w:t>
        </w:r>
      </w:hyperlink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  Методические указания к разработке документированных процедур в соответствии с требованиями СТБ ИСО 9001 – 2001», для студентов специальности 1– 48 01 03;  1 – 48 01 72, Новополоцк, ПГУ, 2009, 165 с. (см. прилагаемый С</w:t>
      </w:r>
      <w:proofErr w:type="gramStart"/>
      <w:r w:rsidRPr="00B25B46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 диск).</w:t>
      </w:r>
    </w:p>
    <w:p w:rsidR="00912A49" w:rsidRPr="00B25B46" w:rsidRDefault="008037D0" w:rsidP="00B25B46">
      <w:pPr>
        <w:numPr>
          <w:ilvl w:val="0"/>
          <w:numId w:val="11"/>
        </w:numPr>
        <w:tabs>
          <w:tab w:val="left" w:pos="0"/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hyperlink r:id="rId66" w:history="1">
        <w:r w:rsidR="00912A49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Основы стандартизации, метрологии и сертификации</w:t>
        </w:r>
      </w:hyperlink>
      <w:r w:rsidR="00912A49" w:rsidRPr="00B25B4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>:  учебно-</w:t>
      </w:r>
      <w:proofErr w:type="spellStart"/>
      <w:r w:rsidR="00912A49" w:rsidRPr="00B25B4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>методич</w:t>
      </w:r>
      <w:proofErr w:type="spellEnd"/>
      <w:r w:rsidR="00912A49" w:rsidRPr="00B25B4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 xml:space="preserve">. пособие / К. М. </w:t>
      </w:r>
      <w:proofErr w:type="spellStart"/>
      <w:r w:rsidR="00912A49" w:rsidRPr="00B25B4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>Мукина</w:t>
      </w:r>
      <w:proofErr w:type="spellEnd"/>
      <w:r w:rsidR="00912A49" w:rsidRPr="00B25B4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>. – Минск</w:t>
      </w:r>
      <w:proofErr w:type="gramStart"/>
      <w:r w:rsidR="00912A49" w:rsidRPr="00B25B4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 xml:space="preserve"> :</w:t>
      </w:r>
      <w:proofErr w:type="gramEnd"/>
      <w:r w:rsidR="00912A49" w:rsidRPr="00B25B4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 xml:space="preserve"> МГЭУ им. А. Д. Сахарова, 2010. – 279 c.</w:t>
      </w:r>
    </w:p>
    <w:p w:rsidR="00912A49" w:rsidRPr="00B25B46" w:rsidRDefault="00912A49" w:rsidP="00B25B46">
      <w:pPr>
        <w:tabs>
          <w:tab w:val="left" w:pos="0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</w:p>
    <w:p w:rsidR="00912A49" w:rsidRPr="00B25B46" w:rsidRDefault="00912A49" w:rsidP="00B25B46">
      <w:pPr>
        <w:tabs>
          <w:tab w:val="left" w:pos="0"/>
          <w:tab w:val="left" w:pos="426"/>
        </w:tabs>
        <w:spacing w:after="0" w:line="240" w:lineRule="auto"/>
        <w:ind w:left="502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Интернет</w:t>
      </w:r>
    </w:p>
    <w:p w:rsidR="00912A49" w:rsidRPr="00B25B46" w:rsidRDefault="00912A49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Государственный комитет по стандартизации, метрологии и сертификации Республики Беларусь (Госстандарт)</w:t>
      </w:r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hyperlink r:id="rId67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www.gosstandart.gov.by</w:t>
        </w:r>
      </w:hyperlink>
      <w:r w:rsidRPr="00B25B46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912A49" w:rsidRPr="00B25B46" w:rsidRDefault="00912A49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sz w:val="24"/>
          <w:szCs w:val="24"/>
          <w:lang w:eastAsia="ru-RU"/>
        </w:rPr>
        <w:t>Белорусский государственный институт метрологии (</w:t>
      </w:r>
      <w:proofErr w:type="spellStart"/>
      <w:r w:rsidRPr="00B25B46">
        <w:rPr>
          <w:rFonts w:ascii="Times New Roman" w:hAnsi="Times New Roman" w:cs="Times New Roman"/>
          <w:sz w:val="24"/>
          <w:szCs w:val="24"/>
          <w:lang w:eastAsia="ru-RU"/>
        </w:rPr>
        <w:t>БелГИМ</w:t>
      </w:r>
      <w:proofErr w:type="spellEnd"/>
      <w:r w:rsidRPr="00B25B46">
        <w:rPr>
          <w:rFonts w:ascii="Times New Roman" w:hAnsi="Times New Roman" w:cs="Times New Roman"/>
          <w:sz w:val="24"/>
          <w:szCs w:val="24"/>
          <w:lang w:eastAsia="ru-RU"/>
        </w:rPr>
        <w:t>)–</w:t>
      </w:r>
      <w:hyperlink r:id="rId68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www.belgim.by</w:t>
        </w:r>
      </w:hyperlink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:rsidR="00912A49" w:rsidRPr="00B25B46" w:rsidRDefault="00912A49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Национальный фонд технических нормативных правовых актов (ТНПА) Республики Беларусь – </w:t>
      </w:r>
      <w:hyperlink r:id="rId69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www.tnpa.by</w:t>
        </w:r>
      </w:hyperlink>
      <w:r w:rsidRPr="00B25B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A49" w:rsidRPr="00B25B46" w:rsidRDefault="00912A49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Гарант. Информационно-правовой портал. </w:t>
      </w:r>
      <w:proofErr w:type="gramStart"/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Законодательство (кодексы, законы, указы, постановления) РФ, аналитика, комментарии, практика.– </w:t>
      </w:r>
      <w:hyperlink r:id="rId70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www.garant.ru</w:t>
        </w:r>
      </w:hyperlink>
      <w:r w:rsidRPr="00B25B4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12A49" w:rsidRPr="00B25B46" w:rsidRDefault="00912A49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РУП «Белорусский государственный центр аккредитации» </w:t>
      </w:r>
      <w:hyperlink r:id="rId71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–www.bsca.by</w:t>
        </w:r>
      </w:hyperlink>
      <w:r w:rsidRPr="00B25B4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>.</w:t>
      </w:r>
    </w:p>
    <w:p w:rsidR="00912A49" w:rsidRPr="00B25B46" w:rsidRDefault="00912A49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 xml:space="preserve">Министерство природных ресурсов и охраны окружающей среды Республики Беларусь – </w:t>
      </w:r>
      <w:hyperlink r:id="rId72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www.minpriroda.by</w:t>
        </w:r>
      </w:hyperlink>
      <w:r w:rsidRPr="00B25B46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912A49" w:rsidRPr="00B25B46" w:rsidRDefault="00912A49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 xml:space="preserve">Орган по экологической сертификации БНТУ – </w:t>
      </w:r>
      <w:hyperlink r:id="rId73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www.iso14000.by</w:t>
        </w:r>
      </w:hyperlink>
      <w:r w:rsidRPr="00B25B46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912A49" w:rsidRDefault="00912A49" w:rsidP="00B25B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12A49" w:rsidRDefault="00912A49" w:rsidP="00B25B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E02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 и средства обучения</w:t>
      </w:r>
    </w:p>
    <w:p w:rsidR="00912A49" w:rsidRPr="00662C86" w:rsidRDefault="00912A49" w:rsidP="00662C86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62C86">
        <w:rPr>
          <w:rFonts w:ascii="Times New Roman" w:hAnsi="Times New Roman" w:cs="Times New Roman"/>
          <w:sz w:val="24"/>
          <w:szCs w:val="24"/>
        </w:rPr>
        <w:t>Управление качеством и сертификация: учеб</w:t>
      </w:r>
      <w:proofErr w:type="gramStart"/>
      <w:r w:rsidRPr="00662C8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62C86">
        <w:rPr>
          <w:rFonts w:ascii="Times New Roman" w:hAnsi="Times New Roman" w:cs="Times New Roman"/>
          <w:sz w:val="24"/>
          <w:szCs w:val="24"/>
        </w:rPr>
        <w:t>метод. комплекс. / сост. и общ. ред. А.В. Васюкова, А.А. Ермака – Новополоцк: ПГУ, 2012. – 502 с.</w:t>
      </w:r>
    </w:p>
    <w:p w:rsidR="00912A49" w:rsidRPr="00662C86" w:rsidRDefault="00912A49" w:rsidP="00662C86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662C86">
        <w:rPr>
          <w:rFonts w:ascii="Times New Roman" w:hAnsi="Times New Roman" w:cs="Times New Roman"/>
          <w:sz w:val="24"/>
          <w:szCs w:val="24"/>
        </w:rPr>
        <w:t>А.ВВасюков</w:t>
      </w:r>
      <w:proofErr w:type="spellEnd"/>
      <w:r w:rsidRPr="00662C86">
        <w:rPr>
          <w:rFonts w:ascii="Times New Roman" w:hAnsi="Times New Roman" w:cs="Times New Roman"/>
          <w:sz w:val="24"/>
          <w:szCs w:val="24"/>
        </w:rPr>
        <w:t xml:space="preserve"> «Система менеджмента качества серии 9000» // Методические указания   Новополоцк, ПГУ, 2009, 165 с.</w:t>
      </w:r>
    </w:p>
    <w:p w:rsidR="00912A49" w:rsidRDefault="00912A49" w:rsidP="00D612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  <w:lang w:val="be-BY" w:eastAsia="ru-RU"/>
        </w:rPr>
      </w:pPr>
    </w:p>
    <w:p w:rsidR="00912A49" w:rsidRDefault="00912A49" w:rsidP="00D612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  <w:lang w:val="be-BY" w:eastAsia="ru-RU"/>
        </w:rPr>
      </w:pPr>
    </w:p>
    <w:p w:rsidR="00912A49" w:rsidRPr="00DA7D39" w:rsidRDefault="00912A49" w:rsidP="00D612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  <w:lang w:val="be-BY" w:eastAsia="ru-RU"/>
        </w:rPr>
      </w:pPr>
    </w:p>
    <w:sectPr w:rsidR="00912A49" w:rsidRPr="00DA7D39" w:rsidSect="00A0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49" w:rsidRDefault="00912A49">
      <w:pPr>
        <w:spacing w:after="0" w:line="240" w:lineRule="auto"/>
      </w:pPr>
      <w:r>
        <w:separator/>
      </w:r>
    </w:p>
  </w:endnote>
  <w:endnote w:type="continuationSeparator" w:id="0">
    <w:p w:rsidR="00912A49" w:rsidRDefault="0091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49" w:rsidRDefault="00912A49">
      <w:pPr>
        <w:spacing w:after="0" w:line="240" w:lineRule="auto"/>
      </w:pPr>
      <w:r>
        <w:separator/>
      </w:r>
    </w:p>
  </w:footnote>
  <w:footnote w:type="continuationSeparator" w:id="0">
    <w:p w:rsidR="00912A49" w:rsidRDefault="0091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49" w:rsidRPr="00892748" w:rsidRDefault="00912A49">
    <w:pPr>
      <w:pStyle w:val="a3"/>
      <w:framePr w:wrap="auto" w:vAnchor="text" w:hAnchor="margin" w:xAlign="right" w:y="1"/>
      <w:rPr>
        <w:rStyle w:val="a5"/>
        <w:sz w:val="20"/>
        <w:szCs w:val="20"/>
      </w:rPr>
    </w:pPr>
    <w:r w:rsidRPr="00892748">
      <w:rPr>
        <w:rStyle w:val="a5"/>
        <w:sz w:val="20"/>
        <w:szCs w:val="20"/>
      </w:rPr>
      <w:fldChar w:fldCharType="begin"/>
    </w:r>
    <w:r w:rsidRPr="00892748">
      <w:rPr>
        <w:rStyle w:val="a5"/>
        <w:sz w:val="20"/>
        <w:szCs w:val="20"/>
      </w:rPr>
      <w:instrText xml:space="preserve">PAGE  </w:instrText>
    </w:r>
    <w:r w:rsidRPr="00892748">
      <w:rPr>
        <w:rStyle w:val="a5"/>
        <w:sz w:val="20"/>
        <w:szCs w:val="20"/>
      </w:rPr>
      <w:fldChar w:fldCharType="separate"/>
    </w:r>
    <w:r w:rsidR="008037D0">
      <w:rPr>
        <w:rStyle w:val="a5"/>
        <w:noProof/>
        <w:sz w:val="20"/>
        <w:szCs w:val="20"/>
      </w:rPr>
      <w:t>14</w:t>
    </w:r>
    <w:r w:rsidRPr="00892748">
      <w:rPr>
        <w:rStyle w:val="a5"/>
        <w:sz w:val="20"/>
        <w:szCs w:val="20"/>
      </w:rPr>
      <w:fldChar w:fldCharType="end"/>
    </w:r>
  </w:p>
  <w:p w:rsidR="00912A49" w:rsidRDefault="00912A4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2C6"/>
    <w:multiLevelType w:val="singleLevel"/>
    <w:tmpl w:val="818C3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0344B31"/>
    <w:multiLevelType w:val="hybridMultilevel"/>
    <w:tmpl w:val="693EE7B6"/>
    <w:lvl w:ilvl="0" w:tplc="C168537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CC5228"/>
    <w:multiLevelType w:val="hybridMultilevel"/>
    <w:tmpl w:val="16EE2120"/>
    <w:lvl w:ilvl="0" w:tplc="CC9292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86B438F"/>
    <w:multiLevelType w:val="hybridMultilevel"/>
    <w:tmpl w:val="254C414A"/>
    <w:lvl w:ilvl="0" w:tplc="CC9292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3766D6"/>
    <w:multiLevelType w:val="hybridMultilevel"/>
    <w:tmpl w:val="FDDA4AD2"/>
    <w:lvl w:ilvl="0" w:tplc="CC9292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D717FE"/>
    <w:multiLevelType w:val="multilevel"/>
    <w:tmpl w:val="618A7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15E0E5A"/>
    <w:multiLevelType w:val="hybridMultilevel"/>
    <w:tmpl w:val="7436E044"/>
    <w:lvl w:ilvl="0" w:tplc="210C1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33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574A4"/>
    <w:multiLevelType w:val="hybridMultilevel"/>
    <w:tmpl w:val="1412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93E80"/>
    <w:multiLevelType w:val="hybridMultilevel"/>
    <w:tmpl w:val="DA7A0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21EAD"/>
    <w:multiLevelType w:val="hybridMultilevel"/>
    <w:tmpl w:val="18A6FAE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E67234F"/>
    <w:multiLevelType w:val="hybridMultilevel"/>
    <w:tmpl w:val="3194638A"/>
    <w:lvl w:ilvl="0" w:tplc="210C1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33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03601"/>
    <w:multiLevelType w:val="hybridMultilevel"/>
    <w:tmpl w:val="0FA23D9C"/>
    <w:lvl w:ilvl="0" w:tplc="CC9292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F795428"/>
    <w:multiLevelType w:val="hybridMultilevel"/>
    <w:tmpl w:val="A134B9D2"/>
    <w:lvl w:ilvl="0" w:tplc="CC92924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40DE4D70"/>
    <w:multiLevelType w:val="hybridMultilevel"/>
    <w:tmpl w:val="EBD86D02"/>
    <w:lvl w:ilvl="0" w:tplc="0EB2158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CC929240">
      <w:start w:val="1"/>
      <w:numFmt w:val="bullet"/>
      <w:lvlText w:val=""/>
      <w:lvlJc w:val="left"/>
      <w:pPr>
        <w:tabs>
          <w:tab w:val="num" w:pos="567"/>
        </w:tabs>
        <w:ind w:left="1647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37C36DB"/>
    <w:multiLevelType w:val="multilevel"/>
    <w:tmpl w:val="7B387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D7D7B1A"/>
    <w:multiLevelType w:val="hybridMultilevel"/>
    <w:tmpl w:val="AFD060BA"/>
    <w:lvl w:ilvl="0" w:tplc="F6826E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6454A"/>
    <w:multiLevelType w:val="hybridMultilevel"/>
    <w:tmpl w:val="D840C0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61873577"/>
    <w:multiLevelType w:val="hybridMultilevel"/>
    <w:tmpl w:val="F6C47B34"/>
    <w:lvl w:ilvl="0" w:tplc="DEAC10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E3D72"/>
    <w:multiLevelType w:val="hybridMultilevel"/>
    <w:tmpl w:val="E8FEEBB4"/>
    <w:lvl w:ilvl="0" w:tplc="CC9292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9C02C9E"/>
    <w:multiLevelType w:val="hybridMultilevel"/>
    <w:tmpl w:val="5518E572"/>
    <w:lvl w:ilvl="0" w:tplc="D7906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884840"/>
    <w:multiLevelType w:val="hybridMultilevel"/>
    <w:tmpl w:val="05F6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15"/>
  </w:num>
  <w:num w:numId="7">
    <w:abstractNumId w:val="19"/>
  </w:num>
  <w:num w:numId="8">
    <w:abstractNumId w:val="7"/>
  </w:num>
  <w:num w:numId="9">
    <w:abstractNumId w:val="14"/>
  </w:num>
  <w:num w:numId="10">
    <w:abstractNumId w:val="10"/>
  </w:num>
  <w:num w:numId="11">
    <w:abstractNumId w:val="17"/>
  </w:num>
  <w:num w:numId="12">
    <w:abstractNumId w:val="6"/>
  </w:num>
  <w:num w:numId="13">
    <w:abstractNumId w:val="4"/>
  </w:num>
  <w:num w:numId="14">
    <w:abstractNumId w:val="12"/>
  </w:num>
  <w:num w:numId="15">
    <w:abstractNumId w:val="3"/>
  </w:num>
  <w:num w:numId="16">
    <w:abstractNumId w:val="2"/>
  </w:num>
  <w:num w:numId="17">
    <w:abstractNumId w:val="11"/>
  </w:num>
  <w:num w:numId="18">
    <w:abstractNumId w:val="20"/>
  </w:num>
  <w:num w:numId="19">
    <w:abstractNumId w:val="18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0DE"/>
    <w:rsid w:val="00013F8D"/>
    <w:rsid w:val="0009661D"/>
    <w:rsid w:val="00097822"/>
    <w:rsid w:val="000D5B23"/>
    <w:rsid w:val="000D5DC1"/>
    <w:rsid w:val="000E0536"/>
    <w:rsid w:val="000E28E5"/>
    <w:rsid w:val="001012F0"/>
    <w:rsid w:val="00114C50"/>
    <w:rsid w:val="00115135"/>
    <w:rsid w:val="00123D96"/>
    <w:rsid w:val="00135A54"/>
    <w:rsid w:val="00147536"/>
    <w:rsid w:val="001B0663"/>
    <w:rsid w:val="001C0F55"/>
    <w:rsid w:val="001E4686"/>
    <w:rsid w:val="002072D1"/>
    <w:rsid w:val="00213BD7"/>
    <w:rsid w:val="00217064"/>
    <w:rsid w:val="00237BB0"/>
    <w:rsid w:val="0024700F"/>
    <w:rsid w:val="00251884"/>
    <w:rsid w:val="00253938"/>
    <w:rsid w:val="00287B7C"/>
    <w:rsid w:val="002B6771"/>
    <w:rsid w:val="002C3CE4"/>
    <w:rsid w:val="002C7555"/>
    <w:rsid w:val="002D70DE"/>
    <w:rsid w:val="002E2223"/>
    <w:rsid w:val="00304538"/>
    <w:rsid w:val="0034390F"/>
    <w:rsid w:val="00355E88"/>
    <w:rsid w:val="00360C87"/>
    <w:rsid w:val="0037584C"/>
    <w:rsid w:val="00380E68"/>
    <w:rsid w:val="003B58AD"/>
    <w:rsid w:val="003C3282"/>
    <w:rsid w:val="003C7CE9"/>
    <w:rsid w:val="003D1DED"/>
    <w:rsid w:val="003F69FA"/>
    <w:rsid w:val="00410E8A"/>
    <w:rsid w:val="00435428"/>
    <w:rsid w:val="00446C3C"/>
    <w:rsid w:val="004533D4"/>
    <w:rsid w:val="0045354C"/>
    <w:rsid w:val="00464D2E"/>
    <w:rsid w:val="004910C1"/>
    <w:rsid w:val="00494130"/>
    <w:rsid w:val="004B2CE0"/>
    <w:rsid w:val="004B609A"/>
    <w:rsid w:val="004C0814"/>
    <w:rsid w:val="004C0B13"/>
    <w:rsid w:val="004D3121"/>
    <w:rsid w:val="004E376F"/>
    <w:rsid w:val="004E784E"/>
    <w:rsid w:val="004F3923"/>
    <w:rsid w:val="00506B1D"/>
    <w:rsid w:val="00510BCE"/>
    <w:rsid w:val="00527BE9"/>
    <w:rsid w:val="00531B48"/>
    <w:rsid w:val="00533AB2"/>
    <w:rsid w:val="0053671B"/>
    <w:rsid w:val="005502A6"/>
    <w:rsid w:val="00562F93"/>
    <w:rsid w:val="005A0258"/>
    <w:rsid w:val="005A362F"/>
    <w:rsid w:val="005D29FF"/>
    <w:rsid w:val="006115FD"/>
    <w:rsid w:val="006167EA"/>
    <w:rsid w:val="0063196C"/>
    <w:rsid w:val="00636D11"/>
    <w:rsid w:val="00661A83"/>
    <w:rsid w:val="00662C86"/>
    <w:rsid w:val="006B47AD"/>
    <w:rsid w:val="006D4BE8"/>
    <w:rsid w:val="006E0284"/>
    <w:rsid w:val="00711106"/>
    <w:rsid w:val="007214A2"/>
    <w:rsid w:val="00730765"/>
    <w:rsid w:val="007453CE"/>
    <w:rsid w:val="00763CDF"/>
    <w:rsid w:val="007D29D4"/>
    <w:rsid w:val="007E26C1"/>
    <w:rsid w:val="007F3ADC"/>
    <w:rsid w:val="007F589A"/>
    <w:rsid w:val="00800312"/>
    <w:rsid w:val="008031B6"/>
    <w:rsid w:val="008037D0"/>
    <w:rsid w:val="00811E5F"/>
    <w:rsid w:val="00813E2B"/>
    <w:rsid w:val="0086237D"/>
    <w:rsid w:val="00892748"/>
    <w:rsid w:val="00897D7F"/>
    <w:rsid w:val="008B4527"/>
    <w:rsid w:val="008D11F1"/>
    <w:rsid w:val="008D34C6"/>
    <w:rsid w:val="008D7877"/>
    <w:rsid w:val="008D7CC7"/>
    <w:rsid w:val="008F71EF"/>
    <w:rsid w:val="00912A49"/>
    <w:rsid w:val="0091390A"/>
    <w:rsid w:val="00943B46"/>
    <w:rsid w:val="009B27BF"/>
    <w:rsid w:val="009B394D"/>
    <w:rsid w:val="009D2343"/>
    <w:rsid w:val="009D4B2F"/>
    <w:rsid w:val="009E6208"/>
    <w:rsid w:val="00A0080F"/>
    <w:rsid w:val="00A00C79"/>
    <w:rsid w:val="00A304DC"/>
    <w:rsid w:val="00A34B98"/>
    <w:rsid w:val="00A5615B"/>
    <w:rsid w:val="00A56161"/>
    <w:rsid w:val="00A64978"/>
    <w:rsid w:val="00A65234"/>
    <w:rsid w:val="00A769FD"/>
    <w:rsid w:val="00A8138B"/>
    <w:rsid w:val="00A90F02"/>
    <w:rsid w:val="00AA3212"/>
    <w:rsid w:val="00AB259B"/>
    <w:rsid w:val="00AC7C9C"/>
    <w:rsid w:val="00AD3F70"/>
    <w:rsid w:val="00AD50AC"/>
    <w:rsid w:val="00AE6D11"/>
    <w:rsid w:val="00AE77FC"/>
    <w:rsid w:val="00AF5E3C"/>
    <w:rsid w:val="00AF7515"/>
    <w:rsid w:val="00B07251"/>
    <w:rsid w:val="00B14424"/>
    <w:rsid w:val="00B25B46"/>
    <w:rsid w:val="00B449A3"/>
    <w:rsid w:val="00B6226D"/>
    <w:rsid w:val="00B730F8"/>
    <w:rsid w:val="00B84EDB"/>
    <w:rsid w:val="00B901BE"/>
    <w:rsid w:val="00BB1C89"/>
    <w:rsid w:val="00BC6083"/>
    <w:rsid w:val="00BD1BB2"/>
    <w:rsid w:val="00BD7373"/>
    <w:rsid w:val="00BF0A0A"/>
    <w:rsid w:val="00BF4D32"/>
    <w:rsid w:val="00C26B3F"/>
    <w:rsid w:val="00C57623"/>
    <w:rsid w:val="00C74C5C"/>
    <w:rsid w:val="00C979B6"/>
    <w:rsid w:val="00CD031C"/>
    <w:rsid w:val="00CD2C9E"/>
    <w:rsid w:val="00CE4AA4"/>
    <w:rsid w:val="00D12268"/>
    <w:rsid w:val="00D13100"/>
    <w:rsid w:val="00D32CEE"/>
    <w:rsid w:val="00D5440A"/>
    <w:rsid w:val="00D56C7D"/>
    <w:rsid w:val="00D612CB"/>
    <w:rsid w:val="00D74447"/>
    <w:rsid w:val="00D904F6"/>
    <w:rsid w:val="00D93809"/>
    <w:rsid w:val="00DA7D39"/>
    <w:rsid w:val="00DB2317"/>
    <w:rsid w:val="00DD47E7"/>
    <w:rsid w:val="00E02F7A"/>
    <w:rsid w:val="00E10403"/>
    <w:rsid w:val="00E800BD"/>
    <w:rsid w:val="00EA0FAE"/>
    <w:rsid w:val="00EA3B27"/>
    <w:rsid w:val="00EB7137"/>
    <w:rsid w:val="00EE113B"/>
    <w:rsid w:val="00EE6DC4"/>
    <w:rsid w:val="00F052C1"/>
    <w:rsid w:val="00F10BBB"/>
    <w:rsid w:val="00F15BE3"/>
    <w:rsid w:val="00F462CF"/>
    <w:rsid w:val="00F6184D"/>
    <w:rsid w:val="00FC1564"/>
    <w:rsid w:val="00FC4EDB"/>
    <w:rsid w:val="00FD3F8A"/>
    <w:rsid w:val="00FE5573"/>
    <w:rsid w:val="00F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1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47A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7AD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50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06B1D"/>
  </w:style>
  <w:style w:type="character" w:styleId="a5">
    <w:name w:val="page number"/>
    <w:basedOn w:val="a0"/>
    <w:uiPriority w:val="99"/>
    <w:rsid w:val="00506B1D"/>
  </w:style>
  <w:style w:type="paragraph" w:styleId="a6">
    <w:name w:val="List Paragraph"/>
    <w:basedOn w:val="a"/>
    <w:uiPriority w:val="99"/>
    <w:qFormat/>
    <w:rsid w:val="00F6184D"/>
    <w:pPr>
      <w:ind w:left="720"/>
    </w:pPr>
  </w:style>
  <w:style w:type="character" w:styleId="a7">
    <w:name w:val="Hyperlink"/>
    <w:basedOn w:val="a0"/>
    <w:uiPriority w:val="99"/>
    <w:rsid w:val="0034390F"/>
    <w:rPr>
      <w:color w:val="0000FF"/>
      <w:u w:val="single"/>
    </w:rPr>
  </w:style>
  <w:style w:type="paragraph" w:customStyle="1" w:styleId="11">
    <w:name w:val="Знак Знак1 Знак"/>
    <w:basedOn w:val="a"/>
    <w:uiPriority w:val="99"/>
    <w:rsid w:val="00662C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npa.by/KartochkaDoc.php?UrlRN=224508&amp;UrlIDGLOBAL=322002" TargetMode="External"/><Relationship Id="rId18" Type="http://schemas.openxmlformats.org/officeDocument/2006/relationships/hyperlink" Target="http://www.tnpa.by" TargetMode="External"/><Relationship Id="rId26" Type="http://schemas.openxmlformats.org/officeDocument/2006/relationships/hyperlink" Target="http://www.bsuir.by/m/12_113415_1_65126.pdf" TargetMode="External"/><Relationship Id="rId39" Type="http://schemas.openxmlformats.org/officeDocument/2006/relationships/hyperlink" Target="http://www.rgtr.ru" TargetMode="External"/><Relationship Id="rId21" Type="http://schemas.openxmlformats.org/officeDocument/2006/relationships/hyperlink" Target="http://oilchem.nglib.ru" TargetMode="External"/><Relationship Id="rId34" Type="http://schemas.openxmlformats.org/officeDocument/2006/relationships/hyperlink" Target="http://energobelarus.by/" TargetMode="External"/><Relationship Id="rId42" Type="http://schemas.openxmlformats.org/officeDocument/2006/relationships/hyperlink" Target="http://padabum.com/d.php?id=14906" TargetMode="External"/><Relationship Id="rId47" Type="http://schemas.openxmlformats.org/officeDocument/2006/relationships/hyperlink" Target="http://narod.yandex.ru/100.xhtml?vladimir-sergin.narod.ru/ntd/rmg/rmg_29-99.pdf" TargetMode="External"/><Relationship Id="rId50" Type="http://schemas.openxmlformats.org/officeDocument/2006/relationships/hyperlink" Target="http://www.gosstandart.gov.by" TargetMode="External"/><Relationship Id="rId55" Type="http://schemas.openxmlformats.org/officeDocument/2006/relationships/hyperlink" Target="http://www.tnpa.by/KartochkaDoc.php?UrlRN=259709&amp;UrlIDGLOBAL=357400" TargetMode="External"/><Relationship Id="rId63" Type="http://schemas.openxmlformats.org/officeDocument/2006/relationships/hyperlink" Target="http://www.tnpa.by/KartochkaDoc.php?UrlRN=148020&amp;UrlIDGLOBAL=169971" TargetMode="External"/><Relationship Id="rId68" Type="http://schemas.openxmlformats.org/officeDocument/2006/relationships/hyperlink" Target="http://www.belgim.by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bsca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oilchem.nglib.ru/book_view.jsp?idn=005293&amp;page=1&amp;format=free" TargetMode="External"/><Relationship Id="rId29" Type="http://schemas.openxmlformats.org/officeDocument/2006/relationships/hyperlink" Target="http://www.belgiss.org.by" TargetMode="External"/><Relationship Id="rId11" Type="http://schemas.openxmlformats.org/officeDocument/2006/relationships/hyperlink" Target="http://www.tnpa.by/KartochkaDoc.php?UrlRN=224508&amp;UrlIDGLOBAL=322002" TargetMode="External"/><Relationship Id="rId24" Type="http://schemas.openxmlformats.org/officeDocument/2006/relationships/hyperlink" Target="http://www.tnpa.by/ViewFileText.php?UrlRid=121296&amp;UrlOnd=&#1058;&#1050;&#1055;%201.3-2010%20(03220)" TargetMode="External"/><Relationship Id="rId32" Type="http://schemas.openxmlformats.org/officeDocument/2006/relationships/hyperlink" Target="http://www.easc.org.by" TargetMode="External"/><Relationship Id="rId37" Type="http://schemas.openxmlformats.org/officeDocument/2006/relationships/hyperlink" Target="http://www.ean.by" TargetMode="External"/><Relationship Id="rId40" Type="http://schemas.openxmlformats.org/officeDocument/2006/relationships/hyperlink" Target="http://www.standartization.com" TargetMode="External"/><Relationship Id="rId45" Type="http://schemas.openxmlformats.org/officeDocument/2006/relationships/hyperlink" Target="http://www.tnpa.by/ViewFileText.php?UrlRid=41117&amp;UrlOnd=%D1%D2%C1%20%C8%D1%CE/%CC%DD%CA%2017025-2007" TargetMode="External"/><Relationship Id="rId53" Type="http://schemas.openxmlformats.org/officeDocument/2006/relationships/hyperlink" Target="http://www.tnpa.by/KartochkaDoc.php?UrlRN=261782&amp;UrlIDGLOBAL=359488" TargetMode="External"/><Relationship Id="rId58" Type="http://schemas.openxmlformats.org/officeDocument/2006/relationships/hyperlink" Target="http://www.tnpa.by/KartochkaDoc.php?UrlRN=82042&amp;UrlIDGLOBAL=82042" TargetMode="External"/><Relationship Id="rId66" Type="http://schemas.openxmlformats.org/officeDocument/2006/relationships/hyperlink" Target="http://www.iseu.by/m/12_0_1_63582.pdf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npa.by/KartochkaDoc.php?UrlRN=164010&amp;UrlIDGLOBAL=203120" TargetMode="External"/><Relationship Id="rId23" Type="http://schemas.openxmlformats.org/officeDocument/2006/relationships/hyperlink" Target="http://www.ecoinv.by/userfiles/file/useinfo/normir.doc" TargetMode="External"/><Relationship Id="rId28" Type="http://schemas.openxmlformats.org/officeDocument/2006/relationships/hyperlink" Target="http://www.belgim.by/" TargetMode="External"/><Relationship Id="rId36" Type="http://schemas.openxmlformats.org/officeDocument/2006/relationships/hyperlink" Target="http://www.evrazes.com/" TargetMode="External"/><Relationship Id="rId49" Type="http://schemas.openxmlformats.org/officeDocument/2006/relationships/hyperlink" Target="http://www.tnpa.by/KartochkaDoc.php?UrlRN=268414" TargetMode="External"/><Relationship Id="rId57" Type="http://schemas.openxmlformats.org/officeDocument/2006/relationships/hyperlink" Target="http://www.tnpa.by/KartochkaDoc.php?UrlRN=261786&amp;UrlIDGLOBAL=359492" TargetMode="External"/><Relationship Id="rId61" Type="http://schemas.openxmlformats.org/officeDocument/2006/relationships/hyperlink" Target="http://www.tnpa.by/KartochkaDoc.php?UrlRN=209069&amp;UrlIDGLOBAL=306479" TargetMode="External"/><Relationship Id="rId10" Type="http://schemas.openxmlformats.org/officeDocument/2006/relationships/hyperlink" Target="Study/&#1057;&#1058;&#1041;%20ISO%209001-2009.pdf" TargetMode="External"/><Relationship Id="rId19" Type="http://schemas.openxmlformats.org/officeDocument/2006/relationships/hyperlink" Target="http://gostexpert.ru/" TargetMode="External"/><Relationship Id="rId31" Type="http://schemas.openxmlformats.org/officeDocument/2006/relationships/hyperlink" Target="http://www.iso.org/iso/ru/" TargetMode="External"/><Relationship Id="rId44" Type="http://schemas.openxmlformats.org/officeDocument/2006/relationships/hyperlink" Target="http://www.tnpa.by/KartochkaDoc.php?UrlRN=19561" TargetMode="External"/><Relationship Id="rId52" Type="http://schemas.openxmlformats.org/officeDocument/2006/relationships/hyperlink" Target="http://www.tnpa.by" TargetMode="External"/><Relationship Id="rId60" Type="http://schemas.openxmlformats.org/officeDocument/2006/relationships/hyperlink" Target="http://www.tnpa.by/KartochkaDoc.php?UrlRN=190886&amp;UrlIDGLOBAL=288148" TargetMode="External"/><Relationship Id="rId65" Type="http://schemas.openxmlformats.org/officeDocument/2006/relationships/hyperlink" Target="file:///D:\&#1050;&#1040;&#1060;&#1045;&#1044;&#1056;&#1040;%20&#1053;&#1045;&#1060;&#1058;&#1045;&#1061;&#1048;&#1052;&#1048;&#1048;\&#1069;&#1059;&#1052;&#1050;%20&#1059;&#1087;&#1088;&#1072;&#1074;&#1083;&#1077;&#1085;&#1080;&#1077;%20&#1082;&#1072;&#1095;&#1077;&#1089;&#1090;&#1074;&#1086;&#1084;%20&#1080;%20&#1057;&#1077;&#1088;&#1090;&#1080;&#1092;&#1080;&#1082;&#1072;&#1094;&#1080;&#1103;%202012%20&#1055;&#1086;&#1076;&#1083;&#1080;&#1085;&#1085;&#1080;&#1082;\&#1069;&#1059;&#1052;&#1050;_&#1059;&#1087;&#1088;&#1072;&#1074;&#1083;&#1077;&#1085;&#1080;&#1077;_&#1082;&#1072;&#1095;&#1077;&#1089;&#1090;&#1074;&#1086;&#1084;_&#1080;_&#1089;&#1077;&#1088;&#1090;&#1080;&#1092;&#1080;&#1082;&#1072;&#1094;&#1080;&#1103;\Study\&#1042;&#1072;&#1089;&#1102;&#1082;&#1086;&#1074;%20%20&#1052;&#1077;&#1090;.&#1059;&#1082;.%20&#1057;&#1080;&#1089;&#1090;&#1077;&#1084;&#1072;%20&#1082;&#1072;&#1095;&#1077;&#1089;&#1090;&#1074;&#1072;%20&#1048;&#1057;&#1054;%209000.doc" TargetMode="External"/><Relationship Id="rId73" Type="http://schemas.openxmlformats.org/officeDocument/2006/relationships/hyperlink" Target="http://www.iso14000.by" TargetMode="External"/><Relationship Id="rId4" Type="http://schemas.openxmlformats.org/officeDocument/2006/relationships/settings" Target="settings.xml"/><Relationship Id="rId9" Type="http://schemas.openxmlformats.org/officeDocument/2006/relationships/hyperlink" Target="Study/&#1057;&#1058;&#1041;%20ISO%209001-2009.pdf" TargetMode="External"/><Relationship Id="rId14" Type="http://schemas.openxmlformats.org/officeDocument/2006/relationships/hyperlink" Target="http://www.zone-x.ru/DispetchShowPage.asp?Group_Id=ba375406" TargetMode="External"/><Relationship Id="rId22" Type="http://schemas.openxmlformats.org/officeDocument/2006/relationships/hyperlink" Target="http://books4study.org.ua/" TargetMode="External"/><Relationship Id="rId27" Type="http://schemas.openxmlformats.org/officeDocument/2006/relationships/hyperlink" Target="http://www.gosstandart.gov.by" TargetMode="External"/><Relationship Id="rId30" Type="http://schemas.openxmlformats.org/officeDocument/2006/relationships/hyperlink" Target="http://www.tnpa.by" TargetMode="External"/><Relationship Id="rId35" Type="http://schemas.openxmlformats.org/officeDocument/2006/relationships/hyperlink" Target="http://energobelarus.by" TargetMode="External"/><Relationship Id="rId43" Type="http://schemas.openxmlformats.org/officeDocument/2006/relationships/hyperlink" Target="Study/&#1052;&#1077;&#1090;&#1088;&#1086;&#1083;&#1086;&#1075;&#1080;&#1095;&#1077;&#1089;&#1082;&#1086;&#1077;_&#1086;&#1073;&#1077;&#1089;&#1087;&#1077;&#1095;&#1077;&#1085;&#1080;&#1077;%20_&#1087;&#1088;&#1077;&#1076;&#1087;&#1088;&#1080;&#1103;&#1090;&#1080;&#1103;" TargetMode="External"/><Relationship Id="rId48" Type="http://schemas.openxmlformats.org/officeDocument/2006/relationships/hyperlink" Target="http://www.belgiss.org.by/russian/quality/q_manage/detail1.php" TargetMode="External"/><Relationship Id="rId56" Type="http://schemas.openxmlformats.org/officeDocument/2006/relationships/hyperlink" Target="http://www.tnpa.by/KartochkaDoc.php?UrlRN=156523&amp;UrlIDGLOBAL=195133" TargetMode="External"/><Relationship Id="rId64" Type="http://schemas.openxmlformats.org/officeDocument/2006/relationships/hyperlink" Target="http://www.tnpa.by/KartochkaDoc.php?UrlRN=224508&amp;UrlIDGLOBAL=322002" TargetMode="External"/><Relationship Id="rId69" Type="http://schemas.openxmlformats.org/officeDocument/2006/relationships/hyperlink" Target="http://www.tnpa.by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belgim.by/" TargetMode="External"/><Relationship Id="rId72" Type="http://schemas.openxmlformats.org/officeDocument/2006/relationships/hyperlink" Target="http://www.minpriroda.by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tnpa.by/KartochkaDoc.php?UrlRN=187193&amp;UrlIDGLOBAL=284411" TargetMode="External"/><Relationship Id="rId17" Type="http://schemas.openxmlformats.org/officeDocument/2006/relationships/hyperlink" Target="http://www.gosstandart.gov.by" TargetMode="External"/><Relationship Id="rId25" Type="http://schemas.openxmlformats.org/officeDocument/2006/relationships/hyperlink" Target="http://book.tr200.net/v.php?id=43449" TargetMode="External"/><Relationship Id="rId33" Type="http://schemas.openxmlformats.org/officeDocument/2006/relationships/hyperlink" Target="http://bgipk.by" TargetMode="External"/><Relationship Id="rId38" Type="http://schemas.openxmlformats.org/officeDocument/2006/relationships/hyperlink" Target="http://ria-stk.ru/" TargetMode="External"/><Relationship Id="rId46" Type="http://schemas.openxmlformats.org/officeDocument/2006/relationships/hyperlink" Target="http://gostexpert.ru/gost/gost-8.401-80" TargetMode="External"/><Relationship Id="rId59" Type="http://schemas.openxmlformats.org/officeDocument/2006/relationships/hyperlink" Target="http://www.tnpa.by/KartochkaDoc.php?UrlRN=19561&amp;UrlIDGLOBAL=19561" TargetMode="External"/><Relationship Id="rId67" Type="http://schemas.openxmlformats.org/officeDocument/2006/relationships/hyperlink" Target="http://www.gosstandart.gov.by" TargetMode="External"/><Relationship Id="rId20" Type="http://schemas.openxmlformats.org/officeDocument/2006/relationships/hyperlink" Target="http://www.docload.ru/" TargetMode="External"/><Relationship Id="rId41" Type="http://schemas.openxmlformats.org/officeDocument/2006/relationships/hyperlink" Target="http://www.tnpa.by/" TargetMode="External"/><Relationship Id="rId54" Type="http://schemas.openxmlformats.org/officeDocument/2006/relationships/hyperlink" Target="http://pravo.by/main.aspx?guid=3871&amp;p0=H11000228&amp;p2=%7bNRPA%7d" TargetMode="External"/><Relationship Id="rId62" Type="http://schemas.openxmlformats.org/officeDocument/2006/relationships/hyperlink" Target="http://www.tnpa.by/KartochkaDoc.php?UrlRN=164008&amp;UrlIDGLOBAL=203118" TargetMode="External"/><Relationship Id="rId70" Type="http://schemas.openxmlformats.org/officeDocument/2006/relationships/hyperlink" Target="http://www.garant.ru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3085</Words>
  <Characters>26902</Characters>
  <Application>Microsoft Office Word</Application>
  <DocSecurity>0</DocSecurity>
  <Lines>224</Lines>
  <Paragraphs>59</Paragraphs>
  <ScaleCrop>false</ScaleCrop>
  <Company> </Company>
  <LinksUpToDate>false</LinksUpToDate>
  <CharactersWithSpaces>29928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349</cp:revision>
  <cp:lastPrinted>2015-03-03T23:53:00Z</cp:lastPrinted>
  <dcterms:created xsi:type="dcterms:W3CDTF">2014-10-04T07:33:00Z</dcterms:created>
  <dcterms:modified xsi:type="dcterms:W3CDTF">2015-03-04T14:35:00Z</dcterms:modified>
</cp:coreProperties>
</file>