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03" w:rsidRPr="00CE356B" w:rsidRDefault="00AB5303" w:rsidP="00AB5303">
      <w:pPr>
        <w:spacing w:after="0" w:line="264" w:lineRule="auto"/>
        <w:rPr>
          <w:rFonts w:ascii="Times New Roman" w:hAnsi="Times New Roman" w:cs="Times New Roman"/>
          <w:b/>
          <w:sz w:val="28"/>
          <w:szCs w:val="28"/>
        </w:rPr>
      </w:pPr>
      <w:r w:rsidRPr="00CE356B">
        <w:rPr>
          <w:rFonts w:ascii="Times New Roman" w:hAnsi="Times New Roman" w:cs="Times New Roman"/>
          <w:b/>
          <w:sz w:val="28"/>
          <w:szCs w:val="28"/>
        </w:rPr>
        <w:t xml:space="preserve">Модуль </w:t>
      </w:r>
      <w:r w:rsidRPr="00CE356B">
        <w:rPr>
          <w:rFonts w:ascii="Times New Roman" w:hAnsi="Times New Roman" w:cs="Times New Roman"/>
          <w:b/>
          <w:sz w:val="28"/>
          <w:szCs w:val="28"/>
          <w:lang w:val="en-US"/>
        </w:rPr>
        <w:t>II</w:t>
      </w:r>
      <w:r w:rsidR="00724267">
        <w:rPr>
          <w:rFonts w:ascii="Times New Roman" w:hAnsi="Times New Roman" w:cs="Times New Roman"/>
          <w:b/>
          <w:sz w:val="28"/>
          <w:szCs w:val="28"/>
          <w:lang w:val="en-US"/>
        </w:rPr>
        <w:t>I</w:t>
      </w:r>
    </w:p>
    <w:p w:rsidR="00AB5303" w:rsidRPr="00724267" w:rsidRDefault="00AB5303" w:rsidP="00725F33">
      <w:pPr>
        <w:spacing w:after="0" w:line="264" w:lineRule="auto"/>
        <w:jc w:val="center"/>
        <w:rPr>
          <w:rFonts w:ascii="Times New Roman" w:hAnsi="Times New Roman" w:cs="Times New Roman"/>
          <w:b/>
          <w:sz w:val="28"/>
          <w:szCs w:val="28"/>
        </w:rPr>
      </w:pPr>
      <w:r w:rsidRPr="00C16415">
        <w:rPr>
          <w:rFonts w:ascii="Times New Roman" w:eastAsia="Times New Roman" w:hAnsi="Times New Roman" w:cs="Times New Roman"/>
          <w:b/>
          <w:caps/>
          <w:color w:val="000000"/>
          <w:sz w:val="28"/>
          <w:szCs w:val="28"/>
          <w:lang w:eastAsia="ru-RU"/>
        </w:rPr>
        <w:t xml:space="preserve">ТЕМА </w:t>
      </w:r>
      <w:bookmarkStart w:id="0" w:name="Лекция1"/>
      <w:bookmarkEnd w:id="0"/>
      <w:r>
        <w:rPr>
          <w:rFonts w:ascii="Times New Roman" w:eastAsia="Times New Roman" w:hAnsi="Times New Roman" w:cs="Times New Roman"/>
          <w:b/>
          <w:caps/>
          <w:color w:val="000000"/>
          <w:sz w:val="28"/>
          <w:szCs w:val="28"/>
          <w:lang w:eastAsia="ru-RU"/>
        </w:rPr>
        <w:t>2</w:t>
      </w:r>
      <w:r w:rsidRPr="00C16415">
        <w:rPr>
          <w:rFonts w:ascii="Times New Roman" w:eastAsia="Times New Roman" w:hAnsi="Times New Roman" w:cs="Times New Roman"/>
          <w:b/>
          <w:caps/>
          <w:color w:val="000000"/>
          <w:sz w:val="28"/>
          <w:szCs w:val="28"/>
          <w:lang w:eastAsia="ru-RU"/>
        </w:rPr>
        <w:t xml:space="preserve">.  </w:t>
      </w:r>
      <w:r w:rsidR="00724267">
        <w:rPr>
          <w:rFonts w:ascii="Times New Roman" w:eastAsia="Times New Roman" w:hAnsi="Times New Roman" w:cs="Times New Roman"/>
          <w:b/>
          <w:caps/>
          <w:color w:val="000000"/>
          <w:sz w:val="28"/>
          <w:szCs w:val="28"/>
          <w:lang w:eastAsia="ru-RU"/>
        </w:rPr>
        <w:t>Метрология</w:t>
      </w:r>
    </w:p>
    <w:p w:rsidR="00AB5303" w:rsidRPr="00724267" w:rsidRDefault="00AB5303" w:rsidP="00AB5303">
      <w:pPr>
        <w:spacing w:after="0" w:line="264" w:lineRule="auto"/>
        <w:rPr>
          <w:rFonts w:ascii="Times New Roman" w:hAnsi="Times New Roman" w:cs="Times New Roman"/>
          <w:sz w:val="28"/>
          <w:szCs w:val="28"/>
        </w:rPr>
      </w:pPr>
    </w:p>
    <w:p w:rsidR="00EE20DF" w:rsidRPr="00EE20DF" w:rsidRDefault="00EE20DF" w:rsidP="00EE20DF">
      <w:pPr>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3.1 Понятие «Метрология». Правовые основы метрологии </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bCs/>
          <w:color w:val="0000FF"/>
          <w:sz w:val="28"/>
          <w:szCs w:val="28"/>
          <w:lang w:eastAsia="ru-RU"/>
        </w:rPr>
        <w:t>Метрология</w:t>
      </w:r>
      <w:r w:rsidRPr="00EE20DF">
        <w:rPr>
          <w:rFonts w:ascii="Times New Roman" w:eastAsia="Times New Roman" w:hAnsi="Times New Roman" w:cs="Times New Roman"/>
          <w:color w:val="000000"/>
          <w:sz w:val="28"/>
          <w:szCs w:val="28"/>
          <w:lang w:eastAsia="ru-RU"/>
        </w:rPr>
        <w:t xml:space="preserve"> – это наука об измерениях, методах и средствах обеспечения их единства и способах достижения требуемой точности </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К основным проблемам метрологии относятся: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общая теория измерений;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образование </w:t>
      </w:r>
      <w:r w:rsidRPr="00EE20DF">
        <w:rPr>
          <w:rFonts w:ascii="Times New Roman" w:eastAsia="Times New Roman" w:hAnsi="Times New Roman" w:cs="Times New Roman"/>
          <w:iCs/>
          <w:color w:val="000000"/>
          <w:sz w:val="28"/>
          <w:szCs w:val="28"/>
          <w:lang w:eastAsia="ru-RU"/>
        </w:rPr>
        <w:t>единиц физических величин</w:t>
      </w:r>
      <w:r w:rsidRPr="00EE20DF">
        <w:rPr>
          <w:rFonts w:ascii="Times New Roman" w:eastAsia="Times New Roman" w:hAnsi="Times New Roman" w:cs="Times New Roman"/>
          <w:color w:val="000000"/>
          <w:sz w:val="28"/>
          <w:szCs w:val="28"/>
          <w:lang w:eastAsia="ru-RU"/>
        </w:rPr>
        <w:t xml:space="preserve"> и их систем;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методы и средства измерений;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методы определения точности измерений (теория погрешностей измерений);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основы обеспечения единства измерений и единообразия средств измерений (законодательная Метрология);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создание </w:t>
      </w:r>
      <w:r w:rsidRPr="00EE20DF">
        <w:rPr>
          <w:rFonts w:ascii="Times New Roman" w:eastAsia="Times New Roman" w:hAnsi="Times New Roman" w:cs="Times New Roman"/>
          <w:iCs/>
          <w:color w:val="000000"/>
          <w:sz w:val="28"/>
          <w:szCs w:val="28"/>
          <w:lang w:eastAsia="ru-RU"/>
        </w:rPr>
        <w:t>эталонов</w:t>
      </w:r>
      <w:r w:rsidRPr="00EE20DF">
        <w:rPr>
          <w:rFonts w:ascii="Times New Roman" w:eastAsia="Times New Roman" w:hAnsi="Times New Roman" w:cs="Times New Roman"/>
          <w:color w:val="000000"/>
          <w:sz w:val="28"/>
          <w:szCs w:val="28"/>
          <w:lang w:eastAsia="ru-RU"/>
        </w:rPr>
        <w:t xml:space="preserve"> и образцовых средств измерений; </w:t>
      </w:r>
    </w:p>
    <w:p w:rsidR="00EE20DF" w:rsidRPr="00EE20DF" w:rsidRDefault="00EE20DF" w:rsidP="00EE20DF">
      <w:pPr>
        <w:numPr>
          <w:ilvl w:val="0"/>
          <w:numId w:val="1"/>
        </w:numPr>
        <w:tabs>
          <w:tab w:val="num" w:pos="0"/>
          <w:tab w:val="left" w:pos="993"/>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методы передачи размеров единиц от эталонов образцовым и далее – рабочим средствам измерений.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jc w:val="center"/>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Объектами метрологии являются единицы величин, средства измерений, эталоны, методики выполнения измерений.</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Метрологию подразделяют </w:t>
      </w:r>
      <w:proofErr w:type="gramStart"/>
      <w:r w:rsidRPr="00EE20DF">
        <w:rPr>
          <w:rFonts w:ascii="Times New Roman" w:eastAsia="Times New Roman" w:hAnsi="Times New Roman" w:cs="Times New Roman"/>
          <w:color w:val="000000"/>
          <w:sz w:val="28"/>
          <w:szCs w:val="28"/>
          <w:lang w:eastAsia="ru-RU"/>
        </w:rPr>
        <w:t>на</w:t>
      </w:r>
      <w:proofErr w:type="gramEnd"/>
      <w:r w:rsidRPr="00EE20DF">
        <w:rPr>
          <w:rFonts w:ascii="Times New Roman" w:eastAsia="Times New Roman" w:hAnsi="Times New Roman" w:cs="Times New Roman"/>
          <w:color w:val="000000"/>
          <w:sz w:val="28"/>
          <w:szCs w:val="28"/>
          <w:lang w:eastAsia="ru-RU"/>
        </w:rPr>
        <w:t xml:space="preserve"> теоретическую, законодательную и практическую (прикладную).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FF"/>
          <w:sz w:val="28"/>
          <w:szCs w:val="28"/>
          <w:lang w:eastAsia="ru-RU"/>
        </w:rPr>
        <w:t>Теоретическая метрология</w:t>
      </w:r>
      <w:r w:rsidRPr="00EE20DF">
        <w:rPr>
          <w:rFonts w:ascii="Times New Roman" w:eastAsia="Times New Roman" w:hAnsi="Times New Roman" w:cs="Times New Roman"/>
          <w:color w:val="000000"/>
          <w:sz w:val="28"/>
          <w:szCs w:val="28"/>
          <w:lang w:eastAsia="ru-RU"/>
        </w:rPr>
        <w:t xml:space="preserve"> – раздел метрологии, предметом которого является разработка фундаментальных основ метрологии.</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К теоретической метрологии иногда применяют термин </w:t>
      </w:r>
      <w:r w:rsidRPr="00EE20DF">
        <w:rPr>
          <w:rFonts w:ascii="Times New Roman" w:eastAsia="Times New Roman" w:hAnsi="Times New Roman" w:cs="Times New Roman"/>
          <w:b/>
          <w:i/>
          <w:color w:val="000000"/>
          <w:spacing w:val="20"/>
          <w:sz w:val="28"/>
          <w:szCs w:val="28"/>
          <w:lang w:eastAsia="ru-RU"/>
        </w:rPr>
        <w:t>фундаментальная</w:t>
      </w:r>
      <w:r w:rsidRPr="00EE20DF">
        <w:rPr>
          <w:rFonts w:ascii="Times New Roman" w:eastAsia="Times New Roman" w:hAnsi="Times New Roman" w:cs="Times New Roman"/>
          <w:color w:val="000000"/>
          <w:sz w:val="28"/>
          <w:szCs w:val="28"/>
          <w:lang w:eastAsia="ru-RU"/>
        </w:rPr>
        <w:t xml:space="preserve"> метрология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Теоретическая метрология занимается вопросами фундаментальных исследований, созданием системы единиц измерений, физических постоянных, разработкой новых методик измерения. </w:t>
      </w:r>
    </w:p>
    <w:p w:rsidR="00EE20DF" w:rsidRPr="00EE20DF" w:rsidRDefault="00EE20DF" w:rsidP="00EE20DF">
      <w:pPr>
        <w:spacing w:after="0" w:line="264" w:lineRule="auto"/>
        <w:ind w:firstLine="709"/>
        <w:jc w:val="both"/>
        <w:rPr>
          <w:rFonts w:ascii="Times New Roman" w:eastAsia="Times New Roman" w:hAnsi="Times New Roman" w:cs="Times New Roman"/>
          <w:color w:val="000080"/>
          <w:spacing w:val="-4"/>
          <w:sz w:val="28"/>
          <w:szCs w:val="28"/>
          <w:lang w:eastAsia="ru-RU"/>
        </w:rPr>
      </w:pPr>
      <w:r w:rsidRPr="00EE20DF">
        <w:rPr>
          <w:rFonts w:ascii="Times New Roman" w:eastAsia="Times New Roman" w:hAnsi="Times New Roman" w:cs="Times New Roman"/>
          <w:b/>
          <w:color w:val="0000FF"/>
          <w:sz w:val="28"/>
          <w:szCs w:val="28"/>
          <w:lang w:eastAsia="ru-RU"/>
        </w:rPr>
        <w:t>Законодательная метрология</w:t>
      </w:r>
      <w:r w:rsidRPr="00EE20DF">
        <w:rPr>
          <w:rFonts w:ascii="Times New Roman" w:eastAsia="Times New Roman" w:hAnsi="Times New Roman" w:cs="Times New Roman"/>
          <w:color w:val="000000"/>
          <w:sz w:val="28"/>
          <w:szCs w:val="28"/>
          <w:lang w:eastAsia="ru-RU"/>
        </w:rPr>
        <w:t xml:space="preserve"> – раздел метрологии, относящийся к деятельности,</w:t>
      </w:r>
      <w:r w:rsidRPr="00EE20DF">
        <w:rPr>
          <w:rFonts w:ascii="Times New Roman" w:eastAsia="Times New Roman" w:hAnsi="Times New Roman" w:cs="Times New Roman"/>
          <w:color w:val="000000"/>
          <w:spacing w:val="-4"/>
          <w:sz w:val="28"/>
          <w:szCs w:val="28"/>
          <w:lang w:eastAsia="ru-RU"/>
        </w:rPr>
        <w:t xml:space="preserve"> направленной на обеспечение единства и необходимой точности измерений, требующей регламентации и контроля со стороны государства</w:t>
      </w:r>
      <w:r w:rsidRPr="00EE20DF">
        <w:rPr>
          <w:rFonts w:ascii="Times New Roman" w:eastAsia="Times New Roman" w:hAnsi="Times New Roman" w:cs="Times New Roman"/>
          <w:color w:val="003300"/>
          <w:spacing w:val="-4"/>
          <w:sz w:val="28"/>
          <w:szCs w:val="28"/>
          <w:lang w:eastAsia="ru-RU"/>
        </w:rPr>
        <w:t xml:space="preserve"> </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FF0000"/>
          <w:spacing w:val="-4"/>
          <w:sz w:val="28"/>
          <w:szCs w:val="28"/>
          <w:highlight w:val="blue"/>
          <w:lang w:eastAsia="ru-RU"/>
        </w:rPr>
        <w:t>21</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000080"/>
          <w:spacing w:val="-4"/>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b/>
          <w:color w:val="0000FF"/>
          <w:sz w:val="28"/>
          <w:szCs w:val="28"/>
          <w:lang w:eastAsia="ru-RU"/>
        </w:rPr>
        <w:t>Практическая (прикладная) метрология</w:t>
      </w:r>
      <w:r w:rsidRPr="00EE20DF">
        <w:rPr>
          <w:rFonts w:ascii="Times New Roman" w:eastAsia="Times New Roman" w:hAnsi="Times New Roman" w:cs="Times New Roman"/>
          <w:color w:val="000000"/>
          <w:sz w:val="28"/>
          <w:szCs w:val="28"/>
          <w:lang w:eastAsia="ru-RU"/>
        </w:rPr>
        <w:t xml:space="preserve"> – раздел метрологии, предметом которого являются вопросы практического применения разработок теоретической метрологии и положений законодательной метрологии</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FF0000"/>
          <w:spacing w:val="-4"/>
          <w:sz w:val="28"/>
          <w:szCs w:val="28"/>
          <w:highlight w:val="blue"/>
          <w:lang w:eastAsia="ru-RU"/>
        </w:rPr>
        <w:t>21</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color w:val="0000FF"/>
          <w:sz w:val="28"/>
          <w:szCs w:val="28"/>
          <w:lang w:eastAsia="ru-RU"/>
        </w:rPr>
        <w:t>Обеспечение единства измерений</w:t>
      </w:r>
      <w:r w:rsidRPr="00EE20DF">
        <w:rPr>
          <w:rFonts w:ascii="Times New Roman" w:eastAsia="Times New Roman" w:hAnsi="Times New Roman" w:cs="Times New Roman"/>
          <w:color w:val="000000"/>
          <w:sz w:val="28"/>
          <w:szCs w:val="28"/>
          <w:lang w:eastAsia="ru-RU"/>
        </w:rPr>
        <w:t xml:space="preserve"> – деятельность метрологических служб, направленная на достижение и поддержание единства измерений в соответствии с законодательными актами, а также правилами и нормами, установленными государственными стандартами и другими нормативными документами по обеспечению единства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color w:val="0000FF"/>
          <w:sz w:val="28"/>
          <w:szCs w:val="28"/>
          <w:lang w:eastAsia="ru-RU"/>
        </w:rPr>
        <w:lastRenderedPageBreak/>
        <w:t>Единство измерений</w:t>
      </w:r>
      <w:r w:rsidRPr="00EE20DF">
        <w:rPr>
          <w:rFonts w:ascii="Times New Roman" w:eastAsia="Times New Roman" w:hAnsi="Times New Roman" w:cs="Times New Roman"/>
          <w:color w:val="000000"/>
          <w:sz w:val="28"/>
          <w:szCs w:val="28"/>
          <w:lang w:eastAsia="ru-RU"/>
        </w:rPr>
        <w:t xml:space="preserve"> – состояние измерений, характеризующееся тем, что их результаты выражают в узаконенных единицах, размеры которых в установленных пределах равны размерам единиц, воспроизводимых первичными эталонами, а погрешности результатов измерений известны и с заданной вероятностью не выходят за установленные пределы</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FF0000"/>
          <w:spacing w:val="-4"/>
          <w:sz w:val="28"/>
          <w:szCs w:val="28"/>
          <w:highlight w:val="blue"/>
          <w:lang w:eastAsia="ru-RU"/>
        </w:rPr>
        <w:t>21</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FF"/>
          <w:sz w:val="28"/>
          <w:szCs w:val="28"/>
          <w:lang w:eastAsia="ru-RU"/>
        </w:rPr>
        <w:t>Единица измерения физической величины</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единица физической величины; единица измерения; единица величины; единица</w:t>
      </w:r>
      <w:r w:rsidRPr="00EE20DF">
        <w:rPr>
          <w:rFonts w:ascii="Times New Roman" w:eastAsia="Times New Roman" w:hAnsi="Times New Roman" w:cs="Times New Roman"/>
          <w:color w:val="000000"/>
          <w:sz w:val="28"/>
          <w:szCs w:val="28"/>
          <w:lang w:eastAsia="ru-RU"/>
        </w:rPr>
        <w:t xml:space="preserve"> – физическая величина фиксированного размера, которой условно присвоено числовое значение, равное 1, и применяемая для количественного выражения однородных с ней физических величин.</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33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На практике широко применяется понятие </w:t>
      </w:r>
      <w:r w:rsidRPr="00EE20DF">
        <w:rPr>
          <w:rFonts w:ascii="Times New Roman" w:eastAsia="Times New Roman" w:hAnsi="Times New Roman" w:cs="Times New Roman"/>
          <w:b/>
          <w:i/>
          <w:color w:val="000000"/>
          <w:spacing w:val="-4"/>
          <w:sz w:val="28"/>
          <w:szCs w:val="28"/>
          <w:lang w:eastAsia="ru-RU"/>
        </w:rPr>
        <w:t>узаконенные единицы</w:t>
      </w:r>
      <w:r w:rsidRPr="00EE20DF">
        <w:rPr>
          <w:rFonts w:ascii="Times New Roman" w:eastAsia="Times New Roman" w:hAnsi="Times New Roman" w:cs="Times New Roman"/>
          <w:color w:val="000000"/>
          <w:spacing w:val="-4"/>
          <w:sz w:val="28"/>
          <w:szCs w:val="28"/>
          <w:lang w:eastAsia="ru-RU"/>
        </w:rPr>
        <w:t>, которое раскрывается как «система единиц и (или) отдельные единицы, установленные для применения в стране в соответствии с законодательными актами»</w:t>
      </w:r>
      <w:r w:rsidRPr="00EE20DF">
        <w:rPr>
          <w:rFonts w:ascii="Times New Roman" w:eastAsia="Times New Roman" w:hAnsi="Times New Roman" w:cs="Times New Roman"/>
          <w:color w:val="FF0000"/>
          <w:spacing w:val="-4"/>
          <w:sz w:val="28"/>
          <w:szCs w:val="28"/>
          <w:lang w:eastAsia="ru-RU"/>
        </w:rPr>
        <w:t xml:space="preserve"> [</w:t>
      </w:r>
      <w:r w:rsidRPr="00EE20DF">
        <w:rPr>
          <w:rFonts w:ascii="Times New Roman" w:eastAsia="Times New Roman" w:hAnsi="Times New Roman" w:cs="Times New Roman"/>
          <w:color w:val="FF0000"/>
          <w:spacing w:val="-4"/>
          <w:sz w:val="28"/>
          <w:szCs w:val="28"/>
          <w:highlight w:val="blue"/>
          <w:lang w:eastAsia="ru-RU"/>
        </w:rPr>
        <w:t>21</w:t>
      </w:r>
      <w:r w:rsidRPr="00EE20DF">
        <w:rPr>
          <w:rFonts w:ascii="Times New Roman" w:eastAsia="Times New Roman" w:hAnsi="Times New Roman" w:cs="Times New Roman"/>
          <w:color w:val="FF0000"/>
          <w:spacing w:val="-4"/>
          <w:sz w:val="28"/>
          <w:szCs w:val="28"/>
          <w:lang w:eastAsia="ru-RU"/>
        </w:rPr>
        <w:t>]</w:t>
      </w:r>
      <w:r w:rsidRPr="00EE20DF">
        <w:rPr>
          <w:rFonts w:ascii="Times New Roman" w:eastAsia="Times New Roman" w:hAnsi="Times New Roman" w:cs="Times New Roman"/>
          <w:color w:val="003300"/>
          <w:spacing w:val="-4"/>
          <w:sz w:val="28"/>
          <w:szCs w:val="28"/>
          <w:lang w:eastAsia="ru-RU"/>
        </w:rPr>
        <w:t>.</w:t>
      </w:r>
    </w:p>
    <w:p w:rsidR="00EE20DF" w:rsidRPr="00EE20DF" w:rsidRDefault="00EE20DF" w:rsidP="00EE20DF">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FF"/>
          <w:sz w:val="28"/>
          <w:szCs w:val="28"/>
          <w:lang w:eastAsia="ru-RU"/>
        </w:rPr>
        <w:t>Измерение физической величины</w:t>
      </w:r>
      <w:r w:rsidRPr="00EE20DF">
        <w:rPr>
          <w:rFonts w:ascii="Times New Roman" w:eastAsia="Times New Roman" w:hAnsi="Times New Roman" w:cs="Times New Roman"/>
          <w:bCs/>
          <w:i/>
          <w:color w:val="003300"/>
          <w:sz w:val="28"/>
          <w:szCs w:val="28"/>
          <w:lang w:eastAsia="ru-RU"/>
        </w:rPr>
        <w:t xml:space="preserve">; </w:t>
      </w:r>
      <w:r w:rsidRPr="00EE20DF">
        <w:rPr>
          <w:rFonts w:ascii="Times New Roman" w:eastAsia="Times New Roman" w:hAnsi="Times New Roman" w:cs="Times New Roman"/>
          <w:i/>
          <w:color w:val="000000"/>
          <w:sz w:val="28"/>
          <w:szCs w:val="28"/>
          <w:lang w:eastAsia="ru-RU"/>
        </w:rPr>
        <w:t>измерение величины; измерение</w:t>
      </w:r>
      <w:r w:rsidRPr="00EE20DF">
        <w:rPr>
          <w:rFonts w:ascii="Times New Roman" w:eastAsia="Times New Roman" w:hAnsi="Times New Roman" w:cs="Times New Roman"/>
          <w:color w:val="000000"/>
          <w:sz w:val="28"/>
          <w:szCs w:val="28"/>
          <w:lang w:eastAsia="ru-RU"/>
        </w:rPr>
        <w:t xml:space="preserve"> – совокупность операций, по применению технического средства, хранящего единицу физической величины, обеспечивающих нахождение соотношения (в явном или неявном виде) измеряемой величины с ее единицей и получение значения этой величины.</w:t>
      </w:r>
    </w:p>
    <w:p w:rsidR="00EE20DF" w:rsidRPr="00EE20DF" w:rsidRDefault="00EE20DF" w:rsidP="00EE20DF">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 простейшем случае, прикладывая линейку с делениями к какой-либо детали, по сути, сравнивают ее размер с единицей, хранимой линейкой, и, производя отчет, получают значение величины (длины, высоты, толщины и других параметров детали).</w:t>
      </w:r>
    </w:p>
    <w:p w:rsidR="00EE20DF" w:rsidRPr="00EE20DF" w:rsidRDefault="00EE20DF" w:rsidP="00EE20DF">
      <w:pPr>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С помощью измерительного прибора сравнивают размер величины, преобразованной в перемещении указателя, с единицей, хранимой шкалой этого прибора, и проводя отчет.</w:t>
      </w:r>
    </w:p>
    <w:p w:rsidR="00EE20DF" w:rsidRPr="00EE20DF" w:rsidRDefault="00EE20DF" w:rsidP="00EE20DF">
      <w:pPr>
        <w:autoSpaceDE w:val="0"/>
        <w:autoSpaceDN w:val="0"/>
        <w:adjustRightInd w:val="0"/>
        <w:spacing w:after="0" w:line="240" w:lineRule="auto"/>
        <w:ind w:firstLine="720"/>
        <w:rPr>
          <w:rFonts w:ascii="Times New Roman" w:eastAsia="Times New Roman" w:hAnsi="Times New Roman" w:cs="Times New Roman"/>
          <w:color w:val="003300"/>
          <w:spacing w:val="-2"/>
          <w:sz w:val="28"/>
          <w:szCs w:val="28"/>
          <w:lang w:eastAsia="ru-RU"/>
        </w:rPr>
      </w:pPr>
      <w:r w:rsidRPr="00EE20DF">
        <w:rPr>
          <w:rFonts w:ascii="Times New Roman" w:eastAsia="Times New Roman" w:hAnsi="Times New Roman" w:cs="Times New Roman"/>
          <w:color w:val="000000"/>
          <w:spacing w:val="-2"/>
          <w:sz w:val="28"/>
          <w:szCs w:val="28"/>
          <w:lang w:eastAsia="ru-RU"/>
        </w:rPr>
        <w:t xml:space="preserve">В тех случаях, когда невозможно выполнить измерение (не выделена величина как физическая и не определена единица измерений </w:t>
      </w:r>
      <w:proofErr w:type="gramStart"/>
      <w:r w:rsidRPr="00EE20DF">
        <w:rPr>
          <w:rFonts w:ascii="Times New Roman" w:eastAsia="Times New Roman" w:hAnsi="Times New Roman" w:cs="Times New Roman"/>
          <w:color w:val="000000"/>
          <w:spacing w:val="-2"/>
          <w:sz w:val="28"/>
          <w:szCs w:val="28"/>
          <w:lang w:eastAsia="ru-RU"/>
        </w:rPr>
        <w:t>этой</w:t>
      </w:r>
      <w:proofErr w:type="gramEnd"/>
      <w:r w:rsidRPr="00EE20DF">
        <w:rPr>
          <w:rFonts w:ascii="Times New Roman" w:eastAsia="Times New Roman" w:hAnsi="Times New Roman" w:cs="Times New Roman"/>
          <w:color w:val="000000"/>
          <w:spacing w:val="-2"/>
          <w:sz w:val="28"/>
          <w:szCs w:val="28"/>
          <w:lang w:eastAsia="ru-RU"/>
        </w:rPr>
        <w:t xml:space="preserve"> величины) практикуется </w:t>
      </w:r>
      <w:r w:rsidRPr="00EE20DF">
        <w:rPr>
          <w:rFonts w:ascii="Times New Roman" w:eastAsia="Times New Roman" w:hAnsi="Times New Roman" w:cs="Times New Roman"/>
          <w:b/>
          <w:i/>
          <w:color w:val="000000"/>
          <w:spacing w:val="-2"/>
          <w:sz w:val="28"/>
          <w:szCs w:val="28"/>
          <w:lang w:eastAsia="ru-RU"/>
        </w:rPr>
        <w:t>оценивание таких величин по условным шкалам</w:t>
      </w:r>
      <w:r w:rsidRPr="00EE20DF">
        <w:rPr>
          <w:rFonts w:ascii="Times New Roman" w:eastAsia="Times New Roman" w:hAnsi="Times New Roman" w:cs="Times New Roman"/>
          <w:color w:val="003300"/>
          <w:spacing w:val="-2"/>
          <w:sz w:val="28"/>
          <w:szCs w:val="28"/>
          <w:lang w:eastAsia="ru-RU"/>
        </w:rPr>
        <w:t xml:space="preserve"> </w:t>
      </w:r>
      <w:r w:rsidRPr="00EE20DF">
        <w:rPr>
          <w:rFonts w:ascii="Times New Roman" w:eastAsia="Times New Roman" w:hAnsi="Times New Roman" w:cs="Times New Roman"/>
          <w:color w:val="FF0000"/>
          <w:spacing w:val="-2"/>
          <w:sz w:val="28"/>
          <w:szCs w:val="28"/>
          <w:lang w:eastAsia="ru-RU"/>
        </w:rPr>
        <w:t>[</w:t>
      </w:r>
      <w:r w:rsidRPr="00EE20DF">
        <w:rPr>
          <w:rFonts w:ascii="Times New Roman" w:eastAsia="Times New Roman" w:hAnsi="Times New Roman" w:cs="Times New Roman"/>
          <w:color w:val="FF0000"/>
          <w:spacing w:val="-2"/>
          <w:sz w:val="28"/>
          <w:szCs w:val="28"/>
          <w:highlight w:val="blue"/>
          <w:lang w:eastAsia="ru-RU"/>
        </w:rPr>
        <w:t>21</w:t>
      </w:r>
      <w:r w:rsidRPr="00EE20DF">
        <w:rPr>
          <w:rFonts w:ascii="Times New Roman" w:eastAsia="Times New Roman" w:hAnsi="Times New Roman" w:cs="Times New Roman"/>
          <w:color w:val="FF0000"/>
          <w:spacing w:val="-2"/>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Ряд положений теоретической и практической метрологии, направленных на обеспечение единства измерений и единообразие средств измерений, нуждается в регламентации и контроле со стороны государства.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К таким положениям относятся: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выбор основных физических величин,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установление размеров основных единиц и правила образования производных единиц,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способ воспроизведения и передачи информации о размере единиц,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выбор нормируемых метрологических характеристик средств измерения,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установление норм точности средств измерения и ограничение точности измерений,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выбор методик измерений,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деятельность метрологических служб, </w:t>
      </w:r>
    </w:p>
    <w:p w:rsidR="00EE20DF" w:rsidRPr="00EE20DF" w:rsidRDefault="00EE20DF" w:rsidP="00EE20DF">
      <w:pPr>
        <w:numPr>
          <w:ilvl w:val="0"/>
          <w:numId w:val="2"/>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организация государственного метрологического контроля. </w:t>
      </w:r>
    </w:p>
    <w:p w:rsidR="00EE20DF" w:rsidRPr="00EE20DF" w:rsidRDefault="00EE20DF" w:rsidP="00EE20DF">
      <w:pPr>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 Республике Беларусь общие правила и требования в области метрологии отражены в </w:t>
      </w:r>
      <w:r w:rsidRPr="00EE20DF">
        <w:rPr>
          <w:rFonts w:ascii="Times New Roman" w:eastAsia="Times New Roman" w:hAnsi="Times New Roman" w:cs="Times New Roman"/>
          <w:b/>
          <w:sz w:val="28"/>
          <w:szCs w:val="28"/>
          <w:lang w:eastAsia="ru-RU"/>
        </w:rPr>
        <w:t xml:space="preserve">Законе  «Об обеспечении единства измерений» в ред. от 20.07. </w:t>
      </w:r>
      <w:smartTag w:uri="urn:schemas-microsoft-com:office:smarttags" w:element="metricconverter">
        <w:smartTagPr>
          <w:attr w:name="ProductID" w:val="2006 г"/>
        </w:smartTagPr>
        <w:r w:rsidRPr="00EE20DF">
          <w:rPr>
            <w:rFonts w:ascii="Times New Roman" w:eastAsia="Times New Roman" w:hAnsi="Times New Roman" w:cs="Times New Roman"/>
            <w:b/>
            <w:sz w:val="28"/>
            <w:szCs w:val="28"/>
            <w:lang w:eastAsia="ru-RU"/>
          </w:rPr>
          <w:t>2006 г</w:t>
        </w:r>
      </w:smartTag>
      <w:r w:rsidRPr="00EE20DF">
        <w:rPr>
          <w:rFonts w:ascii="Times New Roman" w:eastAsia="Times New Roman" w:hAnsi="Times New Roman" w:cs="Times New Roman"/>
          <w:b/>
          <w:sz w:val="28"/>
          <w:szCs w:val="28"/>
          <w:lang w:eastAsia="ru-RU"/>
        </w:rPr>
        <w:t xml:space="preserve">. </w:t>
      </w:r>
      <w:r w:rsidRPr="00EE20DF">
        <w:rPr>
          <w:rFonts w:ascii="Times New Roman" w:eastAsia="Times New Roman" w:hAnsi="Times New Roman" w:cs="Times New Roman"/>
          <w:b/>
          <w:color w:val="0000FF"/>
          <w:sz w:val="28"/>
          <w:szCs w:val="28"/>
          <w:lang w:eastAsia="ru-RU"/>
        </w:rPr>
        <w:t>№ 163 – З</w:t>
      </w:r>
      <w:r w:rsidRPr="00EE20DF">
        <w:rPr>
          <w:rFonts w:ascii="Times New Roman" w:eastAsia="Times New Roman" w:hAnsi="Times New Roman" w:cs="Times New Roman"/>
          <w:b/>
          <w:sz w:val="28"/>
          <w:szCs w:val="28"/>
          <w:lang w:eastAsia="ru-RU"/>
        </w:rPr>
        <w:t>.</w:t>
      </w:r>
    </w:p>
    <w:p w:rsidR="00EE20DF" w:rsidRPr="00EE20DF" w:rsidRDefault="00EE20DF" w:rsidP="00EE20DF">
      <w:pPr>
        <w:tabs>
          <w:tab w:val="left" w:pos="108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Основными принципами обеспечения единства измерений в Республике Беларусь являются: </w:t>
      </w:r>
    </w:p>
    <w:p w:rsidR="00EE20DF" w:rsidRPr="00EE20DF" w:rsidRDefault="00EE20DF" w:rsidP="00EE20DF">
      <w:pPr>
        <w:numPr>
          <w:ilvl w:val="0"/>
          <w:numId w:val="3"/>
        </w:numPr>
        <w:tabs>
          <w:tab w:val="left" w:pos="1080"/>
        </w:tabs>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приоритетное применение единиц измерений Международной системы единиц; </w:t>
      </w:r>
    </w:p>
    <w:p w:rsidR="00EE20DF" w:rsidRPr="00EE20DF" w:rsidRDefault="00EE20DF" w:rsidP="00EE20DF">
      <w:pPr>
        <w:numPr>
          <w:ilvl w:val="0"/>
          <w:numId w:val="3"/>
        </w:numPr>
        <w:tabs>
          <w:tab w:val="left" w:pos="1080"/>
        </w:tabs>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применение национальных эталонов единиц величин; </w:t>
      </w:r>
    </w:p>
    <w:p w:rsidR="00EE20DF" w:rsidRPr="00EE20DF" w:rsidRDefault="00EE20DF" w:rsidP="00EE20DF">
      <w:pPr>
        <w:numPr>
          <w:ilvl w:val="0"/>
          <w:numId w:val="3"/>
        </w:numPr>
        <w:tabs>
          <w:tab w:val="left" w:pos="1080"/>
        </w:tabs>
        <w:autoSpaceDE w:val="0"/>
        <w:autoSpaceDN w:val="0"/>
        <w:adjustRightInd w:val="0"/>
        <w:spacing w:after="0" w:line="264" w:lineRule="auto"/>
        <w:rPr>
          <w:rFonts w:ascii="Times New Roman" w:eastAsia="Times New Roman" w:hAnsi="Times New Roman" w:cs="Times New Roman"/>
          <w:sz w:val="28"/>
          <w:szCs w:val="28"/>
          <w:lang w:eastAsia="ru-RU"/>
        </w:rPr>
      </w:pPr>
      <w:proofErr w:type="spellStart"/>
      <w:r w:rsidRPr="00EE20DF">
        <w:rPr>
          <w:rFonts w:ascii="Times New Roman" w:eastAsia="Times New Roman" w:hAnsi="Times New Roman" w:cs="Times New Roman"/>
          <w:sz w:val="28"/>
          <w:szCs w:val="28"/>
          <w:lang w:eastAsia="ru-RU"/>
        </w:rPr>
        <w:t>прослеживаемость</w:t>
      </w:r>
      <w:proofErr w:type="spellEnd"/>
      <w:r w:rsidRPr="00EE20DF">
        <w:rPr>
          <w:rFonts w:ascii="Times New Roman" w:eastAsia="Times New Roman" w:hAnsi="Times New Roman" w:cs="Times New Roman"/>
          <w:sz w:val="28"/>
          <w:szCs w:val="28"/>
          <w:lang w:eastAsia="ru-RU"/>
        </w:rPr>
        <w:t xml:space="preserve"> результатов измерений до единиц измерений Международной системы единиц, воспроизводимых национальными эталонами единиц величин и (или) международными эталонами единиц величин; </w:t>
      </w:r>
    </w:p>
    <w:p w:rsidR="00EE20DF" w:rsidRPr="00EE20DF" w:rsidRDefault="00EE20DF" w:rsidP="00EE20DF">
      <w:pPr>
        <w:numPr>
          <w:ilvl w:val="0"/>
          <w:numId w:val="3"/>
        </w:numPr>
        <w:tabs>
          <w:tab w:val="left" w:pos="1080"/>
        </w:tabs>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открытость и доступность информации в области обеспечения единства измерений, за исключением информации, отнесенной в установленном порядке к категории информации с ограниченным доступом; </w:t>
      </w:r>
    </w:p>
    <w:p w:rsidR="00EE20DF" w:rsidRPr="00EE20DF" w:rsidRDefault="00EE20DF" w:rsidP="00EE20DF">
      <w:pPr>
        <w:numPr>
          <w:ilvl w:val="0"/>
          <w:numId w:val="3"/>
        </w:numPr>
        <w:tabs>
          <w:tab w:val="left" w:pos="1080"/>
        </w:tabs>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гармонизация национальных и международных требований об обеспечении единства измерений. </w:t>
      </w:r>
    </w:p>
    <w:p w:rsidR="00EE20DF" w:rsidRPr="00EE20DF" w:rsidRDefault="00EE20DF" w:rsidP="00EE20DF">
      <w:pPr>
        <w:tabs>
          <w:tab w:val="left" w:pos="1080"/>
        </w:tabs>
        <w:autoSpaceDE w:val="0"/>
        <w:autoSpaceDN w:val="0"/>
        <w:adjustRightInd w:val="0"/>
        <w:spacing w:after="0" w:line="264" w:lineRule="auto"/>
        <w:ind w:left="360"/>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pacing w:val="-4"/>
          <w:sz w:val="28"/>
          <w:szCs w:val="28"/>
          <w:lang w:eastAsia="ru-RU"/>
        </w:rPr>
      </w:pPr>
      <w:r w:rsidRPr="00EE20DF">
        <w:rPr>
          <w:rFonts w:ascii="Times New Roman" w:eastAsia="Times New Roman" w:hAnsi="Times New Roman" w:cs="Times New Roman"/>
          <w:spacing w:val="-2"/>
          <w:sz w:val="28"/>
          <w:szCs w:val="28"/>
          <w:lang w:eastAsia="ru-RU"/>
        </w:rPr>
        <w:t xml:space="preserve">На территории Республики Беларусь применяются единицы измерений Международной системы единиц и внесистемные единицы измерений, </w:t>
      </w:r>
      <w:r w:rsidRPr="00EE20DF">
        <w:rPr>
          <w:rFonts w:ascii="Times New Roman" w:eastAsia="Times New Roman" w:hAnsi="Times New Roman" w:cs="Times New Roman"/>
          <w:spacing w:val="-4"/>
          <w:sz w:val="28"/>
          <w:szCs w:val="28"/>
          <w:lang w:eastAsia="ru-RU"/>
        </w:rPr>
        <w:t>допущенные к применению в Республике Беларусь следующими правовыми актами:</w:t>
      </w:r>
    </w:p>
    <w:p w:rsidR="00EE20DF" w:rsidRPr="00EE20DF" w:rsidRDefault="00EE20DF" w:rsidP="00EE20DF">
      <w:pPr>
        <w:spacing w:after="0" w:line="264" w:lineRule="auto"/>
        <w:ind w:left="284"/>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Постановление Правительства Республики Беларусь от 31 декабря </w:t>
      </w:r>
      <w:smartTag w:uri="urn:schemas-microsoft-com:office:smarttags" w:element="metricconverter">
        <w:smartTagPr>
          <w:attr w:name="ProductID" w:val="1996 г"/>
        </w:smartTagPr>
        <w:r w:rsidRPr="00EE20DF">
          <w:rPr>
            <w:rFonts w:ascii="Times New Roman" w:eastAsia="Times New Roman" w:hAnsi="Times New Roman" w:cs="Times New Roman"/>
            <w:sz w:val="28"/>
            <w:szCs w:val="28"/>
            <w:lang w:eastAsia="ru-RU"/>
          </w:rPr>
          <w:t>1996 г</w:t>
        </w:r>
      </w:smartTag>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color w:val="0000FF"/>
          <w:sz w:val="28"/>
          <w:szCs w:val="28"/>
          <w:lang w:eastAsia="ru-RU"/>
        </w:rPr>
        <w:t>№ 856</w:t>
      </w:r>
      <w:r w:rsidRPr="00EE20DF">
        <w:rPr>
          <w:rFonts w:ascii="Times New Roman" w:eastAsia="Times New Roman" w:hAnsi="Times New Roman" w:cs="Times New Roman"/>
          <w:sz w:val="28"/>
          <w:szCs w:val="28"/>
          <w:lang w:eastAsia="ru-RU"/>
        </w:rPr>
        <w:t xml:space="preserve"> «О единицах измерений, применяемых на территории Республики Беларусь». </w:t>
      </w:r>
    </w:p>
    <w:p w:rsidR="00EE20DF" w:rsidRPr="00EE20DF" w:rsidRDefault="00EE20DF" w:rsidP="00EE20DF">
      <w:pPr>
        <w:spacing w:after="0" w:line="264" w:lineRule="auto"/>
        <w:ind w:left="284"/>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left="284"/>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Постановление Совета министров  от 16.05.2007 </w:t>
      </w:r>
      <w:r w:rsidRPr="00EE20DF">
        <w:rPr>
          <w:rFonts w:ascii="Times New Roman" w:eastAsia="Times New Roman" w:hAnsi="Times New Roman" w:cs="Times New Roman"/>
          <w:bCs/>
          <w:color w:val="0000FF"/>
          <w:sz w:val="28"/>
          <w:szCs w:val="28"/>
          <w:lang w:eastAsia="ru-RU"/>
        </w:rPr>
        <w:t>№ 611</w:t>
      </w:r>
      <w:r w:rsidRPr="00EE20DF">
        <w:rPr>
          <w:rFonts w:ascii="Times New Roman" w:eastAsia="Times New Roman" w:hAnsi="Times New Roman" w:cs="Times New Roman"/>
          <w:bCs/>
          <w:sz w:val="28"/>
          <w:szCs w:val="28"/>
          <w:lang w:eastAsia="ru-RU"/>
        </w:rPr>
        <w:t xml:space="preserve"> «Об утверждении технического регламента Республики Беларусь «Единицы измерений, допущенные к применению на территории Республики Беларусь» (рег. № 5/25195 от 18.05.2007). </w:t>
      </w:r>
    </w:p>
    <w:p w:rsidR="00EE20DF" w:rsidRPr="00EE20DF" w:rsidRDefault="00EE20DF" w:rsidP="00EE20DF">
      <w:pPr>
        <w:autoSpaceDE w:val="0"/>
        <w:autoSpaceDN w:val="0"/>
        <w:adjustRightInd w:val="0"/>
        <w:spacing w:after="0" w:line="264" w:lineRule="auto"/>
        <w:ind w:left="284"/>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Технический регламент </w:t>
      </w:r>
      <w:proofErr w:type="gramStart"/>
      <w:r w:rsidRPr="00EE20DF">
        <w:rPr>
          <w:rFonts w:ascii="Times New Roman" w:eastAsia="Times New Roman" w:hAnsi="Times New Roman" w:cs="Times New Roman"/>
          <w:color w:val="0000FF"/>
          <w:sz w:val="28"/>
          <w:szCs w:val="28"/>
          <w:lang w:eastAsia="ru-RU"/>
        </w:rPr>
        <w:t>ТР</w:t>
      </w:r>
      <w:proofErr w:type="gramEnd"/>
      <w:r w:rsidRPr="00EE20DF">
        <w:rPr>
          <w:rFonts w:ascii="Times New Roman" w:eastAsia="Times New Roman" w:hAnsi="Times New Roman" w:cs="Times New Roman"/>
          <w:color w:val="0000FF"/>
          <w:sz w:val="28"/>
          <w:szCs w:val="28"/>
          <w:lang w:eastAsia="ru-RU"/>
        </w:rPr>
        <w:t xml:space="preserve"> 2007/003/BY</w:t>
      </w:r>
      <w:r w:rsidRPr="00EE20DF">
        <w:rPr>
          <w:rFonts w:ascii="Times New Roman" w:eastAsia="Times New Roman" w:hAnsi="Times New Roman" w:cs="Times New Roman"/>
          <w:sz w:val="28"/>
          <w:szCs w:val="28"/>
          <w:lang w:eastAsia="ru-RU"/>
        </w:rPr>
        <w:t xml:space="preserve"> «Единицы измерений, допущенные к применению на территории Республики Беларусь» введен в действие с 1.01.2010 г.</w:t>
      </w:r>
    </w:p>
    <w:p w:rsidR="00EE20DF" w:rsidRPr="00EE20DF" w:rsidRDefault="00EE20DF" w:rsidP="00EE20DF">
      <w:pPr>
        <w:spacing w:after="0" w:line="240"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sz w:val="28"/>
          <w:szCs w:val="28"/>
          <w:lang w:eastAsia="ru-RU"/>
        </w:rPr>
        <w:t>Нормативную базу метрологии можно представить в виде следующей иерархической блок-схемы</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рис.3.1)</w:t>
      </w:r>
    </w:p>
    <w:p w:rsidR="00EE20DF" w:rsidRPr="00EE20DF" w:rsidRDefault="00EE20DF" w:rsidP="00EE20DF">
      <w:pPr>
        <w:spacing w:after="0" w:line="240" w:lineRule="auto"/>
        <w:ind w:firstLine="709"/>
        <w:jc w:val="both"/>
        <w:rPr>
          <w:rFonts w:ascii="Times New Roman" w:eastAsia="Times New Roman" w:hAnsi="Times New Roman" w:cs="Times New Roman"/>
          <w:color w:val="000080"/>
          <w:spacing w:val="-6"/>
          <w:sz w:val="28"/>
          <w:szCs w:val="28"/>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g">
            <w:drawing>
              <wp:inline distT="0" distB="0" distL="0" distR="0">
                <wp:extent cx="5486400" cy="8449945"/>
                <wp:effectExtent l="15875" t="15240" r="12700" b="1206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449945"/>
                          <a:chOff x="1985" y="1084"/>
                          <a:chExt cx="8640" cy="10294"/>
                        </a:xfrm>
                      </wpg:grpSpPr>
                      <wps:wsp>
                        <wps:cNvPr id="2" name="AutoShape 3"/>
                        <wps:cNvSpPr>
                          <a:spLocks noChangeArrowheads="1"/>
                        </wps:cNvSpPr>
                        <wps:spPr bwMode="auto">
                          <a:xfrm>
                            <a:off x="2525" y="1984"/>
                            <a:ext cx="7200" cy="2194"/>
                          </a:xfrm>
                          <a:prstGeom prst="roundRect">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20DF" w:rsidRDefault="00EE20DF" w:rsidP="00EE20DF">
                              <w:pPr>
                                <w:jc w:val="center"/>
                                <w:rPr>
                                  <w:b/>
                                  <w:i/>
                                </w:rPr>
                              </w:pPr>
                            </w:p>
                            <w:p w:rsidR="00EE20DF" w:rsidRPr="003F4458" w:rsidRDefault="00EE20DF" w:rsidP="00EE20DF">
                              <w:pPr>
                                <w:jc w:val="center"/>
                                <w:rPr>
                                  <w:b/>
                                  <w:i/>
                                </w:rPr>
                              </w:pPr>
                              <w:r w:rsidRPr="003F4458">
                                <w:rPr>
                                  <w:b/>
                                  <w:i/>
                                </w:rPr>
                                <w:t>ПОСТАНОВЛЕНИЯ ПРАВ</w:t>
                              </w:r>
                              <w:r w:rsidRPr="003F4458">
                                <w:rPr>
                                  <w:b/>
                                  <w:i/>
                                </w:rPr>
                                <w:t>И</w:t>
                              </w:r>
                              <w:r w:rsidRPr="003F4458">
                                <w:rPr>
                                  <w:b/>
                                  <w:i/>
                                </w:rPr>
                                <w:t>ТЕЛЬСТВА</w:t>
                              </w:r>
                            </w:p>
                            <w:p w:rsidR="00EE20DF" w:rsidRPr="002A67F0" w:rsidRDefault="00EE20DF" w:rsidP="00EE20DF">
                              <w:pPr>
                                <w:ind w:left="1080" w:hanging="938"/>
                                <w:rPr>
                                  <w:color w:val="0000FF"/>
                                </w:rPr>
                              </w:pPr>
                              <w:r w:rsidRPr="002A67F0">
                                <w:rPr>
                                  <w:color w:val="0000FF"/>
                                </w:rPr>
                                <w:t>О единицах измерений, применяемых в Республике Бел</w:t>
                              </w:r>
                              <w:r w:rsidRPr="002A67F0">
                                <w:rPr>
                                  <w:color w:val="0000FF"/>
                                </w:rPr>
                                <w:t>а</w:t>
                              </w:r>
                              <w:r w:rsidRPr="002A67F0">
                                <w:rPr>
                                  <w:color w:val="0000FF"/>
                                </w:rPr>
                                <w:t>русь</w:t>
                              </w:r>
                            </w:p>
                            <w:p w:rsidR="00EE20DF" w:rsidRPr="002A67F0" w:rsidRDefault="00EE20DF" w:rsidP="00EE20DF">
                              <w:pPr>
                                <w:ind w:left="1080" w:hanging="938"/>
                                <w:rPr>
                                  <w:color w:val="0000FF"/>
                                </w:rPr>
                              </w:pPr>
                              <w:r w:rsidRPr="002A67F0">
                                <w:rPr>
                                  <w:color w:val="0000FF"/>
                                </w:rPr>
                                <w:t>Об исчислении времени в Ре</w:t>
                              </w:r>
                              <w:r w:rsidRPr="002A67F0">
                                <w:rPr>
                                  <w:color w:val="0000FF"/>
                                </w:rPr>
                                <w:t>с</w:t>
                              </w:r>
                              <w:r w:rsidRPr="002A67F0">
                                <w:rPr>
                                  <w:color w:val="0000FF"/>
                                </w:rPr>
                                <w:t>публике Беларусь</w:t>
                              </w:r>
                            </w:p>
                            <w:p w:rsidR="00EE20DF" w:rsidRPr="002A67F0" w:rsidRDefault="00EE20DF" w:rsidP="00EE20DF">
                              <w:pPr>
                                <w:ind w:left="1080" w:hanging="938"/>
                                <w:rPr>
                                  <w:color w:val="0000FF"/>
                                </w:rPr>
                              </w:pPr>
                              <w:r w:rsidRPr="002A67F0">
                                <w:rPr>
                                  <w:color w:val="0000FF"/>
                                </w:rPr>
                                <w:t>О межведомственной комиссии по времени и эталонным ча</w:t>
                              </w:r>
                              <w:r w:rsidRPr="002A67F0">
                                <w:rPr>
                                  <w:color w:val="0000FF"/>
                                </w:rPr>
                                <w:t>с</w:t>
                              </w:r>
                              <w:r w:rsidRPr="002A67F0">
                                <w:rPr>
                                  <w:color w:val="0000FF"/>
                                </w:rPr>
                                <w:t>тотам</w:t>
                              </w:r>
                            </w:p>
                            <w:p w:rsidR="00EE20DF" w:rsidRPr="002A67F0" w:rsidRDefault="00EE20DF" w:rsidP="00EE20DF">
                              <w:pPr>
                                <w:ind w:left="1080" w:hanging="938"/>
                                <w:rPr>
                                  <w:color w:val="0000FF"/>
                                </w:rPr>
                              </w:pPr>
                              <w:r w:rsidRPr="002A67F0">
                                <w:rPr>
                                  <w:color w:val="0000FF"/>
                                </w:rPr>
                                <w:t>О лицензировании изготовления, ремонта, поверки, кали</w:t>
                              </w:r>
                              <w:r w:rsidRPr="002A67F0">
                                <w:rPr>
                                  <w:color w:val="0000FF"/>
                                </w:rPr>
                                <w:t>б</w:t>
                              </w:r>
                              <w:r w:rsidRPr="002A67F0">
                                <w:rPr>
                                  <w:color w:val="0000FF"/>
                                </w:rPr>
                                <w:t xml:space="preserve">ровки, </w:t>
                              </w:r>
                            </w:p>
                            <w:p w:rsidR="00EE20DF" w:rsidRPr="002A67F0" w:rsidRDefault="00EE20DF" w:rsidP="00EE20DF">
                              <w:pPr>
                                <w:ind w:left="1080" w:hanging="938"/>
                                <w:rPr>
                                  <w:color w:val="0000FF"/>
                                </w:rPr>
                              </w:pPr>
                              <w:r w:rsidRPr="002A67F0">
                                <w:rPr>
                                  <w:color w:val="0000FF"/>
                                </w:rPr>
                                <w:t>продажи и проката средств изм</w:t>
                              </w:r>
                              <w:r w:rsidRPr="002A67F0">
                                <w:rPr>
                                  <w:color w:val="0000FF"/>
                                </w:rPr>
                                <w:t>е</w:t>
                              </w:r>
                              <w:r w:rsidRPr="002A67F0">
                                <w:rPr>
                                  <w:color w:val="0000FF"/>
                                </w:rPr>
                                <w:t>рений</w:t>
                              </w:r>
                            </w:p>
                            <w:p w:rsidR="00EE20DF" w:rsidRPr="002A67F0" w:rsidRDefault="00EE20DF" w:rsidP="00EE20DF">
                              <w:pPr>
                                <w:ind w:left="1080" w:hanging="938"/>
                                <w:rPr>
                                  <w:color w:val="0000FF"/>
                                </w:rPr>
                              </w:pPr>
                              <w:r w:rsidRPr="002A67F0">
                                <w:rPr>
                                  <w:color w:val="0000FF"/>
                                </w:rPr>
                                <w:t>О государственном надзоре и пр.</w:t>
                              </w:r>
                            </w:p>
                          </w:txbxContent>
                        </wps:txbx>
                        <wps:bodyPr rot="0" vert="horz" wrap="square" lIns="36000" tIns="72000" rIns="0" bIns="0" anchor="t" anchorCtr="0" upright="1">
                          <a:noAutofit/>
                        </wps:bodyPr>
                      </wps:wsp>
                      <wps:wsp>
                        <wps:cNvPr id="3" name="Rectangle 4"/>
                        <wps:cNvSpPr>
                          <a:spLocks noChangeArrowheads="1"/>
                        </wps:cNvSpPr>
                        <wps:spPr bwMode="auto">
                          <a:xfrm>
                            <a:off x="2961" y="1084"/>
                            <a:ext cx="6192" cy="874"/>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20DF" w:rsidRPr="002A67F0" w:rsidRDefault="00EE20DF" w:rsidP="00EE20DF">
                              <w:pPr>
                                <w:pStyle w:val="1"/>
                                <w:spacing w:line="228" w:lineRule="auto"/>
                                <w:rPr>
                                  <w:b w:val="0"/>
                                  <w:i/>
                                  <w:color w:val="000000"/>
                                  <w:spacing w:val="20"/>
                                  <w:szCs w:val="24"/>
                                </w:rPr>
                              </w:pPr>
                              <w:r w:rsidRPr="002A67F0">
                                <w:rPr>
                                  <w:b w:val="0"/>
                                  <w:i/>
                                  <w:color w:val="000000"/>
                                  <w:spacing w:val="20"/>
                                  <w:szCs w:val="24"/>
                                </w:rPr>
                                <w:t>ЗАКОНЫ</w:t>
                              </w:r>
                            </w:p>
                            <w:p w:rsidR="00EE20DF" w:rsidRPr="0040481B" w:rsidRDefault="00EE20DF" w:rsidP="00EE20DF">
                              <w:pPr>
                                <w:pStyle w:val="1"/>
                                <w:spacing w:line="228" w:lineRule="auto"/>
                                <w:rPr>
                                  <w:spacing w:val="20"/>
                                  <w:szCs w:val="24"/>
                                </w:rPr>
                              </w:pPr>
                              <w:r w:rsidRPr="002A67F0">
                                <w:rPr>
                                  <w:color w:val="000000"/>
                                  <w:spacing w:val="20"/>
                                  <w:szCs w:val="24"/>
                                </w:rPr>
                                <w:t>Закон «Об обеспечении единства измер</w:t>
                              </w:r>
                              <w:r w:rsidRPr="002A67F0">
                                <w:rPr>
                                  <w:color w:val="000000"/>
                                  <w:spacing w:val="20"/>
                                  <w:szCs w:val="24"/>
                                </w:rPr>
                                <w:t>е</w:t>
                              </w:r>
                              <w:r w:rsidRPr="002A67F0">
                                <w:rPr>
                                  <w:color w:val="000000"/>
                                  <w:spacing w:val="20"/>
                                  <w:szCs w:val="24"/>
                                </w:rPr>
                                <w:t xml:space="preserve">ний» в ред. от 20.07. </w:t>
                              </w:r>
                              <w:smartTag w:uri="urn:schemas-microsoft-com:office:smarttags" w:element="metricconverter">
                                <w:smartTagPr>
                                  <w:attr w:name="ProductID" w:val="2006 г"/>
                                </w:smartTagPr>
                                <w:r w:rsidRPr="002A67F0">
                                  <w:rPr>
                                    <w:color w:val="000000"/>
                                    <w:spacing w:val="20"/>
                                    <w:szCs w:val="24"/>
                                  </w:rPr>
                                  <w:t>2006 г</w:t>
                                </w:r>
                              </w:smartTag>
                              <w:r w:rsidRPr="0040481B">
                                <w:rPr>
                                  <w:color w:val="000080"/>
                                  <w:spacing w:val="20"/>
                                  <w:szCs w:val="24"/>
                                </w:rPr>
                                <w:t xml:space="preserve">. </w:t>
                              </w:r>
                              <w:r w:rsidRPr="002A67F0">
                                <w:rPr>
                                  <w:color w:val="0000FF"/>
                                  <w:spacing w:val="20"/>
                                  <w:szCs w:val="24"/>
                                </w:rPr>
                                <w:t xml:space="preserve">№ 163 – </w:t>
                              </w:r>
                              <w:proofErr w:type="gramStart"/>
                              <w:r w:rsidRPr="002A67F0">
                                <w:rPr>
                                  <w:color w:val="0000FF"/>
                                  <w:spacing w:val="20"/>
                                  <w:szCs w:val="24"/>
                                </w:rPr>
                                <w:t>З</w:t>
                              </w:r>
                              <w:proofErr w:type="gramEnd"/>
                            </w:p>
                          </w:txbxContent>
                        </wps:txbx>
                        <wps:bodyPr rot="0" vert="horz" wrap="square" lIns="177800" tIns="72000" rIns="177800" bIns="0" anchor="t" anchorCtr="0" upright="1">
                          <a:noAutofit/>
                        </wps:bodyPr>
                      </wps:wsp>
                      <wps:wsp>
                        <wps:cNvPr id="4" name="AutoShape 5"/>
                        <wps:cNvSpPr>
                          <a:spLocks noChangeArrowheads="1"/>
                        </wps:cNvSpPr>
                        <wps:spPr bwMode="auto">
                          <a:xfrm>
                            <a:off x="3245" y="4204"/>
                            <a:ext cx="5904" cy="900"/>
                          </a:xfrm>
                          <a:prstGeom prst="roundRect">
                            <a:avLst>
                              <a:gd name="adj" fmla="val 0"/>
                            </a:avLst>
                          </a:prstGeom>
                          <a:noFill/>
                          <a:ln w="1587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57238" dir="2021404" algn="ctr" rotWithShape="0">
                                    <a:srgbClr val="000000"/>
                                  </a:outerShdw>
                                </a:effectLst>
                              </a14:hiddenEffects>
                            </a:ext>
                          </a:extLst>
                        </wps:spPr>
                        <wps:txbx>
                          <w:txbxContent>
                            <w:p w:rsidR="00EE20DF" w:rsidRDefault="00EE20DF" w:rsidP="00EE20DF">
                              <w:pPr>
                                <w:pStyle w:val="2"/>
                                <w:rPr>
                                  <w:spacing w:val="10"/>
                                  <w:szCs w:val="24"/>
                                </w:rPr>
                              </w:pPr>
                            </w:p>
                            <w:p w:rsidR="00EE20DF" w:rsidRPr="004B62F4" w:rsidRDefault="00EE20DF" w:rsidP="00EE20DF">
                              <w:pPr>
                                <w:pStyle w:val="2"/>
                                <w:rPr>
                                  <w:spacing w:val="10"/>
                                  <w:szCs w:val="24"/>
                                </w:rPr>
                              </w:pPr>
                              <w:r w:rsidRPr="004B62F4">
                                <w:rPr>
                                  <w:spacing w:val="10"/>
                                  <w:szCs w:val="24"/>
                                </w:rPr>
                                <w:t>НОРМАТИВНЫЕ ТРЕБОВАНИЯ</w:t>
                              </w:r>
                            </w:p>
                            <w:p w:rsidR="00EE20DF" w:rsidRPr="003F4458" w:rsidRDefault="00EE20DF" w:rsidP="00EE20DF">
                              <w:pPr>
                                <w:pStyle w:val="a3"/>
                                <w:rPr>
                                  <w:sz w:val="24"/>
                                  <w:szCs w:val="24"/>
                                </w:rPr>
                              </w:pPr>
                              <w:r w:rsidRPr="003F4458">
                                <w:rPr>
                                  <w:sz w:val="24"/>
                                  <w:szCs w:val="24"/>
                                </w:rPr>
                                <w:t>(</w:t>
                              </w:r>
                              <w:r w:rsidRPr="0040481B">
                                <w:rPr>
                                  <w:spacing w:val="20"/>
                                  <w:sz w:val="24"/>
                                  <w:szCs w:val="24"/>
                                </w:rPr>
                                <w:t>основополагающие</w:t>
                              </w:r>
                              <w:r w:rsidRPr="003F4458">
                                <w:rPr>
                                  <w:sz w:val="24"/>
                                  <w:szCs w:val="24"/>
                                </w:rPr>
                                <w:t>)</w:t>
                              </w:r>
                            </w:p>
                          </w:txbxContent>
                        </wps:txbx>
                        <wps:bodyPr rot="0" vert="horz" wrap="square" lIns="36000" tIns="72000" rIns="0" bIns="0" anchor="t" anchorCtr="0" upright="1">
                          <a:noAutofit/>
                        </wps:bodyPr>
                      </wps:wsp>
                      <wps:wsp>
                        <wps:cNvPr id="5" name="Text Box 6"/>
                        <wps:cNvSpPr txBox="1">
                          <a:spLocks noChangeArrowheads="1"/>
                        </wps:cNvSpPr>
                        <wps:spPr bwMode="auto">
                          <a:xfrm>
                            <a:off x="1985" y="5114"/>
                            <a:ext cx="2520" cy="1417"/>
                          </a:xfrm>
                          <a:prstGeom prst="rect">
                            <a:avLst/>
                          </a:prstGeom>
                          <a:solidFill>
                            <a:srgbClr val="FFFFFF">
                              <a:alpha val="50000"/>
                            </a:srgbClr>
                          </a:solidFill>
                          <a:ln w="15875">
                            <a:solidFill>
                              <a:srgbClr val="000000"/>
                            </a:solidFill>
                            <a:miter lim="800000"/>
                            <a:headEnd/>
                            <a:tailEnd/>
                          </a:ln>
                        </wps:spPr>
                        <wps:txbx>
                          <w:txbxContent>
                            <w:p w:rsidR="00EE20DF" w:rsidRDefault="00EE20DF" w:rsidP="00EE20DF">
                              <w:pPr>
                                <w:pStyle w:val="a3"/>
                                <w:rPr>
                                  <w:sz w:val="24"/>
                                  <w:szCs w:val="24"/>
                                </w:rPr>
                              </w:pPr>
                            </w:p>
                            <w:p w:rsidR="00EE20DF" w:rsidRPr="003F4458" w:rsidRDefault="00EE20DF" w:rsidP="00EE20DF">
                              <w:pPr>
                                <w:pStyle w:val="a3"/>
                                <w:rPr>
                                  <w:sz w:val="24"/>
                                  <w:szCs w:val="24"/>
                                </w:rPr>
                              </w:pPr>
                              <w:r w:rsidRPr="003F4458">
                                <w:rPr>
                                  <w:sz w:val="24"/>
                                  <w:szCs w:val="24"/>
                                </w:rPr>
                                <w:t>Нормативные док</w:t>
                              </w:r>
                              <w:r w:rsidRPr="003F4458">
                                <w:rPr>
                                  <w:sz w:val="24"/>
                                  <w:szCs w:val="24"/>
                                </w:rPr>
                                <w:t>у</w:t>
                              </w:r>
                              <w:r w:rsidRPr="003F4458">
                                <w:rPr>
                                  <w:sz w:val="24"/>
                                  <w:szCs w:val="24"/>
                                </w:rPr>
                                <w:t>менты по стандарт</w:t>
                              </w:r>
                              <w:r w:rsidRPr="003F4458">
                                <w:rPr>
                                  <w:sz w:val="24"/>
                                  <w:szCs w:val="24"/>
                                </w:rPr>
                                <w:t>и</w:t>
                              </w:r>
                              <w:r w:rsidRPr="003F4458">
                                <w:rPr>
                                  <w:sz w:val="24"/>
                                  <w:szCs w:val="24"/>
                                </w:rPr>
                                <w:t xml:space="preserve">зации и </w:t>
                              </w:r>
                              <w:r>
                                <w:rPr>
                                  <w:sz w:val="24"/>
                                  <w:szCs w:val="24"/>
                                </w:rPr>
                                <w:t>подтверждению соо</w:t>
                              </w:r>
                              <w:r>
                                <w:rPr>
                                  <w:sz w:val="24"/>
                                  <w:szCs w:val="24"/>
                                </w:rPr>
                                <w:t>т</w:t>
                              </w:r>
                              <w:r>
                                <w:rPr>
                                  <w:sz w:val="24"/>
                                  <w:szCs w:val="24"/>
                                </w:rPr>
                                <w:t>ветствия</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685" y="5114"/>
                            <a:ext cx="2880" cy="1417"/>
                          </a:xfrm>
                          <a:prstGeom prst="rect">
                            <a:avLst/>
                          </a:prstGeom>
                          <a:solidFill>
                            <a:srgbClr val="FFFFFF">
                              <a:alpha val="50000"/>
                            </a:srgbClr>
                          </a:solidFill>
                          <a:ln w="15875">
                            <a:solidFill>
                              <a:srgbClr val="000000"/>
                            </a:solidFill>
                            <a:miter lim="800000"/>
                            <a:headEnd/>
                            <a:tailEnd/>
                          </a:ln>
                        </wps:spPr>
                        <wps:txbx>
                          <w:txbxContent>
                            <w:p w:rsidR="00EE20DF" w:rsidRPr="0040481B" w:rsidRDefault="00EE20DF" w:rsidP="00EE20DF">
                              <w:pPr>
                                <w:pStyle w:val="a3"/>
                              </w:pPr>
                            </w:p>
                            <w:p w:rsidR="00EE20DF" w:rsidRDefault="00EE20DF" w:rsidP="00EE20DF">
                              <w:pPr>
                                <w:pStyle w:val="a3"/>
                                <w:rPr>
                                  <w:b/>
                                  <w:sz w:val="24"/>
                                  <w:szCs w:val="24"/>
                                </w:rPr>
                              </w:pPr>
                              <w:r>
                                <w:rPr>
                                  <w:b/>
                                  <w:sz w:val="24"/>
                                  <w:szCs w:val="24"/>
                                </w:rPr>
                                <w:t>ТНПА</w:t>
                              </w:r>
                            </w:p>
                            <w:p w:rsidR="00EE20DF" w:rsidRPr="0040481B" w:rsidRDefault="00EE20DF" w:rsidP="00EE20DF">
                              <w:pPr>
                                <w:pStyle w:val="a3"/>
                                <w:rPr>
                                  <w:sz w:val="24"/>
                                  <w:szCs w:val="24"/>
                                </w:rPr>
                              </w:pPr>
                              <w:r w:rsidRPr="0040481B">
                                <w:rPr>
                                  <w:sz w:val="24"/>
                                  <w:szCs w:val="24"/>
                                </w:rPr>
                                <w:t xml:space="preserve">по обеспечению </w:t>
                              </w:r>
                            </w:p>
                            <w:p w:rsidR="00EE20DF" w:rsidRPr="0040481B" w:rsidRDefault="00EE20DF" w:rsidP="00EE20DF">
                              <w:pPr>
                                <w:pStyle w:val="a3"/>
                                <w:rPr>
                                  <w:sz w:val="24"/>
                                  <w:szCs w:val="24"/>
                                </w:rPr>
                              </w:pPr>
                              <w:r w:rsidRPr="0040481B">
                                <w:rPr>
                                  <w:sz w:val="24"/>
                                  <w:szCs w:val="24"/>
                                </w:rPr>
                                <w:t>единства изм</w:t>
                              </w:r>
                              <w:r w:rsidRPr="0040481B">
                                <w:rPr>
                                  <w:sz w:val="24"/>
                                  <w:szCs w:val="24"/>
                                </w:rPr>
                                <w:t>е</w:t>
                              </w:r>
                              <w:r w:rsidRPr="0040481B">
                                <w:rPr>
                                  <w:sz w:val="24"/>
                                  <w:szCs w:val="24"/>
                                </w:rPr>
                                <w:t>рений</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745" y="5114"/>
                            <a:ext cx="2880" cy="1417"/>
                          </a:xfrm>
                          <a:prstGeom prst="rect">
                            <a:avLst/>
                          </a:prstGeom>
                          <a:solidFill>
                            <a:srgbClr val="FFFFFF">
                              <a:alpha val="50000"/>
                            </a:srgbClr>
                          </a:solidFill>
                          <a:ln w="15875">
                            <a:solidFill>
                              <a:srgbClr val="000000"/>
                            </a:solidFill>
                            <a:miter lim="800000"/>
                            <a:headEnd/>
                            <a:tailEnd/>
                          </a:ln>
                        </wps:spPr>
                        <wps:txbx>
                          <w:txbxContent>
                            <w:p w:rsidR="00EE20DF" w:rsidRPr="0040481B" w:rsidRDefault="00EE20DF" w:rsidP="00EE20DF">
                              <w:pPr>
                                <w:pStyle w:val="a3"/>
                              </w:pPr>
                            </w:p>
                            <w:p w:rsidR="00EE20DF" w:rsidRPr="0040481B" w:rsidRDefault="00EE20DF" w:rsidP="00EE20DF">
                              <w:pPr>
                                <w:pStyle w:val="a3"/>
                                <w:rPr>
                                  <w:b/>
                                  <w:sz w:val="24"/>
                                  <w:szCs w:val="24"/>
                                </w:rPr>
                              </w:pPr>
                              <w:r>
                                <w:rPr>
                                  <w:b/>
                                  <w:sz w:val="24"/>
                                  <w:szCs w:val="24"/>
                                </w:rPr>
                                <w:t>ТНПА</w:t>
                              </w:r>
                            </w:p>
                            <w:p w:rsidR="00EE20DF" w:rsidRPr="0040481B" w:rsidRDefault="00EE20DF" w:rsidP="00EE20DF">
                              <w:pPr>
                                <w:pStyle w:val="a3"/>
                                <w:rPr>
                                  <w:sz w:val="24"/>
                                  <w:szCs w:val="24"/>
                                </w:rPr>
                              </w:pPr>
                              <w:r w:rsidRPr="0040481B">
                                <w:rPr>
                                  <w:sz w:val="24"/>
                                  <w:szCs w:val="24"/>
                                </w:rPr>
                                <w:t xml:space="preserve">по аккредитации </w:t>
                              </w:r>
                            </w:p>
                            <w:p w:rsidR="00EE20DF" w:rsidRPr="0040481B" w:rsidRDefault="00EE20DF" w:rsidP="00EE20DF">
                              <w:pPr>
                                <w:pStyle w:val="a3"/>
                                <w:rPr>
                                  <w:sz w:val="24"/>
                                  <w:szCs w:val="24"/>
                                </w:rPr>
                              </w:pPr>
                              <w:r w:rsidRPr="0040481B">
                                <w:rPr>
                                  <w:sz w:val="24"/>
                                  <w:szCs w:val="24"/>
                                </w:rPr>
                                <w:t>лабор</w:t>
                              </w:r>
                              <w:r w:rsidRPr="0040481B">
                                <w:rPr>
                                  <w:sz w:val="24"/>
                                  <w:szCs w:val="24"/>
                                </w:rPr>
                                <w:t>а</w:t>
                              </w:r>
                              <w:r w:rsidRPr="0040481B">
                                <w:rPr>
                                  <w:sz w:val="24"/>
                                  <w:szCs w:val="24"/>
                                </w:rPr>
                                <w:t>торий</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704" y="6531"/>
                            <a:ext cx="2861" cy="4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0DF" w:rsidRDefault="00EE20DF" w:rsidP="00EE20DF">
                              <w:pPr>
                                <w:jc w:val="both"/>
                                <w:rPr>
                                  <w:bCs/>
                                  <w:color w:val="0000FF"/>
                                </w:rPr>
                              </w:pPr>
                            </w:p>
                            <w:p w:rsidR="00EE20DF" w:rsidRDefault="00EE20DF" w:rsidP="00EE20DF">
                              <w:pPr>
                                <w:jc w:val="both"/>
                                <w:rPr>
                                  <w:bCs/>
                                  <w:color w:val="0000FF"/>
                                </w:rPr>
                              </w:pPr>
                            </w:p>
                            <w:p w:rsidR="00EE20DF" w:rsidRPr="003963E5" w:rsidRDefault="00EE20DF" w:rsidP="00EE20DF">
                              <w:pPr>
                                <w:jc w:val="both"/>
                                <w:rPr>
                                  <w:bCs/>
                                  <w:color w:val="0000FF"/>
                                  <w:sz w:val="16"/>
                                  <w:szCs w:val="16"/>
                                </w:rPr>
                              </w:pPr>
                            </w:p>
                            <w:p w:rsidR="00EE20DF" w:rsidRPr="002A67F0" w:rsidRDefault="00EE20DF" w:rsidP="00EE20DF">
                              <w:pPr>
                                <w:jc w:val="both"/>
                                <w:rPr>
                                  <w:b/>
                                  <w:bCs/>
                                  <w:color w:val="0000FF"/>
                                </w:rPr>
                              </w:pPr>
                              <w:r w:rsidRPr="002A67F0">
                                <w:rPr>
                                  <w:b/>
                                  <w:bCs/>
                                  <w:color w:val="0000FF"/>
                                </w:rPr>
                                <w:t xml:space="preserve">СТБ 8000-2000 </w:t>
                              </w:r>
                            </w:p>
                            <w:p w:rsidR="00EE20DF" w:rsidRPr="002A67F0" w:rsidRDefault="00EE20DF" w:rsidP="00EE20DF">
                              <w:pPr>
                                <w:jc w:val="both"/>
                                <w:rPr>
                                  <w:color w:val="000000"/>
                                </w:rPr>
                              </w:pPr>
                              <w:r w:rsidRPr="002A67F0">
                                <w:rPr>
                                  <w:color w:val="000000"/>
                                </w:rPr>
                                <w:t>Система обеспечения единства измерений Ре</w:t>
                              </w:r>
                              <w:r w:rsidRPr="002A67F0">
                                <w:rPr>
                                  <w:color w:val="000000"/>
                                </w:rPr>
                                <w:t>с</w:t>
                              </w:r>
                              <w:r w:rsidRPr="002A67F0">
                                <w:rPr>
                                  <w:color w:val="000000"/>
                                </w:rPr>
                                <w:t>публики Беларусь. Основные пол</w:t>
                              </w:r>
                              <w:r w:rsidRPr="002A67F0">
                                <w:rPr>
                                  <w:color w:val="000000"/>
                                </w:rPr>
                                <w:t>о</w:t>
                              </w:r>
                              <w:r w:rsidRPr="002A67F0">
                                <w:rPr>
                                  <w:color w:val="000000"/>
                                </w:rPr>
                                <w:t>жения</w:t>
                              </w:r>
                            </w:p>
                            <w:p w:rsidR="00EE20DF" w:rsidRPr="002A67F0" w:rsidRDefault="00EE20DF" w:rsidP="00EE20DF">
                              <w:pPr>
                                <w:jc w:val="both"/>
                                <w:rPr>
                                  <w:b/>
                                  <w:color w:val="0000FF"/>
                                </w:rPr>
                              </w:pPr>
                              <w:r w:rsidRPr="002A67F0">
                                <w:rPr>
                                  <w:b/>
                                  <w:color w:val="0000FF"/>
                                </w:rPr>
                                <w:t xml:space="preserve">СТБ </w:t>
                              </w:r>
                              <w:proofErr w:type="gramStart"/>
                              <w:r w:rsidRPr="002A67F0">
                                <w:rPr>
                                  <w:b/>
                                  <w:color w:val="0000FF"/>
                                </w:rPr>
                                <w:t>П</w:t>
                              </w:r>
                              <w:proofErr w:type="gramEnd"/>
                              <w:r w:rsidRPr="002A67F0">
                                <w:rPr>
                                  <w:b/>
                                  <w:color w:val="0000FF"/>
                                </w:rPr>
                                <w:t xml:space="preserve"> 8021-2003</w:t>
                              </w:r>
                            </w:p>
                            <w:p w:rsidR="00EE20DF" w:rsidRPr="002A67F0" w:rsidRDefault="00EE20DF" w:rsidP="00EE20DF">
                              <w:pPr>
                                <w:jc w:val="both"/>
                                <w:rPr>
                                  <w:color w:val="000000"/>
                                </w:rPr>
                              </w:pPr>
                              <w:r w:rsidRPr="002A67F0">
                                <w:rPr>
                                  <w:color w:val="000000"/>
                                </w:rPr>
                                <w:t>Система обеспечения единства измерений Республики Беларусь. Метр</w:t>
                              </w:r>
                              <w:r w:rsidRPr="002A67F0">
                                <w:rPr>
                                  <w:color w:val="000000"/>
                                </w:rPr>
                                <w:t>о</w:t>
                              </w:r>
                              <w:r w:rsidRPr="002A67F0">
                                <w:rPr>
                                  <w:color w:val="000000"/>
                                </w:rPr>
                                <w:t>логия. Основные термины и о</w:t>
                              </w:r>
                              <w:r w:rsidRPr="002A67F0">
                                <w:rPr>
                                  <w:color w:val="000000"/>
                                </w:rPr>
                                <w:t>п</w:t>
                              </w:r>
                              <w:r w:rsidRPr="002A67F0">
                                <w:rPr>
                                  <w:color w:val="000000"/>
                                </w:rPr>
                                <w:t>ределения</w:t>
                              </w:r>
                            </w:p>
                            <w:p w:rsidR="00EE20DF" w:rsidRPr="00453B46" w:rsidRDefault="00EE20DF" w:rsidP="00EE20DF">
                              <w:pPr>
                                <w:jc w:val="both"/>
                                <w:rPr>
                                  <w:bCs/>
                                  <w:color w:val="003300"/>
                                </w:rPr>
                              </w:pPr>
                              <w:r w:rsidRPr="00FE2CEF">
                                <w:rPr>
                                  <w:bCs/>
                                  <w:color w:val="003300"/>
                                </w:rPr>
                                <w:t>и др.</w:t>
                              </w:r>
                            </w:p>
                          </w:txbxContent>
                        </wps:txbx>
                        <wps:bodyPr rot="0" vert="horz" wrap="square" lIns="36000" tIns="45720" rIns="0" bIns="45720" anchor="t" anchorCtr="0" upright="1">
                          <a:noAutofit/>
                        </wps:bodyPr>
                      </wps:wsp>
                      <wps:wsp>
                        <wps:cNvPr id="9" name="Text Box 10"/>
                        <wps:cNvSpPr txBox="1">
                          <a:spLocks noChangeArrowheads="1"/>
                        </wps:cNvSpPr>
                        <wps:spPr bwMode="auto">
                          <a:xfrm>
                            <a:off x="2004" y="6531"/>
                            <a:ext cx="2501" cy="4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0DF" w:rsidRPr="002A67F0" w:rsidRDefault="00EE20DF" w:rsidP="00EE20DF">
                              <w:pPr>
                                <w:jc w:val="both"/>
                                <w:rPr>
                                  <w:b/>
                                  <w:color w:val="000000"/>
                                  <w:sz w:val="16"/>
                                  <w:szCs w:val="16"/>
                                </w:rPr>
                              </w:pPr>
                            </w:p>
                            <w:p w:rsidR="00EE20DF" w:rsidRPr="002A67F0" w:rsidRDefault="00EE20DF" w:rsidP="00EE20DF">
                              <w:pPr>
                                <w:jc w:val="both"/>
                                <w:rPr>
                                  <w:b/>
                                  <w:bCs/>
                                  <w:color w:val="000000"/>
                                </w:rPr>
                              </w:pPr>
                              <w:r w:rsidRPr="002A67F0">
                                <w:rPr>
                                  <w:b/>
                                  <w:color w:val="000000"/>
                                </w:rPr>
                                <w:t>Система техническ</w:t>
                              </w:r>
                              <w:r w:rsidRPr="002A67F0">
                                <w:rPr>
                                  <w:b/>
                                  <w:color w:val="000000"/>
                                </w:rPr>
                                <w:t>о</w:t>
                              </w:r>
                              <w:r w:rsidRPr="002A67F0">
                                <w:rPr>
                                  <w:b/>
                                  <w:color w:val="000000"/>
                                </w:rPr>
                                <w:t>го нормирования и стандартизации Республики Бел</w:t>
                              </w:r>
                              <w:r w:rsidRPr="002A67F0">
                                <w:rPr>
                                  <w:b/>
                                  <w:color w:val="000000"/>
                                </w:rPr>
                                <w:t>а</w:t>
                              </w:r>
                              <w:r w:rsidRPr="002A67F0">
                                <w:rPr>
                                  <w:b/>
                                  <w:color w:val="000000"/>
                                </w:rPr>
                                <w:t>русь.</w:t>
                              </w:r>
                            </w:p>
                            <w:p w:rsidR="00EE20DF" w:rsidRPr="002A67F0" w:rsidRDefault="00EE20DF" w:rsidP="00EE20DF">
                              <w:pPr>
                                <w:autoSpaceDE w:val="0"/>
                                <w:autoSpaceDN w:val="0"/>
                                <w:adjustRightInd w:val="0"/>
                                <w:rPr>
                                  <w:rFonts w:ascii="TimesNewRoman" w:hAnsi="TimesNewRoman" w:cs="TimesNewRoman"/>
                                  <w:color w:val="000000"/>
                                </w:rPr>
                              </w:pPr>
                              <w:r w:rsidRPr="002A67F0">
                                <w:rPr>
                                  <w:rFonts w:ascii="TimesNewRoman" w:hAnsi="TimesNewRoman" w:cs="TimesNewRoman"/>
                                  <w:color w:val="000000"/>
                                </w:rPr>
                                <w:t xml:space="preserve">Установлена Законом </w:t>
                              </w:r>
                              <w:r w:rsidRPr="002A67F0">
                                <w:rPr>
                                  <w:color w:val="000000"/>
                                </w:rPr>
                                <w:t>Республики Беларусь</w:t>
                              </w:r>
                              <w:r w:rsidRPr="002A67F0">
                                <w:rPr>
                                  <w:b/>
                                  <w:color w:val="000000"/>
                                </w:rPr>
                                <w:t xml:space="preserve"> </w:t>
                              </w:r>
                              <w:r w:rsidRPr="002A67F0">
                                <w:rPr>
                                  <w:color w:val="000000"/>
                                </w:rPr>
                                <w:t>от</w:t>
                              </w:r>
                              <w:r w:rsidRPr="002A67F0">
                                <w:rPr>
                                  <w:b/>
                                  <w:color w:val="000000"/>
                                </w:rPr>
                                <w:t xml:space="preserve"> </w:t>
                              </w:r>
                              <w:r w:rsidRPr="002A67F0">
                                <w:rPr>
                                  <w:color w:val="000000"/>
                                </w:rPr>
                                <w:t xml:space="preserve">5 </w:t>
                              </w:r>
                              <w:r w:rsidRPr="002A67F0">
                                <w:rPr>
                                  <w:rFonts w:ascii="TimesNewRoman" w:hAnsi="TimesNewRoman" w:cs="TimesNewRoman"/>
                                  <w:color w:val="000000"/>
                                </w:rPr>
                                <w:t xml:space="preserve">января </w:t>
                              </w:r>
                              <w:smartTag w:uri="urn:schemas-microsoft-com:office:smarttags" w:element="metricconverter">
                                <w:smartTagPr>
                                  <w:attr w:name="ProductID" w:val="2004 г"/>
                                </w:smartTagPr>
                                <w:r w:rsidRPr="002A67F0">
                                  <w:rPr>
                                    <w:color w:val="000000"/>
                                  </w:rPr>
                                  <w:t xml:space="preserve">2004 </w:t>
                                </w:r>
                                <w:r w:rsidRPr="002A67F0">
                                  <w:rPr>
                                    <w:rFonts w:ascii="TimesNewRoman" w:hAnsi="TimesNewRoman" w:cs="TimesNewRoman"/>
                                    <w:color w:val="000000"/>
                                  </w:rPr>
                                  <w:t>г</w:t>
                                </w:r>
                              </w:smartTag>
                              <w:r w:rsidRPr="002A67F0">
                                <w:rPr>
                                  <w:color w:val="000000"/>
                                </w:rPr>
                                <w:t xml:space="preserve">. </w:t>
                              </w:r>
                              <w:r w:rsidRPr="002A67F0">
                                <w:rPr>
                                  <w:rFonts w:ascii="TimesNewRoman" w:hAnsi="TimesNewRoman" w:cs="TimesNewRoman"/>
                                  <w:color w:val="0000FF"/>
                                </w:rPr>
                                <w:t xml:space="preserve">№ </w:t>
                              </w:r>
                              <w:r w:rsidRPr="002A67F0">
                                <w:rPr>
                                  <w:color w:val="0000FF"/>
                                </w:rPr>
                                <w:t>262-</w:t>
                              </w:r>
                              <w:r w:rsidRPr="002A67F0">
                                <w:rPr>
                                  <w:rFonts w:ascii="TimesNewRoman" w:hAnsi="TimesNewRoman" w:cs="TimesNewRoman"/>
                                  <w:color w:val="0000FF"/>
                                </w:rPr>
                                <w:t>З</w:t>
                              </w:r>
                              <w:r w:rsidRPr="002A67F0">
                                <w:rPr>
                                  <w:rFonts w:ascii="TimesNewRoman" w:hAnsi="TimesNewRoman" w:cs="TimesNewRoman"/>
                                  <w:color w:val="000000"/>
                                </w:rPr>
                                <w:t xml:space="preserve"> «О техническом норм</w:t>
                              </w:r>
                              <w:r w:rsidRPr="002A67F0">
                                <w:rPr>
                                  <w:rFonts w:ascii="TimesNewRoman" w:hAnsi="TimesNewRoman" w:cs="TimesNewRoman"/>
                                  <w:color w:val="000000"/>
                                </w:rPr>
                                <w:t>и</w:t>
                              </w:r>
                              <w:r w:rsidRPr="002A67F0">
                                <w:rPr>
                                  <w:rFonts w:ascii="TimesNewRoman" w:hAnsi="TimesNewRoman" w:cs="TimesNewRoman"/>
                                  <w:color w:val="000000"/>
                                </w:rPr>
                                <w:t>ровании и стандартиз</w:t>
                              </w:r>
                              <w:r w:rsidRPr="002A67F0">
                                <w:rPr>
                                  <w:rFonts w:ascii="TimesNewRoman" w:hAnsi="TimesNewRoman" w:cs="TimesNewRoman"/>
                                  <w:color w:val="000000"/>
                                </w:rPr>
                                <w:t>а</w:t>
                              </w:r>
                              <w:r w:rsidRPr="002A67F0">
                                <w:rPr>
                                  <w:rFonts w:ascii="TimesNewRoman" w:hAnsi="TimesNewRoman" w:cs="TimesNewRoman"/>
                                  <w:color w:val="000000"/>
                                </w:rPr>
                                <w:t>ции»</w:t>
                              </w:r>
                            </w:p>
                            <w:p w:rsidR="00EE20DF" w:rsidRPr="002A67F0" w:rsidRDefault="00EE20DF" w:rsidP="00EE20DF">
                              <w:pPr>
                                <w:jc w:val="both"/>
                                <w:rPr>
                                  <w:bCs/>
                                  <w:color w:val="000000"/>
                                  <w:sz w:val="16"/>
                                  <w:szCs w:val="16"/>
                                </w:rPr>
                              </w:pPr>
                            </w:p>
                            <w:p w:rsidR="00EE20DF" w:rsidRPr="002A67F0" w:rsidRDefault="00EE20DF" w:rsidP="00EE20DF">
                              <w:pPr>
                                <w:jc w:val="both"/>
                                <w:rPr>
                                  <w:b/>
                                  <w:color w:val="000000"/>
                                </w:rPr>
                              </w:pPr>
                              <w:r w:rsidRPr="002A67F0">
                                <w:rPr>
                                  <w:b/>
                                  <w:color w:val="000000"/>
                                </w:rPr>
                                <w:t>Национальная система подтве</w:t>
                              </w:r>
                              <w:r w:rsidRPr="002A67F0">
                                <w:rPr>
                                  <w:b/>
                                  <w:color w:val="000000"/>
                                </w:rPr>
                                <w:t>р</w:t>
                              </w:r>
                              <w:r w:rsidRPr="002A67F0">
                                <w:rPr>
                                  <w:b/>
                                  <w:color w:val="000000"/>
                                </w:rPr>
                                <w:t>ждения соответствия Республики Бел</w:t>
                              </w:r>
                              <w:r w:rsidRPr="002A67F0">
                                <w:rPr>
                                  <w:b/>
                                  <w:color w:val="000000"/>
                                </w:rPr>
                                <w:t>а</w:t>
                              </w:r>
                              <w:r w:rsidRPr="002A67F0">
                                <w:rPr>
                                  <w:b/>
                                  <w:color w:val="000000"/>
                                </w:rPr>
                                <w:t>русь.</w:t>
                              </w:r>
                            </w:p>
                            <w:p w:rsidR="00EE20DF" w:rsidRPr="00945AA5" w:rsidRDefault="00EE20DF" w:rsidP="00EE20DF">
                              <w:pPr>
                                <w:jc w:val="both"/>
                                <w:rPr>
                                  <w:b/>
                                  <w:bCs/>
                                  <w:color w:val="003300"/>
                                </w:rPr>
                              </w:pPr>
                              <w:r w:rsidRPr="002A67F0">
                                <w:rPr>
                                  <w:rFonts w:ascii="TimesNewRoman" w:hAnsi="TimesNewRoman" w:cs="TimesNewRoman"/>
                                  <w:color w:val="000000"/>
                                </w:rPr>
                                <w:t xml:space="preserve">Установлена Законом </w:t>
                              </w:r>
                              <w:r w:rsidRPr="002A67F0">
                                <w:rPr>
                                  <w:color w:val="000000"/>
                                </w:rPr>
                                <w:t>Республики Беларусь</w:t>
                              </w:r>
                              <w:r w:rsidRPr="002A67F0">
                                <w:rPr>
                                  <w:b/>
                                  <w:color w:val="000000"/>
                                </w:rPr>
                                <w:t xml:space="preserve"> </w:t>
                              </w:r>
                              <w:r w:rsidRPr="002A67F0">
                                <w:rPr>
                                  <w:color w:val="000000"/>
                                </w:rPr>
                                <w:t>от</w:t>
                              </w:r>
                              <w:r w:rsidRPr="002A67F0">
                                <w:rPr>
                                  <w:b/>
                                  <w:color w:val="000000"/>
                                </w:rPr>
                                <w:t xml:space="preserve"> </w:t>
                              </w:r>
                              <w:r w:rsidRPr="002A67F0">
                                <w:rPr>
                                  <w:color w:val="000000"/>
                                </w:rPr>
                                <w:t xml:space="preserve">5 </w:t>
                              </w:r>
                              <w:r w:rsidRPr="002A67F0">
                                <w:rPr>
                                  <w:rFonts w:ascii="TimesNewRoman" w:hAnsi="TimesNewRoman" w:cs="TimesNewRoman"/>
                                  <w:color w:val="000000"/>
                                </w:rPr>
                                <w:t xml:space="preserve">января </w:t>
                              </w:r>
                              <w:smartTag w:uri="urn:schemas-microsoft-com:office:smarttags" w:element="metricconverter">
                                <w:smartTagPr>
                                  <w:attr w:name="ProductID" w:val="2004 г"/>
                                </w:smartTagPr>
                                <w:r w:rsidRPr="002A67F0">
                                  <w:rPr>
                                    <w:color w:val="000000"/>
                                  </w:rPr>
                                  <w:t xml:space="preserve">2004 </w:t>
                                </w:r>
                                <w:r w:rsidRPr="002A67F0">
                                  <w:rPr>
                                    <w:rFonts w:ascii="TimesNewRoman" w:hAnsi="TimesNewRoman" w:cs="TimesNewRoman"/>
                                    <w:color w:val="000000"/>
                                  </w:rPr>
                                  <w:t>г</w:t>
                                </w:r>
                              </w:smartTag>
                              <w:r w:rsidRPr="002A67F0">
                                <w:rPr>
                                  <w:color w:val="000000"/>
                                </w:rPr>
                                <w:t xml:space="preserve">. </w:t>
                              </w:r>
                              <w:r w:rsidRPr="002A67F0">
                                <w:rPr>
                                  <w:rFonts w:ascii="TimesNewRoman" w:hAnsi="TimesNewRoman" w:cs="TimesNewRoman"/>
                                  <w:color w:val="0000FF"/>
                                </w:rPr>
                                <w:t xml:space="preserve">№ </w:t>
                              </w:r>
                              <w:r w:rsidRPr="002A67F0">
                                <w:rPr>
                                  <w:color w:val="0000FF"/>
                                </w:rPr>
                                <w:t>269-</w:t>
                              </w:r>
                              <w:r w:rsidRPr="002A67F0">
                                <w:rPr>
                                  <w:rFonts w:ascii="TimesNewRoman" w:hAnsi="TimesNewRoman" w:cs="TimesNewRoman"/>
                                  <w:color w:val="0000FF"/>
                                </w:rPr>
                                <w:t>З</w:t>
                              </w:r>
                              <w:r w:rsidRPr="002A67F0">
                                <w:rPr>
                                  <w:rFonts w:ascii="TimesNewRoman" w:hAnsi="TimesNewRoman" w:cs="TimesNewRoman"/>
                                  <w:color w:val="000000"/>
                                </w:rPr>
                                <w:t xml:space="preserve"> «Об оценке с</w:t>
                              </w:r>
                              <w:r w:rsidRPr="002A67F0">
                                <w:rPr>
                                  <w:rFonts w:ascii="TimesNewRoman" w:hAnsi="TimesNewRoman" w:cs="TimesNewRoman"/>
                                  <w:color w:val="000000"/>
                                </w:rPr>
                                <w:t>о</w:t>
                              </w:r>
                              <w:r w:rsidRPr="002A67F0">
                                <w:rPr>
                                  <w:rFonts w:ascii="TimesNewRoman" w:hAnsi="TimesNewRoman" w:cs="TimesNewRoman"/>
                                  <w:color w:val="000000"/>
                                </w:rPr>
                                <w:t>ответствия</w:t>
                              </w:r>
                              <w:r w:rsidRPr="00945AA5">
                                <w:rPr>
                                  <w:rFonts w:ascii="TimesNewRoman" w:hAnsi="TimesNewRoman" w:cs="TimesNewRoman"/>
                                  <w:color w:val="003300"/>
                                </w:rPr>
                                <w:t xml:space="preserve"> требован</w:t>
                              </w:r>
                              <w:r w:rsidRPr="00945AA5">
                                <w:rPr>
                                  <w:rFonts w:ascii="TimesNewRoman" w:hAnsi="TimesNewRoman" w:cs="TimesNewRoman"/>
                                  <w:color w:val="003300"/>
                                </w:rPr>
                                <w:t>и</w:t>
                              </w:r>
                              <w:r w:rsidRPr="00945AA5">
                                <w:rPr>
                                  <w:rFonts w:ascii="TimesNewRoman" w:hAnsi="TimesNewRoman" w:cs="TimesNewRoman"/>
                                  <w:color w:val="003300"/>
                                </w:rPr>
                                <w:t>ям ТНПА в области технического нормирования и стандарт</w:t>
                              </w:r>
                              <w:r w:rsidRPr="00945AA5">
                                <w:rPr>
                                  <w:rFonts w:ascii="TimesNewRoman" w:hAnsi="TimesNewRoman" w:cs="TimesNewRoman"/>
                                  <w:color w:val="003300"/>
                                </w:rPr>
                                <w:t>и</w:t>
                              </w:r>
                              <w:r w:rsidRPr="00945AA5">
                                <w:rPr>
                                  <w:rFonts w:ascii="TimesNewRoman" w:hAnsi="TimesNewRoman" w:cs="TimesNewRoman"/>
                                  <w:color w:val="003300"/>
                                </w:rPr>
                                <w:t>зации»</w:t>
                              </w:r>
                            </w:p>
                          </w:txbxContent>
                        </wps:txbx>
                        <wps:bodyPr rot="0" vert="horz" wrap="square" lIns="36000" tIns="0" rIns="36000" bIns="0" anchor="t" anchorCtr="0" upright="1">
                          <a:noAutofit/>
                        </wps:bodyPr>
                      </wps:wsp>
                      <wps:wsp>
                        <wps:cNvPr id="10" name="Text Box 11"/>
                        <wps:cNvSpPr txBox="1">
                          <a:spLocks noChangeArrowheads="1"/>
                        </wps:cNvSpPr>
                        <wps:spPr bwMode="auto">
                          <a:xfrm>
                            <a:off x="7745" y="6518"/>
                            <a:ext cx="2880" cy="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0DF" w:rsidRDefault="00EE20DF" w:rsidP="00EE20DF"/>
                            <w:p w:rsidR="00EE20DF" w:rsidRDefault="00EE20DF" w:rsidP="00EE20DF"/>
                            <w:p w:rsidR="00EE20DF" w:rsidRPr="003963E5" w:rsidRDefault="00EE20DF" w:rsidP="00EE20DF">
                              <w:pPr>
                                <w:rPr>
                                  <w:sz w:val="16"/>
                                  <w:szCs w:val="16"/>
                                </w:rPr>
                              </w:pPr>
                            </w:p>
                            <w:p w:rsidR="00EE20DF" w:rsidRPr="002A67F0" w:rsidRDefault="00EE20DF" w:rsidP="00EE20DF">
                              <w:pPr>
                                <w:pStyle w:val="4"/>
                                <w:jc w:val="both"/>
                                <w:rPr>
                                  <w:b w:val="0"/>
                                  <w:color w:val="0000FF"/>
                                  <w:sz w:val="24"/>
                                  <w:szCs w:val="24"/>
                                </w:rPr>
                              </w:pPr>
                              <w:r w:rsidRPr="002A67F0">
                                <w:rPr>
                                  <w:color w:val="0000FF"/>
                                  <w:sz w:val="24"/>
                                  <w:szCs w:val="24"/>
                                </w:rPr>
                                <w:t>СТБ 50.01-2000</w:t>
                              </w:r>
                              <w:r w:rsidRPr="002A67F0">
                                <w:rPr>
                                  <w:b w:val="0"/>
                                  <w:color w:val="0000FF"/>
                                  <w:sz w:val="24"/>
                                  <w:szCs w:val="24"/>
                                </w:rPr>
                                <w:t xml:space="preserve"> </w:t>
                              </w:r>
                            </w:p>
                            <w:p w:rsidR="00EE20DF" w:rsidRPr="002A67F0" w:rsidRDefault="00EE20DF" w:rsidP="00EE20DF">
                              <w:pPr>
                                <w:pStyle w:val="4"/>
                                <w:jc w:val="both"/>
                                <w:rPr>
                                  <w:b w:val="0"/>
                                  <w:bCs w:val="0"/>
                                  <w:color w:val="000000"/>
                                  <w:sz w:val="24"/>
                                  <w:szCs w:val="24"/>
                                </w:rPr>
                              </w:pPr>
                              <w:r w:rsidRPr="002A67F0">
                                <w:rPr>
                                  <w:b w:val="0"/>
                                  <w:bCs w:val="0"/>
                                  <w:color w:val="000000"/>
                                  <w:sz w:val="24"/>
                                  <w:szCs w:val="24"/>
                                </w:rPr>
                                <w:t>Система аккредитации Республики Беларусь. Основные п</w:t>
                              </w:r>
                              <w:r w:rsidRPr="002A67F0">
                                <w:rPr>
                                  <w:b w:val="0"/>
                                  <w:bCs w:val="0"/>
                                  <w:color w:val="000000"/>
                                  <w:sz w:val="24"/>
                                  <w:szCs w:val="24"/>
                                </w:rPr>
                                <w:t>о</w:t>
                              </w:r>
                              <w:r w:rsidRPr="002A67F0">
                                <w:rPr>
                                  <w:b w:val="0"/>
                                  <w:bCs w:val="0"/>
                                  <w:color w:val="000000"/>
                                  <w:sz w:val="24"/>
                                  <w:szCs w:val="24"/>
                                </w:rPr>
                                <w:t xml:space="preserve">ложения </w:t>
                              </w:r>
                            </w:p>
                            <w:p w:rsidR="00EE20DF" w:rsidRPr="002A67F0" w:rsidRDefault="00EE20DF" w:rsidP="00EE20DF">
                              <w:pPr>
                                <w:jc w:val="both"/>
                                <w:rPr>
                                  <w:color w:val="0000FF"/>
                                </w:rPr>
                              </w:pPr>
                              <w:r w:rsidRPr="002A67F0">
                                <w:rPr>
                                  <w:b/>
                                  <w:color w:val="0000FF"/>
                                </w:rPr>
                                <w:t>СТБ 50.06-2006</w:t>
                              </w:r>
                              <w:r w:rsidRPr="002A67F0">
                                <w:rPr>
                                  <w:color w:val="0000FF"/>
                                </w:rPr>
                                <w:t xml:space="preserve"> </w:t>
                              </w:r>
                            </w:p>
                            <w:p w:rsidR="00EE20DF" w:rsidRPr="002A67F0" w:rsidRDefault="00EE20DF" w:rsidP="00EE20DF">
                              <w:pPr>
                                <w:jc w:val="both"/>
                                <w:rPr>
                                  <w:color w:val="000000"/>
                                </w:rPr>
                              </w:pPr>
                              <w:r w:rsidRPr="002A67F0">
                                <w:rPr>
                                  <w:bCs/>
                                  <w:color w:val="000000"/>
                                </w:rPr>
                                <w:t>Система аккредитации Республики Беларусь. Знак соответствия Сист</w:t>
                              </w:r>
                              <w:r w:rsidRPr="002A67F0">
                                <w:rPr>
                                  <w:bCs/>
                                  <w:color w:val="000000"/>
                                </w:rPr>
                                <w:t>е</w:t>
                              </w:r>
                              <w:r w:rsidRPr="002A67F0">
                                <w:rPr>
                                  <w:bCs/>
                                  <w:color w:val="000000"/>
                                </w:rPr>
                                <w:t>мы аккредитации Респу</w:t>
                              </w:r>
                              <w:r w:rsidRPr="002A67F0">
                                <w:rPr>
                                  <w:bCs/>
                                  <w:color w:val="000000"/>
                                </w:rPr>
                                <w:t>б</w:t>
                              </w:r>
                              <w:r w:rsidRPr="002A67F0">
                                <w:rPr>
                                  <w:bCs/>
                                  <w:color w:val="000000"/>
                                </w:rPr>
                                <w:t>лики Беларусь. Основные п</w:t>
                              </w:r>
                              <w:r w:rsidRPr="002A67F0">
                                <w:rPr>
                                  <w:bCs/>
                                  <w:color w:val="000000"/>
                                </w:rPr>
                                <w:t>о</w:t>
                              </w:r>
                              <w:r w:rsidRPr="002A67F0">
                                <w:rPr>
                                  <w:bCs/>
                                  <w:color w:val="000000"/>
                                </w:rPr>
                                <w:t>ложения</w:t>
                              </w:r>
                            </w:p>
                            <w:p w:rsidR="00EE20DF" w:rsidRPr="006460A5" w:rsidRDefault="00EE20DF" w:rsidP="00EE20DF">
                              <w:pPr>
                                <w:pStyle w:val="4"/>
                                <w:jc w:val="both"/>
                                <w:rPr>
                                  <w:b w:val="0"/>
                                  <w:color w:val="003300"/>
                                  <w:sz w:val="24"/>
                                  <w:szCs w:val="24"/>
                                </w:rPr>
                              </w:pPr>
                              <w:r w:rsidRPr="006460A5">
                                <w:rPr>
                                  <w:b w:val="0"/>
                                  <w:color w:val="003300"/>
                                  <w:sz w:val="24"/>
                                  <w:szCs w:val="24"/>
                                </w:rPr>
                                <w:t>и др.</w:t>
                              </w:r>
                            </w:p>
                          </w:txbxContent>
                        </wps:txbx>
                        <wps:bodyPr rot="0" vert="horz" wrap="square" lIns="36000" tIns="0" rIns="36000" bIns="0" anchor="t" anchorCtr="0" upright="1">
                          <a:noAutofit/>
                        </wps:bodyPr>
                      </wps:wsp>
                    </wpg:wgp>
                  </a:graphicData>
                </a:graphic>
              </wp:inline>
            </w:drawing>
          </mc:Choice>
          <mc:Fallback>
            <w:pict>
              <v:group id="Группа 1" o:spid="_x0000_s1026" style="width:6in;height:665.35pt;mso-position-horizontal-relative:char;mso-position-vertical-relative:line" coordorigin="1985,1084" coordsize="8640,1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">
                <v:roundrect id="AutoShape 3" o:spid="_x0000_s1027" style="position:absolute;left:2525;top:1984;width:7200;height:21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iE8QA&#10;AADaAAAADwAAAGRycy9kb3ducmV2LnhtbESPzWrDMBCE74G+g9hCb4ncUJrajWxKID/0lqSHHhdr&#10;a5laK0dSEqdPXwUCOQ4z8w0zrwbbiRP50DpW8DzJQBDXTrfcKPjaL8dvIEJE1tg5JgUXClCVD6M5&#10;FtqdeUunXWxEgnAoUIGJsS+kDLUhi2HieuLk/ThvMSbpG6k9nhPcdnKaZa/SYstpwWBPC0P17+5o&#10;FbwMf/nKLNxh6b8/cd3KfLY55Eo9PQ4f7yAiDfEevrU3WsEUrlfS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ohPEAAAA2gAAAA8AAAAAAAAAAAAAAAAAmAIAAGRycy9k&#10;b3ducmV2LnhtbFBLBQYAAAAABAAEAPUAAACJAwAAAAA=&#10;" filled="f" strokeweight="1.25pt">
                  <v:fill opacity="32896f"/>
                  <v:textbox inset="1mm,2mm,0,0">
                    <w:txbxContent>
                      <w:p w:rsidR="00EE20DF" w:rsidRDefault="00EE20DF" w:rsidP="00EE20DF">
                        <w:pPr>
                          <w:jc w:val="center"/>
                          <w:rPr>
                            <w:b/>
                            <w:i/>
                          </w:rPr>
                        </w:pPr>
                      </w:p>
                      <w:p w:rsidR="00EE20DF" w:rsidRPr="003F4458" w:rsidRDefault="00EE20DF" w:rsidP="00EE20DF">
                        <w:pPr>
                          <w:jc w:val="center"/>
                          <w:rPr>
                            <w:b/>
                            <w:i/>
                          </w:rPr>
                        </w:pPr>
                        <w:r w:rsidRPr="003F4458">
                          <w:rPr>
                            <w:b/>
                            <w:i/>
                          </w:rPr>
                          <w:t>ПОСТАНОВЛЕНИЯ ПРАВ</w:t>
                        </w:r>
                        <w:r w:rsidRPr="003F4458">
                          <w:rPr>
                            <w:b/>
                            <w:i/>
                          </w:rPr>
                          <w:t>И</w:t>
                        </w:r>
                        <w:r w:rsidRPr="003F4458">
                          <w:rPr>
                            <w:b/>
                            <w:i/>
                          </w:rPr>
                          <w:t>ТЕЛЬСТВА</w:t>
                        </w:r>
                      </w:p>
                      <w:p w:rsidR="00EE20DF" w:rsidRPr="002A67F0" w:rsidRDefault="00EE20DF" w:rsidP="00EE20DF">
                        <w:pPr>
                          <w:ind w:left="1080" w:hanging="938"/>
                          <w:rPr>
                            <w:color w:val="0000FF"/>
                          </w:rPr>
                        </w:pPr>
                        <w:r w:rsidRPr="002A67F0">
                          <w:rPr>
                            <w:color w:val="0000FF"/>
                          </w:rPr>
                          <w:t>О единицах измерений, применяемых в Республике Бел</w:t>
                        </w:r>
                        <w:r w:rsidRPr="002A67F0">
                          <w:rPr>
                            <w:color w:val="0000FF"/>
                          </w:rPr>
                          <w:t>а</w:t>
                        </w:r>
                        <w:r w:rsidRPr="002A67F0">
                          <w:rPr>
                            <w:color w:val="0000FF"/>
                          </w:rPr>
                          <w:t>русь</w:t>
                        </w:r>
                      </w:p>
                      <w:p w:rsidR="00EE20DF" w:rsidRPr="002A67F0" w:rsidRDefault="00EE20DF" w:rsidP="00EE20DF">
                        <w:pPr>
                          <w:ind w:left="1080" w:hanging="938"/>
                          <w:rPr>
                            <w:color w:val="0000FF"/>
                          </w:rPr>
                        </w:pPr>
                        <w:r w:rsidRPr="002A67F0">
                          <w:rPr>
                            <w:color w:val="0000FF"/>
                          </w:rPr>
                          <w:t>Об исчислении времени в Ре</w:t>
                        </w:r>
                        <w:r w:rsidRPr="002A67F0">
                          <w:rPr>
                            <w:color w:val="0000FF"/>
                          </w:rPr>
                          <w:t>с</w:t>
                        </w:r>
                        <w:r w:rsidRPr="002A67F0">
                          <w:rPr>
                            <w:color w:val="0000FF"/>
                          </w:rPr>
                          <w:t>публике Беларусь</w:t>
                        </w:r>
                      </w:p>
                      <w:p w:rsidR="00EE20DF" w:rsidRPr="002A67F0" w:rsidRDefault="00EE20DF" w:rsidP="00EE20DF">
                        <w:pPr>
                          <w:ind w:left="1080" w:hanging="938"/>
                          <w:rPr>
                            <w:color w:val="0000FF"/>
                          </w:rPr>
                        </w:pPr>
                        <w:r w:rsidRPr="002A67F0">
                          <w:rPr>
                            <w:color w:val="0000FF"/>
                          </w:rPr>
                          <w:t>О межведомственной комиссии по времени и эталонным ча</w:t>
                        </w:r>
                        <w:r w:rsidRPr="002A67F0">
                          <w:rPr>
                            <w:color w:val="0000FF"/>
                          </w:rPr>
                          <w:t>с</w:t>
                        </w:r>
                        <w:r w:rsidRPr="002A67F0">
                          <w:rPr>
                            <w:color w:val="0000FF"/>
                          </w:rPr>
                          <w:t>тотам</w:t>
                        </w:r>
                      </w:p>
                      <w:p w:rsidR="00EE20DF" w:rsidRPr="002A67F0" w:rsidRDefault="00EE20DF" w:rsidP="00EE20DF">
                        <w:pPr>
                          <w:ind w:left="1080" w:hanging="938"/>
                          <w:rPr>
                            <w:color w:val="0000FF"/>
                          </w:rPr>
                        </w:pPr>
                        <w:r w:rsidRPr="002A67F0">
                          <w:rPr>
                            <w:color w:val="0000FF"/>
                          </w:rPr>
                          <w:t>О лицензировании изготовления, ремонта, поверки, кали</w:t>
                        </w:r>
                        <w:r w:rsidRPr="002A67F0">
                          <w:rPr>
                            <w:color w:val="0000FF"/>
                          </w:rPr>
                          <w:t>б</w:t>
                        </w:r>
                        <w:r w:rsidRPr="002A67F0">
                          <w:rPr>
                            <w:color w:val="0000FF"/>
                          </w:rPr>
                          <w:t xml:space="preserve">ровки, </w:t>
                        </w:r>
                      </w:p>
                      <w:p w:rsidR="00EE20DF" w:rsidRPr="002A67F0" w:rsidRDefault="00EE20DF" w:rsidP="00EE20DF">
                        <w:pPr>
                          <w:ind w:left="1080" w:hanging="938"/>
                          <w:rPr>
                            <w:color w:val="0000FF"/>
                          </w:rPr>
                        </w:pPr>
                        <w:r w:rsidRPr="002A67F0">
                          <w:rPr>
                            <w:color w:val="0000FF"/>
                          </w:rPr>
                          <w:t>продажи и проката средств изм</w:t>
                        </w:r>
                        <w:r w:rsidRPr="002A67F0">
                          <w:rPr>
                            <w:color w:val="0000FF"/>
                          </w:rPr>
                          <w:t>е</w:t>
                        </w:r>
                        <w:r w:rsidRPr="002A67F0">
                          <w:rPr>
                            <w:color w:val="0000FF"/>
                          </w:rPr>
                          <w:t>рений</w:t>
                        </w:r>
                      </w:p>
                      <w:p w:rsidR="00EE20DF" w:rsidRPr="002A67F0" w:rsidRDefault="00EE20DF" w:rsidP="00EE20DF">
                        <w:pPr>
                          <w:ind w:left="1080" w:hanging="938"/>
                          <w:rPr>
                            <w:color w:val="0000FF"/>
                          </w:rPr>
                        </w:pPr>
                        <w:r w:rsidRPr="002A67F0">
                          <w:rPr>
                            <w:color w:val="0000FF"/>
                          </w:rPr>
                          <w:t>О государственном надзоре и пр.</w:t>
                        </w:r>
                      </w:p>
                    </w:txbxContent>
                  </v:textbox>
                </v:roundrect>
                <v:rect id="Rectangle 4" o:spid="_x0000_s1028" style="position:absolute;left:2961;top:1084;width:6192;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WUcMA&#10;AADaAAAADwAAAGRycy9kb3ducmV2LnhtbESPT2sCMRTE7wW/Q3iCt5q1gi2rUUQo9FBa/HPw+Lp5&#10;7q67eVmS7Jp++0YQehxm5jfMahNNKwZyvrasYDbNQBAXVtdcKjgd35/fQPiArLG1TAp+ycNmPXpa&#10;Ya7tjfc0HEIpEoR9jgqqELpcSl9UZNBPbUecvIt1BkOSrpTa4S3BTStfsmwhDdacFirsaFdR0Rx6&#10;o6A/Z3GQJ2pi8/N17j+vrvg+vio1GcftEkSgGP7Dj/aHVjCH+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FWUcMAAADaAAAADwAAAAAAAAAAAAAAAACYAgAAZHJzL2Rv&#10;d25yZXYueG1sUEsFBgAAAAAEAAQA9QAAAIgDAAAAAA==&#10;" filled="f" strokeweight="1.25pt">
                  <v:fill opacity="32896f"/>
                  <v:textbox inset="14pt,2mm,14pt,0">
                    <w:txbxContent>
                      <w:p w:rsidR="00EE20DF" w:rsidRPr="002A67F0" w:rsidRDefault="00EE20DF" w:rsidP="00EE20DF">
                        <w:pPr>
                          <w:pStyle w:val="1"/>
                          <w:spacing w:line="228" w:lineRule="auto"/>
                          <w:rPr>
                            <w:b w:val="0"/>
                            <w:i/>
                            <w:color w:val="000000"/>
                            <w:spacing w:val="20"/>
                            <w:szCs w:val="24"/>
                          </w:rPr>
                        </w:pPr>
                        <w:r w:rsidRPr="002A67F0">
                          <w:rPr>
                            <w:b w:val="0"/>
                            <w:i/>
                            <w:color w:val="000000"/>
                            <w:spacing w:val="20"/>
                            <w:szCs w:val="24"/>
                          </w:rPr>
                          <w:t>ЗАКОНЫ</w:t>
                        </w:r>
                      </w:p>
                      <w:p w:rsidR="00EE20DF" w:rsidRPr="0040481B" w:rsidRDefault="00EE20DF" w:rsidP="00EE20DF">
                        <w:pPr>
                          <w:pStyle w:val="1"/>
                          <w:spacing w:line="228" w:lineRule="auto"/>
                          <w:rPr>
                            <w:spacing w:val="20"/>
                            <w:szCs w:val="24"/>
                          </w:rPr>
                        </w:pPr>
                        <w:r w:rsidRPr="002A67F0">
                          <w:rPr>
                            <w:color w:val="000000"/>
                            <w:spacing w:val="20"/>
                            <w:szCs w:val="24"/>
                          </w:rPr>
                          <w:t>Закон «Об обеспечении единства измер</w:t>
                        </w:r>
                        <w:r w:rsidRPr="002A67F0">
                          <w:rPr>
                            <w:color w:val="000000"/>
                            <w:spacing w:val="20"/>
                            <w:szCs w:val="24"/>
                          </w:rPr>
                          <w:t>е</w:t>
                        </w:r>
                        <w:r w:rsidRPr="002A67F0">
                          <w:rPr>
                            <w:color w:val="000000"/>
                            <w:spacing w:val="20"/>
                            <w:szCs w:val="24"/>
                          </w:rPr>
                          <w:t xml:space="preserve">ний» в ред. от 20.07. </w:t>
                        </w:r>
                        <w:smartTag w:uri="urn:schemas-microsoft-com:office:smarttags" w:element="metricconverter">
                          <w:smartTagPr>
                            <w:attr w:name="ProductID" w:val="2006 г"/>
                          </w:smartTagPr>
                          <w:r w:rsidRPr="002A67F0">
                            <w:rPr>
                              <w:color w:val="000000"/>
                              <w:spacing w:val="20"/>
                              <w:szCs w:val="24"/>
                            </w:rPr>
                            <w:t>2006 г</w:t>
                          </w:r>
                        </w:smartTag>
                        <w:r w:rsidRPr="0040481B">
                          <w:rPr>
                            <w:color w:val="000080"/>
                            <w:spacing w:val="20"/>
                            <w:szCs w:val="24"/>
                          </w:rPr>
                          <w:t xml:space="preserve">. </w:t>
                        </w:r>
                        <w:r w:rsidRPr="002A67F0">
                          <w:rPr>
                            <w:color w:val="0000FF"/>
                            <w:spacing w:val="20"/>
                            <w:szCs w:val="24"/>
                          </w:rPr>
                          <w:t xml:space="preserve">№ 163 – </w:t>
                        </w:r>
                        <w:proofErr w:type="gramStart"/>
                        <w:r w:rsidRPr="002A67F0">
                          <w:rPr>
                            <w:color w:val="0000FF"/>
                            <w:spacing w:val="20"/>
                            <w:szCs w:val="24"/>
                          </w:rPr>
                          <w:t>З</w:t>
                        </w:r>
                        <w:proofErr w:type="gramEnd"/>
                      </w:p>
                    </w:txbxContent>
                  </v:textbox>
                </v:rect>
                <v:roundrect id="AutoShape 5" o:spid="_x0000_s1029" style="position:absolute;left:3245;top:4204;width:5904;height:90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o38IA&#10;AADaAAAADwAAAGRycy9kb3ducmV2LnhtbESPQWvCQBSE7wX/w/KEXopuaqRIdBNKodB6qlbw+sg+&#10;s8Hs23R3G+O/7woFj8PMfMNsqtF2YiAfWscKnucZCOLa6ZYbBYfv99kKRIjIGjvHpOBKAapy8rDB&#10;QrsL72jYx0YkCIcCFZgY+0LKUBuyGOauJ07eyXmLMUnfSO3xkuC2k4sse5EWW04LBnt6M1Sf979W&#10;wU7mW3P8qT+/fH7NaXGITzhopR6n4+saRKQx3sP/7Q+tYAm3K+kG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fwgAAANoAAAAPAAAAAAAAAAAAAAAAAJgCAABkcnMvZG93&#10;bnJldi54bWxQSwUGAAAAAAQABAD1AAAAhwMAAAAA&#10;" filled="f" strokeweight="1.25pt">
                  <v:fill opacity="32896f"/>
                  <v:shadow color="black" offset="3.75pt,2.5pt"/>
                  <v:textbox inset="1mm,2mm,0,0">
                    <w:txbxContent>
                      <w:p w:rsidR="00EE20DF" w:rsidRDefault="00EE20DF" w:rsidP="00EE20DF">
                        <w:pPr>
                          <w:pStyle w:val="2"/>
                          <w:rPr>
                            <w:spacing w:val="10"/>
                            <w:szCs w:val="24"/>
                          </w:rPr>
                        </w:pPr>
                      </w:p>
                      <w:p w:rsidR="00EE20DF" w:rsidRPr="004B62F4" w:rsidRDefault="00EE20DF" w:rsidP="00EE20DF">
                        <w:pPr>
                          <w:pStyle w:val="2"/>
                          <w:rPr>
                            <w:spacing w:val="10"/>
                            <w:szCs w:val="24"/>
                          </w:rPr>
                        </w:pPr>
                        <w:r w:rsidRPr="004B62F4">
                          <w:rPr>
                            <w:spacing w:val="10"/>
                            <w:szCs w:val="24"/>
                          </w:rPr>
                          <w:t>НОРМАТИВНЫЕ ТРЕБОВАНИЯ</w:t>
                        </w:r>
                      </w:p>
                      <w:p w:rsidR="00EE20DF" w:rsidRPr="003F4458" w:rsidRDefault="00EE20DF" w:rsidP="00EE20DF">
                        <w:pPr>
                          <w:pStyle w:val="a3"/>
                          <w:rPr>
                            <w:sz w:val="24"/>
                            <w:szCs w:val="24"/>
                          </w:rPr>
                        </w:pPr>
                        <w:r w:rsidRPr="003F4458">
                          <w:rPr>
                            <w:sz w:val="24"/>
                            <w:szCs w:val="24"/>
                          </w:rPr>
                          <w:t>(</w:t>
                        </w:r>
                        <w:r w:rsidRPr="0040481B">
                          <w:rPr>
                            <w:spacing w:val="20"/>
                            <w:sz w:val="24"/>
                            <w:szCs w:val="24"/>
                          </w:rPr>
                          <w:t>основополагающие</w:t>
                        </w:r>
                        <w:r w:rsidRPr="003F4458">
                          <w:rPr>
                            <w:sz w:val="24"/>
                            <w:szCs w:val="24"/>
                          </w:rPr>
                          <w:t>)</w:t>
                        </w:r>
                      </w:p>
                    </w:txbxContent>
                  </v:textbox>
                </v:roundrect>
                <v:shapetype id="_x0000_t202" coordsize="21600,21600" o:spt="202" path="m,l,21600r21600,l21600,xe">
                  <v:stroke joinstyle="miter"/>
                  <v:path gradientshapeok="t" o:connecttype="rect"/>
                </v:shapetype>
                <v:shape id="Text Box 6" o:spid="_x0000_s1030" type="#_x0000_t202" style="position:absolute;left:1985;top:5114;width:2520;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qaMEA&#10;AADaAAAADwAAAGRycy9kb3ducmV2LnhtbESPzarCMBSE9xd8h3AEd9dUQb1Wo4jgz06sd+Hy2Bzb&#10;YnNSmlTr2xtBcDnMzDfMfNmaUtypdoVlBYN+BII4tbrgTMH/afP7B8J5ZI2lZVLwJAfLRednjrG2&#10;Dz7SPfGZCBB2MSrIva9iKV2ak0HXtxVx8K62NuiDrDOpa3wEuCnlMIrG0mDBYSHHitY5pbekMQqy&#10;ZF2MT832Op2k+nbY8fHSnFulet12NQPhqfXf8Ke91wpG8L4Sb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mKmjBAAAA2gAAAA8AAAAAAAAAAAAAAAAAmAIAAGRycy9kb3du&#10;cmV2LnhtbFBLBQYAAAAABAAEAPUAAACGAwAAAAA=&#10;" strokeweight="1.25pt">
                  <v:fill opacity="32896f"/>
                  <v:textbox>
                    <w:txbxContent>
                      <w:p w:rsidR="00EE20DF" w:rsidRDefault="00EE20DF" w:rsidP="00EE20DF">
                        <w:pPr>
                          <w:pStyle w:val="a3"/>
                          <w:rPr>
                            <w:sz w:val="24"/>
                            <w:szCs w:val="24"/>
                          </w:rPr>
                        </w:pPr>
                      </w:p>
                      <w:p w:rsidR="00EE20DF" w:rsidRPr="003F4458" w:rsidRDefault="00EE20DF" w:rsidP="00EE20DF">
                        <w:pPr>
                          <w:pStyle w:val="a3"/>
                          <w:rPr>
                            <w:sz w:val="24"/>
                            <w:szCs w:val="24"/>
                          </w:rPr>
                        </w:pPr>
                        <w:r w:rsidRPr="003F4458">
                          <w:rPr>
                            <w:sz w:val="24"/>
                            <w:szCs w:val="24"/>
                          </w:rPr>
                          <w:t>Нормативные док</w:t>
                        </w:r>
                        <w:r w:rsidRPr="003F4458">
                          <w:rPr>
                            <w:sz w:val="24"/>
                            <w:szCs w:val="24"/>
                          </w:rPr>
                          <w:t>у</w:t>
                        </w:r>
                        <w:r w:rsidRPr="003F4458">
                          <w:rPr>
                            <w:sz w:val="24"/>
                            <w:szCs w:val="24"/>
                          </w:rPr>
                          <w:t>менты по стандарт</w:t>
                        </w:r>
                        <w:r w:rsidRPr="003F4458">
                          <w:rPr>
                            <w:sz w:val="24"/>
                            <w:szCs w:val="24"/>
                          </w:rPr>
                          <w:t>и</w:t>
                        </w:r>
                        <w:r w:rsidRPr="003F4458">
                          <w:rPr>
                            <w:sz w:val="24"/>
                            <w:szCs w:val="24"/>
                          </w:rPr>
                          <w:t xml:space="preserve">зации и </w:t>
                        </w:r>
                        <w:r>
                          <w:rPr>
                            <w:sz w:val="24"/>
                            <w:szCs w:val="24"/>
                          </w:rPr>
                          <w:t>подтверждению соо</w:t>
                        </w:r>
                        <w:r>
                          <w:rPr>
                            <w:sz w:val="24"/>
                            <w:szCs w:val="24"/>
                          </w:rPr>
                          <w:t>т</w:t>
                        </w:r>
                        <w:r>
                          <w:rPr>
                            <w:sz w:val="24"/>
                            <w:szCs w:val="24"/>
                          </w:rPr>
                          <w:t>ветствия</w:t>
                        </w:r>
                      </w:p>
                    </w:txbxContent>
                  </v:textbox>
                </v:shape>
                <v:shape id="Text Box 7" o:spid="_x0000_s1031" type="#_x0000_t202" style="position:absolute;left:4685;top:5114;width:2880;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0H8AA&#10;AADaAAAADwAAAGRycy9kb3ducmV2LnhtbESPQYvCMBSE74L/ITzBm6Z6qFqNIoK7exOrB4/P5tkW&#10;m5fSpFr//UYQPA4z8w2z2nSmEg9qXGlZwWQcgSDOrC45V3A+7UdzEM4ja6wsk4IXOdis+70VJto+&#10;+UiP1OciQNglqKDwvk6kdFlBBt3Y1sTBu9nGoA+yyaVu8BngppLTKIqlwZLDQoE17QrK7mlrFOTp&#10;roxP7c9tMcv0/fDLx2t76ZQaDrrtEoSnzn/Dn/afVhDD+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0H8AAAADaAAAADwAAAAAAAAAAAAAAAACYAgAAZHJzL2Rvd25y&#10;ZXYueG1sUEsFBgAAAAAEAAQA9QAAAIUDAAAAAA==&#10;" strokeweight="1.25pt">
                  <v:fill opacity="32896f"/>
                  <v:textbox>
                    <w:txbxContent>
                      <w:p w:rsidR="00EE20DF" w:rsidRPr="0040481B" w:rsidRDefault="00EE20DF" w:rsidP="00EE20DF">
                        <w:pPr>
                          <w:pStyle w:val="a3"/>
                        </w:pPr>
                      </w:p>
                      <w:p w:rsidR="00EE20DF" w:rsidRDefault="00EE20DF" w:rsidP="00EE20DF">
                        <w:pPr>
                          <w:pStyle w:val="a3"/>
                          <w:rPr>
                            <w:b/>
                            <w:sz w:val="24"/>
                            <w:szCs w:val="24"/>
                          </w:rPr>
                        </w:pPr>
                        <w:r>
                          <w:rPr>
                            <w:b/>
                            <w:sz w:val="24"/>
                            <w:szCs w:val="24"/>
                          </w:rPr>
                          <w:t>ТНПА</w:t>
                        </w:r>
                      </w:p>
                      <w:p w:rsidR="00EE20DF" w:rsidRPr="0040481B" w:rsidRDefault="00EE20DF" w:rsidP="00EE20DF">
                        <w:pPr>
                          <w:pStyle w:val="a3"/>
                          <w:rPr>
                            <w:sz w:val="24"/>
                            <w:szCs w:val="24"/>
                          </w:rPr>
                        </w:pPr>
                        <w:r w:rsidRPr="0040481B">
                          <w:rPr>
                            <w:sz w:val="24"/>
                            <w:szCs w:val="24"/>
                          </w:rPr>
                          <w:t xml:space="preserve">по обеспечению </w:t>
                        </w:r>
                      </w:p>
                      <w:p w:rsidR="00EE20DF" w:rsidRPr="0040481B" w:rsidRDefault="00EE20DF" w:rsidP="00EE20DF">
                        <w:pPr>
                          <w:pStyle w:val="a3"/>
                          <w:rPr>
                            <w:sz w:val="24"/>
                            <w:szCs w:val="24"/>
                          </w:rPr>
                        </w:pPr>
                        <w:r w:rsidRPr="0040481B">
                          <w:rPr>
                            <w:sz w:val="24"/>
                            <w:szCs w:val="24"/>
                          </w:rPr>
                          <w:t>единства изм</w:t>
                        </w:r>
                        <w:r w:rsidRPr="0040481B">
                          <w:rPr>
                            <w:sz w:val="24"/>
                            <w:szCs w:val="24"/>
                          </w:rPr>
                          <w:t>е</w:t>
                        </w:r>
                        <w:r w:rsidRPr="0040481B">
                          <w:rPr>
                            <w:sz w:val="24"/>
                            <w:szCs w:val="24"/>
                          </w:rPr>
                          <w:t>рений</w:t>
                        </w:r>
                      </w:p>
                    </w:txbxContent>
                  </v:textbox>
                </v:shape>
                <v:shape id="Text Box 8" o:spid="_x0000_s1032" type="#_x0000_t202" style="position:absolute;left:7745;top:5114;width:2880;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RhMMA&#10;AADaAAAADwAAAGRycy9kb3ducmV2LnhtbESPzWrDMBCE74G8g9hCb4ncHpzWiWxCIG1uIU4PPW6t&#10;9Q+2VsaSY+fto0Khx2FmvmF22Ww6caPBNZYVvKwjEMSF1Q1XCr6ux9UbCOeRNXaWScGdHGTpcrHD&#10;RNuJL3TLfSUChF2CCmrv+0RKV9Rk0K1tTxy80g4GfZBDJfWAU4CbTr5GUSwNNhwWauzpUFPR5qNR&#10;UOWHJr6OH+X7ptDt+ZMvP+P3rNTz07zfgvA0+//wX/ukFWzg90q4A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RhMMAAADaAAAADwAAAAAAAAAAAAAAAACYAgAAZHJzL2Rv&#10;d25yZXYueG1sUEsFBgAAAAAEAAQA9QAAAIgDAAAAAA==&#10;" strokeweight="1.25pt">
                  <v:fill opacity="32896f"/>
                  <v:textbox>
                    <w:txbxContent>
                      <w:p w:rsidR="00EE20DF" w:rsidRPr="0040481B" w:rsidRDefault="00EE20DF" w:rsidP="00EE20DF">
                        <w:pPr>
                          <w:pStyle w:val="a3"/>
                        </w:pPr>
                      </w:p>
                      <w:p w:rsidR="00EE20DF" w:rsidRPr="0040481B" w:rsidRDefault="00EE20DF" w:rsidP="00EE20DF">
                        <w:pPr>
                          <w:pStyle w:val="a3"/>
                          <w:rPr>
                            <w:b/>
                            <w:sz w:val="24"/>
                            <w:szCs w:val="24"/>
                          </w:rPr>
                        </w:pPr>
                        <w:r>
                          <w:rPr>
                            <w:b/>
                            <w:sz w:val="24"/>
                            <w:szCs w:val="24"/>
                          </w:rPr>
                          <w:t>ТНПА</w:t>
                        </w:r>
                      </w:p>
                      <w:p w:rsidR="00EE20DF" w:rsidRPr="0040481B" w:rsidRDefault="00EE20DF" w:rsidP="00EE20DF">
                        <w:pPr>
                          <w:pStyle w:val="a3"/>
                          <w:rPr>
                            <w:sz w:val="24"/>
                            <w:szCs w:val="24"/>
                          </w:rPr>
                        </w:pPr>
                        <w:r w:rsidRPr="0040481B">
                          <w:rPr>
                            <w:sz w:val="24"/>
                            <w:szCs w:val="24"/>
                          </w:rPr>
                          <w:t xml:space="preserve">по аккредитации </w:t>
                        </w:r>
                      </w:p>
                      <w:p w:rsidR="00EE20DF" w:rsidRPr="0040481B" w:rsidRDefault="00EE20DF" w:rsidP="00EE20DF">
                        <w:pPr>
                          <w:pStyle w:val="a3"/>
                          <w:rPr>
                            <w:sz w:val="24"/>
                            <w:szCs w:val="24"/>
                          </w:rPr>
                        </w:pPr>
                        <w:r w:rsidRPr="0040481B">
                          <w:rPr>
                            <w:sz w:val="24"/>
                            <w:szCs w:val="24"/>
                          </w:rPr>
                          <w:t>лабор</w:t>
                        </w:r>
                        <w:r w:rsidRPr="0040481B">
                          <w:rPr>
                            <w:sz w:val="24"/>
                            <w:szCs w:val="24"/>
                          </w:rPr>
                          <w:t>а</w:t>
                        </w:r>
                        <w:r w:rsidRPr="0040481B">
                          <w:rPr>
                            <w:sz w:val="24"/>
                            <w:szCs w:val="24"/>
                          </w:rPr>
                          <w:t>торий</w:t>
                        </w:r>
                      </w:p>
                    </w:txbxContent>
                  </v:textbox>
                </v:shape>
                <v:shape id="Text Box 9" o:spid="_x0000_s1033" type="#_x0000_t202" style="position:absolute;left:4704;top:6531;width:2861;height:4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vgr4A&#10;AADaAAAADwAAAGRycy9kb3ducmV2LnhtbERPzYrCMBC+L/gOYQRva6qgq9UoIgqKh2VdH2BsxqbY&#10;TEoT2/r25iB4/Pj+l+vOlqKh2heOFYyGCQjizOmCcwWX//33DIQPyBpLx6TgSR7Wq97XElPtWv6j&#10;5hxyEUPYp6jAhFClUvrMkEU/dBVx5G6uthgirHOpa2xjuC3lOEmm0mLBscFgRVtD2f38sAqmuvud&#10;7eaGWusPzeQoT+HnelVq0O82CxCBuvARv90HrSBujVfiD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L4K+AAAA2gAAAA8AAAAAAAAAAAAAAAAAmAIAAGRycy9kb3ducmV2&#10;LnhtbFBLBQYAAAAABAAEAPUAAACDAwAAAAA=&#10;" filled="f">
                  <v:textbox inset="1mm,,0">
                    <w:txbxContent>
                      <w:p w:rsidR="00EE20DF" w:rsidRDefault="00EE20DF" w:rsidP="00EE20DF">
                        <w:pPr>
                          <w:jc w:val="both"/>
                          <w:rPr>
                            <w:bCs/>
                            <w:color w:val="0000FF"/>
                          </w:rPr>
                        </w:pPr>
                      </w:p>
                      <w:p w:rsidR="00EE20DF" w:rsidRDefault="00EE20DF" w:rsidP="00EE20DF">
                        <w:pPr>
                          <w:jc w:val="both"/>
                          <w:rPr>
                            <w:bCs/>
                            <w:color w:val="0000FF"/>
                          </w:rPr>
                        </w:pPr>
                      </w:p>
                      <w:p w:rsidR="00EE20DF" w:rsidRPr="003963E5" w:rsidRDefault="00EE20DF" w:rsidP="00EE20DF">
                        <w:pPr>
                          <w:jc w:val="both"/>
                          <w:rPr>
                            <w:bCs/>
                            <w:color w:val="0000FF"/>
                            <w:sz w:val="16"/>
                            <w:szCs w:val="16"/>
                          </w:rPr>
                        </w:pPr>
                      </w:p>
                      <w:p w:rsidR="00EE20DF" w:rsidRPr="002A67F0" w:rsidRDefault="00EE20DF" w:rsidP="00EE20DF">
                        <w:pPr>
                          <w:jc w:val="both"/>
                          <w:rPr>
                            <w:b/>
                            <w:bCs/>
                            <w:color w:val="0000FF"/>
                          </w:rPr>
                        </w:pPr>
                        <w:r w:rsidRPr="002A67F0">
                          <w:rPr>
                            <w:b/>
                            <w:bCs/>
                            <w:color w:val="0000FF"/>
                          </w:rPr>
                          <w:t xml:space="preserve">СТБ 8000-2000 </w:t>
                        </w:r>
                      </w:p>
                      <w:p w:rsidR="00EE20DF" w:rsidRPr="002A67F0" w:rsidRDefault="00EE20DF" w:rsidP="00EE20DF">
                        <w:pPr>
                          <w:jc w:val="both"/>
                          <w:rPr>
                            <w:color w:val="000000"/>
                          </w:rPr>
                        </w:pPr>
                        <w:r w:rsidRPr="002A67F0">
                          <w:rPr>
                            <w:color w:val="000000"/>
                          </w:rPr>
                          <w:t>Система обеспечения единства измерений Ре</w:t>
                        </w:r>
                        <w:r w:rsidRPr="002A67F0">
                          <w:rPr>
                            <w:color w:val="000000"/>
                          </w:rPr>
                          <w:t>с</w:t>
                        </w:r>
                        <w:r w:rsidRPr="002A67F0">
                          <w:rPr>
                            <w:color w:val="000000"/>
                          </w:rPr>
                          <w:t>публики Беларусь. Основные пол</w:t>
                        </w:r>
                        <w:r w:rsidRPr="002A67F0">
                          <w:rPr>
                            <w:color w:val="000000"/>
                          </w:rPr>
                          <w:t>о</w:t>
                        </w:r>
                        <w:r w:rsidRPr="002A67F0">
                          <w:rPr>
                            <w:color w:val="000000"/>
                          </w:rPr>
                          <w:t>жения</w:t>
                        </w:r>
                      </w:p>
                      <w:p w:rsidR="00EE20DF" w:rsidRPr="002A67F0" w:rsidRDefault="00EE20DF" w:rsidP="00EE20DF">
                        <w:pPr>
                          <w:jc w:val="both"/>
                          <w:rPr>
                            <w:b/>
                            <w:color w:val="0000FF"/>
                          </w:rPr>
                        </w:pPr>
                        <w:r w:rsidRPr="002A67F0">
                          <w:rPr>
                            <w:b/>
                            <w:color w:val="0000FF"/>
                          </w:rPr>
                          <w:t xml:space="preserve">СТБ </w:t>
                        </w:r>
                        <w:proofErr w:type="gramStart"/>
                        <w:r w:rsidRPr="002A67F0">
                          <w:rPr>
                            <w:b/>
                            <w:color w:val="0000FF"/>
                          </w:rPr>
                          <w:t>П</w:t>
                        </w:r>
                        <w:proofErr w:type="gramEnd"/>
                        <w:r w:rsidRPr="002A67F0">
                          <w:rPr>
                            <w:b/>
                            <w:color w:val="0000FF"/>
                          </w:rPr>
                          <w:t xml:space="preserve"> 8021-2003</w:t>
                        </w:r>
                      </w:p>
                      <w:p w:rsidR="00EE20DF" w:rsidRPr="002A67F0" w:rsidRDefault="00EE20DF" w:rsidP="00EE20DF">
                        <w:pPr>
                          <w:jc w:val="both"/>
                          <w:rPr>
                            <w:color w:val="000000"/>
                          </w:rPr>
                        </w:pPr>
                        <w:r w:rsidRPr="002A67F0">
                          <w:rPr>
                            <w:color w:val="000000"/>
                          </w:rPr>
                          <w:t>Система обеспечения единства измерений Республики Беларусь. Метр</w:t>
                        </w:r>
                        <w:r w:rsidRPr="002A67F0">
                          <w:rPr>
                            <w:color w:val="000000"/>
                          </w:rPr>
                          <w:t>о</w:t>
                        </w:r>
                        <w:r w:rsidRPr="002A67F0">
                          <w:rPr>
                            <w:color w:val="000000"/>
                          </w:rPr>
                          <w:t>логия. Основные термины и о</w:t>
                        </w:r>
                        <w:r w:rsidRPr="002A67F0">
                          <w:rPr>
                            <w:color w:val="000000"/>
                          </w:rPr>
                          <w:t>п</w:t>
                        </w:r>
                        <w:r w:rsidRPr="002A67F0">
                          <w:rPr>
                            <w:color w:val="000000"/>
                          </w:rPr>
                          <w:t>ределения</w:t>
                        </w:r>
                      </w:p>
                      <w:p w:rsidR="00EE20DF" w:rsidRPr="00453B46" w:rsidRDefault="00EE20DF" w:rsidP="00EE20DF">
                        <w:pPr>
                          <w:jc w:val="both"/>
                          <w:rPr>
                            <w:bCs/>
                            <w:color w:val="003300"/>
                          </w:rPr>
                        </w:pPr>
                        <w:r w:rsidRPr="00FE2CEF">
                          <w:rPr>
                            <w:bCs/>
                            <w:color w:val="003300"/>
                          </w:rPr>
                          <w:t>и др.</w:t>
                        </w:r>
                      </w:p>
                    </w:txbxContent>
                  </v:textbox>
                </v:shape>
                <v:shape id="Text Box 10" o:spid="_x0000_s1034" type="#_x0000_t202" style="position:absolute;left:2004;top:6531;width:2501;height:4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J48MA&#10;AADaAAAADwAAAGRycy9kb3ducmV2LnhtbESPQWvCQBSE74L/YXlCb7qxh2Kjq4hS6UlsVNDbI/tM&#10;ortv0+wa03/fLRQ8DjPzDTNbdNaIlhpfOVYwHiUgiHOnKy4UHPYfwwkIH5A1Gsek4Ic8LOb93gxT&#10;7R78RW0WChEh7FNUUIZQp1L6vCSLfuRq4uhdXGMxRNkUUjf4iHBr5GuSvEmLFceFEmtalZTfsrtV&#10;YLabZW2TduNOu/P3/nq8mmy8Vupl0C2nIAJ14Rn+b39qBe/wdyXe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sJ48MAAADaAAAADwAAAAAAAAAAAAAAAACYAgAAZHJzL2Rv&#10;d25yZXYueG1sUEsFBgAAAAAEAAQA9QAAAIgDAAAAAA==&#10;" filled="f">
                  <v:textbox inset="1mm,0,1mm,0">
                    <w:txbxContent>
                      <w:p w:rsidR="00EE20DF" w:rsidRPr="002A67F0" w:rsidRDefault="00EE20DF" w:rsidP="00EE20DF">
                        <w:pPr>
                          <w:jc w:val="both"/>
                          <w:rPr>
                            <w:b/>
                            <w:color w:val="000000"/>
                            <w:sz w:val="16"/>
                            <w:szCs w:val="16"/>
                          </w:rPr>
                        </w:pPr>
                      </w:p>
                      <w:p w:rsidR="00EE20DF" w:rsidRPr="002A67F0" w:rsidRDefault="00EE20DF" w:rsidP="00EE20DF">
                        <w:pPr>
                          <w:jc w:val="both"/>
                          <w:rPr>
                            <w:b/>
                            <w:bCs/>
                            <w:color w:val="000000"/>
                          </w:rPr>
                        </w:pPr>
                        <w:r w:rsidRPr="002A67F0">
                          <w:rPr>
                            <w:b/>
                            <w:color w:val="000000"/>
                          </w:rPr>
                          <w:t>Система техническ</w:t>
                        </w:r>
                        <w:r w:rsidRPr="002A67F0">
                          <w:rPr>
                            <w:b/>
                            <w:color w:val="000000"/>
                          </w:rPr>
                          <w:t>о</w:t>
                        </w:r>
                        <w:r w:rsidRPr="002A67F0">
                          <w:rPr>
                            <w:b/>
                            <w:color w:val="000000"/>
                          </w:rPr>
                          <w:t>го нормирования и стандартизации Республики Бел</w:t>
                        </w:r>
                        <w:r w:rsidRPr="002A67F0">
                          <w:rPr>
                            <w:b/>
                            <w:color w:val="000000"/>
                          </w:rPr>
                          <w:t>а</w:t>
                        </w:r>
                        <w:r w:rsidRPr="002A67F0">
                          <w:rPr>
                            <w:b/>
                            <w:color w:val="000000"/>
                          </w:rPr>
                          <w:t>русь.</w:t>
                        </w:r>
                      </w:p>
                      <w:p w:rsidR="00EE20DF" w:rsidRPr="002A67F0" w:rsidRDefault="00EE20DF" w:rsidP="00EE20DF">
                        <w:pPr>
                          <w:autoSpaceDE w:val="0"/>
                          <w:autoSpaceDN w:val="0"/>
                          <w:adjustRightInd w:val="0"/>
                          <w:rPr>
                            <w:rFonts w:ascii="TimesNewRoman" w:hAnsi="TimesNewRoman" w:cs="TimesNewRoman"/>
                            <w:color w:val="000000"/>
                          </w:rPr>
                        </w:pPr>
                        <w:r w:rsidRPr="002A67F0">
                          <w:rPr>
                            <w:rFonts w:ascii="TimesNewRoman" w:hAnsi="TimesNewRoman" w:cs="TimesNewRoman"/>
                            <w:color w:val="000000"/>
                          </w:rPr>
                          <w:t xml:space="preserve">Установлена Законом </w:t>
                        </w:r>
                        <w:r w:rsidRPr="002A67F0">
                          <w:rPr>
                            <w:color w:val="000000"/>
                          </w:rPr>
                          <w:t>Республики Беларусь</w:t>
                        </w:r>
                        <w:r w:rsidRPr="002A67F0">
                          <w:rPr>
                            <w:b/>
                            <w:color w:val="000000"/>
                          </w:rPr>
                          <w:t xml:space="preserve"> </w:t>
                        </w:r>
                        <w:r w:rsidRPr="002A67F0">
                          <w:rPr>
                            <w:color w:val="000000"/>
                          </w:rPr>
                          <w:t>от</w:t>
                        </w:r>
                        <w:r w:rsidRPr="002A67F0">
                          <w:rPr>
                            <w:b/>
                            <w:color w:val="000000"/>
                          </w:rPr>
                          <w:t xml:space="preserve"> </w:t>
                        </w:r>
                        <w:r w:rsidRPr="002A67F0">
                          <w:rPr>
                            <w:color w:val="000000"/>
                          </w:rPr>
                          <w:t xml:space="preserve">5 </w:t>
                        </w:r>
                        <w:r w:rsidRPr="002A67F0">
                          <w:rPr>
                            <w:rFonts w:ascii="TimesNewRoman" w:hAnsi="TimesNewRoman" w:cs="TimesNewRoman"/>
                            <w:color w:val="000000"/>
                          </w:rPr>
                          <w:t xml:space="preserve">января </w:t>
                        </w:r>
                        <w:smartTag w:uri="urn:schemas-microsoft-com:office:smarttags" w:element="metricconverter">
                          <w:smartTagPr>
                            <w:attr w:name="ProductID" w:val="2004 г"/>
                          </w:smartTagPr>
                          <w:r w:rsidRPr="002A67F0">
                            <w:rPr>
                              <w:color w:val="000000"/>
                            </w:rPr>
                            <w:t xml:space="preserve">2004 </w:t>
                          </w:r>
                          <w:r w:rsidRPr="002A67F0">
                            <w:rPr>
                              <w:rFonts w:ascii="TimesNewRoman" w:hAnsi="TimesNewRoman" w:cs="TimesNewRoman"/>
                              <w:color w:val="000000"/>
                            </w:rPr>
                            <w:t>г</w:t>
                          </w:r>
                        </w:smartTag>
                        <w:r w:rsidRPr="002A67F0">
                          <w:rPr>
                            <w:color w:val="000000"/>
                          </w:rPr>
                          <w:t xml:space="preserve">. </w:t>
                        </w:r>
                        <w:r w:rsidRPr="002A67F0">
                          <w:rPr>
                            <w:rFonts w:ascii="TimesNewRoman" w:hAnsi="TimesNewRoman" w:cs="TimesNewRoman"/>
                            <w:color w:val="0000FF"/>
                          </w:rPr>
                          <w:t xml:space="preserve">№ </w:t>
                        </w:r>
                        <w:r w:rsidRPr="002A67F0">
                          <w:rPr>
                            <w:color w:val="0000FF"/>
                          </w:rPr>
                          <w:t>262-</w:t>
                        </w:r>
                        <w:r w:rsidRPr="002A67F0">
                          <w:rPr>
                            <w:rFonts w:ascii="TimesNewRoman" w:hAnsi="TimesNewRoman" w:cs="TimesNewRoman"/>
                            <w:color w:val="0000FF"/>
                          </w:rPr>
                          <w:t>З</w:t>
                        </w:r>
                        <w:r w:rsidRPr="002A67F0">
                          <w:rPr>
                            <w:rFonts w:ascii="TimesNewRoman" w:hAnsi="TimesNewRoman" w:cs="TimesNewRoman"/>
                            <w:color w:val="000000"/>
                          </w:rPr>
                          <w:t xml:space="preserve"> «О техническом норм</w:t>
                        </w:r>
                        <w:r w:rsidRPr="002A67F0">
                          <w:rPr>
                            <w:rFonts w:ascii="TimesNewRoman" w:hAnsi="TimesNewRoman" w:cs="TimesNewRoman"/>
                            <w:color w:val="000000"/>
                          </w:rPr>
                          <w:t>и</w:t>
                        </w:r>
                        <w:r w:rsidRPr="002A67F0">
                          <w:rPr>
                            <w:rFonts w:ascii="TimesNewRoman" w:hAnsi="TimesNewRoman" w:cs="TimesNewRoman"/>
                            <w:color w:val="000000"/>
                          </w:rPr>
                          <w:t>ровании и стандартиз</w:t>
                        </w:r>
                        <w:r w:rsidRPr="002A67F0">
                          <w:rPr>
                            <w:rFonts w:ascii="TimesNewRoman" w:hAnsi="TimesNewRoman" w:cs="TimesNewRoman"/>
                            <w:color w:val="000000"/>
                          </w:rPr>
                          <w:t>а</w:t>
                        </w:r>
                        <w:r w:rsidRPr="002A67F0">
                          <w:rPr>
                            <w:rFonts w:ascii="TimesNewRoman" w:hAnsi="TimesNewRoman" w:cs="TimesNewRoman"/>
                            <w:color w:val="000000"/>
                          </w:rPr>
                          <w:t>ции»</w:t>
                        </w:r>
                      </w:p>
                      <w:p w:rsidR="00EE20DF" w:rsidRPr="002A67F0" w:rsidRDefault="00EE20DF" w:rsidP="00EE20DF">
                        <w:pPr>
                          <w:jc w:val="both"/>
                          <w:rPr>
                            <w:bCs/>
                            <w:color w:val="000000"/>
                            <w:sz w:val="16"/>
                            <w:szCs w:val="16"/>
                          </w:rPr>
                        </w:pPr>
                      </w:p>
                      <w:p w:rsidR="00EE20DF" w:rsidRPr="002A67F0" w:rsidRDefault="00EE20DF" w:rsidP="00EE20DF">
                        <w:pPr>
                          <w:jc w:val="both"/>
                          <w:rPr>
                            <w:b/>
                            <w:color w:val="000000"/>
                          </w:rPr>
                        </w:pPr>
                        <w:r w:rsidRPr="002A67F0">
                          <w:rPr>
                            <w:b/>
                            <w:color w:val="000000"/>
                          </w:rPr>
                          <w:t>Национальная система подтве</w:t>
                        </w:r>
                        <w:r w:rsidRPr="002A67F0">
                          <w:rPr>
                            <w:b/>
                            <w:color w:val="000000"/>
                          </w:rPr>
                          <w:t>р</w:t>
                        </w:r>
                        <w:r w:rsidRPr="002A67F0">
                          <w:rPr>
                            <w:b/>
                            <w:color w:val="000000"/>
                          </w:rPr>
                          <w:t>ждения соответствия Республики Бел</w:t>
                        </w:r>
                        <w:r w:rsidRPr="002A67F0">
                          <w:rPr>
                            <w:b/>
                            <w:color w:val="000000"/>
                          </w:rPr>
                          <w:t>а</w:t>
                        </w:r>
                        <w:r w:rsidRPr="002A67F0">
                          <w:rPr>
                            <w:b/>
                            <w:color w:val="000000"/>
                          </w:rPr>
                          <w:t>русь.</w:t>
                        </w:r>
                      </w:p>
                      <w:p w:rsidR="00EE20DF" w:rsidRPr="00945AA5" w:rsidRDefault="00EE20DF" w:rsidP="00EE20DF">
                        <w:pPr>
                          <w:jc w:val="both"/>
                          <w:rPr>
                            <w:b/>
                            <w:bCs/>
                            <w:color w:val="003300"/>
                          </w:rPr>
                        </w:pPr>
                        <w:r w:rsidRPr="002A67F0">
                          <w:rPr>
                            <w:rFonts w:ascii="TimesNewRoman" w:hAnsi="TimesNewRoman" w:cs="TimesNewRoman"/>
                            <w:color w:val="000000"/>
                          </w:rPr>
                          <w:t xml:space="preserve">Установлена Законом </w:t>
                        </w:r>
                        <w:r w:rsidRPr="002A67F0">
                          <w:rPr>
                            <w:color w:val="000000"/>
                          </w:rPr>
                          <w:t>Республики Беларусь</w:t>
                        </w:r>
                        <w:r w:rsidRPr="002A67F0">
                          <w:rPr>
                            <w:b/>
                            <w:color w:val="000000"/>
                          </w:rPr>
                          <w:t xml:space="preserve"> </w:t>
                        </w:r>
                        <w:r w:rsidRPr="002A67F0">
                          <w:rPr>
                            <w:color w:val="000000"/>
                          </w:rPr>
                          <w:t>от</w:t>
                        </w:r>
                        <w:r w:rsidRPr="002A67F0">
                          <w:rPr>
                            <w:b/>
                            <w:color w:val="000000"/>
                          </w:rPr>
                          <w:t xml:space="preserve"> </w:t>
                        </w:r>
                        <w:r w:rsidRPr="002A67F0">
                          <w:rPr>
                            <w:color w:val="000000"/>
                          </w:rPr>
                          <w:t xml:space="preserve">5 </w:t>
                        </w:r>
                        <w:r w:rsidRPr="002A67F0">
                          <w:rPr>
                            <w:rFonts w:ascii="TimesNewRoman" w:hAnsi="TimesNewRoman" w:cs="TimesNewRoman"/>
                            <w:color w:val="000000"/>
                          </w:rPr>
                          <w:t xml:space="preserve">января </w:t>
                        </w:r>
                        <w:smartTag w:uri="urn:schemas-microsoft-com:office:smarttags" w:element="metricconverter">
                          <w:smartTagPr>
                            <w:attr w:name="ProductID" w:val="2004 г"/>
                          </w:smartTagPr>
                          <w:r w:rsidRPr="002A67F0">
                            <w:rPr>
                              <w:color w:val="000000"/>
                            </w:rPr>
                            <w:t xml:space="preserve">2004 </w:t>
                          </w:r>
                          <w:r w:rsidRPr="002A67F0">
                            <w:rPr>
                              <w:rFonts w:ascii="TimesNewRoman" w:hAnsi="TimesNewRoman" w:cs="TimesNewRoman"/>
                              <w:color w:val="000000"/>
                            </w:rPr>
                            <w:t>г</w:t>
                          </w:r>
                        </w:smartTag>
                        <w:r w:rsidRPr="002A67F0">
                          <w:rPr>
                            <w:color w:val="000000"/>
                          </w:rPr>
                          <w:t xml:space="preserve">. </w:t>
                        </w:r>
                        <w:r w:rsidRPr="002A67F0">
                          <w:rPr>
                            <w:rFonts w:ascii="TimesNewRoman" w:hAnsi="TimesNewRoman" w:cs="TimesNewRoman"/>
                            <w:color w:val="0000FF"/>
                          </w:rPr>
                          <w:t xml:space="preserve">№ </w:t>
                        </w:r>
                        <w:r w:rsidRPr="002A67F0">
                          <w:rPr>
                            <w:color w:val="0000FF"/>
                          </w:rPr>
                          <w:t>269-</w:t>
                        </w:r>
                        <w:r w:rsidRPr="002A67F0">
                          <w:rPr>
                            <w:rFonts w:ascii="TimesNewRoman" w:hAnsi="TimesNewRoman" w:cs="TimesNewRoman"/>
                            <w:color w:val="0000FF"/>
                          </w:rPr>
                          <w:t>З</w:t>
                        </w:r>
                        <w:r w:rsidRPr="002A67F0">
                          <w:rPr>
                            <w:rFonts w:ascii="TimesNewRoman" w:hAnsi="TimesNewRoman" w:cs="TimesNewRoman"/>
                            <w:color w:val="000000"/>
                          </w:rPr>
                          <w:t xml:space="preserve"> «Об оценке с</w:t>
                        </w:r>
                        <w:r w:rsidRPr="002A67F0">
                          <w:rPr>
                            <w:rFonts w:ascii="TimesNewRoman" w:hAnsi="TimesNewRoman" w:cs="TimesNewRoman"/>
                            <w:color w:val="000000"/>
                          </w:rPr>
                          <w:t>о</w:t>
                        </w:r>
                        <w:r w:rsidRPr="002A67F0">
                          <w:rPr>
                            <w:rFonts w:ascii="TimesNewRoman" w:hAnsi="TimesNewRoman" w:cs="TimesNewRoman"/>
                            <w:color w:val="000000"/>
                          </w:rPr>
                          <w:t>ответствия</w:t>
                        </w:r>
                        <w:r w:rsidRPr="00945AA5">
                          <w:rPr>
                            <w:rFonts w:ascii="TimesNewRoman" w:hAnsi="TimesNewRoman" w:cs="TimesNewRoman"/>
                            <w:color w:val="003300"/>
                          </w:rPr>
                          <w:t xml:space="preserve"> требован</w:t>
                        </w:r>
                        <w:r w:rsidRPr="00945AA5">
                          <w:rPr>
                            <w:rFonts w:ascii="TimesNewRoman" w:hAnsi="TimesNewRoman" w:cs="TimesNewRoman"/>
                            <w:color w:val="003300"/>
                          </w:rPr>
                          <w:t>и</w:t>
                        </w:r>
                        <w:r w:rsidRPr="00945AA5">
                          <w:rPr>
                            <w:rFonts w:ascii="TimesNewRoman" w:hAnsi="TimesNewRoman" w:cs="TimesNewRoman"/>
                            <w:color w:val="003300"/>
                          </w:rPr>
                          <w:t>ям ТНПА в области технического нормирования и стандарт</w:t>
                        </w:r>
                        <w:r w:rsidRPr="00945AA5">
                          <w:rPr>
                            <w:rFonts w:ascii="TimesNewRoman" w:hAnsi="TimesNewRoman" w:cs="TimesNewRoman"/>
                            <w:color w:val="003300"/>
                          </w:rPr>
                          <w:t>и</w:t>
                        </w:r>
                        <w:r w:rsidRPr="00945AA5">
                          <w:rPr>
                            <w:rFonts w:ascii="TimesNewRoman" w:hAnsi="TimesNewRoman" w:cs="TimesNewRoman"/>
                            <w:color w:val="003300"/>
                          </w:rPr>
                          <w:t>зации»</w:t>
                        </w:r>
                      </w:p>
                    </w:txbxContent>
                  </v:textbox>
                </v:shape>
                <v:shape id="Text Box 11" o:spid="_x0000_s1035" type="#_x0000_t202" style="position:absolute;left:7745;top:6518;width:288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C+8UA&#10;AADbAAAADwAAAGRycy9kb3ducmV2LnhtbESPQW/CMAyF75P4D5GRdhspOyBUCAgNgXZCo2wSu1mN&#10;15YlTtdkpfx7fJi0m633/N7n5XrwTvXUxSawgekkA0VcBttwZeD9tHuag4oJ2aILTAZuFGG9Gj0s&#10;Mbfhykfqi1QpCeGYo4E6pTbXOpY1eYyT0BKL9hU6j0nWrtK2w6uEe6efs2ymPTYsDTW29FJT+V38&#10;egPusN+0Puv34fz2+XO6fFxcMd0a8zgeNgtQiYb0b/67frWCL/Tyiw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QL7xQAAANsAAAAPAAAAAAAAAAAAAAAAAJgCAABkcnMv&#10;ZG93bnJldi54bWxQSwUGAAAAAAQABAD1AAAAigMAAAAA&#10;" filled="f">
                  <v:textbox inset="1mm,0,1mm,0">
                    <w:txbxContent>
                      <w:p w:rsidR="00EE20DF" w:rsidRDefault="00EE20DF" w:rsidP="00EE20DF"/>
                      <w:p w:rsidR="00EE20DF" w:rsidRDefault="00EE20DF" w:rsidP="00EE20DF"/>
                      <w:p w:rsidR="00EE20DF" w:rsidRPr="003963E5" w:rsidRDefault="00EE20DF" w:rsidP="00EE20DF">
                        <w:pPr>
                          <w:rPr>
                            <w:sz w:val="16"/>
                            <w:szCs w:val="16"/>
                          </w:rPr>
                        </w:pPr>
                      </w:p>
                      <w:p w:rsidR="00EE20DF" w:rsidRPr="002A67F0" w:rsidRDefault="00EE20DF" w:rsidP="00EE20DF">
                        <w:pPr>
                          <w:pStyle w:val="4"/>
                          <w:jc w:val="both"/>
                          <w:rPr>
                            <w:b w:val="0"/>
                            <w:color w:val="0000FF"/>
                            <w:sz w:val="24"/>
                            <w:szCs w:val="24"/>
                          </w:rPr>
                        </w:pPr>
                        <w:r w:rsidRPr="002A67F0">
                          <w:rPr>
                            <w:color w:val="0000FF"/>
                            <w:sz w:val="24"/>
                            <w:szCs w:val="24"/>
                          </w:rPr>
                          <w:t>СТБ 50.01-2000</w:t>
                        </w:r>
                        <w:r w:rsidRPr="002A67F0">
                          <w:rPr>
                            <w:b w:val="0"/>
                            <w:color w:val="0000FF"/>
                            <w:sz w:val="24"/>
                            <w:szCs w:val="24"/>
                          </w:rPr>
                          <w:t xml:space="preserve"> </w:t>
                        </w:r>
                      </w:p>
                      <w:p w:rsidR="00EE20DF" w:rsidRPr="002A67F0" w:rsidRDefault="00EE20DF" w:rsidP="00EE20DF">
                        <w:pPr>
                          <w:pStyle w:val="4"/>
                          <w:jc w:val="both"/>
                          <w:rPr>
                            <w:b w:val="0"/>
                            <w:bCs w:val="0"/>
                            <w:color w:val="000000"/>
                            <w:sz w:val="24"/>
                            <w:szCs w:val="24"/>
                          </w:rPr>
                        </w:pPr>
                        <w:r w:rsidRPr="002A67F0">
                          <w:rPr>
                            <w:b w:val="0"/>
                            <w:bCs w:val="0"/>
                            <w:color w:val="000000"/>
                            <w:sz w:val="24"/>
                            <w:szCs w:val="24"/>
                          </w:rPr>
                          <w:t>Система аккредитации Республики Беларусь. Основные п</w:t>
                        </w:r>
                        <w:r w:rsidRPr="002A67F0">
                          <w:rPr>
                            <w:b w:val="0"/>
                            <w:bCs w:val="0"/>
                            <w:color w:val="000000"/>
                            <w:sz w:val="24"/>
                            <w:szCs w:val="24"/>
                          </w:rPr>
                          <w:t>о</w:t>
                        </w:r>
                        <w:r w:rsidRPr="002A67F0">
                          <w:rPr>
                            <w:b w:val="0"/>
                            <w:bCs w:val="0"/>
                            <w:color w:val="000000"/>
                            <w:sz w:val="24"/>
                            <w:szCs w:val="24"/>
                          </w:rPr>
                          <w:t xml:space="preserve">ложения </w:t>
                        </w:r>
                      </w:p>
                      <w:p w:rsidR="00EE20DF" w:rsidRPr="002A67F0" w:rsidRDefault="00EE20DF" w:rsidP="00EE20DF">
                        <w:pPr>
                          <w:jc w:val="both"/>
                          <w:rPr>
                            <w:color w:val="0000FF"/>
                          </w:rPr>
                        </w:pPr>
                        <w:r w:rsidRPr="002A67F0">
                          <w:rPr>
                            <w:b/>
                            <w:color w:val="0000FF"/>
                          </w:rPr>
                          <w:t>СТБ 50.06-2006</w:t>
                        </w:r>
                        <w:r w:rsidRPr="002A67F0">
                          <w:rPr>
                            <w:color w:val="0000FF"/>
                          </w:rPr>
                          <w:t xml:space="preserve"> </w:t>
                        </w:r>
                      </w:p>
                      <w:p w:rsidR="00EE20DF" w:rsidRPr="002A67F0" w:rsidRDefault="00EE20DF" w:rsidP="00EE20DF">
                        <w:pPr>
                          <w:jc w:val="both"/>
                          <w:rPr>
                            <w:color w:val="000000"/>
                          </w:rPr>
                        </w:pPr>
                        <w:r w:rsidRPr="002A67F0">
                          <w:rPr>
                            <w:bCs/>
                            <w:color w:val="000000"/>
                          </w:rPr>
                          <w:t>Система аккредитации Республики Беларусь. Знак соответствия Сист</w:t>
                        </w:r>
                        <w:r w:rsidRPr="002A67F0">
                          <w:rPr>
                            <w:bCs/>
                            <w:color w:val="000000"/>
                          </w:rPr>
                          <w:t>е</w:t>
                        </w:r>
                        <w:r w:rsidRPr="002A67F0">
                          <w:rPr>
                            <w:bCs/>
                            <w:color w:val="000000"/>
                          </w:rPr>
                          <w:t>мы аккредитации Респу</w:t>
                        </w:r>
                        <w:r w:rsidRPr="002A67F0">
                          <w:rPr>
                            <w:bCs/>
                            <w:color w:val="000000"/>
                          </w:rPr>
                          <w:t>б</w:t>
                        </w:r>
                        <w:r w:rsidRPr="002A67F0">
                          <w:rPr>
                            <w:bCs/>
                            <w:color w:val="000000"/>
                          </w:rPr>
                          <w:t>лики Беларусь. Основные п</w:t>
                        </w:r>
                        <w:r w:rsidRPr="002A67F0">
                          <w:rPr>
                            <w:bCs/>
                            <w:color w:val="000000"/>
                          </w:rPr>
                          <w:t>о</w:t>
                        </w:r>
                        <w:r w:rsidRPr="002A67F0">
                          <w:rPr>
                            <w:bCs/>
                            <w:color w:val="000000"/>
                          </w:rPr>
                          <w:t>ложения</w:t>
                        </w:r>
                      </w:p>
                      <w:p w:rsidR="00EE20DF" w:rsidRPr="006460A5" w:rsidRDefault="00EE20DF" w:rsidP="00EE20DF">
                        <w:pPr>
                          <w:pStyle w:val="4"/>
                          <w:jc w:val="both"/>
                          <w:rPr>
                            <w:b w:val="0"/>
                            <w:color w:val="003300"/>
                            <w:sz w:val="24"/>
                            <w:szCs w:val="24"/>
                          </w:rPr>
                        </w:pPr>
                        <w:r w:rsidRPr="006460A5">
                          <w:rPr>
                            <w:b w:val="0"/>
                            <w:color w:val="003300"/>
                            <w:sz w:val="24"/>
                            <w:szCs w:val="24"/>
                          </w:rPr>
                          <w:t>и др.</w:t>
                        </w:r>
                      </w:p>
                    </w:txbxContent>
                  </v:textbox>
                </v:shape>
                <w10:anchorlock/>
              </v:group>
            </w:pict>
          </mc:Fallback>
        </mc:AlternateContent>
      </w:r>
    </w:p>
    <w:p w:rsidR="00EE20DF" w:rsidRPr="00EE20DF" w:rsidRDefault="00EE20DF" w:rsidP="00EE20DF">
      <w:pPr>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64" w:lineRule="auto"/>
        <w:jc w:val="center"/>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FF0000"/>
          <w:sz w:val="28"/>
          <w:szCs w:val="28"/>
          <w:lang w:eastAsia="ru-RU"/>
        </w:rPr>
        <w:t xml:space="preserve">Рис. 3.1 </w:t>
      </w:r>
      <w:r w:rsidRPr="00EE20DF">
        <w:rPr>
          <w:rFonts w:ascii="Times New Roman" w:eastAsia="Times New Roman" w:hAnsi="Times New Roman" w:cs="Times New Roman"/>
          <w:color w:val="000080"/>
          <w:sz w:val="28"/>
          <w:szCs w:val="28"/>
          <w:lang w:eastAsia="ru-RU"/>
        </w:rPr>
        <w:t xml:space="preserve"> – Правовые основы метрологии в Республике Беларусь</w:t>
      </w:r>
    </w:p>
    <w:p w:rsidR="00EE20DF" w:rsidRPr="00EE20DF" w:rsidRDefault="00EE20DF" w:rsidP="00EE20DF">
      <w:pPr>
        <w:spacing w:after="0" w:line="264" w:lineRule="auto"/>
        <w:ind w:firstLine="709"/>
        <w:jc w:val="both"/>
        <w:rPr>
          <w:rFonts w:ascii="Times New Roman" w:eastAsia="Times New Roman" w:hAnsi="Times New Roman" w:cs="Times New Roman"/>
          <w:bCs/>
          <w:sz w:val="28"/>
          <w:szCs w:val="28"/>
          <w:lang w:eastAsia="ru-RU"/>
        </w:rPr>
      </w:pPr>
    </w:p>
    <w:p w:rsidR="00EE20DF" w:rsidRPr="00EE20DF" w:rsidRDefault="00EE20DF" w:rsidP="00EE20DF">
      <w:pPr>
        <w:spacing w:after="0" w:line="240" w:lineRule="auto"/>
        <w:ind w:firstLine="709"/>
        <w:jc w:val="both"/>
        <w:rPr>
          <w:rFonts w:ascii="Times New Roman" w:eastAsia="Times New Roman" w:hAnsi="Times New Roman" w:cs="Times New Roman"/>
          <w:spacing w:val="-6"/>
          <w:sz w:val="28"/>
          <w:szCs w:val="28"/>
          <w:lang w:eastAsia="ru-RU"/>
        </w:rPr>
      </w:pPr>
      <w:r w:rsidRPr="00EE20DF">
        <w:rPr>
          <w:rFonts w:ascii="Times New Roman" w:eastAsia="Times New Roman" w:hAnsi="Times New Roman" w:cs="Times New Roman"/>
          <w:spacing w:val="-6"/>
          <w:sz w:val="28"/>
          <w:szCs w:val="28"/>
          <w:lang w:eastAsia="ru-RU"/>
        </w:rPr>
        <w:lastRenderedPageBreak/>
        <w:t xml:space="preserve">Метрологическая служба в Республике Беларусь создана  в 1925 году. Возглавляет её Государственный комитет по стандартизации Республики Беларусь. </w:t>
      </w:r>
    </w:p>
    <w:p w:rsidR="00EE20DF" w:rsidRPr="00EE20DF" w:rsidRDefault="00EE20DF" w:rsidP="00EE20DF">
      <w:pPr>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Структурные подразделение Государственного комитета по стандартизации Республики Беларусь </w:t>
      </w:r>
      <w:r w:rsidRPr="00EE20DF">
        <w:rPr>
          <w:rFonts w:ascii="Times New Roman" w:eastAsia="Times New Roman" w:hAnsi="Times New Roman" w:cs="Times New Roman"/>
          <w:bCs/>
          <w:sz w:val="28"/>
          <w:szCs w:val="28"/>
          <w:lang w:eastAsia="ru-RU"/>
        </w:rPr>
        <w:t>Белорусский государственный институт метрологии (</w:t>
      </w:r>
      <w:proofErr w:type="spellStart"/>
      <w:r w:rsidRPr="00EE20DF">
        <w:rPr>
          <w:rFonts w:ascii="Times New Roman" w:eastAsia="Times New Roman" w:hAnsi="Times New Roman" w:cs="Times New Roman"/>
          <w:b/>
          <w:bCs/>
          <w:sz w:val="28"/>
          <w:szCs w:val="28"/>
          <w:lang w:eastAsia="ru-RU"/>
        </w:rPr>
        <w:t>БелГИМ</w:t>
      </w:r>
      <w:proofErr w:type="spellEnd"/>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осуществляет руководство:</w:t>
      </w:r>
    </w:p>
    <w:p w:rsidR="00EE20DF" w:rsidRPr="00EE20DF" w:rsidRDefault="00EE20DF" w:rsidP="00EE20DF">
      <w:pPr>
        <w:numPr>
          <w:ilvl w:val="0"/>
          <w:numId w:val="4"/>
        </w:numPr>
        <w:tabs>
          <w:tab w:val="left" w:pos="993"/>
        </w:tabs>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Государственной службой времени и частоты и определения параметров вращения Земли (ГСВЧ);</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numPr>
          <w:ilvl w:val="0"/>
          <w:numId w:val="4"/>
        </w:numPr>
        <w:tabs>
          <w:tab w:val="left" w:pos="993"/>
        </w:tabs>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Государственной службой стандартных образцов состава и свойств веществ и материалов (ГССО);</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numPr>
          <w:ilvl w:val="0"/>
          <w:numId w:val="4"/>
        </w:numPr>
        <w:tabs>
          <w:tab w:val="left" w:pos="993"/>
        </w:tabs>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Государственной службой стандартных справочных данных о физических константах и свойствах веществ и материалов (ГСССД).</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Сфера деятельности </w:t>
      </w:r>
      <w:proofErr w:type="spellStart"/>
      <w:r w:rsidRPr="00EE20DF">
        <w:rPr>
          <w:rFonts w:ascii="Times New Roman" w:eastAsia="Times New Roman" w:hAnsi="Times New Roman" w:cs="Times New Roman"/>
          <w:b/>
          <w:bCs/>
          <w:sz w:val="28"/>
          <w:szCs w:val="28"/>
          <w:lang w:eastAsia="ru-RU"/>
        </w:rPr>
        <w:t>БелГИМ</w:t>
      </w:r>
      <w:proofErr w:type="spellEnd"/>
      <w:r w:rsidRPr="00EE20DF">
        <w:rPr>
          <w:rFonts w:ascii="Times New Roman" w:eastAsia="Times New Roman" w:hAnsi="Times New Roman" w:cs="Times New Roman"/>
          <w:sz w:val="28"/>
          <w:szCs w:val="28"/>
          <w:lang w:eastAsia="ru-RU"/>
        </w:rPr>
        <w:t xml:space="preserve"> охватывает:</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разработку и изготовление эталонов и стандартных образцов;</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испытания,</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метрологическую аттестацию,</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поверку,</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калибровку средств измерений;</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создание и поддержание эталонной базы республики;</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проведение высокоточных измерений;</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разработку технических нормативных правовых актов;</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испытания и сертификацию продукции, услуг, персонала и систем качества;</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исследования в области метрологии;</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аккредитацию лабораторий;</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стажировку специалистов и обучение метрологов;</w:t>
      </w:r>
    </w:p>
    <w:p w:rsidR="00EE20DF" w:rsidRPr="00EE20DF" w:rsidRDefault="00EE20DF" w:rsidP="00EE20DF">
      <w:pPr>
        <w:numPr>
          <w:ilvl w:val="0"/>
          <w:numId w:val="5"/>
        </w:numPr>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госнадзор за стандартами и средствами измерений.</w:t>
      </w:r>
    </w:p>
    <w:p w:rsidR="00EE20DF" w:rsidRPr="00EE20DF" w:rsidRDefault="00EE20DF" w:rsidP="00EE20DF">
      <w:pPr>
        <w:spacing w:after="0" w:line="240" w:lineRule="auto"/>
        <w:ind w:left="360"/>
        <w:jc w:val="center"/>
        <w:rPr>
          <w:rFonts w:ascii="Times New Roman" w:eastAsia="Times New Roman" w:hAnsi="Times New Roman" w:cs="Times New Roman"/>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Cs/>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 xml:space="preserve">Госстандартом Республики Беларусь </w:t>
      </w:r>
      <w:proofErr w:type="spellStart"/>
      <w:r w:rsidRPr="00EE20DF">
        <w:rPr>
          <w:rFonts w:ascii="Times New Roman" w:eastAsia="Times New Roman" w:hAnsi="Times New Roman" w:cs="Times New Roman"/>
          <w:bCs/>
          <w:sz w:val="28"/>
          <w:szCs w:val="28"/>
          <w:lang w:eastAsia="ru-RU"/>
        </w:rPr>
        <w:t>БелГИМ</w:t>
      </w:r>
      <w:proofErr w:type="spellEnd"/>
      <w:r w:rsidRPr="00EE20DF">
        <w:rPr>
          <w:rFonts w:ascii="Times New Roman" w:eastAsia="Times New Roman" w:hAnsi="Times New Roman" w:cs="Times New Roman"/>
          <w:bCs/>
          <w:sz w:val="28"/>
          <w:szCs w:val="28"/>
          <w:lang w:eastAsia="ru-RU"/>
        </w:rPr>
        <w:t xml:space="preserve"> поручено ведение Государственных Реестров:</w:t>
      </w:r>
    </w:p>
    <w:p w:rsidR="00EE20DF" w:rsidRPr="00EE20DF" w:rsidRDefault="00EE20DF" w:rsidP="00EE20DF">
      <w:pPr>
        <w:numPr>
          <w:ilvl w:val="0"/>
          <w:numId w:val="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национальных и исходных эталонов Республики Беларусь; </w:t>
      </w:r>
    </w:p>
    <w:p w:rsidR="00EE20DF" w:rsidRPr="00EE20DF" w:rsidRDefault="00EE20DF" w:rsidP="00EE20DF">
      <w:pPr>
        <w:numPr>
          <w:ilvl w:val="0"/>
          <w:numId w:val="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средств измерений и стандартных образцов состава и свойств веществ и материалов; </w:t>
      </w:r>
    </w:p>
    <w:p w:rsidR="00EE20DF" w:rsidRPr="00EE20DF" w:rsidRDefault="00EE20DF" w:rsidP="00EE20DF">
      <w:pPr>
        <w:numPr>
          <w:ilvl w:val="0"/>
          <w:numId w:val="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аккредитованных поверочных, калибровочных и испытательных лабораторий.</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 </w:t>
      </w:r>
      <w:smartTag w:uri="urn:schemas-microsoft-com:office:smarttags" w:element="metricconverter">
        <w:smartTagPr>
          <w:attr w:name="ProductID" w:val="1994 г"/>
        </w:smartTagPr>
        <w:r w:rsidRPr="00EE20DF">
          <w:rPr>
            <w:rFonts w:ascii="Times New Roman" w:eastAsia="Times New Roman" w:hAnsi="Times New Roman" w:cs="Times New Roman"/>
            <w:sz w:val="28"/>
            <w:szCs w:val="28"/>
            <w:lang w:eastAsia="ru-RU"/>
          </w:rPr>
          <w:t>1994 г</w:t>
        </w:r>
      </w:smartTag>
      <w:r w:rsidRPr="00EE20DF">
        <w:rPr>
          <w:rFonts w:ascii="Times New Roman" w:eastAsia="Times New Roman" w:hAnsi="Times New Roman" w:cs="Times New Roman"/>
          <w:sz w:val="28"/>
          <w:szCs w:val="28"/>
          <w:lang w:eastAsia="ru-RU"/>
        </w:rPr>
        <w:t xml:space="preserve">. Республика Беларусь является членом Международной организации законодательной метрологии </w:t>
      </w:r>
      <w:r w:rsidRPr="00EE20DF">
        <w:rPr>
          <w:rFonts w:ascii="Times New Roman" w:eastAsia="Times New Roman" w:hAnsi="Times New Roman" w:cs="Times New Roman"/>
          <w:b/>
          <w:sz w:val="28"/>
          <w:szCs w:val="28"/>
          <w:lang w:eastAsia="ru-RU"/>
        </w:rPr>
        <w:t>(МОЗМ</w:t>
      </w:r>
      <w:r w:rsidRPr="00EE20DF">
        <w:rPr>
          <w:rFonts w:ascii="Times New Roman" w:eastAsia="Times New Roman" w:hAnsi="Times New Roman" w:cs="Times New Roman"/>
          <w:sz w:val="28"/>
          <w:szCs w:val="28"/>
          <w:lang w:eastAsia="ru-RU"/>
        </w:rPr>
        <w:t>).</w:t>
      </w:r>
    </w:p>
    <w:p w:rsidR="00EE20DF" w:rsidRPr="00EE20DF" w:rsidRDefault="00EE20DF" w:rsidP="00EE20DF">
      <w:pPr>
        <w:tabs>
          <w:tab w:val="left" w:pos="1080"/>
        </w:tabs>
        <w:autoSpaceDE w:val="0"/>
        <w:autoSpaceDN w:val="0"/>
        <w:adjustRightInd w:val="0"/>
        <w:spacing w:after="0" w:line="264" w:lineRule="auto"/>
        <w:ind w:firstLine="720"/>
        <w:jc w:val="both"/>
        <w:rPr>
          <w:rFonts w:ascii="Times New Roman" w:eastAsia="Times New Roman" w:hAnsi="Times New Roman" w:cs="Times New Roman"/>
          <w:bCs/>
          <w:sz w:val="16"/>
          <w:szCs w:val="16"/>
          <w:lang w:eastAsia="ru-RU"/>
        </w:rPr>
      </w:pPr>
    </w:p>
    <w:p w:rsidR="00EE20DF" w:rsidRPr="00EE20DF" w:rsidRDefault="00EE20DF" w:rsidP="00EE20DF">
      <w:pPr>
        <w:tabs>
          <w:tab w:val="left" w:pos="1080"/>
        </w:tabs>
        <w:autoSpaceDE w:val="0"/>
        <w:autoSpaceDN w:val="0"/>
        <w:adjustRightInd w:val="0"/>
        <w:spacing w:after="0" w:line="264" w:lineRule="auto"/>
        <w:ind w:firstLine="720"/>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 xml:space="preserve">Государственный </w:t>
      </w:r>
      <w:r w:rsidRPr="00EE20DF">
        <w:rPr>
          <w:rFonts w:ascii="Times New Roman" w:eastAsia="Times New Roman" w:hAnsi="Times New Roman" w:cs="Times New Roman"/>
          <w:sz w:val="28"/>
          <w:szCs w:val="28"/>
          <w:lang w:eastAsia="ru-RU"/>
        </w:rPr>
        <w:t>метрологический контроль включает в себя:</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b/>
          <w:color w:val="003300"/>
          <w:sz w:val="28"/>
          <w:szCs w:val="28"/>
          <w:lang w:eastAsia="ru-RU"/>
        </w:rPr>
      </w:pPr>
      <w:r w:rsidRPr="00EE20DF">
        <w:rPr>
          <w:rFonts w:ascii="Times New Roman" w:eastAsia="Times New Roman" w:hAnsi="Times New Roman" w:cs="Times New Roman"/>
          <w:b/>
          <w:color w:val="0000FF"/>
          <w:sz w:val="28"/>
          <w:szCs w:val="28"/>
          <w:lang w:eastAsia="ru-RU"/>
        </w:rPr>
        <w:t>1</w:t>
      </w:r>
      <w:r w:rsidRPr="00EE20DF">
        <w:rPr>
          <w:rFonts w:ascii="Times New Roman" w:eastAsia="Times New Roman" w:hAnsi="Times New Roman" w:cs="Times New Roman"/>
          <w:b/>
          <w:color w:val="003300"/>
          <w:sz w:val="28"/>
          <w:szCs w:val="28"/>
          <w:lang w:eastAsia="ru-RU"/>
        </w:rPr>
        <w:t xml:space="preserve">. </w:t>
      </w:r>
      <w:r w:rsidRPr="00EE20DF">
        <w:rPr>
          <w:rFonts w:ascii="Times New Roman" w:eastAsia="Times New Roman" w:hAnsi="Times New Roman" w:cs="Times New Roman"/>
          <w:b/>
          <w:color w:val="0000FF"/>
          <w:sz w:val="28"/>
          <w:szCs w:val="28"/>
          <w:lang w:eastAsia="ru-RU"/>
        </w:rPr>
        <w:t>Метрологическую аттестацию средств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000000"/>
          <w:sz w:val="28"/>
          <w:szCs w:val="28"/>
          <w:lang w:eastAsia="ru-RU"/>
        </w:rPr>
        <w:t xml:space="preserve">метрологическая аттестация – исследование средства измерений, выполняемое в </w:t>
      </w:r>
      <w:r w:rsidRPr="00EE20DF">
        <w:rPr>
          <w:rFonts w:ascii="Times New Roman" w:eastAsia="Times New Roman" w:hAnsi="Times New Roman" w:cs="Times New Roman"/>
          <w:color w:val="000000"/>
          <w:sz w:val="28"/>
          <w:szCs w:val="28"/>
          <w:lang w:eastAsia="ru-RU"/>
        </w:rPr>
        <w:lastRenderedPageBreak/>
        <w:t xml:space="preserve">установленном порядке органом государственной метрологической службы либо юридическим лицом, индивидуальным предпринимателем для установления метрологических свойств этого средства измерений и выдача документа с указанием полученных данных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 xml:space="preserve">. </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FF"/>
          <w:sz w:val="28"/>
          <w:szCs w:val="28"/>
          <w:lang w:eastAsia="ru-RU"/>
        </w:rPr>
        <w:t>2.</w:t>
      </w:r>
      <w:r w:rsidRPr="00EE20DF">
        <w:rPr>
          <w:rFonts w:ascii="Times New Roman" w:eastAsia="Times New Roman" w:hAnsi="Times New Roman" w:cs="Times New Roman"/>
          <w:b/>
          <w:color w:val="000000"/>
          <w:sz w:val="28"/>
          <w:szCs w:val="28"/>
          <w:lang w:eastAsia="ru-RU"/>
        </w:rPr>
        <w:t xml:space="preserve"> </w:t>
      </w:r>
      <w:r w:rsidRPr="00EE20DF">
        <w:rPr>
          <w:rFonts w:ascii="Times New Roman" w:eastAsia="Times New Roman" w:hAnsi="Times New Roman" w:cs="Times New Roman"/>
          <w:b/>
          <w:color w:val="0000FF"/>
          <w:sz w:val="28"/>
          <w:szCs w:val="28"/>
          <w:lang w:eastAsia="ru-RU"/>
        </w:rPr>
        <w:t>Поверку средств измерений</w:t>
      </w:r>
      <w:r w:rsidRPr="00EE20DF">
        <w:rPr>
          <w:rFonts w:ascii="Times New Roman" w:eastAsia="Times New Roman" w:hAnsi="Times New Roman" w:cs="Times New Roman"/>
          <w:color w:val="000000"/>
          <w:sz w:val="28"/>
          <w:szCs w:val="28"/>
          <w:lang w:eastAsia="ru-RU"/>
        </w:rPr>
        <w:t>; поверка – установление органом</w:t>
      </w:r>
      <w:r w:rsidRPr="00EE20DF">
        <w:rPr>
          <w:rFonts w:ascii="Times New Roman" w:eastAsia="Times New Roman" w:hAnsi="Times New Roman" w:cs="Times New Roman"/>
          <w:b/>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государственной метрологической службы (или другим официально уполномоченным органом, организацией) пригодности средства измерений к применению на основании экспериментально определяемых метрологических характеристик и подтверждения их соответствия установленным обязательным требованиям.</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Поверке подвергаются средства измерений, подлежащие государственному метрологическому контролю и надзору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color w:val="0000FF"/>
          <w:sz w:val="28"/>
          <w:szCs w:val="28"/>
          <w:lang w:eastAsia="ru-RU"/>
        </w:rPr>
        <w:t>3 Калибровку средств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000000"/>
          <w:sz w:val="28"/>
          <w:szCs w:val="28"/>
          <w:lang w:eastAsia="ru-RU"/>
        </w:rPr>
        <w:t xml:space="preserve">калибровка – совокупность операций, устанавливающих соотношение между значением величины, полученной с помощью данного средства измерений и соответствующим значением величины, определенным с помощью эталона с целью определения действительных метрологических характеристик этого средства измерений </w:t>
      </w:r>
      <w:r w:rsidRPr="00EE20DF">
        <w:rPr>
          <w:rFonts w:ascii="Times New Roman" w:eastAsia="Times New Roman" w:hAnsi="Times New Roman" w:cs="Times New Roman"/>
          <w:color w:val="0033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FF"/>
          <w:sz w:val="28"/>
          <w:szCs w:val="28"/>
          <w:lang w:eastAsia="ru-RU"/>
        </w:rPr>
        <w:t>4. Методику выполнения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000000"/>
          <w:sz w:val="28"/>
          <w:szCs w:val="28"/>
          <w:lang w:eastAsia="ru-RU"/>
        </w:rPr>
        <w:t>методика измерений – установленная совокупность операций и правил при измерении, выполнение которых обеспечивает получение результатов измерений с гарантированной точностью в соответствии с принятым методом.</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Обычно методика измерений регламентируется каким-либо нормативно-техническим документом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b/>
          <w:color w:val="0000FF"/>
          <w:sz w:val="28"/>
          <w:szCs w:val="28"/>
          <w:lang w:eastAsia="ru-RU"/>
        </w:rPr>
      </w:pPr>
      <w:r w:rsidRPr="00EE20DF">
        <w:rPr>
          <w:rFonts w:ascii="Times New Roman" w:eastAsia="Times New Roman" w:hAnsi="Times New Roman" w:cs="Times New Roman"/>
          <w:b/>
          <w:color w:val="0000FF"/>
          <w:sz w:val="28"/>
          <w:szCs w:val="28"/>
          <w:lang w:eastAsia="ru-RU"/>
        </w:rPr>
        <w:t>5. Метрологическое подтверждение пригодности методик выполнения измерений.</w:t>
      </w:r>
    </w:p>
    <w:p w:rsidR="00EE20DF" w:rsidRPr="00EE20DF" w:rsidRDefault="00EE20DF" w:rsidP="00EE20DF">
      <w:pPr>
        <w:tabs>
          <w:tab w:val="left" w:pos="1080"/>
        </w:tabs>
        <w:autoSpaceDE w:val="0"/>
        <w:autoSpaceDN w:val="0"/>
        <w:adjustRightInd w:val="0"/>
        <w:spacing w:after="0" w:line="264" w:lineRule="auto"/>
        <w:ind w:left="34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Метрологическое подтверждение пригодности методик выполнения измерений, включает в себя выполнение работ, в ходе которых определяется соответствие методик выполнения измерений требованиям законодательства Республики Беларусь об обеспечении единства измерений, а также их соответствие своему назначению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b/>
          <w:color w:val="00008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3.2 Системы единиц физических величин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FF"/>
          <w:sz w:val="28"/>
          <w:szCs w:val="28"/>
          <w:lang w:eastAsia="ru-RU"/>
        </w:rPr>
        <w:t>Система единиц</w:t>
      </w:r>
      <w:r w:rsidRPr="00EE20DF">
        <w:rPr>
          <w:rFonts w:ascii="Times New Roman" w:eastAsia="Times New Roman" w:hAnsi="Times New Roman" w:cs="Times New Roman"/>
          <w:color w:val="000000"/>
          <w:sz w:val="28"/>
          <w:szCs w:val="28"/>
          <w:lang w:eastAsia="ru-RU"/>
        </w:rPr>
        <w:t xml:space="preserve"> – совокупность основных и производных единиц физической величины, образованная в соответствии с принципами для заданной системы физических величин.</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Пример – Международная система единиц (</w:t>
      </w:r>
      <w:r w:rsidRPr="00EE20DF">
        <w:rPr>
          <w:rFonts w:ascii="Times New Roman" w:eastAsia="Times New Roman" w:hAnsi="Times New Roman" w:cs="Times New Roman"/>
          <w:color w:val="0000FF"/>
          <w:sz w:val="28"/>
          <w:szCs w:val="28"/>
          <w:lang w:eastAsia="ru-RU"/>
        </w:rPr>
        <w:t>СИ</w:t>
      </w:r>
      <w:r w:rsidRPr="00EE20DF">
        <w:rPr>
          <w:rFonts w:ascii="Times New Roman" w:eastAsia="Times New Roman" w:hAnsi="Times New Roman" w:cs="Times New Roman"/>
          <w:color w:val="000000"/>
          <w:sz w:val="28"/>
          <w:szCs w:val="28"/>
          <w:lang w:eastAsia="ru-RU"/>
        </w:rPr>
        <w:t xml:space="preserve">), принятая в </w:t>
      </w:r>
      <w:smartTag w:uri="urn:schemas-microsoft-com:office:smarttags" w:element="metricconverter">
        <w:smartTagPr>
          <w:attr w:name="ProductID" w:val="1960 г"/>
        </w:smartTagPr>
        <w:r w:rsidRPr="00EE20DF">
          <w:rPr>
            <w:rFonts w:ascii="Times New Roman" w:eastAsia="Times New Roman" w:hAnsi="Times New Roman" w:cs="Times New Roman"/>
            <w:color w:val="000000"/>
            <w:sz w:val="28"/>
            <w:szCs w:val="28"/>
            <w:lang w:eastAsia="ru-RU"/>
          </w:rPr>
          <w:t>1960 г</w:t>
        </w:r>
      </w:smartTag>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color w:val="000000"/>
          <w:sz w:val="28"/>
          <w:szCs w:val="28"/>
          <w:lang w:val="en-US" w:eastAsia="ru-RU"/>
        </w:rPr>
        <w:t>XI</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color w:val="0000FF"/>
          <w:sz w:val="28"/>
          <w:szCs w:val="28"/>
          <w:lang w:eastAsia="ru-RU"/>
        </w:rPr>
        <w:t>ГКМВ</w:t>
      </w:r>
      <w:r w:rsidRPr="00EE20DF">
        <w:rPr>
          <w:rFonts w:ascii="Times New Roman" w:eastAsia="Times New Roman" w:hAnsi="Times New Roman" w:cs="Times New Roman"/>
          <w:color w:val="000000"/>
          <w:sz w:val="28"/>
          <w:szCs w:val="28"/>
          <w:lang w:eastAsia="ru-RU"/>
        </w:rPr>
        <w:t xml:space="preserve"> и уточненная </w:t>
      </w:r>
      <w:proofErr w:type="gramStart"/>
      <w:r w:rsidRPr="00EE20DF">
        <w:rPr>
          <w:rFonts w:ascii="Times New Roman" w:eastAsia="Times New Roman" w:hAnsi="Times New Roman" w:cs="Times New Roman"/>
          <w:color w:val="000000"/>
          <w:sz w:val="28"/>
          <w:szCs w:val="28"/>
          <w:lang w:eastAsia="ru-RU"/>
        </w:rPr>
        <w:t>на</w:t>
      </w:r>
      <w:proofErr w:type="gramEnd"/>
      <w:r w:rsidRPr="00EE20DF">
        <w:rPr>
          <w:rFonts w:ascii="Times New Roman" w:eastAsia="Times New Roman" w:hAnsi="Times New Roman" w:cs="Times New Roman"/>
          <w:color w:val="000000"/>
          <w:sz w:val="28"/>
          <w:szCs w:val="28"/>
          <w:lang w:eastAsia="ru-RU"/>
        </w:rPr>
        <w:t xml:space="preserve"> последующих ГКМВ</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z w:val="28"/>
          <w:szCs w:val="28"/>
          <w:highlight w:val="blue"/>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pacing w:val="-6"/>
          <w:sz w:val="28"/>
          <w:szCs w:val="28"/>
          <w:lang w:eastAsia="ru-RU"/>
        </w:rPr>
      </w:pPr>
      <w:r w:rsidRPr="00EE20DF">
        <w:rPr>
          <w:rFonts w:ascii="Times New Roman" w:eastAsia="Times New Roman" w:hAnsi="Times New Roman" w:cs="Times New Roman"/>
          <w:spacing w:val="-6"/>
          <w:sz w:val="28"/>
          <w:szCs w:val="28"/>
          <w:lang w:eastAsia="ru-RU"/>
        </w:rPr>
        <w:t xml:space="preserve">Для построения системы единиц следует, выбрав несколько основных единиц, установить с помощью определенных уравнений производные единицы.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В зависимости от выбора основных единиц были созданы и широко использовались такие системы, как:</w:t>
      </w:r>
    </w:p>
    <w:p w:rsidR="00EE20DF" w:rsidRPr="00EE20DF" w:rsidRDefault="00EE20DF" w:rsidP="00EE20DF">
      <w:pPr>
        <w:numPr>
          <w:ilvl w:val="0"/>
          <w:numId w:val="7"/>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pacing w:val="-2"/>
          <w:sz w:val="28"/>
          <w:szCs w:val="28"/>
          <w:lang w:eastAsia="ru-RU"/>
        </w:rPr>
        <w:t xml:space="preserve">система </w:t>
      </w:r>
      <w:r w:rsidRPr="00EE20DF">
        <w:rPr>
          <w:rFonts w:ascii="Times New Roman" w:eastAsia="Times New Roman" w:hAnsi="Times New Roman" w:cs="Times New Roman"/>
          <w:color w:val="0000FF"/>
          <w:spacing w:val="-2"/>
          <w:sz w:val="28"/>
          <w:szCs w:val="28"/>
          <w:lang w:eastAsia="ru-RU"/>
        </w:rPr>
        <w:t>СГС</w:t>
      </w:r>
      <w:r w:rsidRPr="00EE20DF">
        <w:rPr>
          <w:rFonts w:ascii="Times New Roman" w:eastAsia="Times New Roman" w:hAnsi="Times New Roman" w:cs="Times New Roman"/>
          <w:spacing w:val="-2"/>
          <w:sz w:val="28"/>
          <w:szCs w:val="28"/>
          <w:lang w:eastAsia="ru-RU"/>
        </w:rPr>
        <w:t xml:space="preserve"> или «</w:t>
      </w:r>
      <w:proofErr w:type="spellStart"/>
      <w:r w:rsidRPr="00EE20DF">
        <w:rPr>
          <w:rFonts w:ascii="Times New Roman" w:eastAsia="Times New Roman" w:hAnsi="Times New Roman" w:cs="Times New Roman"/>
          <w:spacing w:val="-2"/>
          <w:sz w:val="28"/>
          <w:szCs w:val="28"/>
          <w:lang w:eastAsia="ru-RU"/>
        </w:rPr>
        <w:t>гауссовская</w:t>
      </w:r>
      <w:proofErr w:type="spellEnd"/>
      <w:r w:rsidRPr="00EE20DF">
        <w:rPr>
          <w:rFonts w:ascii="Times New Roman" w:eastAsia="Times New Roman" w:hAnsi="Times New Roman" w:cs="Times New Roman"/>
          <w:spacing w:val="-2"/>
          <w:sz w:val="28"/>
          <w:szCs w:val="28"/>
          <w:lang w:eastAsia="ru-RU"/>
        </w:rPr>
        <w:t xml:space="preserve">» система (создана </w:t>
      </w:r>
      <w:proofErr w:type="spellStart"/>
      <w:r w:rsidRPr="00EE20DF">
        <w:rPr>
          <w:rFonts w:ascii="Times New Roman" w:eastAsia="Times New Roman" w:hAnsi="Times New Roman" w:cs="Times New Roman"/>
          <w:spacing w:val="-2"/>
          <w:sz w:val="28"/>
          <w:szCs w:val="28"/>
          <w:lang w:eastAsia="ru-RU"/>
        </w:rPr>
        <w:t>К.Ф.Гауссом</w:t>
      </w:r>
      <w:proofErr w:type="spellEnd"/>
      <w:r w:rsidRPr="00EE20DF">
        <w:rPr>
          <w:rFonts w:ascii="Times New Roman" w:eastAsia="Times New Roman" w:hAnsi="Times New Roman" w:cs="Times New Roman"/>
          <w:spacing w:val="-2"/>
          <w:sz w:val="28"/>
          <w:szCs w:val="28"/>
          <w:lang w:eastAsia="ru-RU"/>
        </w:rPr>
        <w:t xml:space="preserve"> в </w:t>
      </w:r>
      <w:smartTag w:uri="urn:schemas-microsoft-com:office:smarttags" w:element="metricconverter">
        <w:smartTagPr>
          <w:attr w:name="ProductID" w:val="1832 г"/>
        </w:smartTagPr>
        <w:r w:rsidRPr="00EE20DF">
          <w:rPr>
            <w:rFonts w:ascii="Times New Roman" w:eastAsia="Times New Roman" w:hAnsi="Times New Roman" w:cs="Times New Roman"/>
            <w:spacing w:val="-2"/>
            <w:sz w:val="28"/>
            <w:szCs w:val="28"/>
            <w:lang w:eastAsia="ru-RU"/>
          </w:rPr>
          <w:t>1832 г</w:t>
        </w:r>
      </w:smartTag>
      <w:r w:rsidRPr="00EE20DF">
        <w:rPr>
          <w:rFonts w:ascii="Times New Roman" w:eastAsia="Times New Roman" w:hAnsi="Times New Roman" w:cs="Times New Roman"/>
          <w:spacing w:val="-2"/>
          <w:sz w:val="28"/>
          <w:szCs w:val="28"/>
          <w:lang w:eastAsia="ru-RU"/>
        </w:rPr>
        <w:t>.)</w:t>
      </w:r>
      <w:r w:rsidRPr="00EE20DF">
        <w:rPr>
          <w:rFonts w:ascii="Times New Roman" w:eastAsia="Times New Roman" w:hAnsi="Times New Roman" w:cs="Times New Roman"/>
          <w:sz w:val="28"/>
          <w:szCs w:val="28"/>
          <w:lang w:eastAsia="ru-RU"/>
        </w:rPr>
        <w:t xml:space="preserve"> в качестве основных единиц использует сантиметр, грамм и секунду. Система СГС разделяется на электростатическую (</w:t>
      </w:r>
      <w:r w:rsidRPr="00EE20DF">
        <w:rPr>
          <w:rFonts w:ascii="Times New Roman" w:eastAsia="Times New Roman" w:hAnsi="Times New Roman" w:cs="Times New Roman"/>
          <w:color w:val="FF00FF"/>
          <w:sz w:val="28"/>
          <w:szCs w:val="28"/>
          <w:lang w:eastAsia="ru-RU"/>
        </w:rPr>
        <w:t>СГСЭ</w:t>
      </w:r>
      <w:r w:rsidRPr="00EE20DF">
        <w:rPr>
          <w:rFonts w:ascii="Times New Roman" w:eastAsia="Times New Roman" w:hAnsi="Times New Roman" w:cs="Times New Roman"/>
          <w:sz w:val="28"/>
          <w:szCs w:val="28"/>
          <w:lang w:eastAsia="ru-RU"/>
        </w:rPr>
        <w:t>) и электромагнитную (</w:t>
      </w:r>
      <w:r w:rsidRPr="00EE20DF">
        <w:rPr>
          <w:rFonts w:ascii="Times New Roman" w:eastAsia="Times New Roman" w:hAnsi="Times New Roman" w:cs="Times New Roman"/>
          <w:color w:val="FF00FF"/>
          <w:sz w:val="28"/>
          <w:szCs w:val="28"/>
          <w:lang w:eastAsia="ru-RU"/>
        </w:rPr>
        <w:t>СГСЭ</w:t>
      </w:r>
      <w:r w:rsidRPr="00EE20DF">
        <w:rPr>
          <w:rFonts w:ascii="Times New Roman" w:eastAsia="Times New Roman" w:hAnsi="Times New Roman" w:cs="Times New Roman"/>
          <w:sz w:val="28"/>
          <w:szCs w:val="28"/>
          <w:lang w:eastAsia="ru-RU"/>
        </w:rPr>
        <w:t>) системы;</w:t>
      </w:r>
    </w:p>
    <w:p w:rsidR="00EE20DF" w:rsidRPr="00EE20DF" w:rsidRDefault="00EE20DF" w:rsidP="00EE20DF">
      <w:pPr>
        <w:numPr>
          <w:ilvl w:val="0"/>
          <w:numId w:val="7"/>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техническая система </w:t>
      </w:r>
      <w:r w:rsidRPr="00EE20DF">
        <w:rPr>
          <w:rFonts w:ascii="Times New Roman" w:eastAsia="Times New Roman" w:hAnsi="Times New Roman" w:cs="Times New Roman"/>
          <w:color w:val="0000FF"/>
          <w:sz w:val="28"/>
          <w:szCs w:val="28"/>
          <w:lang w:eastAsia="ru-RU"/>
        </w:rPr>
        <w:t>МКГСС</w:t>
      </w:r>
      <w:r w:rsidRPr="00EE20DF">
        <w:rPr>
          <w:rFonts w:ascii="Times New Roman" w:eastAsia="Times New Roman" w:hAnsi="Times New Roman" w:cs="Times New Roman"/>
          <w:sz w:val="28"/>
          <w:szCs w:val="28"/>
          <w:lang w:eastAsia="ru-RU"/>
        </w:rPr>
        <w:t xml:space="preserve"> в качестве основных единиц использует метр, килограмм-силу и секунду.</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После введения в </w:t>
      </w:r>
      <w:smartTag w:uri="urn:schemas-microsoft-com:office:smarttags" w:element="metricconverter">
        <w:smartTagPr>
          <w:attr w:name="ProductID" w:val="1960 г"/>
        </w:smartTagPr>
        <w:r w:rsidRPr="00EE20DF">
          <w:rPr>
            <w:rFonts w:ascii="Times New Roman" w:eastAsia="Times New Roman" w:hAnsi="Times New Roman" w:cs="Times New Roman"/>
            <w:sz w:val="28"/>
            <w:szCs w:val="28"/>
            <w:lang w:eastAsia="ru-RU"/>
          </w:rPr>
          <w:t>1960 г</w:t>
        </w:r>
      </w:smartTag>
      <w:r w:rsidRPr="00EE20DF">
        <w:rPr>
          <w:rFonts w:ascii="Times New Roman" w:eastAsia="Times New Roman" w:hAnsi="Times New Roman" w:cs="Times New Roman"/>
          <w:sz w:val="28"/>
          <w:szCs w:val="28"/>
          <w:lang w:eastAsia="ru-RU"/>
        </w:rPr>
        <w:t>. международной системы единиц (</w:t>
      </w:r>
      <w:r w:rsidRPr="00EE20DF">
        <w:rPr>
          <w:rFonts w:ascii="Times New Roman" w:eastAsia="Times New Roman" w:hAnsi="Times New Roman" w:cs="Times New Roman"/>
          <w:color w:val="0000FF"/>
          <w:sz w:val="28"/>
          <w:szCs w:val="28"/>
          <w:lang w:eastAsia="ru-RU"/>
        </w:rPr>
        <w:t>СИ</w:t>
      </w:r>
      <w:r w:rsidRPr="00EE20DF">
        <w:rPr>
          <w:rFonts w:ascii="Times New Roman" w:eastAsia="Times New Roman" w:hAnsi="Times New Roman" w:cs="Times New Roman"/>
          <w:sz w:val="28"/>
          <w:szCs w:val="28"/>
          <w:lang w:eastAsia="ru-RU"/>
        </w:rPr>
        <w:t xml:space="preserve"> или </w:t>
      </w:r>
      <w:r w:rsidRPr="00EE20DF">
        <w:rPr>
          <w:rFonts w:ascii="Times New Roman" w:eastAsia="Times New Roman" w:hAnsi="Times New Roman" w:cs="Times New Roman"/>
          <w:color w:val="0000FF"/>
          <w:sz w:val="28"/>
          <w:szCs w:val="28"/>
          <w:lang w:eastAsia="ru-RU"/>
        </w:rPr>
        <w:t>SI</w:t>
      </w:r>
      <w:r w:rsidRPr="00EE20DF">
        <w:rPr>
          <w:rFonts w:ascii="Times New Roman" w:eastAsia="Times New Roman" w:hAnsi="Times New Roman" w:cs="Times New Roman"/>
          <w:sz w:val="28"/>
          <w:szCs w:val="28"/>
          <w:lang w:eastAsia="ru-RU"/>
        </w:rPr>
        <w:t xml:space="preserve">) эти системы были ликвидированы. Однако они ещё находят применение, наряду с некоторыми внесистемными единицами.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Названия, обозначения и определения основных единиц величин международной системы СИ представлены в </w:t>
      </w:r>
      <w:r w:rsidRPr="00EE20DF">
        <w:rPr>
          <w:rFonts w:ascii="Times New Roman" w:eastAsia="Times New Roman" w:hAnsi="Times New Roman" w:cs="Times New Roman"/>
          <w:color w:val="FF0000"/>
          <w:sz w:val="28"/>
          <w:szCs w:val="28"/>
          <w:lang w:eastAsia="ru-RU"/>
        </w:rPr>
        <w:t>табл. 3.1</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ind w:firstLine="709"/>
        <w:jc w:val="right"/>
        <w:rPr>
          <w:rFonts w:ascii="Times New Roman" w:eastAsia="Times New Roman" w:hAnsi="Times New Roman" w:cs="Times New Roman"/>
          <w:i/>
          <w:color w:val="FF0000"/>
          <w:sz w:val="24"/>
          <w:szCs w:val="24"/>
          <w:lang w:eastAsia="ru-RU"/>
        </w:rPr>
      </w:pPr>
      <w:r w:rsidRPr="00EE20DF">
        <w:rPr>
          <w:rFonts w:ascii="Times New Roman" w:eastAsia="Times New Roman" w:hAnsi="Times New Roman" w:cs="Times New Roman"/>
          <w:i/>
          <w:color w:val="FF0000"/>
          <w:sz w:val="28"/>
          <w:szCs w:val="28"/>
          <w:lang w:eastAsia="ru-RU"/>
        </w:rPr>
        <w:t xml:space="preserve">Табл. 3.1 </w:t>
      </w:r>
    </w:p>
    <w:p w:rsidR="00EE20DF" w:rsidRPr="00EE20DF" w:rsidRDefault="00EE20DF" w:rsidP="00EE20DF">
      <w:pPr>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Основные единицы международной системы единиц СИ</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1259"/>
        <w:gridCol w:w="1083"/>
        <w:gridCol w:w="1262"/>
        <w:gridCol w:w="3853"/>
      </w:tblGrid>
      <w:tr w:rsidR="00EE20DF" w:rsidRPr="00EE20DF" w:rsidTr="009A5ABF">
        <w:tc>
          <w:tcPr>
            <w:tcW w:w="1723" w:type="dxa"/>
            <w:vMerge w:val="restart"/>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Величина</w:t>
            </w:r>
          </w:p>
        </w:tc>
        <w:tc>
          <w:tcPr>
            <w:tcW w:w="7457" w:type="dxa"/>
            <w:gridSpan w:val="4"/>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Единица</w:t>
            </w:r>
          </w:p>
        </w:tc>
      </w:tr>
      <w:tr w:rsidR="00EE20DF" w:rsidRPr="00EE20DF" w:rsidTr="009A5ABF">
        <w:tc>
          <w:tcPr>
            <w:tcW w:w="1723" w:type="dxa"/>
            <w:vMerge/>
            <w:shd w:val="clear" w:color="auto" w:fill="E6E6E6"/>
            <w:vAlign w:val="center"/>
          </w:tcPr>
          <w:p w:rsidR="00EE20DF" w:rsidRPr="00EE20DF" w:rsidRDefault="00EE20DF" w:rsidP="00EE20DF">
            <w:pPr>
              <w:spacing w:after="0" w:line="264" w:lineRule="auto"/>
              <w:ind w:firstLine="709"/>
              <w:jc w:val="both"/>
              <w:rPr>
                <w:rFonts w:ascii="Times New Roman" w:eastAsia="Times New Roman" w:hAnsi="Times New Roman" w:cs="Times New Roman"/>
                <w:b/>
                <w:color w:val="000000"/>
                <w:sz w:val="24"/>
                <w:szCs w:val="24"/>
                <w:lang w:eastAsia="ru-RU"/>
              </w:rPr>
            </w:pPr>
          </w:p>
        </w:tc>
        <w:tc>
          <w:tcPr>
            <w:tcW w:w="1259" w:type="dxa"/>
            <w:vMerge w:val="restart"/>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Наименование</w:t>
            </w:r>
          </w:p>
        </w:tc>
        <w:tc>
          <w:tcPr>
            <w:tcW w:w="2345" w:type="dxa"/>
            <w:gridSpan w:val="2"/>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Обозначение</w:t>
            </w:r>
          </w:p>
        </w:tc>
        <w:tc>
          <w:tcPr>
            <w:tcW w:w="3853" w:type="dxa"/>
            <w:vMerge w:val="restart"/>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Определение</w:t>
            </w:r>
          </w:p>
        </w:tc>
      </w:tr>
      <w:tr w:rsidR="00EE20DF" w:rsidRPr="00EE20DF" w:rsidTr="009A5ABF">
        <w:tc>
          <w:tcPr>
            <w:tcW w:w="1723" w:type="dxa"/>
            <w:vMerge/>
            <w:tcBorders>
              <w:bottom w:val="single" w:sz="4" w:space="0" w:color="auto"/>
            </w:tcBorders>
            <w:vAlign w:val="center"/>
          </w:tcPr>
          <w:p w:rsidR="00EE20DF" w:rsidRPr="00EE20DF" w:rsidRDefault="00EE20DF" w:rsidP="00EE20DF">
            <w:pPr>
              <w:spacing w:after="0" w:line="264" w:lineRule="auto"/>
              <w:ind w:firstLine="709"/>
              <w:jc w:val="both"/>
              <w:rPr>
                <w:rFonts w:ascii="Times New Roman" w:eastAsia="Times New Roman" w:hAnsi="Times New Roman" w:cs="Times New Roman"/>
                <w:color w:val="000000"/>
                <w:sz w:val="24"/>
                <w:szCs w:val="24"/>
                <w:lang w:eastAsia="ru-RU"/>
              </w:rPr>
            </w:pPr>
          </w:p>
        </w:tc>
        <w:tc>
          <w:tcPr>
            <w:tcW w:w="1259" w:type="dxa"/>
            <w:vMerge/>
            <w:tcBorders>
              <w:bottom w:val="single" w:sz="4" w:space="0" w:color="auto"/>
            </w:tcBorders>
            <w:vAlign w:val="center"/>
          </w:tcPr>
          <w:p w:rsidR="00EE20DF" w:rsidRPr="00EE20DF" w:rsidRDefault="00EE20DF" w:rsidP="00EE20DF">
            <w:pPr>
              <w:spacing w:after="0" w:line="264" w:lineRule="auto"/>
              <w:ind w:firstLine="709"/>
              <w:jc w:val="both"/>
              <w:rPr>
                <w:rFonts w:ascii="Times New Roman" w:eastAsia="Times New Roman" w:hAnsi="Times New Roman" w:cs="Times New Roman"/>
                <w:color w:val="000000"/>
                <w:sz w:val="24"/>
                <w:szCs w:val="24"/>
                <w:lang w:eastAsia="ru-RU"/>
              </w:rPr>
            </w:pPr>
          </w:p>
        </w:tc>
        <w:tc>
          <w:tcPr>
            <w:tcW w:w="1083" w:type="dxa"/>
            <w:tcBorders>
              <w:bottom w:val="single" w:sz="4" w:space="0" w:color="auto"/>
            </w:tcBorders>
            <w:shd w:val="clear" w:color="auto" w:fill="E6E6E6"/>
            <w:vAlign w:val="center"/>
          </w:tcPr>
          <w:p w:rsidR="00EE20DF" w:rsidRPr="00EE20DF" w:rsidRDefault="00EE20DF" w:rsidP="00EE20DF">
            <w:pPr>
              <w:spacing w:after="0" w:line="264" w:lineRule="auto"/>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русское</w:t>
            </w:r>
          </w:p>
        </w:tc>
        <w:tc>
          <w:tcPr>
            <w:tcW w:w="1262" w:type="dxa"/>
            <w:tcBorders>
              <w:bottom w:val="single" w:sz="4" w:space="0" w:color="auto"/>
            </w:tcBorders>
            <w:shd w:val="clear" w:color="auto" w:fill="E6E6E6"/>
            <w:vAlign w:val="center"/>
          </w:tcPr>
          <w:p w:rsidR="00EE20DF" w:rsidRPr="00EE20DF" w:rsidRDefault="00EE20DF" w:rsidP="00EE20DF">
            <w:pPr>
              <w:spacing w:after="0" w:line="264" w:lineRule="auto"/>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международное</w:t>
            </w:r>
          </w:p>
        </w:tc>
        <w:tc>
          <w:tcPr>
            <w:tcW w:w="3853" w:type="dxa"/>
            <w:vMerge/>
            <w:tcBorders>
              <w:bottom w:val="single" w:sz="4" w:space="0" w:color="auto"/>
            </w:tcBorders>
            <w:vAlign w:val="center"/>
          </w:tcPr>
          <w:p w:rsidR="00EE20DF" w:rsidRPr="00EE20DF" w:rsidRDefault="00EE20DF" w:rsidP="00EE20DF">
            <w:pPr>
              <w:spacing w:after="0" w:line="264" w:lineRule="auto"/>
              <w:ind w:firstLine="709"/>
              <w:jc w:val="both"/>
              <w:rPr>
                <w:rFonts w:ascii="Times New Roman" w:eastAsia="Times New Roman" w:hAnsi="Times New Roman" w:cs="Times New Roman"/>
                <w:color w:val="000000"/>
                <w:sz w:val="24"/>
                <w:szCs w:val="24"/>
                <w:lang w:eastAsia="ru-RU"/>
              </w:rPr>
            </w:pPr>
          </w:p>
        </w:tc>
      </w:tr>
      <w:tr w:rsidR="00EE20DF" w:rsidRPr="00EE20DF" w:rsidTr="009A5ABF">
        <w:tc>
          <w:tcPr>
            <w:tcW w:w="1723" w:type="dxa"/>
            <w:shd w:val="clear" w:color="auto" w:fill="auto"/>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w:t>
            </w:r>
          </w:p>
        </w:tc>
        <w:tc>
          <w:tcPr>
            <w:tcW w:w="1259" w:type="dxa"/>
            <w:shd w:val="clear" w:color="auto" w:fill="auto"/>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2</w:t>
            </w:r>
          </w:p>
        </w:tc>
        <w:tc>
          <w:tcPr>
            <w:tcW w:w="1083" w:type="dxa"/>
            <w:shd w:val="clear" w:color="auto" w:fill="auto"/>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3</w:t>
            </w:r>
          </w:p>
        </w:tc>
        <w:tc>
          <w:tcPr>
            <w:tcW w:w="1262" w:type="dxa"/>
            <w:shd w:val="clear" w:color="auto" w:fill="auto"/>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w:t>
            </w:r>
          </w:p>
        </w:tc>
        <w:tc>
          <w:tcPr>
            <w:tcW w:w="3853" w:type="dxa"/>
            <w:shd w:val="clear" w:color="auto" w:fill="auto"/>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5</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Длина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метр</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m</w:t>
            </w:r>
          </w:p>
        </w:tc>
        <w:tc>
          <w:tcPr>
            <w:tcW w:w="3853" w:type="dxa"/>
          </w:tcPr>
          <w:p w:rsidR="00EE20DF" w:rsidRPr="00EE20DF" w:rsidRDefault="00EE20DF" w:rsidP="00EE20DF">
            <w:pPr>
              <w:spacing w:after="0" w:line="240" w:lineRule="auto"/>
              <w:jc w:val="both"/>
              <w:rPr>
                <w:rFonts w:ascii="Times New Roman" w:eastAsia="Times New Roman" w:hAnsi="Times New Roman" w:cs="Times New Roman"/>
                <w:color w:val="000000"/>
                <w:spacing w:val="-4"/>
                <w:sz w:val="24"/>
                <w:szCs w:val="24"/>
                <w:lang w:eastAsia="ru-RU"/>
              </w:rPr>
            </w:pPr>
            <w:r w:rsidRPr="00EE20DF">
              <w:rPr>
                <w:rFonts w:ascii="Times New Roman" w:eastAsia="Times New Roman" w:hAnsi="Times New Roman" w:cs="Times New Roman"/>
                <w:color w:val="000000"/>
                <w:spacing w:val="-4"/>
                <w:sz w:val="24"/>
                <w:szCs w:val="24"/>
                <w:lang w:eastAsia="ru-RU"/>
              </w:rPr>
              <w:t>Метр равен длине 1 650 763,73 длин волн в вакууме излучения, соответствующего переходу между уровнями 2</w:t>
            </w:r>
            <w:r w:rsidRPr="00EE20DF">
              <w:rPr>
                <w:rFonts w:ascii="Times New Roman" w:eastAsia="Times New Roman" w:hAnsi="Times New Roman" w:cs="Times New Roman"/>
                <w:color w:val="000000"/>
                <w:spacing w:val="-4"/>
                <w:sz w:val="24"/>
                <w:szCs w:val="24"/>
                <w:lang w:val="en-US" w:eastAsia="ru-RU"/>
              </w:rPr>
              <w:t>p</w:t>
            </w:r>
            <w:r w:rsidRPr="00EE20DF">
              <w:rPr>
                <w:rFonts w:ascii="Times New Roman" w:eastAsia="Times New Roman" w:hAnsi="Times New Roman" w:cs="Times New Roman"/>
                <w:color w:val="000000"/>
                <w:spacing w:val="-4"/>
                <w:sz w:val="24"/>
                <w:szCs w:val="24"/>
                <w:vertAlign w:val="subscript"/>
                <w:lang w:eastAsia="ru-RU"/>
              </w:rPr>
              <w:t>10</w:t>
            </w:r>
            <w:r w:rsidRPr="00EE20DF">
              <w:rPr>
                <w:rFonts w:ascii="Times New Roman" w:eastAsia="Times New Roman" w:hAnsi="Times New Roman" w:cs="Times New Roman"/>
                <w:color w:val="000000"/>
                <w:spacing w:val="-4"/>
                <w:sz w:val="24"/>
                <w:szCs w:val="24"/>
                <w:lang w:eastAsia="ru-RU"/>
              </w:rPr>
              <w:t xml:space="preserve"> и 5d</w:t>
            </w:r>
            <w:r w:rsidRPr="00EE20DF">
              <w:rPr>
                <w:rFonts w:ascii="Times New Roman" w:eastAsia="Times New Roman" w:hAnsi="Times New Roman" w:cs="Times New Roman"/>
                <w:color w:val="000000"/>
                <w:spacing w:val="-4"/>
                <w:sz w:val="24"/>
                <w:szCs w:val="24"/>
                <w:vertAlign w:val="subscript"/>
                <w:lang w:eastAsia="ru-RU"/>
              </w:rPr>
              <w:t>5</w:t>
            </w:r>
            <w:r w:rsidRPr="00EE20DF">
              <w:rPr>
                <w:rFonts w:ascii="Times New Roman" w:eastAsia="Times New Roman" w:hAnsi="Times New Roman" w:cs="Times New Roman"/>
                <w:color w:val="000000"/>
                <w:spacing w:val="-4"/>
                <w:sz w:val="24"/>
                <w:szCs w:val="24"/>
                <w:lang w:eastAsia="ru-RU"/>
              </w:rPr>
              <w:t xml:space="preserve"> атома криптона-86.</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Масса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proofErr w:type="gramStart"/>
            <w:r w:rsidRPr="00EE20DF">
              <w:rPr>
                <w:rFonts w:ascii="Times New Roman" w:eastAsia="Times New Roman" w:hAnsi="Times New Roman" w:cs="Times New Roman"/>
                <w:color w:val="000000"/>
                <w:sz w:val="24"/>
                <w:szCs w:val="24"/>
                <w:lang w:eastAsia="ru-RU"/>
              </w:rPr>
              <w:t>кило-грамм</w:t>
            </w:r>
            <w:proofErr w:type="gramEnd"/>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кг</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kg</w:t>
            </w:r>
          </w:p>
        </w:tc>
        <w:tc>
          <w:tcPr>
            <w:tcW w:w="3853" w:type="dxa"/>
          </w:tcPr>
          <w:p w:rsidR="00EE20DF" w:rsidRPr="00EE20DF" w:rsidRDefault="00EE20DF" w:rsidP="00EE20DF">
            <w:pPr>
              <w:spacing w:after="0" w:line="240" w:lineRule="auto"/>
              <w:jc w:val="both"/>
              <w:rPr>
                <w:rFonts w:ascii="Times New Roman" w:eastAsia="Times New Roman" w:hAnsi="Times New Roman" w:cs="Times New Roman"/>
                <w:color w:val="000000"/>
                <w:spacing w:val="2"/>
                <w:sz w:val="24"/>
                <w:szCs w:val="24"/>
                <w:lang w:eastAsia="ru-RU"/>
              </w:rPr>
            </w:pPr>
            <w:r w:rsidRPr="00EE20DF">
              <w:rPr>
                <w:rFonts w:ascii="Times New Roman" w:eastAsia="Times New Roman" w:hAnsi="Times New Roman" w:cs="Times New Roman"/>
                <w:color w:val="000000"/>
                <w:spacing w:val="2"/>
                <w:sz w:val="24"/>
                <w:szCs w:val="24"/>
                <w:lang w:eastAsia="ru-RU"/>
              </w:rPr>
              <w:t>Килограмм равен массе международного прототипа килограмма</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Время</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секунда</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с</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s</w:t>
            </w:r>
          </w:p>
        </w:tc>
        <w:tc>
          <w:tcPr>
            <w:tcW w:w="3853" w:type="dxa"/>
          </w:tcPr>
          <w:p w:rsidR="00EE20DF" w:rsidRPr="00EE20DF" w:rsidRDefault="00EE20DF" w:rsidP="00EE20DF">
            <w:pPr>
              <w:spacing w:after="0" w:line="240"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Секунда равна 9 192 631 770 периодам излучения, соответствующего переходу между двумя сверхтонкими уровнями основного состояния атома цезия-133.</w:t>
            </w:r>
          </w:p>
          <w:p w:rsidR="00EE20DF" w:rsidRPr="00EE20DF" w:rsidRDefault="00EE20DF" w:rsidP="00EE20DF">
            <w:pPr>
              <w:spacing w:after="0" w:line="240" w:lineRule="auto"/>
              <w:jc w:val="both"/>
              <w:rPr>
                <w:rFonts w:ascii="Times New Roman" w:eastAsia="Times New Roman" w:hAnsi="Times New Roman" w:cs="Times New Roman"/>
                <w:color w:val="000000"/>
                <w:sz w:val="24"/>
                <w:szCs w:val="24"/>
                <w:lang w:eastAsia="ru-RU"/>
              </w:rPr>
            </w:pPr>
          </w:p>
        </w:tc>
      </w:tr>
      <w:tr w:rsidR="00EE20DF" w:rsidRPr="00EE20DF" w:rsidTr="009A5ABF">
        <w:tc>
          <w:tcPr>
            <w:tcW w:w="9180" w:type="dxa"/>
            <w:gridSpan w:val="5"/>
            <w:tcBorders>
              <w:top w:val="nil"/>
              <w:left w:val="nil"/>
              <w:right w:val="nil"/>
            </w:tcBorders>
            <w:vAlign w:val="center"/>
          </w:tcPr>
          <w:p w:rsidR="00EE20DF" w:rsidRPr="00EE20DF" w:rsidRDefault="00EE20DF" w:rsidP="00EE20DF">
            <w:pPr>
              <w:spacing w:after="0" w:line="240" w:lineRule="auto"/>
              <w:jc w:val="right"/>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Продолжение </w:t>
            </w:r>
            <w:r w:rsidRPr="00EE20DF">
              <w:rPr>
                <w:rFonts w:ascii="Times New Roman" w:eastAsia="Times New Roman" w:hAnsi="Times New Roman" w:cs="Times New Roman"/>
                <w:i/>
                <w:color w:val="000000"/>
                <w:sz w:val="24"/>
                <w:szCs w:val="24"/>
                <w:lang w:eastAsia="ru-RU"/>
              </w:rPr>
              <w:t>табл. 3.1</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2</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3</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w:t>
            </w:r>
          </w:p>
        </w:tc>
        <w:tc>
          <w:tcPr>
            <w:tcW w:w="385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5</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Сила электрического тока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ампер</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А</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A</w:t>
            </w:r>
          </w:p>
        </w:tc>
        <w:tc>
          <w:tcPr>
            <w:tcW w:w="3853" w:type="dxa"/>
          </w:tcPr>
          <w:p w:rsidR="00EE20DF" w:rsidRPr="00EE20DF" w:rsidRDefault="00EE20DF" w:rsidP="00EE20DF">
            <w:pPr>
              <w:spacing w:after="0" w:line="240"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Ампер равен силе неизменяющегося тока, который при прохождении по двум параллельным прямолинейным проводникам бесконечной длины и ничтожно малой площади кругового поперечного сечения, расположенным в вакууме на расстоянии </w:t>
            </w:r>
            <w:smartTag w:uri="urn:schemas-microsoft-com:office:smarttags" w:element="metricconverter">
              <w:smartTagPr>
                <w:attr w:name="ProductID" w:val="1 метр"/>
              </w:smartTagPr>
              <w:r w:rsidRPr="00EE20DF">
                <w:rPr>
                  <w:rFonts w:ascii="Times New Roman" w:eastAsia="Times New Roman" w:hAnsi="Times New Roman" w:cs="Times New Roman"/>
                  <w:color w:val="000000"/>
                  <w:sz w:val="24"/>
                  <w:szCs w:val="24"/>
                  <w:lang w:eastAsia="ru-RU"/>
                </w:rPr>
                <w:t>1 метр</w:t>
              </w:r>
            </w:smartTag>
            <w:r w:rsidRPr="00EE20DF">
              <w:rPr>
                <w:rFonts w:ascii="Times New Roman" w:eastAsia="Times New Roman" w:hAnsi="Times New Roman" w:cs="Times New Roman"/>
                <w:color w:val="000000"/>
                <w:sz w:val="24"/>
                <w:szCs w:val="24"/>
                <w:lang w:eastAsia="ru-RU"/>
              </w:rPr>
              <w:t xml:space="preserve"> один от </w:t>
            </w:r>
            <w:r w:rsidRPr="00EE20DF">
              <w:rPr>
                <w:rFonts w:ascii="Times New Roman" w:eastAsia="Times New Roman" w:hAnsi="Times New Roman" w:cs="Times New Roman"/>
                <w:color w:val="000000"/>
                <w:sz w:val="24"/>
                <w:szCs w:val="24"/>
                <w:lang w:eastAsia="ru-RU"/>
              </w:rPr>
              <w:lastRenderedPageBreak/>
              <w:t xml:space="preserve">другого, вызывал бы на участке проводника длиной </w:t>
            </w:r>
            <w:smartTag w:uri="urn:schemas-microsoft-com:office:smarttags" w:element="metricconverter">
              <w:smartTagPr>
                <w:attr w:name="ProductID" w:val="1 метр"/>
              </w:smartTagPr>
              <w:r w:rsidRPr="00EE20DF">
                <w:rPr>
                  <w:rFonts w:ascii="Times New Roman" w:eastAsia="Times New Roman" w:hAnsi="Times New Roman" w:cs="Times New Roman"/>
                  <w:color w:val="000000"/>
                  <w:sz w:val="24"/>
                  <w:szCs w:val="24"/>
                  <w:lang w:eastAsia="ru-RU"/>
                </w:rPr>
                <w:t>1 метр</w:t>
              </w:r>
            </w:smartTag>
            <w:r w:rsidRPr="00EE20DF">
              <w:rPr>
                <w:rFonts w:ascii="Times New Roman" w:eastAsia="Times New Roman" w:hAnsi="Times New Roman" w:cs="Times New Roman"/>
                <w:color w:val="000000"/>
                <w:sz w:val="24"/>
                <w:szCs w:val="24"/>
                <w:lang w:eastAsia="ru-RU"/>
              </w:rPr>
              <w:t xml:space="preserve"> силу взаимодействия, равную 2</w:t>
            </w:r>
            <w:r w:rsidRPr="00EE20DF">
              <w:rPr>
                <w:rFonts w:ascii="Times New Roman" w:eastAsia="Times New Roman" w:hAnsi="Times New Roman" w:cs="Times New Roman"/>
                <w:color w:val="000000"/>
                <w:sz w:val="24"/>
                <w:szCs w:val="24"/>
                <w:lang w:eastAsia="ru-RU"/>
              </w:rPr>
              <w:sym w:font="Symbol" w:char="F0D7"/>
            </w:r>
            <w:r w:rsidRPr="00EE20DF">
              <w:rPr>
                <w:rFonts w:ascii="Times New Roman" w:eastAsia="Times New Roman" w:hAnsi="Times New Roman" w:cs="Times New Roman"/>
                <w:color w:val="000000"/>
                <w:sz w:val="24"/>
                <w:szCs w:val="24"/>
                <w:lang w:eastAsia="ru-RU"/>
              </w:rPr>
              <w:t>10</w:t>
            </w:r>
            <w:r w:rsidRPr="00EE20DF">
              <w:rPr>
                <w:rFonts w:ascii="Times New Roman" w:eastAsia="Times New Roman" w:hAnsi="Times New Roman" w:cs="Times New Roman"/>
                <w:color w:val="000000"/>
                <w:sz w:val="24"/>
                <w:szCs w:val="24"/>
                <w:vertAlign w:val="superscript"/>
                <w:lang w:eastAsia="ru-RU"/>
              </w:rPr>
              <w:t>-7</w:t>
            </w:r>
            <w:r w:rsidRPr="00EE20DF">
              <w:rPr>
                <w:rFonts w:ascii="Times New Roman" w:eastAsia="Times New Roman" w:hAnsi="Times New Roman" w:cs="Times New Roman"/>
                <w:color w:val="000000"/>
                <w:sz w:val="24"/>
                <w:szCs w:val="24"/>
                <w:lang w:eastAsia="ru-RU"/>
              </w:rPr>
              <w:t>Н.</w:t>
            </w:r>
          </w:p>
          <w:p w:rsidR="00EE20DF" w:rsidRPr="00EE20DF" w:rsidRDefault="00EE20DF" w:rsidP="00EE20DF">
            <w:pPr>
              <w:spacing w:after="0" w:line="240" w:lineRule="auto"/>
              <w:jc w:val="both"/>
              <w:rPr>
                <w:rFonts w:ascii="Times New Roman" w:eastAsia="Times New Roman" w:hAnsi="Times New Roman" w:cs="Times New Roman"/>
                <w:color w:val="000000"/>
                <w:sz w:val="24"/>
                <w:szCs w:val="24"/>
                <w:lang w:eastAsia="ru-RU"/>
              </w:rPr>
            </w:pP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lastRenderedPageBreak/>
              <w:t>Термодинамическая температура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кельвин</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K</w:t>
            </w:r>
          </w:p>
        </w:tc>
        <w:tc>
          <w:tcPr>
            <w:tcW w:w="3853" w:type="dxa"/>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Кельвин равен 1/273,15 части термодинамической температуры тройной точки воды.</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Сила света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кандела</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кд</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cd</w:t>
            </w:r>
          </w:p>
        </w:tc>
        <w:tc>
          <w:tcPr>
            <w:tcW w:w="3853" w:type="dxa"/>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Кандела равна силе света, </w:t>
            </w:r>
            <w:r w:rsidRPr="00EE20DF">
              <w:rPr>
                <w:rFonts w:ascii="Times New Roman" w:eastAsia="Times New Roman" w:hAnsi="Times New Roman" w:cs="Times New Roman"/>
                <w:color w:val="000000"/>
                <w:spacing w:val="2"/>
                <w:sz w:val="24"/>
                <w:szCs w:val="24"/>
                <w:lang w:eastAsia="ru-RU"/>
              </w:rPr>
              <w:t>испускаемого</w:t>
            </w:r>
            <w:r w:rsidRPr="00EE20DF">
              <w:rPr>
                <w:rFonts w:ascii="Times New Roman" w:eastAsia="Times New Roman" w:hAnsi="Times New Roman" w:cs="Times New Roman"/>
                <w:color w:val="000000"/>
                <w:sz w:val="24"/>
                <w:szCs w:val="24"/>
                <w:lang w:eastAsia="ru-RU"/>
              </w:rPr>
              <w:t xml:space="preserve"> с поверхности площадью 1/600000м</w:t>
            </w:r>
            <w:r w:rsidRPr="00EE20DF">
              <w:rPr>
                <w:rFonts w:ascii="Times New Roman" w:eastAsia="Times New Roman" w:hAnsi="Times New Roman" w:cs="Times New Roman"/>
                <w:color w:val="000000"/>
                <w:sz w:val="24"/>
                <w:szCs w:val="24"/>
                <w:vertAlign w:val="superscript"/>
                <w:lang w:eastAsia="ru-RU"/>
              </w:rPr>
              <w:t>2</w:t>
            </w:r>
            <w:r w:rsidRPr="00EE20DF">
              <w:rPr>
                <w:rFonts w:ascii="Times New Roman" w:eastAsia="Times New Roman" w:hAnsi="Times New Roman" w:cs="Times New Roman"/>
                <w:color w:val="000000"/>
                <w:sz w:val="24"/>
                <w:szCs w:val="24"/>
                <w:lang w:eastAsia="ru-RU"/>
              </w:rPr>
              <w:t xml:space="preserve"> полного излучателя в перпендикулярном направлении, при температуре излучателя, равной температуре затвердевания платины при давлении 101325Па.</w:t>
            </w:r>
          </w:p>
        </w:tc>
      </w:tr>
      <w:tr w:rsidR="00EE20DF" w:rsidRPr="00EE20DF" w:rsidTr="009A5ABF">
        <w:tc>
          <w:tcPr>
            <w:tcW w:w="172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Количество вещества</w:t>
            </w:r>
          </w:p>
        </w:tc>
        <w:tc>
          <w:tcPr>
            <w:tcW w:w="1259"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w:t>
            </w:r>
          </w:p>
        </w:tc>
        <w:tc>
          <w:tcPr>
            <w:tcW w:w="1083"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w:t>
            </w:r>
          </w:p>
        </w:tc>
        <w:tc>
          <w:tcPr>
            <w:tcW w:w="126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mol</w:t>
            </w:r>
            <w:proofErr w:type="spellEnd"/>
          </w:p>
        </w:tc>
        <w:tc>
          <w:tcPr>
            <w:tcW w:w="3853" w:type="dxa"/>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Моль равен количеству вещества системы, содержащей столько же структурных элементов, сколько содержится атомов в углероде-12 массой </w:t>
            </w:r>
            <w:smartTag w:uri="urn:schemas-microsoft-com:office:smarttags" w:element="metricconverter">
              <w:smartTagPr>
                <w:attr w:name="ProductID" w:val="0,012 кг"/>
              </w:smartTagPr>
              <w:r w:rsidRPr="00EE20DF">
                <w:rPr>
                  <w:rFonts w:ascii="Times New Roman" w:eastAsia="Times New Roman" w:hAnsi="Times New Roman" w:cs="Times New Roman"/>
                  <w:color w:val="000000"/>
                  <w:sz w:val="24"/>
                  <w:szCs w:val="24"/>
                  <w:lang w:eastAsia="ru-RU"/>
                </w:rPr>
                <w:t>0,012 кг</w:t>
              </w:r>
            </w:smartTag>
            <w:r w:rsidRPr="00EE20DF">
              <w:rPr>
                <w:rFonts w:ascii="Times New Roman" w:eastAsia="Times New Roman" w:hAnsi="Times New Roman" w:cs="Times New Roman"/>
                <w:color w:val="000000"/>
                <w:sz w:val="24"/>
                <w:szCs w:val="24"/>
                <w:lang w:eastAsia="ru-RU"/>
              </w:rPr>
              <w:t>.</w:t>
            </w:r>
          </w:p>
        </w:tc>
      </w:tr>
    </w:tbl>
    <w:p w:rsidR="00EE20DF" w:rsidRPr="00EE20DF" w:rsidRDefault="00EE20DF" w:rsidP="00EE20DF">
      <w:pPr>
        <w:spacing w:after="0" w:line="264" w:lineRule="auto"/>
        <w:ind w:firstLine="709"/>
        <w:jc w:val="both"/>
        <w:rPr>
          <w:rFonts w:ascii="Times New Roman" w:eastAsia="Times New Roman" w:hAnsi="Times New Roman" w:cs="Times New Roman"/>
          <w:color w:val="00008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spacing w:val="-2"/>
          <w:sz w:val="28"/>
          <w:szCs w:val="28"/>
          <w:lang w:eastAsia="ru-RU"/>
        </w:rPr>
        <w:t xml:space="preserve">Наряду с термодинамической температурой (обозначение </w:t>
      </w:r>
      <w:r w:rsidRPr="00EE20DF">
        <w:rPr>
          <w:rFonts w:ascii="Times New Roman" w:eastAsia="Times New Roman" w:hAnsi="Times New Roman" w:cs="Times New Roman"/>
          <w:b/>
          <w:spacing w:val="-2"/>
          <w:sz w:val="28"/>
          <w:szCs w:val="28"/>
          <w:lang w:eastAsia="ru-RU"/>
        </w:rPr>
        <w:t>Т</w:t>
      </w:r>
      <w:r w:rsidRPr="00EE20DF">
        <w:rPr>
          <w:rFonts w:ascii="Times New Roman" w:eastAsia="Times New Roman" w:hAnsi="Times New Roman" w:cs="Times New Roman"/>
          <w:spacing w:val="-2"/>
          <w:sz w:val="28"/>
          <w:szCs w:val="28"/>
          <w:lang w:eastAsia="ru-RU"/>
        </w:rPr>
        <w:t xml:space="preserve">), выраженной в кельвинах, также применяется температура Цельсия (обозначение </w:t>
      </w:r>
      <w:r w:rsidRPr="00EE20DF">
        <w:rPr>
          <w:rFonts w:ascii="Times New Roman" w:eastAsia="Times New Roman" w:hAnsi="Times New Roman" w:cs="Times New Roman"/>
          <w:b/>
          <w:spacing w:val="-2"/>
          <w:sz w:val="28"/>
          <w:szCs w:val="28"/>
          <w:lang w:eastAsia="ru-RU"/>
        </w:rPr>
        <w:t>t</w:t>
      </w:r>
      <w:r w:rsidRPr="00EE20DF">
        <w:rPr>
          <w:rFonts w:ascii="Times New Roman" w:eastAsia="Times New Roman" w:hAnsi="Times New Roman" w:cs="Times New Roman"/>
          <w:spacing w:val="-2"/>
          <w:sz w:val="28"/>
          <w:szCs w:val="28"/>
          <w:lang w:eastAsia="ru-RU"/>
        </w:rPr>
        <w:t xml:space="preserve">), определяемая из выражения </w:t>
      </w:r>
      <w:r w:rsidRPr="00EE20DF">
        <w:rPr>
          <w:rFonts w:ascii="Times New Roman" w:eastAsia="Times New Roman" w:hAnsi="Times New Roman" w:cs="Times New Roman"/>
          <w:b/>
          <w:spacing w:val="-2"/>
          <w:sz w:val="28"/>
          <w:szCs w:val="28"/>
          <w:lang w:eastAsia="ru-RU"/>
        </w:rPr>
        <w:t>t = T – T</w:t>
      </w:r>
      <w:r w:rsidRPr="00EE20DF">
        <w:rPr>
          <w:rFonts w:ascii="Times New Roman" w:eastAsia="Times New Roman" w:hAnsi="Times New Roman" w:cs="Times New Roman"/>
          <w:b/>
          <w:spacing w:val="-2"/>
          <w:sz w:val="28"/>
          <w:szCs w:val="28"/>
          <w:vertAlign w:val="subscript"/>
          <w:lang w:eastAsia="ru-RU"/>
        </w:rPr>
        <w:t>0</w:t>
      </w:r>
      <w:r w:rsidRPr="00EE20DF">
        <w:rPr>
          <w:rFonts w:ascii="Times New Roman" w:eastAsia="Times New Roman" w:hAnsi="Times New Roman" w:cs="Times New Roman"/>
          <w:spacing w:val="-2"/>
          <w:sz w:val="28"/>
          <w:szCs w:val="28"/>
          <w:lang w:eastAsia="ru-RU"/>
        </w:rPr>
        <w:t xml:space="preserve"> , где T</w:t>
      </w:r>
      <w:r w:rsidRPr="00EE20DF">
        <w:rPr>
          <w:rFonts w:ascii="Times New Roman" w:eastAsia="Times New Roman" w:hAnsi="Times New Roman" w:cs="Times New Roman"/>
          <w:spacing w:val="-2"/>
          <w:sz w:val="28"/>
          <w:szCs w:val="28"/>
          <w:vertAlign w:val="subscript"/>
          <w:lang w:eastAsia="ru-RU"/>
        </w:rPr>
        <w:t>0</w:t>
      </w:r>
      <w:r w:rsidRPr="00EE20DF">
        <w:rPr>
          <w:rFonts w:ascii="Times New Roman" w:eastAsia="Times New Roman" w:hAnsi="Times New Roman" w:cs="Times New Roman"/>
          <w:spacing w:val="-2"/>
          <w:sz w:val="28"/>
          <w:szCs w:val="28"/>
          <w:lang w:eastAsia="ru-RU"/>
        </w:rPr>
        <w:t xml:space="preserve"> = 273,15 </w:t>
      </w:r>
      <w:proofErr w:type="gramStart"/>
      <w:r w:rsidRPr="00EE20DF">
        <w:rPr>
          <w:rFonts w:ascii="Times New Roman" w:eastAsia="Times New Roman" w:hAnsi="Times New Roman" w:cs="Times New Roman"/>
          <w:spacing w:val="-2"/>
          <w:sz w:val="28"/>
          <w:szCs w:val="28"/>
          <w:lang w:eastAsia="ru-RU"/>
        </w:rPr>
        <w:t>К.</w:t>
      </w:r>
      <w:proofErr w:type="gramEnd"/>
      <w:r w:rsidRPr="00EE20DF">
        <w:rPr>
          <w:rFonts w:ascii="Times New Roman" w:eastAsia="Times New Roman" w:hAnsi="Times New Roman" w:cs="Times New Roman"/>
          <w:spacing w:val="-2"/>
          <w:sz w:val="28"/>
          <w:szCs w:val="28"/>
          <w:lang w:eastAsia="ru-RU"/>
        </w:rPr>
        <w:t xml:space="preserve"> Чтобы выразить температуру Цельсия, используется единица «</w:t>
      </w:r>
      <w:r w:rsidRPr="00EE20DF">
        <w:rPr>
          <w:rFonts w:ascii="Times New Roman" w:eastAsia="Times New Roman" w:hAnsi="Times New Roman" w:cs="Times New Roman"/>
          <w:b/>
          <w:spacing w:val="-2"/>
          <w:sz w:val="28"/>
          <w:szCs w:val="28"/>
          <w:lang w:eastAsia="ru-RU"/>
        </w:rPr>
        <w:t>градус Цельсия</w:t>
      </w:r>
      <w:r w:rsidRPr="00EE20DF">
        <w:rPr>
          <w:rFonts w:ascii="Times New Roman" w:eastAsia="Times New Roman" w:hAnsi="Times New Roman" w:cs="Times New Roman"/>
          <w:spacing w:val="-2"/>
          <w:sz w:val="28"/>
          <w:szCs w:val="28"/>
          <w:lang w:eastAsia="ru-RU"/>
        </w:rPr>
        <w:t xml:space="preserve">», равная единице «кельвин» (слово пишется с маленькой буквы). В этом случае «градус Цельсия» является специальным наименованием, используемым вместо «кельвин». </w:t>
      </w:r>
    </w:p>
    <w:p w:rsidR="00EE20DF" w:rsidRPr="00EE20DF" w:rsidRDefault="00EE20DF" w:rsidP="00EE20DF">
      <w:pPr>
        <w:spacing w:after="0" w:line="228" w:lineRule="auto"/>
        <w:ind w:firstLine="709"/>
        <w:jc w:val="both"/>
        <w:rPr>
          <w:rFonts w:ascii="Times New Roman" w:eastAsia="Times New Roman" w:hAnsi="Times New Roman" w:cs="Times New Roman"/>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sz w:val="28"/>
          <w:szCs w:val="28"/>
          <w:lang w:eastAsia="ru-RU"/>
        </w:rPr>
        <w:t>Некоторые производные единицы  величин, используемых в физической химии и молекулярной физике, приведены в</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табл. 3.2</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spacing w:after="0" w:line="228" w:lineRule="auto"/>
        <w:jc w:val="right"/>
        <w:rPr>
          <w:rFonts w:ascii="Times New Roman" w:eastAsia="Times New Roman" w:hAnsi="Times New Roman" w:cs="Times New Roman"/>
          <w:i/>
          <w:color w:val="FF0000"/>
          <w:sz w:val="24"/>
          <w:szCs w:val="24"/>
          <w:lang w:eastAsia="ru-RU"/>
        </w:rPr>
      </w:pPr>
      <w:r w:rsidRPr="00EE20DF">
        <w:rPr>
          <w:rFonts w:ascii="Times New Roman" w:eastAsia="Times New Roman" w:hAnsi="Times New Roman" w:cs="Times New Roman"/>
          <w:i/>
          <w:color w:val="FF0000"/>
          <w:sz w:val="28"/>
          <w:szCs w:val="28"/>
          <w:lang w:eastAsia="ru-RU"/>
        </w:rPr>
        <w:t>Табл. 3.2</w:t>
      </w:r>
    </w:p>
    <w:p w:rsidR="00EE20DF" w:rsidRPr="00EE20DF" w:rsidRDefault="00EE20DF" w:rsidP="00EE20DF">
      <w:pPr>
        <w:keepNext/>
        <w:spacing w:after="0" w:line="228" w:lineRule="auto"/>
        <w:jc w:val="center"/>
        <w:outlineLvl w:val="0"/>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Некоторые производные единицы величин физической химии и </w:t>
      </w:r>
    </w:p>
    <w:p w:rsidR="00EE20DF" w:rsidRPr="00EE20DF" w:rsidRDefault="00EE20DF" w:rsidP="00EE20DF">
      <w:pPr>
        <w:keepNext/>
        <w:spacing w:after="0" w:line="228" w:lineRule="auto"/>
        <w:jc w:val="center"/>
        <w:outlineLvl w:val="0"/>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молекулярной физики</w:t>
      </w:r>
    </w:p>
    <w:p w:rsidR="00EE20DF" w:rsidRPr="00EE20DF" w:rsidRDefault="00EE20DF" w:rsidP="00EE20DF">
      <w:pPr>
        <w:spacing w:after="0" w:line="240" w:lineRule="auto"/>
        <w:rPr>
          <w:rFonts w:ascii="Times New Roman" w:eastAsia="Times New Roman" w:hAnsi="Times New Roman" w:cs="Times New Roman"/>
          <w:sz w:val="16"/>
          <w:szCs w:val="16"/>
          <w:lang w:eastAsia="ru-RU"/>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40"/>
        <w:gridCol w:w="1472"/>
        <w:gridCol w:w="1505"/>
      </w:tblGrid>
      <w:tr w:rsidR="00EE20DF" w:rsidRPr="00EE20DF" w:rsidTr="009A5ABF">
        <w:tblPrEx>
          <w:tblCellMar>
            <w:top w:w="0" w:type="dxa"/>
            <w:bottom w:w="0" w:type="dxa"/>
          </w:tblCellMar>
        </w:tblPrEx>
        <w:trPr>
          <w:tblHeader/>
        </w:trPr>
        <w:tc>
          <w:tcPr>
            <w:tcW w:w="3261" w:type="dxa"/>
            <w:vMerge w:val="restart"/>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bookmarkStart w:id="1" w:name="OLE_LINK1"/>
            <w:bookmarkStart w:id="2" w:name="OLE_LINK2"/>
            <w:r w:rsidRPr="00EE20DF">
              <w:rPr>
                <w:rFonts w:ascii="Times New Roman" w:eastAsia="Times New Roman" w:hAnsi="Times New Roman" w:cs="Times New Roman"/>
                <w:b/>
                <w:color w:val="000000"/>
                <w:sz w:val="24"/>
                <w:szCs w:val="24"/>
                <w:lang w:eastAsia="ru-RU"/>
              </w:rPr>
              <w:t>Величина</w:t>
            </w:r>
          </w:p>
        </w:tc>
        <w:tc>
          <w:tcPr>
            <w:tcW w:w="5917" w:type="dxa"/>
            <w:gridSpan w:val="3"/>
            <w:shd w:val="clear" w:color="auto" w:fill="E6E6E6"/>
            <w:vAlign w:val="center"/>
          </w:tcPr>
          <w:p w:rsidR="00EE20DF" w:rsidRPr="00EE20DF" w:rsidRDefault="00EE20DF" w:rsidP="00EE20DF">
            <w:pPr>
              <w:keepNext/>
              <w:spacing w:after="0" w:line="264" w:lineRule="auto"/>
              <w:jc w:val="center"/>
              <w:outlineLvl w:val="1"/>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Единица</w:t>
            </w:r>
          </w:p>
        </w:tc>
      </w:tr>
      <w:tr w:rsidR="00EE20DF" w:rsidRPr="00EE20DF" w:rsidTr="009A5ABF">
        <w:tblPrEx>
          <w:tblCellMar>
            <w:top w:w="0" w:type="dxa"/>
            <w:bottom w:w="0" w:type="dxa"/>
          </w:tblCellMar>
        </w:tblPrEx>
        <w:trPr>
          <w:tblHeader/>
        </w:trPr>
        <w:tc>
          <w:tcPr>
            <w:tcW w:w="3261" w:type="dxa"/>
            <w:vMerge/>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p>
        </w:tc>
        <w:tc>
          <w:tcPr>
            <w:tcW w:w="2940" w:type="dxa"/>
            <w:vMerge w:val="restart"/>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наименование</w:t>
            </w:r>
          </w:p>
        </w:tc>
        <w:tc>
          <w:tcPr>
            <w:tcW w:w="2977" w:type="dxa"/>
            <w:gridSpan w:val="2"/>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обозначение</w:t>
            </w:r>
          </w:p>
        </w:tc>
      </w:tr>
      <w:tr w:rsidR="00EE20DF" w:rsidRPr="00EE20DF" w:rsidTr="009A5ABF">
        <w:tblPrEx>
          <w:tblCellMar>
            <w:top w:w="0" w:type="dxa"/>
            <w:bottom w:w="0" w:type="dxa"/>
          </w:tblCellMar>
        </w:tblPrEx>
        <w:trPr>
          <w:tblHeader/>
        </w:trPr>
        <w:tc>
          <w:tcPr>
            <w:tcW w:w="3261" w:type="dxa"/>
            <w:vMerge/>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p>
        </w:tc>
        <w:tc>
          <w:tcPr>
            <w:tcW w:w="2940" w:type="dxa"/>
            <w:vMerge/>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p>
        </w:tc>
        <w:tc>
          <w:tcPr>
            <w:tcW w:w="1472" w:type="dxa"/>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русское</w:t>
            </w:r>
          </w:p>
        </w:tc>
        <w:tc>
          <w:tcPr>
            <w:tcW w:w="1505" w:type="dxa"/>
            <w:shd w:val="clear" w:color="auto" w:fill="E6E6E6"/>
            <w:vAlign w:val="center"/>
          </w:tcPr>
          <w:p w:rsidR="00EE20DF" w:rsidRPr="00EE20DF" w:rsidRDefault="00EE20DF" w:rsidP="00EE20DF">
            <w:pPr>
              <w:spacing w:after="0" w:line="264" w:lineRule="auto"/>
              <w:jc w:val="center"/>
              <w:rPr>
                <w:rFonts w:ascii="Times New Roman" w:eastAsia="Times New Roman" w:hAnsi="Times New Roman" w:cs="Times New Roman"/>
                <w:b/>
                <w:color w:val="000000"/>
                <w:sz w:val="24"/>
                <w:szCs w:val="24"/>
                <w:lang w:eastAsia="ru-RU"/>
              </w:rPr>
            </w:pPr>
            <w:proofErr w:type="gramStart"/>
            <w:r w:rsidRPr="00EE20DF">
              <w:rPr>
                <w:rFonts w:ascii="Times New Roman" w:eastAsia="Times New Roman" w:hAnsi="Times New Roman" w:cs="Times New Roman"/>
                <w:b/>
                <w:color w:val="000000"/>
                <w:sz w:val="24"/>
                <w:szCs w:val="24"/>
                <w:lang w:eastAsia="ru-RU"/>
              </w:rPr>
              <w:t>между-народное</w:t>
            </w:r>
            <w:proofErr w:type="gramEnd"/>
          </w:p>
        </w:tc>
      </w:tr>
      <w:tr w:rsidR="00EE20DF" w:rsidRPr="00EE20DF" w:rsidTr="009A5ABF">
        <w:tblPrEx>
          <w:tblCellMar>
            <w:top w:w="0" w:type="dxa"/>
            <w:bottom w:w="0" w:type="dxa"/>
          </w:tblCellMar>
        </w:tblPrEx>
        <w:trPr>
          <w:trHeight w:val="381"/>
        </w:trPr>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Молярная масса, М(</w:t>
            </w:r>
            <w:r w:rsidRPr="00EE20DF">
              <w:rPr>
                <w:rFonts w:ascii="Times New Roman" w:eastAsia="Times New Roman" w:hAnsi="Times New Roman" w:cs="Times New Roman"/>
                <w:color w:val="000000"/>
                <w:sz w:val="24"/>
                <w:szCs w:val="24"/>
                <w:lang w:val="en-US" w:eastAsia="ru-RU"/>
              </w:rPr>
              <w:t>X</w:t>
            </w:r>
            <w:r w:rsidRPr="00EE20DF">
              <w:rPr>
                <w:rFonts w:ascii="Times New Roman" w:eastAsia="Times New Roman" w:hAnsi="Times New Roman" w:cs="Times New Roman"/>
                <w:color w:val="000000"/>
                <w:sz w:val="24"/>
                <w:szCs w:val="24"/>
                <w:lang w:eastAsia="ru-RU"/>
              </w:rPr>
              <w:t>)</w:t>
            </w:r>
          </w:p>
        </w:tc>
        <w:tc>
          <w:tcPr>
            <w:tcW w:w="2940" w:type="dxa"/>
            <w:vAlign w:val="center"/>
          </w:tcPr>
          <w:p w:rsidR="00EE20DF" w:rsidRPr="00EE20DF" w:rsidRDefault="00EE20DF" w:rsidP="00EE20DF">
            <w:pPr>
              <w:keepNext/>
              <w:spacing w:after="0" w:line="240" w:lineRule="auto"/>
              <w:jc w:val="center"/>
              <w:outlineLvl w:val="1"/>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килограмм на моль</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roofErr w:type="gramStart"/>
            <w:r w:rsidRPr="00EE20DF">
              <w:rPr>
                <w:rFonts w:ascii="Times New Roman" w:eastAsia="Times New Roman" w:hAnsi="Times New Roman" w:cs="Times New Roman"/>
                <w:color w:val="000000"/>
                <w:sz w:val="24"/>
                <w:szCs w:val="24"/>
                <w:lang w:eastAsia="ru-RU"/>
              </w:rPr>
              <w:t>кг</w:t>
            </w:r>
            <w:proofErr w:type="gramEnd"/>
            <w:r w:rsidRPr="00EE20DF">
              <w:rPr>
                <w:rFonts w:ascii="Times New Roman" w:eastAsia="Times New Roman" w:hAnsi="Times New Roman" w:cs="Times New Roman"/>
                <w:color w:val="000000"/>
                <w:sz w:val="24"/>
                <w:szCs w:val="24"/>
                <w:lang w:eastAsia="ru-RU"/>
              </w:rPr>
              <w:t>/моль</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kg</w:t>
            </w:r>
            <w:r w:rsidRPr="00EE20DF">
              <w:rPr>
                <w:rFonts w:ascii="Times New Roman" w:eastAsia="Times New Roman" w:hAnsi="Times New Roman" w:cs="Times New Roman"/>
                <w:color w:val="000000"/>
                <w:sz w:val="24"/>
                <w:szCs w:val="24"/>
                <w:lang w:eastAsia="ru-RU"/>
              </w:rPr>
              <w:t>/</w:t>
            </w:r>
            <w:proofErr w:type="spellStart"/>
            <w:r w:rsidRPr="00EE20DF">
              <w:rPr>
                <w:rFonts w:ascii="Times New Roman" w:eastAsia="Times New Roman" w:hAnsi="Times New Roman" w:cs="Times New Roman"/>
                <w:color w:val="000000"/>
                <w:sz w:val="24"/>
                <w:szCs w:val="24"/>
                <w:lang w:val="en-US" w:eastAsia="ru-RU"/>
              </w:rPr>
              <w:t>mol</w:t>
            </w:r>
            <w:proofErr w:type="spellEnd"/>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t xml:space="preserve">Относительная молекулярная </w:t>
            </w:r>
            <w:r w:rsidRPr="00EE20DF">
              <w:rPr>
                <w:rFonts w:ascii="Times New Roman" w:eastAsia="Times New Roman" w:hAnsi="Times New Roman" w:cs="Times New Roman"/>
                <w:color w:val="000000"/>
                <w:sz w:val="24"/>
                <w:szCs w:val="24"/>
                <w:lang w:eastAsia="ru-RU"/>
              </w:rPr>
              <w:lastRenderedPageBreak/>
              <w:t>масса М</w:t>
            </w:r>
            <w:proofErr w:type="gramStart"/>
            <w:r w:rsidRPr="00EE20DF">
              <w:rPr>
                <w:rFonts w:ascii="Times New Roman" w:eastAsia="Times New Roman" w:hAnsi="Times New Roman" w:cs="Times New Roman"/>
                <w:color w:val="000000"/>
                <w:sz w:val="24"/>
                <w:szCs w:val="24"/>
                <w:vertAlign w:val="subscript"/>
                <w:lang w:val="en-US" w:eastAsia="ru-RU"/>
              </w:rPr>
              <w:t>r</w:t>
            </w:r>
            <w:proofErr w:type="gramEnd"/>
          </w:p>
        </w:tc>
        <w:tc>
          <w:tcPr>
            <w:tcW w:w="5917" w:type="dxa"/>
            <w:gridSpan w:val="3"/>
            <w:vAlign w:val="center"/>
          </w:tcPr>
          <w:p w:rsidR="00EE20DF" w:rsidRPr="00EE20DF" w:rsidRDefault="00EE20DF" w:rsidP="00EE20DF">
            <w:pPr>
              <w:keepNext/>
              <w:spacing w:after="0" w:line="240" w:lineRule="auto"/>
              <w:outlineLvl w:val="1"/>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0"/>
                <w:lang w:eastAsia="ru-RU"/>
              </w:rPr>
              <w:lastRenderedPageBreak/>
              <w:t xml:space="preserve">отношение массы молекулы этого вещества к 1/12 </w:t>
            </w:r>
            <w:r w:rsidRPr="00EE20DF">
              <w:rPr>
                <w:rFonts w:ascii="Times New Roman" w:eastAsia="Times New Roman" w:hAnsi="Times New Roman" w:cs="Times New Roman"/>
                <w:color w:val="000000"/>
                <w:sz w:val="24"/>
                <w:szCs w:val="20"/>
                <w:lang w:eastAsia="ru-RU"/>
              </w:rPr>
              <w:lastRenderedPageBreak/>
              <w:t>массы атома углерода</w:t>
            </w:r>
          </w:p>
        </w:tc>
      </w:tr>
      <w:tr w:rsidR="00EE20DF" w:rsidRPr="00EE20DF" w:rsidTr="009A5ABF">
        <w:tblPrEx>
          <w:tblCellMar>
            <w:top w:w="0" w:type="dxa"/>
            <w:bottom w:w="0" w:type="dxa"/>
          </w:tblCellMar>
        </w:tblPrEx>
        <w:trPr>
          <w:trHeight w:val="453"/>
        </w:trPr>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lastRenderedPageBreak/>
              <w:t>Молярный объём</w:t>
            </w:r>
            <w:r w:rsidRPr="00EE20DF">
              <w:rPr>
                <w:rFonts w:ascii="Times New Roman" w:eastAsia="Times New Roman" w:hAnsi="Times New Roman" w:cs="Times New Roman"/>
                <w:color w:val="000000"/>
                <w:sz w:val="24"/>
                <w:szCs w:val="24"/>
                <w:lang w:val="en-US" w:eastAsia="ru-RU"/>
              </w:rPr>
              <w:t xml:space="preserve">, </w:t>
            </w:r>
            <w:proofErr w:type="spellStart"/>
            <w:r w:rsidRPr="00EE20DF">
              <w:rPr>
                <w:rFonts w:ascii="Times New Roman" w:eastAsia="Times New Roman" w:hAnsi="Times New Roman" w:cs="Times New Roman"/>
                <w:color w:val="000000"/>
                <w:sz w:val="24"/>
                <w:szCs w:val="24"/>
                <w:lang w:val="en-US" w:eastAsia="ru-RU"/>
              </w:rPr>
              <w:t>V</w:t>
            </w:r>
            <w:r w:rsidRPr="00EE20DF">
              <w:rPr>
                <w:rFonts w:ascii="Times New Roman" w:eastAsia="Times New Roman" w:hAnsi="Times New Roman" w:cs="Times New Roman"/>
                <w:color w:val="000000"/>
                <w:sz w:val="24"/>
                <w:szCs w:val="24"/>
                <w:vertAlign w:val="subscript"/>
                <w:lang w:val="en-US" w:eastAsia="ru-RU"/>
              </w:rPr>
              <w:t>m</w:t>
            </w:r>
            <w:proofErr w:type="spellEnd"/>
          </w:p>
        </w:tc>
        <w:tc>
          <w:tcPr>
            <w:tcW w:w="294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кубический метр на моль</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w:t>
            </w:r>
            <w:r w:rsidRPr="00EE20DF">
              <w:rPr>
                <w:rFonts w:ascii="Times New Roman" w:eastAsia="Times New Roman" w:hAnsi="Times New Roman" w:cs="Times New Roman"/>
                <w:color w:val="000000"/>
                <w:sz w:val="24"/>
                <w:szCs w:val="24"/>
                <w:vertAlign w:val="superscript"/>
                <w:lang w:eastAsia="ru-RU"/>
              </w:rPr>
              <w:t>3</w:t>
            </w:r>
            <w:r w:rsidRPr="00EE20DF">
              <w:rPr>
                <w:rFonts w:ascii="Times New Roman" w:eastAsia="Times New Roman" w:hAnsi="Times New Roman" w:cs="Times New Roman"/>
                <w:color w:val="000000"/>
                <w:sz w:val="24"/>
                <w:szCs w:val="24"/>
                <w:lang w:eastAsia="ru-RU"/>
              </w:rPr>
              <w:t>/моль</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m</w:t>
            </w:r>
            <w:r w:rsidRPr="00EE20DF">
              <w:rPr>
                <w:rFonts w:ascii="Times New Roman" w:eastAsia="Times New Roman" w:hAnsi="Times New Roman" w:cs="Times New Roman"/>
                <w:color w:val="000000"/>
                <w:sz w:val="24"/>
                <w:szCs w:val="24"/>
                <w:vertAlign w:val="superscript"/>
                <w:lang w:val="en-US" w:eastAsia="ru-RU"/>
              </w:rPr>
              <w:t>3</w:t>
            </w:r>
            <w:r w:rsidRPr="00EE20DF">
              <w:rPr>
                <w:rFonts w:ascii="Times New Roman" w:eastAsia="Times New Roman" w:hAnsi="Times New Roman" w:cs="Times New Roman"/>
                <w:color w:val="000000"/>
                <w:sz w:val="24"/>
                <w:szCs w:val="24"/>
                <w:lang w:val="en-US" w:eastAsia="ru-RU"/>
              </w:rPr>
              <w:t>/</w:t>
            </w:r>
            <w:proofErr w:type="spellStart"/>
            <w:r w:rsidRPr="00EE20DF">
              <w:rPr>
                <w:rFonts w:ascii="Times New Roman" w:eastAsia="Times New Roman" w:hAnsi="Times New Roman" w:cs="Times New Roman"/>
                <w:color w:val="000000"/>
                <w:sz w:val="24"/>
                <w:szCs w:val="24"/>
                <w:lang w:val="en-US" w:eastAsia="ru-RU"/>
              </w:rPr>
              <w:t>mol</w:t>
            </w:r>
            <w:proofErr w:type="spellEnd"/>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Тепловой эффект </w:t>
            </w:r>
            <w:proofErr w:type="spellStart"/>
            <w:r w:rsidRPr="00EE20DF">
              <w:rPr>
                <w:rFonts w:ascii="Times New Roman" w:eastAsia="Times New Roman" w:hAnsi="Times New Roman" w:cs="Times New Roman"/>
                <w:color w:val="000000"/>
                <w:sz w:val="24"/>
                <w:szCs w:val="24"/>
                <w:lang w:eastAsia="ru-RU"/>
              </w:rPr>
              <w:t>химичской</w:t>
            </w:r>
            <w:proofErr w:type="spellEnd"/>
            <w:r w:rsidRPr="00EE20DF">
              <w:rPr>
                <w:rFonts w:ascii="Times New Roman" w:eastAsia="Times New Roman" w:hAnsi="Times New Roman" w:cs="Times New Roman"/>
                <w:color w:val="000000"/>
                <w:sz w:val="24"/>
                <w:szCs w:val="24"/>
                <w:lang w:eastAsia="ru-RU"/>
              </w:rPr>
              <w:t xml:space="preserve"> реакции, </w:t>
            </w:r>
            <w:proofErr w:type="spellStart"/>
            <w:r w:rsidRPr="00EE20DF">
              <w:rPr>
                <w:rFonts w:ascii="Times New Roman" w:eastAsia="Times New Roman" w:hAnsi="Times New Roman" w:cs="Times New Roman"/>
                <w:color w:val="000000"/>
                <w:sz w:val="24"/>
                <w:szCs w:val="24"/>
                <w:lang w:val="en-US" w:eastAsia="ru-RU"/>
              </w:rPr>
              <w:t>Q</w:t>
            </w:r>
            <w:r w:rsidRPr="00EE20DF">
              <w:rPr>
                <w:rFonts w:ascii="Times New Roman" w:eastAsia="Times New Roman" w:hAnsi="Times New Roman" w:cs="Times New Roman"/>
                <w:color w:val="000000"/>
                <w:sz w:val="24"/>
                <w:szCs w:val="24"/>
                <w:vertAlign w:val="subscript"/>
                <w:lang w:val="en-US" w:eastAsia="ru-RU"/>
              </w:rPr>
              <w:t>p</w:t>
            </w:r>
            <w:proofErr w:type="spellEnd"/>
          </w:p>
        </w:tc>
        <w:tc>
          <w:tcPr>
            <w:tcW w:w="294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Джоуль</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Дж</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J</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t>Энергия активации</w:t>
            </w:r>
            <w:r w:rsidRPr="00EE20DF">
              <w:rPr>
                <w:rFonts w:ascii="Times New Roman" w:eastAsia="Times New Roman" w:hAnsi="Times New Roman" w:cs="Times New Roman"/>
                <w:color w:val="000000"/>
                <w:sz w:val="24"/>
                <w:szCs w:val="24"/>
                <w:lang w:val="en-US" w:eastAsia="ru-RU"/>
              </w:rPr>
              <w:t xml:space="preserve">, </w:t>
            </w:r>
            <w:proofErr w:type="spellStart"/>
            <w:r w:rsidRPr="00EE20DF">
              <w:rPr>
                <w:rFonts w:ascii="Times New Roman" w:eastAsia="Times New Roman" w:hAnsi="Times New Roman" w:cs="Times New Roman"/>
                <w:color w:val="000000"/>
                <w:sz w:val="24"/>
                <w:szCs w:val="24"/>
                <w:lang w:val="en-US" w:eastAsia="ru-RU"/>
              </w:rPr>
              <w:t>E</w:t>
            </w:r>
            <w:r w:rsidRPr="00EE20DF">
              <w:rPr>
                <w:rFonts w:ascii="Times New Roman" w:eastAsia="Times New Roman" w:hAnsi="Times New Roman" w:cs="Times New Roman"/>
                <w:color w:val="000000"/>
                <w:sz w:val="24"/>
                <w:szCs w:val="24"/>
                <w:vertAlign w:val="subscript"/>
                <w:lang w:val="en-US" w:eastAsia="ru-RU"/>
              </w:rPr>
              <w:t>a</w:t>
            </w:r>
            <w:proofErr w:type="spellEnd"/>
          </w:p>
        </w:tc>
        <w:tc>
          <w:tcPr>
            <w:tcW w:w="294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Джоуль на моль</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roofErr w:type="gramStart"/>
            <w:r w:rsidRPr="00EE20DF">
              <w:rPr>
                <w:rFonts w:ascii="Times New Roman" w:eastAsia="Times New Roman" w:hAnsi="Times New Roman" w:cs="Times New Roman"/>
                <w:color w:val="000000"/>
                <w:sz w:val="24"/>
                <w:szCs w:val="24"/>
                <w:lang w:eastAsia="ru-RU"/>
              </w:rPr>
              <w:t>Дж</w:t>
            </w:r>
            <w:proofErr w:type="gramEnd"/>
            <w:r w:rsidRPr="00EE20DF">
              <w:rPr>
                <w:rFonts w:ascii="Times New Roman" w:eastAsia="Times New Roman" w:hAnsi="Times New Roman" w:cs="Times New Roman"/>
                <w:color w:val="000000"/>
                <w:sz w:val="24"/>
                <w:szCs w:val="24"/>
                <w:lang w:eastAsia="ru-RU"/>
              </w:rPr>
              <w:t>/моль</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J/</w:t>
            </w:r>
            <w:proofErr w:type="spellStart"/>
            <w:r w:rsidRPr="00EE20DF">
              <w:rPr>
                <w:rFonts w:ascii="Times New Roman" w:eastAsia="Times New Roman" w:hAnsi="Times New Roman" w:cs="Times New Roman"/>
                <w:color w:val="000000"/>
                <w:sz w:val="24"/>
                <w:szCs w:val="24"/>
                <w:lang w:val="en-US" w:eastAsia="ru-RU"/>
              </w:rPr>
              <w:t>mol</w:t>
            </w:r>
            <w:proofErr w:type="spellEnd"/>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vertAlign w:val="subscript"/>
                <w:lang w:val="en-US" w:eastAsia="ru-RU"/>
              </w:rPr>
            </w:pPr>
            <w:r w:rsidRPr="00EE20DF">
              <w:rPr>
                <w:rFonts w:ascii="Times New Roman" w:eastAsia="Times New Roman" w:hAnsi="Times New Roman" w:cs="Times New Roman"/>
                <w:color w:val="000000"/>
                <w:sz w:val="24"/>
                <w:szCs w:val="24"/>
                <w:lang w:eastAsia="ru-RU"/>
              </w:rPr>
              <w:t>Молярная теплоёмкость</w:t>
            </w:r>
            <w:r w:rsidRPr="00EE20DF">
              <w:rPr>
                <w:rFonts w:ascii="Times New Roman" w:eastAsia="Times New Roman" w:hAnsi="Times New Roman" w:cs="Times New Roman"/>
                <w:color w:val="000000"/>
                <w:sz w:val="24"/>
                <w:szCs w:val="24"/>
                <w:lang w:val="en-US" w:eastAsia="ru-RU"/>
              </w:rPr>
              <w:t>, C</w:t>
            </w:r>
            <w:r w:rsidRPr="00EE20DF">
              <w:rPr>
                <w:rFonts w:ascii="Times New Roman" w:eastAsia="Times New Roman" w:hAnsi="Times New Roman" w:cs="Times New Roman"/>
                <w:color w:val="000000"/>
                <w:sz w:val="24"/>
                <w:szCs w:val="24"/>
                <w:vertAlign w:val="subscript"/>
                <w:lang w:val="en-US" w:eastAsia="ru-RU"/>
              </w:rPr>
              <w:t>m</w:t>
            </w:r>
          </w:p>
        </w:tc>
        <w:tc>
          <w:tcPr>
            <w:tcW w:w="294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Джоуль на моль-кельвин</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pacing w:val="-2"/>
                <w:sz w:val="24"/>
                <w:szCs w:val="24"/>
                <w:lang w:eastAsia="ru-RU"/>
              </w:rPr>
            </w:pPr>
            <w:proofErr w:type="gramStart"/>
            <w:r w:rsidRPr="00EE20DF">
              <w:rPr>
                <w:rFonts w:ascii="Times New Roman" w:eastAsia="Times New Roman" w:hAnsi="Times New Roman" w:cs="Times New Roman"/>
                <w:color w:val="000000"/>
                <w:spacing w:val="-2"/>
                <w:sz w:val="24"/>
                <w:szCs w:val="24"/>
                <w:lang w:eastAsia="ru-RU"/>
              </w:rPr>
              <w:t>Дж</w:t>
            </w:r>
            <w:proofErr w:type="gramEnd"/>
            <w:r w:rsidRPr="00EE20DF">
              <w:rPr>
                <w:rFonts w:ascii="Times New Roman" w:eastAsia="Times New Roman" w:hAnsi="Times New Roman" w:cs="Times New Roman"/>
                <w:color w:val="000000"/>
                <w:spacing w:val="-2"/>
                <w:sz w:val="24"/>
                <w:szCs w:val="24"/>
                <w:lang w:eastAsia="ru-RU"/>
              </w:rPr>
              <w:t>/(моль</w:t>
            </w:r>
            <w:r w:rsidRPr="00EE20DF">
              <w:rPr>
                <w:rFonts w:ascii="Times New Roman" w:eastAsia="Times New Roman" w:hAnsi="Times New Roman" w:cs="Times New Roman"/>
                <w:color w:val="000000"/>
                <w:spacing w:val="-2"/>
                <w:sz w:val="24"/>
                <w:szCs w:val="24"/>
                <w:lang w:eastAsia="ru-RU"/>
              </w:rPr>
              <w:sym w:font="Symbol" w:char="F0D7"/>
            </w:r>
            <w:r w:rsidRPr="00EE20DF">
              <w:rPr>
                <w:rFonts w:ascii="Times New Roman" w:eastAsia="Times New Roman" w:hAnsi="Times New Roman" w:cs="Times New Roman"/>
                <w:color w:val="000000"/>
                <w:spacing w:val="-2"/>
                <w:sz w:val="24"/>
                <w:szCs w:val="24"/>
                <w:lang w:eastAsia="ru-RU"/>
              </w:rPr>
              <w:t>К)</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J/(</w:t>
            </w:r>
            <w:proofErr w:type="spellStart"/>
            <w:r w:rsidRPr="00EE20DF">
              <w:rPr>
                <w:rFonts w:ascii="Times New Roman" w:eastAsia="Times New Roman" w:hAnsi="Times New Roman" w:cs="Times New Roman"/>
                <w:color w:val="000000"/>
                <w:sz w:val="24"/>
                <w:szCs w:val="24"/>
                <w:lang w:val="en-US" w:eastAsia="ru-RU"/>
              </w:rPr>
              <w:t>mol</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K)</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Концентрация молекул</w:t>
            </w:r>
          </w:p>
        </w:tc>
        <w:tc>
          <w:tcPr>
            <w:tcW w:w="2940"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метр в минус третьей степени</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vertAlign w:val="superscript"/>
                <w:lang w:eastAsia="ru-RU"/>
              </w:rPr>
            </w:pPr>
            <w:r w:rsidRPr="00EE20DF">
              <w:rPr>
                <w:rFonts w:ascii="Times New Roman" w:eastAsia="Times New Roman" w:hAnsi="Times New Roman" w:cs="Times New Roman"/>
                <w:color w:val="000000"/>
                <w:sz w:val="24"/>
                <w:szCs w:val="24"/>
                <w:lang w:eastAsia="ru-RU"/>
              </w:rPr>
              <w:t>м</w:t>
            </w:r>
            <w:r w:rsidRPr="00EE20DF">
              <w:rPr>
                <w:rFonts w:ascii="Times New Roman" w:eastAsia="Times New Roman" w:hAnsi="Times New Roman" w:cs="Times New Roman"/>
                <w:color w:val="000000"/>
                <w:sz w:val="24"/>
                <w:szCs w:val="24"/>
                <w:vertAlign w:val="superscript"/>
                <w:lang w:eastAsia="ru-RU"/>
              </w:rPr>
              <w:t>-3</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m</w:t>
            </w:r>
            <w:r w:rsidRPr="00EE20DF">
              <w:rPr>
                <w:rFonts w:ascii="Times New Roman" w:eastAsia="Times New Roman" w:hAnsi="Times New Roman" w:cs="Times New Roman"/>
                <w:color w:val="000000"/>
                <w:sz w:val="24"/>
                <w:szCs w:val="24"/>
                <w:vertAlign w:val="superscript"/>
                <w:lang w:eastAsia="ru-RU"/>
              </w:rPr>
              <w:t>-3</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t>Массовая концентрация</w:t>
            </w:r>
            <w:r w:rsidRPr="00EE20DF">
              <w:rPr>
                <w:rFonts w:ascii="Times New Roman" w:eastAsia="Times New Roman" w:hAnsi="Times New Roman" w:cs="Times New Roman"/>
                <w:color w:val="000000"/>
                <w:sz w:val="24"/>
                <w:szCs w:val="24"/>
                <w:lang w:val="en-US" w:eastAsia="ru-RU"/>
              </w:rPr>
              <w:t>, m(X)</w:t>
            </w:r>
          </w:p>
        </w:tc>
        <w:tc>
          <w:tcPr>
            <w:tcW w:w="2940"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килограмм на кубический метр</w:t>
            </w:r>
          </w:p>
        </w:tc>
        <w:tc>
          <w:tcPr>
            <w:tcW w:w="1472"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vertAlign w:val="superscript"/>
                <w:lang w:eastAsia="ru-RU"/>
              </w:rPr>
            </w:pPr>
            <w:proofErr w:type="gramStart"/>
            <w:r w:rsidRPr="00EE20DF">
              <w:rPr>
                <w:rFonts w:ascii="Times New Roman" w:eastAsia="Times New Roman" w:hAnsi="Times New Roman" w:cs="Times New Roman"/>
                <w:color w:val="000000"/>
                <w:sz w:val="24"/>
                <w:szCs w:val="24"/>
                <w:lang w:eastAsia="ru-RU"/>
              </w:rPr>
              <w:t>кг</w:t>
            </w:r>
            <w:proofErr w:type="gramEnd"/>
            <w:r w:rsidRPr="00EE20DF">
              <w:rPr>
                <w:rFonts w:ascii="Times New Roman" w:eastAsia="Times New Roman" w:hAnsi="Times New Roman" w:cs="Times New Roman"/>
                <w:color w:val="000000"/>
                <w:sz w:val="24"/>
                <w:szCs w:val="24"/>
                <w:lang w:eastAsia="ru-RU"/>
              </w:rPr>
              <w:t>/м</w:t>
            </w:r>
            <w:r w:rsidRPr="00EE20DF">
              <w:rPr>
                <w:rFonts w:ascii="Times New Roman" w:eastAsia="Times New Roman" w:hAnsi="Times New Roman" w:cs="Times New Roman"/>
                <w:color w:val="000000"/>
                <w:sz w:val="24"/>
                <w:szCs w:val="24"/>
                <w:vertAlign w:val="superscript"/>
                <w:lang w:eastAsia="ru-RU"/>
              </w:rPr>
              <w:t>3</w:t>
            </w:r>
          </w:p>
        </w:tc>
        <w:tc>
          <w:tcPr>
            <w:tcW w:w="1505"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vertAlign w:val="superscript"/>
                <w:lang w:val="en-US" w:eastAsia="ru-RU"/>
              </w:rPr>
            </w:pPr>
            <w:r w:rsidRPr="00EE20DF">
              <w:rPr>
                <w:rFonts w:ascii="Times New Roman" w:eastAsia="Times New Roman" w:hAnsi="Times New Roman" w:cs="Times New Roman"/>
                <w:color w:val="000000"/>
                <w:sz w:val="24"/>
                <w:szCs w:val="24"/>
                <w:lang w:val="en-US" w:eastAsia="ru-RU"/>
              </w:rPr>
              <w:t>kg/m</w:t>
            </w:r>
            <w:r w:rsidRPr="00EE20DF">
              <w:rPr>
                <w:rFonts w:ascii="Times New Roman" w:eastAsia="Times New Roman" w:hAnsi="Times New Roman" w:cs="Times New Roman"/>
                <w:color w:val="000000"/>
                <w:sz w:val="24"/>
                <w:szCs w:val="24"/>
                <w:vertAlign w:val="superscript"/>
                <w:lang w:val="en-US" w:eastAsia="ru-RU"/>
              </w:rPr>
              <w:t>3</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64" w:lineRule="auto"/>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t>Молярная концентрация</w:t>
            </w:r>
            <w:r w:rsidRPr="00EE20DF">
              <w:rPr>
                <w:rFonts w:ascii="Times New Roman" w:eastAsia="Times New Roman" w:hAnsi="Times New Roman" w:cs="Times New Roman"/>
                <w:color w:val="000000"/>
                <w:sz w:val="24"/>
                <w:szCs w:val="24"/>
                <w:lang w:val="en-US" w:eastAsia="ru-RU"/>
              </w:rPr>
              <w:t>, C(X)</w:t>
            </w:r>
          </w:p>
        </w:tc>
        <w:tc>
          <w:tcPr>
            <w:tcW w:w="2940" w:type="dxa"/>
            <w:vAlign w:val="center"/>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 на кубический метр</w:t>
            </w:r>
          </w:p>
        </w:tc>
        <w:tc>
          <w:tcPr>
            <w:tcW w:w="147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моль/м</w:t>
            </w:r>
            <w:r w:rsidRPr="00EE20DF">
              <w:rPr>
                <w:rFonts w:ascii="Times New Roman" w:eastAsia="Times New Roman" w:hAnsi="Times New Roman" w:cs="Times New Roman"/>
                <w:color w:val="000000"/>
                <w:sz w:val="24"/>
                <w:szCs w:val="24"/>
                <w:vertAlign w:val="superscript"/>
                <w:lang w:eastAsia="ru-RU"/>
              </w:rPr>
              <w:t>3</w:t>
            </w:r>
          </w:p>
        </w:tc>
        <w:tc>
          <w:tcPr>
            <w:tcW w:w="1505"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val="en-US" w:eastAsia="ru-RU"/>
              </w:rPr>
              <w:t>mol</w:t>
            </w:r>
            <w:proofErr w:type="spellEnd"/>
            <w:r w:rsidRPr="00EE20DF">
              <w:rPr>
                <w:rFonts w:ascii="Times New Roman" w:eastAsia="Times New Roman" w:hAnsi="Times New Roman" w:cs="Times New Roman"/>
                <w:color w:val="000000"/>
                <w:sz w:val="24"/>
                <w:szCs w:val="24"/>
                <w:lang w:val="en-US" w:eastAsia="ru-RU"/>
              </w:rPr>
              <w:t>/ m</w:t>
            </w:r>
            <w:r w:rsidRPr="00EE20DF">
              <w:rPr>
                <w:rFonts w:ascii="Times New Roman" w:eastAsia="Times New Roman" w:hAnsi="Times New Roman" w:cs="Times New Roman"/>
                <w:color w:val="000000"/>
                <w:sz w:val="24"/>
                <w:szCs w:val="24"/>
                <w:vertAlign w:val="superscript"/>
                <w:lang w:val="en-US" w:eastAsia="ru-RU"/>
              </w:rPr>
              <w:t>3</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64" w:lineRule="auto"/>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eastAsia="ru-RU"/>
              </w:rPr>
              <w:t>Моляльность</w:t>
            </w:r>
            <w:proofErr w:type="spellEnd"/>
            <w:r w:rsidRPr="00EE20DF">
              <w:rPr>
                <w:rFonts w:ascii="Times New Roman" w:eastAsia="Times New Roman" w:hAnsi="Times New Roman" w:cs="Times New Roman"/>
                <w:color w:val="000000"/>
                <w:sz w:val="24"/>
                <w:szCs w:val="24"/>
                <w:lang w:val="en-US" w:eastAsia="ru-RU"/>
              </w:rPr>
              <w:t>, b(X)</w:t>
            </w:r>
          </w:p>
        </w:tc>
        <w:tc>
          <w:tcPr>
            <w:tcW w:w="2940" w:type="dxa"/>
            <w:vAlign w:val="center"/>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 на килограмм</w:t>
            </w:r>
          </w:p>
        </w:tc>
        <w:tc>
          <w:tcPr>
            <w:tcW w:w="147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w:t>
            </w:r>
            <w:proofErr w:type="gramStart"/>
            <w:r w:rsidRPr="00EE20DF">
              <w:rPr>
                <w:rFonts w:ascii="Times New Roman" w:eastAsia="Times New Roman" w:hAnsi="Times New Roman" w:cs="Times New Roman"/>
                <w:color w:val="000000"/>
                <w:sz w:val="24"/>
                <w:szCs w:val="24"/>
                <w:lang w:eastAsia="ru-RU"/>
              </w:rPr>
              <w:t>кг</w:t>
            </w:r>
            <w:proofErr w:type="gramEnd"/>
          </w:p>
        </w:tc>
        <w:tc>
          <w:tcPr>
            <w:tcW w:w="1505"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val="en-US" w:eastAsia="ru-RU"/>
              </w:rPr>
              <w:t>mol</w:t>
            </w:r>
            <w:proofErr w:type="spellEnd"/>
            <w:r w:rsidRPr="00EE20DF">
              <w:rPr>
                <w:rFonts w:ascii="Times New Roman" w:eastAsia="Times New Roman" w:hAnsi="Times New Roman" w:cs="Times New Roman"/>
                <w:color w:val="000000"/>
                <w:sz w:val="24"/>
                <w:szCs w:val="24"/>
                <w:lang w:val="en-US" w:eastAsia="ru-RU"/>
              </w:rPr>
              <w:t>/ kg</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64" w:lineRule="auto"/>
              <w:rPr>
                <w:rFonts w:ascii="Times New Roman" w:eastAsia="Times New Roman" w:hAnsi="Times New Roman" w:cs="Times New Roman"/>
                <w:color w:val="000000"/>
                <w:sz w:val="24"/>
                <w:szCs w:val="24"/>
                <w:vertAlign w:val="subscript"/>
                <w:lang w:val="en-US" w:eastAsia="ru-RU"/>
              </w:rPr>
            </w:pPr>
            <w:r w:rsidRPr="00EE20DF">
              <w:rPr>
                <w:rFonts w:ascii="Times New Roman" w:eastAsia="Times New Roman" w:hAnsi="Times New Roman" w:cs="Times New Roman"/>
                <w:color w:val="000000"/>
                <w:sz w:val="24"/>
                <w:szCs w:val="24"/>
                <w:lang w:eastAsia="ru-RU"/>
              </w:rPr>
              <w:t>Скорость химической реакции</w:t>
            </w:r>
            <w:r w:rsidRPr="00EE20DF">
              <w:rPr>
                <w:rFonts w:ascii="Times New Roman" w:eastAsia="Times New Roman" w:hAnsi="Times New Roman" w:cs="Times New Roman"/>
                <w:color w:val="000000"/>
                <w:sz w:val="24"/>
                <w:szCs w:val="24"/>
                <w:lang w:val="en-US" w:eastAsia="ru-RU"/>
              </w:rPr>
              <w:t>, u</w:t>
            </w:r>
            <w:r w:rsidRPr="00EE20DF">
              <w:rPr>
                <w:rFonts w:ascii="Times New Roman" w:eastAsia="Times New Roman" w:hAnsi="Times New Roman" w:cs="Times New Roman"/>
                <w:color w:val="000000"/>
                <w:sz w:val="24"/>
                <w:szCs w:val="24"/>
                <w:vertAlign w:val="subscript"/>
                <w:lang w:val="en-US" w:eastAsia="ru-RU"/>
              </w:rPr>
              <w:t>p</w:t>
            </w:r>
          </w:p>
        </w:tc>
        <w:tc>
          <w:tcPr>
            <w:tcW w:w="2940" w:type="dxa"/>
            <w:vAlign w:val="center"/>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 на кубический метр в секунду</w:t>
            </w:r>
          </w:p>
        </w:tc>
        <w:tc>
          <w:tcPr>
            <w:tcW w:w="147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моль/(м</w:t>
            </w:r>
            <w:r w:rsidRPr="00EE20DF">
              <w:rPr>
                <w:rFonts w:ascii="Times New Roman" w:eastAsia="Times New Roman" w:hAnsi="Times New Roman" w:cs="Times New Roman"/>
                <w:color w:val="000000"/>
                <w:sz w:val="24"/>
                <w:szCs w:val="24"/>
                <w:vertAlign w:val="superscript"/>
                <w:lang w:eastAsia="ru-RU"/>
              </w:rPr>
              <w:t>3</w:t>
            </w:r>
            <w:r w:rsidRPr="00EE20DF">
              <w:rPr>
                <w:rFonts w:ascii="Times New Roman" w:eastAsia="Times New Roman" w:hAnsi="Times New Roman" w:cs="Times New Roman"/>
                <w:color w:val="000000"/>
                <w:sz w:val="24"/>
                <w:szCs w:val="24"/>
                <w:lang w:eastAsia="ru-RU"/>
              </w:rPr>
              <w:sym w:font="Symbol" w:char="F0D7"/>
            </w:r>
            <w:r w:rsidRPr="00EE20DF">
              <w:rPr>
                <w:rFonts w:ascii="Times New Roman" w:eastAsia="Times New Roman" w:hAnsi="Times New Roman" w:cs="Times New Roman"/>
                <w:color w:val="000000"/>
                <w:sz w:val="24"/>
                <w:szCs w:val="24"/>
                <w:lang w:eastAsia="ru-RU"/>
              </w:rPr>
              <w:t>с)</w:t>
            </w:r>
          </w:p>
        </w:tc>
        <w:tc>
          <w:tcPr>
            <w:tcW w:w="1505"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val="en-US" w:eastAsia="ru-RU"/>
              </w:rPr>
              <w:t>mol</w:t>
            </w:r>
            <w:proofErr w:type="spellEnd"/>
            <w:r w:rsidRPr="00EE20DF">
              <w:rPr>
                <w:rFonts w:ascii="Times New Roman" w:eastAsia="Times New Roman" w:hAnsi="Times New Roman" w:cs="Times New Roman"/>
                <w:color w:val="000000"/>
                <w:sz w:val="24"/>
                <w:szCs w:val="24"/>
                <w:lang w:val="en-US" w:eastAsia="ru-RU"/>
              </w:rPr>
              <w:t>/( m</w:t>
            </w:r>
            <w:r w:rsidRPr="00EE20DF">
              <w:rPr>
                <w:rFonts w:ascii="Times New Roman" w:eastAsia="Times New Roman" w:hAnsi="Times New Roman" w:cs="Times New Roman"/>
                <w:color w:val="000000"/>
                <w:sz w:val="24"/>
                <w:szCs w:val="24"/>
                <w:vertAlign w:val="superscript"/>
                <w:lang w:val="en-US" w:eastAsia="ru-RU"/>
              </w:rPr>
              <w:t>3</w:t>
            </w:r>
            <w:r w:rsidRPr="00EE20DF">
              <w:rPr>
                <w:rFonts w:ascii="Times New Roman" w:eastAsia="Times New Roman" w:hAnsi="Times New Roman" w:cs="Times New Roman"/>
                <w:color w:val="000000"/>
                <w:sz w:val="24"/>
                <w:szCs w:val="24"/>
                <w:lang w:eastAsia="ru-RU"/>
              </w:rPr>
              <w:sym w:font="Symbol" w:char="F0D7"/>
            </w:r>
            <w:r w:rsidRPr="00EE20DF">
              <w:rPr>
                <w:rFonts w:ascii="Times New Roman" w:eastAsia="Times New Roman" w:hAnsi="Times New Roman" w:cs="Times New Roman"/>
                <w:color w:val="000000"/>
                <w:sz w:val="24"/>
                <w:szCs w:val="24"/>
                <w:lang w:eastAsia="ru-RU"/>
              </w:rPr>
              <w:t>s)</w:t>
            </w:r>
          </w:p>
        </w:tc>
      </w:tr>
      <w:tr w:rsidR="00EE20DF" w:rsidRPr="00EE20DF" w:rsidTr="009A5ABF">
        <w:tblPrEx>
          <w:tblCellMar>
            <w:top w:w="0" w:type="dxa"/>
            <w:bottom w:w="0" w:type="dxa"/>
          </w:tblCellMar>
        </w:tblPrEx>
        <w:tc>
          <w:tcPr>
            <w:tcW w:w="3261" w:type="dxa"/>
            <w:vAlign w:val="center"/>
          </w:tcPr>
          <w:p w:rsidR="00EE20DF" w:rsidRPr="00EE20DF" w:rsidRDefault="00EE20DF" w:rsidP="00EE20DF">
            <w:pPr>
              <w:spacing w:after="0" w:line="264"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Удельная площадь поверхности</w:t>
            </w:r>
          </w:p>
        </w:tc>
        <w:tc>
          <w:tcPr>
            <w:tcW w:w="2940" w:type="dxa"/>
            <w:vAlign w:val="center"/>
          </w:tcPr>
          <w:p w:rsidR="00EE20DF" w:rsidRPr="00EE20DF" w:rsidRDefault="00EE20DF" w:rsidP="00EE20DF">
            <w:pPr>
              <w:spacing w:after="0" w:line="264" w:lineRule="auto"/>
              <w:jc w:val="both"/>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квадратный метр на килограмм</w:t>
            </w:r>
          </w:p>
        </w:tc>
        <w:tc>
          <w:tcPr>
            <w:tcW w:w="1472"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w:t>
            </w:r>
            <w:proofErr w:type="gramStart"/>
            <w:r w:rsidRPr="00EE20DF">
              <w:rPr>
                <w:rFonts w:ascii="Times New Roman" w:eastAsia="Times New Roman" w:hAnsi="Times New Roman" w:cs="Times New Roman"/>
                <w:color w:val="000000"/>
                <w:sz w:val="24"/>
                <w:szCs w:val="24"/>
                <w:vertAlign w:val="superscript"/>
                <w:lang w:eastAsia="ru-RU"/>
              </w:rPr>
              <w:t>2</w:t>
            </w:r>
            <w:proofErr w:type="gramEnd"/>
            <w:r w:rsidRPr="00EE20DF">
              <w:rPr>
                <w:rFonts w:ascii="Times New Roman" w:eastAsia="Times New Roman" w:hAnsi="Times New Roman" w:cs="Times New Roman"/>
                <w:color w:val="000000"/>
                <w:sz w:val="24"/>
                <w:szCs w:val="24"/>
                <w:lang w:eastAsia="ru-RU"/>
              </w:rPr>
              <w:t>/кг</w:t>
            </w:r>
          </w:p>
        </w:tc>
        <w:tc>
          <w:tcPr>
            <w:tcW w:w="1505" w:type="dxa"/>
            <w:vAlign w:val="center"/>
          </w:tcPr>
          <w:p w:rsidR="00EE20DF" w:rsidRPr="00EE20DF" w:rsidRDefault="00EE20DF" w:rsidP="00EE20DF">
            <w:pPr>
              <w:spacing w:after="0" w:line="264"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m</w:t>
            </w:r>
            <w:r w:rsidRPr="00EE20DF">
              <w:rPr>
                <w:rFonts w:ascii="Times New Roman" w:eastAsia="Times New Roman" w:hAnsi="Times New Roman" w:cs="Times New Roman"/>
                <w:color w:val="000000"/>
                <w:sz w:val="24"/>
                <w:szCs w:val="24"/>
                <w:vertAlign w:val="superscript"/>
                <w:lang w:val="en-US" w:eastAsia="ru-RU"/>
              </w:rPr>
              <w:t>2</w:t>
            </w:r>
            <w:r w:rsidRPr="00EE20DF">
              <w:rPr>
                <w:rFonts w:ascii="Times New Roman" w:eastAsia="Times New Roman" w:hAnsi="Times New Roman" w:cs="Times New Roman"/>
                <w:color w:val="000000"/>
                <w:sz w:val="24"/>
                <w:szCs w:val="24"/>
                <w:lang w:val="en-US" w:eastAsia="ru-RU"/>
              </w:rPr>
              <w:t>/kg</w:t>
            </w:r>
          </w:p>
        </w:tc>
      </w:tr>
      <w:bookmarkEnd w:id="1"/>
      <w:bookmarkEnd w:id="2"/>
    </w:tbl>
    <w:p w:rsidR="00EE20DF" w:rsidRPr="00EE20DF" w:rsidRDefault="00EE20DF" w:rsidP="00EE20DF">
      <w:pPr>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40" w:lineRule="auto"/>
        <w:ind w:firstLine="709"/>
        <w:jc w:val="both"/>
        <w:rPr>
          <w:rFonts w:ascii="Times New Roman" w:eastAsia="Times New Roman" w:hAnsi="Times New Roman" w:cs="Times New Roman"/>
          <w:color w:val="000080"/>
          <w:spacing w:val="-4"/>
          <w:sz w:val="28"/>
          <w:szCs w:val="28"/>
          <w:lang w:eastAsia="ru-RU"/>
        </w:rPr>
      </w:pPr>
    </w:p>
    <w:p w:rsidR="00EE20DF" w:rsidRPr="00EE20DF" w:rsidRDefault="00EE20DF" w:rsidP="00EE20DF">
      <w:pPr>
        <w:spacing w:after="0" w:line="228"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sz w:val="28"/>
          <w:szCs w:val="28"/>
          <w:lang w:eastAsia="ru-RU"/>
        </w:rPr>
        <w:t>Взаимосвязь некоторых единиц измерения, применяемые в США и Великобритании с единицами системы СИ, приведена в</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табл. 3.4</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spacing w:after="0" w:line="228" w:lineRule="auto"/>
        <w:ind w:firstLine="709"/>
        <w:jc w:val="right"/>
        <w:rPr>
          <w:rFonts w:ascii="Times New Roman" w:eastAsia="Times New Roman" w:hAnsi="Times New Roman" w:cs="Times New Roman"/>
          <w:i/>
          <w:color w:val="FF0000"/>
          <w:sz w:val="28"/>
          <w:szCs w:val="28"/>
          <w:lang w:eastAsia="ru-RU"/>
        </w:rPr>
      </w:pPr>
      <w:r w:rsidRPr="00EE20DF">
        <w:rPr>
          <w:rFonts w:ascii="Times New Roman" w:eastAsia="Times New Roman" w:hAnsi="Times New Roman" w:cs="Times New Roman"/>
          <w:i/>
          <w:color w:val="FF0000"/>
          <w:sz w:val="28"/>
          <w:szCs w:val="28"/>
          <w:lang w:eastAsia="ru-RU"/>
        </w:rPr>
        <w:t>Табл. 3.4</w:t>
      </w:r>
    </w:p>
    <w:p w:rsidR="00EE20DF" w:rsidRPr="00EE20DF" w:rsidRDefault="00EE20DF" w:rsidP="00EE20DF">
      <w:pPr>
        <w:spacing w:after="0" w:line="228" w:lineRule="auto"/>
        <w:jc w:val="center"/>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Единицы измерения, применяемые в США и Великобритании</w:t>
      </w:r>
    </w:p>
    <w:p w:rsidR="00EE20DF" w:rsidRPr="00EE20DF" w:rsidRDefault="00EE20DF" w:rsidP="00EE20DF">
      <w:pPr>
        <w:spacing w:after="0" w:line="228" w:lineRule="auto"/>
        <w:jc w:val="center"/>
        <w:rPr>
          <w:rFonts w:ascii="Times New Roman" w:eastAsia="Times New Roman" w:hAnsi="Times New Roman" w:cs="Times New Roman"/>
          <w:b/>
          <w:color w:val="000080"/>
          <w:sz w:val="16"/>
          <w:szCs w:val="16"/>
          <w:lang w:eastAsia="ru-RU"/>
        </w:rPr>
      </w:pP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261"/>
        <w:gridCol w:w="2126"/>
        <w:gridCol w:w="2090"/>
      </w:tblGrid>
      <w:tr w:rsidR="00EE20DF" w:rsidRPr="00EE20DF" w:rsidTr="009A5ABF">
        <w:tblPrEx>
          <w:tblCellMar>
            <w:top w:w="0" w:type="dxa"/>
            <w:bottom w:w="0" w:type="dxa"/>
          </w:tblCellMar>
        </w:tblPrEx>
        <w:tc>
          <w:tcPr>
            <w:tcW w:w="1559" w:type="dxa"/>
            <w:vMerge w:val="restart"/>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Величина</w:t>
            </w:r>
          </w:p>
        </w:tc>
        <w:tc>
          <w:tcPr>
            <w:tcW w:w="5387" w:type="dxa"/>
            <w:gridSpan w:val="2"/>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Единица</w:t>
            </w:r>
          </w:p>
        </w:tc>
        <w:tc>
          <w:tcPr>
            <w:tcW w:w="2090" w:type="dxa"/>
            <w:vMerge w:val="restart"/>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Значение в единицах СИ</w:t>
            </w:r>
          </w:p>
        </w:tc>
      </w:tr>
      <w:tr w:rsidR="00EE20DF" w:rsidRPr="00EE20DF" w:rsidTr="009A5ABF">
        <w:tblPrEx>
          <w:tblCellMar>
            <w:top w:w="0" w:type="dxa"/>
            <w:bottom w:w="0" w:type="dxa"/>
          </w:tblCellMar>
        </w:tblPrEx>
        <w:tc>
          <w:tcPr>
            <w:tcW w:w="1559" w:type="dxa"/>
            <w:vMerge/>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p>
        </w:tc>
        <w:tc>
          <w:tcPr>
            <w:tcW w:w="3261" w:type="dxa"/>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наименование</w:t>
            </w:r>
          </w:p>
        </w:tc>
        <w:tc>
          <w:tcPr>
            <w:tcW w:w="2126" w:type="dxa"/>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r w:rsidRPr="00EE20DF">
              <w:rPr>
                <w:rFonts w:ascii="Times New Roman" w:eastAsia="Times New Roman" w:hAnsi="Times New Roman" w:cs="Times New Roman"/>
                <w:b/>
                <w:color w:val="000000"/>
                <w:sz w:val="24"/>
                <w:szCs w:val="24"/>
                <w:lang w:eastAsia="ru-RU"/>
              </w:rPr>
              <w:t>обозначение</w:t>
            </w:r>
          </w:p>
        </w:tc>
        <w:tc>
          <w:tcPr>
            <w:tcW w:w="2090" w:type="dxa"/>
            <w:vMerge/>
            <w:shd w:val="clear" w:color="auto" w:fill="E6E6E6"/>
            <w:vAlign w:val="center"/>
          </w:tcPr>
          <w:p w:rsidR="00EE20DF" w:rsidRPr="00EE20DF" w:rsidRDefault="00EE20DF" w:rsidP="00EE20DF">
            <w:pPr>
              <w:spacing w:after="0" w:line="240" w:lineRule="auto"/>
              <w:jc w:val="center"/>
              <w:rPr>
                <w:rFonts w:ascii="Times New Roman" w:eastAsia="Times New Roman" w:hAnsi="Times New Roman" w:cs="Times New Roman"/>
                <w:b/>
                <w:color w:val="000000"/>
                <w:sz w:val="24"/>
                <w:szCs w:val="24"/>
                <w:lang w:eastAsia="ru-RU"/>
              </w:rPr>
            </w:pPr>
          </w:p>
        </w:tc>
      </w:tr>
      <w:tr w:rsidR="00EE20DF" w:rsidRPr="00EE20DF" w:rsidTr="009A5ABF">
        <w:tblPrEx>
          <w:tblCellMar>
            <w:top w:w="0" w:type="dxa"/>
            <w:bottom w:w="0" w:type="dxa"/>
          </w:tblCellMar>
        </w:tblPrEx>
        <w:tc>
          <w:tcPr>
            <w:tcW w:w="1559"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2</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3</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w:t>
            </w:r>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Длина</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миля морская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n</w:t>
            </w:r>
            <w:r w:rsidRPr="00EE20DF">
              <w:rPr>
                <w:rFonts w:ascii="Times New Roman" w:eastAsia="Times New Roman" w:hAnsi="Times New Roman" w:cs="Times New Roman"/>
                <w:color w:val="000000"/>
                <w:sz w:val="24"/>
                <w:szCs w:val="24"/>
                <w:lang w:eastAsia="ru-RU"/>
              </w:rPr>
              <w:t xml:space="preserve">. </w:t>
            </w:r>
            <w:r w:rsidRPr="00EE20DF">
              <w:rPr>
                <w:rFonts w:ascii="Times New Roman" w:eastAsia="Times New Roman" w:hAnsi="Times New Roman" w:cs="Times New Roman"/>
                <w:color w:val="000000"/>
                <w:sz w:val="24"/>
                <w:szCs w:val="24"/>
                <w:lang w:val="en-US" w:eastAsia="ru-RU"/>
              </w:rPr>
              <w:t>mile</w:t>
            </w:r>
            <w:r w:rsidRPr="00EE20DF">
              <w:rPr>
                <w:rFonts w:ascii="Times New Roman" w:eastAsia="Times New Roman" w:hAnsi="Times New Roman" w:cs="Times New Roman"/>
                <w:color w:val="000000"/>
                <w:sz w:val="24"/>
                <w:szCs w:val="24"/>
                <w:lang w:eastAsia="ru-RU"/>
              </w:rPr>
              <w:t xml:space="preserve"> (</w:t>
            </w:r>
            <w:r w:rsidRPr="00EE20DF">
              <w:rPr>
                <w:rFonts w:ascii="Times New Roman" w:eastAsia="Times New Roman" w:hAnsi="Times New Roman" w:cs="Times New Roman"/>
                <w:color w:val="000000"/>
                <w:sz w:val="24"/>
                <w:szCs w:val="24"/>
                <w:lang w:val="en-US" w:eastAsia="ru-RU"/>
              </w:rPr>
              <w:t>US</w:t>
            </w:r>
            <w:r w:rsidRPr="00EE20DF">
              <w:rPr>
                <w:rFonts w:ascii="Times New Roman" w:eastAsia="Times New Roman" w:hAnsi="Times New Roman" w:cs="Times New Roman"/>
                <w:color w:val="000000"/>
                <w:sz w:val="24"/>
                <w:szCs w:val="24"/>
                <w:lang w:eastAsia="ru-RU"/>
              </w:rPr>
              <w:t>)/ миля</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852 м"/>
              </w:smartTagPr>
              <w:r w:rsidRPr="00EE20DF">
                <w:rPr>
                  <w:rFonts w:ascii="Times New Roman" w:eastAsia="Times New Roman" w:hAnsi="Times New Roman" w:cs="Times New Roman"/>
                  <w:color w:val="000000"/>
                  <w:sz w:val="24"/>
                  <w:szCs w:val="24"/>
                  <w:lang w:eastAsia="ru-RU"/>
                </w:rPr>
                <w:t>1852 м</w:t>
              </w:r>
            </w:smartTag>
            <w:r w:rsidRPr="00EE20DF">
              <w:rPr>
                <w:rFonts w:ascii="Times New Roman" w:eastAsia="Times New Roman" w:hAnsi="Times New Roman" w:cs="Times New Roman"/>
                <w:color w:val="000000"/>
                <w:sz w:val="24"/>
                <w:szCs w:val="24"/>
                <w:lang w:eastAsia="ru-RU"/>
              </w:rPr>
              <w:t xml:space="preserve"> (точно)</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миля</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ml</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609,34 м"/>
              </w:smartTagPr>
              <w:r w:rsidRPr="00EE20DF">
                <w:rPr>
                  <w:rFonts w:ascii="Times New Roman" w:eastAsia="Times New Roman" w:hAnsi="Times New Roman" w:cs="Times New Roman"/>
                  <w:color w:val="000000"/>
                  <w:sz w:val="24"/>
                  <w:szCs w:val="24"/>
                  <w:lang w:eastAsia="ru-RU"/>
                </w:rPr>
                <w:t>1</w:t>
              </w:r>
              <w:r w:rsidRPr="00EE20DF">
                <w:rPr>
                  <w:rFonts w:ascii="Times New Roman" w:eastAsia="Times New Roman" w:hAnsi="Times New Roman" w:cs="Times New Roman"/>
                  <w:color w:val="000000"/>
                  <w:sz w:val="24"/>
                  <w:szCs w:val="24"/>
                  <w:lang w:val="en-US" w:eastAsia="ru-RU"/>
                </w:rPr>
                <w:t>609</w:t>
              </w:r>
              <w:r w:rsidRPr="00EE20DF">
                <w:rPr>
                  <w:rFonts w:ascii="Times New Roman" w:eastAsia="Times New Roman" w:hAnsi="Times New Roman" w:cs="Times New Roman"/>
                  <w:color w:val="000000"/>
                  <w:sz w:val="24"/>
                  <w:szCs w:val="24"/>
                  <w:lang w:eastAsia="ru-RU"/>
                </w:rPr>
                <w:t>,</w:t>
              </w:r>
              <w:r w:rsidRPr="00EE20DF">
                <w:rPr>
                  <w:rFonts w:ascii="Times New Roman" w:eastAsia="Times New Roman" w:hAnsi="Times New Roman" w:cs="Times New Roman"/>
                  <w:color w:val="000000"/>
                  <w:sz w:val="24"/>
                  <w:szCs w:val="24"/>
                  <w:lang w:val="en-US" w:eastAsia="ru-RU"/>
                </w:rPr>
                <w:t xml:space="preserve">34 </w:t>
              </w:r>
              <w:r w:rsidRPr="00EE20DF">
                <w:rPr>
                  <w:rFonts w:ascii="Times New Roman" w:eastAsia="Times New Roman" w:hAnsi="Times New Roman" w:cs="Times New Roman"/>
                  <w:color w:val="000000"/>
                  <w:sz w:val="24"/>
                  <w:szCs w:val="24"/>
                  <w:lang w:eastAsia="ru-RU"/>
                </w:rPr>
                <w:t>м</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мил</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mil</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 xml:space="preserve">2.54 </w:t>
            </w:r>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 xml:space="preserve"> 10</w:t>
            </w:r>
            <w:r w:rsidRPr="00EE20DF">
              <w:rPr>
                <w:rFonts w:ascii="Times New Roman" w:eastAsia="Times New Roman" w:hAnsi="Times New Roman" w:cs="Times New Roman"/>
                <w:color w:val="000000"/>
                <w:sz w:val="24"/>
                <w:szCs w:val="24"/>
                <w:vertAlign w:val="superscript"/>
                <w:lang w:val="en-US" w:eastAsia="ru-RU"/>
              </w:rPr>
              <w:t>-</w:t>
            </w:r>
            <w:smartTag w:uri="urn:schemas-microsoft-com:office:smarttags" w:element="metricconverter">
              <w:smartTagPr>
                <w:attr w:name="ProductID" w:val="5 м"/>
              </w:smartTagPr>
              <w:r w:rsidRPr="00EE20DF">
                <w:rPr>
                  <w:rFonts w:ascii="Times New Roman" w:eastAsia="Times New Roman" w:hAnsi="Times New Roman" w:cs="Times New Roman"/>
                  <w:color w:val="000000"/>
                  <w:sz w:val="24"/>
                  <w:szCs w:val="24"/>
                  <w:vertAlign w:val="superscript"/>
                  <w:lang w:val="en-US" w:eastAsia="ru-RU"/>
                </w:rPr>
                <w:t>5</w:t>
              </w:r>
              <w:r w:rsidRPr="00EE20DF">
                <w:rPr>
                  <w:rFonts w:ascii="Times New Roman" w:eastAsia="Times New Roman" w:hAnsi="Times New Roman" w:cs="Times New Roman"/>
                  <w:color w:val="000000"/>
                  <w:sz w:val="24"/>
                  <w:szCs w:val="24"/>
                  <w:lang w:val="en-US" w:eastAsia="ru-RU"/>
                </w:rPr>
                <w:t xml:space="preserve"> </w:t>
              </w:r>
              <w:r w:rsidRPr="00EE20DF">
                <w:rPr>
                  <w:rFonts w:ascii="Times New Roman" w:eastAsia="Times New Roman" w:hAnsi="Times New Roman" w:cs="Times New Roman"/>
                  <w:color w:val="000000"/>
                  <w:sz w:val="24"/>
                  <w:szCs w:val="24"/>
                  <w:lang w:eastAsia="ru-RU"/>
                </w:rPr>
                <w:t>м</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кабельтов (межд.)</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cab (Int.)</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85,2 м"/>
              </w:smartTagPr>
              <w:r w:rsidRPr="00EE20DF">
                <w:rPr>
                  <w:rFonts w:ascii="Times New Roman" w:eastAsia="Times New Roman" w:hAnsi="Times New Roman" w:cs="Times New Roman"/>
                  <w:color w:val="000000"/>
                  <w:sz w:val="24"/>
                  <w:szCs w:val="24"/>
                  <w:lang w:eastAsia="ru-RU"/>
                </w:rPr>
                <w:t>185,2 м</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ярд</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yd</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9144 м"/>
              </w:smartTagPr>
              <w:r w:rsidRPr="00EE20DF">
                <w:rPr>
                  <w:rFonts w:ascii="Times New Roman" w:eastAsia="Times New Roman" w:hAnsi="Times New Roman" w:cs="Times New Roman"/>
                  <w:color w:val="000000"/>
                  <w:sz w:val="24"/>
                  <w:szCs w:val="24"/>
                  <w:lang w:eastAsia="ru-RU"/>
                </w:rPr>
                <w:t>0,9144 м</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фут</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lang w:eastAsia="ru-RU"/>
              </w:rPr>
              <w:t xml:space="preserve"> (фут)</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3048 м"/>
              </w:smartTagPr>
              <w:r w:rsidRPr="00EE20DF">
                <w:rPr>
                  <w:rFonts w:ascii="Times New Roman" w:eastAsia="Times New Roman" w:hAnsi="Times New Roman" w:cs="Times New Roman"/>
                  <w:color w:val="000000"/>
                  <w:sz w:val="24"/>
                  <w:szCs w:val="24"/>
                  <w:lang w:val="en-US" w:eastAsia="ru-RU"/>
                </w:rPr>
                <w:t>0</w:t>
              </w:r>
              <w:r w:rsidRPr="00EE20DF">
                <w:rPr>
                  <w:rFonts w:ascii="Times New Roman" w:eastAsia="Times New Roman" w:hAnsi="Times New Roman" w:cs="Times New Roman"/>
                  <w:color w:val="000000"/>
                  <w:sz w:val="24"/>
                  <w:szCs w:val="24"/>
                  <w:lang w:eastAsia="ru-RU"/>
                </w:rPr>
                <w:t>,3048 м</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дюйм</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in</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0254 м"/>
              </w:smartTagPr>
              <w:r w:rsidRPr="00EE20DF">
                <w:rPr>
                  <w:rFonts w:ascii="Times New Roman" w:eastAsia="Times New Roman" w:hAnsi="Times New Roman" w:cs="Times New Roman"/>
                  <w:color w:val="000000"/>
                  <w:sz w:val="24"/>
                  <w:szCs w:val="24"/>
                  <w:lang w:eastAsia="ru-RU"/>
                </w:rPr>
                <w:t>0,0254 м</w:t>
              </w:r>
            </w:smartTag>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Площадь</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квадратная миля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mi</w:t>
            </w:r>
            <w:r w:rsidRPr="00EE20DF">
              <w:rPr>
                <w:rFonts w:ascii="Times New Roman" w:eastAsia="Times New Roman" w:hAnsi="Times New Roman" w:cs="Times New Roman"/>
                <w:color w:val="000000"/>
                <w:sz w:val="24"/>
                <w:szCs w:val="24"/>
                <w:vertAlign w:val="superscript"/>
                <w:lang w:val="en-US" w:eastAsia="ru-RU"/>
              </w:rPr>
              <w:t>2</w:t>
            </w:r>
            <w:r w:rsidRPr="00EE20DF">
              <w:rPr>
                <w:rFonts w:ascii="Times New Roman" w:eastAsia="Times New Roman" w:hAnsi="Times New Roman" w:cs="Times New Roman"/>
                <w:color w:val="000000"/>
                <w:sz w:val="24"/>
                <w:szCs w:val="24"/>
                <w:lang w:val="en-US" w:eastAsia="ru-RU"/>
              </w:rPr>
              <w:t xml:space="preserve"> (US)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r w:rsidRPr="00EE20DF">
              <w:rPr>
                <w:rFonts w:ascii="Times New Roman" w:eastAsia="Times New Roman" w:hAnsi="Times New Roman" w:cs="Times New Roman"/>
                <w:color w:val="000000"/>
                <w:sz w:val="24"/>
                <w:szCs w:val="24"/>
                <w:lang w:eastAsia="ru-RU"/>
              </w:rPr>
              <w:t xml:space="preserve">2,58988 </w:t>
            </w:r>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 xml:space="preserve"> </w:t>
            </w:r>
            <w:smartTag w:uri="urn:schemas-microsoft-com:office:smarttags" w:element="metricconverter">
              <w:smartTagPr>
                <w:attr w:name="ProductID" w:val="106 м2"/>
              </w:smartTagPr>
              <w:r w:rsidRPr="00EE20DF">
                <w:rPr>
                  <w:rFonts w:ascii="Times New Roman" w:eastAsia="Times New Roman" w:hAnsi="Times New Roman" w:cs="Times New Roman"/>
                  <w:color w:val="000000"/>
                  <w:sz w:val="24"/>
                  <w:szCs w:val="24"/>
                  <w:lang w:val="en-US" w:eastAsia="ru-RU"/>
                </w:rPr>
                <w:t>10</w:t>
              </w:r>
              <w:r w:rsidRPr="00EE20DF">
                <w:rPr>
                  <w:rFonts w:ascii="Times New Roman" w:eastAsia="Times New Roman" w:hAnsi="Times New Roman" w:cs="Times New Roman"/>
                  <w:color w:val="000000"/>
                  <w:sz w:val="24"/>
                  <w:szCs w:val="24"/>
                  <w:vertAlign w:val="superscript"/>
                  <w:lang w:val="en-US" w:eastAsia="ru-RU"/>
                </w:rPr>
                <w:t>6</w:t>
              </w:r>
              <w:r w:rsidRPr="00EE20DF">
                <w:rPr>
                  <w:rFonts w:ascii="Times New Roman" w:eastAsia="Times New Roman" w:hAnsi="Times New Roman" w:cs="Times New Roman"/>
                  <w:color w:val="000000"/>
                  <w:sz w:val="24"/>
                  <w:szCs w:val="24"/>
                  <w:lang w:eastAsia="ru-RU"/>
                </w:rPr>
                <w:t xml:space="preserve"> м</w:t>
              </w:r>
              <w:proofErr w:type="gramStart"/>
              <w:r w:rsidRPr="00EE20DF">
                <w:rPr>
                  <w:rFonts w:ascii="Times New Roman" w:eastAsia="Times New Roman" w:hAnsi="Times New Roman" w:cs="Times New Roman"/>
                  <w:color w:val="000000"/>
                  <w:sz w:val="24"/>
                  <w:szCs w:val="24"/>
                  <w:vertAlign w:val="superscript"/>
                  <w:lang w:eastAsia="ru-RU"/>
                </w:rPr>
                <w:t>2</w:t>
              </w:r>
            </w:smartTag>
            <w:proofErr w:type="gramEnd"/>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акр</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ac</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4046,86 м2"/>
              </w:smartTagPr>
              <w:r w:rsidRPr="00EE20DF">
                <w:rPr>
                  <w:rFonts w:ascii="Times New Roman" w:eastAsia="Times New Roman" w:hAnsi="Times New Roman" w:cs="Times New Roman"/>
                  <w:color w:val="000000"/>
                  <w:sz w:val="24"/>
                  <w:szCs w:val="24"/>
                  <w:lang w:eastAsia="ru-RU"/>
                </w:rPr>
                <w:t>4046,86 м</w:t>
              </w:r>
              <w:proofErr w:type="gramStart"/>
              <w:r w:rsidRPr="00EE20DF">
                <w:rPr>
                  <w:rFonts w:ascii="Times New Roman" w:eastAsia="Times New Roman" w:hAnsi="Times New Roman" w:cs="Times New Roman"/>
                  <w:color w:val="000000"/>
                  <w:sz w:val="24"/>
                  <w:szCs w:val="24"/>
                  <w:vertAlign w:val="superscript"/>
                  <w:lang w:eastAsia="ru-RU"/>
                </w:rPr>
                <w:t>2</w:t>
              </w:r>
            </w:smartTag>
            <w:proofErr w:type="gramEnd"/>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квадратный фут</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val="en-US" w:eastAsia="ru-RU"/>
              </w:rPr>
            </w:pPr>
            <w:r w:rsidRPr="00EE20DF">
              <w:rPr>
                <w:rFonts w:ascii="Times New Roman" w:eastAsia="Times New Roman" w:hAnsi="Times New Roman" w:cs="Times New Roman"/>
                <w:color w:val="000000"/>
                <w:sz w:val="24"/>
                <w:szCs w:val="24"/>
                <w:lang w:val="en-US" w:eastAsia="ru-RU"/>
              </w:rPr>
              <w:t>ft</w:t>
            </w:r>
            <w:r w:rsidRPr="00EE20DF">
              <w:rPr>
                <w:rFonts w:ascii="Times New Roman" w:eastAsia="Times New Roman" w:hAnsi="Times New Roman" w:cs="Times New Roman"/>
                <w:color w:val="000000"/>
                <w:sz w:val="24"/>
                <w:szCs w:val="24"/>
                <w:vertAlign w:val="superscript"/>
                <w:lang w:val="en-US" w:eastAsia="ru-RU"/>
              </w:rPr>
              <w:t>2</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0,092903 м2"/>
              </w:smartTagPr>
              <w:r w:rsidRPr="00EE20DF">
                <w:rPr>
                  <w:rFonts w:ascii="Times New Roman" w:eastAsia="Times New Roman" w:hAnsi="Times New Roman" w:cs="Times New Roman"/>
                  <w:color w:val="000000"/>
                  <w:sz w:val="24"/>
                  <w:szCs w:val="24"/>
                  <w:lang w:eastAsia="ru-RU"/>
                </w:rPr>
                <w:t>0,092903 м</w:t>
              </w:r>
              <w:proofErr w:type="gramStart"/>
              <w:r w:rsidRPr="00EE20DF">
                <w:rPr>
                  <w:rFonts w:ascii="Times New Roman" w:eastAsia="Times New Roman" w:hAnsi="Times New Roman" w:cs="Times New Roman"/>
                  <w:color w:val="000000"/>
                  <w:sz w:val="24"/>
                  <w:szCs w:val="24"/>
                  <w:vertAlign w:val="superscript"/>
                  <w:lang w:eastAsia="ru-RU"/>
                </w:rPr>
                <w:t>2</w:t>
              </w:r>
            </w:smartTag>
            <w:proofErr w:type="gramEnd"/>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квадратный дюйм</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r w:rsidRPr="00EE20DF">
              <w:rPr>
                <w:rFonts w:ascii="Times New Roman" w:eastAsia="Times New Roman" w:hAnsi="Times New Roman" w:cs="Times New Roman"/>
                <w:color w:val="000000"/>
                <w:sz w:val="24"/>
                <w:szCs w:val="24"/>
                <w:lang w:val="en-US" w:eastAsia="ru-RU"/>
              </w:rPr>
              <w:t>in</w:t>
            </w:r>
            <w:r w:rsidRPr="00EE20DF">
              <w:rPr>
                <w:rFonts w:ascii="Times New Roman" w:eastAsia="Times New Roman" w:hAnsi="Times New Roman" w:cs="Times New Roman"/>
                <w:color w:val="000000"/>
                <w:sz w:val="24"/>
                <w:szCs w:val="24"/>
                <w:vertAlign w:val="superscript"/>
                <w:lang w:val="en-US" w:eastAsia="ru-RU"/>
              </w:rPr>
              <w:t>2</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0,0642 м2"/>
              </w:smartTagPr>
              <w:r w:rsidRPr="00EE20DF">
                <w:rPr>
                  <w:rFonts w:ascii="Times New Roman" w:eastAsia="Times New Roman" w:hAnsi="Times New Roman" w:cs="Times New Roman"/>
                  <w:color w:val="000000"/>
                  <w:sz w:val="24"/>
                  <w:szCs w:val="24"/>
                  <w:lang w:eastAsia="ru-RU"/>
                </w:rPr>
                <w:t>0,0642 м</w:t>
              </w:r>
              <w:proofErr w:type="gramStart"/>
              <w:r w:rsidRPr="00EE20DF">
                <w:rPr>
                  <w:rFonts w:ascii="Times New Roman" w:eastAsia="Times New Roman" w:hAnsi="Times New Roman" w:cs="Times New Roman"/>
                  <w:color w:val="000000"/>
                  <w:sz w:val="24"/>
                  <w:szCs w:val="24"/>
                  <w:vertAlign w:val="superscript"/>
                  <w:lang w:eastAsia="ru-RU"/>
                </w:rPr>
                <w:t>2</w:t>
              </w:r>
            </w:smartTag>
            <w:proofErr w:type="gramEnd"/>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Объём, </w:t>
            </w:r>
          </w:p>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вместимость</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тонна регистровая</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 xml:space="preserve">ton </w:t>
            </w:r>
            <w:proofErr w:type="spellStart"/>
            <w:r w:rsidRPr="00EE20DF">
              <w:rPr>
                <w:rFonts w:ascii="Times New Roman" w:eastAsia="Times New Roman" w:hAnsi="Times New Roman" w:cs="Times New Roman"/>
                <w:color w:val="000000"/>
                <w:sz w:val="24"/>
                <w:szCs w:val="24"/>
                <w:lang w:val="en-US" w:eastAsia="ru-RU"/>
              </w:rPr>
              <w:t>reg</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2,832 м2"/>
              </w:smartTagPr>
              <w:r w:rsidRPr="00EE20DF">
                <w:rPr>
                  <w:rFonts w:ascii="Times New Roman" w:eastAsia="Times New Roman" w:hAnsi="Times New Roman" w:cs="Times New Roman"/>
                  <w:color w:val="000000"/>
                  <w:sz w:val="24"/>
                  <w:szCs w:val="24"/>
                  <w:lang w:eastAsia="ru-RU"/>
                </w:rPr>
                <w:t>2,832 м</w:t>
              </w:r>
              <w:proofErr w:type="gramStart"/>
              <w:r w:rsidRPr="00EE20DF">
                <w:rPr>
                  <w:rFonts w:ascii="Times New Roman" w:eastAsia="Times New Roman" w:hAnsi="Times New Roman" w:cs="Times New Roman"/>
                  <w:color w:val="000000"/>
                  <w:sz w:val="24"/>
                  <w:szCs w:val="24"/>
                  <w:vertAlign w:val="superscript"/>
                  <w:lang w:eastAsia="ru-RU"/>
                </w:rPr>
                <w:t>2</w:t>
              </w:r>
            </w:smartTag>
            <w:proofErr w:type="gramEnd"/>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баррель нефтяной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bbl</w:t>
            </w:r>
            <w:proofErr w:type="spellEnd"/>
            <w:r w:rsidRPr="00EE20DF">
              <w:rPr>
                <w:rFonts w:ascii="Times New Roman" w:eastAsia="Times New Roman" w:hAnsi="Times New Roman" w:cs="Times New Roman"/>
                <w:color w:val="000000"/>
                <w:sz w:val="24"/>
                <w:szCs w:val="24"/>
                <w:lang w:val="en-US" w:eastAsia="ru-RU"/>
              </w:rPr>
              <w:t xml:space="preserve"> (US)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0,158987 м3"/>
              </w:smartTagPr>
              <w:r w:rsidRPr="00EE20DF">
                <w:rPr>
                  <w:rFonts w:ascii="Times New Roman" w:eastAsia="Times New Roman" w:hAnsi="Times New Roman" w:cs="Times New Roman"/>
                  <w:color w:val="000000"/>
                  <w:sz w:val="24"/>
                  <w:szCs w:val="24"/>
                  <w:lang w:eastAsia="ru-RU"/>
                </w:rPr>
                <w:t>0,158987 м</w:t>
              </w:r>
              <w:r w:rsidRPr="00EE20DF">
                <w:rPr>
                  <w:rFonts w:ascii="Times New Roman" w:eastAsia="Times New Roman" w:hAnsi="Times New Roman" w:cs="Times New Roman"/>
                  <w:color w:val="000000"/>
                  <w:sz w:val="24"/>
                  <w:szCs w:val="24"/>
                  <w:vertAlign w:val="superscript"/>
                  <w:lang w:eastAsia="ru-RU"/>
                </w:rPr>
                <w:t>3</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галлон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gal (US)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smartTag w:uri="urn:schemas-microsoft-com:office:smarttags" w:element="metricconverter">
              <w:smartTagPr>
                <w:attr w:name="ProductID" w:val="0,00378541 м3"/>
              </w:smartTagPr>
              <w:r w:rsidRPr="00EE20DF">
                <w:rPr>
                  <w:rFonts w:ascii="Times New Roman" w:eastAsia="Times New Roman" w:hAnsi="Times New Roman" w:cs="Times New Roman"/>
                  <w:color w:val="000000"/>
                  <w:sz w:val="24"/>
                  <w:szCs w:val="24"/>
                  <w:lang w:val="en-US" w:eastAsia="ru-RU"/>
                </w:rPr>
                <w:t xml:space="preserve">0,00378541 </w:t>
              </w:r>
              <w:r w:rsidRPr="00EE20DF">
                <w:rPr>
                  <w:rFonts w:ascii="Times New Roman" w:eastAsia="Times New Roman" w:hAnsi="Times New Roman" w:cs="Times New Roman"/>
                  <w:color w:val="000000"/>
                  <w:sz w:val="24"/>
                  <w:szCs w:val="24"/>
                  <w:lang w:eastAsia="ru-RU"/>
                </w:rPr>
                <w:t>м</w:t>
              </w:r>
              <w:r w:rsidRPr="00EE20DF">
                <w:rPr>
                  <w:rFonts w:ascii="Times New Roman" w:eastAsia="Times New Roman" w:hAnsi="Times New Roman" w:cs="Times New Roman"/>
                  <w:color w:val="000000"/>
                  <w:sz w:val="24"/>
                  <w:szCs w:val="24"/>
                  <w:vertAlign w:val="superscript"/>
                  <w:lang w:eastAsia="ru-RU"/>
                </w:rPr>
                <w:t>3</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галлон (Великобритания)</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gal (</w:t>
            </w:r>
            <w:smartTag w:uri="urn:schemas-microsoft-com:office:smarttags" w:element="country-region">
              <w:smartTag w:uri="urn:schemas-microsoft-com:office:smarttags" w:element="place">
                <w:r w:rsidRPr="00EE20DF">
                  <w:rPr>
                    <w:rFonts w:ascii="Times New Roman" w:eastAsia="Times New Roman" w:hAnsi="Times New Roman" w:cs="Times New Roman"/>
                    <w:color w:val="000000"/>
                    <w:sz w:val="24"/>
                    <w:szCs w:val="24"/>
                    <w:lang w:val="en-US" w:eastAsia="ru-RU"/>
                  </w:rPr>
                  <w:t>UK</w:t>
                </w:r>
              </w:smartTag>
            </w:smartTag>
            <w:r w:rsidRPr="00EE20DF">
              <w:rPr>
                <w:rFonts w:ascii="Times New Roman" w:eastAsia="Times New Roman" w:hAnsi="Times New Roman" w:cs="Times New Roman"/>
                <w:color w:val="000000"/>
                <w:sz w:val="24"/>
                <w:szCs w:val="24"/>
                <w:lang w:val="en-US" w:eastAsia="ru-RU"/>
              </w:rPr>
              <w:t>)</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smartTag w:uri="urn:schemas-microsoft-com:office:smarttags" w:element="metricconverter">
              <w:smartTagPr>
                <w:attr w:name="ProductID" w:val="0,004546 м3"/>
              </w:smartTagPr>
              <w:r w:rsidRPr="00EE20DF">
                <w:rPr>
                  <w:rFonts w:ascii="Times New Roman" w:eastAsia="Times New Roman" w:hAnsi="Times New Roman" w:cs="Times New Roman"/>
                  <w:color w:val="000000"/>
                  <w:sz w:val="24"/>
                  <w:szCs w:val="24"/>
                  <w:lang w:val="en-US" w:eastAsia="ru-RU"/>
                </w:rPr>
                <w:t>0,00</w:t>
              </w:r>
              <w:r w:rsidRPr="00EE20DF">
                <w:rPr>
                  <w:rFonts w:ascii="Times New Roman" w:eastAsia="Times New Roman" w:hAnsi="Times New Roman" w:cs="Times New Roman"/>
                  <w:color w:val="000000"/>
                  <w:sz w:val="24"/>
                  <w:szCs w:val="24"/>
                  <w:lang w:eastAsia="ru-RU"/>
                </w:rPr>
                <w:t>4546 м</w:t>
              </w:r>
              <w:r w:rsidRPr="00EE20DF">
                <w:rPr>
                  <w:rFonts w:ascii="Times New Roman" w:eastAsia="Times New Roman" w:hAnsi="Times New Roman" w:cs="Times New Roman"/>
                  <w:color w:val="000000"/>
                  <w:sz w:val="24"/>
                  <w:szCs w:val="24"/>
                  <w:vertAlign w:val="superscript"/>
                  <w:lang w:eastAsia="ru-RU"/>
                </w:rPr>
                <w:t>3</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кубический фут</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ft</w:t>
            </w:r>
            <w:r w:rsidRPr="00EE20DF">
              <w:rPr>
                <w:rFonts w:ascii="Times New Roman" w:eastAsia="Times New Roman" w:hAnsi="Times New Roman" w:cs="Times New Roman"/>
                <w:color w:val="000000"/>
                <w:sz w:val="24"/>
                <w:szCs w:val="24"/>
                <w:vertAlign w:val="superscript"/>
                <w:lang w:val="en-US" w:eastAsia="ru-RU"/>
              </w:rPr>
              <w:t>3</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0283169 м3"/>
              </w:smartTagPr>
              <w:r w:rsidRPr="00EE20DF">
                <w:rPr>
                  <w:rFonts w:ascii="Times New Roman" w:eastAsia="Times New Roman" w:hAnsi="Times New Roman" w:cs="Times New Roman"/>
                  <w:color w:val="000000"/>
                  <w:sz w:val="24"/>
                  <w:szCs w:val="24"/>
                  <w:lang w:eastAsia="ru-RU"/>
                </w:rPr>
                <w:t>0,0283169 м</w:t>
              </w:r>
              <w:r w:rsidRPr="00EE20DF">
                <w:rPr>
                  <w:rFonts w:ascii="Times New Roman" w:eastAsia="Times New Roman" w:hAnsi="Times New Roman" w:cs="Times New Roman"/>
                  <w:color w:val="000000"/>
                  <w:sz w:val="24"/>
                  <w:szCs w:val="24"/>
                  <w:vertAlign w:val="superscript"/>
                  <w:lang w:eastAsia="ru-RU"/>
                </w:rPr>
                <w:t>3</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акр-фут</w:t>
            </w:r>
          </w:p>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ac</w:t>
            </w:r>
            <w:r w:rsidRPr="00EE20DF">
              <w:rPr>
                <w:rFonts w:ascii="Times New Roman" w:eastAsia="Times New Roman" w:hAnsi="Times New Roman" w:cs="Times New Roman"/>
                <w:color w:val="000000"/>
                <w:sz w:val="24"/>
                <w:szCs w:val="24"/>
                <w:lang w:val="en-US" w:eastAsia="ru-RU"/>
              </w:rPr>
              <w:sym w:font="Symbol" w:char="F0D7"/>
            </w:r>
            <w:proofErr w:type="spellStart"/>
            <w:r w:rsidRPr="00EE20DF">
              <w:rPr>
                <w:rFonts w:ascii="Times New Roman" w:eastAsia="Times New Roman" w:hAnsi="Times New Roman" w:cs="Times New Roman"/>
                <w:color w:val="000000"/>
                <w:sz w:val="24"/>
                <w:szCs w:val="24"/>
                <w:lang w:val="en-US" w:eastAsia="ru-RU"/>
              </w:rPr>
              <w:t>ft</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233,48 м3"/>
              </w:smartTagPr>
              <w:r w:rsidRPr="00EE20DF">
                <w:rPr>
                  <w:rFonts w:ascii="Times New Roman" w:eastAsia="Times New Roman" w:hAnsi="Times New Roman" w:cs="Times New Roman"/>
                  <w:color w:val="000000"/>
                  <w:sz w:val="24"/>
                  <w:szCs w:val="24"/>
                  <w:lang w:eastAsia="ru-RU"/>
                </w:rPr>
                <w:t>1233,48 м</w:t>
              </w:r>
              <w:r w:rsidRPr="00EE20DF">
                <w:rPr>
                  <w:rFonts w:ascii="Times New Roman" w:eastAsia="Times New Roman" w:hAnsi="Times New Roman" w:cs="Times New Roman"/>
                  <w:color w:val="000000"/>
                  <w:sz w:val="24"/>
                  <w:szCs w:val="24"/>
                  <w:vertAlign w:val="superscript"/>
                  <w:lang w:eastAsia="ru-RU"/>
                </w:rPr>
                <w:t>3</w:t>
              </w:r>
            </w:smartTag>
          </w:p>
        </w:tc>
      </w:tr>
      <w:tr w:rsidR="00EE20DF" w:rsidRPr="00EE20DF" w:rsidTr="009A5ABF">
        <w:tblPrEx>
          <w:tblCellMar>
            <w:top w:w="0" w:type="dxa"/>
            <w:bottom w:w="0" w:type="dxa"/>
          </w:tblCellMar>
        </w:tblPrEx>
        <w:tc>
          <w:tcPr>
            <w:tcW w:w="9036" w:type="dxa"/>
            <w:gridSpan w:val="4"/>
            <w:tcBorders>
              <w:top w:val="nil"/>
              <w:left w:val="nil"/>
            </w:tcBorders>
            <w:vAlign w:val="center"/>
          </w:tcPr>
          <w:p w:rsidR="00EE20DF" w:rsidRPr="00EE20DF" w:rsidRDefault="00EE20DF" w:rsidP="00EE20DF">
            <w:pPr>
              <w:spacing w:after="0" w:line="228" w:lineRule="auto"/>
              <w:jc w:val="right"/>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Продолжение табл. 3.4</w:t>
            </w:r>
          </w:p>
        </w:tc>
      </w:tr>
      <w:tr w:rsidR="00EE20DF" w:rsidRPr="00EE20DF" w:rsidTr="009A5ABF">
        <w:tblPrEx>
          <w:tblCellMar>
            <w:top w:w="0" w:type="dxa"/>
            <w:bottom w:w="0" w:type="dxa"/>
          </w:tblCellMar>
        </w:tblPrEx>
        <w:tc>
          <w:tcPr>
            <w:tcW w:w="1559"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lastRenderedPageBreak/>
              <w:t>1</w:t>
            </w:r>
          </w:p>
        </w:tc>
        <w:tc>
          <w:tcPr>
            <w:tcW w:w="3261" w:type="dxa"/>
            <w:tcBorders>
              <w:top w:val="nil"/>
            </w:tcBorders>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2</w:t>
            </w:r>
          </w:p>
        </w:tc>
        <w:tc>
          <w:tcPr>
            <w:tcW w:w="2126" w:type="dxa"/>
            <w:tcBorders>
              <w:top w:val="nil"/>
            </w:tcBorders>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3</w:t>
            </w:r>
          </w:p>
        </w:tc>
        <w:tc>
          <w:tcPr>
            <w:tcW w:w="209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w:t>
            </w:r>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Масса</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тонна длинная (Великобритания)</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ton (</w:t>
            </w:r>
            <w:smartTag w:uri="urn:schemas-microsoft-com:office:smarttags" w:element="country-region">
              <w:smartTag w:uri="urn:schemas-microsoft-com:office:smarttags" w:element="place">
                <w:r w:rsidRPr="00EE20DF">
                  <w:rPr>
                    <w:rFonts w:ascii="Times New Roman" w:eastAsia="Times New Roman" w:hAnsi="Times New Roman" w:cs="Times New Roman"/>
                    <w:color w:val="000000"/>
                    <w:sz w:val="24"/>
                    <w:szCs w:val="24"/>
                    <w:lang w:val="en-US" w:eastAsia="ru-RU"/>
                  </w:rPr>
                  <w:t>UK</w:t>
                </w:r>
              </w:smartTag>
            </w:smartTag>
            <w:r w:rsidRPr="00EE20DF">
              <w:rPr>
                <w:rFonts w:ascii="Times New Roman" w:eastAsia="Times New Roman" w:hAnsi="Times New Roman" w:cs="Times New Roman"/>
                <w:color w:val="000000"/>
                <w:sz w:val="24"/>
                <w:szCs w:val="24"/>
                <w:lang w:val="en-US" w:eastAsia="ru-RU"/>
              </w:rPr>
              <w:t>)</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016 кг"/>
              </w:smartTagPr>
              <w:r w:rsidRPr="00EE20DF">
                <w:rPr>
                  <w:rFonts w:ascii="Times New Roman" w:eastAsia="Times New Roman" w:hAnsi="Times New Roman" w:cs="Times New Roman"/>
                  <w:color w:val="000000"/>
                  <w:sz w:val="24"/>
                  <w:szCs w:val="24"/>
                  <w:lang w:eastAsia="ru-RU"/>
                </w:rPr>
                <w:t>1016 кг</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тонна короткая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ton (US)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907,18 кг"/>
              </w:smartTagPr>
              <w:r w:rsidRPr="00EE20DF">
                <w:rPr>
                  <w:rFonts w:ascii="Times New Roman" w:eastAsia="Times New Roman" w:hAnsi="Times New Roman" w:cs="Times New Roman"/>
                  <w:color w:val="000000"/>
                  <w:sz w:val="24"/>
                  <w:szCs w:val="24"/>
                  <w:lang w:eastAsia="ru-RU"/>
                </w:rPr>
                <w:t>907,18 кг</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 (торговый)</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lb</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45359 кг"/>
              </w:smartTagPr>
              <w:r w:rsidRPr="00EE20DF">
                <w:rPr>
                  <w:rFonts w:ascii="Times New Roman" w:eastAsia="Times New Roman" w:hAnsi="Times New Roman" w:cs="Times New Roman"/>
                  <w:color w:val="000000"/>
                  <w:sz w:val="24"/>
                  <w:szCs w:val="24"/>
                  <w:lang w:eastAsia="ru-RU"/>
                </w:rPr>
                <w:t>0,45359 кг</w:t>
              </w:r>
            </w:smartTag>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унция</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Oz</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0.0283 кг"/>
              </w:smartTagPr>
              <w:r w:rsidRPr="00EE20DF">
                <w:rPr>
                  <w:rFonts w:ascii="Times New Roman" w:eastAsia="Times New Roman" w:hAnsi="Times New Roman" w:cs="Times New Roman"/>
                  <w:color w:val="000000"/>
                  <w:sz w:val="24"/>
                  <w:szCs w:val="24"/>
                  <w:lang w:val="en-US" w:eastAsia="ru-RU"/>
                </w:rPr>
                <w:t xml:space="preserve">0.0283 </w:t>
              </w:r>
              <w:proofErr w:type="spellStart"/>
              <w:r w:rsidRPr="00EE20DF">
                <w:rPr>
                  <w:rFonts w:ascii="Times New Roman" w:eastAsia="Times New Roman" w:hAnsi="Times New Roman" w:cs="Times New Roman"/>
                  <w:color w:val="000000"/>
                  <w:sz w:val="24"/>
                  <w:szCs w:val="24"/>
                  <w:lang w:val="en-US" w:eastAsia="ru-RU"/>
                </w:rPr>
                <w:t>кг</w:t>
              </w:r>
            </w:smartTag>
            <w:proofErr w:type="spellEnd"/>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 xml:space="preserve">Скорость </w:t>
            </w:r>
          </w:p>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линейная</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фут в час</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lang w:val="en-US" w:eastAsia="ru-RU"/>
              </w:rPr>
              <w:t>/h</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 xml:space="preserve">0,84557 </w:t>
            </w:r>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 xml:space="preserve"> 10</w:t>
            </w:r>
            <w:r w:rsidRPr="00EE20DF">
              <w:rPr>
                <w:rFonts w:ascii="Times New Roman" w:eastAsia="Times New Roman" w:hAnsi="Times New Roman" w:cs="Times New Roman"/>
                <w:color w:val="000000"/>
                <w:sz w:val="24"/>
                <w:szCs w:val="24"/>
                <w:vertAlign w:val="superscript"/>
                <w:lang w:val="en-US" w:eastAsia="ru-RU"/>
              </w:rPr>
              <w:t>-6</w:t>
            </w:r>
            <w:r w:rsidRPr="00EE20DF">
              <w:rPr>
                <w:rFonts w:ascii="Times New Roman" w:eastAsia="Times New Roman" w:hAnsi="Times New Roman" w:cs="Times New Roman"/>
                <w:color w:val="000000"/>
                <w:sz w:val="24"/>
                <w:szCs w:val="24"/>
                <w:lang w:eastAsia="ru-RU"/>
              </w:rPr>
              <w:t>м/с</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узел</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eastAsia="ru-RU"/>
              </w:rPr>
              <w:t>kn</w:t>
            </w:r>
            <w:proofErr w:type="spellEnd"/>
            <w:r w:rsidRPr="00EE20DF">
              <w:rPr>
                <w:rFonts w:ascii="Times New Roman" w:eastAsia="Times New Roman" w:hAnsi="Times New Roman" w:cs="Times New Roman"/>
                <w:color w:val="000000"/>
                <w:sz w:val="24"/>
                <w:szCs w:val="24"/>
                <w:lang w:eastAsia="ru-RU"/>
              </w:rPr>
              <w:t xml:space="preserve"> </w:t>
            </w:r>
            <w:r w:rsidRPr="00EE20DF">
              <w:rPr>
                <w:rFonts w:ascii="Times New Roman" w:eastAsia="Times New Roman" w:hAnsi="Times New Roman" w:cs="Times New Roman"/>
                <w:color w:val="000000"/>
                <w:sz w:val="24"/>
                <w:szCs w:val="24"/>
                <w:lang w:val="en-US" w:eastAsia="ru-RU"/>
              </w:rPr>
              <w:t>(</w:t>
            </w:r>
            <w:proofErr w:type="spellStart"/>
            <w:r w:rsidRPr="00EE20DF">
              <w:rPr>
                <w:rFonts w:ascii="Times New Roman" w:eastAsia="Times New Roman" w:hAnsi="Times New Roman" w:cs="Times New Roman"/>
                <w:color w:val="000000"/>
                <w:sz w:val="24"/>
                <w:szCs w:val="24"/>
                <w:lang w:val="en-US" w:eastAsia="ru-RU"/>
              </w:rPr>
              <w:t>уз</w:t>
            </w:r>
            <w:proofErr w:type="spellEnd"/>
            <w:r w:rsidRPr="00EE20DF">
              <w:rPr>
                <w:rFonts w:ascii="Times New Roman" w:eastAsia="Times New Roman" w:hAnsi="Times New Roman" w:cs="Times New Roman"/>
                <w:color w:val="000000"/>
                <w:sz w:val="24"/>
                <w:szCs w:val="24"/>
                <w:lang w:val="en-US" w:eastAsia="ru-RU"/>
              </w:rPr>
              <w:t>)</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0.514(4) м/с</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миля в час</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ml/h</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0</w:t>
            </w:r>
            <w:r w:rsidRPr="00EE20DF">
              <w:rPr>
                <w:rFonts w:ascii="Times New Roman" w:eastAsia="Times New Roman" w:hAnsi="Times New Roman" w:cs="Times New Roman"/>
                <w:color w:val="000000"/>
                <w:sz w:val="24"/>
                <w:szCs w:val="24"/>
                <w:lang w:eastAsia="ru-RU"/>
              </w:rPr>
              <w:t>,</w:t>
            </w:r>
            <w:r w:rsidRPr="00EE20DF">
              <w:rPr>
                <w:rFonts w:ascii="Times New Roman" w:eastAsia="Times New Roman" w:hAnsi="Times New Roman" w:cs="Times New Roman"/>
                <w:color w:val="000000"/>
                <w:sz w:val="24"/>
                <w:szCs w:val="24"/>
                <w:lang w:val="en-US" w:eastAsia="ru-RU"/>
              </w:rPr>
              <w:t xml:space="preserve">44704 </w:t>
            </w:r>
            <w:r w:rsidRPr="00EE20DF">
              <w:rPr>
                <w:rFonts w:ascii="Times New Roman" w:eastAsia="Times New Roman" w:hAnsi="Times New Roman" w:cs="Times New Roman"/>
                <w:color w:val="000000"/>
                <w:sz w:val="24"/>
                <w:szCs w:val="24"/>
                <w:lang w:eastAsia="ru-RU"/>
              </w:rPr>
              <w:t>м/с</w:t>
            </w:r>
          </w:p>
        </w:tc>
      </w:tr>
      <w:tr w:rsidR="00EE20DF" w:rsidRPr="00EE20DF" w:rsidTr="009A5ABF">
        <w:tblPrEx>
          <w:tblCellMar>
            <w:top w:w="0" w:type="dxa"/>
            <w:bottom w:w="0" w:type="dxa"/>
          </w:tblCellMar>
        </w:tblPrEx>
        <w:tc>
          <w:tcPr>
            <w:tcW w:w="1559" w:type="dxa"/>
            <w:tcBorders>
              <w:top w:val="nil"/>
            </w:tcBorders>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Ускорение</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фут на секунду в квадрате</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val="en-US" w:eastAsia="ru-RU"/>
              </w:rPr>
            </w:pP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lang w:val="en-US" w:eastAsia="ru-RU"/>
              </w:rPr>
              <w:t>/s</w:t>
            </w:r>
            <w:r w:rsidRPr="00EE20DF">
              <w:rPr>
                <w:rFonts w:ascii="Times New Roman" w:eastAsia="Times New Roman" w:hAnsi="Times New Roman" w:cs="Times New Roman"/>
                <w:color w:val="000000"/>
                <w:sz w:val="24"/>
                <w:szCs w:val="24"/>
                <w:vertAlign w:val="superscript"/>
                <w:lang w:val="en-US" w:eastAsia="ru-RU"/>
              </w:rPr>
              <w:t>2</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0</w:t>
            </w:r>
            <w:r w:rsidRPr="00EE20DF">
              <w:rPr>
                <w:rFonts w:ascii="Times New Roman" w:eastAsia="Times New Roman" w:hAnsi="Times New Roman" w:cs="Times New Roman"/>
                <w:color w:val="000000"/>
                <w:sz w:val="24"/>
                <w:szCs w:val="24"/>
                <w:lang w:eastAsia="ru-RU"/>
              </w:rPr>
              <w:t>,3048 м/с</w:t>
            </w:r>
            <w:r w:rsidRPr="00EE20DF">
              <w:rPr>
                <w:rFonts w:ascii="Times New Roman" w:eastAsia="Times New Roman" w:hAnsi="Times New Roman" w:cs="Times New Roman"/>
                <w:color w:val="000000"/>
                <w:sz w:val="24"/>
                <w:szCs w:val="24"/>
                <w:vertAlign w:val="superscript"/>
                <w:lang w:eastAsia="ru-RU"/>
              </w:rPr>
              <w:t>2</w:t>
            </w:r>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Плотность</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 на кубический фут</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val="en-US" w:eastAsia="ru-RU"/>
              </w:rPr>
            </w:pPr>
            <w:proofErr w:type="spellStart"/>
            <w:r w:rsidRPr="00EE20DF">
              <w:rPr>
                <w:rFonts w:ascii="Times New Roman" w:eastAsia="Times New Roman" w:hAnsi="Times New Roman" w:cs="Times New Roman"/>
                <w:color w:val="000000"/>
                <w:sz w:val="24"/>
                <w:szCs w:val="24"/>
                <w:lang w:val="en-US" w:eastAsia="ru-RU"/>
              </w:rPr>
              <w:t>lb</w:t>
            </w:r>
            <w:proofErr w:type="spellEnd"/>
            <w:r w:rsidRPr="00EE20DF">
              <w:rPr>
                <w:rFonts w:ascii="Times New Roman" w:eastAsia="Times New Roman" w:hAnsi="Times New Roman" w:cs="Times New Roman"/>
                <w:color w:val="000000"/>
                <w:sz w:val="24"/>
                <w:szCs w:val="24"/>
                <w:lang w:val="en-US" w:eastAsia="ru-RU"/>
              </w:rPr>
              <w:t>/ft</w:t>
            </w:r>
            <w:r w:rsidRPr="00EE20DF">
              <w:rPr>
                <w:rFonts w:ascii="Times New Roman" w:eastAsia="Times New Roman" w:hAnsi="Times New Roman" w:cs="Times New Roman"/>
                <w:color w:val="000000"/>
                <w:sz w:val="24"/>
                <w:szCs w:val="24"/>
                <w:vertAlign w:val="superscript"/>
                <w:lang w:val="en-US" w:eastAsia="ru-RU"/>
              </w:rPr>
              <w:t>3</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vertAlign w:val="superscript"/>
                <w:lang w:eastAsia="ru-RU"/>
              </w:rPr>
            </w:pPr>
            <w:r w:rsidRPr="00EE20DF">
              <w:rPr>
                <w:rFonts w:ascii="Times New Roman" w:eastAsia="Times New Roman" w:hAnsi="Times New Roman" w:cs="Times New Roman"/>
                <w:color w:val="000000"/>
                <w:sz w:val="24"/>
                <w:szCs w:val="24"/>
                <w:lang w:eastAsia="ru-RU"/>
              </w:rPr>
              <w:t>16,0185 кг/м</w:t>
            </w:r>
            <w:r w:rsidRPr="00EE20DF">
              <w:rPr>
                <w:rFonts w:ascii="Times New Roman" w:eastAsia="Times New Roman" w:hAnsi="Times New Roman" w:cs="Times New Roman"/>
                <w:color w:val="000000"/>
                <w:sz w:val="24"/>
                <w:szCs w:val="24"/>
                <w:vertAlign w:val="superscript"/>
                <w:lang w:eastAsia="ru-RU"/>
              </w:rPr>
              <w:t>3</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 на галлон (США)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lb</w:t>
            </w:r>
            <w:proofErr w:type="spellEnd"/>
            <w:r w:rsidRPr="00EE20DF">
              <w:rPr>
                <w:rFonts w:ascii="Times New Roman" w:eastAsia="Times New Roman" w:hAnsi="Times New Roman" w:cs="Times New Roman"/>
                <w:color w:val="000000"/>
                <w:sz w:val="24"/>
                <w:szCs w:val="24"/>
                <w:lang w:val="en-US" w:eastAsia="ru-RU"/>
              </w:rPr>
              <w:t>/ gal (US)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119,829 кг/м</w:t>
            </w:r>
            <w:r w:rsidRPr="00EE20DF">
              <w:rPr>
                <w:rFonts w:ascii="Times New Roman" w:eastAsia="Times New Roman" w:hAnsi="Times New Roman" w:cs="Times New Roman"/>
                <w:color w:val="000000"/>
                <w:sz w:val="24"/>
                <w:szCs w:val="24"/>
                <w:vertAlign w:val="superscript"/>
                <w:lang w:eastAsia="ru-RU"/>
              </w:rPr>
              <w:t>3</w:t>
            </w:r>
          </w:p>
        </w:tc>
      </w:tr>
      <w:tr w:rsidR="00EE20DF" w:rsidRPr="00EE20DF" w:rsidTr="009A5ABF">
        <w:tblPrEx>
          <w:tblCellMar>
            <w:top w:w="0" w:type="dxa"/>
            <w:bottom w:w="0" w:type="dxa"/>
          </w:tblCellMar>
        </w:tblPrEx>
        <w:tc>
          <w:tcPr>
            <w:tcW w:w="1559"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eastAsia="ru-RU"/>
              </w:rPr>
              <w:t>Сила</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фунт-сила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lbf</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4,44822 Н</w:t>
            </w:r>
          </w:p>
        </w:tc>
      </w:tr>
      <w:tr w:rsidR="00EE20DF" w:rsidRPr="00EE20DF" w:rsidTr="009A5ABF">
        <w:tblPrEx>
          <w:tblCellMar>
            <w:top w:w="0" w:type="dxa"/>
            <w:bottom w:w="0" w:type="dxa"/>
          </w:tblCellMar>
        </w:tblPrEx>
        <w:tc>
          <w:tcPr>
            <w:tcW w:w="1559"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Работа, энергия</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фунт-сила-фут</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lbf</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 xml:space="preserve"> </w:t>
            </w:r>
            <w:proofErr w:type="spellStart"/>
            <w:r w:rsidRPr="00EE20DF">
              <w:rPr>
                <w:rFonts w:ascii="Times New Roman" w:eastAsia="Times New Roman" w:hAnsi="Times New Roman" w:cs="Times New Roman"/>
                <w:color w:val="000000"/>
                <w:sz w:val="24"/>
                <w:szCs w:val="24"/>
                <w:lang w:val="en-US" w:eastAsia="ru-RU"/>
              </w:rPr>
              <w:t>ft</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1,35582 Дж</w:t>
            </w:r>
          </w:p>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Мощность</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фунт-сила-фут в секунду</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lbf</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 xml:space="preserve"> </w:t>
            </w: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lang w:val="en-US" w:eastAsia="ru-RU"/>
              </w:rPr>
              <w:t>/s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1,35582 Вт</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британская лошадиная сила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proofErr w:type="spellStart"/>
            <w:r w:rsidRPr="00EE20DF">
              <w:rPr>
                <w:rFonts w:ascii="Times New Roman" w:eastAsia="Times New Roman" w:hAnsi="Times New Roman" w:cs="Times New Roman"/>
                <w:color w:val="000000"/>
                <w:sz w:val="24"/>
                <w:szCs w:val="24"/>
                <w:lang w:val="en-US" w:eastAsia="ru-RU"/>
              </w:rPr>
              <w:t>hp</w:t>
            </w:r>
            <w:proofErr w:type="spellEnd"/>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745</w:t>
            </w:r>
            <w:r w:rsidRPr="00EE20DF">
              <w:rPr>
                <w:rFonts w:ascii="Times New Roman" w:eastAsia="Times New Roman" w:hAnsi="Times New Roman" w:cs="Times New Roman"/>
                <w:color w:val="000000"/>
                <w:sz w:val="24"/>
                <w:szCs w:val="24"/>
                <w:lang w:eastAsia="ru-RU"/>
              </w:rPr>
              <w:t>,7 Вт</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28"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британская единица теплоты в секунду</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Btu/s</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1055</w:t>
            </w:r>
            <w:r w:rsidRPr="00EE20DF">
              <w:rPr>
                <w:rFonts w:ascii="Times New Roman" w:eastAsia="Times New Roman" w:hAnsi="Times New Roman" w:cs="Times New Roman"/>
                <w:color w:val="000000"/>
                <w:sz w:val="24"/>
                <w:szCs w:val="24"/>
                <w:lang w:eastAsia="ru-RU"/>
              </w:rPr>
              <w:t>,06 Вт</w:t>
            </w:r>
          </w:p>
        </w:tc>
      </w:tr>
      <w:tr w:rsidR="00EE20DF" w:rsidRPr="00EE20DF" w:rsidTr="009A5ABF">
        <w:tblPrEx>
          <w:tblCellMar>
            <w:top w:w="0" w:type="dxa"/>
            <w:bottom w:w="0" w:type="dxa"/>
          </w:tblCellMar>
        </w:tblPrEx>
        <w:tc>
          <w:tcPr>
            <w:tcW w:w="1559" w:type="dxa"/>
            <w:tcBorders>
              <w:top w:val="nil"/>
            </w:tcBorders>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Количество теплоты</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британская единица теплоты</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Btu</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 xml:space="preserve">1055,06 </w:t>
            </w:r>
            <w:proofErr w:type="spellStart"/>
            <w:r w:rsidRPr="00EE20DF">
              <w:rPr>
                <w:rFonts w:ascii="Times New Roman" w:eastAsia="Times New Roman" w:hAnsi="Times New Roman" w:cs="Times New Roman"/>
                <w:color w:val="000000"/>
                <w:sz w:val="24"/>
                <w:szCs w:val="24"/>
                <w:lang w:val="en-US" w:eastAsia="ru-RU"/>
              </w:rPr>
              <w:t>Вт</w:t>
            </w:r>
            <w:proofErr w:type="spellEnd"/>
          </w:p>
        </w:tc>
      </w:tr>
      <w:tr w:rsidR="00EE20DF" w:rsidRPr="00EE20DF" w:rsidTr="009A5ABF">
        <w:tblPrEx>
          <w:tblCellMar>
            <w:top w:w="0" w:type="dxa"/>
            <w:bottom w:w="0" w:type="dxa"/>
          </w:tblCellMar>
        </w:tblPrEx>
        <w:tc>
          <w:tcPr>
            <w:tcW w:w="1559" w:type="dxa"/>
            <w:tcBorders>
              <w:top w:val="nil"/>
            </w:tcBorders>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Удельная теплоёмкость</w:t>
            </w:r>
          </w:p>
        </w:tc>
        <w:tc>
          <w:tcPr>
            <w:tcW w:w="3261"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британская единица теплоты на фун</w:t>
            </w:r>
            <w:proofErr w:type="gramStart"/>
            <w:r w:rsidRPr="00EE20DF">
              <w:rPr>
                <w:rFonts w:ascii="Times New Roman" w:eastAsia="Times New Roman" w:hAnsi="Times New Roman" w:cs="Times New Roman"/>
                <w:color w:val="000000"/>
                <w:sz w:val="24"/>
                <w:szCs w:val="24"/>
                <w:lang w:eastAsia="ru-RU"/>
              </w:rPr>
              <w:t>т-</w:t>
            </w:r>
            <w:proofErr w:type="gramEnd"/>
            <w:r w:rsidRPr="00EE20DF">
              <w:rPr>
                <w:rFonts w:ascii="Times New Roman" w:eastAsia="Times New Roman" w:hAnsi="Times New Roman" w:cs="Times New Roman"/>
                <w:color w:val="000000"/>
                <w:sz w:val="24"/>
                <w:szCs w:val="24"/>
                <w:lang w:eastAsia="ru-RU"/>
              </w:rPr>
              <w:t xml:space="preserve"> градус Фаренгейта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Btu/(</w:t>
            </w:r>
            <w:proofErr w:type="spellStart"/>
            <w:r w:rsidRPr="00EE20DF">
              <w:rPr>
                <w:rFonts w:ascii="Times New Roman" w:eastAsia="Times New Roman" w:hAnsi="Times New Roman" w:cs="Times New Roman"/>
                <w:color w:val="000000"/>
                <w:sz w:val="24"/>
                <w:szCs w:val="24"/>
                <w:lang w:val="en-US" w:eastAsia="ru-RU"/>
              </w:rPr>
              <w:t>lb</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°F)</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 xml:space="preserve">4186,8 </w:t>
            </w:r>
            <w:proofErr w:type="spellStart"/>
            <w:r w:rsidRPr="00EE20DF">
              <w:rPr>
                <w:rFonts w:ascii="Times New Roman" w:eastAsia="Times New Roman" w:hAnsi="Times New Roman" w:cs="Times New Roman"/>
                <w:color w:val="000000"/>
                <w:sz w:val="24"/>
                <w:szCs w:val="24"/>
                <w:lang w:val="en-US" w:eastAsia="ru-RU"/>
              </w:rPr>
              <w:t>Дж</w:t>
            </w:r>
            <w:proofErr w:type="spellEnd"/>
            <w:r w:rsidRPr="00EE20DF">
              <w:rPr>
                <w:rFonts w:ascii="Times New Roman" w:eastAsia="Times New Roman" w:hAnsi="Times New Roman" w:cs="Times New Roman"/>
                <w:color w:val="000000"/>
                <w:sz w:val="24"/>
                <w:szCs w:val="24"/>
                <w:lang w:val="en-US" w:eastAsia="ru-RU"/>
              </w:rPr>
              <w:t>/(</w:t>
            </w:r>
            <w:proofErr w:type="spellStart"/>
            <w:r w:rsidRPr="00EE20DF">
              <w:rPr>
                <w:rFonts w:ascii="Times New Roman" w:eastAsia="Times New Roman" w:hAnsi="Times New Roman" w:cs="Times New Roman"/>
                <w:color w:val="000000"/>
                <w:sz w:val="24"/>
                <w:szCs w:val="24"/>
                <w:lang w:val="en-US" w:eastAsia="ru-RU"/>
              </w:rPr>
              <w:t>кг</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К)</w:t>
            </w:r>
          </w:p>
        </w:tc>
      </w:tr>
      <w:tr w:rsidR="00EE20DF" w:rsidRPr="00EE20DF" w:rsidTr="009A5ABF">
        <w:tblPrEx>
          <w:tblCellMar>
            <w:top w:w="0" w:type="dxa"/>
            <w:bottom w:w="0" w:type="dxa"/>
          </w:tblCellMar>
        </w:tblPrEx>
        <w:tc>
          <w:tcPr>
            <w:tcW w:w="1559" w:type="dxa"/>
            <w:tcBorders>
              <w:top w:val="nil"/>
            </w:tcBorders>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eastAsia="ru-RU"/>
              </w:rPr>
            </w:pPr>
            <w:proofErr w:type="spellStart"/>
            <w:proofErr w:type="gramStart"/>
            <w:r w:rsidRPr="00EE20DF">
              <w:rPr>
                <w:rFonts w:ascii="Times New Roman" w:eastAsia="Times New Roman" w:hAnsi="Times New Roman" w:cs="Times New Roman"/>
                <w:color w:val="000000"/>
                <w:sz w:val="24"/>
                <w:szCs w:val="24"/>
                <w:lang w:eastAsia="ru-RU"/>
              </w:rPr>
              <w:t>Теплопро</w:t>
            </w:r>
            <w:proofErr w:type="spellEnd"/>
            <w:r w:rsidRPr="00EE20DF">
              <w:rPr>
                <w:rFonts w:ascii="Times New Roman" w:eastAsia="Times New Roman" w:hAnsi="Times New Roman" w:cs="Times New Roman"/>
                <w:color w:val="000000"/>
                <w:sz w:val="24"/>
                <w:szCs w:val="24"/>
                <w:lang w:eastAsia="ru-RU"/>
              </w:rPr>
              <w:t>-водность</w:t>
            </w:r>
            <w:proofErr w:type="gramEnd"/>
          </w:p>
        </w:tc>
        <w:tc>
          <w:tcPr>
            <w:tcW w:w="3261" w:type="dxa"/>
            <w:vAlign w:val="center"/>
          </w:tcPr>
          <w:p w:rsidR="00EE20DF" w:rsidRPr="00EE20DF" w:rsidRDefault="00EE20DF" w:rsidP="00EE20DF">
            <w:pPr>
              <w:spacing w:after="0" w:line="228"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британская единица теплоты в час на фут - градус Фаренгейта</w:t>
            </w:r>
          </w:p>
        </w:tc>
        <w:tc>
          <w:tcPr>
            <w:tcW w:w="2126"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Btu/(h</w:t>
            </w:r>
            <w:r w:rsidRPr="00EE20DF">
              <w:rPr>
                <w:rFonts w:ascii="Times New Roman" w:eastAsia="Times New Roman" w:hAnsi="Times New Roman" w:cs="Times New Roman"/>
                <w:color w:val="000000"/>
                <w:sz w:val="24"/>
                <w:szCs w:val="24"/>
                <w:lang w:val="en-US" w:eastAsia="ru-RU"/>
              </w:rPr>
              <w:sym w:font="Symbol" w:char="F0D7"/>
            </w: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°F)</w:t>
            </w:r>
          </w:p>
        </w:tc>
        <w:tc>
          <w:tcPr>
            <w:tcW w:w="2090" w:type="dxa"/>
            <w:vAlign w:val="center"/>
          </w:tcPr>
          <w:p w:rsidR="00EE20DF" w:rsidRPr="00EE20DF" w:rsidRDefault="00EE20DF" w:rsidP="00EE20DF">
            <w:pPr>
              <w:spacing w:after="0" w:line="228"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1</w:t>
            </w:r>
            <w:r w:rsidRPr="00EE20DF">
              <w:rPr>
                <w:rFonts w:ascii="Times New Roman" w:eastAsia="Times New Roman" w:hAnsi="Times New Roman" w:cs="Times New Roman"/>
                <w:color w:val="000000"/>
                <w:sz w:val="24"/>
                <w:szCs w:val="24"/>
                <w:lang w:eastAsia="ru-RU"/>
              </w:rPr>
              <w:t>,</w:t>
            </w:r>
            <w:r w:rsidRPr="00EE20DF">
              <w:rPr>
                <w:rFonts w:ascii="Times New Roman" w:eastAsia="Times New Roman" w:hAnsi="Times New Roman" w:cs="Times New Roman"/>
                <w:color w:val="000000"/>
                <w:sz w:val="24"/>
                <w:szCs w:val="24"/>
                <w:lang w:val="en-US" w:eastAsia="ru-RU"/>
              </w:rPr>
              <w:t xml:space="preserve">73074 </w:t>
            </w:r>
            <w:proofErr w:type="spellStart"/>
            <w:r w:rsidRPr="00EE20DF">
              <w:rPr>
                <w:rFonts w:ascii="Times New Roman" w:eastAsia="Times New Roman" w:hAnsi="Times New Roman" w:cs="Times New Roman"/>
                <w:color w:val="000000"/>
                <w:sz w:val="24"/>
                <w:szCs w:val="24"/>
                <w:lang w:val="en-US" w:eastAsia="ru-RU"/>
              </w:rPr>
              <w:t>Вт</w:t>
            </w:r>
            <w:proofErr w:type="spellEnd"/>
            <w:r w:rsidRPr="00EE20DF">
              <w:rPr>
                <w:rFonts w:ascii="Times New Roman" w:eastAsia="Times New Roman" w:hAnsi="Times New Roman" w:cs="Times New Roman"/>
                <w:color w:val="000000"/>
                <w:sz w:val="24"/>
                <w:szCs w:val="24"/>
                <w:lang w:val="en-US" w:eastAsia="ru-RU"/>
              </w:rPr>
              <w:t>/(м</w:t>
            </w:r>
            <w:r w:rsidRPr="00EE20DF">
              <w:rPr>
                <w:rFonts w:ascii="Times New Roman" w:eastAsia="Times New Roman" w:hAnsi="Times New Roman" w:cs="Times New Roman"/>
                <w:color w:val="000000"/>
                <w:sz w:val="24"/>
                <w:szCs w:val="24"/>
                <w:lang w:val="en-US" w:eastAsia="ru-RU"/>
              </w:rPr>
              <w:sym w:font="Symbol" w:char="F0D7"/>
            </w:r>
            <w:r w:rsidRPr="00EE20DF">
              <w:rPr>
                <w:rFonts w:ascii="Times New Roman" w:eastAsia="Times New Roman" w:hAnsi="Times New Roman" w:cs="Times New Roman"/>
                <w:color w:val="000000"/>
                <w:sz w:val="24"/>
                <w:szCs w:val="24"/>
                <w:lang w:val="en-US" w:eastAsia="ru-RU"/>
              </w:rPr>
              <w:t>К)</w:t>
            </w:r>
          </w:p>
        </w:tc>
      </w:tr>
      <w:tr w:rsidR="00EE20DF" w:rsidRPr="00EE20DF" w:rsidTr="009A5ABF">
        <w:tblPrEx>
          <w:tblCellMar>
            <w:top w:w="0" w:type="dxa"/>
            <w:bottom w:w="0" w:type="dxa"/>
          </w:tblCellMar>
        </w:tblPrEx>
        <w:tc>
          <w:tcPr>
            <w:tcW w:w="1559" w:type="dxa"/>
            <w:vMerge w:val="restart"/>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Давление</w:t>
            </w:r>
          </w:p>
        </w:tc>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фунт-сила на квадратный дюйм</w:t>
            </w:r>
          </w:p>
        </w:tc>
        <w:tc>
          <w:tcPr>
            <w:tcW w:w="2126"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psi</w:t>
            </w:r>
            <w:r w:rsidRPr="00EE20DF">
              <w:rPr>
                <w:rFonts w:ascii="Times New Roman" w:eastAsia="Times New Roman" w:hAnsi="Times New Roman" w:cs="Times New Roman"/>
                <w:color w:val="000000"/>
                <w:sz w:val="24"/>
                <w:szCs w:val="24"/>
                <w:lang w:eastAsia="ru-RU"/>
              </w:rPr>
              <w:t xml:space="preserve"> (</w:t>
            </w:r>
            <w:proofErr w:type="spellStart"/>
            <w:r w:rsidRPr="00EE20DF">
              <w:rPr>
                <w:rFonts w:ascii="Times New Roman" w:eastAsia="Times New Roman" w:hAnsi="Times New Roman" w:cs="Times New Roman"/>
                <w:color w:val="000000"/>
                <w:sz w:val="24"/>
                <w:szCs w:val="24"/>
                <w:lang w:val="en-US" w:eastAsia="ru-RU"/>
              </w:rPr>
              <w:t>lbf</w:t>
            </w:r>
            <w:proofErr w:type="spellEnd"/>
            <w:r w:rsidRPr="00EE20DF">
              <w:rPr>
                <w:rFonts w:ascii="Times New Roman" w:eastAsia="Times New Roman" w:hAnsi="Times New Roman" w:cs="Times New Roman"/>
                <w:color w:val="000000"/>
                <w:sz w:val="24"/>
                <w:szCs w:val="24"/>
                <w:lang w:eastAsia="ru-RU"/>
              </w:rPr>
              <w:t>/</w:t>
            </w:r>
            <w:r w:rsidRPr="00EE20DF">
              <w:rPr>
                <w:rFonts w:ascii="Times New Roman" w:eastAsia="Times New Roman" w:hAnsi="Times New Roman" w:cs="Times New Roman"/>
                <w:color w:val="000000"/>
                <w:sz w:val="24"/>
                <w:szCs w:val="24"/>
                <w:lang w:val="en-US" w:eastAsia="ru-RU"/>
              </w:rPr>
              <w:t>in</w:t>
            </w:r>
            <w:r w:rsidRPr="00EE20DF">
              <w:rPr>
                <w:rFonts w:ascii="Times New Roman" w:eastAsia="Times New Roman" w:hAnsi="Times New Roman" w:cs="Times New Roman"/>
                <w:color w:val="000000"/>
                <w:sz w:val="24"/>
                <w:szCs w:val="24"/>
                <w:vertAlign w:val="superscript"/>
                <w:lang w:eastAsia="ru-RU"/>
              </w:rPr>
              <w:t>2</w:t>
            </w:r>
            <w:r w:rsidRPr="00EE20DF">
              <w:rPr>
                <w:rFonts w:ascii="Times New Roman" w:eastAsia="Times New Roman" w:hAnsi="Times New Roman" w:cs="Times New Roman"/>
                <w:color w:val="000000"/>
                <w:sz w:val="24"/>
                <w:szCs w:val="24"/>
                <w:lang w:eastAsia="ru-RU"/>
              </w:rPr>
              <w:t xml:space="preserve"> )</w:t>
            </w:r>
          </w:p>
        </w:tc>
        <w:tc>
          <w:tcPr>
            <w:tcW w:w="209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6,89476 кПа</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фунт-сила на квадратный фут</w:t>
            </w:r>
          </w:p>
        </w:tc>
        <w:tc>
          <w:tcPr>
            <w:tcW w:w="2126"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roofErr w:type="spellStart"/>
            <w:r w:rsidRPr="00EE20DF">
              <w:rPr>
                <w:rFonts w:ascii="Times New Roman" w:eastAsia="Times New Roman" w:hAnsi="Times New Roman" w:cs="Times New Roman"/>
                <w:color w:val="000000"/>
                <w:sz w:val="24"/>
                <w:szCs w:val="24"/>
                <w:lang w:val="en-US" w:eastAsia="ru-RU"/>
              </w:rPr>
              <w:t>lbf</w:t>
            </w:r>
            <w:proofErr w:type="spellEnd"/>
            <w:r w:rsidRPr="00EE20DF">
              <w:rPr>
                <w:rFonts w:ascii="Times New Roman" w:eastAsia="Times New Roman" w:hAnsi="Times New Roman" w:cs="Times New Roman"/>
                <w:color w:val="000000"/>
                <w:sz w:val="24"/>
                <w:szCs w:val="24"/>
                <w:lang w:eastAsia="ru-RU"/>
              </w:rPr>
              <w:t>/</w:t>
            </w:r>
            <w:proofErr w:type="spellStart"/>
            <w:r w:rsidRPr="00EE20DF">
              <w:rPr>
                <w:rFonts w:ascii="Times New Roman" w:eastAsia="Times New Roman" w:hAnsi="Times New Roman" w:cs="Times New Roman"/>
                <w:color w:val="000000"/>
                <w:sz w:val="24"/>
                <w:szCs w:val="24"/>
                <w:lang w:val="en-US" w:eastAsia="ru-RU"/>
              </w:rPr>
              <w:t>ft</w:t>
            </w:r>
            <w:proofErr w:type="spellEnd"/>
            <w:r w:rsidRPr="00EE20DF">
              <w:rPr>
                <w:rFonts w:ascii="Times New Roman" w:eastAsia="Times New Roman" w:hAnsi="Times New Roman" w:cs="Times New Roman"/>
                <w:color w:val="000000"/>
                <w:sz w:val="24"/>
                <w:szCs w:val="24"/>
                <w:vertAlign w:val="superscript"/>
                <w:lang w:eastAsia="ru-RU"/>
              </w:rPr>
              <w:t>2</w:t>
            </w:r>
          </w:p>
        </w:tc>
        <w:tc>
          <w:tcPr>
            <w:tcW w:w="209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47,8803 Па</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дюйм водяного столба</w:t>
            </w:r>
          </w:p>
        </w:tc>
        <w:tc>
          <w:tcPr>
            <w:tcW w:w="2126"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val="en-US" w:eastAsia="ru-RU"/>
              </w:rPr>
            </w:pPr>
            <w:r w:rsidRPr="00EE20DF">
              <w:rPr>
                <w:rFonts w:ascii="Times New Roman" w:eastAsia="Times New Roman" w:hAnsi="Times New Roman" w:cs="Times New Roman"/>
                <w:color w:val="000000"/>
                <w:sz w:val="24"/>
                <w:szCs w:val="24"/>
                <w:lang w:val="en-US" w:eastAsia="ru-RU"/>
              </w:rPr>
              <w:t>in H</w:t>
            </w:r>
            <w:r w:rsidRPr="00EE20DF">
              <w:rPr>
                <w:rFonts w:ascii="Times New Roman" w:eastAsia="Times New Roman" w:hAnsi="Times New Roman" w:cs="Times New Roman"/>
                <w:color w:val="000000"/>
                <w:sz w:val="24"/>
                <w:szCs w:val="24"/>
                <w:vertAlign w:val="subscript"/>
                <w:lang w:val="en-US" w:eastAsia="ru-RU"/>
              </w:rPr>
              <w:t>2</w:t>
            </w:r>
            <w:r w:rsidRPr="00EE20DF">
              <w:rPr>
                <w:rFonts w:ascii="Times New Roman" w:eastAsia="Times New Roman" w:hAnsi="Times New Roman" w:cs="Times New Roman"/>
                <w:color w:val="000000"/>
                <w:sz w:val="24"/>
                <w:szCs w:val="24"/>
                <w:lang w:val="en-US" w:eastAsia="ru-RU"/>
              </w:rPr>
              <w:t>O</w:t>
            </w:r>
          </w:p>
        </w:tc>
        <w:tc>
          <w:tcPr>
            <w:tcW w:w="209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249,1 Па</w:t>
            </w:r>
          </w:p>
        </w:tc>
      </w:tr>
      <w:tr w:rsidR="00EE20DF" w:rsidRPr="00EE20DF" w:rsidTr="009A5ABF">
        <w:tblPrEx>
          <w:tblCellMar>
            <w:top w:w="0" w:type="dxa"/>
            <w:bottom w:w="0" w:type="dxa"/>
          </w:tblCellMar>
        </w:tblPrEx>
        <w:tc>
          <w:tcPr>
            <w:tcW w:w="1559" w:type="dxa"/>
            <w:vMerge/>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p>
        </w:tc>
        <w:tc>
          <w:tcPr>
            <w:tcW w:w="3261"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дюйм ртутного столба</w:t>
            </w:r>
          </w:p>
        </w:tc>
        <w:tc>
          <w:tcPr>
            <w:tcW w:w="2126"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val="en-US" w:eastAsia="ru-RU"/>
              </w:rPr>
              <w:t>in Hg</w:t>
            </w:r>
          </w:p>
        </w:tc>
        <w:tc>
          <w:tcPr>
            <w:tcW w:w="2090" w:type="dxa"/>
            <w:vAlign w:val="center"/>
          </w:tcPr>
          <w:p w:rsidR="00EE20DF" w:rsidRPr="00EE20DF" w:rsidRDefault="00EE20DF" w:rsidP="00EE20DF">
            <w:pPr>
              <w:spacing w:after="0" w:line="240" w:lineRule="auto"/>
              <w:jc w:val="center"/>
              <w:rPr>
                <w:rFonts w:ascii="Times New Roman" w:eastAsia="Times New Roman" w:hAnsi="Times New Roman" w:cs="Times New Roman"/>
                <w:color w:val="000000"/>
                <w:sz w:val="24"/>
                <w:szCs w:val="24"/>
                <w:lang w:eastAsia="ru-RU"/>
              </w:rPr>
            </w:pPr>
            <w:r w:rsidRPr="00EE20DF">
              <w:rPr>
                <w:rFonts w:ascii="Times New Roman" w:eastAsia="Times New Roman" w:hAnsi="Times New Roman" w:cs="Times New Roman"/>
                <w:color w:val="000000"/>
                <w:sz w:val="24"/>
                <w:szCs w:val="24"/>
                <w:lang w:eastAsia="ru-RU"/>
              </w:rPr>
              <w:t>3,386 кПа</w:t>
            </w:r>
          </w:p>
        </w:tc>
      </w:tr>
    </w:tbl>
    <w:p w:rsidR="00EE20DF" w:rsidRPr="00EE20DF" w:rsidRDefault="00EE20DF" w:rsidP="00EE20DF">
      <w:pPr>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spacing w:after="0" w:line="240" w:lineRule="auto"/>
        <w:rPr>
          <w:rFonts w:ascii="Times New Roman" w:eastAsia="Times New Roman" w:hAnsi="Times New Roman" w:cs="Times New Roman"/>
          <w:sz w:val="24"/>
          <w:szCs w:val="24"/>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3.3 Задачи метрологического обеспечения предприятия</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Установленное стандартами качество продукции достигается метрологическим обеспечением производства, предшествующим научно-исследовательским, конструкторским и проектным работам при разработке технологических процессов, обеспечением единства измерений методов испытаний и средств контроля параметров продукции. Основное назначение метрологического обеспечения методов испытаний и средств контроля горючих газов, нефти и нефтепродуктов – создание условий обеспечения единства и точности измерений.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К основным задачам метрологического обеспечения на предприятиях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относятся:</w:t>
      </w:r>
    </w:p>
    <w:p w:rsidR="00EE20DF" w:rsidRPr="00EE20DF" w:rsidRDefault="00EE20DF" w:rsidP="00EE20DF">
      <w:pPr>
        <w:keepNext/>
        <w:numPr>
          <w:ilvl w:val="0"/>
          <w:numId w:val="8"/>
        </w:numPr>
        <w:spacing w:after="0" w:line="264" w:lineRule="auto"/>
        <w:outlineLvl w:val="0"/>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анализ состояния измерений;</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разработка и осуществление мероприятий по совершенствованию метрологического обеспечения;</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участие в разработке и выполнение заданий программ метрологического обеспечения отрасли; </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установление рациональной номенклатуры измеряемых параметров;</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установление оптимальных норм точности измерений;</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проведение работ по созданию и внедрению современных методик выполнения измерений и средств измерений, испытаний и контроля;</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установление рациональной номенклатуры применяемых на предприятии средств измерений и поверки;</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внедрение международных, межгосударственных и национальных стандартов;</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разработка и внедрение стандартов предприятия;</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проведение метрологической экспертизы проектов, нормативно-технической, конструкторской и технологической документации;</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поверка и метрологическая аттестация средств измерений;</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аттестация методик выполнения измерений;</w:t>
      </w:r>
    </w:p>
    <w:p w:rsidR="00EE20DF" w:rsidRPr="00EE20DF" w:rsidRDefault="00EE20DF" w:rsidP="00EE20DF">
      <w:pPr>
        <w:numPr>
          <w:ilvl w:val="0"/>
          <w:numId w:val="8"/>
        </w:numPr>
        <w:spacing w:after="0" w:line="264" w:lineRule="auto"/>
        <w:rPr>
          <w:rFonts w:ascii="Times New Roman" w:eastAsia="Times New Roman" w:hAnsi="Times New Roman" w:cs="Times New Roman"/>
          <w:sz w:val="28"/>
          <w:szCs w:val="28"/>
          <w:lang w:eastAsia="ru-RU"/>
        </w:rPr>
      </w:pPr>
      <w:proofErr w:type="gramStart"/>
      <w:r w:rsidRPr="00EE20DF">
        <w:rPr>
          <w:rFonts w:ascii="Times New Roman" w:eastAsia="Times New Roman" w:hAnsi="Times New Roman" w:cs="Times New Roman"/>
          <w:sz w:val="28"/>
          <w:szCs w:val="28"/>
          <w:lang w:eastAsia="ru-RU"/>
        </w:rPr>
        <w:t>контроль за</w:t>
      </w:r>
      <w:proofErr w:type="gramEnd"/>
      <w:r w:rsidRPr="00EE20DF">
        <w:rPr>
          <w:rFonts w:ascii="Times New Roman" w:eastAsia="Times New Roman" w:hAnsi="Times New Roman" w:cs="Times New Roman"/>
          <w:sz w:val="28"/>
          <w:szCs w:val="28"/>
          <w:lang w:eastAsia="ru-RU"/>
        </w:rPr>
        <w:t xml:space="preserve"> производством, применением и ремонтом средств измерений и соблюдением метрологических правил, требований и норм.</w:t>
      </w:r>
    </w:p>
    <w:p w:rsidR="00EE20DF" w:rsidRPr="00EE20DF" w:rsidRDefault="00EE20DF" w:rsidP="00EE20DF">
      <w:pPr>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40" w:lineRule="auto"/>
        <w:rPr>
          <w:rFonts w:ascii="Times New Roman" w:eastAsia="Times New Roman" w:hAnsi="Times New Roman" w:cs="Times New Roman"/>
          <w:sz w:val="24"/>
          <w:szCs w:val="24"/>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sz w:val="28"/>
          <w:szCs w:val="28"/>
          <w:lang w:eastAsia="ru-RU"/>
        </w:rPr>
        <w:t>3.4 Классификация измерений</w:t>
      </w:r>
    </w:p>
    <w:p w:rsidR="00EE20DF" w:rsidRPr="00EE20DF" w:rsidRDefault="00EE20DF" w:rsidP="00EE20DF">
      <w:pPr>
        <w:spacing w:after="0" w:line="264" w:lineRule="auto"/>
        <w:ind w:firstLine="709"/>
        <w:jc w:val="both"/>
        <w:rPr>
          <w:rFonts w:ascii="Times New Roman" w:eastAsia="Times New Roman" w:hAnsi="Times New Roman" w:cs="Times New Roman"/>
          <w:b/>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Основой метрологии является измерение экспериментально определяемых физических величин с использованием специальных технических средств.</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Существует несколько видов измерений. При их классификации обычно исходят из характера зависимости измеряемой величины от времени, вида уравнения измерений, условий, определяющих точность результата измерений и способов выражения этих результатов.</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 характеру зависимости измеряемой величины от времени измерения разделяются </w:t>
      </w:r>
      <w:proofErr w:type="gramStart"/>
      <w:r w:rsidRPr="00EE20DF">
        <w:rPr>
          <w:rFonts w:ascii="Times New Roman" w:eastAsia="Times New Roman" w:hAnsi="Times New Roman" w:cs="Times New Roman"/>
          <w:sz w:val="28"/>
          <w:szCs w:val="28"/>
          <w:lang w:eastAsia="ru-RU"/>
        </w:rPr>
        <w:t>на</w:t>
      </w:r>
      <w:proofErr w:type="gramEnd"/>
      <w:r w:rsidRPr="00EE20DF">
        <w:rPr>
          <w:rFonts w:ascii="Times New Roman" w:eastAsia="Times New Roman" w:hAnsi="Times New Roman" w:cs="Times New Roman"/>
          <w:sz w:val="28"/>
          <w:szCs w:val="28"/>
          <w:lang w:eastAsia="ru-RU"/>
        </w:rPr>
        <w:t>:</w:t>
      </w:r>
    </w:p>
    <w:p w:rsidR="00EE20DF" w:rsidRPr="00EE20DF" w:rsidRDefault="00EE20DF" w:rsidP="00EE20DF">
      <w:pPr>
        <w:numPr>
          <w:ilvl w:val="0"/>
          <w:numId w:val="10"/>
        </w:numPr>
        <w:spacing w:after="0" w:line="264" w:lineRule="auto"/>
        <w:rPr>
          <w:rFonts w:ascii="Times New Roman" w:eastAsia="Times New Roman" w:hAnsi="Times New Roman" w:cs="Times New Roman"/>
          <w:sz w:val="28"/>
          <w:szCs w:val="28"/>
          <w:lang w:eastAsia="ru-RU"/>
        </w:rPr>
      </w:pPr>
      <w:proofErr w:type="gramStart"/>
      <w:r w:rsidRPr="00EE20DF">
        <w:rPr>
          <w:rFonts w:ascii="Times New Roman" w:eastAsia="Times New Roman" w:hAnsi="Times New Roman" w:cs="Times New Roman"/>
          <w:b/>
          <w:iCs/>
          <w:sz w:val="28"/>
          <w:szCs w:val="28"/>
          <w:lang w:eastAsia="ru-RU"/>
        </w:rPr>
        <w:t>статические</w:t>
      </w:r>
      <w:proofErr w:type="gramEnd"/>
      <w:r w:rsidRPr="00EE20DF">
        <w:rPr>
          <w:rFonts w:ascii="Times New Roman" w:eastAsia="Times New Roman" w:hAnsi="Times New Roman" w:cs="Times New Roman"/>
          <w:sz w:val="28"/>
          <w:szCs w:val="28"/>
          <w:lang w:eastAsia="ru-RU"/>
        </w:rPr>
        <w:t xml:space="preserve">, при которых измеряемая величина остается постоянной во времени; </w:t>
      </w:r>
    </w:p>
    <w:p w:rsidR="00EE20DF" w:rsidRPr="00EE20DF" w:rsidRDefault="00EE20DF" w:rsidP="00EE20DF">
      <w:pPr>
        <w:numPr>
          <w:ilvl w:val="0"/>
          <w:numId w:val="10"/>
        </w:numPr>
        <w:spacing w:after="0" w:line="264" w:lineRule="auto"/>
        <w:rPr>
          <w:rFonts w:ascii="Times New Roman" w:eastAsia="Times New Roman" w:hAnsi="Times New Roman" w:cs="Times New Roman"/>
          <w:sz w:val="28"/>
          <w:szCs w:val="28"/>
          <w:lang w:eastAsia="ru-RU"/>
        </w:rPr>
      </w:pPr>
      <w:proofErr w:type="gramStart"/>
      <w:r w:rsidRPr="00EE20DF">
        <w:rPr>
          <w:rFonts w:ascii="Times New Roman" w:eastAsia="Times New Roman" w:hAnsi="Times New Roman" w:cs="Times New Roman"/>
          <w:b/>
          <w:iCs/>
          <w:sz w:val="28"/>
          <w:szCs w:val="28"/>
          <w:lang w:eastAsia="ru-RU"/>
        </w:rPr>
        <w:t>динамические</w:t>
      </w:r>
      <w:proofErr w:type="gramEnd"/>
      <w:r w:rsidRPr="00EE20DF">
        <w:rPr>
          <w:rFonts w:ascii="Times New Roman" w:eastAsia="Times New Roman" w:hAnsi="Times New Roman" w:cs="Times New Roman"/>
          <w:sz w:val="28"/>
          <w:szCs w:val="28"/>
          <w:lang w:eastAsia="ru-RU"/>
        </w:rPr>
        <w:t>, в процессе которых измеряемая величина изменяется и является непостоянной во времени.</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Статическими измерениями являются, например, измерения размеров тела, постоянного давления, динамическими - измерения пульсирующих давлений, вибраций.</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 способу получения результатов измерений их разделяют </w:t>
      </w:r>
      <w:proofErr w:type="gramStart"/>
      <w:r w:rsidRPr="00EE20DF">
        <w:rPr>
          <w:rFonts w:ascii="Times New Roman" w:eastAsia="Times New Roman" w:hAnsi="Times New Roman" w:cs="Times New Roman"/>
          <w:sz w:val="28"/>
          <w:szCs w:val="28"/>
          <w:lang w:eastAsia="ru-RU"/>
        </w:rPr>
        <w:t>на</w:t>
      </w:r>
      <w:proofErr w:type="gramEnd"/>
      <w:r w:rsidRPr="00EE20DF">
        <w:rPr>
          <w:rFonts w:ascii="Times New Roman" w:eastAsia="Times New Roman" w:hAnsi="Times New Roman" w:cs="Times New Roman"/>
          <w:sz w:val="28"/>
          <w:szCs w:val="28"/>
          <w:lang w:eastAsia="ru-RU"/>
        </w:rPr>
        <w:t>:</w:t>
      </w:r>
    </w:p>
    <w:p w:rsidR="00EE20DF" w:rsidRPr="00EE20DF" w:rsidRDefault="00EE20DF" w:rsidP="00EE20DF">
      <w:pPr>
        <w:numPr>
          <w:ilvl w:val="0"/>
          <w:numId w:val="11"/>
        </w:numPr>
        <w:spacing w:after="0" w:line="264" w:lineRule="auto"/>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sz w:val="28"/>
          <w:szCs w:val="28"/>
          <w:lang w:eastAsia="ru-RU"/>
        </w:rPr>
        <w:lastRenderedPageBreak/>
        <w:t xml:space="preserve">измерения прямые, </w:t>
      </w:r>
    </w:p>
    <w:p w:rsidR="00EE20DF" w:rsidRPr="00EE20DF" w:rsidRDefault="00EE20DF" w:rsidP="00EE20DF">
      <w:pPr>
        <w:numPr>
          <w:ilvl w:val="0"/>
          <w:numId w:val="11"/>
        </w:numPr>
        <w:spacing w:after="0" w:line="264" w:lineRule="auto"/>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sz w:val="28"/>
          <w:szCs w:val="28"/>
          <w:lang w:eastAsia="ru-RU"/>
        </w:rPr>
        <w:t xml:space="preserve">измерения косвенные, </w:t>
      </w:r>
    </w:p>
    <w:p w:rsidR="00EE20DF" w:rsidRPr="00EE20DF" w:rsidRDefault="00EE20DF" w:rsidP="00EE20DF">
      <w:pPr>
        <w:numPr>
          <w:ilvl w:val="0"/>
          <w:numId w:val="11"/>
        </w:numPr>
        <w:spacing w:after="0" w:line="264" w:lineRule="auto"/>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sz w:val="28"/>
          <w:szCs w:val="28"/>
          <w:lang w:eastAsia="ru-RU"/>
        </w:rPr>
        <w:t xml:space="preserve">измерения совокупные </w:t>
      </w:r>
    </w:p>
    <w:p w:rsidR="00EE20DF" w:rsidRPr="00EE20DF" w:rsidRDefault="00EE20DF" w:rsidP="00EE20DF">
      <w:pPr>
        <w:numPr>
          <w:ilvl w:val="0"/>
          <w:numId w:val="11"/>
        </w:numPr>
        <w:spacing w:after="0" w:line="264"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измерения совместные.</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iCs/>
          <w:sz w:val="28"/>
          <w:szCs w:val="28"/>
          <w:lang w:eastAsia="ru-RU"/>
        </w:rPr>
        <w:t>Прямое</w:t>
      </w:r>
      <w:r w:rsidRPr="00EE20DF">
        <w:rPr>
          <w:rFonts w:ascii="Times New Roman" w:eastAsia="Times New Roman" w:hAnsi="Times New Roman" w:cs="Times New Roman"/>
          <w:b/>
          <w:sz w:val="28"/>
          <w:szCs w:val="28"/>
          <w:lang w:eastAsia="ru-RU"/>
        </w:rPr>
        <w:t xml:space="preserve"> измерение</w:t>
      </w:r>
      <w:r w:rsidRPr="00EE20DF">
        <w:rPr>
          <w:rFonts w:ascii="Times New Roman" w:eastAsia="Times New Roman" w:hAnsi="Times New Roman" w:cs="Times New Roman"/>
          <w:b/>
          <w:iCs/>
          <w:sz w:val="28"/>
          <w:szCs w:val="28"/>
          <w:lang w:eastAsia="ru-RU"/>
        </w:rPr>
        <w:t xml:space="preserve"> </w:t>
      </w:r>
      <w:r w:rsidRPr="00EE20DF">
        <w:rPr>
          <w:rFonts w:ascii="Times New Roman" w:eastAsia="Times New Roman" w:hAnsi="Times New Roman" w:cs="Times New Roman"/>
          <w:sz w:val="28"/>
          <w:szCs w:val="28"/>
          <w:lang w:eastAsia="ru-RU"/>
        </w:rPr>
        <w:t xml:space="preserve">– это измерение, при котором искомое значение физической величины получают непосредственно.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Термин «прямое измерение» возник как противоположный термину «косвенное измерение». Строго говоря, измерение всегда прямое и рассматривается как сравнение величины с ее единицей. В этом случае лучше применять термин </w:t>
      </w:r>
      <w:r w:rsidRPr="00EE20DF">
        <w:rPr>
          <w:rFonts w:ascii="Times New Roman" w:eastAsia="Times New Roman" w:hAnsi="Times New Roman" w:cs="Times New Roman"/>
          <w:i/>
          <w:sz w:val="28"/>
          <w:szCs w:val="28"/>
          <w:lang w:eastAsia="ru-RU"/>
        </w:rPr>
        <w:t>прямой метод измерений</w:t>
      </w:r>
      <w:r w:rsidRPr="00EE20DF">
        <w:rPr>
          <w:rFonts w:ascii="Times New Roman" w:eastAsia="Times New Roman" w:hAnsi="Times New Roman" w:cs="Times New Roman"/>
          <w:sz w:val="28"/>
          <w:szCs w:val="28"/>
          <w:lang w:eastAsia="ru-RU"/>
        </w:rPr>
        <w:t xml:space="preserve"> – измерение длины детали микрометром, измерение силы тока амперметром, измерение массы на весах [</w:t>
      </w:r>
      <w:r w:rsidRPr="00EE20DF">
        <w:rPr>
          <w:rFonts w:ascii="Times New Roman" w:eastAsia="Times New Roman" w:hAnsi="Times New Roman" w:cs="Times New Roman"/>
          <w:color w:val="FF0000"/>
          <w:sz w:val="28"/>
          <w:szCs w:val="28"/>
          <w:lang w:eastAsia="ru-RU"/>
        </w:rPr>
        <w:t>21</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z w:val="28"/>
          <w:szCs w:val="28"/>
          <w:lang w:eastAsia="ru-RU"/>
        </w:rPr>
        <w:t>Прямым измерениям подвергают измеряемую величину, которую сравнивают с мерой непосредственно или же с помощью измерительных приборов,</w:t>
      </w:r>
      <w:r w:rsidRPr="00EE20DF">
        <w:rPr>
          <w:rFonts w:ascii="Times New Roman" w:eastAsia="Times New Roman" w:hAnsi="Times New Roman" w:cs="Times New Roman"/>
          <w:color w:val="000000"/>
          <w:spacing w:val="-4"/>
          <w:sz w:val="28"/>
          <w:szCs w:val="28"/>
          <w:lang w:eastAsia="ru-RU"/>
        </w:rPr>
        <w:t xml:space="preserve"> градуированных в требуемых единицах. </w:t>
      </w:r>
      <w:r w:rsidRPr="00EE20DF">
        <w:rPr>
          <w:rFonts w:ascii="Times New Roman" w:eastAsia="Times New Roman" w:hAnsi="Times New Roman" w:cs="Times New Roman"/>
          <w:color w:val="000000"/>
          <w:spacing w:val="-2"/>
          <w:sz w:val="28"/>
          <w:szCs w:val="28"/>
          <w:lang w:eastAsia="ru-RU"/>
        </w:rPr>
        <w:t>Примерами прямых измерений служат измерения длины тела линейкой, массы при помощи весов и др.</w:t>
      </w:r>
      <w:r w:rsidRPr="00EE20DF">
        <w:rPr>
          <w:rFonts w:ascii="Times New Roman" w:eastAsia="Times New Roman" w:hAnsi="Times New Roman" w:cs="Times New Roman"/>
          <w:color w:val="000000"/>
          <w:spacing w:val="-4"/>
          <w:sz w:val="28"/>
          <w:szCs w:val="28"/>
          <w:lang w:eastAsia="ru-RU"/>
        </w:rPr>
        <w:t xml:space="preserve"> Прямые измерения широко применяются в машиностроении, торговле, а также при контроле технологических процессов (измерение давления, температуры и др.).</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Косвенное измерение </w:t>
      </w:r>
      <w:r w:rsidRPr="00EE20DF">
        <w:rPr>
          <w:rFonts w:ascii="Times New Roman" w:eastAsia="Times New Roman" w:hAnsi="Times New Roman" w:cs="Times New Roman"/>
          <w:color w:val="000000"/>
          <w:sz w:val="28"/>
          <w:szCs w:val="28"/>
          <w:lang w:eastAsia="ru-RU"/>
        </w:rPr>
        <w:t>– определение искомого значения физической величины на основании результатов прямых измерений других физических величин, функционально связанных с искомой величиной.</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Пример – Определение плотности </w:t>
      </w:r>
      <w:r w:rsidRPr="00EE20DF">
        <w:rPr>
          <w:rFonts w:ascii="Times New Roman" w:eastAsia="Times New Roman" w:hAnsi="Times New Roman" w:cs="Times New Roman"/>
          <w:b/>
          <w:color w:val="000000"/>
          <w:sz w:val="28"/>
          <w:szCs w:val="28"/>
          <w:lang w:val="en-US" w:eastAsia="ru-RU"/>
        </w:rPr>
        <w:t>D</w:t>
      </w:r>
      <w:r w:rsidRPr="00EE20DF">
        <w:rPr>
          <w:rFonts w:ascii="Times New Roman" w:eastAsia="Times New Roman" w:hAnsi="Times New Roman" w:cs="Times New Roman"/>
          <w:color w:val="000000"/>
          <w:sz w:val="28"/>
          <w:szCs w:val="28"/>
          <w:lang w:eastAsia="ru-RU"/>
        </w:rPr>
        <w:t xml:space="preserve"> тела цилиндрической формы по результатам прямых измерений массы </w:t>
      </w:r>
      <w:r w:rsidRPr="00EE20DF">
        <w:rPr>
          <w:rFonts w:ascii="Times New Roman" w:eastAsia="Times New Roman" w:hAnsi="Times New Roman" w:cs="Times New Roman"/>
          <w:b/>
          <w:color w:val="000000"/>
          <w:sz w:val="28"/>
          <w:szCs w:val="28"/>
          <w:lang w:val="en-US" w:eastAsia="ru-RU"/>
        </w:rPr>
        <w:t>m</w:t>
      </w:r>
      <w:r w:rsidRPr="00EE20DF">
        <w:rPr>
          <w:rFonts w:ascii="Times New Roman" w:eastAsia="Times New Roman" w:hAnsi="Times New Roman" w:cs="Times New Roman"/>
          <w:color w:val="000000"/>
          <w:sz w:val="28"/>
          <w:szCs w:val="28"/>
          <w:lang w:eastAsia="ru-RU"/>
        </w:rPr>
        <w:t xml:space="preserve">, высоты </w:t>
      </w:r>
      <w:r w:rsidRPr="00EE20DF">
        <w:rPr>
          <w:rFonts w:ascii="Times New Roman" w:eastAsia="Times New Roman" w:hAnsi="Times New Roman" w:cs="Times New Roman"/>
          <w:b/>
          <w:color w:val="000000"/>
          <w:sz w:val="28"/>
          <w:szCs w:val="28"/>
          <w:lang w:val="en-US" w:eastAsia="ru-RU"/>
        </w:rPr>
        <w:t>h</w:t>
      </w:r>
      <w:r w:rsidRPr="00EE20DF">
        <w:rPr>
          <w:rFonts w:ascii="Times New Roman" w:eastAsia="Times New Roman" w:hAnsi="Times New Roman" w:cs="Times New Roman"/>
          <w:color w:val="000000"/>
          <w:sz w:val="28"/>
          <w:szCs w:val="28"/>
          <w:lang w:eastAsia="ru-RU"/>
        </w:rPr>
        <w:t xml:space="preserve"> и диаметра цилиндра </w:t>
      </w:r>
      <w:r w:rsidRPr="00EE20DF">
        <w:rPr>
          <w:rFonts w:ascii="Times New Roman" w:eastAsia="Times New Roman" w:hAnsi="Times New Roman" w:cs="Times New Roman"/>
          <w:b/>
          <w:color w:val="000000"/>
          <w:sz w:val="28"/>
          <w:szCs w:val="28"/>
          <w:lang w:val="en-US" w:eastAsia="ru-RU"/>
        </w:rPr>
        <w:t>d</w:t>
      </w:r>
      <w:r w:rsidRPr="00EE20DF">
        <w:rPr>
          <w:rFonts w:ascii="Times New Roman" w:eastAsia="Times New Roman" w:hAnsi="Times New Roman" w:cs="Times New Roman"/>
          <w:color w:val="000000"/>
          <w:sz w:val="28"/>
          <w:szCs w:val="28"/>
          <w:lang w:eastAsia="ru-RU"/>
        </w:rPr>
        <w:t>, связанных с плотностью уравнением</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(3.1</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spacing w:after="0" w:line="264" w:lineRule="auto"/>
        <w:ind w:firstLine="709"/>
        <w:rPr>
          <w:rFonts w:ascii="Times New Roman" w:eastAsia="Times New Roman" w:hAnsi="Times New Roman" w:cs="Times New Roman"/>
          <w:color w:val="003300"/>
          <w:sz w:val="16"/>
          <w:szCs w:val="16"/>
          <w:lang w:eastAsia="ru-RU"/>
        </w:rPr>
      </w:pPr>
    </w:p>
    <w:p w:rsidR="00EE20DF" w:rsidRPr="00EE20DF" w:rsidRDefault="00EE20DF" w:rsidP="00EE20DF">
      <w:pPr>
        <w:spacing w:after="0" w:line="264" w:lineRule="auto"/>
        <w:ind w:left="1871" w:firstLine="709"/>
        <w:rPr>
          <w:rFonts w:ascii="Times New Roman" w:eastAsia="Times New Roman" w:hAnsi="Times New Roman" w:cs="Times New Roman"/>
          <w:color w:val="FF0000"/>
          <w:sz w:val="28"/>
          <w:szCs w:val="28"/>
          <w:lang w:eastAsia="ru-RU"/>
        </w:rPr>
      </w:pPr>
      <w:r w:rsidRPr="00EE20DF">
        <w:rPr>
          <w:rFonts w:ascii="Times New Roman" w:eastAsia="Times New Roman" w:hAnsi="Times New Roman" w:cs="Times New Roman"/>
          <w:color w:val="000080"/>
          <w:position w:val="-28"/>
          <w:sz w:val="28"/>
          <w:szCs w:val="28"/>
          <w:lang w:eastAsia="ru-RU"/>
        </w:rPr>
        <w:object w:dxaOrig="1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pt" o:ole="">
            <v:imagedata r:id="rId6" o:title=""/>
          </v:shape>
          <o:OLEObject Type="Embed" ProgID="Equation.DSMT4" ShapeID="_x0000_i1025" DrawAspect="Content" ObjectID="_1487693459" r:id="rId7"/>
        </w:objec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(3.1)</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Во многих случаях вместо термина «косвенное измерение» применяют термин «косвенный метод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[21]</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Косвенные измерения широко распространены в тех случаях, когда искомую величину невозможно или слишком сложно измерить непосредственно или когда прямое измерение дает менее точный результат.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 xml:space="preserve">Совокупные измерения </w:t>
      </w:r>
      <w:r w:rsidRPr="00EE20DF">
        <w:rPr>
          <w:rFonts w:ascii="Times New Roman" w:eastAsia="Times New Roman" w:hAnsi="Times New Roman" w:cs="Times New Roman"/>
          <w:sz w:val="28"/>
          <w:szCs w:val="28"/>
          <w:lang w:eastAsia="ru-RU"/>
        </w:rPr>
        <w:t>– это производимые одновременно измерения нескольких одноименных величин, при которых искомые значения величин определяют путем решения системы уравнений, получаемых при измерениях этих величин в различных сочетаниях.</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Для определения значений искомых величин число уравнений должно быть не меньше числа величин.</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Пример –  Значение массы отдельных гирь набора определяют по известному значению массы одной из гирь и по результатам измерений (сравнений) масс различных сочетаний гирь [</w:t>
      </w:r>
      <w:r w:rsidRPr="00EE20DF">
        <w:rPr>
          <w:rFonts w:ascii="Times New Roman" w:eastAsia="Times New Roman" w:hAnsi="Times New Roman" w:cs="Times New Roman"/>
          <w:color w:val="FF0000"/>
          <w:sz w:val="28"/>
          <w:szCs w:val="28"/>
          <w:lang w:eastAsia="ru-RU"/>
        </w:rPr>
        <w:t>21</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iCs/>
          <w:sz w:val="28"/>
          <w:szCs w:val="28"/>
          <w:lang w:eastAsia="ru-RU"/>
        </w:rPr>
        <w:t>Совместные измерения</w:t>
      </w:r>
      <w:r w:rsidRPr="00EE20DF">
        <w:rPr>
          <w:rFonts w:ascii="Times New Roman" w:eastAsia="Times New Roman" w:hAnsi="Times New Roman" w:cs="Times New Roman"/>
          <w:sz w:val="28"/>
          <w:szCs w:val="28"/>
          <w:lang w:eastAsia="ru-RU"/>
        </w:rPr>
        <w:t xml:space="preserve"> – это производимые одновременно измерения двух или нескольких </w:t>
      </w:r>
      <w:proofErr w:type="spellStart"/>
      <w:r w:rsidRPr="00EE20DF">
        <w:rPr>
          <w:rFonts w:ascii="Times New Roman" w:eastAsia="Times New Roman" w:hAnsi="Times New Roman" w:cs="Times New Roman"/>
          <w:sz w:val="28"/>
          <w:szCs w:val="28"/>
          <w:lang w:eastAsia="ru-RU"/>
        </w:rPr>
        <w:t>неодноименных</w:t>
      </w:r>
      <w:proofErr w:type="spellEnd"/>
      <w:r w:rsidRPr="00EE20DF">
        <w:rPr>
          <w:rFonts w:ascii="Times New Roman" w:eastAsia="Times New Roman" w:hAnsi="Times New Roman" w:cs="Times New Roman"/>
          <w:sz w:val="28"/>
          <w:szCs w:val="28"/>
          <w:lang w:eastAsia="ru-RU"/>
        </w:rPr>
        <w:t xml:space="preserve"> величин для определения зависимости между ними [</w:t>
      </w:r>
      <w:r w:rsidRPr="00EE20DF">
        <w:rPr>
          <w:rFonts w:ascii="Times New Roman" w:eastAsia="Times New Roman" w:hAnsi="Times New Roman" w:cs="Times New Roman"/>
          <w:color w:val="FF0000"/>
          <w:sz w:val="28"/>
          <w:szCs w:val="28"/>
          <w:lang w:eastAsia="ru-RU"/>
        </w:rPr>
        <w:t>21</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качестве примера можно назвать измерение электрического сопротивления при заданной температуре и температурных коэффициентов измерительного резистора по данным прямых измерений его сопротивления при различных температурах.</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 условиям, определяющим точность результата, измерения делятся на три класса: </w:t>
      </w:r>
    </w:p>
    <w:p w:rsidR="00EE20DF" w:rsidRPr="00EE20DF" w:rsidRDefault="00EE20DF" w:rsidP="00EE20DF">
      <w:pPr>
        <w:spacing w:after="0" w:line="264" w:lineRule="auto"/>
        <w:ind w:left="567"/>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1.</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iCs/>
          <w:sz w:val="28"/>
          <w:szCs w:val="28"/>
          <w:lang w:eastAsia="ru-RU"/>
        </w:rPr>
        <w:t>Измерения максимально возможной точности</w:t>
      </w:r>
      <w:r w:rsidRPr="00EE20DF">
        <w:rPr>
          <w:rFonts w:ascii="Times New Roman" w:eastAsia="Times New Roman" w:hAnsi="Times New Roman" w:cs="Times New Roman"/>
          <w:sz w:val="28"/>
          <w:szCs w:val="28"/>
          <w:lang w:eastAsia="ru-RU"/>
        </w:rPr>
        <w:t>, достижимой при существующем уровне техники.</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 ним относятся в первую очередь эталонные измерения, связанные с максимально возможной точностью воспроизведения установленных единиц физических величин, и, кроме того, измерения физических констант, прежде всего универсальных (например, абсолютного значения ускорения свободного падения, гиромагнитного отношения протона и др.).</w:t>
      </w:r>
    </w:p>
    <w:p w:rsidR="00EE20DF" w:rsidRPr="00EE20DF" w:rsidRDefault="00EE20DF" w:rsidP="00EE20DF">
      <w:pPr>
        <w:spacing w:after="0" w:line="264" w:lineRule="auto"/>
        <w:ind w:left="567"/>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2.</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iCs/>
          <w:sz w:val="28"/>
          <w:szCs w:val="28"/>
          <w:lang w:eastAsia="ru-RU"/>
        </w:rPr>
        <w:t>Контрольно-поверочные измерения</w:t>
      </w:r>
      <w:r w:rsidRPr="00EE20DF">
        <w:rPr>
          <w:rFonts w:ascii="Times New Roman" w:eastAsia="Times New Roman" w:hAnsi="Times New Roman" w:cs="Times New Roman"/>
          <w:sz w:val="28"/>
          <w:szCs w:val="28"/>
          <w:lang w:eastAsia="ru-RU"/>
        </w:rPr>
        <w:t>, погрешность которых с определенной вероятностью не должна превышать некоторого заданного значения.</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 ним относятся измерения, выполняемые лабораториями государственного надзора за внедрением и соблюдением стандартов и состоянием измерительной техники и заводскими измерительными лабораториями, которые гарантируют погрешность результата с определенной вероятностью, не превышающей некоторого, заранее заданного значения.</w:t>
      </w:r>
    </w:p>
    <w:p w:rsidR="00EE20DF" w:rsidRPr="00EE20DF" w:rsidRDefault="00EE20DF" w:rsidP="00EE20DF">
      <w:pPr>
        <w:spacing w:after="0" w:line="264" w:lineRule="auto"/>
        <w:ind w:left="567"/>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b/>
          <w:sz w:val="28"/>
          <w:szCs w:val="28"/>
          <w:lang w:eastAsia="ru-RU"/>
        </w:rPr>
        <w:t>3.</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iCs/>
          <w:sz w:val="28"/>
          <w:szCs w:val="28"/>
          <w:lang w:eastAsia="ru-RU"/>
        </w:rPr>
        <w:t>Технические измерения</w:t>
      </w:r>
      <w:r w:rsidRPr="00EE20DF">
        <w:rPr>
          <w:rFonts w:ascii="Times New Roman" w:eastAsia="Times New Roman" w:hAnsi="Times New Roman" w:cs="Times New Roman"/>
          <w:sz w:val="28"/>
          <w:szCs w:val="28"/>
          <w:lang w:eastAsia="ru-RU"/>
        </w:rPr>
        <w:t>, в которых погрешность результата определяется характеристиками средств измерений</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12</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spacing w:after="0" w:line="264" w:lineRule="auto"/>
        <w:ind w:left="709"/>
        <w:jc w:val="both"/>
        <w:rPr>
          <w:rFonts w:ascii="Times New Roman" w:eastAsia="Times New Roman" w:hAnsi="Times New Roman" w:cs="Times New Roman"/>
          <w:color w:val="00008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 способу выражения результатов измерений различают </w:t>
      </w:r>
      <w:r w:rsidRPr="00EE20DF">
        <w:rPr>
          <w:rFonts w:ascii="Times New Roman" w:eastAsia="Times New Roman" w:hAnsi="Times New Roman" w:cs="Times New Roman"/>
          <w:b/>
          <w:sz w:val="28"/>
          <w:szCs w:val="28"/>
          <w:lang w:eastAsia="ru-RU"/>
        </w:rPr>
        <w:t>абсолютные</w:t>
      </w:r>
      <w:r w:rsidRPr="00EE20DF">
        <w:rPr>
          <w:rFonts w:ascii="Times New Roman" w:eastAsia="Times New Roman" w:hAnsi="Times New Roman" w:cs="Times New Roman"/>
          <w:sz w:val="28"/>
          <w:szCs w:val="28"/>
          <w:lang w:eastAsia="ru-RU"/>
        </w:rPr>
        <w:t xml:space="preserve"> и </w:t>
      </w:r>
      <w:r w:rsidRPr="00EE20DF">
        <w:rPr>
          <w:rFonts w:ascii="Times New Roman" w:eastAsia="Times New Roman" w:hAnsi="Times New Roman" w:cs="Times New Roman"/>
          <w:b/>
          <w:sz w:val="28"/>
          <w:szCs w:val="28"/>
          <w:lang w:eastAsia="ru-RU"/>
        </w:rPr>
        <w:t>относительные</w:t>
      </w:r>
      <w:r w:rsidRPr="00EE20DF">
        <w:rPr>
          <w:rFonts w:ascii="Times New Roman" w:eastAsia="Times New Roman" w:hAnsi="Times New Roman" w:cs="Times New Roman"/>
          <w:sz w:val="28"/>
          <w:szCs w:val="28"/>
          <w:lang w:eastAsia="ru-RU"/>
        </w:rPr>
        <w:t xml:space="preserve"> измерения. </w:t>
      </w:r>
    </w:p>
    <w:p w:rsidR="00EE20DF" w:rsidRPr="00EE20DF" w:rsidRDefault="00EE20DF" w:rsidP="00EE20DF">
      <w:pPr>
        <w:numPr>
          <w:ilvl w:val="0"/>
          <w:numId w:val="9"/>
        </w:numPr>
        <w:tabs>
          <w:tab w:val="clear" w:pos="1440"/>
          <w:tab w:val="num" w:pos="0"/>
          <w:tab w:val="left" w:pos="993"/>
        </w:tabs>
        <w:spacing w:after="0" w:line="264" w:lineRule="auto"/>
        <w:ind w:left="0"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iCs/>
          <w:color w:val="000000"/>
          <w:sz w:val="28"/>
          <w:szCs w:val="28"/>
          <w:lang w:eastAsia="ru-RU"/>
        </w:rPr>
        <w:t xml:space="preserve">Абсолютное измерение – </w:t>
      </w:r>
      <w:r w:rsidRPr="00EE20DF">
        <w:rPr>
          <w:rFonts w:ascii="Times New Roman" w:eastAsia="Times New Roman" w:hAnsi="Times New Roman" w:cs="Times New Roman"/>
          <w:color w:val="000000"/>
          <w:sz w:val="28"/>
          <w:szCs w:val="28"/>
          <w:lang w:eastAsia="ru-RU"/>
        </w:rPr>
        <w:t xml:space="preserve">измерение, основанное на прямых измерениях одной или нескольких основных величин и (или) использовании значений физических констант. </w:t>
      </w:r>
    </w:p>
    <w:p w:rsidR="00EE20DF" w:rsidRPr="00EE20DF" w:rsidRDefault="00EE20DF" w:rsidP="00EE20DF">
      <w:pPr>
        <w:tabs>
          <w:tab w:val="left" w:pos="993"/>
        </w:tabs>
        <w:spacing w:after="0" w:line="264" w:lineRule="auto"/>
        <w:ind w:firstLine="720"/>
        <w:jc w:val="both"/>
        <w:rPr>
          <w:rFonts w:ascii="Times New Roman" w:eastAsia="Times New Roman" w:hAnsi="Times New Roman" w:cs="Times New Roman"/>
          <w:iCs/>
          <w:color w:val="000000"/>
          <w:sz w:val="28"/>
          <w:szCs w:val="28"/>
          <w:lang w:eastAsia="ru-RU"/>
        </w:rPr>
      </w:pPr>
      <w:r w:rsidRPr="00EE20DF">
        <w:rPr>
          <w:rFonts w:ascii="Times New Roman" w:eastAsia="Times New Roman" w:hAnsi="Times New Roman" w:cs="Times New Roman"/>
          <w:iCs/>
          <w:color w:val="000000"/>
          <w:sz w:val="28"/>
          <w:szCs w:val="28"/>
          <w:lang w:eastAsia="ru-RU"/>
        </w:rPr>
        <w:t xml:space="preserve">Пример – измерение силы </w:t>
      </w:r>
      <w:r w:rsidRPr="00EE20DF">
        <w:rPr>
          <w:rFonts w:ascii="Times New Roman" w:eastAsia="Times New Roman" w:hAnsi="Times New Roman" w:cs="Times New Roman"/>
          <w:b/>
          <w:i/>
          <w:iCs/>
          <w:color w:val="000000"/>
          <w:sz w:val="28"/>
          <w:szCs w:val="28"/>
          <w:lang w:val="en-US" w:eastAsia="ru-RU"/>
        </w:rPr>
        <w:t>F</w:t>
      </w:r>
      <w:r w:rsidRPr="00EE20DF">
        <w:rPr>
          <w:rFonts w:ascii="Times New Roman" w:eastAsia="Times New Roman" w:hAnsi="Times New Roman" w:cs="Times New Roman"/>
          <w:b/>
          <w:i/>
          <w:iCs/>
          <w:color w:val="000000"/>
          <w:sz w:val="28"/>
          <w:szCs w:val="28"/>
          <w:lang w:eastAsia="ru-RU"/>
        </w:rPr>
        <w:t xml:space="preserve"> = </w:t>
      </w:r>
      <w:r w:rsidRPr="00EE20DF">
        <w:rPr>
          <w:rFonts w:ascii="Times New Roman" w:eastAsia="Times New Roman" w:hAnsi="Times New Roman" w:cs="Times New Roman"/>
          <w:b/>
          <w:i/>
          <w:iCs/>
          <w:color w:val="000000"/>
          <w:sz w:val="28"/>
          <w:szCs w:val="28"/>
          <w:lang w:val="en-US" w:eastAsia="ru-RU"/>
        </w:rPr>
        <w:t>mg</w:t>
      </w:r>
      <w:r w:rsidRPr="00EE20DF">
        <w:rPr>
          <w:rFonts w:ascii="Times New Roman" w:eastAsia="Times New Roman" w:hAnsi="Times New Roman" w:cs="Times New Roman"/>
          <w:iCs/>
          <w:color w:val="000000"/>
          <w:sz w:val="28"/>
          <w:szCs w:val="28"/>
          <w:lang w:eastAsia="ru-RU"/>
        </w:rPr>
        <w:t xml:space="preserve"> основано на измерении основной величины – массы </w:t>
      </w:r>
      <w:r w:rsidRPr="00EE20DF">
        <w:rPr>
          <w:rFonts w:ascii="Times New Roman" w:eastAsia="Times New Roman" w:hAnsi="Times New Roman" w:cs="Times New Roman"/>
          <w:b/>
          <w:i/>
          <w:iCs/>
          <w:color w:val="000000"/>
          <w:sz w:val="28"/>
          <w:szCs w:val="28"/>
          <w:lang w:val="en-US" w:eastAsia="ru-RU"/>
        </w:rPr>
        <w:t>m</w:t>
      </w:r>
      <w:r w:rsidRPr="00EE20DF">
        <w:rPr>
          <w:rFonts w:ascii="Times New Roman" w:eastAsia="Times New Roman" w:hAnsi="Times New Roman" w:cs="Times New Roman"/>
          <w:iCs/>
          <w:color w:val="000000"/>
          <w:sz w:val="28"/>
          <w:szCs w:val="28"/>
          <w:lang w:eastAsia="ru-RU"/>
        </w:rPr>
        <w:t xml:space="preserve"> и использовании физической постоянной </w:t>
      </w:r>
      <w:r w:rsidRPr="00EE20DF">
        <w:rPr>
          <w:rFonts w:ascii="Times New Roman" w:eastAsia="Times New Roman" w:hAnsi="Times New Roman" w:cs="Times New Roman"/>
          <w:b/>
          <w:i/>
          <w:iCs/>
          <w:color w:val="000000"/>
          <w:sz w:val="28"/>
          <w:szCs w:val="28"/>
          <w:lang w:val="en-US" w:eastAsia="ru-RU"/>
        </w:rPr>
        <w:t>g</w:t>
      </w:r>
      <w:r w:rsidRPr="00EE20DF">
        <w:rPr>
          <w:rFonts w:ascii="Times New Roman" w:eastAsia="Times New Roman" w:hAnsi="Times New Roman" w:cs="Times New Roman"/>
          <w:iCs/>
          <w:color w:val="000000"/>
          <w:sz w:val="28"/>
          <w:szCs w:val="28"/>
          <w:lang w:eastAsia="ru-RU"/>
        </w:rPr>
        <w:t xml:space="preserve"> (в точке измерения массы)</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iCs/>
          <w:color w:val="003300"/>
          <w:sz w:val="28"/>
          <w:szCs w:val="28"/>
          <w:lang w:eastAsia="ru-RU"/>
        </w:rPr>
        <w:t>.</w:t>
      </w:r>
    </w:p>
    <w:p w:rsidR="00EE20DF" w:rsidRPr="00EE20DF" w:rsidRDefault="00EE20DF" w:rsidP="00EE20DF">
      <w:pPr>
        <w:tabs>
          <w:tab w:val="left" w:pos="993"/>
        </w:tabs>
        <w:spacing w:after="0" w:line="264" w:lineRule="auto"/>
        <w:ind w:firstLine="720"/>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Примером абсолютных измерений может так же служить определение длины в метрах, силы электрического тока в амперах, ускорения свободного падения в метрах на секунду в квадрате.</w:t>
      </w:r>
    </w:p>
    <w:p w:rsidR="00EE20DF" w:rsidRPr="00EE20DF" w:rsidRDefault="00EE20DF" w:rsidP="00EE20DF">
      <w:pPr>
        <w:numPr>
          <w:ilvl w:val="0"/>
          <w:numId w:val="9"/>
        </w:numPr>
        <w:tabs>
          <w:tab w:val="clear" w:pos="1440"/>
          <w:tab w:val="num" w:pos="0"/>
          <w:tab w:val="left" w:pos="993"/>
        </w:tabs>
        <w:spacing w:after="0" w:line="264" w:lineRule="auto"/>
        <w:ind w:left="0"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iCs/>
          <w:color w:val="000000"/>
          <w:sz w:val="28"/>
          <w:szCs w:val="28"/>
          <w:lang w:eastAsia="ru-RU"/>
        </w:rPr>
        <w:t xml:space="preserve">Относительное измерение – </w:t>
      </w:r>
      <w:r w:rsidRPr="00EE20DF">
        <w:rPr>
          <w:rFonts w:ascii="Times New Roman" w:eastAsia="Times New Roman" w:hAnsi="Times New Roman" w:cs="Times New Roman"/>
          <w:color w:val="000000"/>
          <w:sz w:val="28"/>
          <w:szCs w:val="28"/>
          <w:lang w:eastAsia="ru-RU"/>
        </w:rPr>
        <w:t xml:space="preserve">измерение отношения величины к одноименной величине, играющей роль единицы, или измерение изменения величины по отношению к одноименной величине, принимаемой </w:t>
      </w:r>
      <w:proofErr w:type="gramStart"/>
      <w:r w:rsidRPr="00EE20DF">
        <w:rPr>
          <w:rFonts w:ascii="Times New Roman" w:eastAsia="Times New Roman" w:hAnsi="Times New Roman" w:cs="Times New Roman"/>
          <w:color w:val="000000"/>
          <w:sz w:val="28"/>
          <w:szCs w:val="28"/>
          <w:lang w:eastAsia="ru-RU"/>
        </w:rPr>
        <w:t>за</w:t>
      </w:r>
      <w:proofErr w:type="gramEnd"/>
      <w:r w:rsidRPr="00EE20DF">
        <w:rPr>
          <w:rFonts w:ascii="Times New Roman" w:eastAsia="Times New Roman" w:hAnsi="Times New Roman" w:cs="Times New Roman"/>
          <w:color w:val="000000"/>
          <w:sz w:val="28"/>
          <w:szCs w:val="28"/>
          <w:lang w:eastAsia="ru-RU"/>
        </w:rPr>
        <w:t xml:space="preserve"> исходную.</w:t>
      </w:r>
    </w:p>
    <w:p w:rsidR="00EE20DF" w:rsidRPr="00EE20DF" w:rsidRDefault="00EE20DF" w:rsidP="00EE20DF">
      <w:pPr>
        <w:tabs>
          <w:tab w:val="left" w:pos="720"/>
        </w:tabs>
        <w:spacing w:after="0" w:line="264" w:lineRule="auto"/>
        <w:ind w:firstLine="720"/>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Пример – Измерение активности радионуклида в источнике по отношению к активности радионуклида в однотипном источнике, аттестованном в качестве эталонной меры активности</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993"/>
        </w:tabs>
        <w:spacing w:after="0" w:line="264" w:lineRule="auto"/>
        <w:ind w:firstLine="720"/>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 качестве примера относительных измерений можно так же привести измерение относительной влажности воздуха, определяемой как отношение количества водяных паров в </w:t>
      </w:r>
      <w:smartTag w:uri="urn:schemas-microsoft-com:office:smarttags" w:element="metricconverter">
        <w:smartTagPr>
          <w:attr w:name="ProductID" w:val="1 м3"/>
        </w:smartTagPr>
        <w:r w:rsidRPr="00EE20DF">
          <w:rPr>
            <w:rFonts w:ascii="Times New Roman" w:eastAsia="Times New Roman" w:hAnsi="Times New Roman" w:cs="Times New Roman"/>
            <w:sz w:val="28"/>
            <w:szCs w:val="28"/>
            <w:lang w:eastAsia="ru-RU"/>
          </w:rPr>
          <w:t>1 м</w:t>
        </w:r>
        <w:r w:rsidRPr="00EE20DF">
          <w:rPr>
            <w:rFonts w:ascii="Times New Roman" w:eastAsia="Times New Roman" w:hAnsi="Times New Roman" w:cs="Times New Roman"/>
            <w:sz w:val="28"/>
            <w:szCs w:val="28"/>
            <w:vertAlign w:val="superscript"/>
            <w:lang w:eastAsia="ru-RU"/>
          </w:rPr>
          <w:t>3</w:t>
        </w:r>
      </w:smartTag>
      <w:r w:rsidRPr="00EE20DF">
        <w:rPr>
          <w:rFonts w:ascii="Times New Roman" w:eastAsia="Times New Roman" w:hAnsi="Times New Roman" w:cs="Times New Roman"/>
          <w:sz w:val="28"/>
          <w:szCs w:val="28"/>
          <w:lang w:eastAsia="ru-RU"/>
        </w:rPr>
        <w:t xml:space="preserve"> воздуха к количеству водяных паров, которое насыщает </w:t>
      </w:r>
      <w:smartTag w:uri="urn:schemas-microsoft-com:office:smarttags" w:element="metricconverter">
        <w:smartTagPr>
          <w:attr w:name="ProductID" w:val="1 м3"/>
        </w:smartTagPr>
        <w:r w:rsidRPr="00EE20DF">
          <w:rPr>
            <w:rFonts w:ascii="Times New Roman" w:eastAsia="Times New Roman" w:hAnsi="Times New Roman" w:cs="Times New Roman"/>
            <w:sz w:val="28"/>
            <w:szCs w:val="28"/>
            <w:lang w:eastAsia="ru-RU"/>
          </w:rPr>
          <w:t>1 м</w:t>
        </w:r>
        <w:r w:rsidRPr="00EE20DF">
          <w:rPr>
            <w:rFonts w:ascii="Times New Roman" w:eastAsia="Times New Roman" w:hAnsi="Times New Roman" w:cs="Times New Roman"/>
            <w:sz w:val="28"/>
            <w:szCs w:val="28"/>
            <w:vertAlign w:val="superscript"/>
            <w:lang w:eastAsia="ru-RU"/>
          </w:rPr>
          <w:t>3</w:t>
        </w:r>
      </w:smartTag>
      <w:r w:rsidRPr="00EE20DF">
        <w:rPr>
          <w:rFonts w:ascii="Times New Roman" w:eastAsia="Times New Roman" w:hAnsi="Times New Roman" w:cs="Times New Roman"/>
          <w:sz w:val="28"/>
          <w:szCs w:val="28"/>
          <w:lang w:eastAsia="ru-RU"/>
        </w:rPr>
        <w:t xml:space="preserve"> воздуха при данной температуре.</w:t>
      </w:r>
    </w:p>
    <w:p w:rsidR="00EE20DF" w:rsidRPr="00EE20DF" w:rsidRDefault="00EE20DF" w:rsidP="00EE20DF">
      <w:pPr>
        <w:spacing w:after="0" w:line="240" w:lineRule="auto"/>
        <w:rPr>
          <w:rFonts w:ascii="Times New Roman" w:eastAsia="Times New Roman" w:hAnsi="Times New Roman" w:cs="Times New Roman"/>
          <w:sz w:val="24"/>
          <w:szCs w:val="24"/>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sz w:val="28"/>
          <w:szCs w:val="28"/>
          <w:lang w:eastAsia="ru-RU"/>
        </w:rPr>
        <w:t>3.5 Виды погрешностей измерений</w:t>
      </w:r>
    </w:p>
    <w:p w:rsidR="00EE20DF" w:rsidRPr="00EE20DF" w:rsidRDefault="00EE20DF" w:rsidP="00EE20DF">
      <w:pPr>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Следует помнить, что </w:t>
      </w:r>
      <w:r w:rsidRPr="00EE20DF">
        <w:rPr>
          <w:rFonts w:ascii="Times New Roman" w:eastAsia="Times New Roman" w:hAnsi="Times New Roman" w:cs="Times New Roman"/>
          <w:b/>
          <w:sz w:val="28"/>
          <w:szCs w:val="28"/>
          <w:lang w:eastAsia="ru-RU"/>
        </w:rPr>
        <w:t>никакое измерение не может быть выполнено абсолютно точно</w:t>
      </w:r>
      <w:r w:rsidRPr="00EE20DF">
        <w:rPr>
          <w:rFonts w:ascii="Times New Roman" w:eastAsia="Times New Roman" w:hAnsi="Times New Roman" w:cs="Times New Roman"/>
          <w:sz w:val="28"/>
          <w:szCs w:val="28"/>
          <w:lang w:eastAsia="ru-RU"/>
        </w:rPr>
        <w:t xml:space="preserve">. При многократном измерении одной и той же величины постоянного размера результат будет получаться всё время разным. Это положение, установленное практикой, формулируется в виде аксиомы, являющейся основным постулатом метрологии: </w:t>
      </w:r>
      <w:r w:rsidRPr="00EE20DF">
        <w:rPr>
          <w:rFonts w:ascii="Times New Roman" w:eastAsia="Times New Roman" w:hAnsi="Times New Roman" w:cs="Times New Roman"/>
          <w:b/>
          <w:sz w:val="28"/>
          <w:szCs w:val="28"/>
          <w:lang w:eastAsia="ru-RU"/>
        </w:rPr>
        <w:t>«отсчёт является случайным числом»</w:t>
      </w:r>
      <w:r w:rsidRPr="00EE20DF">
        <w:rPr>
          <w:rFonts w:ascii="Times New Roman" w:eastAsia="Times New Roman" w:hAnsi="Times New Roman" w:cs="Times New Roman"/>
          <w:sz w:val="28"/>
          <w:szCs w:val="28"/>
          <w:lang w:eastAsia="ru-RU"/>
        </w:rPr>
        <w:t xml:space="preserve">. При подготовке и проведении измерений в метрологической практике учитывают влияние объекта измерения, субъекта (эксперта или экспериментатора), условий и методики выполнения измерения. </w:t>
      </w:r>
    </w:p>
    <w:p w:rsidR="00EE20DF" w:rsidRPr="00EE20DF" w:rsidRDefault="00EE20DF" w:rsidP="00EE20DF">
      <w:pPr>
        <w:spacing w:after="0" w:line="264" w:lineRule="auto"/>
        <w:ind w:firstLine="709"/>
        <w:jc w:val="both"/>
        <w:rPr>
          <w:rFonts w:ascii="Times New Roman" w:eastAsia="Times New Roman" w:hAnsi="Times New Roman" w:cs="Times New Roman"/>
          <w:color w:val="000080"/>
          <w:spacing w:val="-2"/>
          <w:sz w:val="28"/>
          <w:szCs w:val="28"/>
          <w:lang w:eastAsia="ru-RU"/>
        </w:rPr>
      </w:pPr>
      <w:r w:rsidRPr="00EE20DF">
        <w:rPr>
          <w:rFonts w:ascii="Times New Roman" w:eastAsia="Times New Roman" w:hAnsi="Times New Roman" w:cs="Times New Roman"/>
          <w:b/>
          <w:sz w:val="28"/>
          <w:szCs w:val="28"/>
          <w:lang w:eastAsia="ru-RU"/>
        </w:rPr>
        <w:t>Недостоверность измерения</w:t>
      </w:r>
      <w:r w:rsidRPr="00EE20DF">
        <w:rPr>
          <w:rFonts w:ascii="Times New Roman" w:eastAsia="Times New Roman" w:hAnsi="Times New Roman" w:cs="Times New Roman"/>
          <w:sz w:val="28"/>
          <w:szCs w:val="28"/>
          <w:lang w:eastAsia="ru-RU"/>
        </w:rPr>
        <w:t xml:space="preserve"> – оценка диапазона, в котором должно находиться истинное значение измеряемой величины с заданной степенью вероятности. Недостоверность измерения обычно включает несколько составляющих. </w:t>
      </w:r>
      <w:r w:rsidRPr="00EE20DF">
        <w:rPr>
          <w:rFonts w:ascii="Times New Roman" w:eastAsia="Times New Roman" w:hAnsi="Times New Roman" w:cs="Times New Roman"/>
          <w:spacing w:val="-2"/>
          <w:sz w:val="28"/>
          <w:szCs w:val="28"/>
          <w:lang w:eastAsia="ru-RU"/>
        </w:rPr>
        <w:t>Некоторые из них могут быть оценены на основе статистической обработки результатов серии измерений. Оценка других составляющих может быть сделана теоретически, на основе опыта или другой информации</w:t>
      </w:r>
      <w:r w:rsidRPr="00EE20DF">
        <w:rPr>
          <w:rFonts w:ascii="Times New Roman" w:eastAsia="Times New Roman" w:hAnsi="Times New Roman" w:cs="Times New Roman"/>
          <w:color w:val="000080"/>
          <w:spacing w:val="-2"/>
          <w:sz w:val="28"/>
          <w:szCs w:val="28"/>
          <w:lang w:eastAsia="ru-RU"/>
        </w:rPr>
        <w:t xml:space="preserve"> </w:t>
      </w:r>
      <w:r w:rsidRPr="00EE20DF">
        <w:rPr>
          <w:rFonts w:ascii="Times New Roman" w:eastAsia="Times New Roman" w:hAnsi="Times New Roman" w:cs="Times New Roman"/>
          <w:color w:val="FF0000"/>
          <w:spacing w:val="-2"/>
          <w:sz w:val="28"/>
          <w:szCs w:val="28"/>
          <w:lang w:eastAsia="ru-RU"/>
        </w:rPr>
        <w:t>[</w:t>
      </w:r>
      <w:r w:rsidRPr="00EE20DF">
        <w:rPr>
          <w:rFonts w:ascii="Times New Roman" w:eastAsia="Times New Roman" w:hAnsi="Times New Roman" w:cs="Times New Roman"/>
          <w:bCs/>
          <w:color w:val="FF0000"/>
          <w:spacing w:val="-2"/>
          <w:sz w:val="28"/>
          <w:szCs w:val="28"/>
          <w:lang w:eastAsia="ru-RU"/>
        </w:rPr>
        <w:t>12</w:t>
      </w:r>
      <w:r w:rsidRPr="00EE20DF">
        <w:rPr>
          <w:rFonts w:ascii="Times New Roman" w:eastAsia="Times New Roman" w:hAnsi="Times New Roman" w:cs="Times New Roman"/>
          <w:color w:val="FF0000"/>
          <w:spacing w:val="-2"/>
          <w:sz w:val="28"/>
          <w:szCs w:val="28"/>
          <w:lang w:eastAsia="ru-RU"/>
        </w:rPr>
        <w:t>]</w:t>
      </w:r>
      <w:r w:rsidRPr="00EE20DF">
        <w:rPr>
          <w:rFonts w:ascii="Times New Roman" w:eastAsia="Times New Roman" w:hAnsi="Times New Roman" w:cs="Times New Roman"/>
          <w:color w:val="000080"/>
          <w:spacing w:val="-2"/>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Погрешность результата 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погрешность измерения</w:t>
      </w:r>
      <w:r w:rsidRPr="00EE20DF">
        <w:rPr>
          <w:rFonts w:ascii="Times New Roman" w:eastAsia="Times New Roman" w:hAnsi="Times New Roman" w:cs="Times New Roman"/>
          <w:color w:val="000000"/>
          <w:sz w:val="28"/>
          <w:szCs w:val="28"/>
          <w:lang w:eastAsia="ru-RU"/>
        </w:rPr>
        <w:t xml:space="preserve"> – отклонение результата измерения от истинного (действительного) значения измеряемой величины.</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2"/>
          <w:sz w:val="28"/>
          <w:szCs w:val="28"/>
          <w:lang w:eastAsia="ru-RU"/>
        </w:rPr>
      </w:pPr>
      <w:r w:rsidRPr="00EE20DF">
        <w:rPr>
          <w:rFonts w:ascii="Times New Roman" w:eastAsia="Times New Roman" w:hAnsi="Times New Roman" w:cs="Times New Roman"/>
          <w:b/>
          <w:color w:val="000000"/>
          <w:spacing w:val="-2"/>
          <w:sz w:val="28"/>
          <w:szCs w:val="28"/>
          <w:lang w:eastAsia="ru-RU"/>
        </w:rPr>
        <w:t>Истинное значение величины неизвестно, его применяют только в теоретических исследованиях.</w:t>
      </w:r>
      <w:r w:rsidRPr="00EE20DF">
        <w:rPr>
          <w:rFonts w:ascii="Times New Roman" w:eastAsia="Times New Roman" w:hAnsi="Times New Roman" w:cs="Times New Roman"/>
          <w:color w:val="000000"/>
          <w:spacing w:val="-2"/>
          <w:sz w:val="28"/>
          <w:szCs w:val="28"/>
          <w:lang w:eastAsia="ru-RU"/>
        </w:rPr>
        <w:t xml:space="preserve"> </w:t>
      </w:r>
      <w:r w:rsidRPr="00EE20DF">
        <w:rPr>
          <w:rFonts w:ascii="Times New Roman" w:eastAsia="Times New Roman" w:hAnsi="Times New Roman" w:cs="Times New Roman"/>
          <w:color w:val="000000"/>
          <w:spacing w:val="-4"/>
          <w:sz w:val="28"/>
          <w:szCs w:val="28"/>
          <w:lang w:eastAsia="ru-RU"/>
        </w:rPr>
        <w:t xml:space="preserve">Поэтому в задачу измерений входит не только нахождение самой величины, </w:t>
      </w:r>
      <w:r w:rsidRPr="00EE20DF">
        <w:rPr>
          <w:rFonts w:ascii="Times New Roman" w:eastAsia="Times New Roman" w:hAnsi="Times New Roman" w:cs="Times New Roman"/>
          <w:color w:val="000000"/>
          <w:spacing w:val="-2"/>
          <w:sz w:val="28"/>
          <w:szCs w:val="28"/>
          <w:lang w:eastAsia="ru-RU"/>
        </w:rPr>
        <w:t xml:space="preserve">но и оценка допущенной при измерении погрешности. </w:t>
      </w:r>
      <w:r w:rsidRPr="00EE20DF">
        <w:rPr>
          <w:rFonts w:ascii="Times New Roman" w:eastAsia="Times New Roman" w:hAnsi="Times New Roman" w:cs="Times New Roman"/>
          <w:b/>
          <w:color w:val="000000"/>
          <w:spacing w:val="-2"/>
          <w:sz w:val="28"/>
          <w:szCs w:val="28"/>
          <w:lang w:eastAsia="ru-RU"/>
        </w:rPr>
        <w:t xml:space="preserve">На практике используют действительное значение </w:t>
      </w:r>
      <w:r w:rsidRPr="00EE20DF">
        <w:rPr>
          <w:rFonts w:ascii="Times New Roman" w:eastAsia="Times New Roman" w:hAnsi="Times New Roman" w:cs="Times New Roman"/>
          <w:b/>
          <w:color w:val="000000"/>
          <w:spacing w:val="-2"/>
          <w:sz w:val="28"/>
          <w:szCs w:val="28"/>
          <w:lang w:eastAsia="ru-RU"/>
        </w:rPr>
        <w:lastRenderedPageBreak/>
        <w:t>величины</w:t>
      </w:r>
      <w:r w:rsidRPr="00EE20DF">
        <w:rPr>
          <w:rFonts w:ascii="Times New Roman" w:eastAsia="Times New Roman" w:hAnsi="Times New Roman" w:cs="Times New Roman"/>
          <w:color w:val="000000"/>
          <w:spacing w:val="-2"/>
          <w:sz w:val="28"/>
          <w:szCs w:val="28"/>
          <w:lang w:eastAsia="ru-RU"/>
        </w:rPr>
        <w:t xml:space="preserve"> </w:t>
      </w:r>
      <w:r w:rsidRPr="00EE20DF">
        <w:rPr>
          <w:rFonts w:ascii="Times New Roman" w:eastAsia="Times New Roman" w:hAnsi="Times New Roman" w:cs="Times New Roman"/>
          <w:b/>
          <w:color w:val="000000"/>
          <w:spacing w:val="-2"/>
          <w:sz w:val="28"/>
          <w:szCs w:val="28"/>
          <w:lang w:eastAsia="ru-RU"/>
        </w:rPr>
        <w:t>Х</w:t>
      </w:r>
      <w:r w:rsidRPr="00EE20DF">
        <w:rPr>
          <w:rFonts w:ascii="Times New Roman" w:eastAsia="Times New Roman" w:hAnsi="Times New Roman" w:cs="Times New Roman"/>
          <w:b/>
          <w:color w:val="000000"/>
          <w:spacing w:val="-2"/>
          <w:vertAlign w:val="subscript"/>
          <w:lang w:eastAsia="ru-RU"/>
        </w:rPr>
        <w:t>Д</w:t>
      </w:r>
      <w:r w:rsidRPr="00EE20DF">
        <w:rPr>
          <w:rFonts w:ascii="Times New Roman" w:eastAsia="Times New Roman" w:hAnsi="Times New Roman" w:cs="Times New Roman"/>
          <w:color w:val="000000"/>
          <w:spacing w:val="-2"/>
          <w:sz w:val="28"/>
          <w:szCs w:val="28"/>
          <w:lang w:eastAsia="ru-RU"/>
        </w:rPr>
        <w:t xml:space="preserve">, в результате чего погрешность измерения </w:t>
      </w:r>
      <w:proofErr w:type="spellStart"/>
      <w:r w:rsidRPr="00EE20DF">
        <w:rPr>
          <w:rFonts w:ascii="Times New Roman" w:eastAsia="Times New Roman" w:hAnsi="Times New Roman" w:cs="Times New Roman"/>
          <w:b/>
          <w:color w:val="000000"/>
          <w:spacing w:val="-2"/>
          <w:sz w:val="28"/>
          <w:szCs w:val="28"/>
          <w:lang w:eastAsia="ru-RU"/>
        </w:rPr>
        <w:t>ΔХ</w:t>
      </w:r>
      <w:r w:rsidRPr="00EE20DF">
        <w:rPr>
          <w:rFonts w:ascii="Times New Roman" w:eastAsia="Times New Roman" w:hAnsi="Times New Roman" w:cs="Times New Roman"/>
          <w:b/>
          <w:color w:val="000000"/>
          <w:spacing w:val="-2"/>
          <w:sz w:val="32"/>
          <w:szCs w:val="32"/>
          <w:vertAlign w:val="subscript"/>
          <w:lang w:eastAsia="ru-RU"/>
        </w:rPr>
        <w:t>изм</w:t>
      </w:r>
      <w:proofErr w:type="spellEnd"/>
      <w:r w:rsidRPr="00EE20DF">
        <w:rPr>
          <w:rFonts w:ascii="Times New Roman" w:eastAsia="Times New Roman" w:hAnsi="Times New Roman" w:cs="Times New Roman"/>
          <w:b/>
          <w:color w:val="000000"/>
          <w:spacing w:val="-2"/>
          <w:sz w:val="32"/>
          <w:szCs w:val="32"/>
          <w:lang w:eastAsia="ru-RU"/>
        </w:rPr>
        <w:t xml:space="preserve"> </w:t>
      </w:r>
      <w:r w:rsidRPr="00EE20DF">
        <w:rPr>
          <w:rFonts w:ascii="Times New Roman" w:eastAsia="Times New Roman" w:hAnsi="Times New Roman" w:cs="Times New Roman"/>
          <w:color w:val="000000"/>
          <w:spacing w:val="-2"/>
          <w:sz w:val="28"/>
          <w:szCs w:val="28"/>
          <w:lang w:eastAsia="ru-RU"/>
        </w:rPr>
        <w:t xml:space="preserve">определяют по формуле </w:t>
      </w:r>
      <w:r w:rsidRPr="00EE20DF">
        <w:rPr>
          <w:rFonts w:ascii="Times New Roman" w:eastAsia="Times New Roman" w:hAnsi="Times New Roman" w:cs="Times New Roman"/>
          <w:color w:val="FF0000"/>
          <w:spacing w:val="-2"/>
          <w:sz w:val="28"/>
          <w:szCs w:val="28"/>
          <w:lang w:eastAsia="ru-RU"/>
        </w:rPr>
        <w:t>(3.2)</w:t>
      </w:r>
      <w:r w:rsidRPr="00EE20DF">
        <w:rPr>
          <w:rFonts w:ascii="Times New Roman" w:eastAsia="Times New Roman" w:hAnsi="Times New Roman" w:cs="Times New Roman"/>
          <w:color w:val="000080"/>
          <w:spacing w:val="-2"/>
          <w:sz w:val="28"/>
          <w:szCs w:val="28"/>
          <w:lang w:eastAsia="ru-RU"/>
        </w:rPr>
        <w:t>:</w:t>
      </w:r>
    </w:p>
    <w:p w:rsidR="00EE20DF" w:rsidRPr="00EE20DF" w:rsidRDefault="00EE20DF" w:rsidP="00EE20DF">
      <w:pPr>
        <w:spacing w:after="0" w:line="264" w:lineRule="auto"/>
        <w:ind w:firstLine="709"/>
        <w:jc w:val="right"/>
        <w:rPr>
          <w:rFonts w:ascii="Times New Roman" w:eastAsia="Times New Roman" w:hAnsi="Times New Roman" w:cs="Times New Roman"/>
          <w:b/>
          <w:color w:val="003300"/>
          <w:sz w:val="28"/>
          <w:szCs w:val="28"/>
          <w:lang w:eastAsia="ru-RU"/>
        </w:rPr>
      </w:pPr>
      <w:proofErr w:type="spellStart"/>
      <w:r w:rsidRPr="00EE20DF">
        <w:rPr>
          <w:rFonts w:ascii="Times New Roman" w:eastAsia="Times New Roman" w:hAnsi="Times New Roman" w:cs="Times New Roman"/>
          <w:b/>
          <w:color w:val="000000"/>
          <w:sz w:val="28"/>
          <w:szCs w:val="28"/>
          <w:lang w:eastAsia="ru-RU"/>
        </w:rPr>
        <w:t>ΔХ</w:t>
      </w:r>
      <w:r w:rsidRPr="00EE20DF">
        <w:rPr>
          <w:rFonts w:ascii="Times New Roman" w:eastAsia="Times New Roman" w:hAnsi="Times New Roman" w:cs="Times New Roman"/>
          <w:b/>
          <w:color w:val="000000"/>
          <w:sz w:val="32"/>
          <w:szCs w:val="32"/>
          <w:vertAlign w:val="subscript"/>
          <w:lang w:eastAsia="ru-RU"/>
        </w:rPr>
        <w:t>изм</w:t>
      </w:r>
      <w:proofErr w:type="spellEnd"/>
      <w:r w:rsidRPr="00EE20DF">
        <w:rPr>
          <w:rFonts w:ascii="Times New Roman" w:eastAsia="Times New Roman" w:hAnsi="Times New Roman" w:cs="Times New Roman"/>
          <w:b/>
          <w:color w:val="000000"/>
          <w:sz w:val="32"/>
          <w:szCs w:val="32"/>
          <w:lang w:eastAsia="ru-RU"/>
        </w:rPr>
        <w:t xml:space="preserve"> </w:t>
      </w:r>
      <w:r w:rsidRPr="00EE20DF">
        <w:rPr>
          <w:rFonts w:ascii="Times New Roman" w:eastAsia="Times New Roman" w:hAnsi="Times New Roman" w:cs="Times New Roman"/>
          <w:b/>
          <w:color w:val="000000"/>
          <w:sz w:val="28"/>
          <w:szCs w:val="28"/>
          <w:lang w:eastAsia="ru-RU"/>
        </w:rPr>
        <w:t xml:space="preserve">= </w:t>
      </w:r>
      <w:proofErr w:type="spellStart"/>
      <w:r w:rsidRPr="00EE20DF">
        <w:rPr>
          <w:rFonts w:ascii="Times New Roman" w:eastAsia="Times New Roman" w:hAnsi="Times New Roman" w:cs="Times New Roman"/>
          <w:b/>
          <w:color w:val="000000"/>
          <w:sz w:val="28"/>
          <w:szCs w:val="28"/>
          <w:lang w:eastAsia="ru-RU"/>
        </w:rPr>
        <w:t>Х</w:t>
      </w:r>
      <w:r w:rsidRPr="00EE20DF">
        <w:rPr>
          <w:rFonts w:ascii="Times New Roman" w:eastAsia="Times New Roman" w:hAnsi="Times New Roman" w:cs="Times New Roman"/>
          <w:b/>
          <w:color w:val="000000"/>
          <w:sz w:val="32"/>
          <w:szCs w:val="32"/>
          <w:vertAlign w:val="subscript"/>
          <w:lang w:eastAsia="ru-RU"/>
        </w:rPr>
        <w:t>изм</w:t>
      </w:r>
      <w:proofErr w:type="spellEnd"/>
      <w:r w:rsidRPr="00EE20DF">
        <w:rPr>
          <w:rFonts w:ascii="Times New Roman" w:eastAsia="Times New Roman" w:hAnsi="Times New Roman" w:cs="Times New Roman"/>
          <w:b/>
          <w:color w:val="000000"/>
          <w:sz w:val="32"/>
          <w:szCs w:val="32"/>
          <w:lang w:eastAsia="ru-RU"/>
        </w:rPr>
        <w:t xml:space="preserve"> – </w:t>
      </w:r>
      <w:r w:rsidRPr="00EE20DF">
        <w:rPr>
          <w:rFonts w:ascii="Times New Roman" w:eastAsia="Times New Roman" w:hAnsi="Times New Roman" w:cs="Times New Roman"/>
          <w:b/>
          <w:color w:val="000000"/>
          <w:sz w:val="28"/>
          <w:szCs w:val="28"/>
          <w:lang w:eastAsia="ru-RU"/>
        </w:rPr>
        <w:t>Х</w:t>
      </w:r>
      <w:r w:rsidRPr="00EE20DF">
        <w:rPr>
          <w:rFonts w:ascii="Times New Roman" w:eastAsia="Times New Roman" w:hAnsi="Times New Roman" w:cs="Times New Roman"/>
          <w:b/>
          <w:color w:val="000000"/>
          <w:vertAlign w:val="subscript"/>
          <w:lang w:eastAsia="ru-RU"/>
        </w:rPr>
        <w:t>Д</w:t>
      </w:r>
      <w:r w:rsidRPr="00EE20DF">
        <w:rPr>
          <w:rFonts w:ascii="Times New Roman" w:eastAsia="Times New Roman" w:hAnsi="Times New Roman" w:cs="Times New Roman"/>
          <w:b/>
          <w:color w:val="000000"/>
          <w:lang w:eastAsia="ru-RU"/>
        </w:rPr>
        <w:t>,</w:t>
      </w:r>
      <w:r w:rsidRPr="00EE20DF">
        <w:rPr>
          <w:rFonts w:ascii="Times New Roman" w:eastAsia="Times New Roman" w:hAnsi="Times New Roman" w:cs="Times New Roman"/>
          <w:color w:val="000000"/>
          <w:lang w:eastAsia="ru-RU"/>
        </w:rPr>
        <w:t xml:space="preserve">                                                                          </w:t>
      </w:r>
      <w:r w:rsidRPr="00EE20DF">
        <w:rPr>
          <w:rFonts w:ascii="Times New Roman" w:eastAsia="Times New Roman" w:hAnsi="Times New Roman" w:cs="Times New Roman"/>
          <w:color w:val="FF0000"/>
          <w:sz w:val="28"/>
          <w:szCs w:val="28"/>
          <w:lang w:eastAsia="ru-RU"/>
        </w:rPr>
        <w:t>(3.2)</w:t>
      </w:r>
    </w:p>
    <w:p w:rsidR="00EE20DF" w:rsidRPr="00EE20DF" w:rsidRDefault="00EE20DF" w:rsidP="00EE20DF">
      <w:pPr>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где </w:t>
      </w:r>
      <w:proofErr w:type="spellStart"/>
      <w:r w:rsidRPr="00EE20DF">
        <w:rPr>
          <w:rFonts w:ascii="Times New Roman" w:eastAsia="Times New Roman" w:hAnsi="Times New Roman" w:cs="Times New Roman"/>
          <w:b/>
          <w:color w:val="000000"/>
          <w:sz w:val="28"/>
          <w:szCs w:val="28"/>
          <w:lang w:eastAsia="ru-RU"/>
        </w:rPr>
        <w:t>Х</w:t>
      </w:r>
      <w:r w:rsidRPr="00EE20DF">
        <w:rPr>
          <w:rFonts w:ascii="Times New Roman" w:eastAsia="Times New Roman" w:hAnsi="Times New Roman" w:cs="Times New Roman"/>
          <w:b/>
          <w:color w:val="000000"/>
          <w:sz w:val="32"/>
          <w:szCs w:val="32"/>
          <w:vertAlign w:val="subscript"/>
          <w:lang w:eastAsia="ru-RU"/>
        </w:rPr>
        <w:t>изм</w:t>
      </w:r>
      <w:proofErr w:type="spellEnd"/>
      <w:r w:rsidRPr="00EE20DF">
        <w:rPr>
          <w:rFonts w:ascii="Times New Roman" w:eastAsia="Times New Roman" w:hAnsi="Times New Roman" w:cs="Times New Roman"/>
          <w:b/>
          <w:color w:val="000000"/>
          <w:sz w:val="32"/>
          <w:szCs w:val="32"/>
          <w:lang w:eastAsia="ru-RU"/>
        </w:rPr>
        <w:t xml:space="preserve"> </w:t>
      </w:r>
      <w:r w:rsidRPr="00EE20DF">
        <w:rPr>
          <w:rFonts w:ascii="Times New Roman" w:eastAsia="Times New Roman" w:hAnsi="Times New Roman" w:cs="Times New Roman"/>
          <w:color w:val="000000"/>
          <w:sz w:val="28"/>
          <w:szCs w:val="28"/>
          <w:lang w:eastAsia="ru-RU"/>
        </w:rPr>
        <w:t>– измеренное значение величины.</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6"/>
          <w:sz w:val="28"/>
          <w:szCs w:val="28"/>
          <w:lang w:eastAsia="ru-RU"/>
        </w:rPr>
      </w:pPr>
      <w:proofErr w:type="spellStart"/>
      <w:r w:rsidRPr="00EE20DF">
        <w:rPr>
          <w:rFonts w:ascii="Times New Roman" w:eastAsia="Times New Roman" w:hAnsi="Times New Roman" w:cs="Times New Roman"/>
          <w:b/>
          <w:color w:val="000000"/>
          <w:spacing w:val="-6"/>
          <w:sz w:val="28"/>
          <w:szCs w:val="28"/>
          <w:lang w:eastAsia="ru-RU"/>
        </w:rPr>
        <w:t>ΔХ</w:t>
      </w:r>
      <w:r w:rsidRPr="00EE20DF">
        <w:rPr>
          <w:rFonts w:ascii="Times New Roman" w:eastAsia="Times New Roman" w:hAnsi="Times New Roman" w:cs="Times New Roman"/>
          <w:b/>
          <w:color w:val="000000"/>
          <w:spacing w:val="-6"/>
          <w:sz w:val="32"/>
          <w:szCs w:val="32"/>
          <w:vertAlign w:val="subscript"/>
          <w:lang w:eastAsia="ru-RU"/>
        </w:rPr>
        <w:t>изм</w:t>
      </w:r>
      <w:proofErr w:type="spellEnd"/>
      <w:r w:rsidRPr="00EE20DF">
        <w:rPr>
          <w:rFonts w:ascii="Times New Roman" w:eastAsia="Times New Roman" w:hAnsi="Times New Roman" w:cs="Times New Roman"/>
          <w:b/>
          <w:color w:val="000000"/>
          <w:spacing w:val="-6"/>
          <w:sz w:val="32"/>
          <w:szCs w:val="32"/>
          <w:lang w:eastAsia="ru-RU"/>
        </w:rPr>
        <w:t xml:space="preserve"> </w:t>
      </w:r>
      <w:r w:rsidRPr="00EE20DF">
        <w:rPr>
          <w:rFonts w:ascii="Times New Roman" w:eastAsia="Times New Roman" w:hAnsi="Times New Roman" w:cs="Times New Roman"/>
          <w:color w:val="000000"/>
          <w:spacing w:val="-6"/>
          <w:sz w:val="32"/>
          <w:szCs w:val="32"/>
          <w:lang w:eastAsia="ru-RU"/>
        </w:rPr>
        <w:t xml:space="preserve">– </w:t>
      </w:r>
      <w:r w:rsidRPr="00EE20DF">
        <w:rPr>
          <w:rFonts w:ascii="Times New Roman" w:eastAsia="Times New Roman" w:hAnsi="Times New Roman" w:cs="Times New Roman"/>
          <w:color w:val="000000"/>
          <w:spacing w:val="-6"/>
          <w:sz w:val="28"/>
          <w:szCs w:val="28"/>
          <w:lang w:eastAsia="ru-RU"/>
        </w:rPr>
        <w:t xml:space="preserve">носит также наименование </w:t>
      </w:r>
      <w:r w:rsidRPr="00EE20DF">
        <w:rPr>
          <w:rFonts w:ascii="Times New Roman" w:eastAsia="Times New Roman" w:hAnsi="Times New Roman" w:cs="Times New Roman"/>
          <w:b/>
          <w:color w:val="000000"/>
          <w:spacing w:val="-6"/>
          <w:sz w:val="28"/>
          <w:szCs w:val="28"/>
          <w:lang w:eastAsia="ru-RU"/>
        </w:rPr>
        <w:t>абсолютная погрешность измерения</w:t>
      </w:r>
      <w:r w:rsidRPr="00EE20DF">
        <w:rPr>
          <w:rFonts w:ascii="Times New Roman" w:eastAsia="Times New Roman" w:hAnsi="Times New Roman" w:cs="Times New Roman"/>
          <w:color w:val="000000"/>
          <w:spacing w:val="-6"/>
          <w:sz w:val="28"/>
          <w:szCs w:val="28"/>
          <w:lang w:eastAsia="ru-RU"/>
        </w:rPr>
        <w:t xml:space="preserve">; </w:t>
      </w:r>
      <w:r w:rsidRPr="00EE20DF">
        <w:rPr>
          <w:rFonts w:ascii="Times New Roman" w:eastAsia="Times New Roman" w:hAnsi="Times New Roman" w:cs="Times New Roman"/>
          <w:i/>
          <w:color w:val="000000"/>
          <w:spacing w:val="-6"/>
          <w:sz w:val="28"/>
          <w:szCs w:val="28"/>
          <w:lang w:eastAsia="ru-RU"/>
        </w:rPr>
        <w:t>абсолютная погрешность</w:t>
      </w:r>
      <w:r w:rsidRPr="00EE20DF">
        <w:rPr>
          <w:rFonts w:ascii="Times New Roman" w:eastAsia="Times New Roman" w:hAnsi="Times New Roman" w:cs="Times New Roman"/>
          <w:color w:val="000000"/>
          <w:spacing w:val="-6"/>
          <w:sz w:val="28"/>
          <w:szCs w:val="28"/>
          <w:lang w:eastAsia="ru-RU"/>
        </w:rPr>
        <w:t xml:space="preserve"> – погрешность измерения, выраженная в единицах измеряемой величины.</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Синонимом термина «погрешность измерения» является термин «ошибка измерения», применять который не рекомендуется как менее удачный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2"/>
          <w:sz w:val="28"/>
          <w:szCs w:val="28"/>
          <w:lang w:eastAsia="ru-RU"/>
        </w:rPr>
      </w:pPr>
      <w:r w:rsidRPr="00EE20DF">
        <w:rPr>
          <w:rFonts w:ascii="Times New Roman" w:eastAsia="Times New Roman" w:hAnsi="Times New Roman" w:cs="Times New Roman"/>
          <w:b/>
          <w:color w:val="000000"/>
          <w:spacing w:val="-2"/>
          <w:sz w:val="28"/>
          <w:szCs w:val="28"/>
          <w:lang w:eastAsia="ru-RU"/>
        </w:rPr>
        <w:t>Абсолютное значение погрешности</w:t>
      </w:r>
      <w:r w:rsidRPr="00EE20DF">
        <w:rPr>
          <w:rFonts w:ascii="Times New Roman" w:eastAsia="Times New Roman" w:hAnsi="Times New Roman" w:cs="Times New Roman"/>
          <w:color w:val="000000"/>
          <w:spacing w:val="-2"/>
          <w:sz w:val="28"/>
          <w:szCs w:val="28"/>
          <w:lang w:eastAsia="ru-RU"/>
        </w:rPr>
        <w:t xml:space="preserve"> – значение погрешности без учета ее знака (модуль погрешности).</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Так, если </w:t>
      </w:r>
      <w:r w:rsidRPr="00EE20DF">
        <w:rPr>
          <w:rFonts w:ascii="Times New Roman" w:eastAsia="Times New Roman" w:hAnsi="Times New Roman" w:cs="Times New Roman"/>
          <w:b/>
          <w:color w:val="000000"/>
          <w:spacing w:val="-4"/>
          <w:sz w:val="32"/>
          <w:szCs w:val="32"/>
          <w:lang w:eastAsia="ru-RU"/>
        </w:rPr>
        <w:t>х</w:t>
      </w:r>
      <w:r w:rsidRPr="00EE20DF">
        <w:rPr>
          <w:rFonts w:ascii="Times New Roman" w:eastAsia="Times New Roman" w:hAnsi="Times New Roman" w:cs="Times New Roman"/>
          <w:b/>
          <w:color w:val="000000"/>
          <w:spacing w:val="-4"/>
          <w:sz w:val="32"/>
          <w:szCs w:val="32"/>
          <w:vertAlign w:val="subscript"/>
          <w:lang w:eastAsia="ru-RU"/>
        </w:rPr>
        <w:t>и</w:t>
      </w:r>
      <w:r w:rsidRPr="00EE20DF">
        <w:rPr>
          <w:rFonts w:ascii="Times New Roman" w:eastAsia="Times New Roman" w:hAnsi="Times New Roman" w:cs="Times New Roman"/>
          <w:color w:val="000000"/>
          <w:spacing w:val="-4"/>
          <w:sz w:val="28"/>
          <w:szCs w:val="28"/>
          <w:vertAlign w:val="subscript"/>
          <w:lang w:eastAsia="ru-RU"/>
        </w:rPr>
        <w:t xml:space="preserve"> </w:t>
      </w:r>
      <w:r w:rsidRPr="00EE20DF">
        <w:rPr>
          <w:rFonts w:ascii="Times New Roman" w:eastAsia="Times New Roman" w:hAnsi="Times New Roman" w:cs="Times New Roman"/>
          <w:color w:val="000000"/>
          <w:spacing w:val="-4"/>
          <w:sz w:val="28"/>
          <w:szCs w:val="28"/>
          <w:lang w:eastAsia="ru-RU"/>
        </w:rPr>
        <w:t xml:space="preserve">– точное (истинное) значение некоторой величины (оно никогда не известно, но предполагается его существование), а </w:t>
      </w:r>
      <w:r w:rsidRPr="00EE20DF">
        <w:rPr>
          <w:rFonts w:ascii="Times New Roman" w:eastAsia="Times New Roman" w:hAnsi="Times New Roman" w:cs="Times New Roman"/>
          <w:b/>
          <w:i/>
          <w:color w:val="000000"/>
          <w:spacing w:val="-4"/>
          <w:sz w:val="32"/>
          <w:szCs w:val="32"/>
          <w:lang w:eastAsia="ru-RU"/>
        </w:rPr>
        <w:t>х</w:t>
      </w:r>
      <w:r w:rsidRPr="00EE20DF">
        <w:rPr>
          <w:rFonts w:ascii="Times New Roman" w:eastAsia="Times New Roman" w:hAnsi="Times New Roman" w:cs="Times New Roman"/>
          <w:color w:val="000000"/>
          <w:spacing w:val="-4"/>
          <w:sz w:val="28"/>
          <w:szCs w:val="28"/>
          <w:lang w:eastAsia="ru-RU"/>
        </w:rPr>
        <w:t xml:space="preserve"> – измеренное или вычисленное её значение, то разность </w:t>
      </w:r>
    </w:p>
    <w:p w:rsidR="00EE20DF" w:rsidRPr="00EE20DF" w:rsidRDefault="00EE20DF" w:rsidP="00EE20DF">
      <w:pPr>
        <w:spacing w:after="0" w:line="264" w:lineRule="auto"/>
        <w:ind w:firstLine="709"/>
        <w:jc w:val="right"/>
        <w:rPr>
          <w:rFonts w:ascii="Times New Roman" w:eastAsia="Times New Roman" w:hAnsi="Times New Roman" w:cs="Times New Roman"/>
          <w:color w:val="000080"/>
          <w:spacing w:val="-2"/>
          <w:sz w:val="28"/>
          <w:szCs w:val="28"/>
          <w:lang w:eastAsia="ru-RU"/>
        </w:rPr>
      </w:pPr>
      <w:r w:rsidRPr="00EE20DF">
        <w:rPr>
          <w:rFonts w:ascii="Times New Roman" w:eastAsia="Times New Roman" w:hAnsi="Times New Roman" w:cs="Times New Roman"/>
          <w:color w:val="000080"/>
          <w:spacing w:val="-2"/>
          <w:position w:val="-14"/>
          <w:sz w:val="28"/>
          <w:szCs w:val="28"/>
          <w:lang w:eastAsia="ru-RU"/>
        </w:rPr>
        <w:object w:dxaOrig="2340" w:dyaOrig="420">
          <v:shape id="_x0000_i1026" type="#_x0000_t75" style="width:117pt;height:21pt" o:ole="">
            <v:imagedata r:id="rId8" o:title=""/>
          </v:shape>
          <o:OLEObject Type="Embed" ProgID="Equation.3" ShapeID="_x0000_i1026" DrawAspect="Content" ObjectID="_1487693460" r:id="rId9"/>
        </w:object>
      </w:r>
      <w:r w:rsidRPr="00EE20DF">
        <w:rPr>
          <w:rFonts w:ascii="Times New Roman" w:eastAsia="Times New Roman" w:hAnsi="Times New Roman" w:cs="Times New Roman"/>
          <w:color w:val="000080"/>
          <w:spacing w:val="-2"/>
          <w:sz w:val="28"/>
          <w:szCs w:val="28"/>
          <w:lang w:eastAsia="ru-RU"/>
        </w:rPr>
        <w:t>,                                                             (</w:t>
      </w:r>
      <w:r w:rsidRPr="00EE20DF">
        <w:rPr>
          <w:rFonts w:ascii="Times New Roman" w:eastAsia="Times New Roman" w:hAnsi="Times New Roman" w:cs="Times New Roman"/>
          <w:color w:val="FF0000"/>
          <w:spacing w:val="-2"/>
          <w:sz w:val="28"/>
          <w:szCs w:val="28"/>
          <w:lang w:eastAsia="ru-RU"/>
        </w:rPr>
        <w:t>3.3</w:t>
      </w:r>
      <w:r w:rsidRPr="00EE20DF">
        <w:rPr>
          <w:rFonts w:ascii="Times New Roman" w:eastAsia="Times New Roman" w:hAnsi="Times New Roman" w:cs="Times New Roman"/>
          <w:color w:val="000080"/>
          <w:spacing w:val="-2"/>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называют </w:t>
      </w:r>
      <w:r w:rsidRPr="00EE20DF">
        <w:rPr>
          <w:rFonts w:ascii="Times New Roman" w:eastAsia="Times New Roman" w:hAnsi="Times New Roman" w:cs="Times New Roman"/>
          <w:b/>
          <w:color w:val="000000"/>
          <w:spacing w:val="-2"/>
          <w:sz w:val="28"/>
          <w:szCs w:val="28"/>
          <w:lang w:eastAsia="ru-RU"/>
        </w:rPr>
        <w:t>абсолютным значением погрешности</w:t>
      </w:r>
      <w:r w:rsidRPr="00EE20DF">
        <w:rPr>
          <w:rFonts w:ascii="Times New Roman" w:eastAsia="Times New Roman" w:hAnsi="Times New Roman" w:cs="Times New Roman"/>
          <w:color w:val="000000"/>
          <w:spacing w:val="-2"/>
          <w:sz w:val="28"/>
          <w:szCs w:val="28"/>
          <w:lang w:eastAsia="ru-RU"/>
        </w:rPr>
        <w:t xml:space="preserve"> </w:t>
      </w:r>
      <w:r w:rsidRPr="00EE20DF">
        <w:rPr>
          <w:rFonts w:ascii="Times New Roman" w:eastAsia="Times New Roman" w:hAnsi="Times New Roman" w:cs="Times New Roman"/>
          <w:color w:val="000000"/>
          <w:spacing w:val="-4"/>
          <w:sz w:val="28"/>
          <w:szCs w:val="28"/>
          <w:lang w:eastAsia="ru-RU"/>
        </w:rPr>
        <w:t xml:space="preserve">величины </w:t>
      </w:r>
      <w:r w:rsidRPr="00EE20DF">
        <w:rPr>
          <w:rFonts w:ascii="Times New Roman" w:eastAsia="Times New Roman" w:hAnsi="Times New Roman" w:cs="Times New Roman"/>
          <w:b/>
          <w:color w:val="000000"/>
          <w:spacing w:val="-4"/>
          <w:sz w:val="32"/>
          <w:szCs w:val="32"/>
          <w:lang w:eastAsia="ru-RU"/>
        </w:rPr>
        <w:t>х</w:t>
      </w:r>
      <w:r w:rsidRPr="00EE20DF">
        <w:rPr>
          <w:rFonts w:ascii="Times New Roman" w:eastAsia="Times New Roman" w:hAnsi="Times New Roman" w:cs="Times New Roman"/>
          <w:color w:val="000000"/>
          <w:spacing w:val="-4"/>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2"/>
          <w:sz w:val="28"/>
          <w:szCs w:val="28"/>
          <w:lang w:eastAsia="ru-RU"/>
        </w:rPr>
      </w:pPr>
      <w:r w:rsidRPr="00EE20DF">
        <w:rPr>
          <w:rFonts w:ascii="Times New Roman" w:eastAsia="Times New Roman" w:hAnsi="Times New Roman" w:cs="Times New Roman"/>
          <w:color w:val="000000"/>
          <w:spacing w:val="-4"/>
          <w:position w:val="-6"/>
          <w:sz w:val="28"/>
          <w:szCs w:val="28"/>
          <w:lang w:eastAsia="ru-RU"/>
        </w:rPr>
        <w:object w:dxaOrig="220" w:dyaOrig="279">
          <v:shape id="_x0000_i1027" type="#_x0000_t75" style="width:10.8pt;height:13.8pt" o:ole="">
            <v:imagedata r:id="rId10" o:title=""/>
          </v:shape>
          <o:OLEObject Type="Embed" ProgID="Equation.3" ShapeID="_x0000_i1027" DrawAspect="Content" ObjectID="_1487693461" r:id="rId11"/>
        </w:object>
      </w:r>
      <w:r w:rsidRPr="00EE20DF">
        <w:rPr>
          <w:rFonts w:ascii="Times New Roman" w:eastAsia="Times New Roman" w:hAnsi="Times New Roman" w:cs="Times New Roman"/>
          <w:color w:val="000000"/>
          <w:spacing w:val="-4"/>
          <w:sz w:val="28"/>
          <w:szCs w:val="28"/>
          <w:lang w:eastAsia="ru-RU"/>
        </w:rPr>
        <w:t xml:space="preserve"> – среднее значение измеренной величины.</w:t>
      </w:r>
    </w:p>
    <w:p w:rsidR="00EE20DF" w:rsidRPr="00EE20DF" w:rsidRDefault="00EE20DF" w:rsidP="00EE20DF">
      <w:pPr>
        <w:spacing w:after="0" w:line="264" w:lineRule="auto"/>
        <w:rPr>
          <w:rFonts w:ascii="Times New Roman" w:eastAsia="Times New Roman" w:hAnsi="Times New Roman" w:cs="Times New Roman"/>
          <w:b/>
          <w:color w:val="000000"/>
          <w:spacing w:val="-2"/>
          <w:sz w:val="28"/>
          <w:szCs w:val="28"/>
          <w:lang w:eastAsia="ru-RU"/>
        </w:rPr>
      </w:pPr>
      <w:r w:rsidRPr="00EE20DF">
        <w:rPr>
          <w:rFonts w:ascii="Times New Roman" w:eastAsia="Times New Roman" w:hAnsi="Times New Roman" w:cs="Times New Roman"/>
          <w:b/>
          <w:color w:val="000000"/>
          <w:spacing w:val="-2"/>
          <w:sz w:val="28"/>
          <w:szCs w:val="28"/>
          <w:lang w:eastAsia="ru-RU"/>
        </w:rPr>
        <w:t>Необходимо различать термины «</w:t>
      </w:r>
      <w:r w:rsidRPr="00EE20DF">
        <w:rPr>
          <w:rFonts w:ascii="Times New Roman" w:eastAsia="Times New Roman" w:hAnsi="Times New Roman" w:cs="Times New Roman"/>
          <w:b/>
          <w:color w:val="000000"/>
          <w:spacing w:val="-6"/>
          <w:sz w:val="28"/>
          <w:szCs w:val="28"/>
          <w:lang w:eastAsia="ru-RU"/>
        </w:rPr>
        <w:t>абсолютная погрешность</w:t>
      </w:r>
      <w:r w:rsidRPr="00EE20DF">
        <w:rPr>
          <w:rFonts w:ascii="Times New Roman" w:eastAsia="Times New Roman" w:hAnsi="Times New Roman" w:cs="Times New Roman"/>
          <w:b/>
          <w:color w:val="000000"/>
          <w:spacing w:val="-2"/>
          <w:sz w:val="28"/>
          <w:szCs w:val="28"/>
          <w:lang w:eastAsia="ru-RU"/>
        </w:rPr>
        <w:t>» и «абсолютное значение погрешности».</w:t>
      </w:r>
    </w:p>
    <w:p w:rsidR="00EE20DF" w:rsidRPr="00EE20DF" w:rsidRDefault="00EE20DF" w:rsidP="00EE20DF">
      <w:pPr>
        <w:spacing w:after="0" w:line="264" w:lineRule="auto"/>
        <w:ind w:firstLine="720"/>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Кроме абсолютной погрешности часто используется </w:t>
      </w:r>
      <w:r w:rsidRPr="00EE20DF">
        <w:rPr>
          <w:rFonts w:ascii="Times New Roman" w:eastAsia="Times New Roman" w:hAnsi="Times New Roman" w:cs="Times New Roman"/>
          <w:b/>
          <w:color w:val="000000"/>
          <w:sz w:val="28"/>
          <w:szCs w:val="28"/>
          <w:lang w:eastAsia="ru-RU"/>
        </w:rPr>
        <w:t>относительная погрешность</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spacing w:after="0" w:line="264" w:lineRule="auto"/>
        <w:ind w:firstLine="720"/>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Относительная погрешность</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b/>
          <w:color w:val="000000"/>
          <w:sz w:val="28"/>
          <w:szCs w:val="28"/>
          <w:lang w:eastAsia="ru-RU"/>
        </w:rPr>
        <w:t>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относительная погрешность</w:t>
      </w:r>
      <w:r w:rsidRPr="00EE20DF">
        <w:rPr>
          <w:rFonts w:ascii="Times New Roman" w:eastAsia="Times New Roman" w:hAnsi="Times New Roman" w:cs="Times New Roman"/>
          <w:color w:val="000000"/>
          <w:sz w:val="28"/>
          <w:szCs w:val="28"/>
          <w:lang w:eastAsia="ru-RU"/>
        </w:rPr>
        <w:t xml:space="preserve"> – погрешность измерения, выраженная отношением абсолютной погрешности измерения к действительному или измеренному значению измеряемой величины.</w:t>
      </w:r>
    </w:p>
    <w:p w:rsidR="00EE20DF" w:rsidRPr="00EE20DF" w:rsidRDefault="00EE20DF" w:rsidP="00EE20DF">
      <w:pPr>
        <w:spacing w:after="0" w:line="264" w:lineRule="auto"/>
        <w:ind w:firstLine="720"/>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Она должна бы была определяться как частное от деления абсолютной погрешности на истинное значение. Так, как истинное значение никогда не известно, то его заменяют измеренным или вычисленным. </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Относительную погрешность в долях или процентах находят из отношений:</w:t>
      </w:r>
    </w:p>
    <w:p w:rsidR="00EE20DF" w:rsidRPr="00EE20DF" w:rsidRDefault="00EE20DF" w:rsidP="00EE20DF">
      <w:pPr>
        <w:spacing w:after="0" w:line="264" w:lineRule="auto"/>
        <w:ind w:firstLine="709"/>
        <w:jc w:val="right"/>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position w:val="-12"/>
          <w:sz w:val="28"/>
          <w:szCs w:val="28"/>
          <w:lang w:eastAsia="ru-RU"/>
        </w:rPr>
        <w:object w:dxaOrig="1160" w:dyaOrig="380">
          <v:shape id="_x0000_i1028" type="#_x0000_t75" style="width:58.2pt;height:19.2pt" o:ole="">
            <v:imagedata r:id="rId12" o:title=""/>
          </v:shape>
          <o:OLEObject Type="Embed" ProgID="Equation.DSMT4" ShapeID="_x0000_i1028" DrawAspect="Content" ObjectID="_1487693462" r:id="rId13"/>
        </w:object>
      </w:r>
      <w:r w:rsidRPr="00EE20DF">
        <w:rPr>
          <w:rFonts w:ascii="Times New Roman" w:eastAsia="Times New Roman" w:hAnsi="Times New Roman" w:cs="Times New Roman"/>
          <w:b/>
          <w:color w:val="000000"/>
          <w:sz w:val="28"/>
          <w:szCs w:val="28"/>
          <w:lang w:eastAsia="ru-RU"/>
        </w:rPr>
        <w:t>,</w:t>
      </w:r>
      <w:r w:rsidRPr="00EE20DF">
        <w:rPr>
          <w:rFonts w:ascii="Times New Roman" w:eastAsia="Times New Roman" w:hAnsi="Times New Roman" w:cs="Times New Roman"/>
          <w:b/>
          <w:color w:val="000000"/>
          <w:sz w:val="28"/>
          <w:szCs w:val="28"/>
          <w:lang w:eastAsia="ru-RU"/>
        </w:rPr>
        <w:tab/>
      </w:r>
      <w:r w:rsidRPr="00EE20DF">
        <w:rPr>
          <w:rFonts w:ascii="Times New Roman" w:eastAsia="Times New Roman" w:hAnsi="Times New Roman" w:cs="Times New Roman"/>
          <w:color w:val="000000"/>
          <w:sz w:val="28"/>
          <w:szCs w:val="28"/>
          <w:lang w:eastAsia="ru-RU"/>
        </w:rPr>
        <w:t>или</w:t>
      </w:r>
      <w:r w:rsidRPr="00EE20DF">
        <w:rPr>
          <w:rFonts w:ascii="Times New Roman" w:eastAsia="Times New Roman" w:hAnsi="Times New Roman" w:cs="Times New Roman"/>
          <w:b/>
          <w:color w:val="000000"/>
          <w:sz w:val="28"/>
          <w:szCs w:val="28"/>
          <w:lang w:eastAsia="ru-RU"/>
        </w:rPr>
        <w:tab/>
      </w:r>
      <w:r w:rsidRPr="00EE20DF">
        <w:rPr>
          <w:rFonts w:ascii="Times New Roman" w:eastAsia="Times New Roman" w:hAnsi="Times New Roman" w:cs="Times New Roman"/>
          <w:color w:val="000000"/>
          <w:position w:val="-12"/>
          <w:sz w:val="28"/>
          <w:szCs w:val="28"/>
          <w:lang w:eastAsia="ru-RU"/>
        </w:rPr>
        <w:object w:dxaOrig="1160" w:dyaOrig="380">
          <v:shape id="_x0000_i1029" type="#_x0000_t75" style="width:58.2pt;height:19.2pt" o:ole="">
            <v:imagedata r:id="rId14" o:title=""/>
          </v:shape>
          <o:OLEObject Type="Embed" ProgID="Equation.3" ShapeID="_x0000_i1029" DrawAspect="Content" ObjectID="_1487693463" r:id="rId15"/>
        </w:object>
      </w:r>
      <w:r w:rsidRPr="00EE20DF">
        <w:rPr>
          <w:rFonts w:ascii="Times New Roman" w:eastAsia="Times New Roman" w:hAnsi="Times New Roman" w:cs="Times New Roman"/>
          <w:color w:val="000000"/>
          <w:sz w:val="28"/>
          <w:szCs w:val="28"/>
          <w:lang w:eastAsia="ru-RU"/>
        </w:rPr>
        <w:t>·100%,</w:t>
      </w:r>
      <w:r w:rsidRPr="00EE20DF">
        <w:rPr>
          <w:rFonts w:ascii="Times New Roman" w:eastAsia="Times New Roman" w:hAnsi="Times New Roman" w:cs="Times New Roman"/>
          <w:color w:val="000000"/>
          <w:sz w:val="28"/>
          <w:szCs w:val="28"/>
          <w:lang w:eastAsia="ru-RU"/>
        </w:rPr>
        <w:tab/>
      </w:r>
      <w:r w:rsidRPr="00EE20DF">
        <w:rPr>
          <w:rFonts w:ascii="Times New Roman" w:eastAsia="Times New Roman" w:hAnsi="Times New Roman" w:cs="Times New Roman"/>
          <w:color w:val="000000"/>
          <w:sz w:val="28"/>
          <w:szCs w:val="28"/>
          <w:lang w:eastAsia="ru-RU"/>
        </w:rPr>
        <w:tab/>
      </w:r>
      <w:r w:rsidRPr="00EE20DF">
        <w:rPr>
          <w:rFonts w:ascii="Times New Roman" w:eastAsia="Times New Roman" w:hAnsi="Times New Roman" w:cs="Times New Roman"/>
          <w:color w:val="000000"/>
          <w:sz w:val="28"/>
          <w:szCs w:val="28"/>
          <w:lang w:eastAsia="ru-RU"/>
        </w:rPr>
        <w:tab/>
      </w:r>
      <w:r w:rsidRPr="00EE20DF">
        <w:rPr>
          <w:rFonts w:ascii="Times New Roman" w:eastAsia="Times New Roman" w:hAnsi="Times New Roman" w:cs="Times New Roman"/>
          <w:color w:val="000000"/>
          <w:sz w:val="28"/>
          <w:szCs w:val="28"/>
          <w:lang w:eastAsia="ru-RU"/>
        </w:rPr>
        <w:tab/>
      </w:r>
      <w:r w:rsidRPr="00EE20DF">
        <w:rPr>
          <w:rFonts w:ascii="Times New Roman" w:eastAsia="Times New Roman" w:hAnsi="Times New Roman" w:cs="Times New Roman"/>
          <w:color w:val="000000"/>
          <w:sz w:val="28"/>
          <w:szCs w:val="28"/>
          <w:lang w:eastAsia="ru-RU"/>
        </w:rPr>
        <w:tab/>
      </w:r>
      <w:r w:rsidRPr="00EE20DF">
        <w:rPr>
          <w:rFonts w:ascii="Times New Roman" w:eastAsia="Times New Roman" w:hAnsi="Times New Roman" w:cs="Times New Roman"/>
          <w:color w:val="FF0000"/>
          <w:sz w:val="28"/>
          <w:szCs w:val="28"/>
          <w:lang w:eastAsia="ru-RU"/>
        </w:rPr>
        <w:t>(3.4)</w:t>
      </w:r>
    </w:p>
    <w:p w:rsidR="00EE20DF" w:rsidRPr="00EE20DF" w:rsidRDefault="00EE20DF" w:rsidP="00EE20DF">
      <w:pPr>
        <w:spacing w:after="0" w:line="264" w:lineRule="auto"/>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где </w:t>
      </w:r>
      <w:r w:rsidRPr="00EE20DF">
        <w:rPr>
          <w:rFonts w:ascii="Times New Roman" w:eastAsia="Times New Roman" w:hAnsi="Times New Roman" w:cs="Times New Roman"/>
          <w:color w:val="000000"/>
          <w:position w:val="-12"/>
          <w:sz w:val="28"/>
          <w:szCs w:val="28"/>
          <w:lang w:eastAsia="ru-RU"/>
        </w:rPr>
        <w:object w:dxaOrig="300" w:dyaOrig="380">
          <v:shape id="_x0000_i1030" type="#_x0000_t75" style="width:15pt;height:19.2pt" o:ole="">
            <v:imagedata r:id="rId16" o:title=""/>
          </v:shape>
          <o:OLEObject Type="Embed" ProgID="Equation.DSMT4" ShapeID="_x0000_i1030" DrawAspect="Content" ObjectID="_1487693464" r:id="rId17"/>
        </w:object>
      </w:r>
      <w:r w:rsidRPr="00EE20DF">
        <w:rPr>
          <w:rFonts w:ascii="Times New Roman" w:eastAsia="Times New Roman" w:hAnsi="Times New Roman" w:cs="Times New Roman"/>
          <w:color w:val="000000"/>
          <w:sz w:val="28"/>
          <w:szCs w:val="28"/>
          <w:lang w:eastAsia="ru-RU"/>
        </w:rPr>
        <w:t xml:space="preserve"> – абсолютная погрешность измерений;</w:t>
      </w:r>
    </w:p>
    <w:p w:rsidR="00EE20DF" w:rsidRPr="00EE20DF" w:rsidRDefault="00EE20DF" w:rsidP="00EE20DF">
      <w:pPr>
        <w:spacing w:after="0" w:line="264" w:lineRule="auto"/>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pacing w:val="-2"/>
          <w:sz w:val="28"/>
          <w:szCs w:val="28"/>
          <w:lang w:eastAsia="ru-RU"/>
        </w:rPr>
        <w:t xml:space="preserve">       </w:t>
      </w:r>
      <w:r w:rsidRPr="00EE20DF">
        <w:rPr>
          <w:rFonts w:ascii="Times New Roman" w:eastAsia="Times New Roman" w:hAnsi="Times New Roman" w:cs="Times New Roman"/>
          <w:color w:val="000000"/>
          <w:spacing w:val="-2"/>
          <w:position w:val="-6"/>
          <w:sz w:val="28"/>
          <w:szCs w:val="28"/>
          <w:lang w:eastAsia="ru-RU"/>
        </w:rPr>
        <w:object w:dxaOrig="240" w:dyaOrig="279">
          <v:shape id="_x0000_i1031" type="#_x0000_t75" style="width:12pt;height:13.8pt" o:ole="">
            <v:imagedata r:id="rId18" o:title=""/>
          </v:shape>
          <o:OLEObject Type="Embed" ProgID="Equation.DSMT4" ShapeID="_x0000_i1031" DrawAspect="Content" ObjectID="_1487693465" r:id="rId19"/>
        </w:object>
      </w:r>
      <w:r w:rsidRPr="00EE20DF">
        <w:rPr>
          <w:rFonts w:ascii="Times New Roman" w:eastAsia="Times New Roman" w:hAnsi="Times New Roman" w:cs="Times New Roman"/>
          <w:color w:val="000000"/>
          <w:spacing w:val="-2"/>
          <w:sz w:val="28"/>
          <w:szCs w:val="28"/>
          <w:lang w:eastAsia="ru-RU"/>
        </w:rPr>
        <w:t xml:space="preserve"> – действительное или среднее значение измеренной величины.</w:t>
      </w:r>
      <w:r w:rsidRPr="00EE20DF">
        <w:rPr>
          <w:rFonts w:ascii="Times New Roman" w:eastAsia="Times New Roman" w:hAnsi="Times New Roman" w:cs="Times New Roman"/>
          <w:color w:val="FF0000"/>
          <w:sz w:val="28"/>
          <w:szCs w:val="28"/>
          <w:lang w:eastAsia="ru-RU"/>
        </w:rPr>
        <w:t xml:space="preserve"> [</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Погрешность результата однократного 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погрешность измерения</w:t>
      </w:r>
      <w:r w:rsidRPr="00EE20DF">
        <w:rPr>
          <w:rFonts w:ascii="Times New Roman" w:eastAsia="Times New Roman" w:hAnsi="Times New Roman" w:cs="Times New Roman"/>
          <w:color w:val="000000"/>
          <w:sz w:val="28"/>
          <w:szCs w:val="28"/>
          <w:lang w:eastAsia="ru-RU"/>
        </w:rPr>
        <w:t xml:space="preserve"> – это погрешность одного измерения «не входящего в ряд измерений», оцениваемая на основании известных погрешностей средства и метода измерений в данных условиях (измерений).</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2"/>
          <w:sz w:val="28"/>
          <w:szCs w:val="28"/>
          <w:lang w:eastAsia="ru-RU"/>
        </w:rPr>
      </w:pPr>
      <w:r w:rsidRPr="00EE20DF">
        <w:rPr>
          <w:rFonts w:ascii="Times New Roman" w:eastAsia="Times New Roman" w:hAnsi="Times New Roman" w:cs="Times New Roman"/>
          <w:color w:val="000000"/>
          <w:spacing w:val="-2"/>
          <w:sz w:val="28"/>
          <w:szCs w:val="28"/>
          <w:lang w:eastAsia="ru-RU"/>
        </w:rPr>
        <w:lastRenderedPageBreak/>
        <w:t xml:space="preserve">Пример – При однократном измерении микрометром какого-либо размера детали получено значение величины, равное </w:t>
      </w:r>
      <w:smartTag w:uri="urn:schemas-microsoft-com:office:smarttags" w:element="metricconverter">
        <w:smartTagPr>
          <w:attr w:name="ProductID" w:val="12,55 мм"/>
        </w:smartTagPr>
        <w:r w:rsidRPr="00EE20DF">
          <w:rPr>
            <w:rFonts w:ascii="Times New Roman" w:eastAsia="Times New Roman" w:hAnsi="Times New Roman" w:cs="Times New Roman"/>
            <w:color w:val="000000"/>
            <w:spacing w:val="-2"/>
            <w:sz w:val="28"/>
            <w:szCs w:val="28"/>
            <w:lang w:eastAsia="ru-RU"/>
          </w:rPr>
          <w:t>12,55 мм</w:t>
        </w:r>
      </w:smartTag>
      <w:r w:rsidRPr="00EE20DF">
        <w:rPr>
          <w:rFonts w:ascii="Times New Roman" w:eastAsia="Times New Roman" w:hAnsi="Times New Roman" w:cs="Times New Roman"/>
          <w:color w:val="000000"/>
          <w:spacing w:val="-2"/>
          <w:sz w:val="28"/>
          <w:szCs w:val="28"/>
          <w:lang w:eastAsia="ru-RU"/>
        </w:rPr>
        <w:t xml:space="preserve">. При этом еще до измерения известно, что погрешность микрометра в данном диапазоне составляет ± </w:t>
      </w:r>
      <w:smartTag w:uri="urn:schemas-microsoft-com:office:smarttags" w:element="metricconverter">
        <w:smartTagPr>
          <w:attr w:name="ProductID" w:val="0,01 мм"/>
        </w:smartTagPr>
        <w:r w:rsidRPr="00EE20DF">
          <w:rPr>
            <w:rFonts w:ascii="Times New Roman" w:eastAsia="Times New Roman" w:hAnsi="Times New Roman" w:cs="Times New Roman"/>
            <w:color w:val="000000"/>
            <w:spacing w:val="-2"/>
            <w:sz w:val="28"/>
            <w:szCs w:val="28"/>
            <w:lang w:eastAsia="ru-RU"/>
          </w:rPr>
          <w:t>0,01 мм</w:t>
        </w:r>
      </w:smartTag>
      <w:r w:rsidRPr="00EE20DF">
        <w:rPr>
          <w:rFonts w:ascii="Times New Roman" w:eastAsia="Times New Roman" w:hAnsi="Times New Roman" w:cs="Times New Roman"/>
          <w:color w:val="000000"/>
          <w:spacing w:val="-2"/>
          <w:sz w:val="28"/>
          <w:szCs w:val="28"/>
          <w:lang w:eastAsia="ru-RU"/>
        </w:rPr>
        <w:t xml:space="preserve">, и погрешность метода (непосредственной оценки) в данном случае принята равной нулю. Следовательно, погрешность полученного результата будет равна ± </w:t>
      </w:r>
      <w:smartTag w:uri="urn:schemas-microsoft-com:office:smarttags" w:element="metricconverter">
        <w:smartTagPr>
          <w:attr w:name="ProductID" w:val="0,01 мм"/>
        </w:smartTagPr>
        <w:r w:rsidRPr="00EE20DF">
          <w:rPr>
            <w:rFonts w:ascii="Times New Roman" w:eastAsia="Times New Roman" w:hAnsi="Times New Roman" w:cs="Times New Roman"/>
            <w:color w:val="000000"/>
            <w:spacing w:val="-2"/>
            <w:sz w:val="28"/>
            <w:szCs w:val="28"/>
            <w:lang w:eastAsia="ru-RU"/>
          </w:rPr>
          <w:t>0,01 мм</w:t>
        </w:r>
      </w:smartTag>
      <w:r w:rsidRPr="00EE20DF">
        <w:rPr>
          <w:rFonts w:ascii="Times New Roman" w:eastAsia="Times New Roman" w:hAnsi="Times New Roman" w:cs="Times New Roman"/>
          <w:color w:val="000000"/>
          <w:spacing w:val="-2"/>
          <w:sz w:val="28"/>
          <w:szCs w:val="28"/>
          <w:lang w:eastAsia="ru-RU"/>
        </w:rPr>
        <w:t xml:space="preserve"> в данных условиях измерений.</w:t>
      </w:r>
      <w:r w:rsidRPr="00EE20DF">
        <w:rPr>
          <w:rFonts w:ascii="Times New Roman" w:eastAsia="Times New Roman" w:hAnsi="Times New Roman" w:cs="Times New Roman"/>
          <w:color w:val="FF0000"/>
          <w:sz w:val="28"/>
          <w:szCs w:val="28"/>
          <w:lang w:eastAsia="ru-RU"/>
        </w:rPr>
        <w:t xml:space="preserve"> [</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Сходимость результатов измерений,</w:t>
      </w:r>
      <w:r w:rsidRPr="00EE20DF">
        <w:rPr>
          <w:rFonts w:ascii="Times New Roman" w:eastAsia="Times New Roman" w:hAnsi="Times New Roman" w:cs="Times New Roman"/>
          <w:color w:val="000000"/>
          <w:sz w:val="28"/>
          <w:szCs w:val="28"/>
          <w:lang w:eastAsia="ru-RU"/>
        </w:rPr>
        <w:t xml:space="preserve"> с</w:t>
      </w:r>
      <w:r w:rsidRPr="00EE20DF">
        <w:rPr>
          <w:rFonts w:ascii="Times New Roman" w:eastAsia="Times New Roman" w:hAnsi="Times New Roman" w:cs="Times New Roman"/>
          <w:i/>
          <w:color w:val="000000"/>
          <w:sz w:val="28"/>
          <w:szCs w:val="28"/>
          <w:lang w:eastAsia="ru-RU"/>
        </w:rPr>
        <w:t>ходимость измерений</w:t>
      </w:r>
      <w:r w:rsidRPr="00EE20DF">
        <w:rPr>
          <w:rFonts w:ascii="Times New Roman" w:eastAsia="Times New Roman" w:hAnsi="Times New Roman" w:cs="Times New Roman"/>
          <w:color w:val="000000"/>
          <w:sz w:val="28"/>
          <w:szCs w:val="28"/>
          <w:lang w:eastAsia="ru-RU"/>
        </w:rPr>
        <w:t xml:space="preserve"> – характеристика качества измерений, отражающая близость друг к другу результатов измерений одной и той же величины, выполненных повторно одними и теми же средствами, одним и тем же методом, в одинаковых условиях и с одинаковой тщательностью.</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Сходимость измерений двух групп многократных измерений может характеризоваться размахом, средней </w:t>
      </w:r>
      <w:proofErr w:type="spellStart"/>
      <w:r w:rsidRPr="00EE20DF">
        <w:rPr>
          <w:rFonts w:ascii="Times New Roman" w:eastAsia="Times New Roman" w:hAnsi="Times New Roman" w:cs="Times New Roman"/>
          <w:color w:val="000000"/>
          <w:sz w:val="28"/>
          <w:szCs w:val="28"/>
          <w:lang w:eastAsia="ru-RU"/>
        </w:rPr>
        <w:t>квадратической</w:t>
      </w:r>
      <w:proofErr w:type="spellEnd"/>
      <w:r w:rsidRPr="00EE20DF">
        <w:rPr>
          <w:rFonts w:ascii="Times New Roman" w:eastAsia="Times New Roman" w:hAnsi="Times New Roman" w:cs="Times New Roman"/>
          <w:color w:val="000000"/>
          <w:sz w:val="28"/>
          <w:szCs w:val="28"/>
          <w:lang w:eastAsia="ru-RU"/>
        </w:rPr>
        <w:t xml:space="preserve"> или средней арифметической погрешностью.</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b/>
          <w:color w:val="000000"/>
          <w:sz w:val="28"/>
          <w:szCs w:val="28"/>
          <w:lang w:eastAsia="ru-RU"/>
        </w:rPr>
        <w:t>Воспроизводимость</w:t>
      </w:r>
      <w:proofErr w:type="spellEnd"/>
      <w:r w:rsidRPr="00EE20DF">
        <w:rPr>
          <w:rFonts w:ascii="Times New Roman" w:eastAsia="Times New Roman" w:hAnsi="Times New Roman" w:cs="Times New Roman"/>
          <w:b/>
          <w:color w:val="000000"/>
          <w:sz w:val="28"/>
          <w:szCs w:val="28"/>
          <w:lang w:eastAsia="ru-RU"/>
        </w:rPr>
        <w:t xml:space="preserve"> результатов измерений</w:t>
      </w:r>
      <w:r w:rsidRPr="00EE20DF">
        <w:rPr>
          <w:rFonts w:ascii="Times New Roman" w:eastAsia="Times New Roman" w:hAnsi="Times New Roman" w:cs="Times New Roman"/>
          <w:color w:val="000000"/>
          <w:sz w:val="28"/>
          <w:szCs w:val="28"/>
          <w:lang w:eastAsia="ru-RU"/>
        </w:rPr>
        <w:t>,</w:t>
      </w:r>
      <w:r w:rsidRPr="00EE20DF">
        <w:rPr>
          <w:rFonts w:ascii="Times New Roman" w:eastAsia="Times New Roman" w:hAnsi="Times New Roman" w:cs="Times New Roman"/>
          <w:i/>
          <w:color w:val="000000"/>
          <w:sz w:val="28"/>
          <w:szCs w:val="28"/>
          <w:lang w:eastAsia="ru-RU"/>
        </w:rPr>
        <w:t xml:space="preserve"> </w:t>
      </w:r>
      <w:proofErr w:type="spellStart"/>
      <w:r w:rsidRPr="00EE20DF">
        <w:rPr>
          <w:rFonts w:ascii="Times New Roman" w:eastAsia="Times New Roman" w:hAnsi="Times New Roman" w:cs="Times New Roman"/>
          <w:i/>
          <w:color w:val="000000"/>
          <w:sz w:val="28"/>
          <w:szCs w:val="28"/>
          <w:lang w:eastAsia="ru-RU"/>
        </w:rPr>
        <w:t>воспроизводимость</w:t>
      </w:r>
      <w:proofErr w:type="spellEnd"/>
      <w:r w:rsidRPr="00EE20DF">
        <w:rPr>
          <w:rFonts w:ascii="Times New Roman" w:eastAsia="Times New Roman" w:hAnsi="Times New Roman" w:cs="Times New Roman"/>
          <w:i/>
          <w:color w:val="000000"/>
          <w:sz w:val="28"/>
          <w:szCs w:val="28"/>
          <w:lang w:eastAsia="ru-RU"/>
        </w:rPr>
        <w:t xml:space="preserve"> измерений</w:t>
      </w:r>
      <w:r w:rsidRPr="00EE20DF">
        <w:rPr>
          <w:rFonts w:ascii="Times New Roman" w:eastAsia="Times New Roman" w:hAnsi="Times New Roman" w:cs="Times New Roman"/>
          <w:color w:val="000000"/>
          <w:sz w:val="28"/>
          <w:szCs w:val="28"/>
          <w:lang w:eastAsia="ru-RU"/>
        </w:rPr>
        <w:t xml:space="preserve"> – близость результатов измерений одной и той же величины, полученных в разных местах, разными методами, разными средствами, разными операторами в разное время, но приведенных к одним и тем же условиям измерений (температуре, давлению, влажности и др.).</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color w:val="000000"/>
          <w:sz w:val="28"/>
          <w:szCs w:val="28"/>
          <w:lang w:eastAsia="ru-RU"/>
        </w:rPr>
        <w:t>Воспроизводимость</w:t>
      </w:r>
      <w:proofErr w:type="spellEnd"/>
      <w:r w:rsidRPr="00EE20DF">
        <w:rPr>
          <w:rFonts w:ascii="Times New Roman" w:eastAsia="Times New Roman" w:hAnsi="Times New Roman" w:cs="Times New Roman"/>
          <w:color w:val="000000"/>
          <w:sz w:val="28"/>
          <w:szCs w:val="28"/>
          <w:lang w:eastAsia="ru-RU"/>
        </w:rPr>
        <w:t xml:space="preserve"> измерений может характеризоваться средними </w:t>
      </w:r>
      <w:proofErr w:type="spellStart"/>
      <w:r w:rsidRPr="00EE20DF">
        <w:rPr>
          <w:rFonts w:ascii="Times New Roman" w:eastAsia="Times New Roman" w:hAnsi="Times New Roman" w:cs="Times New Roman"/>
          <w:color w:val="000000"/>
          <w:sz w:val="28"/>
          <w:szCs w:val="28"/>
          <w:lang w:eastAsia="ru-RU"/>
        </w:rPr>
        <w:t>квадратическими</w:t>
      </w:r>
      <w:proofErr w:type="spellEnd"/>
      <w:r w:rsidRPr="00EE20DF">
        <w:rPr>
          <w:rFonts w:ascii="Times New Roman" w:eastAsia="Times New Roman" w:hAnsi="Times New Roman" w:cs="Times New Roman"/>
          <w:color w:val="000000"/>
          <w:sz w:val="28"/>
          <w:szCs w:val="28"/>
          <w:lang w:eastAsia="ru-RU"/>
        </w:rPr>
        <w:t xml:space="preserve"> погрешностями сравнимых рядов измерений.</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Ряд результатов измерений,</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ряд результатов</w:t>
      </w:r>
      <w:r w:rsidRPr="00EE20DF">
        <w:rPr>
          <w:rFonts w:ascii="Times New Roman" w:eastAsia="Times New Roman" w:hAnsi="Times New Roman" w:cs="Times New Roman"/>
          <w:color w:val="000000"/>
          <w:sz w:val="28"/>
          <w:szCs w:val="28"/>
          <w:lang w:eastAsia="ru-RU"/>
        </w:rPr>
        <w:t xml:space="preserve"> – значения одной и той же величины, последовательно полученные из следующих друг за другом измерений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Погрешности измерений можно разделить на три группы: </w:t>
      </w:r>
      <w:r w:rsidRPr="00EE20DF">
        <w:rPr>
          <w:rFonts w:ascii="Times New Roman" w:eastAsia="Times New Roman" w:hAnsi="Times New Roman" w:cs="Times New Roman"/>
          <w:b/>
          <w:sz w:val="28"/>
          <w:szCs w:val="28"/>
          <w:lang w:eastAsia="ru-RU"/>
        </w:rPr>
        <w:t>систематические</w:t>
      </w:r>
      <w:r w:rsidRPr="00EE20DF">
        <w:rPr>
          <w:rFonts w:ascii="Times New Roman" w:eastAsia="Times New Roman" w:hAnsi="Times New Roman" w:cs="Times New Roman"/>
          <w:b/>
          <w:bCs/>
          <w:sz w:val="28"/>
          <w:szCs w:val="28"/>
          <w:lang w:eastAsia="ru-RU"/>
        </w:rPr>
        <w:t xml:space="preserve"> (влияющая величина)</w:t>
      </w:r>
      <w:r w:rsidRPr="00EE20DF">
        <w:rPr>
          <w:rFonts w:ascii="Times New Roman" w:eastAsia="Times New Roman" w:hAnsi="Times New Roman" w:cs="Times New Roman"/>
          <w:b/>
          <w:sz w:val="28"/>
          <w:szCs w:val="28"/>
          <w:lang w:eastAsia="ru-RU"/>
        </w:rPr>
        <w:t>, грубые (помехи) и случайные</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Систематические погрешности 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систематическая погрешность</w:t>
      </w:r>
      <w:r w:rsidRPr="00EE20DF">
        <w:rPr>
          <w:rFonts w:ascii="Times New Roman" w:eastAsia="Times New Roman" w:hAnsi="Times New Roman" w:cs="Times New Roman"/>
          <w:color w:val="000000"/>
          <w:sz w:val="28"/>
          <w:szCs w:val="28"/>
          <w:lang w:eastAsia="ru-RU"/>
        </w:rPr>
        <w:t xml:space="preserve"> – составляющая погрешности результата измерения, остающаяся постоянной или закономерно изменяющаяся при повторных измерениях одной и той же физической величины</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Эти погрешности могут быть вызваны неправильной установкой прибора, неполной разработкой метода измерений и т.д. Систематические погрешности всегда односторонне влияют на результаты измерений (только увеличивая или уменьшая их). Например, если для измерения электропроводности материала взять кусок проволоки, имеющий утолщение, то его сопротивление меньше расчётного и неверно характеризует электропроводность материала, завышая её значение. Аналогичная ситуация будет иметь место, если после измерения обнаружена неправильная регулировка прибора, которая привела к смещению начала отсчёта. </w:t>
      </w:r>
      <w:r w:rsidRPr="00EE20DF">
        <w:rPr>
          <w:rFonts w:ascii="Times New Roman" w:eastAsia="Times New Roman" w:hAnsi="Times New Roman" w:cs="Times New Roman"/>
          <w:sz w:val="28"/>
          <w:szCs w:val="28"/>
          <w:lang w:eastAsia="ru-RU"/>
        </w:rPr>
        <w:lastRenderedPageBreak/>
        <w:t xml:space="preserve">Например, стрелка электроизмерительного прибора не стоит на нуле при выключенном приборе. В этом случае все снятые показания будут смещены на постоянную величину. Систематические погрешности могут быть уменьшены путём введения соответствующих поправок в результаты измерения. Однако в ряде случаев их невозможно полностью устранить. </w:t>
      </w:r>
      <w:proofErr w:type="spellStart"/>
      <w:r w:rsidRPr="00EE20DF">
        <w:rPr>
          <w:rFonts w:ascii="Times New Roman" w:eastAsia="Times New Roman" w:hAnsi="Times New Roman" w:cs="Times New Roman"/>
          <w:sz w:val="28"/>
          <w:szCs w:val="28"/>
          <w:lang w:eastAsia="ru-RU"/>
        </w:rPr>
        <w:t>Неисключенная</w:t>
      </w:r>
      <w:proofErr w:type="spellEnd"/>
      <w:r w:rsidRPr="00EE20DF">
        <w:rPr>
          <w:rFonts w:ascii="Times New Roman" w:eastAsia="Times New Roman" w:hAnsi="Times New Roman" w:cs="Times New Roman"/>
          <w:sz w:val="28"/>
          <w:szCs w:val="28"/>
          <w:lang w:eastAsia="ru-RU"/>
        </w:rPr>
        <w:t xml:space="preserve"> систематическая погрешность результата измерения рассматривается как случайная. Она образуется из составляющих, которыми могут быть погрешность от пренебрежения сопротивлением соединённых проводов и контактов при измерении физических величин с помощью электрических цепей, погрешность, связанная с индивидуальными особенностями экспериментатора и др. Таким образом, систематические ошибки либо выявляются и устраняются, либо переводятся в разряд случайных.</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 зависимости от характера измерения систематические погрешности подразделяют на </w:t>
      </w:r>
      <w:r w:rsidRPr="00EE20DF">
        <w:rPr>
          <w:rFonts w:ascii="Times New Roman" w:eastAsia="Times New Roman" w:hAnsi="Times New Roman" w:cs="Times New Roman"/>
          <w:i/>
          <w:color w:val="000000"/>
          <w:sz w:val="28"/>
          <w:szCs w:val="28"/>
          <w:lang w:eastAsia="ru-RU"/>
        </w:rPr>
        <w:t>постоянные, прогрессивные, периодические и погрешности, изменяющиеся по сложному закону</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Постоянные погрешности</w:t>
      </w:r>
      <w:r w:rsidRPr="00EE20DF">
        <w:rPr>
          <w:rFonts w:ascii="Times New Roman" w:eastAsia="Times New Roman" w:hAnsi="Times New Roman" w:cs="Times New Roman"/>
          <w:color w:val="000000"/>
          <w:sz w:val="28"/>
          <w:szCs w:val="28"/>
          <w:lang w:eastAsia="ru-RU"/>
        </w:rPr>
        <w:t xml:space="preserve"> – погрешности, которые длительное время сохраняют свое значение, например, в течение времени выполнения всего ряда измерений. Они встречаются наиболее часто.</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Прогрессивные погрешности</w:t>
      </w:r>
      <w:r w:rsidRPr="00EE20DF">
        <w:rPr>
          <w:rFonts w:ascii="Times New Roman" w:eastAsia="Times New Roman" w:hAnsi="Times New Roman" w:cs="Times New Roman"/>
          <w:color w:val="000000"/>
          <w:sz w:val="28"/>
          <w:szCs w:val="28"/>
          <w:lang w:eastAsia="ru-RU"/>
        </w:rPr>
        <w:t xml:space="preserve"> – непрерывно возрастающие или убывающие погрешности. К ним относятся, например, погрешности вследствие износа измерительных наконечников, контактирующих с деталью при контроле ее прибором активного контроля.</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Периодические погрешности</w:t>
      </w:r>
      <w:r w:rsidRPr="00EE20DF">
        <w:rPr>
          <w:rFonts w:ascii="Times New Roman" w:eastAsia="Times New Roman" w:hAnsi="Times New Roman" w:cs="Times New Roman"/>
          <w:color w:val="000000"/>
          <w:sz w:val="28"/>
          <w:szCs w:val="28"/>
          <w:lang w:eastAsia="ru-RU"/>
        </w:rPr>
        <w:t xml:space="preserve"> – погрешности, значение которых является периодической функции времени или перемещения указателя измерительного прибора.</w:t>
      </w:r>
    </w:p>
    <w:p w:rsidR="00EE20DF" w:rsidRPr="00EE20DF" w:rsidRDefault="00EE20DF" w:rsidP="00EE20DF">
      <w:pPr>
        <w:spacing w:after="0" w:line="264" w:lineRule="auto"/>
        <w:ind w:firstLine="709"/>
        <w:jc w:val="both"/>
        <w:rPr>
          <w:rFonts w:ascii="Times New Roman" w:eastAsia="Times New Roman" w:hAnsi="Times New Roman" w:cs="Times New Roman"/>
          <w:color w:val="000000"/>
          <w:spacing w:val="-6"/>
          <w:sz w:val="28"/>
          <w:szCs w:val="28"/>
          <w:lang w:eastAsia="ru-RU"/>
        </w:rPr>
      </w:pPr>
      <w:r w:rsidRPr="00EE20DF">
        <w:rPr>
          <w:rFonts w:ascii="Times New Roman" w:eastAsia="Times New Roman" w:hAnsi="Times New Roman" w:cs="Times New Roman"/>
          <w:b/>
          <w:color w:val="000000"/>
          <w:spacing w:val="-4"/>
          <w:sz w:val="28"/>
          <w:szCs w:val="28"/>
          <w:lang w:eastAsia="ru-RU"/>
        </w:rPr>
        <w:t>Погрешности, изменяющиеся по сложному закону</w:t>
      </w:r>
      <w:r w:rsidRPr="00EE20DF">
        <w:rPr>
          <w:rFonts w:ascii="Times New Roman" w:eastAsia="Times New Roman" w:hAnsi="Times New Roman" w:cs="Times New Roman"/>
          <w:b/>
          <w:color w:val="000000"/>
          <w:spacing w:val="-6"/>
          <w:sz w:val="28"/>
          <w:szCs w:val="28"/>
          <w:lang w:eastAsia="ru-RU"/>
        </w:rPr>
        <w:t xml:space="preserve"> </w:t>
      </w:r>
      <w:r w:rsidRPr="00EE20DF">
        <w:rPr>
          <w:rFonts w:ascii="Times New Roman" w:eastAsia="Times New Roman" w:hAnsi="Times New Roman" w:cs="Times New Roman"/>
          <w:color w:val="000000"/>
          <w:spacing w:val="-6"/>
          <w:sz w:val="28"/>
          <w:szCs w:val="28"/>
          <w:lang w:eastAsia="ru-RU"/>
        </w:rPr>
        <w:t>– происходят вследствие совместного действия нескольких систематических погрешностей</w:t>
      </w:r>
      <w:r w:rsidRPr="00EE20DF">
        <w:rPr>
          <w:rFonts w:ascii="Times New Roman" w:eastAsia="Times New Roman" w:hAnsi="Times New Roman" w:cs="Times New Roman"/>
          <w:color w:val="003300"/>
          <w:spacing w:val="-6"/>
          <w:sz w:val="28"/>
          <w:szCs w:val="28"/>
          <w:lang w:eastAsia="ru-RU"/>
        </w:rPr>
        <w:t xml:space="preserve"> </w:t>
      </w:r>
      <w:r w:rsidRPr="00EE20DF">
        <w:rPr>
          <w:rFonts w:ascii="Times New Roman" w:eastAsia="Times New Roman" w:hAnsi="Times New Roman" w:cs="Times New Roman"/>
          <w:color w:val="FF0000"/>
          <w:spacing w:val="-6"/>
          <w:sz w:val="28"/>
          <w:szCs w:val="28"/>
          <w:lang w:eastAsia="ru-RU"/>
        </w:rPr>
        <w:t>[</w:t>
      </w:r>
      <w:r w:rsidRPr="00EE20DF">
        <w:rPr>
          <w:rFonts w:ascii="Times New Roman" w:eastAsia="Times New Roman" w:hAnsi="Times New Roman" w:cs="Times New Roman"/>
          <w:bCs/>
          <w:color w:val="FF0000"/>
          <w:spacing w:val="-6"/>
          <w:sz w:val="28"/>
          <w:szCs w:val="28"/>
          <w:lang w:eastAsia="ru-RU"/>
        </w:rPr>
        <w:t>21</w:t>
      </w:r>
      <w:r w:rsidRPr="00EE20DF">
        <w:rPr>
          <w:rFonts w:ascii="Times New Roman" w:eastAsia="Times New Roman" w:hAnsi="Times New Roman" w:cs="Times New Roman"/>
          <w:color w:val="FF0000"/>
          <w:spacing w:val="-6"/>
          <w:sz w:val="28"/>
          <w:szCs w:val="28"/>
          <w:lang w:eastAsia="ru-RU"/>
        </w:rPr>
        <w:t>]</w:t>
      </w:r>
      <w:r w:rsidRPr="00EE20DF">
        <w:rPr>
          <w:rFonts w:ascii="Times New Roman" w:eastAsia="Times New Roman" w:hAnsi="Times New Roman" w:cs="Times New Roman"/>
          <w:color w:val="003300"/>
          <w:spacing w:val="-6"/>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Промах –</w:t>
      </w:r>
      <w:r w:rsidRPr="00EE20DF">
        <w:rPr>
          <w:rFonts w:ascii="Times New Roman" w:eastAsia="Times New Roman" w:hAnsi="Times New Roman" w:cs="Times New Roman"/>
          <w:color w:val="000000"/>
          <w:sz w:val="28"/>
          <w:szCs w:val="28"/>
          <w:lang w:eastAsia="ru-RU"/>
        </w:rPr>
        <w:t xml:space="preserve"> погрешность результата отдельного измерения, входящего в ряд измерений, которая для данных условий резко отличается от остальных результатов этого ряд.</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Иногда вместо термина «промах» применяют термин </w:t>
      </w:r>
      <w:r w:rsidRPr="00EE20DF">
        <w:rPr>
          <w:rFonts w:ascii="Times New Roman" w:eastAsia="Times New Roman" w:hAnsi="Times New Roman" w:cs="Times New Roman"/>
          <w:i/>
          <w:color w:val="000000"/>
          <w:sz w:val="28"/>
          <w:szCs w:val="28"/>
          <w:lang w:eastAsia="ru-RU"/>
        </w:rPr>
        <w:t>грубая погрешность измерения</w:t>
      </w:r>
      <w:r w:rsidRPr="00EE20DF">
        <w:rPr>
          <w:rFonts w:ascii="Times New Roman" w:eastAsia="Times New Roman" w:hAnsi="Times New Roman" w:cs="Times New Roman"/>
          <w:i/>
          <w:color w:val="003300"/>
          <w:sz w:val="28"/>
          <w:szCs w:val="28"/>
          <w:lang w:eastAsia="ru-RU"/>
        </w:rPr>
        <w:t xml:space="preserve">  </w:t>
      </w:r>
      <w:r w:rsidRPr="00EE20DF">
        <w:rPr>
          <w:rFonts w:ascii="Times New Roman" w:eastAsia="Times New Roman" w:hAnsi="Times New Roman" w:cs="Times New Roman"/>
          <w:color w:val="FF0000"/>
          <w:spacing w:val="-6"/>
          <w:sz w:val="28"/>
          <w:szCs w:val="28"/>
          <w:lang w:eastAsia="ru-RU"/>
        </w:rPr>
        <w:t>[</w:t>
      </w:r>
      <w:r w:rsidRPr="00EE20DF">
        <w:rPr>
          <w:rFonts w:ascii="Times New Roman" w:eastAsia="Times New Roman" w:hAnsi="Times New Roman" w:cs="Times New Roman"/>
          <w:bCs/>
          <w:color w:val="FF0000"/>
          <w:spacing w:val="-6"/>
          <w:sz w:val="28"/>
          <w:szCs w:val="28"/>
          <w:lang w:eastAsia="ru-RU"/>
        </w:rPr>
        <w:t>21</w:t>
      </w:r>
      <w:r w:rsidRPr="00EE20DF">
        <w:rPr>
          <w:rFonts w:ascii="Times New Roman" w:eastAsia="Times New Roman" w:hAnsi="Times New Roman" w:cs="Times New Roman"/>
          <w:color w:val="FF0000"/>
          <w:spacing w:val="-6"/>
          <w:sz w:val="28"/>
          <w:szCs w:val="28"/>
          <w:lang w:eastAsia="ru-RU"/>
        </w:rPr>
        <w:t>]</w:t>
      </w:r>
      <w:r w:rsidRPr="00EE20DF">
        <w:rPr>
          <w:rFonts w:ascii="Times New Roman" w:eastAsia="Times New Roman" w:hAnsi="Times New Roman" w:cs="Times New Roman"/>
          <w:color w:val="003300"/>
          <w:sz w:val="28"/>
          <w:szCs w:val="28"/>
          <w:lang w:eastAsia="ru-RU"/>
        </w:rPr>
        <w:t xml:space="preserve">. </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Промахи возникают </w:t>
      </w:r>
      <w:proofErr w:type="gramStart"/>
      <w:r w:rsidRPr="00EE20DF">
        <w:rPr>
          <w:rFonts w:ascii="Times New Roman" w:eastAsia="Times New Roman" w:hAnsi="Times New Roman" w:cs="Times New Roman"/>
          <w:sz w:val="28"/>
          <w:szCs w:val="28"/>
          <w:lang w:eastAsia="ru-RU"/>
        </w:rPr>
        <w:t>в следствие</w:t>
      </w:r>
      <w:proofErr w:type="gramEnd"/>
      <w:r w:rsidRPr="00EE20DF">
        <w:rPr>
          <w:rFonts w:ascii="Times New Roman" w:eastAsia="Times New Roman" w:hAnsi="Times New Roman" w:cs="Times New Roman"/>
          <w:sz w:val="28"/>
          <w:szCs w:val="28"/>
          <w:lang w:eastAsia="ru-RU"/>
        </w:rPr>
        <w:t xml:space="preserve"> нарушения основных условий измерений. Например, при плохом освещении рабочего места, регистрируя показания прибора, вместо цифры 3 записывают 8. Внешним признаком результата, содержащего грубую погрешность, является его резкое отличие по величине от остальных измерений. Такой результат необходимо отбросить, а измерение по возможности повторить.</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color w:val="000000"/>
          <w:sz w:val="28"/>
          <w:szCs w:val="28"/>
          <w:lang w:eastAsia="ru-RU"/>
        </w:rPr>
        <w:lastRenderedPageBreak/>
        <w:t>Случайная погрешность</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b/>
          <w:color w:val="000000"/>
          <w:sz w:val="28"/>
          <w:szCs w:val="28"/>
          <w:lang w:eastAsia="ru-RU"/>
        </w:rPr>
        <w:t>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случайная погрешность</w:t>
      </w:r>
      <w:r w:rsidRPr="00EE20DF">
        <w:rPr>
          <w:rFonts w:ascii="Times New Roman" w:eastAsia="Times New Roman" w:hAnsi="Times New Roman" w:cs="Times New Roman"/>
          <w:color w:val="000000"/>
          <w:sz w:val="28"/>
          <w:szCs w:val="28"/>
          <w:lang w:eastAsia="ru-RU"/>
        </w:rPr>
        <w:t xml:space="preserve"> – это составляющая погрешности результата измерении, изменяющаяся случайным образом (по знаку и значению) при повторных измерениях, проведенных с одинаковой тщательностью, одной и той же физической величины</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bCs/>
          <w:color w:val="FF0000"/>
          <w:spacing w:val="-2"/>
          <w:sz w:val="28"/>
          <w:szCs w:val="28"/>
          <w:lang w:eastAsia="ru-RU"/>
        </w:rPr>
        <w:t>21</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Случайные погрешности измерения возникают вследствие самых различных причин, результаты действия которых столь малы, что их нельзя выделить и учесть (изменение температуры в процессе измерения, незначительное движение воздуха, несовершенство наших органов чувств и т.д.) по отдельности, поэтому случайную погрешность рассматривают как суммарный эффект действия многих факторов. Исключить случайные погрешности нельзя, но с помощью методов теории вероятностей и математической статистики можно учесть их влияние на истинное значение измеряемой величины. </w:t>
      </w:r>
    </w:p>
    <w:p w:rsidR="00EE20DF" w:rsidRPr="00EE20DF" w:rsidRDefault="00EE20DF" w:rsidP="00EE20DF">
      <w:pPr>
        <w:spacing w:after="0" w:line="240" w:lineRule="auto"/>
        <w:rPr>
          <w:rFonts w:ascii="Times New Roman" w:eastAsia="Times New Roman" w:hAnsi="Times New Roman" w:cs="Times New Roman"/>
          <w:sz w:val="24"/>
          <w:szCs w:val="24"/>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3.6 Понятие «Средство измерения». Классификация средств измерения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К средствам измерения относятся: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highlight w:val="yellow"/>
          <w:lang w:eastAsia="ru-RU"/>
        </w:rPr>
        <w:t>Измерительное оборудование</w:t>
      </w:r>
      <w:r w:rsidRPr="00EE20DF">
        <w:rPr>
          <w:rFonts w:ascii="Times New Roman" w:eastAsia="Times New Roman" w:hAnsi="Times New Roman" w:cs="Times New Roman"/>
          <w:b/>
          <w:bCs/>
          <w:sz w:val="28"/>
          <w:szCs w:val="28"/>
          <w:lang w:eastAsia="ru-RU"/>
        </w:rPr>
        <w:t xml:space="preserve"> </w:t>
      </w:r>
      <w:r w:rsidRPr="00EE20DF">
        <w:rPr>
          <w:rFonts w:ascii="Times New Roman" w:eastAsia="Times New Roman" w:hAnsi="Times New Roman" w:cs="Times New Roman"/>
          <w:sz w:val="28"/>
          <w:szCs w:val="28"/>
          <w:lang w:eastAsia="ru-RU"/>
        </w:rPr>
        <w:t>- технические средства, используемые при поверке, испытаниях и измерениях.</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Этот термин включает в себя средства измерений, эталоны, стандартные образцы, вспомогательные средства измерений, необходимые для измерений </w:t>
      </w:r>
      <w:r w:rsidRPr="00EE20DF">
        <w:rPr>
          <w:rFonts w:ascii="Times New Roman" w:eastAsia="Times New Roman" w:hAnsi="Times New Roman" w:cs="Times New Roman"/>
          <w:spacing w:val="-2"/>
          <w:sz w:val="24"/>
          <w:szCs w:val="24"/>
          <w:highlight w:val="yellow"/>
          <w:lang w:eastAsia="ru-RU"/>
        </w:rPr>
        <w:t>(СТБ 941.3)</w:t>
      </w:r>
      <w:r w:rsidRPr="00EE20DF">
        <w:rPr>
          <w:rFonts w:ascii="Times New Roman" w:eastAsia="Times New Roman" w:hAnsi="Times New Roman" w:cs="Times New Roman"/>
          <w:bCs/>
          <w:sz w:val="28"/>
          <w:szCs w:val="28"/>
          <w:highlight w:val="yellow"/>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 xml:space="preserve">Испытательное оборудование </w:t>
      </w:r>
      <w:r w:rsidRPr="00EE20DF">
        <w:rPr>
          <w:rFonts w:ascii="Times New Roman" w:eastAsia="Times New Roman" w:hAnsi="Times New Roman" w:cs="Times New Roman"/>
          <w:sz w:val="28"/>
          <w:szCs w:val="28"/>
          <w:lang w:eastAsia="ru-RU"/>
        </w:rPr>
        <w:t>- средство испытаний, представляющее собой техническое устройство для воспроизведения условий испытаний или оказания нормированного воздействия на продукцию (образец) с целью последующей оценки ее характеристик (СТБ 8015).</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80"/>
          <w:sz w:val="28"/>
          <w:szCs w:val="28"/>
          <w:lang w:eastAsia="ru-RU"/>
        </w:rPr>
      </w:pPr>
      <w:proofErr w:type="gramStart"/>
      <w:r w:rsidRPr="00EE20DF">
        <w:rPr>
          <w:rFonts w:ascii="Times New Roman" w:eastAsia="Times New Roman" w:hAnsi="Times New Roman" w:cs="Times New Roman"/>
          <w:b/>
          <w:bCs/>
          <w:sz w:val="28"/>
          <w:szCs w:val="28"/>
          <w:lang w:eastAsia="ru-RU"/>
        </w:rPr>
        <w:t>Контрольное</w:t>
      </w:r>
      <w:proofErr w:type="gramEnd"/>
      <w:r w:rsidRPr="00EE20DF">
        <w:rPr>
          <w:rFonts w:ascii="Times New Roman" w:eastAsia="Times New Roman" w:hAnsi="Times New Roman" w:cs="Times New Roman"/>
          <w:b/>
          <w:bCs/>
          <w:sz w:val="28"/>
          <w:szCs w:val="28"/>
          <w:lang w:eastAsia="ru-RU"/>
        </w:rPr>
        <w:t xml:space="preserve"> оборудование</w:t>
      </w:r>
      <w:r w:rsidRPr="00EE20DF">
        <w:rPr>
          <w:rFonts w:ascii="Times New Roman" w:eastAsia="Times New Roman" w:hAnsi="Times New Roman" w:cs="Times New Roman"/>
          <w:sz w:val="28"/>
          <w:szCs w:val="28"/>
          <w:lang w:eastAsia="ru-RU"/>
        </w:rPr>
        <w:t>-технические средства, предназначенные для установления соответствия контролируемых параметров объектов заданным без определения их численных значений (калибры, шаблоны, контрольные приспособления и т. п</w:t>
      </w:r>
      <w:r w:rsidRPr="00EE20DF">
        <w:rPr>
          <w:rFonts w:ascii="Times New Roman" w:eastAsia="Times New Roman" w:hAnsi="Times New Roman" w:cs="Times New Roman"/>
          <w:color w:val="000080"/>
          <w:sz w:val="28"/>
          <w:szCs w:val="28"/>
          <w:lang w:eastAsia="ru-RU"/>
        </w:rPr>
        <w:t>.).</w:t>
      </w:r>
      <w:r w:rsidRPr="00EE20DF">
        <w:rPr>
          <w:rFonts w:ascii="Times New Roman" w:eastAsia="Times New Roman" w:hAnsi="Times New Roman" w:cs="Times New Roman"/>
          <w:color w:val="0000FF"/>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Средство измерений </w:t>
      </w:r>
      <w:r w:rsidRPr="00EE20DF">
        <w:rPr>
          <w:rFonts w:ascii="Times New Roman" w:eastAsia="Times New Roman" w:hAnsi="Times New Roman" w:cs="Times New Roman"/>
          <w:color w:val="000000"/>
          <w:sz w:val="28"/>
          <w:szCs w:val="28"/>
          <w:lang w:eastAsia="ru-RU"/>
        </w:rPr>
        <w:t xml:space="preserve">- техническое устройство, предназначенное для измерений воспроизводящее и (или) хранящее единицу измерения, а также кратные либо дольные значения единицы измерения, имеющее метрологические характеристики, значения которых принимаются </w:t>
      </w:r>
      <w:proofErr w:type="gramStart"/>
      <w:r w:rsidRPr="00EE20DF">
        <w:rPr>
          <w:rFonts w:ascii="Times New Roman" w:eastAsia="Times New Roman" w:hAnsi="Times New Roman" w:cs="Times New Roman"/>
          <w:color w:val="000000"/>
          <w:sz w:val="28"/>
          <w:szCs w:val="28"/>
          <w:lang w:eastAsia="ru-RU"/>
        </w:rPr>
        <w:t>неизменными</w:t>
      </w:r>
      <w:proofErr w:type="gramEnd"/>
      <w:r w:rsidRPr="00EE20DF">
        <w:rPr>
          <w:rFonts w:ascii="Times New Roman" w:eastAsia="Times New Roman" w:hAnsi="Times New Roman" w:cs="Times New Roman"/>
          <w:color w:val="000000"/>
          <w:sz w:val="28"/>
          <w:szCs w:val="28"/>
          <w:lang w:eastAsia="ru-RU"/>
        </w:rPr>
        <w:t xml:space="preserve"> в течение определенного времени</w:t>
      </w:r>
      <w:r w:rsidRPr="00EE20DF">
        <w:rPr>
          <w:rFonts w:ascii="Times New Roman" w:eastAsia="Times New Roman" w:hAnsi="Times New Roman" w:cs="Times New Roman"/>
          <w:color w:val="003300"/>
          <w:sz w:val="28"/>
          <w:szCs w:val="28"/>
          <w:lang w:eastAsia="ru-RU"/>
        </w:rPr>
        <w:t xml:space="preserve"> </w:t>
      </w:r>
      <w:bookmarkStart w:id="3" w:name="OLE_LINK4"/>
      <w:bookmarkStart w:id="4" w:name="OLE_LINK3"/>
      <w:r w:rsidRPr="00EE20DF">
        <w:rPr>
          <w:rFonts w:ascii="Times New Roman" w:eastAsia="Times New Roman" w:hAnsi="Times New Roman" w:cs="Times New Roman"/>
          <w:bCs/>
          <w:color w:val="FF0000"/>
          <w:sz w:val="28"/>
          <w:szCs w:val="28"/>
          <w:lang w:eastAsia="ru-RU"/>
        </w:rPr>
        <w:t>[21]</w:t>
      </w:r>
      <w:bookmarkEnd w:id="3"/>
      <w:bookmarkEnd w:id="4"/>
      <w:r w:rsidRPr="00EE20DF">
        <w:rPr>
          <w:rFonts w:ascii="Times New Roman" w:eastAsia="Times New Roman" w:hAnsi="Times New Roman" w:cs="Times New Roman"/>
          <w:color w:val="000080"/>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Средства измерения, как правило, классифицируются по двум признакам – </w:t>
      </w:r>
      <w:r w:rsidRPr="00EE20DF">
        <w:rPr>
          <w:rFonts w:ascii="Times New Roman" w:eastAsia="Times New Roman" w:hAnsi="Times New Roman" w:cs="Times New Roman"/>
          <w:b/>
          <w:sz w:val="28"/>
          <w:szCs w:val="28"/>
          <w:lang w:eastAsia="ru-RU"/>
        </w:rPr>
        <w:t xml:space="preserve">конструктивное исполнение </w:t>
      </w:r>
      <w:r w:rsidRPr="00EE20DF">
        <w:rPr>
          <w:rFonts w:ascii="Times New Roman" w:eastAsia="Times New Roman" w:hAnsi="Times New Roman" w:cs="Times New Roman"/>
          <w:sz w:val="28"/>
          <w:szCs w:val="28"/>
          <w:lang w:eastAsia="ru-RU"/>
        </w:rPr>
        <w:t>и</w:t>
      </w:r>
      <w:r w:rsidRPr="00EE20DF">
        <w:rPr>
          <w:rFonts w:ascii="Times New Roman" w:eastAsia="Times New Roman" w:hAnsi="Times New Roman" w:cs="Times New Roman"/>
          <w:b/>
          <w:sz w:val="28"/>
          <w:szCs w:val="28"/>
          <w:lang w:eastAsia="ru-RU"/>
        </w:rPr>
        <w:t xml:space="preserve"> метрологическое назначение</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По конструктивному исполнению</w:t>
      </w:r>
      <w:r w:rsidRPr="00EE20DF">
        <w:rPr>
          <w:rFonts w:ascii="Times New Roman" w:eastAsia="Times New Roman" w:hAnsi="Times New Roman" w:cs="Times New Roman"/>
          <w:sz w:val="28"/>
          <w:szCs w:val="28"/>
          <w:lang w:eastAsia="ru-RU"/>
        </w:rPr>
        <w:t xml:space="preserve"> средства измерения подразделяются </w:t>
      </w:r>
      <w:proofErr w:type="gramStart"/>
      <w:r w:rsidRPr="00EE20DF">
        <w:rPr>
          <w:rFonts w:ascii="Times New Roman" w:eastAsia="Times New Roman" w:hAnsi="Times New Roman" w:cs="Times New Roman"/>
          <w:sz w:val="28"/>
          <w:szCs w:val="28"/>
          <w:lang w:eastAsia="ru-RU"/>
        </w:rPr>
        <w:t>на</w:t>
      </w:r>
      <w:proofErr w:type="gramEnd"/>
      <w:r w:rsidRPr="00EE20DF">
        <w:rPr>
          <w:rFonts w:ascii="Times New Roman" w:eastAsia="Times New Roman" w:hAnsi="Times New Roman" w:cs="Times New Roman"/>
          <w:sz w:val="28"/>
          <w:szCs w:val="28"/>
          <w:lang w:eastAsia="ru-RU"/>
        </w:rPr>
        <w:t xml:space="preserve">: </w:t>
      </w:r>
    </w:p>
    <w:p w:rsidR="00EE20DF" w:rsidRPr="00EE20DF" w:rsidRDefault="00EE20DF" w:rsidP="00EE20DF">
      <w:pPr>
        <w:numPr>
          <w:ilvl w:val="0"/>
          <w:numId w:val="12"/>
        </w:numPr>
        <w:spacing w:after="0" w:line="264" w:lineRule="auto"/>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sz w:val="28"/>
          <w:szCs w:val="28"/>
          <w:lang w:eastAsia="ru-RU"/>
        </w:rPr>
        <w:t>измерительные приборы</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i/>
          <w:sz w:val="28"/>
          <w:szCs w:val="28"/>
          <w:lang w:eastAsia="ru-RU"/>
        </w:rPr>
        <w:t>приборы</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sz w:val="28"/>
          <w:szCs w:val="28"/>
          <w:lang w:eastAsia="ru-RU"/>
        </w:rPr>
        <w:t xml:space="preserve"> –</w:t>
      </w:r>
      <w:r w:rsidRPr="00EE20DF">
        <w:rPr>
          <w:rFonts w:ascii="Times New Roman" w:eastAsia="Times New Roman" w:hAnsi="Times New Roman" w:cs="Times New Roman"/>
          <w:sz w:val="28"/>
          <w:szCs w:val="28"/>
          <w:lang w:eastAsia="ru-RU"/>
        </w:rPr>
        <w:t xml:space="preserve"> средство измерения, предназначенное для получения значений измеряемой физической величины в</w:t>
      </w:r>
      <w:r w:rsidRPr="00EE20DF">
        <w:rPr>
          <w:rFonts w:ascii="Times New Roman" w:eastAsia="Times New Roman" w:hAnsi="Times New Roman" w:cs="Times New Roman"/>
          <w:color w:val="003300"/>
          <w:sz w:val="28"/>
          <w:szCs w:val="28"/>
          <w:lang w:eastAsia="ru-RU"/>
        </w:rPr>
        <w:t xml:space="preserve"> установленном диапазоне.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1. По способу индикации значений измеряемой величины измерительные приборы разделяют </w:t>
      </w:r>
      <w:proofErr w:type="gramStart"/>
      <w:r w:rsidRPr="00EE20DF">
        <w:rPr>
          <w:rFonts w:ascii="Times New Roman" w:eastAsia="Times New Roman" w:hAnsi="Times New Roman" w:cs="Times New Roman"/>
          <w:color w:val="000000"/>
          <w:sz w:val="28"/>
          <w:szCs w:val="28"/>
          <w:lang w:eastAsia="ru-RU"/>
        </w:rPr>
        <w:t>на</w:t>
      </w:r>
      <w:proofErr w:type="gramEnd"/>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показывающие</w:t>
      </w:r>
      <w:r w:rsidRPr="00EE20DF">
        <w:rPr>
          <w:rFonts w:ascii="Times New Roman" w:eastAsia="Times New Roman" w:hAnsi="Times New Roman" w:cs="Times New Roman"/>
          <w:color w:val="000000"/>
          <w:sz w:val="28"/>
          <w:szCs w:val="28"/>
          <w:lang w:eastAsia="ru-RU"/>
        </w:rPr>
        <w:t xml:space="preserve"> и </w:t>
      </w:r>
      <w:r w:rsidRPr="00EE20DF">
        <w:rPr>
          <w:rFonts w:ascii="Times New Roman" w:eastAsia="Times New Roman" w:hAnsi="Times New Roman" w:cs="Times New Roman"/>
          <w:i/>
          <w:color w:val="000000"/>
          <w:sz w:val="28"/>
          <w:szCs w:val="28"/>
          <w:lang w:eastAsia="ru-RU"/>
        </w:rPr>
        <w:t>регистрирующие</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2. По действию измерительные приборы разделяют </w:t>
      </w:r>
      <w:proofErr w:type="gramStart"/>
      <w:r w:rsidRPr="00EE20DF">
        <w:rPr>
          <w:rFonts w:ascii="Times New Roman" w:eastAsia="Times New Roman" w:hAnsi="Times New Roman" w:cs="Times New Roman"/>
          <w:color w:val="000000"/>
          <w:sz w:val="28"/>
          <w:szCs w:val="28"/>
          <w:lang w:eastAsia="ru-RU"/>
        </w:rPr>
        <w:t>на</w:t>
      </w:r>
      <w:proofErr w:type="gramEnd"/>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интегрирующие</w:t>
      </w:r>
      <w:r w:rsidRPr="00EE20DF">
        <w:rPr>
          <w:rFonts w:ascii="Times New Roman" w:eastAsia="Times New Roman" w:hAnsi="Times New Roman" w:cs="Times New Roman"/>
          <w:color w:val="000000"/>
          <w:sz w:val="28"/>
          <w:szCs w:val="28"/>
          <w:lang w:eastAsia="ru-RU"/>
        </w:rPr>
        <w:t xml:space="preserve"> и </w:t>
      </w:r>
      <w:r w:rsidRPr="00EE20DF">
        <w:rPr>
          <w:rFonts w:ascii="Times New Roman" w:eastAsia="Times New Roman" w:hAnsi="Times New Roman" w:cs="Times New Roman"/>
          <w:i/>
          <w:color w:val="000000"/>
          <w:sz w:val="28"/>
          <w:szCs w:val="28"/>
          <w:lang w:eastAsia="ru-RU"/>
        </w:rPr>
        <w:t>суммирующие</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3. Различают так же </w:t>
      </w:r>
      <w:r w:rsidRPr="00EE20DF">
        <w:rPr>
          <w:rFonts w:ascii="Times New Roman" w:eastAsia="Times New Roman" w:hAnsi="Times New Roman" w:cs="Times New Roman"/>
          <w:i/>
          <w:color w:val="000000"/>
          <w:spacing w:val="-4"/>
          <w:sz w:val="28"/>
          <w:szCs w:val="28"/>
          <w:lang w:eastAsia="ru-RU"/>
        </w:rPr>
        <w:t>приборы прямого действия</w:t>
      </w:r>
      <w:r w:rsidRPr="00EE20DF">
        <w:rPr>
          <w:rFonts w:ascii="Times New Roman" w:eastAsia="Times New Roman" w:hAnsi="Times New Roman" w:cs="Times New Roman"/>
          <w:color w:val="000000"/>
          <w:spacing w:val="-4"/>
          <w:sz w:val="28"/>
          <w:szCs w:val="28"/>
          <w:lang w:eastAsia="ru-RU"/>
        </w:rPr>
        <w:t xml:space="preserve"> и </w:t>
      </w:r>
      <w:r w:rsidRPr="00EE20DF">
        <w:rPr>
          <w:rFonts w:ascii="Times New Roman" w:eastAsia="Times New Roman" w:hAnsi="Times New Roman" w:cs="Times New Roman"/>
          <w:i/>
          <w:color w:val="000000"/>
          <w:spacing w:val="-4"/>
          <w:sz w:val="28"/>
          <w:szCs w:val="28"/>
          <w:lang w:eastAsia="ru-RU"/>
        </w:rPr>
        <w:t>приборы сравнения</w:t>
      </w:r>
      <w:r w:rsidRPr="00EE20DF">
        <w:rPr>
          <w:rFonts w:ascii="Times New Roman" w:eastAsia="Times New Roman" w:hAnsi="Times New Roman" w:cs="Times New Roman"/>
          <w:color w:val="000000"/>
          <w:spacing w:val="-4"/>
          <w:sz w:val="28"/>
          <w:szCs w:val="28"/>
          <w:lang w:eastAsia="ru-RU"/>
        </w:rPr>
        <w:t xml:space="preserve">, </w:t>
      </w:r>
      <w:r w:rsidRPr="00EE20DF">
        <w:rPr>
          <w:rFonts w:ascii="Times New Roman" w:eastAsia="Times New Roman" w:hAnsi="Times New Roman" w:cs="Times New Roman"/>
          <w:i/>
          <w:color w:val="000000"/>
          <w:spacing w:val="-4"/>
          <w:sz w:val="28"/>
          <w:szCs w:val="28"/>
          <w:lang w:eastAsia="ru-RU"/>
        </w:rPr>
        <w:t>аналоговые</w:t>
      </w:r>
      <w:r w:rsidRPr="00EE20DF">
        <w:rPr>
          <w:rFonts w:ascii="Times New Roman" w:eastAsia="Times New Roman" w:hAnsi="Times New Roman" w:cs="Times New Roman"/>
          <w:color w:val="000000"/>
          <w:spacing w:val="-4"/>
          <w:sz w:val="28"/>
          <w:szCs w:val="28"/>
          <w:lang w:eastAsia="ru-RU"/>
        </w:rPr>
        <w:t xml:space="preserve"> и </w:t>
      </w:r>
      <w:r w:rsidRPr="00EE20DF">
        <w:rPr>
          <w:rFonts w:ascii="Times New Roman" w:eastAsia="Times New Roman" w:hAnsi="Times New Roman" w:cs="Times New Roman"/>
          <w:i/>
          <w:color w:val="000000"/>
          <w:spacing w:val="-4"/>
          <w:sz w:val="28"/>
          <w:szCs w:val="28"/>
          <w:lang w:eastAsia="ru-RU"/>
        </w:rPr>
        <w:t>цифровые приборы</w:t>
      </w:r>
      <w:r w:rsidRPr="00EE20DF">
        <w:rPr>
          <w:rFonts w:ascii="Times New Roman" w:eastAsia="Times New Roman" w:hAnsi="Times New Roman" w:cs="Times New Roman"/>
          <w:color w:val="000000"/>
          <w:spacing w:val="-4"/>
          <w:sz w:val="28"/>
          <w:szCs w:val="28"/>
          <w:lang w:eastAsia="ru-RU"/>
        </w:rPr>
        <w:t xml:space="preserve">, </w:t>
      </w:r>
      <w:r w:rsidRPr="00EE20DF">
        <w:rPr>
          <w:rFonts w:ascii="Times New Roman" w:eastAsia="Times New Roman" w:hAnsi="Times New Roman" w:cs="Times New Roman"/>
          <w:i/>
          <w:color w:val="000000"/>
          <w:spacing w:val="-4"/>
          <w:sz w:val="28"/>
          <w:szCs w:val="28"/>
          <w:lang w:eastAsia="ru-RU"/>
        </w:rPr>
        <w:t>самопишущие</w:t>
      </w:r>
      <w:r w:rsidRPr="00EE20DF">
        <w:rPr>
          <w:rFonts w:ascii="Times New Roman" w:eastAsia="Times New Roman" w:hAnsi="Times New Roman" w:cs="Times New Roman"/>
          <w:color w:val="000000"/>
          <w:spacing w:val="-4"/>
          <w:sz w:val="28"/>
          <w:szCs w:val="28"/>
          <w:lang w:eastAsia="ru-RU"/>
        </w:rPr>
        <w:t xml:space="preserve"> и </w:t>
      </w:r>
      <w:r w:rsidRPr="00EE20DF">
        <w:rPr>
          <w:rFonts w:ascii="Times New Roman" w:eastAsia="Times New Roman" w:hAnsi="Times New Roman" w:cs="Times New Roman"/>
          <w:i/>
          <w:color w:val="000000"/>
          <w:spacing w:val="-4"/>
          <w:sz w:val="28"/>
          <w:szCs w:val="28"/>
          <w:lang w:eastAsia="ru-RU"/>
        </w:rPr>
        <w:t>печатающие приборы</w:t>
      </w:r>
      <w:r w:rsidRPr="00EE20DF">
        <w:rPr>
          <w:rFonts w:ascii="Times New Roman" w:eastAsia="Times New Roman" w:hAnsi="Times New Roman" w:cs="Times New Roman"/>
          <w:color w:val="000000"/>
          <w:spacing w:val="-4"/>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Прибор, как правило, содержит устройство для преобразования измеряемой величины и её индикации в форме, наиболее доступной для восприятия; </w:t>
      </w:r>
    </w:p>
    <w:p w:rsidR="00EE20DF" w:rsidRPr="00EE20DF" w:rsidRDefault="00EE20DF" w:rsidP="00EE20DF">
      <w:pPr>
        <w:numPr>
          <w:ilvl w:val="0"/>
          <w:numId w:val="12"/>
        </w:numPr>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меры физической величины; </w:t>
      </w:r>
      <w:r w:rsidRPr="00EE20DF">
        <w:rPr>
          <w:rFonts w:ascii="Times New Roman" w:eastAsia="Times New Roman" w:hAnsi="Times New Roman" w:cs="Times New Roman"/>
          <w:i/>
          <w:color w:val="000000"/>
          <w:sz w:val="28"/>
          <w:szCs w:val="28"/>
          <w:lang w:eastAsia="ru-RU"/>
        </w:rPr>
        <w:t>мера величины; мера</w:t>
      </w:r>
      <w:r w:rsidRPr="00EE20DF">
        <w:rPr>
          <w:rFonts w:ascii="Times New Roman" w:eastAsia="Times New Roman" w:hAnsi="Times New Roman" w:cs="Times New Roman"/>
          <w:bCs/>
          <w:color w:val="000000"/>
          <w:sz w:val="28"/>
          <w:szCs w:val="28"/>
          <w:lang w:eastAsia="ru-RU"/>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1. Различают следующие разновидности мер:</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i/>
          <w:color w:val="000000"/>
          <w:sz w:val="28"/>
          <w:szCs w:val="28"/>
          <w:lang w:eastAsia="ru-RU"/>
        </w:rPr>
        <w:t>однозначная мера</w:t>
      </w:r>
      <w:r w:rsidRPr="00EE20DF">
        <w:rPr>
          <w:rFonts w:ascii="Times New Roman" w:eastAsia="Times New Roman" w:hAnsi="Times New Roman" w:cs="Times New Roman"/>
          <w:color w:val="000000"/>
          <w:sz w:val="28"/>
          <w:szCs w:val="28"/>
          <w:lang w:eastAsia="ru-RU"/>
        </w:rPr>
        <w:t xml:space="preserve"> – мера, воспроизводящая физическую величину одного размера (например, гиря 1 кг);</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i/>
          <w:color w:val="000000"/>
          <w:sz w:val="28"/>
          <w:szCs w:val="28"/>
          <w:lang w:eastAsia="ru-RU"/>
        </w:rPr>
        <w:t>многозначная мера</w:t>
      </w:r>
      <w:r w:rsidRPr="00EE20DF">
        <w:rPr>
          <w:rFonts w:ascii="Times New Roman" w:eastAsia="Times New Roman" w:hAnsi="Times New Roman" w:cs="Times New Roman"/>
          <w:color w:val="000000"/>
          <w:sz w:val="28"/>
          <w:szCs w:val="28"/>
          <w:lang w:eastAsia="ru-RU"/>
        </w:rPr>
        <w:t xml:space="preserve"> – мера, воспроизводящая физическую величину разных размеров (например, штриховая мера длины);</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i/>
          <w:color w:val="000000"/>
          <w:sz w:val="28"/>
          <w:szCs w:val="28"/>
          <w:lang w:eastAsia="ru-RU"/>
        </w:rPr>
        <w:t>набор мер</w:t>
      </w:r>
      <w:r w:rsidRPr="00EE20DF">
        <w:rPr>
          <w:rFonts w:ascii="Times New Roman" w:eastAsia="Times New Roman" w:hAnsi="Times New Roman" w:cs="Times New Roman"/>
          <w:color w:val="000000"/>
          <w:sz w:val="28"/>
          <w:szCs w:val="28"/>
          <w:lang w:eastAsia="ru-RU"/>
        </w:rPr>
        <w:t xml:space="preserve"> – набор мер разного размера одной и той же физической величины, предназначенных для применения на </w:t>
      </w:r>
      <w:proofErr w:type="gramStart"/>
      <w:r w:rsidRPr="00EE20DF">
        <w:rPr>
          <w:rFonts w:ascii="Times New Roman" w:eastAsia="Times New Roman" w:hAnsi="Times New Roman" w:cs="Times New Roman"/>
          <w:color w:val="000000"/>
          <w:sz w:val="28"/>
          <w:szCs w:val="28"/>
          <w:lang w:eastAsia="ru-RU"/>
        </w:rPr>
        <w:t>практике</w:t>
      </w:r>
      <w:proofErr w:type="gramEnd"/>
      <w:r w:rsidRPr="00EE20DF">
        <w:rPr>
          <w:rFonts w:ascii="Times New Roman" w:eastAsia="Times New Roman" w:hAnsi="Times New Roman" w:cs="Times New Roman"/>
          <w:color w:val="000000"/>
          <w:sz w:val="28"/>
          <w:szCs w:val="28"/>
          <w:lang w:eastAsia="ru-RU"/>
        </w:rPr>
        <w:t xml:space="preserve"> как в отдельности, так и в различных сочетаниях (например, набор концевых мер длины);</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i/>
          <w:color w:val="000000"/>
          <w:sz w:val="28"/>
          <w:szCs w:val="28"/>
          <w:lang w:eastAsia="ru-RU"/>
        </w:rPr>
        <w:t>магазин мер</w:t>
      </w:r>
      <w:r w:rsidRPr="00EE20DF">
        <w:rPr>
          <w:rFonts w:ascii="Times New Roman" w:eastAsia="Times New Roman" w:hAnsi="Times New Roman" w:cs="Times New Roman"/>
          <w:color w:val="000000"/>
          <w:sz w:val="28"/>
          <w:szCs w:val="28"/>
          <w:lang w:eastAsia="ru-RU"/>
        </w:rPr>
        <w:t xml:space="preserve"> – набор мер, конструктивно объединенных в единое устройство, в котором имеются приспособления для их соединения в различных комбинациях (например, магазин электрических сопротивлений)</w:t>
      </w:r>
      <w:r w:rsidRPr="00EE20DF">
        <w:rPr>
          <w:rFonts w:ascii="Times New Roman" w:eastAsia="Times New Roman" w:hAnsi="Times New Roman" w:cs="Times New Roman"/>
          <w:bCs/>
          <w:color w:val="FF0000"/>
          <w:sz w:val="28"/>
          <w:szCs w:val="28"/>
          <w:lang w:eastAsia="ru-RU"/>
        </w:rPr>
        <w:t xml:space="preserve"> [21]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numPr>
          <w:ilvl w:val="0"/>
          <w:numId w:val="12"/>
        </w:numPr>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измерительные установки</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установка</w:t>
      </w:r>
      <w:r w:rsidRPr="00EE20DF">
        <w:rPr>
          <w:rFonts w:ascii="Times New Roman" w:eastAsia="Times New Roman" w:hAnsi="Times New Roman" w:cs="Times New Roman"/>
          <w:bCs/>
          <w:color w:val="000000"/>
          <w:sz w:val="28"/>
          <w:szCs w:val="28"/>
          <w:lang w:eastAsia="ru-RU"/>
        </w:rPr>
        <w:t xml:space="preserve"> </w:t>
      </w:r>
      <w:r w:rsidRPr="00EE20DF">
        <w:rPr>
          <w:rFonts w:ascii="Times New Roman" w:eastAsia="Times New Roman" w:hAnsi="Times New Roman" w:cs="Times New Roman"/>
          <w:b/>
          <w:color w:val="000000"/>
          <w:sz w:val="28"/>
          <w:szCs w:val="28"/>
          <w:lang w:eastAsia="ru-RU"/>
        </w:rPr>
        <w:t>–</w:t>
      </w:r>
      <w:r w:rsidRPr="00EE20DF">
        <w:rPr>
          <w:rFonts w:ascii="Times New Roman" w:eastAsia="Times New Roman" w:hAnsi="Times New Roman" w:cs="Times New Roman"/>
          <w:color w:val="000000"/>
          <w:sz w:val="28"/>
          <w:szCs w:val="28"/>
          <w:lang w:eastAsia="ru-RU"/>
        </w:rPr>
        <w:t xml:space="preserve"> совокупность функционально объединённых мер, измерительных приборов, измерительных преобразователей и других устройств, предназначенных для измерений одной или нескольких физических величин и расположенных в одном месте;</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1. Измерительную установку, применяемую для поверки, называют </w:t>
      </w:r>
      <w:r w:rsidRPr="00EE20DF">
        <w:rPr>
          <w:rFonts w:ascii="Times New Roman" w:eastAsia="Times New Roman" w:hAnsi="Times New Roman" w:cs="Times New Roman"/>
          <w:i/>
          <w:color w:val="000000"/>
          <w:sz w:val="28"/>
          <w:szCs w:val="28"/>
          <w:lang w:eastAsia="ru-RU"/>
        </w:rPr>
        <w:t>поверочной установкой</w:t>
      </w:r>
      <w:r w:rsidRPr="00EE20DF">
        <w:rPr>
          <w:rFonts w:ascii="Times New Roman" w:eastAsia="Times New Roman" w:hAnsi="Times New Roman" w:cs="Times New Roman"/>
          <w:color w:val="000000"/>
          <w:sz w:val="28"/>
          <w:szCs w:val="28"/>
          <w:lang w:eastAsia="ru-RU"/>
        </w:rPr>
        <w:t xml:space="preserve">. Измерительную установку, входящую в состав эталона, называют </w:t>
      </w:r>
      <w:r w:rsidRPr="00EE20DF">
        <w:rPr>
          <w:rFonts w:ascii="Times New Roman" w:eastAsia="Times New Roman" w:hAnsi="Times New Roman" w:cs="Times New Roman"/>
          <w:i/>
          <w:color w:val="000000"/>
          <w:sz w:val="28"/>
          <w:szCs w:val="28"/>
          <w:lang w:eastAsia="ru-RU"/>
        </w:rPr>
        <w:t>эталонной установкой</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2. Некоторые большие измерительные установки называют </w:t>
      </w:r>
      <w:r w:rsidRPr="00EE20DF">
        <w:rPr>
          <w:rFonts w:ascii="Times New Roman" w:eastAsia="Times New Roman" w:hAnsi="Times New Roman" w:cs="Times New Roman"/>
          <w:i/>
          <w:color w:val="000000"/>
          <w:sz w:val="28"/>
          <w:szCs w:val="28"/>
          <w:lang w:eastAsia="ru-RU"/>
        </w:rPr>
        <w:t>измерительными машинами</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bCs/>
          <w:color w:val="FF0000"/>
          <w:sz w:val="28"/>
          <w:szCs w:val="28"/>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numPr>
          <w:ilvl w:val="0"/>
          <w:numId w:val="12"/>
        </w:numPr>
        <w:spacing w:after="0" w:line="264" w:lineRule="auto"/>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b/>
          <w:color w:val="000000"/>
          <w:sz w:val="28"/>
          <w:szCs w:val="28"/>
          <w:lang w:eastAsia="ru-RU"/>
        </w:rPr>
        <w:t>и</w:t>
      </w:r>
      <w:proofErr w:type="gramEnd"/>
      <w:r w:rsidRPr="00EE20DF">
        <w:rPr>
          <w:rFonts w:ascii="Times New Roman" w:eastAsia="Times New Roman" w:hAnsi="Times New Roman" w:cs="Times New Roman"/>
          <w:b/>
          <w:color w:val="000000"/>
          <w:sz w:val="28"/>
          <w:szCs w:val="28"/>
          <w:lang w:eastAsia="ru-RU"/>
        </w:rPr>
        <w:t>змерительные системы</w:t>
      </w:r>
      <w:r w:rsidRPr="00EE20DF">
        <w:rPr>
          <w:rFonts w:ascii="Times New Roman" w:eastAsia="Times New Roman" w:hAnsi="Times New Roman" w:cs="Times New Roman"/>
          <w:bCs/>
          <w:color w:val="000000"/>
          <w:sz w:val="28"/>
          <w:szCs w:val="28"/>
          <w:lang w:eastAsia="ru-RU"/>
        </w:rPr>
        <w:t>, ИС (измерительная информационная система, измерительная контролирующая система, измерительная управляющая система, измерительная диагностическая система, измерительно-вычислительный комплекс)</w:t>
      </w:r>
      <w:r w:rsidRPr="00EE20DF">
        <w:rPr>
          <w:rFonts w:ascii="Times New Roman" w:eastAsia="Times New Roman" w:hAnsi="Times New Roman" w:cs="Times New Roman"/>
          <w:b/>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 xml:space="preserve"> совокупность </w:t>
      </w:r>
      <w:r w:rsidRPr="00EE20DF">
        <w:rPr>
          <w:rFonts w:ascii="Times New Roman" w:eastAsia="Times New Roman" w:hAnsi="Times New Roman" w:cs="Times New Roman"/>
          <w:color w:val="000000"/>
          <w:sz w:val="28"/>
          <w:szCs w:val="28"/>
          <w:lang w:eastAsia="ru-RU"/>
        </w:rPr>
        <w:lastRenderedPageBreak/>
        <w:t xml:space="preserve">функционально объединённых мер, измерительных приборов, измерительных преобразователей, ЭВМ и других технических средств, размещённых в разных точках контролируемого объекта и т.п. с целью измерений одной или нескольких физических величин, свойственных этому объекту, и выработки измерительных сигналов в целях </w:t>
      </w:r>
      <w:r w:rsidRPr="00EE20DF">
        <w:rPr>
          <w:rFonts w:ascii="Times New Roman" w:eastAsia="Times New Roman" w:hAnsi="Times New Roman" w:cs="Times New Roman"/>
          <w:bCs/>
          <w:color w:val="FF0000"/>
          <w:sz w:val="28"/>
          <w:szCs w:val="28"/>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numPr>
          <w:ilvl w:val="0"/>
          <w:numId w:val="12"/>
        </w:numPr>
        <w:spacing w:after="0" w:line="264" w:lineRule="auto"/>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b/>
          <w:color w:val="000000"/>
          <w:sz w:val="28"/>
          <w:szCs w:val="28"/>
          <w:lang w:eastAsia="ru-RU"/>
        </w:rPr>
        <w:t>и</w:t>
      </w:r>
      <w:proofErr w:type="gramEnd"/>
      <w:r w:rsidRPr="00EE20DF">
        <w:rPr>
          <w:rFonts w:ascii="Times New Roman" w:eastAsia="Times New Roman" w:hAnsi="Times New Roman" w:cs="Times New Roman"/>
          <w:b/>
          <w:color w:val="000000"/>
          <w:sz w:val="28"/>
          <w:szCs w:val="28"/>
          <w:lang w:eastAsia="ru-RU"/>
        </w:rPr>
        <w:t>змерительные преобразователи</w:t>
      </w:r>
      <w:r w:rsidRPr="00EE20DF">
        <w:rPr>
          <w:rFonts w:ascii="Times New Roman" w:eastAsia="Times New Roman" w:hAnsi="Times New Roman" w:cs="Times New Roman"/>
          <w:color w:val="000000"/>
          <w:sz w:val="28"/>
          <w:szCs w:val="28"/>
          <w:lang w:eastAsia="ru-RU"/>
        </w:rPr>
        <w:t>,</w:t>
      </w:r>
      <w:r w:rsidRPr="00EE20DF">
        <w:rPr>
          <w:rFonts w:ascii="Times New Roman" w:eastAsia="Times New Roman" w:hAnsi="Times New Roman" w:cs="Times New Roman"/>
          <w:b/>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 xml:space="preserve">ИП </w:t>
      </w:r>
      <w:r w:rsidRPr="00EE20DF">
        <w:rPr>
          <w:rFonts w:ascii="Times New Roman" w:eastAsia="Times New Roman" w:hAnsi="Times New Roman" w:cs="Times New Roman"/>
          <w:bCs/>
          <w:color w:val="000000"/>
          <w:sz w:val="28"/>
          <w:szCs w:val="28"/>
          <w:lang w:eastAsia="ru-RU"/>
        </w:rPr>
        <w:t>(первичный, промежуточный, аналоговый, аналого-цифровой, цифроаналоговый, масштабный преобразователь, датчик)</w:t>
      </w:r>
      <w:r w:rsidRPr="00EE20DF">
        <w:rPr>
          <w:rFonts w:ascii="Times New Roman" w:eastAsia="Times New Roman" w:hAnsi="Times New Roman" w:cs="Times New Roman"/>
          <w:b/>
          <w:color w:val="000000"/>
          <w:sz w:val="28"/>
          <w:szCs w:val="28"/>
          <w:lang w:eastAsia="ru-RU"/>
        </w:rPr>
        <w:t>–</w:t>
      </w:r>
      <w:r w:rsidRPr="00EE20DF">
        <w:rPr>
          <w:rFonts w:ascii="Times New Roman" w:eastAsia="Times New Roman" w:hAnsi="Times New Roman" w:cs="Times New Roman"/>
          <w:color w:val="000000"/>
          <w:sz w:val="28"/>
          <w:szCs w:val="28"/>
          <w:lang w:eastAsia="ru-RU"/>
        </w:rPr>
        <w:t xml:space="preserve">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дальнейших преобразований, индикации или передачи.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1. ИП или входит в состав какого-либо измерительного прибора (измерительной установки, измерительной системы и др.) или применяется вместе с каким-либо средством измерений.</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2. По характеру преобразования различают </w:t>
      </w:r>
      <w:r w:rsidRPr="00EE20DF">
        <w:rPr>
          <w:rFonts w:ascii="Times New Roman" w:eastAsia="Times New Roman" w:hAnsi="Times New Roman" w:cs="Times New Roman"/>
          <w:i/>
          <w:color w:val="000000"/>
          <w:sz w:val="28"/>
          <w:szCs w:val="28"/>
          <w:lang w:eastAsia="ru-RU"/>
        </w:rPr>
        <w:t>аналоговые</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цифро-аналоговые</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аналого-цифровые</w:t>
      </w:r>
      <w:r w:rsidRPr="00EE20DF">
        <w:rPr>
          <w:rFonts w:ascii="Times New Roman" w:eastAsia="Times New Roman" w:hAnsi="Times New Roman" w:cs="Times New Roman"/>
          <w:color w:val="000000"/>
          <w:sz w:val="28"/>
          <w:szCs w:val="28"/>
          <w:lang w:eastAsia="ru-RU"/>
        </w:rPr>
        <w:t xml:space="preserve"> преобразователи. По месту измерительной цепи различают </w:t>
      </w:r>
      <w:r w:rsidRPr="00EE20DF">
        <w:rPr>
          <w:rFonts w:ascii="Times New Roman" w:eastAsia="Times New Roman" w:hAnsi="Times New Roman" w:cs="Times New Roman"/>
          <w:i/>
          <w:color w:val="000000"/>
          <w:sz w:val="28"/>
          <w:szCs w:val="28"/>
          <w:lang w:eastAsia="ru-RU"/>
        </w:rPr>
        <w:t>первичные</w:t>
      </w:r>
      <w:r w:rsidRPr="00EE20DF">
        <w:rPr>
          <w:rFonts w:ascii="Times New Roman" w:eastAsia="Times New Roman" w:hAnsi="Times New Roman" w:cs="Times New Roman"/>
          <w:color w:val="000000"/>
          <w:sz w:val="28"/>
          <w:szCs w:val="28"/>
          <w:lang w:eastAsia="ru-RU"/>
        </w:rPr>
        <w:t xml:space="preserve"> и </w:t>
      </w:r>
      <w:r w:rsidRPr="00EE20DF">
        <w:rPr>
          <w:rFonts w:ascii="Times New Roman" w:eastAsia="Times New Roman" w:hAnsi="Times New Roman" w:cs="Times New Roman"/>
          <w:i/>
          <w:color w:val="000000"/>
          <w:sz w:val="28"/>
          <w:szCs w:val="28"/>
          <w:lang w:eastAsia="ru-RU"/>
        </w:rPr>
        <w:t>промежуточные</w:t>
      </w:r>
      <w:r w:rsidRPr="00EE20DF">
        <w:rPr>
          <w:rFonts w:ascii="Times New Roman" w:eastAsia="Times New Roman" w:hAnsi="Times New Roman" w:cs="Times New Roman"/>
          <w:color w:val="000000"/>
          <w:sz w:val="28"/>
          <w:szCs w:val="28"/>
          <w:lang w:eastAsia="ru-RU"/>
        </w:rPr>
        <w:t xml:space="preserve"> преобразователи. Выделяют так же </w:t>
      </w:r>
      <w:r w:rsidRPr="00EE20DF">
        <w:rPr>
          <w:rFonts w:ascii="Times New Roman" w:eastAsia="Times New Roman" w:hAnsi="Times New Roman" w:cs="Times New Roman"/>
          <w:i/>
          <w:color w:val="000000"/>
          <w:sz w:val="28"/>
          <w:szCs w:val="28"/>
          <w:lang w:eastAsia="ru-RU"/>
        </w:rPr>
        <w:t>масштабные</w:t>
      </w:r>
      <w:r w:rsidRPr="00EE20DF">
        <w:rPr>
          <w:rFonts w:ascii="Times New Roman" w:eastAsia="Times New Roman" w:hAnsi="Times New Roman" w:cs="Times New Roman"/>
          <w:color w:val="000000"/>
          <w:sz w:val="28"/>
          <w:szCs w:val="28"/>
          <w:lang w:eastAsia="ru-RU"/>
        </w:rPr>
        <w:t xml:space="preserve"> и </w:t>
      </w:r>
      <w:r w:rsidRPr="00EE20DF">
        <w:rPr>
          <w:rFonts w:ascii="Times New Roman" w:eastAsia="Times New Roman" w:hAnsi="Times New Roman" w:cs="Times New Roman"/>
          <w:i/>
          <w:color w:val="000000"/>
          <w:sz w:val="28"/>
          <w:szCs w:val="28"/>
          <w:lang w:eastAsia="ru-RU"/>
        </w:rPr>
        <w:t>передающие</w:t>
      </w:r>
      <w:r w:rsidRPr="00EE20DF">
        <w:rPr>
          <w:rFonts w:ascii="Times New Roman" w:eastAsia="Times New Roman" w:hAnsi="Times New Roman" w:cs="Times New Roman"/>
          <w:color w:val="000000"/>
          <w:sz w:val="28"/>
          <w:szCs w:val="28"/>
          <w:lang w:eastAsia="ru-RU"/>
        </w:rPr>
        <w:t xml:space="preserve"> преобразователи</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bCs/>
          <w:color w:val="FF0000"/>
          <w:sz w:val="28"/>
          <w:szCs w:val="28"/>
          <w:lang w:eastAsia="ru-RU"/>
        </w:rPr>
        <w:t>[21</w:t>
      </w:r>
      <w:r w:rsidRPr="00EE20DF">
        <w:rPr>
          <w:rFonts w:ascii="Times New Roman" w:eastAsia="Times New Roman" w:hAnsi="Times New Roman" w:cs="Times New Roman"/>
          <w:bCs/>
          <w:color w:val="000000"/>
          <w:sz w:val="28"/>
          <w:szCs w:val="28"/>
          <w:lang w:eastAsia="ru-RU"/>
        </w:rPr>
        <w:t>].</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Все </w:t>
      </w:r>
      <w:r w:rsidRPr="00EE20DF">
        <w:rPr>
          <w:rFonts w:ascii="Times New Roman" w:eastAsia="Times New Roman" w:hAnsi="Times New Roman" w:cs="Times New Roman"/>
          <w:b/>
          <w:sz w:val="28"/>
          <w:szCs w:val="28"/>
          <w:lang w:eastAsia="ru-RU"/>
        </w:rPr>
        <w:t>метрологические свойства</w:t>
      </w:r>
      <w:r w:rsidRPr="00EE20DF">
        <w:rPr>
          <w:rFonts w:ascii="Times New Roman" w:eastAsia="Times New Roman" w:hAnsi="Times New Roman" w:cs="Times New Roman"/>
          <w:sz w:val="28"/>
          <w:szCs w:val="28"/>
          <w:lang w:eastAsia="ru-RU"/>
        </w:rPr>
        <w:t xml:space="preserve"> средств измерения можно разделить на две группы: </w:t>
      </w:r>
    </w:p>
    <w:p w:rsidR="00EE20DF" w:rsidRPr="00EE20DF" w:rsidRDefault="00EE20DF" w:rsidP="00EE20DF">
      <w:pPr>
        <w:numPr>
          <w:ilvl w:val="0"/>
          <w:numId w:val="13"/>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свойства, определяющие </w:t>
      </w:r>
      <w:r w:rsidRPr="00EE20DF">
        <w:rPr>
          <w:rFonts w:ascii="Times New Roman" w:eastAsia="Times New Roman" w:hAnsi="Times New Roman" w:cs="Times New Roman"/>
          <w:b/>
          <w:sz w:val="28"/>
          <w:szCs w:val="28"/>
          <w:lang w:eastAsia="ru-RU"/>
        </w:rPr>
        <w:t>область применения</w:t>
      </w:r>
      <w:r w:rsidRPr="00EE20DF">
        <w:rPr>
          <w:rFonts w:ascii="Times New Roman" w:eastAsia="Times New Roman" w:hAnsi="Times New Roman" w:cs="Times New Roman"/>
          <w:sz w:val="28"/>
          <w:szCs w:val="28"/>
          <w:lang w:eastAsia="ru-RU"/>
        </w:rPr>
        <w:t xml:space="preserve"> средства измерения, </w:t>
      </w:r>
    </w:p>
    <w:p w:rsidR="00EE20DF" w:rsidRPr="00EE20DF" w:rsidRDefault="00EE20DF" w:rsidP="00EE20DF">
      <w:pPr>
        <w:numPr>
          <w:ilvl w:val="0"/>
          <w:numId w:val="13"/>
        </w:numPr>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свойства, определяющие </w:t>
      </w:r>
      <w:r w:rsidRPr="00EE20DF">
        <w:rPr>
          <w:rFonts w:ascii="Times New Roman" w:eastAsia="Times New Roman" w:hAnsi="Times New Roman" w:cs="Times New Roman"/>
          <w:b/>
          <w:sz w:val="28"/>
          <w:szCs w:val="28"/>
          <w:lang w:eastAsia="ru-RU"/>
        </w:rPr>
        <w:t>качество измерения</w:t>
      </w:r>
      <w:r w:rsidRPr="00EE20DF">
        <w:rPr>
          <w:rFonts w:ascii="Times New Roman" w:eastAsia="Times New Roman" w:hAnsi="Times New Roman" w:cs="Times New Roman"/>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К основным метрологическим характеристикам, определяющим </w:t>
      </w:r>
      <w:r w:rsidRPr="00EE20DF">
        <w:rPr>
          <w:rFonts w:ascii="Times New Roman" w:eastAsia="Times New Roman" w:hAnsi="Times New Roman" w:cs="Times New Roman"/>
          <w:b/>
          <w:sz w:val="28"/>
          <w:szCs w:val="28"/>
          <w:lang w:eastAsia="ru-RU"/>
        </w:rPr>
        <w:t>область применения</w:t>
      </w:r>
      <w:r w:rsidRPr="00EE20DF">
        <w:rPr>
          <w:rFonts w:ascii="Times New Roman" w:eastAsia="Times New Roman" w:hAnsi="Times New Roman" w:cs="Times New Roman"/>
          <w:sz w:val="28"/>
          <w:szCs w:val="28"/>
          <w:lang w:eastAsia="ru-RU"/>
        </w:rPr>
        <w:t xml:space="preserve"> средства измерения, относятся: </w:t>
      </w:r>
    </w:p>
    <w:p w:rsidR="00EE20DF" w:rsidRPr="00EE20DF" w:rsidRDefault="00EE20DF" w:rsidP="00EE20DF">
      <w:pPr>
        <w:numPr>
          <w:ilvl w:val="0"/>
          <w:numId w:val="14"/>
        </w:numPr>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Диапазон измерений средства измерений</w:t>
      </w:r>
      <w:r w:rsidRPr="00EE20DF">
        <w:rPr>
          <w:rFonts w:ascii="Times New Roman" w:eastAsia="Times New Roman" w:hAnsi="Times New Roman" w:cs="Times New Roman"/>
          <w:color w:val="000000"/>
          <w:sz w:val="28"/>
          <w:szCs w:val="28"/>
          <w:lang w:eastAsia="ru-RU"/>
        </w:rPr>
        <w:t xml:space="preserve">, диапазон измерений – область значений величины, в пределах которых нормированы допускаемые пределы погрешности средства измерений.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20"/>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Значения величины, ограничивающие диапазон измерений снизу и сверху (слева и справа), называют соответственно </w:t>
      </w:r>
      <w:r w:rsidRPr="00EE20DF">
        <w:rPr>
          <w:rFonts w:ascii="Times New Roman" w:eastAsia="Times New Roman" w:hAnsi="Times New Roman" w:cs="Times New Roman"/>
          <w:i/>
          <w:color w:val="000000"/>
          <w:sz w:val="28"/>
          <w:szCs w:val="28"/>
          <w:lang w:eastAsia="ru-RU"/>
        </w:rPr>
        <w:t>нижним пределом измерений</w:t>
      </w:r>
      <w:r w:rsidRPr="00EE20DF">
        <w:rPr>
          <w:rFonts w:ascii="Times New Roman" w:eastAsia="Times New Roman" w:hAnsi="Times New Roman" w:cs="Times New Roman"/>
          <w:color w:val="000000"/>
          <w:sz w:val="28"/>
          <w:szCs w:val="28"/>
          <w:lang w:eastAsia="ru-RU"/>
        </w:rPr>
        <w:t xml:space="preserve"> или </w:t>
      </w:r>
      <w:r w:rsidRPr="00EE20DF">
        <w:rPr>
          <w:rFonts w:ascii="Times New Roman" w:eastAsia="Times New Roman" w:hAnsi="Times New Roman" w:cs="Times New Roman"/>
          <w:i/>
          <w:color w:val="000000"/>
          <w:sz w:val="28"/>
          <w:szCs w:val="28"/>
          <w:lang w:eastAsia="ru-RU"/>
        </w:rPr>
        <w:t>верхним пределом измерений</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bCs/>
          <w:color w:val="FF0000"/>
          <w:sz w:val="28"/>
          <w:szCs w:val="28"/>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numPr>
          <w:ilvl w:val="0"/>
          <w:numId w:val="14"/>
        </w:numPr>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Порог чувствительности средства измерений</w:t>
      </w:r>
      <w:r w:rsidRPr="00EE20DF">
        <w:rPr>
          <w:rFonts w:ascii="Times New Roman" w:eastAsia="Times New Roman" w:hAnsi="Times New Roman" w:cs="Times New Roman"/>
          <w:color w:val="000000"/>
          <w:sz w:val="28"/>
          <w:szCs w:val="28"/>
          <w:lang w:eastAsia="ru-RU"/>
        </w:rPr>
        <w:t>; порог чувствительности – характеристика средства измерений в виде наименьшего значения изменения физической величины, начиная с которого может осуществляться ее измерения данным средством.</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708"/>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Если самое незначительное изменения массы, которое вызывает перемещение стрелки весов, составляет 10 мг, то порог чувствительности весов равен 10 мг</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bCs/>
          <w:color w:val="FF0000"/>
          <w:sz w:val="28"/>
          <w:szCs w:val="28"/>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80"/>
          <w:sz w:val="16"/>
          <w:szCs w:val="16"/>
          <w:highlight w:val="yellow"/>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К метрологическим свойствам второй группы относятся три основных свойства, </w:t>
      </w:r>
      <w:r w:rsidRPr="00EE20DF">
        <w:rPr>
          <w:rFonts w:ascii="Times New Roman" w:eastAsia="Times New Roman" w:hAnsi="Times New Roman" w:cs="Times New Roman"/>
          <w:b/>
          <w:sz w:val="28"/>
          <w:szCs w:val="28"/>
          <w:lang w:eastAsia="ru-RU"/>
        </w:rPr>
        <w:t>определяющих качество измерений</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numPr>
          <w:ilvl w:val="0"/>
          <w:numId w:val="14"/>
        </w:numPr>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Точность результата измерений</w:t>
      </w:r>
      <w:r w:rsidRPr="00EE20DF">
        <w:rPr>
          <w:rFonts w:ascii="Times New Roman" w:eastAsia="Times New Roman" w:hAnsi="Times New Roman" w:cs="Times New Roman"/>
          <w:bCs/>
          <w:color w:val="000000"/>
          <w:sz w:val="28"/>
          <w:szCs w:val="28"/>
          <w:lang w:eastAsia="ru-RU"/>
        </w:rPr>
        <w:t xml:space="preserve">; </w:t>
      </w:r>
      <w:r w:rsidRPr="00EE20DF">
        <w:rPr>
          <w:rFonts w:ascii="Times New Roman" w:eastAsia="Times New Roman" w:hAnsi="Times New Roman" w:cs="Times New Roman"/>
          <w:bCs/>
          <w:i/>
          <w:color w:val="000000"/>
          <w:sz w:val="28"/>
          <w:szCs w:val="28"/>
          <w:lang w:eastAsia="ru-RU"/>
        </w:rPr>
        <w:t>точность измерений</w:t>
      </w:r>
      <w:r w:rsidRPr="00EE20DF">
        <w:rPr>
          <w:rFonts w:ascii="Times New Roman" w:eastAsia="Times New Roman" w:hAnsi="Times New Roman" w:cs="Times New Roman"/>
          <w:b/>
          <w:bCs/>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 одна из характеристик качества измерения, отражающая близость к нулю погрешности результата измерения.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284"/>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Cs/>
          <w:color w:val="000000"/>
          <w:sz w:val="28"/>
          <w:szCs w:val="28"/>
          <w:lang w:eastAsia="ru-RU"/>
        </w:rPr>
        <w:t>Считают, что чем меньше погрешность измерения, тем больше его точность.</w:t>
      </w:r>
    </w:p>
    <w:p w:rsidR="00EE20DF" w:rsidRPr="00EE20DF" w:rsidRDefault="00EE20DF" w:rsidP="00EE20DF">
      <w:pPr>
        <w:numPr>
          <w:ilvl w:val="0"/>
          <w:numId w:val="14"/>
        </w:numPr>
        <w:spacing w:after="0" w:line="264" w:lineRule="auto"/>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Сходимость </w:t>
      </w:r>
      <w:r w:rsidRPr="00EE20DF">
        <w:rPr>
          <w:rFonts w:ascii="Times New Roman" w:eastAsia="Times New Roman" w:hAnsi="Times New Roman" w:cs="Times New Roman"/>
          <w:b/>
          <w:bCs/>
          <w:color w:val="000000"/>
          <w:sz w:val="28"/>
          <w:szCs w:val="28"/>
          <w:lang w:eastAsia="ru-RU"/>
        </w:rPr>
        <w:t>результатов измерений</w:t>
      </w:r>
      <w:r w:rsidRPr="00EE20DF">
        <w:rPr>
          <w:rFonts w:ascii="Times New Roman" w:eastAsia="Times New Roman" w:hAnsi="Times New Roman" w:cs="Times New Roman"/>
          <w:bCs/>
          <w:color w:val="000000"/>
          <w:sz w:val="28"/>
          <w:szCs w:val="28"/>
          <w:lang w:eastAsia="ru-RU"/>
        </w:rPr>
        <w:t>;</w:t>
      </w:r>
      <w:r w:rsidRPr="00EE20DF">
        <w:rPr>
          <w:rFonts w:ascii="Times New Roman" w:eastAsia="Times New Roman" w:hAnsi="Times New Roman" w:cs="Times New Roman"/>
          <w:color w:val="000000"/>
          <w:sz w:val="28"/>
          <w:szCs w:val="28"/>
          <w:lang w:eastAsia="ru-RU"/>
        </w:rPr>
        <w:t xml:space="preserve"> сходимость</w:t>
      </w:r>
      <w:r w:rsidRPr="00EE20DF">
        <w:rPr>
          <w:rFonts w:ascii="Times New Roman" w:eastAsia="Times New Roman" w:hAnsi="Times New Roman" w:cs="Times New Roman"/>
          <w:bCs/>
          <w:color w:val="000000"/>
          <w:sz w:val="28"/>
          <w:szCs w:val="28"/>
          <w:lang w:eastAsia="ru-RU"/>
        </w:rPr>
        <w:t xml:space="preserve"> измерений – близость друг к другу результатов измерений одной и той же величины, выполненных повторно одними и теми же средствами, одним и тем же методом в одинаковых условиях и с одинаковой тщательностью.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Сходимость измерений двух групп многократных измерений может характеризоваться </w:t>
      </w:r>
      <w:r w:rsidRPr="00EE20DF">
        <w:rPr>
          <w:rFonts w:ascii="Times New Roman" w:eastAsia="Times New Roman" w:hAnsi="Times New Roman" w:cs="Times New Roman"/>
          <w:i/>
          <w:color w:val="000000"/>
          <w:sz w:val="28"/>
          <w:szCs w:val="28"/>
          <w:lang w:eastAsia="ru-RU"/>
        </w:rPr>
        <w:t>размахом</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 xml:space="preserve">средней </w:t>
      </w:r>
      <w:proofErr w:type="spellStart"/>
      <w:r w:rsidRPr="00EE20DF">
        <w:rPr>
          <w:rFonts w:ascii="Times New Roman" w:eastAsia="Times New Roman" w:hAnsi="Times New Roman" w:cs="Times New Roman"/>
          <w:i/>
          <w:color w:val="000000"/>
          <w:sz w:val="28"/>
          <w:szCs w:val="28"/>
          <w:lang w:eastAsia="ru-RU"/>
        </w:rPr>
        <w:t>квадратической</w:t>
      </w:r>
      <w:proofErr w:type="spellEnd"/>
      <w:r w:rsidRPr="00EE20DF">
        <w:rPr>
          <w:rFonts w:ascii="Times New Roman" w:eastAsia="Times New Roman" w:hAnsi="Times New Roman" w:cs="Times New Roman"/>
          <w:color w:val="000000"/>
          <w:sz w:val="28"/>
          <w:szCs w:val="28"/>
          <w:lang w:eastAsia="ru-RU"/>
        </w:rPr>
        <w:t xml:space="preserve"> или </w:t>
      </w:r>
      <w:r w:rsidRPr="00EE20DF">
        <w:rPr>
          <w:rFonts w:ascii="Times New Roman" w:eastAsia="Times New Roman" w:hAnsi="Times New Roman" w:cs="Times New Roman"/>
          <w:i/>
          <w:color w:val="000000"/>
          <w:sz w:val="28"/>
          <w:szCs w:val="28"/>
          <w:lang w:eastAsia="ru-RU"/>
        </w:rPr>
        <w:t>средней арифметической погрешностью</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numPr>
          <w:ilvl w:val="0"/>
          <w:numId w:val="14"/>
        </w:numPr>
        <w:spacing w:after="0" w:line="264" w:lineRule="auto"/>
        <w:rPr>
          <w:rFonts w:ascii="Times New Roman" w:eastAsia="Times New Roman" w:hAnsi="Times New Roman" w:cs="Times New Roman"/>
          <w:b/>
          <w:color w:val="000000"/>
          <w:sz w:val="28"/>
          <w:szCs w:val="28"/>
          <w:lang w:eastAsia="ru-RU"/>
        </w:rPr>
      </w:pPr>
      <w:proofErr w:type="spellStart"/>
      <w:r w:rsidRPr="00EE20DF">
        <w:rPr>
          <w:rFonts w:ascii="Times New Roman" w:eastAsia="Times New Roman" w:hAnsi="Times New Roman" w:cs="Times New Roman"/>
          <w:b/>
          <w:color w:val="000000"/>
          <w:sz w:val="28"/>
          <w:szCs w:val="28"/>
          <w:lang w:eastAsia="ru-RU"/>
        </w:rPr>
        <w:t>Воспроизводимость</w:t>
      </w:r>
      <w:proofErr w:type="spellEnd"/>
      <w:r w:rsidRPr="00EE20DF">
        <w:rPr>
          <w:rFonts w:ascii="Times New Roman" w:eastAsia="Times New Roman" w:hAnsi="Times New Roman" w:cs="Times New Roman"/>
          <w:b/>
          <w:color w:val="000000"/>
          <w:sz w:val="28"/>
          <w:szCs w:val="28"/>
          <w:lang w:eastAsia="ru-RU"/>
        </w:rPr>
        <w:t xml:space="preserve"> результатов измерений</w:t>
      </w:r>
      <w:r w:rsidRPr="00EE20DF">
        <w:rPr>
          <w:rFonts w:ascii="Times New Roman" w:eastAsia="Times New Roman" w:hAnsi="Times New Roman" w:cs="Times New Roman"/>
          <w:color w:val="000000"/>
          <w:sz w:val="28"/>
          <w:szCs w:val="28"/>
          <w:lang w:eastAsia="ru-RU"/>
        </w:rPr>
        <w:t xml:space="preserve">; </w:t>
      </w:r>
      <w:proofErr w:type="spellStart"/>
      <w:r w:rsidRPr="00EE20DF">
        <w:rPr>
          <w:rFonts w:ascii="Times New Roman" w:eastAsia="Times New Roman" w:hAnsi="Times New Roman" w:cs="Times New Roman"/>
          <w:color w:val="000000"/>
          <w:sz w:val="28"/>
          <w:szCs w:val="28"/>
          <w:lang w:eastAsia="ru-RU"/>
        </w:rPr>
        <w:t>воспроизводимость</w:t>
      </w:r>
      <w:proofErr w:type="spellEnd"/>
      <w:r w:rsidRPr="00EE20DF">
        <w:rPr>
          <w:rFonts w:ascii="Times New Roman" w:eastAsia="Times New Roman" w:hAnsi="Times New Roman" w:cs="Times New Roman"/>
          <w:color w:val="000000"/>
          <w:sz w:val="28"/>
          <w:szCs w:val="28"/>
          <w:lang w:eastAsia="ru-RU"/>
        </w:rPr>
        <w:t xml:space="preserve"> измерений – близость результатов измерений одной и той же величины, полученных в разных местах, разными методами, разными средствами, разными операторами, в разное время, но приведенных к одним и тем же условиям измерений (температуре, давлению, влажности и др.)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color w:val="000000"/>
          <w:sz w:val="28"/>
          <w:szCs w:val="28"/>
          <w:lang w:eastAsia="ru-RU"/>
        </w:rPr>
        <w:t>Воспроизводимость</w:t>
      </w:r>
      <w:proofErr w:type="spellEnd"/>
      <w:r w:rsidRPr="00EE20DF">
        <w:rPr>
          <w:rFonts w:ascii="Times New Roman" w:eastAsia="Times New Roman" w:hAnsi="Times New Roman" w:cs="Times New Roman"/>
          <w:color w:val="000000"/>
          <w:sz w:val="28"/>
          <w:szCs w:val="28"/>
          <w:lang w:eastAsia="ru-RU"/>
        </w:rPr>
        <w:t xml:space="preserve"> измерений может характеризоваться средними </w:t>
      </w:r>
      <w:proofErr w:type="spellStart"/>
      <w:r w:rsidRPr="00EE20DF">
        <w:rPr>
          <w:rFonts w:ascii="Times New Roman" w:eastAsia="Times New Roman" w:hAnsi="Times New Roman" w:cs="Times New Roman"/>
          <w:color w:val="000000"/>
          <w:sz w:val="28"/>
          <w:szCs w:val="28"/>
          <w:lang w:eastAsia="ru-RU"/>
        </w:rPr>
        <w:t>квадратическими</w:t>
      </w:r>
      <w:proofErr w:type="spellEnd"/>
      <w:r w:rsidRPr="00EE20DF">
        <w:rPr>
          <w:rFonts w:ascii="Times New Roman" w:eastAsia="Times New Roman" w:hAnsi="Times New Roman" w:cs="Times New Roman"/>
          <w:color w:val="000000"/>
          <w:sz w:val="28"/>
          <w:szCs w:val="28"/>
          <w:lang w:eastAsia="ru-RU"/>
        </w:rPr>
        <w:t xml:space="preserve"> погрешностями сравниваемых рядов измерений.</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16"/>
          <w:szCs w:val="16"/>
          <w:highlight w:val="red"/>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Погрешность средств измерений </w:t>
      </w:r>
      <w:r w:rsidRPr="00EE20DF">
        <w:rPr>
          <w:rFonts w:ascii="Times New Roman" w:eastAsia="Times New Roman" w:hAnsi="Times New Roman" w:cs="Times New Roman"/>
          <w:color w:val="000000"/>
          <w:sz w:val="28"/>
          <w:szCs w:val="28"/>
          <w:lang w:eastAsia="ru-RU"/>
        </w:rPr>
        <w:t xml:space="preserve">– разность между показаниями средства измерения и истинным (действительным) значением измеряемой физической величины.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1. Для меры показанием является ее номинальное  значение.</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2. Поскольку истинное значение физической величины неизвестно, то на практике пользуются ее действительным значением.</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Погрешности</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b/>
          <w:color w:val="000000"/>
          <w:sz w:val="28"/>
          <w:szCs w:val="28"/>
          <w:lang w:eastAsia="ru-RU"/>
        </w:rPr>
        <w:t>средств измерения</w:t>
      </w:r>
      <w:r w:rsidRPr="00EE20DF">
        <w:rPr>
          <w:rFonts w:ascii="Times New Roman" w:eastAsia="Times New Roman" w:hAnsi="Times New Roman" w:cs="Times New Roman"/>
          <w:color w:val="000000"/>
          <w:sz w:val="28"/>
          <w:szCs w:val="28"/>
          <w:lang w:eastAsia="ru-RU"/>
        </w:rPr>
        <w:t xml:space="preserve"> могут быть классифицированы по ряду признаков, в частности: </w:t>
      </w:r>
    </w:p>
    <w:p w:rsidR="00EE20DF" w:rsidRPr="00EE20DF" w:rsidRDefault="00EE20DF" w:rsidP="00EE20DF">
      <w:pPr>
        <w:numPr>
          <w:ilvl w:val="0"/>
          <w:numId w:val="15"/>
        </w:numPr>
        <w:tabs>
          <w:tab w:val="left" w:pos="993"/>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 способу выражения – </w:t>
      </w:r>
      <w:r w:rsidRPr="00EE20DF">
        <w:rPr>
          <w:rFonts w:ascii="Times New Roman" w:eastAsia="Times New Roman" w:hAnsi="Times New Roman" w:cs="Times New Roman"/>
          <w:b/>
          <w:color w:val="000000"/>
          <w:sz w:val="28"/>
          <w:szCs w:val="28"/>
          <w:lang w:eastAsia="ru-RU"/>
        </w:rPr>
        <w:t>абсолютные, относительные</w:t>
      </w: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numPr>
          <w:ilvl w:val="0"/>
          <w:numId w:val="15"/>
        </w:numPr>
        <w:tabs>
          <w:tab w:val="left" w:pos="993"/>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 характеру проявления – </w:t>
      </w:r>
      <w:r w:rsidRPr="00EE20DF">
        <w:rPr>
          <w:rFonts w:ascii="Times New Roman" w:eastAsia="Times New Roman" w:hAnsi="Times New Roman" w:cs="Times New Roman"/>
          <w:b/>
          <w:color w:val="000000"/>
          <w:sz w:val="28"/>
          <w:szCs w:val="28"/>
          <w:lang w:eastAsia="ru-RU"/>
        </w:rPr>
        <w:t>систематические, случайные</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numPr>
          <w:ilvl w:val="0"/>
          <w:numId w:val="15"/>
        </w:numPr>
        <w:tabs>
          <w:tab w:val="left" w:pos="993"/>
        </w:tabs>
        <w:spacing w:after="0" w:line="264" w:lineRule="auto"/>
        <w:rPr>
          <w:rFonts w:ascii="Times New Roman" w:eastAsia="Times New Roman" w:hAnsi="Times New Roman" w:cs="Times New Roman"/>
          <w:color w:val="000000"/>
          <w:spacing w:val="-8"/>
          <w:sz w:val="28"/>
          <w:szCs w:val="28"/>
          <w:lang w:eastAsia="ru-RU"/>
        </w:rPr>
      </w:pPr>
      <w:r w:rsidRPr="00EE20DF">
        <w:rPr>
          <w:rFonts w:ascii="Times New Roman" w:eastAsia="Times New Roman" w:hAnsi="Times New Roman" w:cs="Times New Roman"/>
          <w:color w:val="000000"/>
          <w:spacing w:val="-8"/>
          <w:sz w:val="28"/>
          <w:szCs w:val="28"/>
          <w:lang w:eastAsia="ru-RU"/>
        </w:rPr>
        <w:t xml:space="preserve">по отношению к условиям применения – </w:t>
      </w:r>
      <w:r w:rsidRPr="00EE20DF">
        <w:rPr>
          <w:rFonts w:ascii="Times New Roman" w:eastAsia="Times New Roman" w:hAnsi="Times New Roman" w:cs="Times New Roman"/>
          <w:b/>
          <w:color w:val="000000"/>
          <w:spacing w:val="-8"/>
          <w:sz w:val="28"/>
          <w:szCs w:val="28"/>
          <w:lang w:eastAsia="ru-RU"/>
        </w:rPr>
        <w:t>основные, дополнительные</w:t>
      </w:r>
      <w:r w:rsidRPr="00EE20DF">
        <w:rPr>
          <w:rFonts w:ascii="Times New Roman" w:eastAsia="Times New Roman" w:hAnsi="Times New Roman" w:cs="Times New Roman"/>
          <w:b/>
          <w:color w:val="000080"/>
          <w:spacing w:val="-8"/>
          <w:sz w:val="28"/>
          <w:szCs w:val="28"/>
          <w:lang w:eastAsia="ru-RU"/>
        </w:rPr>
        <w:t xml:space="preserve"> </w:t>
      </w:r>
      <w:r w:rsidRPr="00EE20DF">
        <w:rPr>
          <w:rFonts w:ascii="Times New Roman" w:eastAsia="Times New Roman" w:hAnsi="Times New Roman" w:cs="Times New Roman"/>
          <w:bCs/>
          <w:color w:val="FF0000"/>
          <w:spacing w:val="-8"/>
          <w:sz w:val="28"/>
          <w:szCs w:val="28"/>
          <w:lang w:eastAsia="ru-RU"/>
        </w:rPr>
        <w:t>[21]</w:t>
      </w:r>
      <w:r w:rsidRPr="00EE20DF">
        <w:rPr>
          <w:rFonts w:ascii="Times New Roman" w:eastAsia="Times New Roman" w:hAnsi="Times New Roman" w:cs="Times New Roman"/>
          <w:color w:val="000080"/>
          <w:spacing w:val="-8"/>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80"/>
          <w:sz w:val="16"/>
          <w:szCs w:val="16"/>
          <w:highlight w:val="red"/>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Номенклатура нормируемых метрологических характеристик средств измерений определяется их назначением, условиями эксплуатации и многими другими факторами. В повседневной производственной практике широко пользуются </w:t>
      </w:r>
      <w:r w:rsidRPr="00EE20DF">
        <w:rPr>
          <w:rFonts w:ascii="Times New Roman" w:eastAsia="Times New Roman" w:hAnsi="Times New Roman" w:cs="Times New Roman"/>
          <w:b/>
          <w:sz w:val="28"/>
          <w:szCs w:val="28"/>
          <w:lang w:eastAsia="ru-RU"/>
        </w:rPr>
        <w:t>классом точности</w:t>
      </w:r>
      <w:r w:rsidRPr="00EE20DF">
        <w:rPr>
          <w:rFonts w:ascii="Times New Roman" w:eastAsia="Times New Roman" w:hAnsi="Times New Roman" w:cs="Times New Roman"/>
          <w:sz w:val="28"/>
          <w:szCs w:val="28"/>
          <w:lang w:eastAsia="ru-RU"/>
        </w:rPr>
        <w:t xml:space="preserve"> средства измерения.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b/>
          <w:color w:val="000000"/>
          <w:sz w:val="28"/>
          <w:szCs w:val="28"/>
          <w:lang w:eastAsia="ru-RU"/>
        </w:rPr>
        <w:lastRenderedPageBreak/>
        <w:t>Класс точности средства измерения;</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i/>
          <w:color w:val="000000"/>
          <w:sz w:val="28"/>
          <w:szCs w:val="28"/>
          <w:lang w:eastAsia="ru-RU"/>
        </w:rPr>
        <w:t>класс точности</w:t>
      </w:r>
      <w:r w:rsidRPr="00EE20DF">
        <w:rPr>
          <w:rFonts w:ascii="Times New Roman" w:eastAsia="Times New Roman" w:hAnsi="Times New Roman" w:cs="Times New Roman"/>
          <w:color w:val="000000"/>
          <w:sz w:val="28"/>
          <w:szCs w:val="28"/>
          <w:lang w:eastAsia="ru-RU"/>
        </w:rPr>
        <w:t xml:space="preserve"> – обобщённая характеристика данного типа средств измерений, как правило, отражающая уровень их точности, выражаемая пределами допускаемых основной и дополнительной погрешностей, также другими характеристиками, влияющими на точность.</w:t>
      </w:r>
      <w:proofErr w:type="gramEnd"/>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Класс точности позволяет судить о том, в каких пределах находится погрешность средства измерений одного типа, но не является непосредственным показателем точности измерений, выполняемых с помощью каждого из этих средств. Это важно при выборе средства измерения в зависимости от заданной точности измерений.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color w:val="000000"/>
          <w:sz w:val="28"/>
          <w:szCs w:val="28"/>
          <w:lang w:eastAsia="ru-RU"/>
        </w:rPr>
        <w:t xml:space="preserve">Классы точности средств измерения конкретного типа устанавливаются в стандартах технических требований (условий) или других нормативных документах </w:t>
      </w:r>
      <w:r w:rsidRPr="00EE20DF">
        <w:rPr>
          <w:rFonts w:ascii="Times New Roman" w:eastAsia="Times New Roman" w:hAnsi="Times New Roman" w:cs="Times New Roman"/>
          <w:bCs/>
          <w:color w:val="FF0000"/>
          <w:spacing w:val="-8"/>
          <w:sz w:val="28"/>
          <w:szCs w:val="28"/>
          <w:lang w:eastAsia="ru-RU"/>
        </w:rPr>
        <w:t>[21]</w:t>
      </w:r>
      <w:r w:rsidRPr="00EE20DF">
        <w:rPr>
          <w:rFonts w:ascii="Times New Roman" w:eastAsia="Times New Roman" w:hAnsi="Times New Roman" w:cs="Times New Roman"/>
          <w:color w:val="003300"/>
          <w:sz w:val="28"/>
          <w:szCs w:val="28"/>
          <w:lang w:eastAsia="ru-RU"/>
        </w:rPr>
        <w:t>.</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sz w:val="28"/>
          <w:szCs w:val="28"/>
          <w:lang w:eastAsia="ru-RU"/>
        </w:rPr>
        <w:t xml:space="preserve">Присваиваются классы точности средствам измерения при их разработке по результатам приёмочных испытаний.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связи с тем, что при эксплуатации их метрологические характеристики обычно ухудшаются, допускается понижать класс точности по результатам поверки (калибровки).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Классы точности не устанавливаются  на средства измерений, для которых существенное значение имеет динамическая погрешность.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sz w:val="28"/>
          <w:szCs w:val="28"/>
          <w:lang w:eastAsia="ru-RU"/>
        </w:rPr>
        <w:t xml:space="preserve">Обозначение классов точности средств измерений проводится по </w:t>
      </w:r>
      <w:r w:rsidRPr="00EE20DF">
        <w:rPr>
          <w:rFonts w:ascii="Times New Roman" w:eastAsia="Times New Roman" w:hAnsi="Times New Roman" w:cs="Times New Roman"/>
          <w:b/>
          <w:bCs/>
          <w:sz w:val="28"/>
          <w:szCs w:val="28"/>
          <w:lang w:eastAsia="ru-RU"/>
        </w:rPr>
        <w:t>ГОСТ 8.401-80 «Государственная система обеспечения единства измерений. Классы точности средств измерений. Общие требования».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sz w:val="28"/>
          <w:szCs w:val="28"/>
          <w:lang w:eastAsia="ru-RU"/>
        </w:rPr>
        <w:t xml:space="preserve">Классы точности обозначаются римскими цифрами или буквами латинского алфавита. </w:t>
      </w:r>
      <w:r w:rsidRPr="00EE20DF">
        <w:rPr>
          <w:rFonts w:ascii="Times New Roman" w:eastAsia="Times New Roman" w:hAnsi="Times New Roman" w:cs="Times New Roman"/>
          <w:spacing w:val="-2"/>
          <w:sz w:val="28"/>
          <w:szCs w:val="28"/>
          <w:lang w:eastAsia="ru-RU"/>
        </w:rPr>
        <w:t>Чем меньше пределы допускаемой погрешности, тем ближе к началу алфавита должна быть буква и тем меньше цифра. Недостатком такого обозначения класса точности является его чисто условный характер.</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По метрологическому назначению</w:t>
      </w:r>
      <w:r w:rsidRPr="00EE20DF">
        <w:rPr>
          <w:rFonts w:ascii="Times New Roman" w:eastAsia="Times New Roman" w:hAnsi="Times New Roman" w:cs="Times New Roman"/>
          <w:sz w:val="28"/>
          <w:szCs w:val="28"/>
          <w:lang w:eastAsia="ru-RU"/>
        </w:rPr>
        <w:t xml:space="preserve"> все средства измерения подразделяются на два вида – </w:t>
      </w:r>
      <w:r w:rsidRPr="00EE20DF">
        <w:rPr>
          <w:rFonts w:ascii="Times New Roman" w:eastAsia="Times New Roman" w:hAnsi="Times New Roman" w:cs="Times New Roman"/>
          <w:b/>
          <w:sz w:val="28"/>
          <w:szCs w:val="28"/>
          <w:lang w:eastAsia="ru-RU"/>
        </w:rPr>
        <w:t xml:space="preserve">рабочие средства измерения </w:t>
      </w:r>
      <w:r w:rsidRPr="00EE20DF">
        <w:rPr>
          <w:rFonts w:ascii="Times New Roman" w:eastAsia="Times New Roman" w:hAnsi="Times New Roman" w:cs="Times New Roman"/>
          <w:sz w:val="28"/>
          <w:szCs w:val="28"/>
          <w:lang w:eastAsia="ru-RU"/>
        </w:rPr>
        <w:t>и</w:t>
      </w:r>
      <w:r w:rsidRPr="00EE20DF">
        <w:rPr>
          <w:rFonts w:ascii="Times New Roman" w:eastAsia="Times New Roman" w:hAnsi="Times New Roman" w:cs="Times New Roman"/>
          <w:b/>
          <w:sz w:val="28"/>
          <w:szCs w:val="28"/>
          <w:lang w:eastAsia="ru-RU"/>
        </w:rPr>
        <w:t xml:space="preserve"> эталоны единицы величины</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Рабочее средство измерений; </w:t>
      </w:r>
      <w:r w:rsidRPr="00EE20DF">
        <w:rPr>
          <w:rFonts w:ascii="Times New Roman" w:eastAsia="Times New Roman" w:hAnsi="Times New Roman" w:cs="Times New Roman"/>
          <w:color w:val="000000"/>
          <w:sz w:val="28"/>
          <w:szCs w:val="28"/>
          <w:lang w:eastAsia="ru-RU"/>
        </w:rPr>
        <w:t xml:space="preserve">средство измерений, предназначенное для измерений не связанных с передачей размера единицы другим средствам измерений.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По условиям применения они могут быть лабораторными, производственными и полевыми.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sz w:val="28"/>
          <w:szCs w:val="28"/>
          <w:lang w:eastAsia="ru-RU"/>
        </w:rPr>
        <w:t>Эталон единицы физической величины</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i/>
          <w:sz w:val="28"/>
          <w:szCs w:val="28"/>
          <w:lang w:eastAsia="ru-RU"/>
        </w:rPr>
        <w:t>эталон</w:t>
      </w:r>
      <w:r w:rsidRPr="00EE20DF">
        <w:rPr>
          <w:rFonts w:ascii="Times New Roman" w:eastAsia="Times New Roman" w:hAnsi="Times New Roman" w:cs="Times New Roman"/>
          <w:sz w:val="28"/>
          <w:szCs w:val="28"/>
          <w:lang w:eastAsia="ru-RU"/>
        </w:rPr>
        <w:t xml:space="preserve"> – средство измерений, (или комплекс средств измерений) предназначенное для </w:t>
      </w:r>
      <w:r w:rsidRPr="00EE20DF">
        <w:rPr>
          <w:rFonts w:ascii="Times New Roman" w:eastAsia="Times New Roman" w:hAnsi="Times New Roman" w:cs="Times New Roman"/>
          <w:color w:val="000000"/>
          <w:sz w:val="28"/>
          <w:szCs w:val="28"/>
          <w:lang w:eastAsia="ru-RU"/>
        </w:rPr>
        <w:t>воспроизведения и (или) хранения единицы и передачи ее размера нижестоящим по поверочной схеме средствам измерений и утвержденное в качестве эталона в установленном порядке.</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Конструкция эталона, его свойства и способ воспроизведения единицы определяются природой данной физической величины и уровнем развития измерительной техники в данной области измерений.</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Эталон должен обладать, по крайней мере, тремя тесно связанными друг с другом существенными признаками (по М.Ф. Маликову) – неизменностью, </w:t>
      </w:r>
      <w:proofErr w:type="spellStart"/>
      <w:r w:rsidRPr="00EE20DF">
        <w:rPr>
          <w:rFonts w:ascii="Times New Roman" w:eastAsia="Times New Roman" w:hAnsi="Times New Roman" w:cs="Times New Roman"/>
          <w:color w:val="000000"/>
          <w:sz w:val="28"/>
          <w:szCs w:val="28"/>
          <w:lang w:eastAsia="ru-RU"/>
        </w:rPr>
        <w:t>воспроизводимостью</w:t>
      </w:r>
      <w:proofErr w:type="spellEnd"/>
      <w:r w:rsidRPr="00EE20DF">
        <w:rPr>
          <w:rFonts w:ascii="Times New Roman" w:eastAsia="Times New Roman" w:hAnsi="Times New Roman" w:cs="Times New Roman"/>
          <w:color w:val="000000"/>
          <w:sz w:val="28"/>
          <w:szCs w:val="28"/>
          <w:lang w:eastAsia="ru-RU"/>
        </w:rPr>
        <w:t xml:space="preserve"> и </w:t>
      </w:r>
      <w:proofErr w:type="spellStart"/>
      <w:r w:rsidRPr="00EE20DF">
        <w:rPr>
          <w:rFonts w:ascii="Times New Roman" w:eastAsia="Times New Roman" w:hAnsi="Times New Roman" w:cs="Times New Roman"/>
          <w:color w:val="000000"/>
          <w:sz w:val="28"/>
          <w:szCs w:val="28"/>
          <w:lang w:eastAsia="ru-RU"/>
        </w:rPr>
        <w:t>сличаемостью</w:t>
      </w:r>
      <w:proofErr w:type="spellEnd"/>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Различают эталоны:</w:t>
      </w:r>
    </w:p>
    <w:p w:rsidR="00EE20DF" w:rsidRPr="00EE20DF" w:rsidRDefault="00EE20DF" w:rsidP="00EE20DF">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первичный эталон</w:t>
      </w:r>
      <w:r w:rsidRPr="00EE20DF">
        <w:rPr>
          <w:rFonts w:ascii="Times New Roman" w:eastAsia="Times New Roman" w:hAnsi="Times New Roman" w:cs="Times New Roman"/>
          <w:color w:val="000000"/>
          <w:sz w:val="28"/>
          <w:szCs w:val="28"/>
          <w:lang w:eastAsia="ru-RU"/>
        </w:rPr>
        <w:t xml:space="preserve"> – обеспечивающий воспроизведение единицы с наивысшей в стране (по сравнению с другими эталонами той же единицы) точностью;</w:t>
      </w:r>
    </w:p>
    <w:p w:rsidR="00EE20DF" w:rsidRPr="00EE20DF" w:rsidRDefault="00EE20DF" w:rsidP="00EE20DF">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вторичный эталон</w:t>
      </w:r>
      <w:r w:rsidRPr="00EE20DF">
        <w:rPr>
          <w:rFonts w:ascii="Times New Roman" w:eastAsia="Times New Roman" w:hAnsi="Times New Roman" w:cs="Times New Roman"/>
          <w:color w:val="000000"/>
          <w:sz w:val="28"/>
          <w:szCs w:val="28"/>
          <w:lang w:eastAsia="ru-RU"/>
        </w:rPr>
        <w:t xml:space="preserve"> – получающий размер единицы непосредственно от первичного эталона данной единицы;</w:t>
      </w:r>
    </w:p>
    <w:p w:rsidR="00EE20DF" w:rsidRPr="00EE20DF" w:rsidRDefault="00EE20DF" w:rsidP="00EE20DF">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эталон сравнения</w:t>
      </w:r>
      <w:r w:rsidRPr="00EE20DF">
        <w:rPr>
          <w:rFonts w:ascii="Times New Roman" w:eastAsia="Times New Roman" w:hAnsi="Times New Roman" w:cs="Times New Roman"/>
          <w:color w:val="000000"/>
          <w:sz w:val="28"/>
          <w:szCs w:val="28"/>
          <w:lang w:eastAsia="ru-RU"/>
        </w:rPr>
        <w:t>, применяемый для сличения эталонов, которые по тем или иным причинам не могут быть непосредственно сличены друг с другом</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bCs/>
          <w:color w:val="FF0000"/>
          <w:spacing w:val="-8"/>
          <w:sz w:val="28"/>
          <w:szCs w:val="28"/>
          <w:lang w:eastAsia="ru-RU"/>
        </w:rPr>
        <w:t>[21]</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8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Эталоны являются высокоточными средствами измерения, и поэтому используются для проведения метрологических измерений в качестве средств передачи информации о размере единицы.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 xml:space="preserve">Размер единицы передаётся «сверху вниз», от более точных средств измерения к менее </w:t>
      </w:r>
      <w:proofErr w:type="gramStart"/>
      <w:r w:rsidRPr="00EE20DF">
        <w:rPr>
          <w:rFonts w:ascii="Times New Roman" w:eastAsia="Times New Roman" w:hAnsi="Times New Roman" w:cs="Times New Roman"/>
          <w:b/>
          <w:sz w:val="28"/>
          <w:szCs w:val="28"/>
          <w:lang w:eastAsia="ru-RU"/>
        </w:rPr>
        <w:t>точным</w:t>
      </w:r>
      <w:proofErr w:type="gramEnd"/>
      <w:r w:rsidRPr="00EE20DF">
        <w:rPr>
          <w:rFonts w:ascii="Times New Roman" w:eastAsia="Times New Roman" w:hAnsi="Times New Roman" w:cs="Times New Roman"/>
          <w:b/>
          <w:sz w:val="28"/>
          <w:szCs w:val="28"/>
          <w:lang w:eastAsia="ru-RU"/>
        </w:rPr>
        <w:t xml:space="preserve"> «по цепочке»: первичный эталон – вторичный эталон – рабочий эталон 0-го разряда – рабочий эталон 1-го разряда… – рабочее средство измерения.</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Передача размера осуществляется в процессе поверки и калибровки средства измерения.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Для поверки, калибровки и градуировки средств измерений, а также контроля метрологических характеристик при проведении испытаний используют </w:t>
      </w:r>
      <w:r w:rsidRPr="00EE20DF">
        <w:rPr>
          <w:rFonts w:ascii="Times New Roman" w:eastAsia="Times New Roman" w:hAnsi="Times New Roman" w:cs="Times New Roman"/>
          <w:b/>
          <w:sz w:val="28"/>
          <w:szCs w:val="28"/>
          <w:lang w:eastAsia="ru-RU"/>
        </w:rPr>
        <w:t>стандартные образцы</w:t>
      </w:r>
      <w:r w:rsidRPr="00EE20DF">
        <w:rPr>
          <w:rFonts w:ascii="Times New Roman" w:eastAsia="Times New Roman" w:hAnsi="Times New Roman" w:cs="Times New Roman"/>
          <w:sz w:val="28"/>
          <w:szCs w:val="28"/>
          <w:lang w:eastAsia="ru-RU"/>
        </w:rPr>
        <w:t xml:space="preserve"> состава или свойств вещества и материалов. Под стандартными образцами принято понимать образцы веществ или материалов, химический состав или физические свойства которых типичны для данной группы веществ (материалов), определены с необходимой точностью, отличаются высоким постоянством и удостоверены сертификатом.</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Стандартные образцы</w:t>
      </w:r>
      <w:r w:rsidRPr="00EE20DF">
        <w:rPr>
          <w:rFonts w:ascii="Times New Roman" w:eastAsia="Times New Roman" w:hAnsi="Times New Roman" w:cs="Times New Roman"/>
          <w:sz w:val="28"/>
          <w:szCs w:val="28"/>
          <w:lang w:eastAsia="ru-RU"/>
        </w:rPr>
        <w:t xml:space="preserve"> представляют собой средство измерения, предназначенное для воспроизведения и хранения размеров величин, характеризующих состав или свойства вещества, значения которых установлены в результате метрологической аттестации.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Информация о типах средств измерений (</w:t>
      </w:r>
      <w:r w:rsidRPr="00EE20DF">
        <w:rPr>
          <w:rFonts w:ascii="Times New Roman" w:eastAsia="Times New Roman" w:hAnsi="Times New Roman" w:cs="Times New Roman"/>
          <w:b/>
          <w:sz w:val="28"/>
          <w:szCs w:val="28"/>
          <w:lang w:eastAsia="ru-RU"/>
        </w:rPr>
        <w:t>СИ</w:t>
      </w:r>
      <w:r w:rsidRPr="00EE20DF">
        <w:rPr>
          <w:rFonts w:ascii="Times New Roman" w:eastAsia="Times New Roman" w:hAnsi="Times New Roman" w:cs="Times New Roman"/>
          <w:sz w:val="28"/>
          <w:szCs w:val="28"/>
          <w:lang w:eastAsia="ru-RU"/>
        </w:rPr>
        <w:t>) и государственных стандартных образцов (</w:t>
      </w:r>
      <w:r w:rsidRPr="00EE20DF">
        <w:rPr>
          <w:rFonts w:ascii="Times New Roman" w:eastAsia="Times New Roman" w:hAnsi="Times New Roman" w:cs="Times New Roman"/>
          <w:b/>
          <w:sz w:val="28"/>
          <w:szCs w:val="28"/>
          <w:lang w:eastAsia="ru-RU"/>
        </w:rPr>
        <w:t>ГСО</w:t>
      </w:r>
      <w:r w:rsidRPr="00EE20DF">
        <w:rPr>
          <w:rFonts w:ascii="Times New Roman" w:eastAsia="Times New Roman" w:hAnsi="Times New Roman" w:cs="Times New Roman"/>
          <w:sz w:val="28"/>
          <w:szCs w:val="28"/>
          <w:lang w:eastAsia="ru-RU"/>
        </w:rPr>
        <w:t>), допущенных к применению на территории Республики Беларусь содержится в Государственный реестре средств измерений Республики Беларусь (</w:t>
      </w:r>
      <w:proofErr w:type="spellStart"/>
      <w:r w:rsidRPr="00EE20DF">
        <w:rPr>
          <w:rFonts w:ascii="Times New Roman" w:eastAsia="Times New Roman" w:hAnsi="Times New Roman" w:cs="Times New Roman"/>
          <w:b/>
          <w:sz w:val="28"/>
          <w:szCs w:val="28"/>
          <w:lang w:eastAsia="ru-RU"/>
        </w:rPr>
        <w:t>Госреестр</w:t>
      </w:r>
      <w:proofErr w:type="spellEnd"/>
      <w:r w:rsidRPr="00EE20DF">
        <w:rPr>
          <w:rFonts w:ascii="Times New Roman" w:eastAsia="Times New Roman" w:hAnsi="Times New Roman" w:cs="Times New Roman"/>
          <w:sz w:val="28"/>
          <w:szCs w:val="28"/>
          <w:lang w:eastAsia="ru-RU"/>
        </w:rPr>
        <w:t>), который ведется с 1993 г.</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proofErr w:type="spellStart"/>
      <w:r w:rsidRPr="00EE20DF">
        <w:rPr>
          <w:rFonts w:ascii="Times New Roman" w:eastAsia="Times New Roman" w:hAnsi="Times New Roman" w:cs="Times New Roman"/>
          <w:sz w:val="28"/>
          <w:szCs w:val="28"/>
          <w:lang w:eastAsia="ru-RU"/>
        </w:rPr>
        <w:lastRenderedPageBreak/>
        <w:t>Госреестр</w:t>
      </w:r>
      <w:proofErr w:type="spellEnd"/>
      <w:r w:rsidRPr="00EE20DF">
        <w:rPr>
          <w:rFonts w:ascii="Times New Roman" w:eastAsia="Times New Roman" w:hAnsi="Times New Roman" w:cs="Times New Roman"/>
          <w:sz w:val="28"/>
          <w:szCs w:val="28"/>
          <w:lang w:eastAsia="ru-RU"/>
        </w:rPr>
        <w:t xml:space="preserve"> состоит из трех разделов: </w:t>
      </w:r>
    </w:p>
    <w:p w:rsidR="00EE20DF" w:rsidRPr="00EE20DF" w:rsidRDefault="00EE20DF" w:rsidP="00EE20DF">
      <w:pPr>
        <w:numPr>
          <w:ilvl w:val="0"/>
          <w:numId w:val="1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средства измерений, допущенные к применению на территории Республики Беларусь; </w:t>
      </w:r>
    </w:p>
    <w:p w:rsidR="00EE20DF" w:rsidRPr="00EE20DF" w:rsidRDefault="00EE20DF" w:rsidP="00EE20DF">
      <w:pPr>
        <w:numPr>
          <w:ilvl w:val="0"/>
          <w:numId w:val="1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стандартные образцы состава и свойств веществ и материалов; </w:t>
      </w:r>
    </w:p>
    <w:p w:rsidR="00EE20DF" w:rsidRPr="00EE20DF" w:rsidRDefault="00EE20DF" w:rsidP="00EE20DF">
      <w:pPr>
        <w:numPr>
          <w:ilvl w:val="0"/>
          <w:numId w:val="16"/>
        </w:numPr>
        <w:tabs>
          <w:tab w:val="left" w:pos="993"/>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средства измерений, применяемые в составе технологического оборудования для производства алкогольной, непищевой спиртосодержащей продукции и этилового спирта.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Сведения о типах средств измерений и ГСО, включенных в </w:t>
      </w:r>
      <w:proofErr w:type="spellStart"/>
      <w:r w:rsidRPr="00EE20DF">
        <w:rPr>
          <w:rFonts w:ascii="Times New Roman" w:eastAsia="Times New Roman" w:hAnsi="Times New Roman" w:cs="Times New Roman"/>
          <w:sz w:val="28"/>
          <w:szCs w:val="28"/>
          <w:lang w:eastAsia="ru-RU"/>
        </w:rPr>
        <w:t>Госреестр</w:t>
      </w:r>
      <w:proofErr w:type="spellEnd"/>
      <w:r w:rsidRPr="00EE20DF">
        <w:rPr>
          <w:rFonts w:ascii="Times New Roman" w:eastAsia="Times New Roman" w:hAnsi="Times New Roman" w:cs="Times New Roman"/>
          <w:sz w:val="28"/>
          <w:szCs w:val="28"/>
          <w:lang w:eastAsia="ru-RU"/>
        </w:rPr>
        <w:t xml:space="preserve"> либо исключенных из него, а также о внесенных в </w:t>
      </w:r>
      <w:proofErr w:type="spellStart"/>
      <w:r w:rsidRPr="00EE20DF">
        <w:rPr>
          <w:rFonts w:ascii="Times New Roman" w:eastAsia="Times New Roman" w:hAnsi="Times New Roman" w:cs="Times New Roman"/>
          <w:sz w:val="28"/>
          <w:szCs w:val="28"/>
          <w:lang w:eastAsia="ru-RU"/>
        </w:rPr>
        <w:t>Госреестр</w:t>
      </w:r>
      <w:proofErr w:type="spellEnd"/>
      <w:r w:rsidRPr="00EE20DF">
        <w:rPr>
          <w:rFonts w:ascii="Times New Roman" w:eastAsia="Times New Roman" w:hAnsi="Times New Roman" w:cs="Times New Roman"/>
          <w:sz w:val="28"/>
          <w:szCs w:val="28"/>
          <w:lang w:eastAsia="ru-RU"/>
        </w:rPr>
        <w:t xml:space="preserve"> изменениях хранятся в электронном виде в информационно-поисковой базе данных «Государственный реестр средств измерений Республики Беларусь». Хранение документов </w:t>
      </w:r>
      <w:proofErr w:type="spellStart"/>
      <w:r w:rsidRPr="00EE20DF">
        <w:rPr>
          <w:rFonts w:ascii="Times New Roman" w:eastAsia="Times New Roman" w:hAnsi="Times New Roman" w:cs="Times New Roman"/>
          <w:sz w:val="28"/>
          <w:szCs w:val="28"/>
          <w:lang w:eastAsia="ru-RU"/>
        </w:rPr>
        <w:t>Госреестра</w:t>
      </w:r>
      <w:proofErr w:type="spellEnd"/>
      <w:r w:rsidRPr="00EE20DF">
        <w:rPr>
          <w:rFonts w:ascii="Times New Roman" w:eastAsia="Times New Roman" w:hAnsi="Times New Roman" w:cs="Times New Roman"/>
          <w:sz w:val="28"/>
          <w:szCs w:val="28"/>
          <w:lang w:eastAsia="ru-RU"/>
        </w:rPr>
        <w:t xml:space="preserve"> осуществляется </w:t>
      </w:r>
      <w:proofErr w:type="spellStart"/>
      <w:r w:rsidRPr="00EE20DF">
        <w:rPr>
          <w:rFonts w:ascii="Times New Roman" w:eastAsia="Times New Roman" w:hAnsi="Times New Roman" w:cs="Times New Roman"/>
          <w:sz w:val="28"/>
          <w:szCs w:val="28"/>
          <w:lang w:eastAsia="ru-RU"/>
        </w:rPr>
        <w:t>БелГИМ</w:t>
      </w:r>
      <w:proofErr w:type="spellEnd"/>
      <w:r w:rsidRPr="00EE20DF">
        <w:rPr>
          <w:rFonts w:ascii="Times New Roman" w:eastAsia="Times New Roman" w:hAnsi="Times New Roman" w:cs="Times New Roman"/>
          <w:sz w:val="28"/>
          <w:szCs w:val="28"/>
          <w:lang w:eastAsia="ru-RU"/>
        </w:rPr>
        <w:t xml:space="preserve"> в отдельном хранилище архива </w:t>
      </w:r>
      <w:proofErr w:type="spellStart"/>
      <w:r w:rsidRPr="00EE20DF">
        <w:rPr>
          <w:rFonts w:ascii="Times New Roman" w:eastAsia="Times New Roman" w:hAnsi="Times New Roman" w:cs="Times New Roman"/>
          <w:sz w:val="28"/>
          <w:szCs w:val="28"/>
          <w:lang w:eastAsia="ru-RU"/>
        </w:rPr>
        <w:t>Госреестра</w:t>
      </w:r>
      <w:proofErr w:type="spellEnd"/>
      <w:r w:rsidRPr="00EE20DF">
        <w:rPr>
          <w:rFonts w:ascii="Times New Roman" w:eastAsia="Times New Roman" w:hAnsi="Times New Roman" w:cs="Times New Roman"/>
          <w:sz w:val="28"/>
          <w:szCs w:val="28"/>
          <w:lang w:eastAsia="ru-RU"/>
        </w:rPr>
        <w:t>. Информация об утвержденных типах средств измерения и стандартных образцов публикуется в журнале «Метрология и приборостроение», а также издается в виде каталогов на бумажных носителях.</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Cs/>
          <w:sz w:val="28"/>
          <w:szCs w:val="28"/>
          <w:bdr w:val="none" w:sz="0" w:space="0" w:color="auto" w:frame="1"/>
          <w:lang w:eastAsia="ru-RU"/>
        </w:rPr>
      </w:pPr>
      <w:proofErr w:type="gramStart"/>
      <w:r w:rsidRPr="00EE20DF">
        <w:rPr>
          <w:rFonts w:ascii="Times New Roman" w:eastAsia="Times New Roman" w:hAnsi="Times New Roman" w:cs="Times New Roman"/>
          <w:sz w:val="28"/>
          <w:szCs w:val="28"/>
          <w:lang w:eastAsia="ru-RU"/>
        </w:rPr>
        <w:t xml:space="preserve">В нефтеперерабатывающей отрасли используются следующие стандартные образцы: </w:t>
      </w:r>
      <w:r w:rsidRPr="00EE20DF">
        <w:rPr>
          <w:rFonts w:ascii="Times New Roman" w:eastAsia="Times New Roman" w:hAnsi="Times New Roman" w:cs="Times New Roman"/>
          <w:sz w:val="28"/>
          <w:szCs w:val="28"/>
          <w:bdr w:val="none" w:sz="0" w:space="0" w:color="auto" w:frame="1"/>
          <w:lang w:eastAsia="ru-RU"/>
        </w:rPr>
        <w:t>вязкости жидкостей, давления насыщенных паров, зольности нефтепродуктов, кислотного числа</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sz w:val="28"/>
          <w:szCs w:val="28"/>
          <w:bdr w:val="none" w:sz="0" w:space="0" w:color="auto" w:frame="1"/>
          <w:lang w:eastAsia="ru-RU"/>
        </w:rPr>
        <w:t xml:space="preserve">кислотности, коксуемости нефтепродуктов, коэффициента </w:t>
      </w:r>
      <w:proofErr w:type="spellStart"/>
      <w:r w:rsidRPr="00EE20DF">
        <w:rPr>
          <w:rFonts w:ascii="Times New Roman" w:eastAsia="Times New Roman" w:hAnsi="Times New Roman" w:cs="Times New Roman"/>
          <w:sz w:val="28"/>
          <w:szCs w:val="28"/>
          <w:bdr w:val="none" w:sz="0" w:space="0" w:color="auto" w:frame="1"/>
          <w:lang w:eastAsia="ru-RU"/>
        </w:rPr>
        <w:t>фильтруемости</w:t>
      </w:r>
      <w:proofErr w:type="spellEnd"/>
      <w:r w:rsidRPr="00EE20DF">
        <w:rPr>
          <w:rFonts w:ascii="Times New Roman" w:eastAsia="Times New Roman" w:hAnsi="Times New Roman" w:cs="Times New Roman"/>
          <w:sz w:val="28"/>
          <w:szCs w:val="28"/>
          <w:bdr w:val="none" w:sz="0" w:space="0" w:color="auto" w:frame="1"/>
          <w:lang w:eastAsia="ru-RU"/>
        </w:rPr>
        <w:t xml:space="preserve">, массовой доли ароматических углеводородов, массовой доли воды, массовой доли механических примесей, массовой доли </w:t>
      </w:r>
      <w:proofErr w:type="spellStart"/>
      <w:r w:rsidRPr="00EE20DF">
        <w:rPr>
          <w:rFonts w:ascii="Times New Roman" w:eastAsia="Times New Roman" w:hAnsi="Times New Roman" w:cs="Times New Roman"/>
          <w:sz w:val="28"/>
          <w:szCs w:val="28"/>
          <w:bdr w:val="none" w:sz="0" w:space="0" w:color="auto" w:frame="1"/>
          <w:lang w:eastAsia="ru-RU"/>
        </w:rPr>
        <w:t>меркаптановой</w:t>
      </w:r>
      <w:proofErr w:type="spellEnd"/>
      <w:r w:rsidRPr="00EE20DF">
        <w:rPr>
          <w:rFonts w:ascii="Times New Roman" w:eastAsia="Times New Roman" w:hAnsi="Times New Roman" w:cs="Times New Roman"/>
          <w:sz w:val="28"/>
          <w:szCs w:val="28"/>
          <w:bdr w:val="none" w:sz="0" w:space="0" w:color="auto" w:frame="1"/>
          <w:lang w:eastAsia="ru-RU"/>
        </w:rPr>
        <w:t xml:space="preserve"> серы, </w:t>
      </w:r>
      <w:r w:rsidRPr="00EE20DF">
        <w:rPr>
          <w:rFonts w:ascii="Times New Roman" w:eastAsia="Times New Roman" w:hAnsi="Times New Roman" w:cs="Times New Roman"/>
          <w:bCs/>
          <w:sz w:val="28"/>
          <w:szCs w:val="28"/>
          <w:bdr w:val="none" w:sz="0" w:space="0" w:color="auto" w:frame="1"/>
          <w:lang w:eastAsia="ru-RU"/>
        </w:rPr>
        <w:t xml:space="preserve">массовой доли серы, октанового и  </w:t>
      </w:r>
      <w:proofErr w:type="spellStart"/>
      <w:r w:rsidRPr="00EE20DF">
        <w:rPr>
          <w:rFonts w:ascii="Times New Roman" w:eastAsia="Times New Roman" w:hAnsi="Times New Roman" w:cs="Times New Roman"/>
          <w:bCs/>
          <w:sz w:val="28"/>
          <w:szCs w:val="28"/>
          <w:bdr w:val="none" w:sz="0" w:space="0" w:color="auto" w:frame="1"/>
          <w:lang w:eastAsia="ru-RU"/>
        </w:rPr>
        <w:t>цетанового</w:t>
      </w:r>
      <w:proofErr w:type="spellEnd"/>
      <w:r w:rsidRPr="00EE20DF">
        <w:rPr>
          <w:rFonts w:ascii="Times New Roman" w:eastAsia="Times New Roman" w:hAnsi="Times New Roman" w:cs="Times New Roman"/>
          <w:bCs/>
          <w:sz w:val="28"/>
          <w:szCs w:val="28"/>
          <w:bdr w:val="none" w:sz="0" w:space="0" w:color="auto" w:frame="1"/>
          <w:lang w:eastAsia="ru-RU"/>
        </w:rPr>
        <w:t xml:space="preserve"> чисел, </w:t>
      </w:r>
      <w:proofErr w:type="spellStart"/>
      <w:r w:rsidRPr="00EE20DF">
        <w:rPr>
          <w:rFonts w:ascii="Times New Roman" w:eastAsia="Times New Roman" w:hAnsi="Times New Roman" w:cs="Times New Roman"/>
          <w:bCs/>
          <w:sz w:val="28"/>
          <w:szCs w:val="28"/>
          <w:bdr w:val="none" w:sz="0" w:space="0" w:color="auto" w:frame="1"/>
          <w:lang w:eastAsia="ru-RU"/>
        </w:rPr>
        <w:t>пенетрации</w:t>
      </w:r>
      <w:proofErr w:type="spellEnd"/>
      <w:r w:rsidRPr="00EE20DF">
        <w:rPr>
          <w:rFonts w:ascii="Times New Roman" w:eastAsia="Times New Roman" w:hAnsi="Times New Roman" w:cs="Times New Roman"/>
          <w:bCs/>
          <w:sz w:val="28"/>
          <w:szCs w:val="28"/>
          <w:bdr w:val="none" w:sz="0" w:space="0" w:color="auto" w:frame="1"/>
          <w:lang w:eastAsia="ru-RU"/>
        </w:rPr>
        <w:t xml:space="preserve"> битумов, температуры хрупкости нефтяных битумов, температуры размягчения битумов, температуры начала кристаллизации моторных топлив, температуры каплепадения, температуры</w:t>
      </w:r>
      <w:proofErr w:type="gramEnd"/>
      <w:r w:rsidRPr="00EE20DF">
        <w:rPr>
          <w:rFonts w:ascii="Times New Roman" w:eastAsia="Times New Roman" w:hAnsi="Times New Roman" w:cs="Times New Roman"/>
          <w:bCs/>
          <w:sz w:val="28"/>
          <w:szCs w:val="28"/>
          <w:bdr w:val="none" w:sz="0" w:space="0" w:color="auto" w:frame="1"/>
          <w:lang w:eastAsia="ru-RU"/>
        </w:rPr>
        <w:t xml:space="preserve"> застывания, плотности жидкостей, температуры вспышки в закрытом и открытом тигле и пр.</w:t>
      </w:r>
    </w:p>
    <w:p w:rsidR="00AB5303" w:rsidRPr="00724267" w:rsidRDefault="00AB5303" w:rsidP="00AB5303">
      <w:pPr>
        <w:spacing w:after="0" w:line="264" w:lineRule="auto"/>
        <w:rPr>
          <w:rFonts w:ascii="Times New Roman" w:hAnsi="Times New Roman" w:cs="Times New Roman"/>
          <w:sz w:val="28"/>
          <w:szCs w:val="28"/>
        </w:rPr>
      </w:pPr>
    </w:p>
    <w:p w:rsidR="00EE20DF" w:rsidRPr="00EE20DF" w:rsidRDefault="00EE20DF" w:rsidP="00EE20DF">
      <w:pPr>
        <w:spacing w:after="0" w:line="264" w:lineRule="auto"/>
        <w:ind w:firstLine="720"/>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3.7 Метрологическое обеспечение </w:t>
      </w:r>
      <w:r w:rsidRPr="00EE20DF">
        <w:rPr>
          <w:rFonts w:ascii="Times New Roman" w:eastAsia="Times New Roman" w:hAnsi="Times New Roman" w:cs="Times New Roman"/>
          <w:b/>
          <w:bCs/>
          <w:color w:val="000000"/>
          <w:sz w:val="28"/>
          <w:szCs w:val="28"/>
          <w:lang w:eastAsia="ru-RU"/>
        </w:rPr>
        <w:t>контрольным, измерительным и испытательным оборудованием</w:t>
      </w:r>
    </w:p>
    <w:p w:rsidR="00EE20DF" w:rsidRPr="00EE20DF" w:rsidRDefault="00EE20DF" w:rsidP="00EE20DF">
      <w:pPr>
        <w:spacing w:after="0" w:line="264" w:lineRule="auto"/>
        <w:ind w:left="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ind w:left="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3.7.1 Выбор </w:t>
      </w:r>
      <w:proofErr w:type="gramStart"/>
      <w:r w:rsidRPr="00EE20DF">
        <w:rPr>
          <w:rFonts w:ascii="Times New Roman" w:eastAsia="Times New Roman" w:hAnsi="Times New Roman" w:cs="Times New Roman"/>
          <w:b/>
          <w:color w:val="000000"/>
          <w:sz w:val="28"/>
          <w:szCs w:val="28"/>
          <w:lang w:eastAsia="ru-RU"/>
        </w:rPr>
        <w:t>контрольного</w:t>
      </w:r>
      <w:proofErr w:type="gramEnd"/>
      <w:r w:rsidRPr="00EE20DF">
        <w:rPr>
          <w:rFonts w:ascii="Times New Roman" w:eastAsia="Times New Roman" w:hAnsi="Times New Roman" w:cs="Times New Roman"/>
          <w:b/>
          <w:color w:val="000000"/>
          <w:sz w:val="28"/>
          <w:szCs w:val="28"/>
          <w:lang w:eastAsia="ru-RU"/>
        </w:rPr>
        <w:t xml:space="preserve">, измерительного и испытательного </w:t>
      </w:r>
    </w:p>
    <w:p w:rsidR="00EE20DF" w:rsidRPr="00EE20DF" w:rsidRDefault="00EE20DF" w:rsidP="00EE20DF">
      <w:pPr>
        <w:spacing w:after="0" w:line="264" w:lineRule="auto"/>
        <w:ind w:left="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оборудования (КИ и ИО)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Выбор контрольно-измерительного и испытательного оборудований производится в соответствии с </w:t>
      </w:r>
      <w:r w:rsidRPr="00EE20DF">
        <w:rPr>
          <w:rFonts w:ascii="Times New Roman" w:eastAsia="Times New Roman" w:hAnsi="Times New Roman" w:cs="Times New Roman"/>
          <w:b/>
          <w:color w:val="000000"/>
          <w:sz w:val="28"/>
          <w:szCs w:val="28"/>
          <w:lang w:eastAsia="ru-RU"/>
        </w:rPr>
        <w:t>ТК РБ 4.2-Р-02-2001 «</w:t>
      </w:r>
      <w:r w:rsidRPr="00EE20DF">
        <w:rPr>
          <w:rFonts w:ascii="Times New Roman" w:eastAsia="Times New Roman" w:hAnsi="Times New Roman" w:cs="Times New Roman"/>
          <w:color w:val="000000"/>
          <w:sz w:val="28"/>
          <w:szCs w:val="28"/>
          <w:lang w:eastAsia="ru-RU"/>
        </w:rPr>
        <w:t xml:space="preserve">Рекомендации по организации и порядку проведения работ по выбору контрольного, измерительного и испытательного оборудования». </w:t>
      </w:r>
    </w:p>
    <w:p w:rsidR="00EE20DF" w:rsidRPr="00EE20DF" w:rsidRDefault="00EE20DF" w:rsidP="00EE20DF">
      <w:pPr>
        <w:spacing w:after="0" w:line="264"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color w:val="000000"/>
          <w:sz w:val="28"/>
          <w:szCs w:val="28"/>
          <w:lang w:eastAsia="ru-RU"/>
        </w:rPr>
        <w:t xml:space="preserve">Настоящие рекомендации определяют организацию и порядок проведение работ по выбору контрольного, измерительного и испытательного оборудования (далее – </w:t>
      </w:r>
      <w:r w:rsidRPr="00EE20DF">
        <w:rPr>
          <w:rFonts w:ascii="Times New Roman" w:eastAsia="Times New Roman" w:hAnsi="Times New Roman" w:cs="Times New Roman"/>
          <w:b/>
          <w:color w:val="000000"/>
          <w:sz w:val="28"/>
          <w:szCs w:val="28"/>
          <w:lang w:eastAsia="ru-RU"/>
        </w:rPr>
        <w:t>КИ и ИО</w:t>
      </w:r>
      <w:r w:rsidRPr="00EE20DF">
        <w:rPr>
          <w:rFonts w:ascii="Times New Roman" w:eastAsia="Times New Roman" w:hAnsi="Times New Roman" w:cs="Times New Roman"/>
          <w:color w:val="000000"/>
          <w:sz w:val="28"/>
          <w:szCs w:val="28"/>
          <w:lang w:eastAsia="ru-RU"/>
        </w:rPr>
        <w:t xml:space="preserve">) на предприятиях и </w:t>
      </w:r>
      <w:r w:rsidRPr="00EE20DF">
        <w:rPr>
          <w:rFonts w:ascii="Times New Roman" w:eastAsia="Times New Roman" w:hAnsi="Times New Roman" w:cs="Times New Roman"/>
          <w:color w:val="000000"/>
          <w:sz w:val="28"/>
          <w:szCs w:val="28"/>
          <w:lang w:eastAsia="ru-RU"/>
        </w:rPr>
        <w:lastRenderedPageBreak/>
        <w:t>являются основой для разработки организационно-методических документов</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000000"/>
          <w:sz w:val="28"/>
          <w:szCs w:val="28"/>
          <w:lang w:eastAsia="ru-RU"/>
        </w:rPr>
        <w:t>по выбору КИ и ИО применительно к конкретным видам изделий или процессов</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[22]</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Выбор КИ </w:t>
      </w:r>
      <w:proofErr w:type="gramStart"/>
      <w:r w:rsidRPr="00EE20DF">
        <w:rPr>
          <w:rFonts w:ascii="Times New Roman" w:eastAsia="Times New Roman" w:hAnsi="Times New Roman" w:cs="Times New Roman"/>
          <w:color w:val="000000"/>
          <w:sz w:val="28"/>
          <w:szCs w:val="28"/>
          <w:lang w:eastAsia="ru-RU"/>
        </w:rPr>
        <w:t>и ИО я</w:t>
      </w:r>
      <w:proofErr w:type="gramEnd"/>
      <w:r w:rsidRPr="00EE20DF">
        <w:rPr>
          <w:rFonts w:ascii="Times New Roman" w:eastAsia="Times New Roman" w:hAnsi="Times New Roman" w:cs="Times New Roman"/>
          <w:color w:val="000000"/>
          <w:sz w:val="28"/>
          <w:szCs w:val="28"/>
          <w:lang w:eastAsia="ru-RU"/>
        </w:rPr>
        <w:t xml:space="preserve">вляется частью комплекса работ по метрологическому обеспечению производства и направлен на достижение единства и требуемой точности измерений. Выбор КИ </w:t>
      </w:r>
      <w:proofErr w:type="gramStart"/>
      <w:r w:rsidRPr="00EE20DF">
        <w:rPr>
          <w:rFonts w:ascii="Times New Roman" w:eastAsia="Times New Roman" w:hAnsi="Times New Roman" w:cs="Times New Roman"/>
          <w:color w:val="000000"/>
          <w:sz w:val="28"/>
          <w:szCs w:val="28"/>
          <w:lang w:eastAsia="ru-RU"/>
        </w:rPr>
        <w:t>и ИО я</w:t>
      </w:r>
      <w:proofErr w:type="gramEnd"/>
      <w:r w:rsidRPr="00EE20DF">
        <w:rPr>
          <w:rFonts w:ascii="Times New Roman" w:eastAsia="Times New Roman" w:hAnsi="Times New Roman" w:cs="Times New Roman"/>
          <w:color w:val="000000"/>
          <w:sz w:val="28"/>
          <w:szCs w:val="28"/>
          <w:lang w:eastAsia="ru-RU"/>
        </w:rPr>
        <w:t xml:space="preserve">вляется элементом системы качества любого производства, требования к которому установлены в СТБ </w:t>
      </w:r>
      <w:r w:rsidRPr="00EE20DF">
        <w:rPr>
          <w:rFonts w:ascii="Times New Roman" w:eastAsia="Times New Roman" w:hAnsi="Times New Roman" w:cs="Times New Roman"/>
          <w:color w:val="000000"/>
          <w:sz w:val="28"/>
          <w:szCs w:val="28"/>
          <w:lang w:val="en-US" w:eastAsia="ru-RU"/>
        </w:rPr>
        <w:t>ISO</w:t>
      </w:r>
      <w:r w:rsidRPr="00EE20DF">
        <w:rPr>
          <w:rFonts w:ascii="Times New Roman" w:eastAsia="Times New Roman" w:hAnsi="Times New Roman" w:cs="Times New Roman"/>
          <w:color w:val="000000"/>
          <w:sz w:val="28"/>
          <w:szCs w:val="28"/>
          <w:lang w:eastAsia="ru-RU"/>
        </w:rPr>
        <w:t xml:space="preserve"> 9001. Работы по выбору КИ и ИО выполняются службами предприятия (конструкторскими, технологическими, метрологическими и другими), разрабатывающими техническую документацию на этапе проектирования, при разработке и модернизации технологических процессов, замене старого оборудования и т. п. </w:t>
      </w:r>
      <w:r w:rsidRPr="00EE20DF">
        <w:rPr>
          <w:rFonts w:ascii="Times New Roman" w:eastAsia="Times New Roman" w:hAnsi="Times New Roman" w:cs="Times New Roman"/>
          <w:color w:val="FF0000"/>
          <w:sz w:val="28"/>
          <w:szCs w:val="28"/>
          <w:lang w:eastAsia="ru-RU"/>
        </w:rPr>
        <w:t>[22]</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выборе КИ и ИО в первую очередь рассматриваются:</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объекты измерений, контроля, испытаний;</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измеряемые (контролируемые) параметры;</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единицы измерений;</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методы измерений, контроля, испытаний;</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условия измерений, испытаний;</w:t>
      </w:r>
    </w:p>
    <w:p w:rsidR="00EE20DF" w:rsidRPr="00EE20DF" w:rsidRDefault="00EE20DF" w:rsidP="00EE20DF">
      <w:pPr>
        <w:numPr>
          <w:ilvl w:val="0"/>
          <w:numId w:val="1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ожидаемый результат измерений и его погрешность.</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Кроме того, при выборе КИ и ИО рассматриваются показатели функциональной, технической и другой эффективности КИ и ИО, к которым относятся:</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быстродействие;</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производительность;</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уровень автоматизации в процессе измерений, контроля и испытаний;</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максимальная продолжительность времени непрерывной работы;</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сервисные возможности;</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неинформативные параметры;</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вес и габариты;</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показатели безопасности;</w:t>
      </w:r>
    </w:p>
    <w:p w:rsidR="00EE20DF" w:rsidRPr="00EE20DF" w:rsidRDefault="00EE20DF" w:rsidP="00EE20DF">
      <w:pPr>
        <w:numPr>
          <w:ilvl w:val="0"/>
          <w:numId w:val="1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экологические показатели и др.</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Методические основы проведения работ по выбору КИ </w:t>
      </w:r>
      <w:proofErr w:type="gramStart"/>
      <w:r w:rsidRPr="00EE20DF">
        <w:rPr>
          <w:rFonts w:ascii="Times New Roman" w:eastAsia="Times New Roman" w:hAnsi="Times New Roman" w:cs="Times New Roman"/>
          <w:color w:val="000000"/>
          <w:sz w:val="28"/>
          <w:szCs w:val="28"/>
          <w:lang w:eastAsia="ru-RU"/>
        </w:rPr>
        <w:t>и ИО у</w:t>
      </w:r>
      <w:proofErr w:type="gramEnd"/>
      <w:r w:rsidRPr="00EE20DF">
        <w:rPr>
          <w:rFonts w:ascii="Times New Roman" w:eastAsia="Times New Roman" w:hAnsi="Times New Roman" w:cs="Times New Roman"/>
          <w:color w:val="000000"/>
          <w:sz w:val="28"/>
          <w:szCs w:val="28"/>
          <w:lang w:eastAsia="ru-RU"/>
        </w:rPr>
        <w:t>становлены в нормативных и методических документах, действующих на территории Республики Беларусь</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[22]</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color w:val="003300"/>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3.7.2 </w:t>
      </w:r>
      <w:r w:rsidRPr="00EE20DF">
        <w:rPr>
          <w:rFonts w:ascii="Times New Roman" w:eastAsia="Times New Roman" w:hAnsi="Times New Roman" w:cs="Times New Roman"/>
          <w:b/>
          <w:bCs/>
          <w:color w:val="000000"/>
          <w:sz w:val="28"/>
          <w:szCs w:val="28"/>
          <w:lang w:eastAsia="ru-RU"/>
        </w:rPr>
        <w:t>Порядок выбора контрольного, измерительного и испытательного оборудования</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Выбор КИ и ИО в общем случае состоит из следующих этапов:</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изучения требований к параметрам и допускам, показателям точности и условиям измерений, контроля и испытаний, установленным в НД;</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 постановки измерительной задачи и построения модели измерения;</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планирования измерений, контроля, испытаний, включающих выбор и размещение КИ и ИО, анализ существующих КИ </w:t>
      </w:r>
      <w:proofErr w:type="gramStart"/>
      <w:r w:rsidRPr="00EE20DF">
        <w:rPr>
          <w:rFonts w:ascii="Times New Roman" w:eastAsia="Times New Roman" w:hAnsi="Times New Roman" w:cs="Times New Roman"/>
          <w:color w:val="000000"/>
          <w:sz w:val="28"/>
          <w:szCs w:val="28"/>
          <w:lang w:eastAsia="ru-RU"/>
        </w:rPr>
        <w:t>и ИО и</w:t>
      </w:r>
      <w:proofErr w:type="gramEnd"/>
      <w:r w:rsidRPr="00EE20DF">
        <w:rPr>
          <w:rFonts w:ascii="Times New Roman" w:eastAsia="Times New Roman" w:hAnsi="Times New Roman" w:cs="Times New Roman"/>
          <w:color w:val="000000"/>
          <w:sz w:val="28"/>
          <w:szCs w:val="28"/>
          <w:lang w:eastAsia="ru-RU"/>
        </w:rPr>
        <w:t xml:space="preserve"> определение необходимости приобретения и/или разработки КИ и ИО специального назначения;</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технико-экономическое обоснование выбора КИ и ИО;</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опробование КИ и ИО;</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выполнение измерений, контроля, испытаний, получение экспериментальных данных;</w:t>
      </w:r>
    </w:p>
    <w:p w:rsidR="00EE20DF" w:rsidRPr="00EE20DF" w:rsidRDefault="00EE20DF" w:rsidP="00EE20DF">
      <w:pPr>
        <w:numPr>
          <w:ilvl w:val="0"/>
          <w:numId w:val="1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разработка или корректировка и при необходимости аттестация методики выполнения измерений.</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На основе установленных требований к измеряемым параметрам, показателям их точности анализируются и уточняются требования к измеряемым величинам, правильности постановки измерительной задачи (объект измерений, единицы измерений, метод измерений, условия измерений, ожидаемый результат измерений и его погрешность).</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Для большинства технических измерений почти вся процедура сводится к выбору надлежащего КИ и ИО, обеспечивающего метод непосредственной оценки, экспериментальному опробованию, минимальной обработке результатов измерений, а измерения выполняются в соответствии с методикой, изложенной в эксплуатационной документации на КИ и ИО.</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планировании измерений проводятся:</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определение конкретной величины и метода, на основе которого находятся значения измеряемой</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величины (например, метод непосредственной оценки, метод сравнения с мерой и др.);</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установление зависимости между измеряемыми величинами;</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000000"/>
          <w:sz w:val="28"/>
          <w:szCs w:val="28"/>
          <w:lang w:eastAsia="ru-RU"/>
        </w:rPr>
        <w:t>выбор параметров измерений (диапазон, погрешность, выборка количества наблюдений, внешние условия, учет влияющих величин);</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оценивание погрешности измерений;</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формулирование требований к погрешности КИ и ИО;</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выбор КИ и ИО в соответствии с указанными требованиями;</w:t>
      </w:r>
    </w:p>
    <w:p w:rsidR="00EE20DF" w:rsidRPr="00EE20DF" w:rsidRDefault="00EE20DF" w:rsidP="00EE20DF">
      <w:pPr>
        <w:numPr>
          <w:ilvl w:val="0"/>
          <w:numId w:val="20"/>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размещение КИ и ИО для выполнения эксперимента.</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color w:val="000000"/>
          <w:sz w:val="28"/>
          <w:szCs w:val="28"/>
          <w:lang w:eastAsia="ru-RU"/>
        </w:rPr>
        <w:t>Выбранное</w:t>
      </w:r>
      <w:proofErr w:type="gramEnd"/>
      <w:r w:rsidRPr="00EE20DF">
        <w:rPr>
          <w:rFonts w:ascii="Times New Roman" w:eastAsia="Times New Roman" w:hAnsi="Times New Roman" w:cs="Times New Roman"/>
          <w:color w:val="000000"/>
          <w:sz w:val="28"/>
          <w:szCs w:val="28"/>
          <w:lang w:eastAsia="ru-RU"/>
        </w:rPr>
        <w:t xml:space="preserve"> КИ и ИО должны удовлетворять следующим требованиям:</w:t>
      </w:r>
    </w:p>
    <w:p w:rsidR="00EE20DF" w:rsidRPr="00EE20DF" w:rsidRDefault="00EE20DF" w:rsidP="00EE20DF">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обеспечивать необходимую точность измерений в заданном диапазоне  значений измеряемой величины в данных условиях измерений; </w:t>
      </w:r>
    </w:p>
    <w:p w:rsidR="00EE20DF" w:rsidRPr="00EE20DF" w:rsidRDefault="00EE20DF" w:rsidP="00EE20DF">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обеспечивать воспроизведение режимов и условий испытаний;</w:t>
      </w:r>
    </w:p>
    <w:p w:rsidR="00EE20DF" w:rsidRPr="00EE20DF" w:rsidRDefault="00EE20DF" w:rsidP="00EE20DF">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обладать требуемым уровнем безотказности, необходимым техническим ресурсом и гарантийным сроком службы;</w:t>
      </w:r>
    </w:p>
    <w:p w:rsidR="00EE20DF" w:rsidRPr="00EE20DF" w:rsidRDefault="00EE20DF" w:rsidP="00EE20DF">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 обеспечивать простоту, удобство и безопасность применения, технического обслуживания и ремонта;</w:t>
      </w:r>
    </w:p>
    <w:p w:rsidR="00EE20DF" w:rsidRPr="00EE20DF" w:rsidRDefault="00EE20DF" w:rsidP="00EE20DF">
      <w:pPr>
        <w:numPr>
          <w:ilvl w:val="0"/>
          <w:numId w:val="21"/>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иметь необходимые габариты, массу и оптимальную стоимость.</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При выборе средств и методов измерений для контроля следует учитывать влияние погрешности измерений на брак при контроле.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Порядок выбора контрольного оборудования аналогичен выбору средств измерений. Порядок приобретения и (или) изготовления средств измерений устанавливается в документах предприятия, которые включают процедуры выбора поставщиков, размещения заказа, получения и приемки заказанного КИ и ИО.</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изготовлении КИ и ИО сторонними организациями особое внимание уделяется выбору поставщика (специализация в выпуске данных КИ и ИО, информация о качестве выпускаемой продукции, наличие системы качества и др.). Предпочтительно, если поставщик имеет сертифицированную систему качества.</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При заключении контракта на поставку КИ </w:t>
      </w:r>
      <w:proofErr w:type="gramStart"/>
      <w:r w:rsidRPr="00EE20DF">
        <w:rPr>
          <w:rFonts w:ascii="Times New Roman" w:eastAsia="Times New Roman" w:hAnsi="Times New Roman" w:cs="Times New Roman"/>
          <w:color w:val="000000"/>
          <w:sz w:val="28"/>
          <w:szCs w:val="28"/>
          <w:lang w:eastAsia="ru-RU"/>
        </w:rPr>
        <w:t>и ИО у</w:t>
      </w:r>
      <w:proofErr w:type="gramEnd"/>
      <w:r w:rsidRPr="00EE20DF">
        <w:rPr>
          <w:rFonts w:ascii="Times New Roman" w:eastAsia="Times New Roman" w:hAnsi="Times New Roman" w:cs="Times New Roman"/>
          <w:color w:val="000000"/>
          <w:sz w:val="28"/>
          <w:szCs w:val="28"/>
          <w:lang w:eastAsia="ru-RU"/>
        </w:rPr>
        <w:t>читываются требования законодательства Республики Беларусь и допускаются к применению только средства измерений (отечественного или импортного производства), внесенные в Государственный реестр средств измерений Республики Беларусь или прошедшие метрологическую аттестацию (Закон Республики Беларусь «Об обеспечении единства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 Государственный реестр средств измерений Республики Беларусь вносятся средства измерений, прошедшие государственные испытания по СТБ 8001. Метрологическая аттестация средств измерений проводится согласно СТБ 8004, аттестация испытательного оборудования – СТБ 8015.</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технико-экономических расчетах следует учитывать следующие возможные результаты от повышения точности измерений:</w:t>
      </w:r>
    </w:p>
    <w:p w:rsidR="00EE20DF" w:rsidRPr="00EE20DF" w:rsidRDefault="00EE20DF" w:rsidP="00EE20DF">
      <w:pPr>
        <w:numPr>
          <w:ilvl w:val="0"/>
          <w:numId w:val="22"/>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повышение точности измерений позволяет соответственно точнее регулировать производственный процесс. Технико-экономический эффект при этом определяется дополнительно выпускаемой продукцией и экономией сырья;</w:t>
      </w:r>
    </w:p>
    <w:p w:rsidR="00EE20DF" w:rsidRPr="00EE20DF" w:rsidRDefault="00EE20DF" w:rsidP="00EE20DF">
      <w:pPr>
        <w:numPr>
          <w:ilvl w:val="0"/>
          <w:numId w:val="22"/>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более точные измерения позволяют сократить допуск на изготовление, </w:t>
      </w:r>
      <w:proofErr w:type="gramStart"/>
      <w:r w:rsidRPr="00EE20DF">
        <w:rPr>
          <w:rFonts w:ascii="Times New Roman" w:eastAsia="Times New Roman" w:hAnsi="Times New Roman" w:cs="Times New Roman"/>
          <w:color w:val="000000"/>
          <w:sz w:val="28"/>
          <w:szCs w:val="28"/>
          <w:lang w:eastAsia="ru-RU"/>
        </w:rPr>
        <w:t>а</w:t>
      </w:r>
      <w:proofErr w:type="gramEnd"/>
      <w:r w:rsidRPr="00EE20DF">
        <w:rPr>
          <w:rFonts w:ascii="Times New Roman" w:eastAsia="Times New Roman" w:hAnsi="Times New Roman" w:cs="Times New Roman"/>
          <w:color w:val="000000"/>
          <w:sz w:val="28"/>
          <w:szCs w:val="28"/>
          <w:lang w:eastAsia="ru-RU"/>
        </w:rPr>
        <w:t xml:space="preserve"> следовательно, повысить качество изделий. Тот же результат достигается при более точной разбраковке без изменения допуска на изготовление. Технико-экономический эффект в этом случае определяется повышением эксплуатационных свойств изделий (например, износостойкости), что эквивалентно выпуску дополни тельной продукции;</w:t>
      </w:r>
    </w:p>
    <w:p w:rsidR="00EE20DF" w:rsidRPr="00EE20DF" w:rsidRDefault="00EE20DF" w:rsidP="00EE20DF">
      <w:pPr>
        <w:numPr>
          <w:ilvl w:val="0"/>
          <w:numId w:val="22"/>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повышение точности измерений приводит к уменьшению количества неправильно принимаемых и неправильно бракуемых деталей.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анализе условий выполнения измерений, контроля, испытаний определяются следующие внешние воздействующие факторы:</w:t>
      </w:r>
    </w:p>
    <w:p w:rsidR="00EE20DF" w:rsidRPr="00EE20DF" w:rsidRDefault="00EE20DF" w:rsidP="00EE20DF">
      <w:pPr>
        <w:numPr>
          <w:ilvl w:val="0"/>
          <w:numId w:val="23"/>
        </w:numPr>
        <w:autoSpaceDE w:val="0"/>
        <w:autoSpaceDN w:val="0"/>
        <w:adjustRightInd w:val="0"/>
        <w:spacing w:after="0" w:line="264" w:lineRule="auto"/>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pacing w:val="-4"/>
          <w:sz w:val="28"/>
          <w:szCs w:val="28"/>
          <w:lang w:eastAsia="ru-RU"/>
        </w:rPr>
        <w:t xml:space="preserve"> уровни механических нагрузок (вибраций, ударов, линейных ускорений);</w:t>
      </w:r>
    </w:p>
    <w:p w:rsidR="00EE20DF" w:rsidRPr="00EE20DF" w:rsidRDefault="00EE20DF" w:rsidP="00EE20DF">
      <w:pPr>
        <w:numPr>
          <w:ilvl w:val="0"/>
          <w:numId w:val="23"/>
        </w:numPr>
        <w:autoSpaceDE w:val="0"/>
        <w:autoSpaceDN w:val="0"/>
        <w:adjustRightInd w:val="0"/>
        <w:spacing w:after="0" w:line="264" w:lineRule="auto"/>
        <w:ind w:left="714" w:hanging="357"/>
        <w:rPr>
          <w:rFonts w:ascii="Times New Roman" w:eastAsia="Times New Roman" w:hAnsi="Times New Roman" w:cs="Times New Roman"/>
          <w:color w:val="000000"/>
          <w:spacing w:val="-6"/>
          <w:sz w:val="28"/>
          <w:szCs w:val="28"/>
          <w:lang w:eastAsia="ru-RU"/>
        </w:rPr>
      </w:pPr>
      <w:r w:rsidRPr="00EE20DF">
        <w:rPr>
          <w:rFonts w:ascii="Times New Roman" w:eastAsia="Times New Roman" w:hAnsi="Times New Roman" w:cs="Times New Roman"/>
          <w:color w:val="000000"/>
          <w:spacing w:val="-6"/>
          <w:sz w:val="28"/>
          <w:szCs w:val="28"/>
          <w:lang w:eastAsia="ru-RU"/>
        </w:rPr>
        <w:t xml:space="preserve"> климатические условия (температура, влажность, атмосферное давление);</w:t>
      </w:r>
    </w:p>
    <w:p w:rsidR="00EE20DF" w:rsidRPr="00EE20DF" w:rsidRDefault="00EE20DF" w:rsidP="00EE20DF">
      <w:pPr>
        <w:numPr>
          <w:ilvl w:val="0"/>
          <w:numId w:val="23"/>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наличие или отсутствие активно разрушающей среды, в которой будут эксплуатироваться КИ </w:t>
      </w:r>
      <w:proofErr w:type="gramStart"/>
      <w:r w:rsidRPr="00EE20DF">
        <w:rPr>
          <w:rFonts w:ascii="Times New Roman" w:eastAsia="Times New Roman" w:hAnsi="Times New Roman" w:cs="Times New Roman"/>
          <w:color w:val="000000"/>
          <w:sz w:val="28"/>
          <w:szCs w:val="28"/>
          <w:lang w:eastAsia="ru-RU"/>
        </w:rPr>
        <w:t>и ИО и</w:t>
      </w:r>
      <w:proofErr w:type="gramEnd"/>
      <w:r w:rsidRPr="00EE20DF">
        <w:rPr>
          <w:rFonts w:ascii="Times New Roman" w:eastAsia="Times New Roman" w:hAnsi="Times New Roman" w:cs="Times New Roman"/>
          <w:color w:val="000000"/>
          <w:sz w:val="28"/>
          <w:szCs w:val="28"/>
          <w:lang w:eastAsia="ru-RU"/>
        </w:rPr>
        <w:t>ли их элементы (агрессивные газы и жидкости, высокая температура, высокое напряжение и т. д.);</w:t>
      </w:r>
    </w:p>
    <w:p w:rsidR="00EE20DF" w:rsidRPr="00EE20DF" w:rsidRDefault="00EE20DF" w:rsidP="00EE20DF">
      <w:pPr>
        <w:numPr>
          <w:ilvl w:val="0"/>
          <w:numId w:val="23"/>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наличие электрических и магнитных помех (полей) и др.</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pacing w:val="20"/>
          <w:sz w:val="28"/>
          <w:szCs w:val="28"/>
          <w:lang w:eastAsia="ru-RU"/>
        </w:rPr>
      </w:pPr>
      <w:r w:rsidRPr="00EE20DF">
        <w:rPr>
          <w:rFonts w:ascii="Times New Roman" w:eastAsia="Times New Roman" w:hAnsi="Times New Roman" w:cs="Times New Roman"/>
          <w:b/>
          <w:color w:val="000000"/>
          <w:spacing w:val="20"/>
          <w:sz w:val="28"/>
          <w:szCs w:val="28"/>
          <w:lang w:eastAsia="ru-RU"/>
        </w:rPr>
        <w:t>Погрешность средств измерений, применяемых для контроля влияющих величин, должна составлять не более 25 % от изменения влияющей величины.</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pacing w:val="20"/>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Влияющая физическая величина</w:t>
      </w:r>
      <w:r w:rsidRPr="00EE20DF">
        <w:rPr>
          <w:rFonts w:ascii="Times New Roman" w:eastAsia="Times New Roman" w:hAnsi="Times New Roman" w:cs="Times New Roman"/>
          <w:bCs/>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в</w:t>
      </w:r>
      <w:r w:rsidRPr="00EE20DF">
        <w:rPr>
          <w:rFonts w:ascii="Times New Roman" w:eastAsia="Times New Roman" w:hAnsi="Times New Roman" w:cs="Times New Roman"/>
          <w:bCs/>
          <w:color w:val="000000"/>
          <w:sz w:val="28"/>
          <w:szCs w:val="28"/>
          <w:lang w:eastAsia="ru-RU"/>
        </w:rPr>
        <w:t xml:space="preserve">лияющая величина </w:t>
      </w:r>
      <w:r w:rsidRPr="00EE20DF">
        <w:rPr>
          <w:rFonts w:ascii="Times New Roman" w:eastAsia="Times New Roman" w:hAnsi="Times New Roman" w:cs="Times New Roman"/>
          <w:color w:val="000000"/>
          <w:sz w:val="28"/>
          <w:szCs w:val="28"/>
          <w:lang w:eastAsia="ru-RU"/>
        </w:rPr>
        <w:t xml:space="preserve">– физическая величина, оказывающая влияние на размер измеряемой величины и (или) результат измерения </w:t>
      </w:r>
      <w:r w:rsidRPr="00EE20DF">
        <w:rPr>
          <w:rFonts w:ascii="Times New Roman" w:eastAsia="Times New Roman" w:hAnsi="Times New Roman" w:cs="Times New Roman"/>
          <w:color w:val="FF0000"/>
          <w:sz w:val="28"/>
          <w:szCs w:val="28"/>
          <w:lang w:eastAsia="ru-RU"/>
        </w:rPr>
        <w:t>[21]</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Влияющая величина </w:t>
      </w:r>
      <w:r w:rsidRPr="00EE20DF">
        <w:rPr>
          <w:rFonts w:ascii="Times New Roman" w:eastAsia="Times New Roman" w:hAnsi="Times New Roman" w:cs="Times New Roman"/>
          <w:color w:val="000000"/>
          <w:sz w:val="28"/>
          <w:szCs w:val="28"/>
          <w:lang w:eastAsia="ru-RU"/>
        </w:rPr>
        <w:t>- величина, которая не является объектом измерения, но оказывает влияние на значение измеряемой величины или на показания измерительного прибора</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[22]</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необходимости сопоставления полученных результатов измерений они должны выполняться в одинаковых условиях или их результаты должны приводиться к одинаковым условиям и чаще всего к нормальным.</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Требования к разработке и аттестации методик выполнения измерений определены</w:t>
      </w:r>
      <w:r w:rsidRPr="00EE20DF">
        <w:rPr>
          <w:rFonts w:ascii="Times New Roman" w:eastAsia="Times New Roman" w:hAnsi="Times New Roman" w:cs="Times New Roman"/>
          <w:color w:val="003300"/>
          <w:sz w:val="28"/>
          <w:szCs w:val="28"/>
          <w:lang w:eastAsia="ru-RU"/>
        </w:rPr>
        <w:t xml:space="preserve"> </w:t>
      </w:r>
      <w:r w:rsidRPr="00EE20DF">
        <w:rPr>
          <w:rFonts w:ascii="Times New Roman" w:eastAsia="Times New Roman" w:hAnsi="Times New Roman" w:cs="Times New Roman"/>
          <w:color w:val="FF0000"/>
          <w:sz w:val="28"/>
          <w:szCs w:val="28"/>
          <w:lang w:eastAsia="ru-RU"/>
        </w:rPr>
        <w:t>ГОСТ 8.010</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 зависимости от сложности и области распространения, методики выполнения измерений оформляются следующим образом:</w:t>
      </w:r>
    </w:p>
    <w:p w:rsidR="00EE20DF" w:rsidRPr="00EE20DF" w:rsidRDefault="00EE20DF" w:rsidP="00EE20DF">
      <w:pPr>
        <w:numPr>
          <w:ilvl w:val="0"/>
          <w:numId w:val="24"/>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отдельным документом (например, стандартом, инструкцией, рекомендацией и т. п.);</w:t>
      </w:r>
    </w:p>
    <w:p w:rsidR="00EE20DF" w:rsidRPr="00EE20DF" w:rsidRDefault="00EE20DF" w:rsidP="00EE20DF">
      <w:pPr>
        <w:numPr>
          <w:ilvl w:val="0"/>
          <w:numId w:val="24"/>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разделом, содержащим описание методики выполнения измерений, более общего документа (например, стандарта, конструкторского, технологического или эксплуатационного документа на продукцию или документа на методику испытаний (контроля) продукции);</w:t>
      </w:r>
    </w:p>
    <w:p w:rsidR="00EE20DF" w:rsidRPr="00EE20DF" w:rsidRDefault="00EE20DF" w:rsidP="00EE20DF">
      <w:pPr>
        <w:numPr>
          <w:ilvl w:val="0"/>
          <w:numId w:val="24"/>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указанием в конструкторском, технологическом или эксплуатационном документе на продукцию или документе на методику испытаний (контроля) продукции, типа средства измерений.</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Выбор метода и средств измерений для разрабатываемой методики выполнения измерений осуществляется в соответствии с нормативными </w:t>
      </w:r>
      <w:r w:rsidRPr="00EE20DF">
        <w:rPr>
          <w:rFonts w:ascii="Times New Roman" w:eastAsia="Times New Roman" w:hAnsi="Times New Roman" w:cs="Times New Roman"/>
          <w:color w:val="000000"/>
          <w:sz w:val="28"/>
          <w:szCs w:val="28"/>
          <w:lang w:eastAsia="ru-RU"/>
        </w:rPr>
        <w:lastRenderedPageBreak/>
        <w:t xml:space="preserve">документами, регламентирующими этот выбор для данного вида измерений </w:t>
      </w:r>
      <w:r w:rsidRPr="00EE20DF">
        <w:rPr>
          <w:rFonts w:ascii="Times New Roman" w:eastAsia="Times New Roman" w:hAnsi="Times New Roman" w:cs="Times New Roman"/>
          <w:color w:val="FF0000"/>
          <w:sz w:val="28"/>
          <w:szCs w:val="28"/>
          <w:lang w:eastAsia="ru-RU"/>
        </w:rPr>
        <w:t>[22</w:t>
      </w:r>
      <w:r w:rsidRPr="00EE20DF">
        <w:rPr>
          <w:rFonts w:ascii="Times New Roman" w:eastAsia="Times New Roman" w:hAnsi="Times New Roman" w:cs="Times New Roman"/>
          <w:color w:val="000000"/>
          <w:sz w:val="28"/>
          <w:szCs w:val="28"/>
          <w:lang w:eastAsia="ru-RU"/>
        </w:rPr>
        <w:t xml:space="preserve">]. </w:t>
      </w:r>
    </w:p>
    <w:p w:rsidR="00AB5303" w:rsidRDefault="00AB5303" w:rsidP="00AB5303">
      <w:pPr>
        <w:spacing w:after="0" w:line="264" w:lineRule="auto"/>
        <w:rPr>
          <w:rFonts w:ascii="Times New Roman" w:hAnsi="Times New Roman" w:cs="Times New Roman"/>
          <w:sz w:val="28"/>
          <w:szCs w:val="28"/>
        </w:rPr>
      </w:pPr>
    </w:p>
    <w:p w:rsidR="00EE20DF" w:rsidRPr="00EE20DF" w:rsidRDefault="00EE20DF" w:rsidP="00EE20DF">
      <w:pPr>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b/>
          <w:bCs/>
          <w:color w:val="000000"/>
          <w:sz w:val="28"/>
          <w:szCs w:val="28"/>
          <w:bdr w:val="none" w:sz="0" w:space="0" w:color="auto" w:frame="1"/>
          <w:lang w:eastAsia="ru-RU"/>
        </w:rPr>
        <w:t>3.8 Калибровка измерений СТБ 8014 – 2000</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Общие требования к организации, порядку проведения и оформления результатов калибровки средств измерений установлены в стандарте</w:t>
      </w:r>
      <w:r w:rsidRPr="00EE20DF">
        <w:rPr>
          <w:rFonts w:ascii="Times New Roman" w:eastAsia="Times New Roman" w:hAnsi="Times New Roman" w:cs="Times New Roman"/>
          <w:b/>
          <w:bCs/>
          <w:color w:val="000000"/>
          <w:sz w:val="28"/>
          <w:szCs w:val="28"/>
          <w:bdr w:val="none" w:sz="0" w:space="0" w:color="auto" w:frame="1"/>
          <w:lang w:eastAsia="ru-RU"/>
        </w:rPr>
        <w:t xml:space="preserve"> СТБ 8014 – 2000 «</w:t>
      </w:r>
      <w:r w:rsidRPr="00EE20DF">
        <w:rPr>
          <w:rFonts w:ascii="Times New Roman" w:eastAsia="Times New Roman" w:hAnsi="Times New Roman" w:cs="Times New Roman"/>
          <w:bCs/>
          <w:color w:val="000000"/>
          <w:sz w:val="28"/>
          <w:szCs w:val="28"/>
          <w:bdr w:val="none" w:sz="0" w:space="0" w:color="auto" w:frame="1"/>
          <w:lang w:eastAsia="ru-RU"/>
        </w:rPr>
        <w:t>Калибровка измерений»</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Cs/>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 стандарте применяют следующие термины с соответствующими определениями:</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0000"/>
          <w:spacing w:val="-2"/>
          <w:sz w:val="28"/>
          <w:szCs w:val="28"/>
          <w:lang w:eastAsia="ru-RU"/>
        </w:rPr>
      </w:pPr>
      <w:r w:rsidRPr="00EE20DF">
        <w:rPr>
          <w:rFonts w:ascii="Times New Roman" w:eastAsia="Times New Roman" w:hAnsi="Times New Roman" w:cs="Times New Roman"/>
          <w:b/>
          <w:bCs/>
          <w:color w:val="000000"/>
          <w:spacing w:val="-2"/>
          <w:sz w:val="28"/>
          <w:szCs w:val="28"/>
          <w:lang w:eastAsia="ru-RU"/>
        </w:rPr>
        <w:t xml:space="preserve">Аккредитация калибровочной лаборатории </w:t>
      </w:r>
      <w:r w:rsidRPr="00EE20DF">
        <w:rPr>
          <w:rFonts w:ascii="Times New Roman" w:eastAsia="Times New Roman" w:hAnsi="Times New Roman" w:cs="Times New Roman"/>
          <w:color w:val="000000"/>
          <w:spacing w:val="-2"/>
          <w:sz w:val="28"/>
          <w:szCs w:val="28"/>
          <w:lang w:eastAsia="ru-RU"/>
        </w:rPr>
        <w:t xml:space="preserve">– официальное признание того, что лаборатория </w:t>
      </w:r>
      <w:proofErr w:type="gramStart"/>
      <w:r w:rsidRPr="00EE20DF">
        <w:rPr>
          <w:rFonts w:ascii="Times New Roman" w:eastAsia="Times New Roman" w:hAnsi="Times New Roman" w:cs="Times New Roman"/>
          <w:color w:val="000000"/>
          <w:spacing w:val="-2"/>
          <w:sz w:val="28"/>
          <w:szCs w:val="28"/>
          <w:lang w:eastAsia="ru-RU"/>
        </w:rPr>
        <w:t>компетентна</w:t>
      </w:r>
      <w:proofErr w:type="gramEnd"/>
      <w:r w:rsidRPr="00EE20DF">
        <w:rPr>
          <w:rFonts w:ascii="Times New Roman" w:eastAsia="Times New Roman" w:hAnsi="Times New Roman" w:cs="Times New Roman"/>
          <w:color w:val="000000"/>
          <w:spacing w:val="-2"/>
          <w:sz w:val="28"/>
          <w:szCs w:val="28"/>
          <w:lang w:eastAsia="ru-RU"/>
        </w:rPr>
        <w:t xml:space="preserve"> осуществлять калибровку средств измерений.</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Калибровочная лаборатория </w:t>
      </w:r>
      <w:r w:rsidRPr="00EE20DF">
        <w:rPr>
          <w:rFonts w:ascii="Times New Roman" w:eastAsia="Times New Roman" w:hAnsi="Times New Roman" w:cs="Times New Roman"/>
          <w:color w:val="000000"/>
          <w:sz w:val="28"/>
          <w:szCs w:val="28"/>
          <w:lang w:eastAsia="ru-RU"/>
        </w:rPr>
        <w:t>– лаборатория, осуществляющая калибровку средств измерений.</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Калибровочное клеймо </w:t>
      </w:r>
      <w:r w:rsidRPr="00EE20DF">
        <w:rPr>
          <w:rFonts w:ascii="Times New Roman" w:eastAsia="Times New Roman" w:hAnsi="Times New Roman" w:cs="Times New Roman"/>
          <w:color w:val="000000"/>
          <w:sz w:val="28"/>
          <w:szCs w:val="28"/>
          <w:lang w:eastAsia="ru-RU"/>
        </w:rPr>
        <w:t>– знак, наносимый на средство измерений, удостоверяющий проведение калибровки средства измерений с удовлетворительным результатом.</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Калибровка средств измерений </w:t>
      </w:r>
      <w:r w:rsidRPr="00EE20DF">
        <w:rPr>
          <w:rFonts w:ascii="Times New Roman" w:eastAsia="Times New Roman" w:hAnsi="Times New Roman" w:cs="Times New Roman"/>
          <w:color w:val="000000"/>
          <w:sz w:val="28"/>
          <w:szCs w:val="28"/>
          <w:lang w:eastAsia="ru-RU"/>
        </w:rPr>
        <w:t>– совокупность операций, которые служат для установления при определенных условиях соотношения между показаниями измерительных приборов или измерительных систем или значениями величин, воспроизводимых материальной мерой или стандартным образцом, и соответствующими значениями величин, воспроизводимых эталоном.</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b/>
          <w:bCs/>
          <w:color w:val="000000"/>
          <w:sz w:val="28"/>
          <w:szCs w:val="28"/>
          <w:lang w:eastAsia="ru-RU"/>
        </w:rPr>
        <w:t>Межкалибровочный</w:t>
      </w:r>
      <w:proofErr w:type="spellEnd"/>
      <w:r w:rsidRPr="00EE20DF">
        <w:rPr>
          <w:rFonts w:ascii="Times New Roman" w:eastAsia="Times New Roman" w:hAnsi="Times New Roman" w:cs="Times New Roman"/>
          <w:b/>
          <w:bCs/>
          <w:color w:val="000000"/>
          <w:sz w:val="28"/>
          <w:szCs w:val="28"/>
          <w:lang w:eastAsia="ru-RU"/>
        </w:rPr>
        <w:t xml:space="preserve"> интервал </w:t>
      </w:r>
      <w:r w:rsidRPr="00EE20DF">
        <w:rPr>
          <w:rFonts w:ascii="Times New Roman" w:eastAsia="Times New Roman" w:hAnsi="Times New Roman" w:cs="Times New Roman"/>
          <w:color w:val="000000"/>
          <w:sz w:val="28"/>
          <w:szCs w:val="28"/>
          <w:lang w:eastAsia="ru-RU"/>
        </w:rPr>
        <w:t xml:space="preserve">– промежуток времени </w:t>
      </w:r>
      <w:r w:rsidRPr="00EE20DF">
        <w:rPr>
          <w:rFonts w:ascii="Times New Roman" w:eastAsia="Times New Roman" w:hAnsi="Times New Roman" w:cs="Times New Roman"/>
          <w:bCs/>
          <w:color w:val="000000"/>
          <w:sz w:val="28"/>
          <w:szCs w:val="28"/>
          <w:lang w:eastAsia="ru-RU"/>
        </w:rPr>
        <w:t xml:space="preserve">между </w:t>
      </w:r>
      <w:r w:rsidRPr="00EE20DF">
        <w:rPr>
          <w:rFonts w:ascii="Times New Roman" w:eastAsia="Times New Roman" w:hAnsi="Times New Roman" w:cs="Times New Roman"/>
          <w:color w:val="000000"/>
          <w:sz w:val="28"/>
          <w:szCs w:val="28"/>
          <w:lang w:eastAsia="ru-RU"/>
        </w:rPr>
        <w:t>двумя последовательными калибровками.</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
          <w:color w:val="000000"/>
          <w:sz w:val="28"/>
          <w:szCs w:val="28"/>
          <w:lang w:eastAsia="ru-RU"/>
        </w:rPr>
        <w:t xml:space="preserve">Средства </w:t>
      </w:r>
      <w:r w:rsidRPr="00EE20DF">
        <w:rPr>
          <w:rFonts w:ascii="Times New Roman" w:eastAsia="Times New Roman" w:hAnsi="Times New Roman" w:cs="Times New Roman"/>
          <w:b/>
          <w:bCs/>
          <w:color w:val="000000"/>
          <w:sz w:val="28"/>
          <w:szCs w:val="28"/>
          <w:lang w:eastAsia="ru-RU"/>
        </w:rPr>
        <w:t xml:space="preserve">калибровки </w:t>
      </w:r>
      <w:r w:rsidRPr="00EE20DF">
        <w:rPr>
          <w:rFonts w:ascii="Times New Roman" w:eastAsia="Times New Roman" w:hAnsi="Times New Roman" w:cs="Times New Roman"/>
          <w:color w:val="000000"/>
          <w:sz w:val="28"/>
          <w:szCs w:val="28"/>
          <w:lang w:eastAsia="ru-RU"/>
        </w:rPr>
        <w:t xml:space="preserve">– эталоны и вспомогательные средства, применяемые при проведении калибровки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3.8.1 </w:t>
      </w:r>
      <w:r w:rsidRPr="00EE20DF">
        <w:rPr>
          <w:rFonts w:ascii="Times New Roman" w:eastAsia="Times New Roman" w:hAnsi="Times New Roman" w:cs="Times New Roman"/>
          <w:b/>
          <w:bCs/>
          <w:color w:val="000000"/>
          <w:sz w:val="28"/>
          <w:szCs w:val="28"/>
          <w:lang w:eastAsia="ru-RU"/>
        </w:rPr>
        <w:t xml:space="preserve">Общие </w:t>
      </w:r>
      <w:r w:rsidRPr="00EE20DF">
        <w:rPr>
          <w:rFonts w:ascii="Times New Roman" w:eastAsia="Times New Roman" w:hAnsi="Times New Roman" w:cs="Times New Roman"/>
          <w:b/>
          <w:color w:val="000000"/>
          <w:sz w:val="28"/>
          <w:szCs w:val="28"/>
          <w:lang w:eastAsia="ru-RU"/>
        </w:rPr>
        <w:t>требования к организации калибровки средств измерений</w:t>
      </w:r>
      <w:r w:rsidRPr="00EE20DF">
        <w:rPr>
          <w:rFonts w:ascii="Times New Roman" w:eastAsia="Times New Roman" w:hAnsi="Times New Roman" w:cs="Times New Roman"/>
          <w:b/>
          <w:bCs/>
          <w:color w:val="000000"/>
          <w:sz w:val="28"/>
          <w:szCs w:val="28"/>
          <w:lang w:eastAsia="ru-RU"/>
        </w:rPr>
        <w:t xml:space="preserve">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Калибровка проводится для определения </w:t>
      </w:r>
      <w:r w:rsidRPr="00EE20DF">
        <w:rPr>
          <w:rFonts w:ascii="Times New Roman" w:eastAsia="Times New Roman" w:hAnsi="Times New Roman" w:cs="Times New Roman"/>
          <w:b/>
          <w:color w:val="000000"/>
          <w:sz w:val="28"/>
          <w:szCs w:val="28"/>
          <w:lang w:eastAsia="ru-RU"/>
        </w:rPr>
        <w:t>действительных</w:t>
      </w:r>
      <w:r w:rsidRPr="00EE20DF">
        <w:rPr>
          <w:rFonts w:ascii="Times New Roman" w:eastAsia="Times New Roman" w:hAnsi="Times New Roman" w:cs="Times New Roman"/>
          <w:color w:val="000000"/>
          <w:sz w:val="28"/>
          <w:szCs w:val="28"/>
          <w:lang w:eastAsia="ru-RU"/>
        </w:rPr>
        <w:t xml:space="preserve"> значений метрологических характеристик средств измерений и принятия владельцем решения об их применении.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Калибровка проводится для средств измерений, допущенных к применению на территории Республики Беларусь в соответствии с требованиями </w:t>
      </w:r>
      <w:r w:rsidRPr="00EE20DF">
        <w:rPr>
          <w:rFonts w:ascii="Times New Roman" w:eastAsia="Times New Roman" w:hAnsi="Times New Roman" w:cs="Times New Roman"/>
          <w:b/>
          <w:color w:val="000000"/>
          <w:sz w:val="28"/>
          <w:szCs w:val="28"/>
          <w:lang w:eastAsia="ru-RU"/>
        </w:rPr>
        <w:t>СТБ 8001 -93</w:t>
      </w:r>
      <w:r w:rsidRPr="00EE20DF">
        <w:rPr>
          <w:rFonts w:ascii="Times New Roman" w:eastAsia="Times New Roman" w:hAnsi="Times New Roman" w:cs="Times New Roman"/>
          <w:color w:val="000000"/>
          <w:sz w:val="28"/>
          <w:szCs w:val="28"/>
          <w:lang w:eastAsia="ru-RU"/>
        </w:rPr>
        <w:t xml:space="preserve"> «Государственные испытания средств измерений. Основные положения. Организация и порядок проведения»  и </w:t>
      </w:r>
      <w:r w:rsidRPr="00EE20DF">
        <w:rPr>
          <w:rFonts w:ascii="Times New Roman" w:eastAsia="Times New Roman" w:hAnsi="Times New Roman" w:cs="Times New Roman"/>
          <w:b/>
          <w:color w:val="000000"/>
          <w:sz w:val="28"/>
          <w:szCs w:val="28"/>
          <w:lang w:eastAsia="ru-RU"/>
        </w:rPr>
        <w:t>СТБ 8004</w:t>
      </w:r>
      <w:r w:rsidRPr="00EE20DF">
        <w:rPr>
          <w:rFonts w:ascii="Times New Roman" w:eastAsia="Times New Roman" w:hAnsi="Times New Roman" w:cs="Times New Roman"/>
          <w:color w:val="000000"/>
          <w:sz w:val="28"/>
          <w:szCs w:val="28"/>
          <w:lang w:eastAsia="ru-RU"/>
        </w:rPr>
        <w:t xml:space="preserve"> «Метрологическая аттестация средств измерений», в том числе: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w:t>
      </w:r>
    </w:p>
    <w:p w:rsidR="00EE20DF" w:rsidRPr="00EE20DF" w:rsidRDefault="00EE20DF" w:rsidP="00EE20DF">
      <w:pPr>
        <w:numPr>
          <w:ilvl w:val="0"/>
          <w:numId w:val="25"/>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специального назначения – средства измерений, предназначенные для специальной измерительной задачи в конкретных отраслях;</w:t>
      </w:r>
    </w:p>
    <w:p w:rsidR="00EE20DF" w:rsidRPr="00EE20DF" w:rsidRDefault="00EE20DF" w:rsidP="00EE20DF">
      <w:pPr>
        <w:numPr>
          <w:ilvl w:val="0"/>
          <w:numId w:val="25"/>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 применяемых в ограниченном диапазоне измерений или функциональные </w:t>
      </w:r>
      <w:proofErr w:type="gramStart"/>
      <w:r w:rsidRPr="00EE20DF">
        <w:rPr>
          <w:rFonts w:ascii="Times New Roman" w:eastAsia="Times New Roman" w:hAnsi="Times New Roman" w:cs="Times New Roman"/>
          <w:color w:val="000000"/>
          <w:sz w:val="28"/>
          <w:szCs w:val="28"/>
          <w:lang w:eastAsia="ru-RU"/>
        </w:rPr>
        <w:t>возможности</w:t>
      </w:r>
      <w:proofErr w:type="gramEnd"/>
      <w:r w:rsidRPr="00EE20DF">
        <w:rPr>
          <w:rFonts w:ascii="Times New Roman" w:eastAsia="Times New Roman" w:hAnsi="Times New Roman" w:cs="Times New Roman"/>
          <w:color w:val="000000"/>
          <w:sz w:val="28"/>
          <w:szCs w:val="28"/>
          <w:lang w:eastAsia="ru-RU"/>
        </w:rPr>
        <w:t xml:space="preserve"> которых используются не в полном объеме;</w:t>
      </w:r>
    </w:p>
    <w:p w:rsidR="00EE20DF" w:rsidRPr="00EE20DF" w:rsidRDefault="00EE20DF" w:rsidP="00EE20DF">
      <w:pPr>
        <w:numPr>
          <w:ilvl w:val="0"/>
          <w:numId w:val="25"/>
        </w:numPr>
        <w:autoSpaceDE w:val="0"/>
        <w:autoSpaceDN w:val="0"/>
        <w:adjustRightInd w:val="0"/>
        <w:spacing w:after="0" w:line="264" w:lineRule="auto"/>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sz w:val="28"/>
          <w:szCs w:val="28"/>
          <w:lang w:eastAsia="ru-RU"/>
        </w:rPr>
        <w:t xml:space="preserve"> требующих определения метрологических характеристик в реальных условиях применения средств измерений.</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Примеры из нефтехимии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33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Калибровка средств измерений проводится лицами, прошедшими обучение и аттестованными в порядке, установленном Государственным комитетом по стандартизации, метрологии и сертификации Республики Беларусь (Госстандарт).</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Периодичность калибровки средств измерений устанавливается владельцем с учетом рекомендаций аккредитованной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b/>
          <w:color w:val="000000"/>
          <w:sz w:val="28"/>
          <w:szCs w:val="28"/>
          <w:lang w:eastAsia="ru-RU"/>
        </w:rPr>
        <w:t>Межкалибровочный</w:t>
      </w:r>
      <w:proofErr w:type="spellEnd"/>
      <w:r w:rsidRPr="00EE20DF">
        <w:rPr>
          <w:rFonts w:ascii="Times New Roman" w:eastAsia="Times New Roman" w:hAnsi="Times New Roman" w:cs="Times New Roman"/>
          <w:b/>
          <w:color w:val="000000"/>
          <w:sz w:val="28"/>
          <w:szCs w:val="28"/>
          <w:lang w:eastAsia="ru-RU"/>
        </w:rPr>
        <w:t xml:space="preserve"> интервал</w:t>
      </w:r>
      <w:r w:rsidRPr="00EE20DF">
        <w:rPr>
          <w:rFonts w:ascii="Times New Roman" w:eastAsia="Times New Roman" w:hAnsi="Times New Roman" w:cs="Times New Roman"/>
          <w:color w:val="000000"/>
          <w:sz w:val="28"/>
          <w:szCs w:val="28"/>
          <w:lang w:eastAsia="ru-RU"/>
        </w:rPr>
        <w:t xml:space="preserve"> устанавливается в графиках калибровки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Научно-методическое руководство работами по калибровке средств измерений, а также регистрацию типовых методик калибровки осуществляет Белорусский государственный институт метрологии.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Расходы, связанные с проведением калибровки средств измерений для сторонних организаций, а также сроки проведения калибровки устанавливаются на договорной основе.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color w:val="000000"/>
          <w:sz w:val="28"/>
          <w:szCs w:val="28"/>
          <w:lang w:eastAsia="ru-RU"/>
        </w:rPr>
        <w:t>Контроль за</w:t>
      </w:r>
      <w:proofErr w:type="gramEnd"/>
      <w:r w:rsidRPr="00EE20DF">
        <w:rPr>
          <w:rFonts w:ascii="Times New Roman" w:eastAsia="Times New Roman" w:hAnsi="Times New Roman" w:cs="Times New Roman"/>
          <w:color w:val="000000"/>
          <w:sz w:val="28"/>
          <w:szCs w:val="28"/>
          <w:lang w:eastAsia="ru-RU"/>
        </w:rPr>
        <w:t xml:space="preserve"> применением средств измерений, прошедших калибровку, осуществляет метрологическая служба субъекта хозяйствования в соответствии с действующим законодательством.</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Надзор за деятельностью калибровочной лаборатории осуществляет орган по аккредитации калибровочных лабораторий.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pacing w:val="-4"/>
          <w:sz w:val="28"/>
          <w:szCs w:val="28"/>
          <w:lang w:eastAsia="ru-RU"/>
        </w:rPr>
      </w:pPr>
      <w:r w:rsidRPr="00EE20DF">
        <w:rPr>
          <w:rFonts w:ascii="Times New Roman" w:eastAsia="Times New Roman" w:hAnsi="Times New Roman" w:cs="Times New Roman"/>
          <w:color w:val="000000"/>
          <w:sz w:val="28"/>
          <w:szCs w:val="28"/>
          <w:lang w:eastAsia="ru-RU"/>
        </w:rPr>
        <w:t xml:space="preserve">Надзор за правильностью отнесения средств измерений к подлежащим </w:t>
      </w:r>
      <w:r w:rsidRPr="00EE20DF">
        <w:rPr>
          <w:rFonts w:ascii="Times New Roman" w:eastAsia="Times New Roman" w:hAnsi="Times New Roman" w:cs="Times New Roman"/>
          <w:color w:val="000000"/>
          <w:spacing w:val="-4"/>
          <w:sz w:val="28"/>
          <w:szCs w:val="28"/>
          <w:lang w:eastAsia="ru-RU"/>
        </w:rPr>
        <w:t>калибровке осуществляют органы государственного метрологического надзора.</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Эталоны и вспомогательные средства измерений, применяемые при калибровке, подлежат государственному метрологическому надзору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3.8.2 </w:t>
      </w:r>
      <w:r w:rsidRPr="00EE20DF">
        <w:rPr>
          <w:rFonts w:ascii="Times New Roman" w:eastAsia="Times New Roman" w:hAnsi="Times New Roman" w:cs="Times New Roman"/>
          <w:b/>
          <w:bCs/>
          <w:color w:val="000000"/>
          <w:sz w:val="28"/>
          <w:szCs w:val="28"/>
          <w:lang w:eastAsia="ru-RU"/>
        </w:rPr>
        <w:t xml:space="preserve">Порядок проведения калибровки средств измерения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Калибровку средств измерений осуществляют аккредитованные калибровочные лаборатории в порядке, установленном Госстандартом (см. подраздел 3.11).</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Средство измерений представляется на калибровку с эксплуатационными документами и/или документом, в котором установлены его метрологические характеристики (свидетельство о поверке в соответствии с </w:t>
      </w:r>
      <w:r w:rsidRPr="00EE20DF">
        <w:rPr>
          <w:rFonts w:ascii="Times New Roman" w:eastAsia="Times New Roman" w:hAnsi="Times New Roman" w:cs="Times New Roman"/>
          <w:b/>
          <w:color w:val="000000"/>
          <w:sz w:val="28"/>
          <w:szCs w:val="28"/>
          <w:lang w:eastAsia="ru-RU"/>
        </w:rPr>
        <w:t>СТБ 8003</w:t>
      </w:r>
      <w:r w:rsidRPr="00EE20DF">
        <w:rPr>
          <w:rFonts w:ascii="Times New Roman" w:eastAsia="Times New Roman" w:hAnsi="Times New Roman" w:cs="Times New Roman"/>
          <w:color w:val="000000"/>
          <w:sz w:val="28"/>
          <w:szCs w:val="28"/>
          <w:lang w:eastAsia="ru-RU"/>
        </w:rPr>
        <w:t xml:space="preserve">, свидетельство о метрологической аттестации в соответствии с </w:t>
      </w:r>
      <w:r w:rsidRPr="00EE20DF">
        <w:rPr>
          <w:rFonts w:ascii="Times New Roman" w:eastAsia="Times New Roman" w:hAnsi="Times New Roman" w:cs="Times New Roman"/>
          <w:b/>
          <w:color w:val="000000"/>
          <w:sz w:val="28"/>
          <w:szCs w:val="28"/>
          <w:lang w:eastAsia="ru-RU"/>
        </w:rPr>
        <w:t>СТБ 8004</w:t>
      </w:r>
      <w:r w:rsidRPr="00EE20DF">
        <w:rPr>
          <w:rFonts w:ascii="Times New Roman" w:eastAsia="Times New Roman" w:hAnsi="Times New Roman" w:cs="Times New Roman"/>
          <w:color w:val="000000"/>
          <w:sz w:val="28"/>
          <w:szCs w:val="28"/>
          <w:lang w:eastAsia="ru-RU"/>
        </w:rPr>
        <w:t>, свидетельство о калибровке) или письменно изложенные владельцем требования к метрологическим характеристикам средства измерений, подлежащего калибровке.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Калибровка средств измерений проводится по типовым методикам калибровки Белорусского государственного института метрологии, либо по методикам, утвержденным руководителем аккредитованной калибровочной лаборатории.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Порядок проведения калибровки включает</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numPr>
          <w:ilvl w:val="0"/>
          <w:numId w:val="26"/>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рассмотрение заявки с целью определения технических возможностей проведения калибровки в соответствии с требованиями заказчика;</w:t>
      </w:r>
    </w:p>
    <w:p w:rsidR="00EE20DF" w:rsidRPr="00EE20DF" w:rsidRDefault="00EE20DF" w:rsidP="00EE20DF">
      <w:pPr>
        <w:numPr>
          <w:ilvl w:val="0"/>
          <w:numId w:val="26"/>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разработку и согласование (при необходимости) методики калибровки с заказчиком;</w:t>
      </w:r>
    </w:p>
    <w:p w:rsidR="00EE20DF" w:rsidRPr="00EE20DF" w:rsidRDefault="00EE20DF" w:rsidP="00EE20DF">
      <w:pPr>
        <w:numPr>
          <w:ilvl w:val="0"/>
          <w:numId w:val="26"/>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проведение калибровки;</w:t>
      </w:r>
    </w:p>
    <w:p w:rsidR="00EE20DF" w:rsidRPr="00EE20DF" w:rsidRDefault="00EE20DF" w:rsidP="00EE20DF">
      <w:pPr>
        <w:numPr>
          <w:ilvl w:val="0"/>
          <w:numId w:val="26"/>
        </w:numPr>
        <w:autoSpaceDE w:val="0"/>
        <w:autoSpaceDN w:val="0"/>
        <w:adjustRightInd w:val="0"/>
        <w:spacing w:after="0" w:line="264" w:lineRule="auto"/>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0000"/>
          <w:sz w:val="28"/>
          <w:szCs w:val="28"/>
          <w:lang w:eastAsia="ru-RU"/>
        </w:rPr>
        <w:t xml:space="preserve">оформление результатов калибровки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33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3.8.2 </w:t>
      </w:r>
      <w:r w:rsidRPr="00EE20DF">
        <w:rPr>
          <w:rFonts w:ascii="Times New Roman" w:eastAsia="Times New Roman" w:hAnsi="Times New Roman" w:cs="Times New Roman"/>
          <w:b/>
          <w:bCs/>
          <w:color w:val="000000"/>
          <w:sz w:val="28"/>
          <w:szCs w:val="28"/>
          <w:lang w:eastAsia="ru-RU"/>
        </w:rPr>
        <w:t>Оформление результатов калибровки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sz w:val="28"/>
          <w:szCs w:val="28"/>
          <w:lang w:eastAsia="ru-RU"/>
        </w:rPr>
        <w:t>Результаты калибровки регистрируются в протоколах по форме, установленной в методике калибровки</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sz w:val="28"/>
          <w:szCs w:val="28"/>
          <w:lang w:eastAsia="ru-RU"/>
        </w:rPr>
        <w:t>Результаты калибровки должны быть представлены в свидетельстве о калибровке</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 xml:space="preserve">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sz w:val="28"/>
          <w:szCs w:val="28"/>
          <w:lang w:eastAsia="ru-RU"/>
        </w:rPr>
        <w:t>Положительные результаты калибровки должны оформляться нанесением калибровочной этикетки или описка калибровочного клейма на средство измерений и (или) эксплуатационные документы с выдачей свидетельства о калибровке. Форма калибровочного клейма приведена в</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80"/>
          <w:sz w:val="28"/>
          <w:szCs w:val="28"/>
          <w:lang w:eastAsia="ru-RU"/>
        </w:rPr>
      </w:pPr>
      <w:r w:rsidRPr="00EE20DF">
        <w:rPr>
          <w:rFonts w:ascii="Times New Roman" w:eastAsia="Times New Roman" w:hAnsi="Times New Roman" w:cs="Times New Roman"/>
          <w:color w:val="000000"/>
          <w:sz w:val="28"/>
          <w:szCs w:val="28"/>
          <w:lang w:eastAsia="ru-RU"/>
        </w:rPr>
        <w:t>По отрицательным результатам калибровки (при несоответствии полученных результатов калибровки заявленным владельцем требованиям), выдается протокол или выписка из протокола, в котором указываются причины несоответствия</w:t>
      </w:r>
      <w:r w:rsidRPr="00EE20DF">
        <w:rPr>
          <w:rFonts w:ascii="Times New Roman" w:eastAsia="Times New Roman" w:hAnsi="Times New Roman" w:cs="Times New Roman"/>
          <w:color w:val="000080"/>
          <w:sz w:val="28"/>
          <w:szCs w:val="28"/>
          <w:lang w:eastAsia="ru-RU"/>
        </w:rPr>
        <w:t xml:space="preserve">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24 а</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000080"/>
          <w:sz w:val="28"/>
          <w:szCs w:val="28"/>
          <w:lang w:eastAsia="ru-RU"/>
        </w:rPr>
        <w:t>.</w:t>
      </w:r>
    </w:p>
    <w:p w:rsidR="00EE20DF" w:rsidRDefault="00EE20DF" w:rsidP="00AB5303">
      <w:pPr>
        <w:spacing w:after="0" w:line="264" w:lineRule="auto"/>
        <w:rPr>
          <w:rFonts w:ascii="Times New Roman" w:hAnsi="Times New Roman" w:cs="Times New Roman"/>
          <w:sz w:val="28"/>
          <w:szCs w:val="28"/>
        </w:rPr>
      </w:pPr>
    </w:p>
    <w:p w:rsidR="00EE20DF" w:rsidRPr="00EE20DF" w:rsidRDefault="00EE20DF" w:rsidP="00EE20DF">
      <w:pPr>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3.9 Поверка средств измерений </w:t>
      </w:r>
    </w:p>
    <w:p w:rsidR="00EE20DF" w:rsidRPr="00EE20DF" w:rsidRDefault="00EE20DF" w:rsidP="00EE20DF">
      <w:pPr>
        <w:spacing w:after="0" w:line="264" w:lineRule="auto"/>
        <w:ind w:firstLine="709"/>
        <w:jc w:val="both"/>
        <w:rPr>
          <w:rFonts w:ascii="Times New Roman" w:eastAsia="Times New Roman" w:hAnsi="Times New Roman" w:cs="Times New Roman"/>
          <w:bCs/>
          <w:color w:val="000000"/>
          <w:sz w:val="16"/>
          <w:szCs w:val="16"/>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color w:val="000000"/>
          <w:sz w:val="28"/>
          <w:szCs w:val="28"/>
          <w:lang w:eastAsia="ru-RU"/>
        </w:rPr>
        <w:t xml:space="preserve">Поверка средств измерений осуществляется в соответствии с требованиями </w:t>
      </w:r>
      <w:r w:rsidRPr="00EE20DF">
        <w:rPr>
          <w:rFonts w:ascii="Times New Roman" w:eastAsia="Times New Roman" w:hAnsi="Times New Roman" w:cs="Times New Roman"/>
          <w:b/>
          <w:bCs/>
          <w:color w:val="000000"/>
          <w:sz w:val="28"/>
          <w:szCs w:val="28"/>
          <w:bdr w:val="none" w:sz="0" w:space="0" w:color="auto" w:frame="1"/>
          <w:lang w:eastAsia="ru-RU"/>
        </w:rPr>
        <w:t xml:space="preserve">СТБ 8003 – 93.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Настоящий стандарт устанавливает организацию и порядок представления средств измерений на поверку, проведения и оформления поверки средств измерений. Положения стандарта обязательны для применения на территории Республики Беларусь субъектами хозяйствования, в том числе с иностранными инвестициями, учреждениями, организациями, независимо от форм собственности и подчиненности и гражданами, занимающимися предпринимательской деятельностью без образования юридического лица (далее - субъекты хозяйствования).</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 </w:t>
      </w:r>
      <w:r w:rsidRPr="00EE20DF">
        <w:rPr>
          <w:rFonts w:ascii="Times New Roman" w:eastAsia="Times New Roman" w:hAnsi="Times New Roman" w:cs="Times New Roman"/>
          <w:b/>
          <w:bCs/>
          <w:color w:val="000000"/>
          <w:sz w:val="28"/>
          <w:szCs w:val="28"/>
          <w:bdr w:val="none" w:sz="0" w:space="0" w:color="auto" w:frame="1"/>
          <w:lang w:eastAsia="ru-RU"/>
        </w:rPr>
        <w:t xml:space="preserve">СТБ 8003 – 93 </w:t>
      </w:r>
      <w:r w:rsidRPr="00EE20DF">
        <w:rPr>
          <w:rFonts w:ascii="Times New Roman" w:eastAsia="Times New Roman" w:hAnsi="Times New Roman" w:cs="Times New Roman"/>
          <w:color w:val="000000"/>
          <w:sz w:val="28"/>
          <w:szCs w:val="28"/>
          <w:lang w:eastAsia="ru-RU"/>
        </w:rPr>
        <w:t>применяют следующие термины:</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Поверка средств измерений</w:t>
      </w:r>
      <w:r w:rsidRPr="00EE20DF">
        <w:rPr>
          <w:rFonts w:ascii="Times New Roman" w:eastAsia="Times New Roman" w:hAnsi="Times New Roman" w:cs="Times New Roman"/>
          <w:color w:val="000000"/>
          <w:sz w:val="28"/>
          <w:szCs w:val="28"/>
          <w:lang w:eastAsia="ru-RU"/>
        </w:rPr>
        <w:t xml:space="preserve"> – совокупность операций, выполняемых органами государственной метрологической службы и субъектами хозяйствования с целью определения соответствия средства измерений установленным требованиям.</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Средство измерений</w:t>
      </w:r>
      <w:r w:rsidRPr="00EE20DF">
        <w:rPr>
          <w:rFonts w:ascii="Times New Roman" w:eastAsia="Times New Roman" w:hAnsi="Times New Roman" w:cs="Times New Roman"/>
          <w:color w:val="000000"/>
          <w:sz w:val="28"/>
          <w:szCs w:val="28"/>
          <w:lang w:eastAsia="ru-RU"/>
        </w:rPr>
        <w:t xml:space="preserve"> – техническое устройство, предназначенное для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Индикатор</w:t>
      </w:r>
      <w:r w:rsidRPr="00EE20DF">
        <w:rPr>
          <w:rFonts w:ascii="Times New Roman" w:eastAsia="Times New Roman" w:hAnsi="Times New Roman" w:cs="Times New Roman"/>
          <w:color w:val="000000"/>
          <w:sz w:val="28"/>
          <w:szCs w:val="28"/>
          <w:lang w:eastAsia="ru-RU"/>
        </w:rPr>
        <w:t xml:space="preserve"> – устройство или вещество, которое указывает на наличие определенной физической величины, при этом оно не обязательно указывает ее значение.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b/>
          <w:color w:val="000000"/>
          <w:sz w:val="28"/>
          <w:szCs w:val="28"/>
          <w:lang w:eastAsia="ru-RU"/>
        </w:rPr>
        <w:t>Межповерочный</w:t>
      </w:r>
      <w:proofErr w:type="spellEnd"/>
      <w:r w:rsidRPr="00EE20DF">
        <w:rPr>
          <w:rFonts w:ascii="Times New Roman" w:eastAsia="Times New Roman" w:hAnsi="Times New Roman" w:cs="Times New Roman"/>
          <w:b/>
          <w:color w:val="000000"/>
          <w:sz w:val="28"/>
          <w:szCs w:val="28"/>
          <w:lang w:eastAsia="ru-RU"/>
        </w:rPr>
        <w:t xml:space="preserve"> интервал</w:t>
      </w:r>
      <w:r w:rsidRPr="00EE20DF">
        <w:rPr>
          <w:rFonts w:ascii="Times New Roman" w:eastAsia="Times New Roman" w:hAnsi="Times New Roman" w:cs="Times New Roman"/>
          <w:color w:val="000000"/>
          <w:sz w:val="28"/>
          <w:szCs w:val="28"/>
          <w:lang w:eastAsia="ru-RU"/>
        </w:rPr>
        <w:t xml:space="preserve"> – интервал времени, указанный в документе по поверке, в течение которого средство измерений должно удовлетворять установленным требованиям.</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Калибровка средств измерений</w:t>
      </w:r>
      <w:r w:rsidRPr="00EE20DF">
        <w:rPr>
          <w:rFonts w:ascii="Times New Roman" w:eastAsia="Times New Roman" w:hAnsi="Times New Roman" w:cs="Times New Roman"/>
          <w:color w:val="000000"/>
          <w:sz w:val="28"/>
          <w:szCs w:val="28"/>
          <w:lang w:eastAsia="ru-RU"/>
        </w:rPr>
        <w:t xml:space="preserve"> – совокупность операций, выполняемых с целью определения действительных значений метрологических характеристик.</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Поверку средств измерений проводят с целью установления их соответствия метрологическим и техническим требованиям, установленным в нормативной документации (НД), и признания средств измерений пригодными к применению.</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Поверка средств измерений проводится по методикам поверки, разработанным в соответствии с требованиями </w:t>
      </w:r>
      <w:r w:rsidRPr="00EE20DF">
        <w:rPr>
          <w:rFonts w:ascii="Times New Roman" w:eastAsia="Times New Roman" w:hAnsi="Times New Roman" w:cs="Times New Roman"/>
          <w:b/>
          <w:color w:val="000000"/>
          <w:sz w:val="28"/>
          <w:szCs w:val="28"/>
          <w:lang w:eastAsia="ru-RU"/>
        </w:rPr>
        <w:t>РД РБ 50.8103-93</w:t>
      </w:r>
      <w:r w:rsidRPr="00EE20DF">
        <w:rPr>
          <w:rFonts w:ascii="Times New Roman" w:eastAsia="Times New Roman" w:hAnsi="Times New Roman" w:cs="Times New Roman"/>
          <w:color w:val="000000"/>
          <w:sz w:val="28"/>
          <w:szCs w:val="28"/>
          <w:lang w:eastAsia="ru-RU"/>
        </w:rPr>
        <w:t xml:space="preserve"> «Система обеспечения единства измерений Республики Беларусь. Методики». Методики поверки утверждены в результате проведенных государственных испытаний по </w:t>
      </w:r>
      <w:r w:rsidRPr="00EE20DF">
        <w:rPr>
          <w:rFonts w:ascii="Times New Roman" w:eastAsia="Times New Roman" w:hAnsi="Times New Roman" w:cs="Times New Roman"/>
          <w:b/>
          <w:color w:val="000000"/>
          <w:sz w:val="28"/>
          <w:szCs w:val="28"/>
          <w:lang w:eastAsia="ru-RU"/>
        </w:rPr>
        <w:t>СТБ 8001-93</w:t>
      </w:r>
      <w:r w:rsidRPr="00EE20DF">
        <w:rPr>
          <w:rFonts w:ascii="Times New Roman" w:eastAsia="Times New Roman" w:hAnsi="Times New Roman" w:cs="Times New Roman"/>
          <w:color w:val="000000"/>
          <w:sz w:val="28"/>
          <w:szCs w:val="28"/>
          <w:lang w:eastAsia="ru-RU"/>
        </w:rPr>
        <w:t xml:space="preserve"> «Система обеспечения единства измерений Республики Беларусь. Государственные испытания средств измерений. Основные положения. Организация и порядок проведения» или в результате метрологической аттестации по </w:t>
      </w:r>
      <w:r w:rsidRPr="00EE20DF">
        <w:rPr>
          <w:rFonts w:ascii="Times New Roman" w:eastAsia="Times New Roman" w:hAnsi="Times New Roman" w:cs="Times New Roman"/>
          <w:b/>
          <w:color w:val="000000"/>
          <w:sz w:val="28"/>
          <w:szCs w:val="28"/>
          <w:lang w:eastAsia="ru-RU"/>
        </w:rPr>
        <w:t>СТБ 8004-93</w:t>
      </w:r>
      <w:r w:rsidRPr="00EE20DF">
        <w:rPr>
          <w:rFonts w:ascii="Times New Roman" w:eastAsia="Times New Roman" w:hAnsi="Times New Roman" w:cs="Times New Roman"/>
          <w:color w:val="000000"/>
          <w:sz w:val="28"/>
          <w:szCs w:val="28"/>
          <w:lang w:eastAsia="ru-RU"/>
        </w:rPr>
        <w:t xml:space="preserve"> «Система обеспечения единства измерений Республики Беларусь. Метрологическая аттестация средств измерений», приведенным в эксплуатационной документации средств измерений, включенных в Государственный реестр Республики Беларусь, а также по другим НД, признанным </w:t>
      </w:r>
      <w:proofErr w:type="gramStart"/>
      <w:r w:rsidRPr="00EE20DF">
        <w:rPr>
          <w:rFonts w:ascii="Times New Roman" w:eastAsia="Times New Roman" w:hAnsi="Times New Roman" w:cs="Times New Roman"/>
          <w:color w:val="000000"/>
          <w:sz w:val="28"/>
          <w:szCs w:val="28"/>
          <w:lang w:eastAsia="ru-RU"/>
        </w:rPr>
        <w:t>Госстандартом</w:t>
      </w:r>
      <w:proofErr w:type="gramEnd"/>
      <w:r w:rsidRPr="00EE20DF">
        <w:rPr>
          <w:rFonts w:ascii="Times New Roman" w:eastAsia="Times New Roman" w:hAnsi="Times New Roman" w:cs="Times New Roman"/>
          <w:color w:val="000000"/>
          <w:sz w:val="28"/>
          <w:szCs w:val="28"/>
          <w:lang w:eastAsia="ru-RU"/>
        </w:rPr>
        <w:t xml:space="preserve"> действующими на территории Республики Беларусь.</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Поверку средств измерений проводят лица, аттестованные в качестве </w:t>
      </w:r>
      <w:proofErr w:type="spellStart"/>
      <w:r w:rsidRPr="00EE20DF">
        <w:rPr>
          <w:rFonts w:ascii="Times New Roman" w:eastAsia="Times New Roman" w:hAnsi="Times New Roman" w:cs="Times New Roman"/>
          <w:color w:val="000000"/>
          <w:sz w:val="28"/>
          <w:szCs w:val="28"/>
          <w:lang w:eastAsia="ru-RU"/>
        </w:rPr>
        <w:t>поверителей</w:t>
      </w:r>
      <w:proofErr w:type="spellEnd"/>
      <w:r w:rsidRPr="00EE20DF">
        <w:rPr>
          <w:rFonts w:ascii="Times New Roman" w:eastAsia="Times New Roman" w:hAnsi="Times New Roman" w:cs="Times New Roman"/>
          <w:color w:val="000000"/>
          <w:sz w:val="28"/>
          <w:szCs w:val="28"/>
          <w:lang w:eastAsia="ru-RU"/>
        </w:rPr>
        <w:t xml:space="preserve"> в порядке, установленном Госстандартом. Периодичность переподготовки </w:t>
      </w:r>
      <w:proofErr w:type="spellStart"/>
      <w:r w:rsidRPr="00EE20DF">
        <w:rPr>
          <w:rFonts w:ascii="Times New Roman" w:eastAsia="Times New Roman" w:hAnsi="Times New Roman" w:cs="Times New Roman"/>
          <w:color w:val="000000"/>
          <w:sz w:val="28"/>
          <w:szCs w:val="28"/>
          <w:lang w:eastAsia="ru-RU"/>
        </w:rPr>
        <w:t>поверителей</w:t>
      </w:r>
      <w:proofErr w:type="spellEnd"/>
      <w:r w:rsidRPr="00EE20DF">
        <w:rPr>
          <w:rFonts w:ascii="Times New Roman" w:eastAsia="Times New Roman" w:hAnsi="Times New Roman" w:cs="Times New Roman"/>
          <w:color w:val="000000"/>
          <w:sz w:val="28"/>
          <w:szCs w:val="28"/>
          <w:lang w:eastAsia="ru-RU"/>
        </w:rPr>
        <w:t xml:space="preserve"> – 5 лет.</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3.9.1 Виды поверок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Различают следующие виды поверок средств измерений: </w:t>
      </w:r>
      <w:proofErr w:type="gramStart"/>
      <w:r w:rsidRPr="00EE20DF">
        <w:rPr>
          <w:rFonts w:ascii="Times New Roman" w:eastAsia="Times New Roman" w:hAnsi="Times New Roman" w:cs="Times New Roman"/>
          <w:b/>
          <w:color w:val="000000"/>
          <w:sz w:val="28"/>
          <w:szCs w:val="28"/>
          <w:lang w:eastAsia="ru-RU"/>
        </w:rPr>
        <w:t>первичная</w:t>
      </w:r>
      <w:proofErr w:type="gramEnd"/>
      <w:r w:rsidRPr="00EE20DF">
        <w:rPr>
          <w:rFonts w:ascii="Times New Roman" w:eastAsia="Times New Roman" w:hAnsi="Times New Roman" w:cs="Times New Roman"/>
          <w:b/>
          <w:color w:val="000000"/>
          <w:sz w:val="28"/>
          <w:szCs w:val="28"/>
          <w:lang w:eastAsia="ru-RU"/>
        </w:rPr>
        <w:t>, периодическая, внеочередная, инспекционная и экспертная</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Первичная поверка</w:t>
      </w:r>
      <w:r w:rsidRPr="00EE20DF">
        <w:rPr>
          <w:rFonts w:ascii="Times New Roman" w:eastAsia="Times New Roman" w:hAnsi="Times New Roman" w:cs="Times New Roman"/>
          <w:color w:val="000000"/>
          <w:sz w:val="28"/>
          <w:szCs w:val="28"/>
          <w:lang w:eastAsia="ru-RU"/>
        </w:rPr>
        <w:t xml:space="preserve"> проводится при выпуске их из производства или ремонта, а также ввозимых по импорту средств измерений, прошедших государственные приемочные испытания по </w:t>
      </w:r>
      <w:r w:rsidRPr="00EE20DF">
        <w:rPr>
          <w:rFonts w:ascii="Times New Roman" w:eastAsia="Times New Roman" w:hAnsi="Times New Roman" w:cs="Times New Roman"/>
          <w:b/>
          <w:color w:val="000000"/>
          <w:sz w:val="28"/>
          <w:szCs w:val="28"/>
          <w:lang w:eastAsia="ru-RU"/>
        </w:rPr>
        <w:t>СТБ 8001</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Периодическая поверка</w:t>
      </w:r>
      <w:r w:rsidRPr="00EE20DF">
        <w:rPr>
          <w:rFonts w:ascii="Times New Roman" w:eastAsia="Times New Roman" w:hAnsi="Times New Roman" w:cs="Times New Roman"/>
          <w:color w:val="000000"/>
          <w:sz w:val="28"/>
          <w:szCs w:val="28"/>
          <w:lang w:eastAsia="ru-RU"/>
        </w:rPr>
        <w:t xml:space="preserve"> проводится через </w:t>
      </w:r>
      <w:proofErr w:type="spellStart"/>
      <w:r w:rsidRPr="00EE20DF">
        <w:rPr>
          <w:rFonts w:ascii="Times New Roman" w:eastAsia="Times New Roman" w:hAnsi="Times New Roman" w:cs="Times New Roman"/>
          <w:color w:val="000000"/>
          <w:sz w:val="28"/>
          <w:szCs w:val="28"/>
          <w:lang w:eastAsia="ru-RU"/>
        </w:rPr>
        <w:t>межповерочные</w:t>
      </w:r>
      <w:proofErr w:type="spellEnd"/>
      <w:r w:rsidRPr="00EE20DF">
        <w:rPr>
          <w:rFonts w:ascii="Times New Roman" w:eastAsia="Times New Roman" w:hAnsi="Times New Roman" w:cs="Times New Roman"/>
          <w:color w:val="000000"/>
          <w:sz w:val="28"/>
          <w:szCs w:val="28"/>
          <w:lang w:eastAsia="ru-RU"/>
        </w:rPr>
        <w:t xml:space="preserve"> интервалы, установленные с учетом обеспечения пригодности к применению средств измерений на период между поверками.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Внеочередная поверка</w:t>
      </w:r>
      <w:r w:rsidRPr="00EE20DF">
        <w:rPr>
          <w:rFonts w:ascii="Times New Roman" w:eastAsia="Times New Roman" w:hAnsi="Times New Roman" w:cs="Times New Roman"/>
          <w:color w:val="000000"/>
          <w:sz w:val="28"/>
          <w:szCs w:val="28"/>
          <w:lang w:eastAsia="ru-RU"/>
        </w:rPr>
        <w:t xml:space="preserve"> проводится до окончания срока действия периодической поверки в случаях:</w:t>
      </w:r>
    </w:p>
    <w:p w:rsidR="00EE20DF" w:rsidRPr="00EE20DF" w:rsidRDefault="00EE20DF" w:rsidP="00EE20DF">
      <w:pPr>
        <w:numPr>
          <w:ilvl w:val="0"/>
          <w:numId w:val="2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необходимости подтверждения годности средств измерений к применению;</w:t>
      </w:r>
    </w:p>
    <w:p w:rsidR="00EE20DF" w:rsidRPr="00EE20DF" w:rsidRDefault="00EE20DF" w:rsidP="00EE20DF">
      <w:pPr>
        <w:numPr>
          <w:ilvl w:val="0"/>
          <w:numId w:val="2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ввода средств измерений в эксплуатацию (при необходимости);</w:t>
      </w:r>
    </w:p>
    <w:p w:rsidR="00EE20DF" w:rsidRPr="00EE20DF" w:rsidRDefault="00EE20DF" w:rsidP="00EE20DF">
      <w:pPr>
        <w:numPr>
          <w:ilvl w:val="0"/>
          <w:numId w:val="2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повреждения </w:t>
      </w:r>
      <w:proofErr w:type="spellStart"/>
      <w:r w:rsidRPr="00EE20DF">
        <w:rPr>
          <w:rFonts w:ascii="Times New Roman" w:eastAsia="Times New Roman" w:hAnsi="Times New Roman" w:cs="Times New Roman"/>
          <w:color w:val="000000"/>
          <w:sz w:val="28"/>
          <w:szCs w:val="28"/>
          <w:lang w:eastAsia="ru-RU"/>
        </w:rPr>
        <w:t>поверительного</w:t>
      </w:r>
      <w:proofErr w:type="spellEnd"/>
      <w:r w:rsidRPr="00EE20DF">
        <w:rPr>
          <w:rFonts w:ascii="Times New Roman" w:eastAsia="Times New Roman" w:hAnsi="Times New Roman" w:cs="Times New Roman"/>
          <w:color w:val="000000"/>
          <w:sz w:val="28"/>
          <w:szCs w:val="28"/>
          <w:lang w:eastAsia="ru-RU"/>
        </w:rPr>
        <w:t xml:space="preserve"> клейма, пломбы или утери документа, подтверждающего прохождение средствами измерений первичной или периодической поверки;</w:t>
      </w:r>
    </w:p>
    <w:p w:rsidR="00EE20DF" w:rsidRPr="00EE20DF" w:rsidRDefault="00EE20DF" w:rsidP="00EE20DF">
      <w:pPr>
        <w:numPr>
          <w:ilvl w:val="0"/>
          <w:numId w:val="27"/>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применения средств </w:t>
      </w:r>
      <w:proofErr w:type="gramStart"/>
      <w:r w:rsidRPr="00EE20DF">
        <w:rPr>
          <w:rFonts w:ascii="Times New Roman" w:eastAsia="Times New Roman" w:hAnsi="Times New Roman" w:cs="Times New Roman"/>
          <w:color w:val="000000"/>
          <w:sz w:val="28"/>
          <w:szCs w:val="28"/>
          <w:lang w:eastAsia="ru-RU"/>
        </w:rPr>
        <w:t>измерений</w:t>
      </w:r>
      <w:proofErr w:type="gramEnd"/>
      <w:r w:rsidRPr="00EE20DF">
        <w:rPr>
          <w:rFonts w:ascii="Times New Roman" w:eastAsia="Times New Roman" w:hAnsi="Times New Roman" w:cs="Times New Roman"/>
          <w:color w:val="000000"/>
          <w:sz w:val="28"/>
          <w:szCs w:val="28"/>
          <w:lang w:eastAsia="ru-RU"/>
        </w:rPr>
        <w:t xml:space="preserve"> в качестве комплектующих, или передачи средств измерений на длительное хранение, или отправки потребителю средств измерений по истечении половины </w:t>
      </w:r>
      <w:proofErr w:type="spellStart"/>
      <w:r w:rsidRPr="00EE20DF">
        <w:rPr>
          <w:rFonts w:ascii="Times New Roman" w:eastAsia="Times New Roman" w:hAnsi="Times New Roman" w:cs="Times New Roman"/>
          <w:color w:val="000000"/>
          <w:sz w:val="28"/>
          <w:szCs w:val="28"/>
          <w:lang w:eastAsia="ru-RU"/>
        </w:rPr>
        <w:t>межповерочного</w:t>
      </w:r>
      <w:proofErr w:type="spellEnd"/>
      <w:r w:rsidRPr="00EE20DF">
        <w:rPr>
          <w:rFonts w:ascii="Times New Roman" w:eastAsia="Times New Roman" w:hAnsi="Times New Roman" w:cs="Times New Roman"/>
          <w:color w:val="000000"/>
          <w:sz w:val="28"/>
          <w:szCs w:val="28"/>
          <w:lang w:eastAsia="ru-RU"/>
        </w:rPr>
        <w:t xml:space="preserve"> интервала на них.</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Инспекционная поверка</w:t>
      </w:r>
      <w:r w:rsidRPr="00EE20DF">
        <w:rPr>
          <w:rFonts w:ascii="Times New Roman" w:eastAsia="Times New Roman" w:hAnsi="Times New Roman" w:cs="Times New Roman"/>
          <w:color w:val="000000"/>
          <w:sz w:val="28"/>
          <w:szCs w:val="28"/>
          <w:lang w:eastAsia="ru-RU"/>
        </w:rPr>
        <w:t xml:space="preserve"> проводится при осуществлении государственного метрологического надзора и метрологического </w:t>
      </w:r>
      <w:proofErr w:type="gramStart"/>
      <w:r w:rsidRPr="00EE20DF">
        <w:rPr>
          <w:rFonts w:ascii="Times New Roman" w:eastAsia="Times New Roman" w:hAnsi="Times New Roman" w:cs="Times New Roman"/>
          <w:color w:val="000000"/>
          <w:sz w:val="28"/>
          <w:szCs w:val="28"/>
          <w:lang w:eastAsia="ru-RU"/>
        </w:rPr>
        <w:t>контроля за</w:t>
      </w:r>
      <w:proofErr w:type="gramEnd"/>
      <w:r w:rsidRPr="00EE20DF">
        <w:rPr>
          <w:rFonts w:ascii="Times New Roman" w:eastAsia="Times New Roman" w:hAnsi="Times New Roman" w:cs="Times New Roman"/>
          <w:color w:val="000000"/>
          <w:sz w:val="28"/>
          <w:szCs w:val="28"/>
          <w:lang w:eastAsia="ru-RU"/>
        </w:rPr>
        <w:t xml:space="preserve"> состоянием и применением средств измерений для выявления пригодности к применению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Экспертная поверка</w:t>
      </w:r>
      <w:r w:rsidRPr="00EE20DF">
        <w:rPr>
          <w:rFonts w:ascii="Times New Roman" w:eastAsia="Times New Roman" w:hAnsi="Times New Roman" w:cs="Times New Roman"/>
          <w:color w:val="000000"/>
          <w:sz w:val="28"/>
          <w:szCs w:val="28"/>
          <w:lang w:eastAsia="ru-RU"/>
        </w:rPr>
        <w:t xml:space="preserve"> проводится при возникновении спорных вопросов по метрологическим характеристикам, исправности средств измерений и пригодности их к применению.</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3.9.2 Средства измерений, подлежащие поверке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color w:val="000000"/>
          <w:sz w:val="28"/>
          <w:szCs w:val="28"/>
          <w:lang w:eastAsia="ru-RU"/>
        </w:rPr>
        <w:t>Обязательной поверке подлежат средства измерений, применяемые в торговле, здравоохранении, защите и безопасности государства, промышленности, строительстве, транспорте, сельском хозяйстве, гидрометеорологии, связи, коммунальном хозяйстве:</w:t>
      </w:r>
      <w:proofErr w:type="gramEnd"/>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проведении торгово-коммерческих, таможенных, почтовых и налоговых операций;</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диагностике и лечении заболеваний человека;</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контроле медикаментов;</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 xml:space="preserve"> при контроле состояния окружающей среды;</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хранении, перевозке, утилизации, захоронении и уничтожении токсичных, легковоспламеняющихся, взрывчатых или радиоактивных веществ;</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контроле безопасности и условий труда;</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определении безопасности и качества производимой продукции и соответствия ее реальных характеристик </w:t>
      </w:r>
      <w:proofErr w:type="gramStart"/>
      <w:r w:rsidRPr="00EE20DF">
        <w:rPr>
          <w:rFonts w:ascii="Times New Roman" w:eastAsia="Times New Roman" w:hAnsi="Times New Roman" w:cs="Times New Roman"/>
          <w:color w:val="000000"/>
          <w:sz w:val="28"/>
          <w:szCs w:val="28"/>
          <w:lang w:eastAsia="ru-RU"/>
        </w:rPr>
        <w:t>предписанным</w:t>
      </w:r>
      <w:proofErr w:type="gramEnd"/>
      <w:r w:rsidRPr="00EE20DF">
        <w:rPr>
          <w:rFonts w:ascii="Times New Roman" w:eastAsia="Times New Roman" w:hAnsi="Times New Roman" w:cs="Times New Roman"/>
          <w:color w:val="000000"/>
          <w:sz w:val="28"/>
          <w:szCs w:val="28"/>
          <w:lang w:eastAsia="ru-RU"/>
        </w:rPr>
        <w:t>;</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контроле всех видов сырья и продуктов питания;</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проведении испытаний, поверке и метрологической аттестации средств измерений;</w:t>
      </w:r>
    </w:p>
    <w:p w:rsidR="00EE20DF" w:rsidRPr="00EE20DF" w:rsidRDefault="00EE20DF" w:rsidP="00EE20DF">
      <w:pPr>
        <w:numPr>
          <w:ilvl w:val="0"/>
          <w:numId w:val="28"/>
        </w:numPr>
        <w:autoSpaceDE w:val="0"/>
        <w:autoSpaceDN w:val="0"/>
        <w:adjustRightInd w:val="0"/>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 при измерениях, результаты которых служат основанием для регистрации национальных и международных спортивных рекордов.</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Перечень средств измерений, подлежащих обязательной поверке в органах государственной метрологической службы, приведен в приложении </w:t>
      </w:r>
      <w:r w:rsidRPr="00EE20DF">
        <w:rPr>
          <w:rFonts w:ascii="Times New Roman" w:eastAsia="Times New Roman" w:hAnsi="Times New Roman" w:cs="Times New Roman"/>
          <w:b/>
          <w:color w:val="000000"/>
          <w:sz w:val="28"/>
          <w:szCs w:val="28"/>
          <w:lang w:eastAsia="ru-RU"/>
        </w:rPr>
        <w:t>СТБ 8001</w:t>
      </w:r>
      <w:r w:rsidRPr="00EE20DF">
        <w:rPr>
          <w:rFonts w:ascii="Times New Roman" w:eastAsia="Times New Roman" w:hAnsi="Times New Roman" w:cs="Times New Roman"/>
          <w:color w:val="000000"/>
          <w:sz w:val="28"/>
          <w:szCs w:val="28"/>
          <w:lang w:eastAsia="ru-RU"/>
        </w:rPr>
        <w:t>. Кроме того обязательной поверке в органах государственной метрологической службы подлежат средства измерений, применяемые при проведении испытаний, метрологической аттестации и поверке средств измерений. Средства измерений, не вошедшие в перечень, могут подвергаться поверке или калибровке.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Средства измерений, применяемые в качестве </w:t>
      </w:r>
      <w:r w:rsidRPr="00EE20DF">
        <w:rPr>
          <w:rFonts w:ascii="Times New Roman" w:eastAsia="Times New Roman" w:hAnsi="Times New Roman" w:cs="Times New Roman"/>
          <w:b/>
          <w:color w:val="000000"/>
          <w:sz w:val="28"/>
          <w:szCs w:val="28"/>
          <w:lang w:eastAsia="ru-RU"/>
        </w:rPr>
        <w:t>индикаторов</w:t>
      </w:r>
      <w:r w:rsidRPr="00EE20DF">
        <w:rPr>
          <w:rFonts w:ascii="Times New Roman" w:eastAsia="Times New Roman" w:hAnsi="Times New Roman" w:cs="Times New Roman"/>
          <w:color w:val="000000"/>
          <w:sz w:val="28"/>
          <w:szCs w:val="28"/>
          <w:lang w:eastAsia="ru-RU"/>
        </w:rPr>
        <w:t>, подлежат метрологическому контролю в порядке, установленном владельцем средства измерений. Перечень средств измерений, переведенных в индикаторы, утверждается руководителем субъекта хозяйствования. На индикаторы или в их эксплуатационные документы должно быть нанесено обозначение «</w:t>
      </w:r>
      <w:r w:rsidRPr="00EE20DF">
        <w:rPr>
          <w:rFonts w:ascii="Times New Roman" w:eastAsia="Times New Roman" w:hAnsi="Times New Roman" w:cs="Times New Roman"/>
          <w:b/>
          <w:color w:val="000000"/>
          <w:sz w:val="28"/>
          <w:szCs w:val="28"/>
          <w:lang w:eastAsia="ru-RU"/>
        </w:rPr>
        <w:t>И</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color w:val="000000"/>
          <w:sz w:val="28"/>
          <w:szCs w:val="28"/>
          <w:lang w:eastAsia="ru-RU"/>
        </w:rPr>
        <w:t xml:space="preserve">3.9.3 Порядок проведения поверки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Организацию и проведение поверки обеспечивают органы государственной метрологической службы, аккредитованные поверочные лаборатории и метрологические службы субъектов хозяйствования.</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Метрологические службы субъектов хозяйствования, осуществляющие поверку собственных средств измерений, должны быть зарегистрированы в органах Госстандарта.</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Метрологические службы субъектов хозяйствования, осуществляющие поверку средств измерений для других организаций, должны быть аккредитованы в системе аккредитации поверочных и испытательных лабораторий на проведение данных работ по </w:t>
      </w:r>
      <w:r w:rsidRPr="00EE20DF">
        <w:rPr>
          <w:rFonts w:ascii="Times New Roman" w:eastAsia="Times New Roman" w:hAnsi="Times New Roman" w:cs="Times New Roman"/>
          <w:b/>
          <w:color w:val="000000"/>
          <w:sz w:val="28"/>
          <w:szCs w:val="28"/>
          <w:lang w:eastAsia="ru-RU"/>
        </w:rPr>
        <w:t>СТБ 941.2</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Средства измерений, поверка которых не может быть обеспечена метрологическими службами субъектов хозяйствования, представляются на поверку в органы государственной метрологической службы или аккредитованные поверочные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lastRenderedPageBreak/>
        <w:t>Средства измерений представляются на поверку в соответствии с графиком, утвержденным руководителем организации владельца и согласованным с органом, проводящим поверку.</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Средства измерений представляются на поверку в соответствии с установленными </w:t>
      </w:r>
      <w:proofErr w:type="spellStart"/>
      <w:r w:rsidRPr="00EE20DF">
        <w:rPr>
          <w:rFonts w:ascii="Times New Roman" w:eastAsia="Times New Roman" w:hAnsi="Times New Roman" w:cs="Times New Roman"/>
          <w:color w:val="000000"/>
          <w:sz w:val="28"/>
          <w:szCs w:val="28"/>
          <w:lang w:eastAsia="ru-RU"/>
        </w:rPr>
        <w:t>межповерочными</w:t>
      </w:r>
      <w:proofErr w:type="spellEnd"/>
      <w:r w:rsidRPr="00EE20DF">
        <w:rPr>
          <w:rFonts w:ascii="Times New Roman" w:eastAsia="Times New Roman" w:hAnsi="Times New Roman" w:cs="Times New Roman"/>
          <w:color w:val="000000"/>
          <w:sz w:val="28"/>
          <w:szCs w:val="28"/>
          <w:lang w:eastAsia="ru-RU"/>
        </w:rPr>
        <w:t xml:space="preserve"> интервалами.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color w:val="000000"/>
          <w:sz w:val="28"/>
          <w:szCs w:val="28"/>
          <w:lang w:eastAsia="ru-RU"/>
        </w:rPr>
        <w:t>Межповерочный</w:t>
      </w:r>
      <w:proofErr w:type="spellEnd"/>
      <w:r w:rsidRPr="00EE20DF">
        <w:rPr>
          <w:rFonts w:ascii="Times New Roman" w:eastAsia="Times New Roman" w:hAnsi="Times New Roman" w:cs="Times New Roman"/>
          <w:color w:val="000000"/>
          <w:sz w:val="28"/>
          <w:szCs w:val="28"/>
          <w:lang w:eastAsia="ru-RU"/>
        </w:rPr>
        <w:t xml:space="preserve"> интервал, установленный при утверждении типа или проведении метрологической аттестации, указанный в </w:t>
      </w:r>
      <w:proofErr w:type="gramStart"/>
      <w:r w:rsidRPr="00EE20DF">
        <w:rPr>
          <w:rFonts w:ascii="Times New Roman" w:eastAsia="Times New Roman" w:hAnsi="Times New Roman" w:cs="Times New Roman"/>
          <w:color w:val="000000"/>
          <w:sz w:val="28"/>
          <w:szCs w:val="28"/>
          <w:lang w:eastAsia="ru-RU"/>
        </w:rPr>
        <w:t>НД</w:t>
      </w:r>
      <w:proofErr w:type="gramEnd"/>
      <w:r w:rsidRPr="00EE20DF">
        <w:rPr>
          <w:rFonts w:ascii="Times New Roman" w:eastAsia="Times New Roman" w:hAnsi="Times New Roman" w:cs="Times New Roman"/>
          <w:color w:val="000000"/>
          <w:sz w:val="28"/>
          <w:szCs w:val="28"/>
          <w:lang w:eastAsia="ru-RU"/>
        </w:rPr>
        <w:t xml:space="preserve"> но поверке, может быть изменен в сторону увеличения на основании исследований стабильности метрологических характеристик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gramStart"/>
      <w:r w:rsidRPr="00EE20DF">
        <w:rPr>
          <w:rFonts w:ascii="Times New Roman" w:eastAsia="Times New Roman" w:hAnsi="Times New Roman" w:cs="Times New Roman"/>
          <w:color w:val="000000"/>
          <w:sz w:val="28"/>
          <w:szCs w:val="28"/>
          <w:lang w:eastAsia="ru-RU"/>
        </w:rPr>
        <w:t>Периодическую поверку средств измерений предназначенных для измерений (воспроизведения) нескольких физических величин или имеющих несколько диапазонов измерений, но используемых постоянно дня измерений (воспроизведения) меньшего числа физических величин или на меньшем числе диапазонов измерений, допускается на основании решения руководи геля метрологической службы субъекта хозяйствования проводить только по тем требованиям НД по поверке, которые определяют пригодность средств измерений для применяемого числа физических величин</w:t>
      </w:r>
      <w:proofErr w:type="gramEnd"/>
      <w:r w:rsidRPr="00EE20DF">
        <w:rPr>
          <w:rFonts w:ascii="Times New Roman" w:eastAsia="Times New Roman" w:hAnsi="Times New Roman" w:cs="Times New Roman"/>
          <w:color w:val="000000"/>
          <w:sz w:val="28"/>
          <w:szCs w:val="28"/>
          <w:lang w:eastAsia="ru-RU"/>
        </w:rPr>
        <w:t xml:space="preserve"> и применяемых диапазонов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В этих случаях на средствах измерений должны быть нанесены отчетливая надпись или условные обозначения, определяющие область их применения. Соответствующая запись должна быть сделана в документах о поверке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Поверку средств измерений, проводимую органами государственной метрологической службы, оплачивает владелец средств </w:t>
      </w:r>
      <w:proofErr w:type="gramStart"/>
      <w:r w:rsidRPr="00EE20DF">
        <w:rPr>
          <w:rFonts w:ascii="Times New Roman" w:eastAsia="Times New Roman" w:hAnsi="Times New Roman" w:cs="Times New Roman"/>
          <w:color w:val="000000"/>
          <w:sz w:val="28"/>
          <w:szCs w:val="28"/>
          <w:lang w:eastAsia="ru-RU"/>
        </w:rPr>
        <w:t>измерений</w:t>
      </w:r>
      <w:proofErr w:type="gramEnd"/>
      <w:r w:rsidRPr="00EE20DF">
        <w:rPr>
          <w:rFonts w:ascii="Times New Roman" w:eastAsia="Times New Roman" w:hAnsi="Times New Roman" w:cs="Times New Roman"/>
          <w:color w:val="000000"/>
          <w:sz w:val="28"/>
          <w:szCs w:val="28"/>
          <w:lang w:eastAsia="ru-RU"/>
        </w:rPr>
        <w:t xml:space="preserve"> но тарифам, утвержденными в установленном порядке.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При проведении поверки средств измерений аккредитованными поверочными лабораториями субъектов хозяйствования плата за поверку взимается на договорной основе.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Все расходы, связанные с вызовом </w:t>
      </w:r>
      <w:proofErr w:type="spellStart"/>
      <w:r w:rsidRPr="00EE20DF">
        <w:rPr>
          <w:rFonts w:ascii="Times New Roman" w:eastAsia="Times New Roman" w:hAnsi="Times New Roman" w:cs="Times New Roman"/>
          <w:color w:val="000000"/>
          <w:sz w:val="28"/>
          <w:szCs w:val="28"/>
          <w:lang w:eastAsia="ru-RU"/>
        </w:rPr>
        <w:t>поверителей</w:t>
      </w:r>
      <w:proofErr w:type="spellEnd"/>
      <w:r w:rsidRPr="00EE20DF">
        <w:rPr>
          <w:rFonts w:ascii="Times New Roman" w:eastAsia="Times New Roman" w:hAnsi="Times New Roman" w:cs="Times New Roman"/>
          <w:color w:val="000000"/>
          <w:sz w:val="28"/>
          <w:szCs w:val="28"/>
          <w:lang w:eastAsia="ru-RU"/>
        </w:rPr>
        <w:t>, оплачивает владелец средств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Результаты поверки оформляются протоколом по форме, установленной </w:t>
      </w:r>
      <w:proofErr w:type="gramStart"/>
      <w:r w:rsidRPr="00EE20DF">
        <w:rPr>
          <w:rFonts w:ascii="Times New Roman" w:eastAsia="Times New Roman" w:hAnsi="Times New Roman" w:cs="Times New Roman"/>
          <w:color w:val="000000"/>
          <w:sz w:val="28"/>
          <w:szCs w:val="28"/>
          <w:lang w:eastAsia="ru-RU"/>
        </w:rPr>
        <w:t>в</w:t>
      </w:r>
      <w:proofErr w:type="gramEnd"/>
      <w:r w:rsidRPr="00EE20DF">
        <w:rPr>
          <w:rFonts w:ascii="Times New Roman" w:eastAsia="Times New Roman" w:hAnsi="Times New Roman" w:cs="Times New Roman"/>
          <w:color w:val="000000"/>
          <w:sz w:val="28"/>
          <w:szCs w:val="28"/>
          <w:lang w:eastAsia="ru-RU"/>
        </w:rPr>
        <w:t xml:space="preserve"> ИД по поверке.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Положительные результаты поверки средств измерений удостоверяются нанесением оттиска </w:t>
      </w:r>
      <w:proofErr w:type="spellStart"/>
      <w:r w:rsidRPr="00EE20DF">
        <w:rPr>
          <w:rFonts w:ascii="Times New Roman" w:eastAsia="Times New Roman" w:hAnsi="Times New Roman" w:cs="Times New Roman"/>
          <w:color w:val="000000"/>
          <w:sz w:val="28"/>
          <w:szCs w:val="28"/>
          <w:lang w:eastAsia="ru-RU"/>
        </w:rPr>
        <w:t>поверительного</w:t>
      </w:r>
      <w:proofErr w:type="spellEnd"/>
      <w:r w:rsidRPr="00EE20DF">
        <w:rPr>
          <w:rFonts w:ascii="Times New Roman" w:eastAsia="Times New Roman" w:hAnsi="Times New Roman" w:cs="Times New Roman"/>
          <w:color w:val="000000"/>
          <w:sz w:val="28"/>
          <w:szCs w:val="28"/>
          <w:lang w:eastAsia="ru-RU"/>
        </w:rPr>
        <w:t xml:space="preserve"> клейма и (или) свидетельством по утвержденной форме.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На эталоны (образцовые средства измерений) выдается свидетельство о государственной поверке установленной формы и наносится оттиск </w:t>
      </w:r>
      <w:proofErr w:type="spellStart"/>
      <w:r w:rsidRPr="00EE20DF">
        <w:rPr>
          <w:rFonts w:ascii="Times New Roman" w:eastAsia="Times New Roman" w:hAnsi="Times New Roman" w:cs="Times New Roman"/>
          <w:color w:val="000000"/>
          <w:sz w:val="28"/>
          <w:szCs w:val="28"/>
          <w:lang w:eastAsia="ru-RU"/>
        </w:rPr>
        <w:t>поверительного</w:t>
      </w:r>
      <w:proofErr w:type="spellEnd"/>
      <w:r w:rsidRPr="00EE20DF">
        <w:rPr>
          <w:rFonts w:ascii="Times New Roman" w:eastAsia="Times New Roman" w:hAnsi="Times New Roman" w:cs="Times New Roman"/>
          <w:color w:val="000000"/>
          <w:sz w:val="28"/>
          <w:szCs w:val="28"/>
          <w:lang w:eastAsia="ru-RU"/>
        </w:rPr>
        <w:t xml:space="preserve"> клейма.</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color w:val="000000"/>
          <w:sz w:val="28"/>
          <w:szCs w:val="28"/>
          <w:lang w:eastAsia="ru-RU"/>
        </w:rPr>
      </w:pPr>
      <w:proofErr w:type="spellStart"/>
      <w:r w:rsidRPr="00EE20DF">
        <w:rPr>
          <w:rFonts w:ascii="Times New Roman" w:eastAsia="Times New Roman" w:hAnsi="Times New Roman" w:cs="Times New Roman"/>
          <w:color w:val="000000"/>
          <w:sz w:val="28"/>
          <w:szCs w:val="28"/>
          <w:lang w:eastAsia="ru-RU"/>
        </w:rPr>
        <w:t>Поверительные</w:t>
      </w:r>
      <w:proofErr w:type="spellEnd"/>
      <w:r w:rsidRPr="00EE20DF">
        <w:rPr>
          <w:rFonts w:ascii="Times New Roman" w:eastAsia="Times New Roman" w:hAnsi="Times New Roman" w:cs="Times New Roman"/>
          <w:color w:val="000000"/>
          <w:sz w:val="28"/>
          <w:szCs w:val="28"/>
          <w:lang w:eastAsia="ru-RU"/>
        </w:rPr>
        <w:t xml:space="preserve"> клейма должны соответствовать требованиям </w:t>
      </w:r>
      <w:r w:rsidRPr="00EE20DF">
        <w:rPr>
          <w:rFonts w:ascii="Times New Roman" w:eastAsia="Times New Roman" w:hAnsi="Times New Roman" w:cs="Times New Roman"/>
          <w:b/>
          <w:color w:val="000000"/>
          <w:sz w:val="28"/>
          <w:szCs w:val="28"/>
          <w:lang w:eastAsia="ru-RU"/>
        </w:rPr>
        <w:t>РД РБ 50.8104</w:t>
      </w:r>
      <w:r w:rsidRPr="00EE20DF">
        <w:rPr>
          <w:rFonts w:ascii="Times New Roman" w:eastAsia="Times New Roman" w:hAnsi="Times New Roman" w:cs="Times New Roman"/>
          <w:color w:val="000000"/>
          <w:sz w:val="28"/>
          <w:szCs w:val="28"/>
          <w:lang w:eastAsia="ru-RU"/>
        </w:rPr>
        <w:t>.</w:t>
      </w:r>
    </w:p>
    <w:p w:rsidR="00EE20DF" w:rsidRPr="00EE20DF" w:rsidRDefault="00EE20DF" w:rsidP="00EE20DF">
      <w:pPr>
        <w:spacing w:after="0" w:line="240" w:lineRule="auto"/>
        <w:rPr>
          <w:rFonts w:ascii="Times New Roman" w:eastAsia="Times New Roman" w:hAnsi="Times New Roman" w:cs="Times New Roman"/>
          <w:color w:val="000000"/>
          <w:sz w:val="24"/>
          <w:szCs w:val="24"/>
          <w:lang w:eastAsia="ru-RU"/>
        </w:rPr>
      </w:pPr>
    </w:p>
    <w:p w:rsidR="00EE20DF" w:rsidRPr="00EE20DF" w:rsidRDefault="00EE20DF" w:rsidP="00EE20DF">
      <w:pPr>
        <w:spacing w:after="0" w:line="264" w:lineRule="auto"/>
        <w:jc w:val="both"/>
        <w:rPr>
          <w:rFonts w:ascii="Times New Roman" w:eastAsia="Times New Roman" w:hAnsi="Times New Roman" w:cs="Times New Roman"/>
          <w:b/>
          <w:bCs/>
          <w:color w:val="003300"/>
          <w:sz w:val="28"/>
          <w:szCs w:val="28"/>
          <w:bdr w:val="none" w:sz="0" w:space="0" w:color="auto" w:frame="1"/>
          <w:lang w:eastAsia="ru-RU"/>
        </w:rPr>
      </w:pPr>
      <w:r w:rsidRPr="00EE20DF">
        <w:rPr>
          <w:rFonts w:ascii="Times New Roman" w:eastAsia="Times New Roman" w:hAnsi="Times New Roman" w:cs="Times New Roman"/>
          <w:b/>
          <w:bCs/>
          <w:color w:val="003300"/>
          <w:sz w:val="28"/>
          <w:szCs w:val="28"/>
          <w:bdr w:val="none" w:sz="0" w:space="0" w:color="auto" w:frame="1"/>
          <w:lang w:eastAsia="ru-RU"/>
        </w:rPr>
        <w:lastRenderedPageBreak/>
        <w:t xml:space="preserve">3.10 Статистическая оценка метрологических характеристик эталонных средств измерений и адаптивное определение их </w:t>
      </w:r>
      <w:proofErr w:type="spellStart"/>
      <w:r w:rsidRPr="00EE20DF">
        <w:rPr>
          <w:rFonts w:ascii="Times New Roman" w:eastAsia="Times New Roman" w:hAnsi="Times New Roman" w:cs="Times New Roman"/>
          <w:b/>
          <w:bCs/>
          <w:color w:val="003300"/>
          <w:sz w:val="28"/>
          <w:szCs w:val="28"/>
          <w:bdr w:val="none" w:sz="0" w:space="0" w:color="auto" w:frame="1"/>
          <w:lang w:eastAsia="ru-RU"/>
        </w:rPr>
        <w:t>межповерочных</w:t>
      </w:r>
      <w:proofErr w:type="spellEnd"/>
      <w:r w:rsidRPr="00EE20DF">
        <w:rPr>
          <w:rFonts w:ascii="Times New Roman" w:eastAsia="Times New Roman" w:hAnsi="Times New Roman" w:cs="Times New Roman"/>
          <w:b/>
          <w:bCs/>
          <w:color w:val="003300"/>
          <w:sz w:val="28"/>
          <w:szCs w:val="28"/>
          <w:bdr w:val="none" w:sz="0" w:space="0" w:color="auto" w:frame="1"/>
          <w:lang w:eastAsia="ru-RU"/>
        </w:rPr>
        <w:t xml:space="preserve"> интервалов </w:t>
      </w:r>
    </w:p>
    <w:p w:rsidR="00EE20DF" w:rsidRPr="00EE20DF" w:rsidRDefault="00EE20DF" w:rsidP="00EE20DF">
      <w:pPr>
        <w:spacing w:after="0" w:line="264" w:lineRule="auto"/>
        <w:ind w:firstLine="709"/>
        <w:jc w:val="both"/>
        <w:rPr>
          <w:rFonts w:ascii="Times New Roman" w:eastAsia="Times New Roman" w:hAnsi="Times New Roman" w:cs="Times New Roman"/>
          <w:b/>
          <w:bCs/>
          <w:color w:val="003300"/>
          <w:sz w:val="16"/>
          <w:szCs w:val="16"/>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Порядок определения текущей статистической оценки метрологических характеристик эталонов (эталонных средств измерений) и адаптивного определения их </w:t>
      </w:r>
      <w:proofErr w:type="spellStart"/>
      <w:r w:rsidRPr="00EE20DF">
        <w:rPr>
          <w:rFonts w:ascii="Times New Roman" w:eastAsia="Times New Roman" w:hAnsi="Times New Roman" w:cs="Times New Roman"/>
          <w:sz w:val="28"/>
          <w:szCs w:val="28"/>
          <w:lang w:eastAsia="ru-RU"/>
        </w:rPr>
        <w:t>межповерочных</w:t>
      </w:r>
      <w:proofErr w:type="spellEnd"/>
      <w:r w:rsidRPr="00EE20DF">
        <w:rPr>
          <w:rFonts w:ascii="Times New Roman" w:eastAsia="Times New Roman" w:hAnsi="Times New Roman" w:cs="Times New Roman"/>
          <w:sz w:val="28"/>
          <w:szCs w:val="28"/>
          <w:lang w:eastAsia="ru-RU"/>
        </w:rPr>
        <w:t xml:space="preserve"> интервалов устанавливается </w:t>
      </w:r>
      <w:r w:rsidRPr="00EE20DF">
        <w:rPr>
          <w:rFonts w:ascii="Times New Roman" w:eastAsia="Times New Roman" w:hAnsi="Times New Roman" w:cs="Times New Roman"/>
          <w:b/>
          <w:bCs/>
          <w:color w:val="0000FF"/>
          <w:sz w:val="28"/>
          <w:szCs w:val="28"/>
          <w:bdr w:val="none" w:sz="0" w:space="0" w:color="auto" w:frame="1"/>
          <w:lang w:eastAsia="ru-RU"/>
        </w:rPr>
        <w:t>СТБ 8017 – 2004</w:t>
      </w:r>
      <w:r w:rsidRPr="00EE20DF">
        <w:rPr>
          <w:rFonts w:ascii="Times New Roman" w:eastAsia="Times New Roman" w:hAnsi="Times New Roman" w:cs="Times New Roman"/>
          <w:bCs/>
          <w:color w:val="0000FF"/>
          <w:sz w:val="28"/>
          <w:szCs w:val="28"/>
          <w:bdr w:val="none" w:sz="0" w:space="0" w:color="auto" w:frame="1"/>
          <w:lang w:eastAsia="ru-RU"/>
        </w:rPr>
        <w:t xml:space="preserve"> </w:t>
      </w:r>
      <w:r w:rsidRPr="00EE20DF">
        <w:rPr>
          <w:rFonts w:ascii="Times New Roman" w:eastAsia="Times New Roman" w:hAnsi="Times New Roman" w:cs="Times New Roman"/>
          <w:color w:val="0000FF"/>
          <w:spacing w:val="-2"/>
          <w:sz w:val="28"/>
          <w:szCs w:val="28"/>
          <w:lang w:eastAsia="ru-RU"/>
        </w:rPr>
        <w:t>[</w:t>
      </w:r>
      <w:r w:rsidRPr="00EE20DF">
        <w:rPr>
          <w:rFonts w:ascii="Times New Roman" w:eastAsia="Times New Roman" w:hAnsi="Times New Roman" w:cs="Times New Roman"/>
          <w:color w:val="FF0000"/>
          <w:spacing w:val="-2"/>
          <w:sz w:val="28"/>
          <w:szCs w:val="28"/>
          <w:lang w:eastAsia="ru-RU"/>
        </w:rPr>
        <w:t>25]</w:t>
      </w:r>
      <w:r w:rsidRPr="00EE20DF">
        <w:rPr>
          <w:rFonts w:ascii="Times New Roman" w:eastAsia="Times New Roman" w:hAnsi="Times New Roman" w:cs="Times New Roman"/>
          <w:sz w:val="28"/>
          <w:szCs w:val="28"/>
          <w:lang w:eastAsia="ru-RU"/>
        </w:rPr>
        <w:t>. Стандарт распространяется на эталоны государственной метрологической службы и эталоны метрологических служб юридических лиц, которым государственной метрологической службой в установленном порядке предоставлено право поверки средств измерений (далее - эталоны).</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Первоначальные </w:t>
      </w:r>
      <w:proofErr w:type="spellStart"/>
      <w:r w:rsidRPr="00EE20DF">
        <w:rPr>
          <w:rFonts w:ascii="Times New Roman" w:eastAsia="Times New Roman" w:hAnsi="Times New Roman" w:cs="Times New Roman"/>
          <w:sz w:val="28"/>
          <w:szCs w:val="28"/>
          <w:lang w:eastAsia="ru-RU"/>
        </w:rPr>
        <w:t>межповерочные</w:t>
      </w:r>
      <w:proofErr w:type="spellEnd"/>
      <w:r w:rsidRPr="00EE20DF">
        <w:rPr>
          <w:rFonts w:ascii="Times New Roman" w:eastAsia="Times New Roman" w:hAnsi="Times New Roman" w:cs="Times New Roman"/>
          <w:sz w:val="28"/>
          <w:szCs w:val="28"/>
          <w:lang w:eastAsia="ru-RU"/>
        </w:rPr>
        <w:t xml:space="preserve"> интервалы эталонов назначают при их государственных испытаниях по СТБ 8001 или метрологической аттестации по СТБ 8004. Первоначальные </w:t>
      </w:r>
      <w:proofErr w:type="spellStart"/>
      <w:r w:rsidRPr="00EE20DF">
        <w:rPr>
          <w:rFonts w:ascii="Times New Roman" w:eastAsia="Times New Roman" w:hAnsi="Times New Roman" w:cs="Times New Roman"/>
          <w:sz w:val="28"/>
          <w:szCs w:val="28"/>
          <w:lang w:eastAsia="ru-RU"/>
        </w:rPr>
        <w:t>межповерочные</w:t>
      </w:r>
      <w:proofErr w:type="spellEnd"/>
      <w:r w:rsidRPr="00EE20DF">
        <w:rPr>
          <w:rFonts w:ascii="Times New Roman" w:eastAsia="Times New Roman" w:hAnsi="Times New Roman" w:cs="Times New Roman"/>
          <w:sz w:val="28"/>
          <w:szCs w:val="28"/>
          <w:lang w:eastAsia="ru-RU"/>
        </w:rPr>
        <w:t xml:space="preserve"> интервалы эталонов устанавливают в соответствии с требованиями ГОСТ 8.565.</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 процессе эксплуатации эталонов и образцовых средств измерений </w:t>
      </w:r>
      <w:proofErr w:type="spellStart"/>
      <w:r w:rsidRPr="00EE20DF">
        <w:rPr>
          <w:rFonts w:ascii="Times New Roman" w:eastAsia="Times New Roman" w:hAnsi="Times New Roman" w:cs="Times New Roman"/>
          <w:sz w:val="28"/>
          <w:szCs w:val="28"/>
          <w:lang w:eastAsia="ru-RU"/>
        </w:rPr>
        <w:t>межповерочный</w:t>
      </w:r>
      <w:proofErr w:type="spellEnd"/>
      <w:r w:rsidRPr="00EE20DF">
        <w:rPr>
          <w:rFonts w:ascii="Times New Roman" w:eastAsia="Times New Roman" w:hAnsi="Times New Roman" w:cs="Times New Roman"/>
          <w:sz w:val="28"/>
          <w:szCs w:val="28"/>
          <w:lang w:eastAsia="ru-RU"/>
        </w:rPr>
        <w:t xml:space="preserve"> интервал может быть пересмотрен как в сторону увеличения, так и уменьшения. Корректировку </w:t>
      </w:r>
      <w:proofErr w:type="spellStart"/>
      <w:r w:rsidRPr="00EE20DF">
        <w:rPr>
          <w:rFonts w:ascii="Times New Roman" w:eastAsia="Times New Roman" w:hAnsi="Times New Roman" w:cs="Times New Roman"/>
          <w:sz w:val="28"/>
          <w:szCs w:val="28"/>
          <w:lang w:eastAsia="ru-RU"/>
        </w:rPr>
        <w:t>межповерочных</w:t>
      </w:r>
      <w:proofErr w:type="spellEnd"/>
      <w:r w:rsidRPr="00EE20DF">
        <w:rPr>
          <w:rFonts w:ascii="Times New Roman" w:eastAsia="Times New Roman" w:hAnsi="Times New Roman" w:cs="Times New Roman"/>
          <w:sz w:val="28"/>
          <w:szCs w:val="28"/>
          <w:lang w:eastAsia="ru-RU"/>
        </w:rPr>
        <w:t xml:space="preserve"> интервалов производят с целью </w:t>
      </w:r>
      <w:proofErr w:type="gramStart"/>
      <w:r w:rsidRPr="00EE20DF">
        <w:rPr>
          <w:rFonts w:ascii="Times New Roman" w:eastAsia="Times New Roman" w:hAnsi="Times New Roman" w:cs="Times New Roman"/>
          <w:sz w:val="28"/>
          <w:szCs w:val="28"/>
          <w:lang w:eastAsia="ru-RU"/>
        </w:rPr>
        <w:t>оптимизации критериев вероятности выхода погрешности средства измерения</w:t>
      </w:r>
      <w:proofErr w:type="gramEnd"/>
      <w:r w:rsidRPr="00EE20DF">
        <w:rPr>
          <w:rFonts w:ascii="Times New Roman" w:eastAsia="Times New Roman" w:hAnsi="Times New Roman" w:cs="Times New Roman"/>
          <w:sz w:val="28"/>
          <w:szCs w:val="28"/>
          <w:lang w:eastAsia="ru-RU"/>
        </w:rPr>
        <w:t xml:space="preserve"> за допустимые значения и годовых затрат на поверку.</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proofErr w:type="spellStart"/>
      <w:r w:rsidRPr="00EE20DF">
        <w:rPr>
          <w:rFonts w:ascii="Times New Roman" w:eastAsia="Times New Roman" w:hAnsi="Times New Roman" w:cs="Times New Roman"/>
          <w:sz w:val="28"/>
          <w:szCs w:val="28"/>
          <w:lang w:eastAsia="ru-RU"/>
        </w:rPr>
        <w:t>Межповерочный</w:t>
      </w:r>
      <w:proofErr w:type="spellEnd"/>
      <w:r w:rsidRPr="00EE20DF">
        <w:rPr>
          <w:rFonts w:ascii="Times New Roman" w:eastAsia="Times New Roman" w:hAnsi="Times New Roman" w:cs="Times New Roman"/>
          <w:sz w:val="28"/>
          <w:szCs w:val="28"/>
          <w:lang w:eastAsia="ru-RU"/>
        </w:rPr>
        <w:t xml:space="preserve"> интервал эталонов может определяться адаптивно, в зависимости от реального состояния эталона в текущее время. В этом случае дату обязательной очередной поверки эталона не назначают.</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 процессе эксплуатации эталона производят статистическую оценку его метрологических характеристик на основе анализа результатов поверок, выполненных с его помощью. Очередную поверку проводят в том случае, если оценка одной из метрологических характеристик эталона, полученная в соответствии с </w:t>
      </w:r>
      <w:r w:rsidRPr="00EE20DF">
        <w:rPr>
          <w:rFonts w:ascii="Times New Roman" w:eastAsia="Times New Roman" w:hAnsi="Times New Roman" w:cs="Times New Roman"/>
          <w:b/>
          <w:sz w:val="28"/>
          <w:szCs w:val="28"/>
          <w:lang w:eastAsia="ru-RU"/>
        </w:rPr>
        <w:t>п. 3.10.1</w:t>
      </w:r>
      <w:r w:rsidRPr="00EE20DF">
        <w:rPr>
          <w:rFonts w:ascii="Times New Roman" w:eastAsia="Times New Roman" w:hAnsi="Times New Roman" w:cs="Times New Roman"/>
          <w:sz w:val="28"/>
          <w:szCs w:val="28"/>
          <w:lang w:eastAsia="ru-RU"/>
        </w:rPr>
        <w:t>, превысит требуемую.</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Если невозможно получить достоверные статистические оценки метрологических характеристик эталона, то поверку производят по истечении </w:t>
      </w:r>
      <w:proofErr w:type="spellStart"/>
      <w:r w:rsidRPr="00EE20DF">
        <w:rPr>
          <w:rFonts w:ascii="Times New Roman" w:eastAsia="Times New Roman" w:hAnsi="Times New Roman" w:cs="Times New Roman"/>
          <w:sz w:val="28"/>
          <w:szCs w:val="28"/>
          <w:lang w:eastAsia="ru-RU"/>
        </w:rPr>
        <w:t>межповерочного</w:t>
      </w:r>
      <w:proofErr w:type="spellEnd"/>
      <w:r w:rsidRPr="00EE20DF">
        <w:rPr>
          <w:rFonts w:ascii="Times New Roman" w:eastAsia="Times New Roman" w:hAnsi="Times New Roman" w:cs="Times New Roman"/>
          <w:sz w:val="28"/>
          <w:szCs w:val="28"/>
          <w:lang w:eastAsia="ru-RU"/>
        </w:rPr>
        <w:t xml:space="preserve"> интервала.</w:t>
      </w: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64" w:lineRule="auto"/>
        <w:jc w:val="both"/>
        <w:rPr>
          <w:rFonts w:ascii="Times New Roman" w:eastAsia="Times New Roman" w:hAnsi="Times New Roman" w:cs="Times New Roman"/>
          <w:b/>
          <w:bCs/>
          <w:sz w:val="28"/>
          <w:szCs w:val="28"/>
          <w:lang w:eastAsia="ru-RU"/>
        </w:rPr>
      </w:pPr>
      <w:r w:rsidRPr="00EE20DF">
        <w:rPr>
          <w:rFonts w:ascii="Times New Roman" w:eastAsia="Times New Roman" w:hAnsi="Times New Roman" w:cs="Times New Roman"/>
          <w:b/>
          <w:bCs/>
          <w:sz w:val="28"/>
          <w:szCs w:val="28"/>
          <w:lang w:eastAsia="ru-RU"/>
        </w:rPr>
        <w:t>3.10.1 Статистическая оценка метрологических характеристик эталонов</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bCs/>
          <w:spacing w:val="-2"/>
          <w:sz w:val="28"/>
          <w:szCs w:val="28"/>
          <w:lang w:eastAsia="ru-RU"/>
        </w:rPr>
        <w:t>Статистич</w:t>
      </w:r>
      <w:r w:rsidRPr="00EE20DF">
        <w:rPr>
          <w:rFonts w:ascii="Times New Roman" w:eastAsia="Times New Roman" w:hAnsi="Times New Roman" w:cs="Times New Roman"/>
          <w:spacing w:val="-2"/>
          <w:sz w:val="28"/>
          <w:szCs w:val="28"/>
          <w:lang w:eastAsia="ru-RU"/>
        </w:rPr>
        <w:t>ескую оценку метрологических характеристик эталона производят путем статистической обработки результатов поверок (калибровок), выполненных с их использованием. Методику применяют в случае,</w:t>
      </w:r>
      <w:r w:rsidRPr="00EE20DF">
        <w:rPr>
          <w:rFonts w:ascii="Times New Roman" w:eastAsia="Times New Roman" w:hAnsi="Times New Roman" w:cs="Times New Roman"/>
          <w:i/>
          <w:iCs/>
          <w:spacing w:val="-2"/>
          <w:sz w:val="28"/>
          <w:szCs w:val="28"/>
          <w:lang w:eastAsia="ru-RU"/>
        </w:rPr>
        <w:t xml:space="preserve"> </w:t>
      </w:r>
      <w:r w:rsidRPr="00EE20DF">
        <w:rPr>
          <w:rFonts w:ascii="Times New Roman" w:eastAsia="Times New Roman" w:hAnsi="Times New Roman" w:cs="Times New Roman"/>
          <w:spacing w:val="-2"/>
          <w:sz w:val="28"/>
          <w:szCs w:val="28"/>
          <w:lang w:eastAsia="ru-RU"/>
        </w:rPr>
        <w:t xml:space="preserve">когда результаты поверок могут рассматриваться как независимые случайные величины.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Исходные данные для статистической оценки метрологических характеристик эталонов получают в процессе производственной деятельности поверочных (калибровочных) лабораторий. Поверку (калибровку) производят в строгом соответствии с </w:t>
      </w:r>
      <w:r w:rsidRPr="00EE20DF">
        <w:rPr>
          <w:rFonts w:ascii="Times New Roman" w:eastAsia="Times New Roman" w:hAnsi="Times New Roman" w:cs="Times New Roman"/>
          <w:color w:val="0000FF"/>
          <w:sz w:val="28"/>
          <w:szCs w:val="28"/>
          <w:lang w:eastAsia="ru-RU"/>
        </w:rPr>
        <w:t>СТБ 8003</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color w:val="FF0000"/>
          <w:spacing w:val="-2"/>
          <w:sz w:val="28"/>
          <w:szCs w:val="28"/>
          <w:lang w:eastAsia="ru-RU"/>
        </w:rPr>
        <w:t>[24</w:t>
      </w:r>
      <w:r w:rsidRPr="00EE20DF">
        <w:rPr>
          <w:rFonts w:ascii="Times New Roman" w:eastAsia="Times New Roman" w:hAnsi="Times New Roman" w:cs="Times New Roman"/>
          <w:color w:val="000080"/>
          <w:spacing w:val="-2"/>
          <w:sz w:val="28"/>
          <w:szCs w:val="28"/>
          <w:lang w:eastAsia="ru-RU"/>
        </w:rPr>
        <w:t>]</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color w:val="0000FF"/>
          <w:sz w:val="28"/>
          <w:szCs w:val="28"/>
          <w:lang w:eastAsia="ru-RU"/>
        </w:rPr>
        <w:t>РД РБ 50.8103</w:t>
      </w:r>
      <w:r w:rsidRPr="00EE20DF">
        <w:rPr>
          <w:rFonts w:ascii="Times New Roman" w:eastAsia="Times New Roman" w:hAnsi="Times New Roman" w:cs="Times New Roman"/>
          <w:sz w:val="28"/>
          <w:szCs w:val="28"/>
          <w:lang w:eastAsia="ru-RU"/>
        </w:rPr>
        <w:t xml:space="preserve"> и методиками поверки (калибровки) на данные средства измерений.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При проведении поверки (калибровки) фиксируют:</w:t>
      </w:r>
    </w:p>
    <w:p w:rsidR="00EE20DF" w:rsidRPr="00EE20DF" w:rsidRDefault="00EE20DF" w:rsidP="00EE20DF">
      <w:pPr>
        <w:numPr>
          <w:ilvl w:val="0"/>
          <w:numId w:val="29"/>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 значения погрешности (действительное значение меры) в каждой точке диапазона и на каждом пределе измерения, полученное в результате поверки (калибровки);</w:t>
      </w:r>
    </w:p>
    <w:p w:rsidR="00EE20DF" w:rsidRPr="00EE20DF" w:rsidRDefault="00EE20DF" w:rsidP="00EE20DF">
      <w:pPr>
        <w:numPr>
          <w:ilvl w:val="0"/>
          <w:numId w:val="29"/>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б) время поверки (калибровки);</w:t>
      </w:r>
    </w:p>
    <w:p w:rsidR="00EE20DF" w:rsidRPr="00EE20DF" w:rsidRDefault="00EE20DF" w:rsidP="00EE20DF">
      <w:pPr>
        <w:numPr>
          <w:ilvl w:val="0"/>
          <w:numId w:val="29"/>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данные поверяемого (калибруемого) средства измерения;</w:t>
      </w:r>
    </w:p>
    <w:p w:rsidR="00EE20DF" w:rsidRPr="00EE20DF" w:rsidRDefault="00EE20DF" w:rsidP="00EE20DF">
      <w:pPr>
        <w:numPr>
          <w:ilvl w:val="0"/>
          <w:numId w:val="29"/>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г) действительные значения влияющих величин.</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Методика статистической оценки метрологических характеристик эталонов в реальном времени включает:</w:t>
      </w:r>
    </w:p>
    <w:p w:rsidR="00EE20DF" w:rsidRPr="00EE20DF" w:rsidRDefault="00EE20DF" w:rsidP="00EE20DF">
      <w:pPr>
        <w:numPr>
          <w:ilvl w:val="0"/>
          <w:numId w:val="30"/>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 проверку гипотезы о независимости исходных данных;</w:t>
      </w:r>
    </w:p>
    <w:p w:rsidR="00EE20DF" w:rsidRPr="00EE20DF" w:rsidRDefault="00EE20DF" w:rsidP="00EE20DF">
      <w:pPr>
        <w:numPr>
          <w:ilvl w:val="0"/>
          <w:numId w:val="30"/>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б) проверку однородности исходных данных по математическому ожиданию и дисперсии;</w:t>
      </w:r>
    </w:p>
    <w:p w:rsidR="00EE20DF" w:rsidRPr="00EE20DF" w:rsidRDefault="00EE20DF" w:rsidP="00EE20DF">
      <w:pPr>
        <w:numPr>
          <w:ilvl w:val="0"/>
          <w:numId w:val="30"/>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проверку гипотезы о симметричности закона распределения исходных данных;</w:t>
      </w:r>
    </w:p>
    <w:p w:rsidR="00EE20DF" w:rsidRPr="00EE20DF" w:rsidRDefault="00EE20DF" w:rsidP="00EE20DF">
      <w:pPr>
        <w:numPr>
          <w:ilvl w:val="0"/>
          <w:numId w:val="30"/>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г) оценку реальных значений метрологических характеристик эталона и погрешностей (неопределенностей) полученных оценок.</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sz w:val="28"/>
          <w:szCs w:val="28"/>
          <w:lang w:eastAsia="ru-RU"/>
        </w:rPr>
        <w:t>Если полученные оценки с учетом их погрешностей (неопределенностей) не превосходят допустимых значений метрологических характеристик эталона, то данный эталон может использоваться</w:t>
      </w:r>
      <w:r w:rsidRPr="00EE20DF">
        <w:rPr>
          <w:rFonts w:ascii="Times New Roman" w:eastAsia="Times New Roman" w:hAnsi="Times New Roman" w:cs="Times New Roman"/>
          <w:bCs/>
          <w:sz w:val="28"/>
          <w:szCs w:val="28"/>
          <w:lang w:eastAsia="ru-RU"/>
        </w:rPr>
        <w:t xml:space="preserve"> далее.</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pacing w:val="-4"/>
          <w:sz w:val="28"/>
          <w:szCs w:val="28"/>
          <w:lang w:eastAsia="ru-RU"/>
        </w:rPr>
      </w:pPr>
      <w:r w:rsidRPr="00EE20DF">
        <w:rPr>
          <w:rFonts w:ascii="Times New Roman" w:eastAsia="Times New Roman" w:hAnsi="Times New Roman" w:cs="Times New Roman"/>
          <w:spacing w:val="-4"/>
          <w:sz w:val="28"/>
          <w:szCs w:val="28"/>
          <w:lang w:eastAsia="ru-RU"/>
        </w:rPr>
        <w:t xml:space="preserve">Если полученная оценка одной из метрологических характеристик эталона с учетом ее погрешности (неопределенности) превосходит допустимую, то данный эталон должен быть </w:t>
      </w:r>
      <w:proofErr w:type="spellStart"/>
      <w:r w:rsidRPr="00EE20DF">
        <w:rPr>
          <w:rFonts w:ascii="Times New Roman" w:eastAsia="Times New Roman" w:hAnsi="Times New Roman" w:cs="Times New Roman"/>
          <w:spacing w:val="-4"/>
          <w:sz w:val="28"/>
          <w:szCs w:val="28"/>
          <w:lang w:eastAsia="ru-RU"/>
        </w:rPr>
        <w:t>поверен</w:t>
      </w:r>
      <w:proofErr w:type="spellEnd"/>
      <w:r w:rsidRPr="00EE20DF">
        <w:rPr>
          <w:rFonts w:ascii="Times New Roman" w:eastAsia="Times New Roman" w:hAnsi="Times New Roman" w:cs="Times New Roman"/>
          <w:spacing w:val="-4"/>
          <w:sz w:val="28"/>
          <w:szCs w:val="28"/>
          <w:lang w:eastAsia="ru-RU"/>
        </w:rPr>
        <w:t xml:space="preserve"> в соответствии методикой на его поверку.</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pacing w:val="-4"/>
          <w:sz w:val="28"/>
          <w:szCs w:val="28"/>
          <w:lang w:eastAsia="ru-RU"/>
        </w:rPr>
      </w:pPr>
      <w:r w:rsidRPr="00EE20DF">
        <w:rPr>
          <w:rFonts w:ascii="Times New Roman" w:eastAsia="Times New Roman" w:hAnsi="Times New Roman" w:cs="Times New Roman"/>
          <w:spacing w:val="-2"/>
          <w:sz w:val="28"/>
          <w:szCs w:val="28"/>
          <w:lang w:eastAsia="ru-RU"/>
        </w:rPr>
        <w:t xml:space="preserve">Используемые критерии, порядок проверки гипотез и расчетные соотношения для применения методики статистической оценки метрологических </w:t>
      </w:r>
      <w:r w:rsidRPr="00EE20DF">
        <w:rPr>
          <w:rFonts w:ascii="Times New Roman" w:eastAsia="Times New Roman" w:hAnsi="Times New Roman" w:cs="Times New Roman"/>
          <w:spacing w:val="-4"/>
          <w:sz w:val="28"/>
          <w:szCs w:val="28"/>
          <w:lang w:eastAsia="ru-RU"/>
        </w:rPr>
        <w:t xml:space="preserve">характеристик эталонов в реальном времени приведены в </w:t>
      </w:r>
      <w:r w:rsidRPr="00EE20DF">
        <w:rPr>
          <w:rFonts w:ascii="Times New Roman" w:eastAsia="Times New Roman" w:hAnsi="Times New Roman" w:cs="Times New Roman"/>
          <w:color w:val="0000FF"/>
          <w:spacing w:val="-4"/>
          <w:sz w:val="28"/>
          <w:szCs w:val="28"/>
          <w:lang w:eastAsia="ru-RU"/>
        </w:rPr>
        <w:t xml:space="preserve">РД </w:t>
      </w:r>
      <w:r w:rsidRPr="00EE20DF">
        <w:rPr>
          <w:rFonts w:ascii="Times New Roman" w:eastAsia="Times New Roman" w:hAnsi="Times New Roman" w:cs="Times New Roman"/>
          <w:iCs/>
          <w:color w:val="0000FF"/>
          <w:spacing w:val="-4"/>
          <w:sz w:val="28"/>
          <w:szCs w:val="28"/>
          <w:lang w:eastAsia="ru-RU"/>
        </w:rPr>
        <w:t xml:space="preserve">РБ </w:t>
      </w:r>
      <w:r w:rsidRPr="00EE20DF">
        <w:rPr>
          <w:rFonts w:ascii="Times New Roman" w:eastAsia="Times New Roman" w:hAnsi="Times New Roman" w:cs="Times New Roman"/>
          <w:color w:val="0000FF"/>
          <w:spacing w:val="-4"/>
          <w:sz w:val="28"/>
          <w:szCs w:val="28"/>
          <w:lang w:eastAsia="ru-RU"/>
        </w:rPr>
        <w:t>04100.58-2002</w:t>
      </w:r>
      <w:r w:rsidRPr="00EE20DF">
        <w:rPr>
          <w:rFonts w:ascii="Times New Roman" w:eastAsia="Times New Roman" w:hAnsi="Times New Roman" w:cs="Times New Roman"/>
          <w:spacing w:val="-4"/>
          <w:sz w:val="28"/>
          <w:szCs w:val="28"/>
          <w:lang w:eastAsia="ru-RU"/>
        </w:rPr>
        <w:t>.</w:t>
      </w:r>
    </w:p>
    <w:p w:rsidR="00EE20DF" w:rsidRPr="00EE20DF" w:rsidRDefault="00EE20DF" w:rsidP="00EE20DF">
      <w:pPr>
        <w:spacing w:after="0" w:line="264" w:lineRule="auto"/>
        <w:ind w:firstLine="709"/>
        <w:jc w:val="both"/>
        <w:rPr>
          <w:rFonts w:ascii="Times New Roman" w:eastAsia="Times New Roman" w:hAnsi="Times New Roman" w:cs="Times New Roman"/>
          <w:bCs/>
          <w:color w:val="003300"/>
          <w:sz w:val="16"/>
          <w:szCs w:val="16"/>
          <w:bdr w:val="none" w:sz="0" w:space="0" w:color="auto" w:frame="1"/>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 xml:space="preserve">Методика статистической оценки метрологических характеристик эталонов может быть реализована в виде программы для электронно-вычислительных машин. </w:t>
      </w:r>
    </w:p>
    <w:p w:rsidR="00EE20DF" w:rsidRPr="00EE20DF" w:rsidRDefault="00EE20DF" w:rsidP="00EE20DF">
      <w:pPr>
        <w:spacing w:after="0" w:line="264" w:lineRule="auto"/>
        <w:ind w:firstLine="709"/>
        <w:jc w:val="both"/>
        <w:rPr>
          <w:rFonts w:ascii="Times New Roman" w:eastAsia="Times New Roman" w:hAnsi="Times New Roman" w:cs="Times New Roman"/>
          <w:bCs/>
          <w:color w:val="003300"/>
          <w:sz w:val="28"/>
          <w:szCs w:val="28"/>
          <w:bdr w:val="none" w:sz="0" w:space="0" w:color="auto" w:frame="1"/>
          <w:lang w:eastAsia="ru-RU"/>
        </w:rPr>
      </w:pPr>
      <w:r w:rsidRPr="00EE20DF">
        <w:rPr>
          <w:rFonts w:ascii="Times New Roman" w:eastAsia="Times New Roman" w:hAnsi="Times New Roman" w:cs="Times New Roman"/>
          <w:color w:val="000000"/>
          <w:sz w:val="28"/>
          <w:szCs w:val="28"/>
          <w:lang w:eastAsia="ru-RU"/>
        </w:rPr>
        <w:t xml:space="preserve">Лаборатория, использующая </w:t>
      </w:r>
      <w:r w:rsidRPr="00EE20DF">
        <w:rPr>
          <w:rFonts w:ascii="Times New Roman" w:eastAsia="Times New Roman" w:hAnsi="Times New Roman" w:cs="Times New Roman"/>
          <w:b/>
          <w:color w:val="000000"/>
          <w:sz w:val="28"/>
          <w:szCs w:val="28"/>
          <w:lang w:eastAsia="ru-RU"/>
        </w:rPr>
        <w:t>методику</w:t>
      </w:r>
      <w:r w:rsidRPr="00EE20DF">
        <w:rPr>
          <w:rFonts w:ascii="Times New Roman" w:eastAsia="Times New Roman" w:hAnsi="Times New Roman" w:cs="Times New Roman"/>
          <w:color w:val="000000"/>
          <w:sz w:val="28"/>
          <w:szCs w:val="28"/>
          <w:lang w:eastAsia="ru-RU"/>
        </w:rPr>
        <w:t xml:space="preserve"> должна иметь:</w:t>
      </w:r>
    </w:p>
    <w:p w:rsidR="00EE20DF" w:rsidRPr="00EE20DF" w:rsidRDefault="00EE20DF" w:rsidP="00EE20DF">
      <w:pPr>
        <w:numPr>
          <w:ilvl w:val="0"/>
          <w:numId w:val="31"/>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 документированное программное обеспечение, которое должно быть защищено от возможной корректировки без соответствующего разрешения;</w:t>
      </w:r>
    </w:p>
    <w:p w:rsidR="00EE20DF" w:rsidRPr="00EE20DF" w:rsidRDefault="00EE20DF" w:rsidP="00EE20DF">
      <w:pPr>
        <w:numPr>
          <w:ilvl w:val="0"/>
          <w:numId w:val="31"/>
        </w:numPr>
        <w:spacing w:after="0" w:line="264" w:lineRule="auto"/>
        <w:rPr>
          <w:rFonts w:ascii="Times New Roman" w:eastAsia="Times New Roman" w:hAnsi="Times New Roman" w:cs="Times New Roman"/>
          <w:bCs/>
          <w:color w:val="003300"/>
          <w:sz w:val="28"/>
          <w:szCs w:val="28"/>
          <w:bdr w:val="none" w:sz="0" w:space="0" w:color="auto" w:frame="1"/>
          <w:lang w:eastAsia="ru-RU"/>
        </w:rPr>
      </w:pPr>
      <w:r w:rsidRPr="00EE20DF">
        <w:rPr>
          <w:rFonts w:ascii="Times New Roman" w:eastAsia="Times New Roman" w:hAnsi="Times New Roman" w:cs="Times New Roman"/>
          <w:color w:val="000000"/>
          <w:sz w:val="28"/>
          <w:szCs w:val="28"/>
          <w:lang w:eastAsia="ru-RU"/>
        </w:rPr>
        <w:lastRenderedPageBreak/>
        <w:t>б) инструкцию (руководство) пользователя.</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sz w:val="28"/>
          <w:szCs w:val="28"/>
          <w:lang w:eastAsia="ru-RU"/>
        </w:rPr>
        <w:t xml:space="preserve">Разработанная </w:t>
      </w:r>
      <w:r w:rsidRPr="00EE20DF">
        <w:rPr>
          <w:rFonts w:ascii="Times New Roman" w:eastAsia="Times New Roman" w:hAnsi="Times New Roman" w:cs="Times New Roman"/>
          <w:b/>
          <w:sz w:val="28"/>
          <w:szCs w:val="28"/>
          <w:lang w:eastAsia="ru-RU"/>
        </w:rPr>
        <w:t>методика</w:t>
      </w:r>
      <w:r w:rsidRPr="00EE20DF">
        <w:rPr>
          <w:rFonts w:ascii="Times New Roman" w:eastAsia="Times New Roman" w:hAnsi="Times New Roman" w:cs="Times New Roman"/>
          <w:sz w:val="28"/>
          <w:szCs w:val="28"/>
          <w:lang w:eastAsia="ru-RU"/>
        </w:rPr>
        <w:t xml:space="preserve"> статистической оценки метрологических характеристик эталонов и адаптивного определения </w:t>
      </w:r>
      <w:proofErr w:type="spellStart"/>
      <w:r w:rsidRPr="00EE20DF">
        <w:rPr>
          <w:rFonts w:ascii="Times New Roman" w:eastAsia="Times New Roman" w:hAnsi="Times New Roman" w:cs="Times New Roman"/>
          <w:sz w:val="28"/>
          <w:szCs w:val="28"/>
          <w:lang w:eastAsia="ru-RU"/>
        </w:rPr>
        <w:t>межповерочного</w:t>
      </w:r>
      <w:proofErr w:type="spellEnd"/>
      <w:r w:rsidRPr="00EE20DF">
        <w:rPr>
          <w:rFonts w:ascii="Times New Roman" w:eastAsia="Times New Roman" w:hAnsi="Times New Roman" w:cs="Times New Roman"/>
          <w:sz w:val="28"/>
          <w:szCs w:val="28"/>
          <w:lang w:eastAsia="ru-RU"/>
        </w:rPr>
        <w:t xml:space="preserve"> интервала проходит экспертизу в метрологических органах. </w:t>
      </w:r>
      <w:r w:rsidRPr="00EE20DF">
        <w:rPr>
          <w:rFonts w:ascii="Times New Roman" w:eastAsia="Times New Roman" w:hAnsi="Times New Roman" w:cs="Times New Roman"/>
          <w:b/>
          <w:sz w:val="28"/>
          <w:szCs w:val="28"/>
          <w:lang w:eastAsia="ru-RU"/>
        </w:rPr>
        <w:t xml:space="preserve">Ответственность за обоснованность применения разработанной методики несет лицо, утвердившее </w:t>
      </w:r>
      <w:r w:rsidRPr="00EE20DF">
        <w:rPr>
          <w:rFonts w:ascii="Times New Roman" w:eastAsia="Times New Roman" w:hAnsi="Times New Roman" w:cs="Times New Roman"/>
          <w:b/>
          <w:bCs/>
          <w:sz w:val="28"/>
          <w:szCs w:val="28"/>
          <w:lang w:eastAsia="ru-RU"/>
        </w:rPr>
        <w:t>методику.</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Методику статистической оценки метрологических характеристик эталонов и адаптивного определения </w:t>
      </w:r>
      <w:proofErr w:type="spellStart"/>
      <w:r w:rsidRPr="00EE20DF">
        <w:rPr>
          <w:rFonts w:ascii="Times New Roman" w:eastAsia="Times New Roman" w:hAnsi="Times New Roman" w:cs="Times New Roman"/>
          <w:sz w:val="28"/>
          <w:szCs w:val="28"/>
          <w:lang w:eastAsia="ru-RU"/>
        </w:rPr>
        <w:t>межповерочного</w:t>
      </w:r>
      <w:proofErr w:type="spellEnd"/>
      <w:r w:rsidRPr="00EE20DF">
        <w:rPr>
          <w:rFonts w:ascii="Times New Roman" w:eastAsia="Times New Roman" w:hAnsi="Times New Roman" w:cs="Times New Roman"/>
          <w:sz w:val="28"/>
          <w:szCs w:val="28"/>
          <w:lang w:eastAsia="ru-RU"/>
        </w:rPr>
        <w:t xml:space="preserve"> интервала приводят в </w:t>
      </w:r>
      <w:r w:rsidRPr="00EE20DF">
        <w:rPr>
          <w:rFonts w:ascii="Times New Roman" w:eastAsia="Times New Roman" w:hAnsi="Times New Roman" w:cs="Times New Roman"/>
          <w:b/>
          <w:sz w:val="28"/>
          <w:szCs w:val="28"/>
          <w:lang w:eastAsia="ru-RU"/>
        </w:rPr>
        <w:t>руководстве по качеству</w:t>
      </w:r>
      <w:r w:rsidRPr="00EE20DF">
        <w:rPr>
          <w:rFonts w:ascii="Times New Roman" w:eastAsia="Times New Roman" w:hAnsi="Times New Roman" w:cs="Times New Roman"/>
          <w:sz w:val="28"/>
          <w:szCs w:val="28"/>
          <w:lang w:eastAsia="ru-RU"/>
        </w:rPr>
        <w:t xml:space="preserve"> поверочной или калибровочной лаборатории, в которой используется данный эталон. Методику включают в руководство по качеству при его разработке или актуализации в соответствии с СТБ 941.3 </w:t>
      </w:r>
      <w:r w:rsidRPr="00EE20DF">
        <w:rPr>
          <w:rFonts w:ascii="Times New Roman" w:eastAsia="Times New Roman" w:hAnsi="Times New Roman" w:cs="Times New Roman"/>
          <w:color w:val="FF0000"/>
          <w:spacing w:val="-2"/>
          <w:sz w:val="28"/>
          <w:szCs w:val="28"/>
          <w:lang w:eastAsia="ru-RU"/>
        </w:rPr>
        <w:t>[28</w:t>
      </w:r>
      <w:r w:rsidRPr="00EE20DF">
        <w:rPr>
          <w:rFonts w:ascii="Times New Roman" w:eastAsia="Times New Roman" w:hAnsi="Times New Roman" w:cs="Times New Roman"/>
          <w:color w:val="000080"/>
          <w:spacing w:val="-2"/>
          <w:sz w:val="28"/>
          <w:szCs w:val="28"/>
          <w:lang w:eastAsia="ru-RU"/>
        </w:rPr>
        <w:t>]</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6.3 Обоснованность применяемой методики контролируют при проверке деятельности лаборатории органом по аккредитации поверочных и испытательных лабораторий или другими организациями, уполномоченными им, в соответствии с СТБ 941.2 </w:t>
      </w:r>
      <w:r w:rsidRPr="00EE20DF">
        <w:rPr>
          <w:rFonts w:ascii="Times New Roman" w:eastAsia="Times New Roman" w:hAnsi="Times New Roman" w:cs="Times New Roman"/>
          <w:color w:val="FF0000"/>
          <w:spacing w:val="-2"/>
          <w:sz w:val="28"/>
          <w:szCs w:val="28"/>
          <w:lang w:eastAsia="ru-RU"/>
        </w:rPr>
        <w:t>[27</w:t>
      </w:r>
      <w:r w:rsidRPr="00EE20DF">
        <w:rPr>
          <w:rFonts w:ascii="Times New Roman" w:eastAsia="Times New Roman" w:hAnsi="Times New Roman" w:cs="Times New Roman"/>
          <w:color w:val="000080"/>
          <w:spacing w:val="-2"/>
          <w:sz w:val="28"/>
          <w:szCs w:val="28"/>
          <w:lang w:eastAsia="ru-RU"/>
        </w:rPr>
        <w:t>]</w:t>
      </w:r>
      <w:r w:rsidRPr="00EE20DF">
        <w:rPr>
          <w:rFonts w:ascii="Times New Roman" w:eastAsia="Times New Roman" w:hAnsi="Times New Roman" w:cs="Times New Roman"/>
          <w:sz w:val="28"/>
          <w:szCs w:val="28"/>
          <w:lang w:eastAsia="ru-RU"/>
        </w:rPr>
        <w:t>.</w:t>
      </w:r>
    </w:p>
    <w:p w:rsidR="00EE20DF" w:rsidRPr="00EE20DF" w:rsidRDefault="00EE20DF" w:rsidP="00EE20DF">
      <w:pPr>
        <w:spacing w:after="0" w:line="264" w:lineRule="auto"/>
        <w:rPr>
          <w:rFonts w:ascii="Times New Roman" w:eastAsia="Times New Roman" w:hAnsi="Times New Roman" w:cs="Times New Roman"/>
          <w:color w:val="000000"/>
          <w:sz w:val="28"/>
          <w:szCs w:val="28"/>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b/>
          <w:bCs/>
          <w:color w:val="000000"/>
          <w:sz w:val="28"/>
          <w:szCs w:val="28"/>
          <w:bdr w:val="none" w:sz="0" w:space="0" w:color="auto" w:frame="1"/>
          <w:lang w:eastAsia="ru-RU"/>
        </w:rPr>
        <w:t>3.11 Аккредитация испытательных и поверочных лабораторий</w:t>
      </w:r>
    </w:p>
    <w:p w:rsidR="00EE20DF" w:rsidRPr="00EE20DF" w:rsidRDefault="00EE20DF" w:rsidP="00EE20DF">
      <w:pPr>
        <w:spacing w:after="0" w:line="264" w:lineRule="auto"/>
        <w:ind w:firstLine="709"/>
        <w:jc w:val="both"/>
        <w:rPr>
          <w:rFonts w:ascii="Times New Roman" w:eastAsia="Times New Roman" w:hAnsi="Times New Roman" w:cs="Times New Roman"/>
          <w:b/>
          <w:bCs/>
          <w:color w:val="000000"/>
          <w:sz w:val="16"/>
          <w:szCs w:val="16"/>
          <w:bdr w:val="none" w:sz="0" w:space="0" w:color="auto" w:frame="1"/>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Cs/>
          <w:color w:val="003300"/>
          <w:sz w:val="28"/>
          <w:szCs w:val="28"/>
          <w:bdr w:val="none" w:sz="0" w:space="0" w:color="auto" w:frame="1"/>
          <w:lang w:eastAsia="ru-RU"/>
        </w:rPr>
      </w:pPr>
      <w:r w:rsidRPr="00EE20DF">
        <w:rPr>
          <w:rFonts w:ascii="Times New Roman" w:eastAsia="Times New Roman" w:hAnsi="Times New Roman" w:cs="Times New Roman"/>
          <w:bCs/>
          <w:color w:val="000000"/>
          <w:sz w:val="28"/>
          <w:szCs w:val="28"/>
          <w:bdr w:val="none" w:sz="0" w:space="0" w:color="auto" w:frame="1"/>
          <w:lang w:eastAsia="ru-RU"/>
        </w:rPr>
        <w:t xml:space="preserve">Аккредитация испытательных и поверочных лабораторий в Республике Беларусь проводится в соответствии с требованиями технических нормативных правовых актов (ТНПА): </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EE20DF">
        <w:rPr>
          <w:rFonts w:ascii="Times New Roman" w:eastAsia="Times New Roman" w:hAnsi="Times New Roman" w:cs="Times New Roman"/>
          <w:bCs/>
          <w:color w:val="000000"/>
          <w:sz w:val="28"/>
          <w:szCs w:val="28"/>
          <w:lang w:eastAsia="ru-RU"/>
        </w:rPr>
        <w:t xml:space="preserve">СТБ 50.01-2000 Система аккредитации Республики Беларусь. Основные положения. </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8000"/>
          <w:sz w:val="28"/>
          <w:szCs w:val="28"/>
          <w:bdr w:val="none" w:sz="0" w:space="0" w:color="auto" w:frame="1"/>
          <w:lang w:eastAsia="ru-RU"/>
        </w:rPr>
      </w:pPr>
      <w:r w:rsidRPr="00EE20DF">
        <w:rPr>
          <w:rFonts w:ascii="Times New Roman" w:eastAsia="Times New Roman" w:hAnsi="Times New Roman" w:cs="Times New Roman"/>
          <w:bCs/>
          <w:color w:val="008000"/>
          <w:sz w:val="28"/>
          <w:szCs w:val="28"/>
          <w:bdr w:val="none" w:sz="0" w:space="0" w:color="auto" w:frame="1"/>
          <w:lang w:eastAsia="ru-RU"/>
        </w:rPr>
        <w:t xml:space="preserve">СТБ 941.1-93  </w:t>
      </w:r>
      <w:r w:rsidRPr="00EE20DF">
        <w:rPr>
          <w:rFonts w:ascii="Times New Roman" w:eastAsia="Times New Roman" w:hAnsi="Times New Roman" w:cs="Times New Roman"/>
          <w:color w:val="008000"/>
          <w:spacing w:val="-2"/>
          <w:sz w:val="28"/>
          <w:szCs w:val="28"/>
          <w:lang w:eastAsia="ru-RU"/>
        </w:rPr>
        <w:t>Система аккредитации поверочных и испытательных лабораторий Республики Беларусь.</w:t>
      </w:r>
      <w:r w:rsidRPr="00EE20DF">
        <w:rPr>
          <w:rFonts w:ascii="Times New Roman" w:eastAsia="Times New Roman" w:hAnsi="Times New Roman" w:cs="Times New Roman"/>
          <w:bCs/>
          <w:color w:val="008000"/>
          <w:sz w:val="28"/>
          <w:szCs w:val="28"/>
          <w:bdr w:val="none" w:sz="0" w:space="0" w:color="auto" w:frame="1"/>
          <w:lang w:eastAsia="ru-RU"/>
        </w:rPr>
        <w:t xml:space="preserve"> Общие требования к органу по аккредитации поверочных и испытательных лабораторий.</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EE20DF">
        <w:rPr>
          <w:rFonts w:ascii="Times New Roman" w:eastAsia="Times New Roman" w:hAnsi="Times New Roman" w:cs="Times New Roman"/>
          <w:bCs/>
          <w:color w:val="000000"/>
          <w:sz w:val="28"/>
          <w:szCs w:val="28"/>
          <w:bdr w:val="none" w:sz="0" w:space="0" w:color="auto" w:frame="1"/>
          <w:lang w:eastAsia="ru-RU"/>
        </w:rPr>
        <w:t xml:space="preserve">СТБ 941.2-93  </w:t>
      </w:r>
      <w:r w:rsidRPr="00EE20DF">
        <w:rPr>
          <w:rFonts w:ascii="Times New Roman" w:eastAsia="Times New Roman" w:hAnsi="Times New Roman" w:cs="Times New Roman"/>
          <w:color w:val="000000"/>
          <w:spacing w:val="-2"/>
          <w:sz w:val="28"/>
          <w:szCs w:val="28"/>
          <w:lang w:eastAsia="ru-RU"/>
        </w:rPr>
        <w:t>Система аккредитации поверочных и испытательных лабораторий Республики Беларусь.</w:t>
      </w:r>
      <w:r w:rsidRPr="00EE20DF">
        <w:rPr>
          <w:rFonts w:ascii="Times New Roman" w:eastAsia="Times New Roman" w:hAnsi="Times New Roman" w:cs="Times New Roman"/>
          <w:bCs/>
          <w:color w:val="000000"/>
          <w:sz w:val="28"/>
          <w:szCs w:val="28"/>
          <w:bdr w:val="none" w:sz="0" w:space="0" w:color="auto" w:frame="1"/>
          <w:lang w:eastAsia="ru-RU"/>
        </w:rPr>
        <w:t xml:space="preserve"> Общие требования к поверочным и испытательным лабораториям  с целью их  аккредитации. </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EE20DF">
        <w:rPr>
          <w:rFonts w:ascii="Times New Roman" w:eastAsia="Times New Roman" w:hAnsi="Times New Roman" w:cs="Times New Roman"/>
          <w:color w:val="000000"/>
          <w:spacing w:val="-2"/>
          <w:sz w:val="28"/>
          <w:szCs w:val="28"/>
          <w:lang w:eastAsia="ru-RU"/>
        </w:rPr>
        <w:t>СТБ 941.3-93 «Система аккредитации поверочных и испытательных лабораторий Республики Беларусь. Общие требования к оценке технической компетентности поверочных и испытательных лабораторий».</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0000"/>
          <w:sz w:val="28"/>
          <w:szCs w:val="28"/>
          <w:bdr w:val="none" w:sz="0" w:space="0" w:color="auto" w:frame="1"/>
          <w:lang w:eastAsia="ru-RU"/>
        </w:rPr>
      </w:pPr>
      <w:r w:rsidRPr="00EE20DF">
        <w:rPr>
          <w:rFonts w:ascii="Times New Roman" w:eastAsia="Times New Roman" w:hAnsi="Times New Roman" w:cs="Times New Roman"/>
          <w:bCs/>
          <w:color w:val="000000"/>
          <w:sz w:val="28"/>
          <w:szCs w:val="28"/>
          <w:bdr w:val="none" w:sz="0" w:space="0" w:color="auto" w:frame="1"/>
          <w:lang w:eastAsia="ru-RU"/>
        </w:rPr>
        <w:t xml:space="preserve">СТБ 941.4-94 </w:t>
      </w:r>
      <w:r w:rsidRPr="00EE20DF">
        <w:rPr>
          <w:rFonts w:ascii="Times New Roman" w:eastAsia="Times New Roman" w:hAnsi="Times New Roman" w:cs="Times New Roman"/>
          <w:color w:val="000000"/>
          <w:spacing w:val="-2"/>
          <w:sz w:val="28"/>
          <w:szCs w:val="28"/>
          <w:lang w:eastAsia="ru-RU"/>
        </w:rPr>
        <w:t xml:space="preserve">Система аккредитации поверочных и испытательных лабораторий Республики Беларусь. </w:t>
      </w:r>
      <w:r w:rsidRPr="00EE20DF">
        <w:rPr>
          <w:rFonts w:ascii="Times New Roman" w:eastAsia="Times New Roman" w:hAnsi="Times New Roman" w:cs="Times New Roman"/>
          <w:bCs/>
          <w:color w:val="000000"/>
          <w:sz w:val="28"/>
          <w:szCs w:val="28"/>
          <w:bdr w:val="none" w:sz="0" w:space="0" w:color="auto" w:frame="1"/>
          <w:lang w:eastAsia="ru-RU"/>
        </w:rPr>
        <w:t xml:space="preserve"> Реестр.</w:t>
      </w:r>
      <w:r w:rsidRPr="00EE20DF">
        <w:rPr>
          <w:rFonts w:ascii="TimesNewRomanPSMT" w:eastAsia="Times New Roman" w:hAnsi="TimesNewRomanPSMT" w:cs="TimesNewRomanPSMT"/>
          <w:color w:val="000000"/>
          <w:sz w:val="28"/>
          <w:szCs w:val="28"/>
          <w:lang w:eastAsia="ru-RU"/>
        </w:rPr>
        <w:t xml:space="preserve"> Основные положения</w:t>
      </w:r>
    </w:p>
    <w:p w:rsidR="00EE20DF" w:rsidRPr="00EE20DF" w:rsidRDefault="00EE20DF" w:rsidP="00EE20DF">
      <w:pPr>
        <w:numPr>
          <w:ilvl w:val="0"/>
          <w:numId w:val="38"/>
        </w:numPr>
        <w:spacing w:after="0" w:line="240" w:lineRule="auto"/>
        <w:rPr>
          <w:rFonts w:ascii="Times New Roman" w:eastAsia="Times New Roman" w:hAnsi="Times New Roman" w:cs="Times New Roman"/>
          <w:bCs/>
          <w:color w:val="008000"/>
          <w:sz w:val="28"/>
          <w:szCs w:val="28"/>
          <w:bdr w:val="none" w:sz="0" w:space="0" w:color="auto" w:frame="1"/>
          <w:lang w:eastAsia="ru-RU"/>
        </w:rPr>
      </w:pPr>
      <w:r w:rsidRPr="00EE20DF">
        <w:rPr>
          <w:rFonts w:ascii="Times New Roman" w:eastAsia="Times New Roman" w:hAnsi="Times New Roman" w:cs="Times New Roman"/>
          <w:color w:val="008000"/>
          <w:sz w:val="28"/>
          <w:szCs w:val="28"/>
          <w:lang w:eastAsia="ru-RU"/>
        </w:rPr>
        <w:t>СТБ 941.5-96 Система аккредитации поверочных и испытательных лабораторий Республики Беларусь. Эксперты по аттестации поверочных и испытательных лабораторий. Общие требования.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color w:val="00000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000000"/>
          <w:sz w:val="28"/>
          <w:szCs w:val="28"/>
          <w:lang w:eastAsia="ru-RU"/>
        </w:rPr>
        <w:t>Ниже приведены термины и определения, которые установлены в</w:t>
      </w:r>
      <w:r w:rsidRPr="00EE20DF">
        <w:rPr>
          <w:rFonts w:ascii="Times New Roman" w:eastAsia="Times New Roman" w:hAnsi="Times New Roman" w:cs="Courier New"/>
          <w:b/>
          <w:bCs/>
          <w:color w:val="000000"/>
          <w:sz w:val="28"/>
          <w:szCs w:val="28"/>
          <w:bdr w:val="none" w:sz="0" w:space="0" w:color="auto" w:frame="1"/>
          <w:lang w:eastAsia="ru-RU"/>
        </w:rPr>
        <w:t xml:space="preserve"> СТБ 50.01-2000</w:t>
      </w:r>
      <w:r w:rsidRPr="00EE20DF">
        <w:rPr>
          <w:rFonts w:ascii="Times New Roman" w:eastAsia="Times New Roman" w:hAnsi="Times New Roman" w:cs="Courier New"/>
          <w:bCs/>
          <w:color w:val="000000"/>
          <w:sz w:val="28"/>
          <w:szCs w:val="28"/>
          <w:bdr w:val="none" w:sz="0" w:space="0" w:color="auto" w:frame="1"/>
          <w:lang w:eastAsia="ru-RU"/>
        </w:rPr>
        <w:t xml:space="preserve"> «Основные положения</w:t>
      </w:r>
      <w:r w:rsidRPr="00EE20DF">
        <w:rPr>
          <w:rFonts w:ascii="Times New Roman" w:eastAsia="Times New Roman" w:hAnsi="Times New Roman" w:cs="Times New Roman"/>
          <w:color w:val="000000"/>
          <w:sz w:val="28"/>
          <w:szCs w:val="28"/>
          <w:lang w:eastAsia="ru-RU"/>
        </w:rPr>
        <w:t>» и используются в этом подразделе.</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lastRenderedPageBreak/>
        <w:t>Аккредитация</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процедура, посредством которой авторитетный орган официально признает, что указанная организация является компетентной выполнять конкретные работы в области своей деятельности.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Аккредитация лаборатории</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xml:space="preserve">– процедура, посредством которой Национальный орган по аккредитации дает официальное признание того, что поверочная, калибровочная или испытательная лаборатория (далее - лаборатория) </w:t>
      </w:r>
      <w:proofErr w:type="gramStart"/>
      <w:r w:rsidRPr="00EE20DF">
        <w:rPr>
          <w:rFonts w:ascii="Times New Roman" w:eastAsia="Times New Roman" w:hAnsi="Times New Roman" w:cs="Times New Roman"/>
          <w:sz w:val="28"/>
          <w:szCs w:val="28"/>
          <w:lang w:eastAsia="ru-RU"/>
        </w:rPr>
        <w:t>компетентна</w:t>
      </w:r>
      <w:proofErr w:type="gramEnd"/>
      <w:r w:rsidRPr="00EE20DF">
        <w:rPr>
          <w:rFonts w:ascii="Times New Roman" w:eastAsia="Times New Roman" w:hAnsi="Times New Roman" w:cs="Times New Roman"/>
          <w:sz w:val="28"/>
          <w:szCs w:val="28"/>
          <w:lang w:eastAsia="ru-RU"/>
        </w:rPr>
        <w:t xml:space="preserve"> выполнять поверку, калибровку средств измерений, проводить конкретные испытания и/или конкретные типы испытаний и измерений.</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Аккредитация органа по сертификации</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xml:space="preserve">– процедура, посредством которой Национальный орган по аккредитации официально признает правомочность органа по сертификации продукции, работ, услуг, систем качества или персонала, включая экологическую сертификацию, сертификацию систем </w:t>
      </w:r>
      <w:proofErr w:type="spellStart"/>
      <w:r w:rsidRPr="00EE20DF">
        <w:rPr>
          <w:rFonts w:ascii="Times New Roman" w:eastAsia="Times New Roman" w:hAnsi="Times New Roman" w:cs="Times New Roman"/>
          <w:sz w:val="28"/>
          <w:szCs w:val="28"/>
          <w:lang w:eastAsia="ru-RU"/>
        </w:rPr>
        <w:t>лесоуправления</w:t>
      </w:r>
      <w:proofErr w:type="spellEnd"/>
      <w:r w:rsidRPr="00EE20DF">
        <w:rPr>
          <w:rFonts w:ascii="Times New Roman" w:eastAsia="Times New Roman" w:hAnsi="Times New Roman" w:cs="Times New Roman"/>
          <w:sz w:val="28"/>
          <w:szCs w:val="28"/>
          <w:lang w:eastAsia="ru-RU"/>
        </w:rPr>
        <w:t xml:space="preserve"> и лесопользования и другие, выполнять работы по сертификации в области деятельности.</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r w:rsidRPr="00EE20DF">
        <w:rPr>
          <w:rFonts w:ascii="Times New Roman" w:eastAsia="Times New Roman" w:hAnsi="Times New Roman" w:cs="Times New Roman"/>
          <w:bCs/>
          <w:color w:val="000000"/>
          <w:sz w:val="28"/>
          <w:szCs w:val="28"/>
          <w:bdr w:val="none" w:sz="0" w:space="0" w:color="auto" w:frame="1"/>
          <w:lang w:eastAsia="ru-RU"/>
        </w:rPr>
        <w:t xml:space="preserve">Требования к </w:t>
      </w:r>
      <w:r w:rsidRPr="00EE20DF">
        <w:rPr>
          <w:rFonts w:ascii="Times New Roman" w:eastAsia="Times New Roman" w:hAnsi="Times New Roman" w:cs="Times New Roman"/>
          <w:b/>
          <w:bCs/>
          <w:color w:val="000000"/>
          <w:sz w:val="28"/>
          <w:szCs w:val="28"/>
          <w:bdr w:val="none" w:sz="0" w:space="0" w:color="auto" w:frame="1"/>
          <w:lang w:eastAsia="ru-RU"/>
        </w:rPr>
        <w:t>органу по аккредитации</w:t>
      </w:r>
      <w:r w:rsidRPr="00EE20DF">
        <w:rPr>
          <w:rFonts w:ascii="Times New Roman" w:eastAsia="Times New Roman" w:hAnsi="Times New Roman" w:cs="Times New Roman"/>
          <w:bCs/>
          <w:color w:val="000000"/>
          <w:sz w:val="28"/>
          <w:szCs w:val="28"/>
          <w:bdr w:val="none" w:sz="0" w:space="0" w:color="auto" w:frame="1"/>
          <w:lang w:eastAsia="ru-RU"/>
        </w:rPr>
        <w:t xml:space="preserve"> определены и установлены в </w:t>
      </w:r>
      <w:r w:rsidRPr="00EE20DF">
        <w:rPr>
          <w:rFonts w:ascii="Times New Roman" w:eastAsia="Times New Roman" w:hAnsi="Times New Roman" w:cs="Times New Roman"/>
          <w:b/>
          <w:bCs/>
          <w:color w:val="000000"/>
          <w:sz w:val="28"/>
          <w:szCs w:val="28"/>
          <w:bdr w:val="none" w:sz="0" w:space="0" w:color="auto" w:frame="1"/>
          <w:lang w:eastAsia="ru-RU"/>
        </w:rPr>
        <w:t>СТБ 941.1-93</w:t>
      </w:r>
      <w:r w:rsidRPr="00EE20DF">
        <w:rPr>
          <w:rFonts w:ascii="Times New Roman" w:eastAsia="Times New Roman" w:hAnsi="Times New Roman" w:cs="Times New Roman"/>
          <w:bCs/>
          <w:color w:val="000000"/>
          <w:sz w:val="28"/>
          <w:szCs w:val="28"/>
          <w:bdr w:val="none" w:sz="0" w:space="0" w:color="auto" w:frame="1"/>
          <w:lang w:eastAsia="ru-RU"/>
        </w:rPr>
        <w:t xml:space="preserve"> и в настоящем электронном учебнике не рассматриваются. </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Испытательная лаборатория</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лаборатория, которая проводит испытания.</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E20DF">
        <w:rPr>
          <w:rFonts w:ascii="Times New Roman" w:eastAsia="Times New Roman" w:hAnsi="Times New Roman" w:cs="Times New Roman"/>
          <w:b/>
          <w:bCs/>
          <w:sz w:val="24"/>
          <w:szCs w:val="24"/>
          <w:lang w:eastAsia="ru-RU"/>
        </w:rPr>
        <w:t>Примечание</w:t>
      </w:r>
      <w:r w:rsidRPr="00EE20DF">
        <w:rPr>
          <w:rFonts w:ascii="Times New Roman" w:eastAsia="Times New Roman" w:hAnsi="Times New Roman" w:cs="Times New Roman"/>
          <w:bCs/>
          <w:sz w:val="24"/>
          <w:szCs w:val="24"/>
          <w:lang w:eastAsia="ru-RU"/>
        </w:rPr>
        <w:t xml:space="preserve"> – В случае, когда испытательная лаборатория является подразделением организации, которая занимается также другой деятельностью, кроме испытаний, термин «</w:t>
      </w:r>
      <w:r w:rsidRPr="00EE20DF">
        <w:rPr>
          <w:rFonts w:ascii="Times New Roman" w:eastAsia="Times New Roman" w:hAnsi="Times New Roman" w:cs="Times New Roman"/>
          <w:b/>
          <w:bCs/>
          <w:sz w:val="24"/>
          <w:szCs w:val="24"/>
          <w:lang w:eastAsia="ru-RU"/>
        </w:rPr>
        <w:t>испытательная лаборатория</w:t>
      </w:r>
      <w:r w:rsidRPr="00EE20DF">
        <w:rPr>
          <w:rFonts w:ascii="Times New Roman" w:eastAsia="Times New Roman" w:hAnsi="Times New Roman" w:cs="Times New Roman"/>
          <w:bCs/>
          <w:sz w:val="24"/>
          <w:szCs w:val="24"/>
          <w:lang w:eastAsia="ru-RU"/>
        </w:rPr>
        <w:t>» относится только к подразделению этой организации, которое занято процессом испытаний.</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Инспекционный контроль</w:t>
      </w:r>
      <w:r w:rsidRPr="00EE20DF">
        <w:rPr>
          <w:rFonts w:ascii="Times New Roman" w:eastAsia="Times New Roman" w:hAnsi="Times New Roman" w:cs="Times New Roman"/>
          <w:bCs/>
          <w:color w:val="000000"/>
          <w:sz w:val="28"/>
          <w:szCs w:val="28"/>
          <w:lang w:eastAsia="ru-RU"/>
        </w:rPr>
        <w:t xml:space="preserve"> </w:t>
      </w:r>
      <w:r w:rsidRPr="00EE20DF">
        <w:rPr>
          <w:rFonts w:ascii="Times New Roman" w:eastAsia="Times New Roman" w:hAnsi="Times New Roman" w:cs="Times New Roman"/>
          <w:color w:val="000000"/>
          <w:sz w:val="28"/>
          <w:szCs w:val="28"/>
          <w:lang w:eastAsia="ru-RU"/>
        </w:rPr>
        <w:t>– по СТБ ЕН 45004.</w:t>
      </w:r>
      <w:r w:rsidRPr="00EE20DF">
        <w:rPr>
          <w:rFonts w:ascii="Times New Roman" w:eastAsia="Times New Roman" w:hAnsi="Times New Roman" w:cs="Times New Roman"/>
          <w:bCs/>
          <w:color w:val="000000"/>
          <w:sz w:val="28"/>
          <w:szCs w:val="28"/>
          <w:bdr w:val="none" w:sz="0" w:space="0" w:color="auto" w:frame="1"/>
          <w:lang w:eastAsia="ru-RU"/>
        </w:rPr>
        <w:t xml:space="preserve"> </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b/>
          <w:bCs/>
          <w:color w:val="000000"/>
          <w:sz w:val="28"/>
          <w:szCs w:val="28"/>
          <w:lang w:eastAsia="ru-RU"/>
        </w:rPr>
        <w:t xml:space="preserve">Инспекционный орган </w:t>
      </w:r>
      <w:r w:rsidRPr="00EE20DF">
        <w:rPr>
          <w:rFonts w:ascii="Times New Roman" w:eastAsia="Times New Roman" w:hAnsi="Times New Roman" w:cs="Times New Roman"/>
          <w:color w:val="000000"/>
          <w:sz w:val="28"/>
          <w:szCs w:val="28"/>
          <w:lang w:eastAsia="ru-RU"/>
        </w:rPr>
        <w:t>– по СТБ ЕН 45004</w:t>
      </w:r>
      <w:r w:rsidRPr="00EE20DF">
        <w:rPr>
          <w:rFonts w:ascii="Times New Roman" w:eastAsia="Times New Roman" w:hAnsi="Times New Roman" w:cs="Times New Roman"/>
          <w:bCs/>
          <w:color w:val="000000"/>
          <w:sz w:val="28"/>
          <w:szCs w:val="28"/>
          <w:bdr w:val="none" w:sz="0" w:space="0" w:color="auto" w:frame="1"/>
          <w:lang w:eastAsia="ru-RU"/>
        </w:rPr>
        <w:t>.</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Калибровочная лаборатория</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лаборатория, которая осуществляет калибровку средств измерений.</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E20DF">
        <w:rPr>
          <w:rFonts w:ascii="Times New Roman" w:eastAsia="Times New Roman" w:hAnsi="Times New Roman" w:cs="Times New Roman"/>
          <w:b/>
          <w:bCs/>
          <w:sz w:val="24"/>
          <w:szCs w:val="24"/>
          <w:lang w:eastAsia="ru-RU"/>
        </w:rPr>
        <w:t>Примечание</w:t>
      </w:r>
      <w:r w:rsidRPr="00EE20DF">
        <w:rPr>
          <w:rFonts w:ascii="Times New Roman" w:eastAsia="Times New Roman" w:hAnsi="Times New Roman" w:cs="Times New Roman"/>
          <w:bCs/>
          <w:sz w:val="24"/>
          <w:szCs w:val="24"/>
          <w:lang w:eastAsia="ru-RU"/>
        </w:rPr>
        <w:t xml:space="preserve"> – В случае, когда лаборатория является подразделением организации, которая занимается также другой деятельностью, кроме калибровки, термин «</w:t>
      </w:r>
      <w:r w:rsidRPr="00EE20DF">
        <w:rPr>
          <w:rFonts w:ascii="Times New Roman" w:eastAsia="Times New Roman" w:hAnsi="Times New Roman" w:cs="Times New Roman"/>
          <w:b/>
          <w:bCs/>
          <w:sz w:val="24"/>
          <w:szCs w:val="24"/>
          <w:lang w:eastAsia="ru-RU"/>
        </w:rPr>
        <w:t>калибровочная лаборатория</w:t>
      </w:r>
      <w:r w:rsidRPr="00EE20DF">
        <w:rPr>
          <w:rFonts w:ascii="Times New Roman" w:eastAsia="Times New Roman" w:hAnsi="Times New Roman" w:cs="Times New Roman"/>
          <w:bCs/>
          <w:sz w:val="24"/>
          <w:szCs w:val="24"/>
          <w:lang w:eastAsia="ru-RU"/>
        </w:rPr>
        <w:t>» относится только к подразделению этой организации, которое занято процессами калибровки.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Критерии аккредитации</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совокупность требований, объявляемых и используемых органом по аккредитации, которым должен удовлетворять объект аккредитации.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Национальный орган по аккредитации</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орган, который утверждает правила и процедуры Системы аккредитации, управляет Системой аккредитации и проводит аккредитацию.</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sz w:val="28"/>
          <w:szCs w:val="28"/>
          <w:lang w:eastAsia="ru-RU"/>
        </w:rPr>
        <w:t>Орган по сертификации</w:t>
      </w:r>
      <w:r w:rsidRPr="00EE20DF">
        <w:rPr>
          <w:rFonts w:ascii="Times New Roman" w:eastAsia="Times New Roman" w:hAnsi="Times New Roman" w:cs="Times New Roman"/>
          <w:bCs/>
          <w:sz w:val="28"/>
          <w:szCs w:val="28"/>
          <w:lang w:eastAsia="ru-RU"/>
        </w:rPr>
        <w:t xml:space="preserve"> </w:t>
      </w:r>
      <w:r w:rsidRPr="00EE20DF">
        <w:rPr>
          <w:rFonts w:ascii="Times New Roman" w:eastAsia="Times New Roman" w:hAnsi="Times New Roman" w:cs="Times New Roman"/>
          <w:sz w:val="28"/>
          <w:szCs w:val="28"/>
          <w:lang w:eastAsia="ru-RU"/>
        </w:rPr>
        <w:t>– по СТБ 5.1.05.</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
          <w:bCs/>
          <w:sz w:val="28"/>
          <w:szCs w:val="28"/>
          <w:lang w:eastAsia="ru-RU"/>
        </w:rPr>
        <w:t>Орган по сертификации систем качества</w:t>
      </w:r>
      <w:r w:rsidRPr="00EE20DF">
        <w:rPr>
          <w:rFonts w:ascii="Times New Roman" w:eastAsia="Times New Roman" w:hAnsi="Times New Roman" w:cs="Times New Roman"/>
          <w:bCs/>
          <w:sz w:val="28"/>
          <w:szCs w:val="28"/>
          <w:lang w:eastAsia="ru-RU"/>
        </w:rPr>
        <w:t xml:space="preserve"> – по СТБ 50.12.</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
          <w:bCs/>
          <w:sz w:val="28"/>
          <w:szCs w:val="28"/>
          <w:lang w:eastAsia="ru-RU"/>
        </w:rPr>
        <w:t>Орган по сертификации однородной продукции</w:t>
      </w:r>
      <w:r w:rsidRPr="00EE20DF">
        <w:rPr>
          <w:rFonts w:ascii="Times New Roman" w:eastAsia="Times New Roman" w:hAnsi="Times New Roman" w:cs="Times New Roman"/>
          <w:bCs/>
          <w:sz w:val="28"/>
          <w:szCs w:val="28"/>
          <w:lang w:eastAsia="ru-RU"/>
        </w:rPr>
        <w:t xml:space="preserve"> – по СТБ 50.11.</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
          <w:bCs/>
          <w:sz w:val="28"/>
          <w:szCs w:val="28"/>
          <w:lang w:eastAsia="ru-RU"/>
        </w:rPr>
        <w:t>Поверочная лаборатория</w:t>
      </w:r>
      <w:r w:rsidRPr="00EE20DF">
        <w:rPr>
          <w:rFonts w:ascii="Times New Roman" w:eastAsia="Times New Roman" w:hAnsi="Times New Roman" w:cs="Times New Roman"/>
          <w:bCs/>
          <w:sz w:val="28"/>
          <w:szCs w:val="28"/>
          <w:lang w:eastAsia="ru-RU"/>
        </w:rPr>
        <w:t xml:space="preserve"> – лаборатория, которая осуществляет поверку средств измерений.</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E20DF">
        <w:rPr>
          <w:rFonts w:ascii="Times New Roman" w:eastAsia="Times New Roman" w:hAnsi="Times New Roman" w:cs="Times New Roman"/>
          <w:b/>
          <w:bCs/>
          <w:sz w:val="24"/>
          <w:szCs w:val="24"/>
          <w:lang w:eastAsia="ru-RU"/>
        </w:rPr>
        <w:t>Примечание</w:t>
      </w:r>
      <w:r w:rsidRPr="00EE20DF">
        <w:rPr>
          <w:rFonts w:ascii="Times New Roman" w:eastAsia="Times New Roman" w:hAnsi="Times New Roman" w:cs="Times New Roman"/>
          <w:bCs/>
          <w:sz w:val="24"/>
          <w:szCs w:val="24"/>
          <w:lang w:eastAsia="ru-RU"/>
        </w:rPr>
        <w:t xml:space="preserve"> - В случае, когда лаборатория является подразделением организации, которая занимается также другой деятельностью, кроме поверки, термин «</w:t>
      </w:r>
      <w:r w:rsidRPr="00EE20DF">
        <w:rPr>
          <w:rFonts w:ascii="Times New Roman" w:eastAsia="Times New Roman" w:hAnsi="Times New Roman" w:cs="Times New Roman"/>
          <w:b/>
          <w:bCs/>
          <w:sz w:val="24"/>
          <w:szCs w:val="24"/>
          <w:lang w:eastAsia="ru-RU"/>
        </w:rPr>
        <w:t xml:space="preserve">поверочная </w:t>
      </w:r>
      <w:r w:rsidRPr="00EE20DF">
        <w:rPr>
          <w:rFonts w:ascii="Times New Roman" w:eastAsia="Times New Roman" w:hAnsi="Times New Roman" w:cs="Times New Roman"/>
          <w:b/>
          <w:bCs/>
          <w:sz w:val="24"/>
          <w:szCs w:val="24"/>
          <w:lang w:eastAsia="ru-RU"/>
        </w:rPr>
        <w:lastRenderedPageBreak/>
        <w:t>лаборатория</w:t>
      </w:r>
      <w:r w:rsidRPr="00EE20DF">
        <w:rPr>
          <w:rFonts w:ascii="Times New Roman" w:eastAsia="Times New Roman" w:hAnsi="Times New Roman" w:cs="Times New Roman"/>
          <w:bCs/>
          <w:sz w:val="24"/>
          <w:szCs w:val="24"/>
          <w:lang w:eastAsia="ru-RU"/>
        </w:rPr>
        <w:t>» относится только к подразделению этой организации, которое занято процессами поверки.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
          <w:bCs/>
          <w:sz w:val="28"/>
          <w:szCs w:val="28"/>
          <w:lang w:eastAsia="ru-RU"/>
        </w:rPr>
        <w:t>Система аккредитации</w:t>
      </w:r>
      <w:r w:rsidRPr="00EE20DF">
        <w:rPr>
          <w:rFonts w:ascii="Times New Roman" w:eastAsia="Times New Roman" w:hAnsi="Times New Roman" w:cs="Times New Roman"/>
          <w:bCs/>
          <w:sz w:val="28"/>
          <w:szCs w:val="28"/>
          <w:lang w:eastAsia="ru-RU"/>
        </w:rPr>
        <w:t xml:space="preserve"> – система, располагающая собственными правилами процедуры и управления для осуществления аккредитации.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
          <w:bCs/>
          <w:sz w:val="28"/>
          <w:szCs w:val="28"/>
          <w:lang w:eastAsia="ru-RU"/>
        </w:rPr>
        <w:t>Эксперт по аккредитации</w:t>
      </w:r>
      <w:r w:rsidRPr="00EE20DF">
        <w:rPr>
          <w:rFonts w:ascii="Times New Roman" w:eastAsia="Times New Roman" w:hAnsi="Times New Roman" w:cs="Times New Roman"/>
          <w:bCs/>
          <w:sz w:val="28"/>
          <w:szCs w:val="28"/>
          <w:lang w:eastAsia="ru-RU"/>
        </w:rPr>
        <w:t xml:space="preserve"> – лицо, которое осуществляет все или некоторые функции, относящиеся к аккредитации органов по сертификации и лабораторий при их аккредитации.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E20DF">
        <w:rPr>
          <w:rFonts w:ascii="Times New Roman" w:eastAsia="Times New Roman" w:hAnsi="Times New Roman" w:cs="Times New Roman"/>
          <w:b/>
          <w:bCs/>
          <w:sz w:val="24"/>
          <w:szCs w:val="24"/>
          <w:lang w:eastAsia="ru-RU"/>
        </w:rPr>
        <w:t>Примечания</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E20DF">
        <w:rPr>
          <w:rFonts w:ascii="Times New Roman" w:eastAsia="Times New Roman" w:hAnsi="Times New Roman" w:cs="Times New Roman"/>
          <w:b/>
          <w:bCs/>
          <w:sz w:val="24"/>
          <w:szCs w:val="24"/>
          <w:lang w:eastAsia="ru-RU"/>
        </w:rPr>
        <w:t>1 Эксперт-аудитор по аккредитации</w:t>
      </w:r>
      <w:r w:rsidRPr="00EE20DF">
        <w:rPr>
          <w:rFonts w:ascii="Times New Roman" w:eastAsia="Times New Roman" w:hAnsi="Times New Roman" w:cs="Times New Roman"/>
          <w:bCs/>
          <w:sz w:val="24"/>
          <w:szCs w:val="24"/>
          <w:lang w:eastAsia="ru-RU"/>
        </w:rPr>
        <w:t xml:space="preserve"> – специалист, имеющий квалификацию для проведения проверки качества.</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DF">
        <w:rPr>
          <w:rFonts w:ascii="Times New Roman" w:eastAsia="Times New Roman" w:hAnsi="Times New Roman" w:cs="Times New Roman"/>
          <w:b/>
          <w:sz w:val="24"/>
          <w:szCs w:val="24"/>
          <w:lang w:eastAsia="ru-RU"/>
        </w:rPr>
        <w:t>2 Эксперт по аттестации</w:t>
      </w:r>
      <w:r w:rsidRPr="00EE20DF">
        <w:rPr>
          <w:rFonts w:ascii="Times New Roman" w:eastAsia="Times New Roman" w:hAnsi="Times New Roman" w:cs="Times New Roman"/>
          <w:sz w:val="24"/>
          <w:szCs w:val="24"/>
          <w:lang w:eastAsia="ru-RU"/>
        </w:rPr>
        <w:t xml:space="preserve"> – лицо, независимое от объекта аккредитации, аттестованное Госстандартом на проведение работ по аккредитации. </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bCs/>
          <w:color w:val="000000"/>
          <w:sz w:val="28"/>
          <w:szCs w:val="28"/>
          <w:bdr w:val="none" w:sz="0" w:space="0" w:color="auto" w:frame="1"/>
          <w:lang w:eastAsia="ru-RU"/>
        </w:rPr>
        <w:t xml:space="preserve">Требования к </w:t>
      </w:r>
      <w:r w:rsidRPr="00EE20DF">
        <w:rPr>
          <w:rFonts w:ascii="Times New Roman" w:eastAsia="Times New Roman" w:hAnsi="Times New Roman" w:cs="Times New Roman"/>
          <w:b/>
          <w:color w:val="000000"/>
          <w:sz w:val="28"/>
          <w:szCs w:val="28"/>
          <w:lang w:eastAsia="ru-RU"/>
        </w:rPr>
        <w:t>экспертам по аттестации</w:t>
      </w:r>
      <w:r w:rsidRPr="00EE20DF">
        <w:rPr>
          <w:rFonts w:ascii="Times New Roman" w:eastAsia="Times New Roman" w:hAnsi="Times New Roman" w:cs="Times New Roman"/>
          <w:color w:val="000000"/>
          <w:sz w:val="28"/>
          <w:szCs w:val="28"/>
          <w:lang w:eastAsia="ru-RU"/>
        </w:rPr>
        <w:t xml:space="preserve"> поверочных и испытательных лабораторий</w:t>
      </w:r>
      <w:r w:rsidRPr="00EE20DF">
        <w:rPr>
          <w:rFonts w:ascii="Times New Roman" w:eastAsia="Times New Roman" w:hAnsi="Times New Roman" w:cs="Times New Roman"/>
          <w:bCs/>
          <w:color w:val="000000"/>
          <w:sz w:val="28"/>
          <w:szCs w:val="28"/>
          <w:bdr w:val="none" w:sz="0" w:space="0" w:color="auto" w:frame="1"/>
          <w:lang w:eastAsia="ru-RU"/>
        </w:rPr>
        <w:t xml:space="preserve"> определены и установлены в </w:t>
      </w:r>
      <w:r w:rsidRPr="00EE20DF">
        <w:rPr>
          <w:rFonts w:ascii="Times New Roman" w:eastAsia="Times New Roman" w:hAnsi="Times New Roman" w:cs="Times New Roman"/>
          <w:b/>
          <w:color w:val="000000"/>
          <w:sz w:val="28"/>
          <w:szCs w:val="28"/>
          <w:lang w:eastAsia="ru-RU"/>
        </w:rPr>
        <w:t>СТБ 941.5-96</w:t>
      </w:r>
      <w:r w:rsidRPr="00EE20DF">
        <w:rPr>
          <w:rFonts w:ascii="Times New Roman" w:eastAsia="Times New Roman" w:hAnsi="Times New Roman" w:cs="Times New Roman"/>
          <w:bCs/>
          <w:color w:val="000000"/>
          <w:sz w:val="28"/>
          <w:szCs w:val="28"/>
          <w:bdr w:val="none" w:sz="0" w:space="0" w:color="auto" w:frame="1"/>
          <w:lang w:eastAsia="ru-RU"/>
        </w:rPr>
        <w:t xml:space="preserve"> и в настоящем электронном учебнике не рассматриваются.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color w:val="003300"/>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EE20DF">
        <w:rPr>
          <w:rFonts w:ascii="Times New Roman" w:eastAsia="Times New Roman" w:hAnsi="Times New Roman" w:cs="Times New Roman"/>
          <w:b/>
          <w:bCs/>
          <w:color w:val="000000"/>
          <w:sz w:val="28"/>
          <w:szCs w:val="28"/>
          <w:bdr w:val="none" w:sz="0" w:space="0" w:color="auto" w:frame="1"/>
          <w:lang w:eastAsia="ru-RU"/>
        </w:rPr>
        <w:t>3.11.1 Общие положения</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Основные положения организации и проведения работ по аккредитации органов по сертификации, испытательных, поверочных и калибровочных лабораторий установлены в </w:t>
      </w:r>
      <w:r w:rsidRPr="00EE20DF">
        <w:rPr>
          <w:rFonts w:ascii="Times New Roman" w:eastAsia="Times New Roman" w:hAnsi="Times New Roman" w:cs="Times New Roman"/>
          <w:b/>
          <w:sz w:val="28"/>
          <w:szCs w:val="28"/>
          <w:lang w:eastAsia="ru-RU"/>
        </w:rPr>
        <w:t>СТБ 50.01–2000</w:t>
      </w:r>
      <w:r w:rsidRPr="00EE20DF">
        <w:rPr>
          <w:rFonts w:ascii="Times New Roman" w:eastAsia="Times New Roman" w:hAnsi="Times New Roman" w:cs="Times New Roman"/>
          <w:sz w:val="28"/>
          <w:szCs w:val="28"/>
          <w:lang w:eastAsia="ru-RU"/>
        </w:rPr>
        <w:t xml:space="preserve"> «Система аккредитации Республики Беларусь», </w:t>
      </w:r>
      <w:proofErr w:type="gramStart"/>
      <w:r w:rsidRPr="00EE20DF">
        <w:rPr>
          <w:rFonts w:ascii="Times New Roman" w:eastAsia="Times New Roman" w:hAnsi="Times New Roman" w:cs="Times New Roman"/>
          <w:sz w:val="28"/>
          <w:szCs w:val="28"/>
          <w:lang w:eastAsia="ru-RU"/>
        </w:rPr>
        <w:t>который</w:t>
      </w:r>
      <w:proofErr w:type="gramEnd"/>
      <w:r w:rsidRPr="00EE20DF">
        <w:rPr>
          <w:rFonts w:ascii="Times New Roman" w:eastAsia="Times New Roman" w:hAnsi="Times New Roman" w:cs="Times New Roman"/>
          <w:sz w:val="28"/>
          <w:szCs w:val="28"/>
          <w:lang w:eastAsia="ru-RU"/>
        </w:rPr>
        <w:t xml:space="preserve"> является основополагающим стандартом Системы аккредитации Республики Беларусь (далее – Система аккредитации).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Стандарт обязателен для всех юридических лиц и индивидуальных предпринимателей, участвующих в деятельности Система аккредитации Республики Беларусь.</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Основными целями Системы аккредитации являются:</w:t>
      </w:r>
    </w:p>
    <w:p w:rsidR="00EE20DF" w:rsidRPr="00EE20DF" w:rsidRDefault="00EE20DF" w:rsidP="00EE20DF">
      <w:pPr>
        <w:numPr>
          <w:ilvl w:val="0"/>
          <w:numId w:val="33"/>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установление единой политики, принципов и правил аккредитации лабораторий, органов по сертификации систем качества, персонала, продукции и услуг, инспекционных органов;</w:t>
      </w:r>
    </w:p>
    <w:p w:rsidR="00EE20DF" w:rsidRPr="00EE20DF" w:rsidRDefault="00EE20DF" w:rsidP="00EE20DF">
      <w:pPr>
        <w:numPr>
          <w:ilvl w:val="0"/>
          <w:numId w:val="33"/>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обеспечение единства измерений (</w:t>
      </w:r>
      <w:r w:rsidRPr="00EE20DF">
        <w:rPr>
          <w:rFonts w:ascii="Times New Roman" w:eastAsia="Times New Roman" w:hAnsi="Times New Roman" w:cs="Times New Roman"/>
          <w:color w:val="0000FF"/>
          <w:sz w:val="28"/>
          <w:szCs w:val="28"/>
          <w:lang w:eastAsia="ru-RU"/>
        </w:rPr>
        <w:t>см. п. 3.1</w:t>
      </w:r>
      <w:r w:rsidRPr="00EE20DF">
        <w:rPr>
          <w:rFonts w:ascii="Times New Roman" w:eastAsia="Times New Roman" w:hAnsi="Times New Roman" w:cs="Times New Roman"/>
          <w:sz w:val="28"/>
          <w:szCs w:val="28"/>
          <w:lang w:eastAsia="ru-RU"/>
        </w:rPr>
        <w:t>);</w:t>
      </w:r>
    </w:p>
    <w:p w:rsidR="00EE20DF" w:rsidRPr="00EE20DF" w:rsidRDefault="00EE20DF" w:rsidP="00EE20DF">
      <w:pPr>
        <w:numPr>
          <w:ilvl w:val="0"/>
          <w:numId w:val="33"/>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гармонизация правил и процедур Системы аккредитации с рекомендациями международных организаций и национальными системами других государств;</w:t>
      </w:r>
    </w:p>
    <w:p w:rsidR="00EE20DF" w:rsidRPr="00EE20DF" w:rsidRDefault="00EE20DF" w:rsidP="00EE20DF">
      <w:pPr>
        <w:numPr>
          <w:ilvl w:val="0"/>
          <w:numId w:val="33"/>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создание условий для взаимного признания результатов сертификации, поверки, калибровки, испытаний, аккредитации.</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Системе аккредитации решаются задачи:</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 разработки правил и процедур Системы аккредитации;</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приемки уполномоченных органов по аккредитации;</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аккредитации органов по сертификации, лабораторий;</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установления общих требований и критериев к оценке технической компетентности органов по сертификации, лабораторий;</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проведения инспекционного надзора и </w:t>
      </w:r>
      <w:proofErr w:type="gramStart"/>
      <w:r w:rsidRPr="00EE20DF">
        <w:rPr>
          <w:rFonts w:ascii="Times New Roman" w:eastAsia="Times New Roman" w:hAnsi="Times New Roman" w:cs="Times New Roman"/>
          <w:sz w:val="28"/>
          <w:szCs w:val="28"/>
          <w:lang w:eastAsia="ru-RU"/>
        </w:rPr>
        <w:t>контроля за</w:t>
      </w:r>
      <w:proofErr w:type="gramEnd"/>
      <w:r w:rsidRPr="00EE20DF">
        <w:rPr>
          <w:rFonts w:ascii="Times New Roman" w:eastAsia="Times New Roman" w:hAnsi="Times New Roman" w:cs="Times New Roman"/>
          <w:sz w:val="28"/>
          <w:szCs w:val="28"/>
          <w:lang w:eastAsia="ru-RU"/>
        </w:rPr>
        <w:t xml:space="preserve"> деятельностью аккредитованных органов по сертификации, лабораторий;</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создания информационной базы данных об аккредитованных органах по сертификации и лабораториях, их сферах деятельности и технических возможностях;</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создания и ведения Реестра аккредитованных органов по сертификации и лабораторий;</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аттестации экспертов по аккредитации и ведения Реестра;</w:t>
      </w:r>
    </w:p>
    <w:p w:rsidR="00EE20DF" w:rsidRPr="00EE20DF" w:rsidRDefault="00EE20DF" w:rsidP="00EE20DF">
      <w:pPr>
        <w:numPr>
          <w:ilvl w:val="0"/>
          <w:numId w:val="34"/>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признания аккредитации органов по сертификации и лабораторий, выполненных органами по аккредитации других государств.</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Деятельность по аккредитации в Республике Беларусь осуществляется в соответствии с действующим законодательством (</w:t>
      </w:r>
      <w:r w:rsidRPr="00EE20DF">
        <w:rPr>
          <w:rFonts w:ascii="Times New Roman" w:eastAsia="Times New Roman" w:hAnsi="Times New Roman" w:cs="Times New Roman"/>
          <w:color w:val="0000FF"/>
          <w:sz w:val="28"/>
          <w:szCs w:val="28"/>
          <w:lang w:eastAsia="ru-RU"/>
        </w:rPr>
        <w:t>см. п. 3.1</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sz w:val="28"/>
          <w:szCs w:val="28"/>
          <w:lang w:eastAsia="ru-RU"/>
        </w:rPr>
        <w:t xml:space="preserve">Общее руководство Системой аккредитации, организацию и координацию работ по реализации целей и задач Системы аккредитации осуществляет </w:t>
      </w:r>
      <w:r w:rsidRPr="00EE20DF">
        <w:rPr>
          <w:rFonts w:ascii="Times New Roman" w:eastAsia="Times New Roman" w:hAnsi="Times New Roman" w:cs="Times New Roman"/>
          <w:color w:val="000000"/>
          <w:sz w:val="28"/>
          <w:szCs w:val="28"/>
          <w:lang w:eastAsia="ru-RU"/>
        </w:rPr>
        <w:t>Госстандарт.</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Система аккредитации предусматривает обеспечение конфиденциальности на всех стадиях процесса аккредитации, кроме случаев, когда несоответствующая требованиям Системы аккредитации деятельность может представлять опасность для жизни и здоровья людей, их имущества и окружающей среды.</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Системе аккредитации могут быть аккредитованы лаборатории, являющиеся юридическими лицами любой формы собственности или входящие в состав организаций, предприятий, объединений и т. д.</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spacing w:val="-2"/>
          <w:sz w:val="28"/>
          <w:szCs w:val="28"/>
          <w:lang w:eastAsia="ru-RU"/>
        </w:rPr>
        <w:t>Органами по сертификации в Системе аккредитации могут быть организации:</w:t>
      </w:r>
    </w:p>
    <w:p w:rsidR="00EE20DF" w:rsidRPr="00EE20DF" w:rsidRDefault="00EE20DF" w:rsidP="00EE20DF">
      <w:pPr>
        <w:numPr>
          <w:ilvl w:val="0"/>
          <w:numId w:val="35"/>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w:t>
      </w:r>
      <w:proofErr w:type="gramStart"/>
      <w:r w:rsidRPr="00EE20DF">
        <w:rPr>
          <w:rFonts w:ascii="Times New Roman" w:eastAsia="Times New Roman" w:hAnsi="Times New Roman" w:cs="Times New Roman"/>
          <w:sz w:val="28"/>
          <w:szCs w:val="28"/>
          <w:lang w:eastAsia="ru-RU"/>
        </w:rPr>
        <w:t>имеющие статус юридического лица;</w:t>
      </w:r>
      <w:proofErr w:type="gramEnd"/>
    </w:p>
    <w:p w:rsidR="00EE20DF" w:rsidRPr="00EE20DF" w:rsidRDefault="00EE20DF" w:rsidP="00EE20DF">
      <w:pPr>
        <w:numPr>
          <w:ilvl w:val="0"/>
          <w:numId w:val="35"/>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независимые от заявителя, потребителя и других сторон, заинтересованных в объекте сертификации;</w:t>
      </w:r>
    </w:p>
    <w:p w:rsidR="00EE20DF" w:rsidRPr="00EE20DF" w:rsidRDefault="00EE20DF" w:rsidP="00EE20DF">
      <w:pPr>
        <w:numPr>
          <w:ilvl w:val="0"/>
          <w:numId w:val="35"/>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имеющие в своем составе экспертов-аудиторов по качеству (не менее трех) и персонал, обладающий опытом работы в заявленной области аккредитации;</w:t>
      </w:r>
    </w:p>
    <w:p w:rsidR="00EE20DF" w:rsidRPr="00EE20DF" w:rsidRDefault="00EE20DF" w:rsidP="00EE20DF">
      <w:pPr>
        <w:numPr>
          <w:ilvl w:val="0"/>
          <w:numId w:val="35"/>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располагающие техническими средствами и материалами для обеспечения проведения работ по сертификации.</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Обязательными условиями обеспечения независимости является отсутствие у органа по сертификации общей хозяйственной деятельности и коммерческих интересов с заявителем, соответствующих области аккредитации.</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По результатам аккредитации лабораториям и органам по сертификации выдается аттестат аккредитации с указанием области аккредитации в соответствии с </w:t>
      </w:r>
      <w:r w:rsidRPr="00EE20DF">
        <w:rPr>
          <w:rFonts w:ascii="Times New Roman" w:eastAsia="Times New Roman" w:hAnsi="Times New Roman" w:cs="Times New Roman"/>
          <w:b/>
          <w:sz w:val="28"/>
          <w:szCs w:val="28"/>
          <w:lang w:eastAsia="ru-RU"/>
        </w:rPr>
        <w:t>СТБ 50.11</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sz w:val="28"/>
          <w:szCs w:val="28"/>
          <w:lang w:eastAsia="ru-RU"/>
        </w:rPr>
        <w:t>СТБ 941.2</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Официальными языками Системы аккредитации является русский и белорусский.</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Работы по аккредитации проводятся на договорной основе.</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Система аккредитации является открытой и доступной (в качестве объекта аккредитации) для любой организации, признающей ее правила и процедуры и ставящей своей целью получить официальное признание в области аккредитации и соответствующей требованиям настоящего стандарта.</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Система аккредитации имеет знак (</w:t>
      </w:r>
      <w:r w:rsidRPr="00EE20DF">
        <w:rPr>
          <w:rFonts w:ascii="Times New Roman" w:eastAsia="Times New Roman" w:hAnsi="Times New Roman" w:cs="Times New Roman"/>
          <w:color w:val="0000FF"/>
          <w:sz w:val="28"/>
          <w:szCs w:val="28"/>
          <w:lang w:eastAsia="ru-RU"/>
        </w:rPr>
        <w:t>логотип</w:t>
      </w:r>
      <w:r w:rsidRPr="00EE20DF">
        <w:rPr>
          <w:rFonts w:ascii="Times New Roman" w:eastAsia="Times New Roman" w:hAnsi="Times New Roman" w:cs="Times New Roman"/>
          <w:sz w:val="28"/>
          <w:szCs w:val="28"/>
          <w:lang w:eastAsia="ru-RU"/>
        </w:rPr>
        <w:t>), наносимый на документах системы.</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EE20DF">
        <w:rPr>
          <w:rFonts w:ascii="Times New Roman" w:eastAsia="Times New Roman" w:hAnsi="Times New Roman" w:cs="Times New Roman"/>
          <w:b/>
          <w:bCs/>
          <w:sz w:val="28"/>
          <w:szCs w:val="28"/>
          <w:bdr w:val="none" w:sz="0" w:space="0" w:color="auto" w:frame="1"/>
          <w:lang w:eastAsia="ru-RU"/>
        </w:rPr>
        <w:t>3.11.2</w:t>
      </w:r>
      <w:r w:rsidRPr="00EE20DF">
        <w:rPr>
          <w:rFonts w:ascii="Times New Roman" w:eastAsia="Times New Roman" w:hAnsi="Times New Roman" w:cs="Times New Roman"/>
          <w:b/>
          <w:bCs/>
          <w:sz w:val="28"/>
          <w:szCs w:val="28"/>
          <w:lang w:eastAsia="ru-RU"/>
        </w:rPr>
        <w:t xml:space="preserve"> Организационная структура Системы аккредитации и функции ее органов</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Организационную структуру Системы аккредитации образуют:</w:t>
      </w:r>
    </w:p>
    <w:p w:rsidR="00EE20DF" w:rsidRPr="00EE20DF" w:rsidRDefault="00EE20DF" w:rsidP="00EE20DF">
      <w:pPr>
        <w:numPr>
          <w:ilvl w:val="0"/>
          <w:numId w:val="36"/>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Национальный орган по аккредитации;</w:t>
      </w:r>
    </w:p>
    <w:p w:rsidR="00EE20DF" w:rsidRPr="00EE20DF" w:rsidRDefault="00EE20DF" w:rsidP="00EE20DF">
      <w:pPr>
        <w:numPr>
          <w:ilvl w:val="0"/>
          <w:numId w:val="36"/>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аккредитованные органы по сертификации;</w:t>
      </w:r>
    </w:p>
    <w:p w:rsidR="00EE20DF" w:rsidRPr="00EE20DF" w:rsidRDefault="00EE20DF" w:rsidP="00EE20DF">
      <w:pPr>
        <w:numPr>
          <w:ilvl w:val="0"/>
          <w:numId w:val="36"/>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аккредитованные лаборатории;</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Организационная структура Системы аккредитации приведена в </w:t>
      </w:r>
      <w:r w:rsidRPr="00EE20DF">
        <w:rPr>
          <w:rFonts w:ascii="Times New Roman" w:eastAsia="Times New Roman" w:hAnsi="Times New Roman" w:cs="Times New Roman"/>
          <w:color w:val="FF0000"/>
          <w:sz w:val="28"/>
          <w:szCs w:val="28"/>
          <w:lang w:eastAsia="ru-RU"/>
        </w:rPr>
        <w:t xml:space="preserve">рис. 3.2. </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sectPr w:rsidR="00EE20DF" w:rsidRPr="00EE20DF" w:rsidSect="004E0584">
          <w:pgSz w:w="11906" w:h="16838"/>
          <w:pgMar w:top="1134" w:right="851" w:bottom="1134" w:left="1701" w:header="709" w:footer="709" w:gutter="0"/>
          <w:cols w:space="708"/>
          <w:docGrid w:linePitch="360"/>
        </w:sect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right"/>
        <w:rPr>
          <w:rFonts w:ascii="Times New Roman" w:eastAsia="Times New Roman" w:hAnsi="Times New Roman" w:cs="Times New Roman"/>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7231380" cy="4495800"/>
            <wp:effectExtent l="0" t="0" r="7620" b="0"/>
            <wp:docPr id="11" name="Рисунок 11" descr="1 О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 Орг"/>
                    <pic:cNvPicPr>
                      <a:picLocks noChangeAspect="1" noChangeArrowheads="1"/>
                    </pic:cNvPicPr>
                  </pic:nvPicPr>
                  <pic:blipFill>
                    <a:blip r:embed="rId20">
                      <a:extLst>
                        <a:ext uri="{28A0092B-C50C-407E-A947-70E740481C1C}">
                          <a14:useLocalDpi xmlns:a14="http://schemas.microsoft.com/office/drawing/2010/main" val="0"/>
                        </a:ext>
                      </a:extLst>
                    </a:blip>
                    <a:srcRect t="4919" r="314"/>
                    <a:stretch>
                      <a:fillRect/>
                    </a:stretch>
                  </pic:blipFill>
                  <pic:spPr bwMode="auto">
                    <a:xfrm>
                      <a:off x="0" y="0"/>
                      <a:ext cx="7231380" cy="4495800"/>
                    </a:xfrm>
                    <a:prstGeom prst="rect">
                      <a:avLst/>
                    </a:prstGeom>
                    <a:noFill/>
                    <a:ln>
                      <a:noFill/>
                    </a:ln>
                  </pic:spPr>
                </pic:pic>
              </a:graphicData>
            </a:graphic>
          </wp:inline>
        </w:drawing>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s="Times New Roman"/>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color w:val="FF0000"/>
          <w:sz w:val="28"/>
          <w:szCs w:val="28"/>
          <w:lang w:eastAsia="ru-RU"/>
        </w:rPr>
        <w:t>Рис. 3.2</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sz w:val="28"/>
          <w:szCs w:val="28"/>
          <w:lang w:eastAsia="ru-RU"/>
        </w:rPr>
        <w:t xml:space="preserve">Организационная структура Системы аккредитации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sectPr w:rsidR="00EE20DF" w:rsidRPr="00EE20DF" w:rsidSect="004E0584">
          <w:pgSz w:w="16838" w:h="11906" w:orient="landscape"/>
          <w:pgMar w:top="1701" w:right="1134" w:bottom="851" w:left="1134" w:header="709" w:footer="709" w:gutter="0"/>
          <w:cols w:space="708"/>
          <w:docGrid w:linePitch="360"/>
        </w:sect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Национальным органом по аккредитации является Госстандарт.</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Руководителем Национального органа по аккредитации является Председатель Госстандарта.</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состав Национального органа по аккредитации, который организует и возглавляет Госстандарт, входят:</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Совет по аккредитации;</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научно-техническая комиссия по аккредитации;</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комиссия по апелляциям;</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комиссия по аттестации экспертов по аккредитации;</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инспекционный орган;</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научно-технический центр Национального органа по аккредитации;</w:t>
      </w:r>
    </w:p>
    <w:p w:rsidR="00EE20DF" w:rsidRPr="00EE20DF" w:rsidRDefault="00EE20DF" w:rsidP="00EE20DF">
      <w:pPr>
        <w:numPr>
          <w:ilvl w:val="0"/>
          <w:numId w:val="37"/>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уполномоченные органы по аккредитации;</w:t>
      </w:r>
    </w:p>
    <w:p w:rsidR="00EE20DF" w:rsidRPr="00EE20DF" w:rsidRDefault="00EE20DF" w:rsidP="00EE20DF">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эксперты по аккредитации.</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Национальный орган по аккредитации образует Совет по аккредитации, в состав которого входят полномочные представители органов государственного управления, руководители аккредитованных лабораторий, органов по сертификации, инспекционных органов и общественных организаций.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Совет по аккредитации вырабатывает рекомендации по вопросам деятельности Системы аккредитации </w:t>
      </w:r>
      <w:r w:rsidRPr="00EE20DF">
        <w:rPr>
          <w:rFonts w:ascii="Times New Roman" w:eastAsia="Times New Roman" w:hAnsi="Times New Roman" w:cs="Times New Roman"/>
          <w:color w:val="FF0000"/>
          <w:sz w:val="28"/>
          <w:szCs w:val="28"/>
          <w:lang w:eastAsia="ru-RU"/>
        </w:rPr>
        <w:t>[26]</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 </w:t>
      </w:r>
      <w:r w:rsidRPr="00EE20DF">
        <w:rPr>
          <w:rFonts w:ascii="Times New Roman" w:eastAsia="Times New Roman" w:hAnsi="Times New Roman" w:cs="Times New Roman"/>
          <w:b/>
          <w:color w:val="000000"/>
          <w:sz w:val="28"/>
          <w:szCs w:val="28"/>
          <w:lang w:eastAsia="ru-RU"/>
        </w:rPr>
        <w:t xml:space="preserve">Организация и проведение работ по аккредитации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b/>
          <w:color w:val="000000"/>
          <w:sz w:val="28"/>
          <w:szCs w:val="28"/>
          <w:lang w:eastAsia="ru-RU"/>
        </w:rPr>
      </w:pPr>
      <w:r w:rsidRPr="00EE20DF">
        <w:rPr>
          <w:rFonts w:ascii="Times New Roman" w:eastAsia="Times New Roman" w:hAnsi="Times New Roman" w:cs="Times New Roman"/>
          <w:b/>
          <w:color w:val="000000"/>
          <w:sz w:val="28"/>
          <w:szCs w:val="28"/>
          <w:lang w:eastAsia="ru-RU"/>
        </w:rPr>
        <w:t>испытательных, поверочных и калибровочных лабораторий</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color w:val="000000"/>
          <w:sz w:val="28"/>
          <w:szCs w:val="28"/>
          <w:lang w:eastAsia="ru-RU"/>
        </w:rPr>
        <w:t xml:space="preserve">Общие требования к </w:t>
      </w:r>
      <w:r w:rsidRPr="00EE20DF">
        <w:rPr>
          <w:rFonts w:ascii="Times New Roman" w:eastAsia="Times New Roman" w:hAnsi="Times New Roman" w:cs="Times New Roman"/>
          <w:sz w:val="28"/>
          <w:szCs w:val="28"/>
          <w:lang w:eastAsia="ru-RU"/>
        </w:rPr>
        <w:t>аккредитованным лабораториям, порядок и процедуры проведения аккредитации лабораторий органами по аккредитации</w:t>
      </w:r>
      <w:r w:rsidRPr="00EE20DF">
        <w:rPr>
          <w:rFonts w:ascii="Times New Roman" w:eastAsia="Times New Roman" w:hAnsi="Times New Roman" w:cs="Times New Roman"/>
          <w:color w:val="000000"/>
          <w:sz w:val="28"/>
          <w:szCs w:val="28"/>
          <w:lang w:eastAsia="ru-RU"/>
        </w:rPr>
        <w:t xml:space="preserve"> </w:t>
      </w:r>
      <w:r w:rsidRPr="00EE20DF">
        <w:rPr>
          <w:rFonts w:ascii="Times New Roman" w:eastAsia="Times New Roman" w:hAnsi="Times New Roman" w:cs="Times New Roman"/>
          <w:sz w:val="28"/>
          <w:szCs w:val="28"/>
          <w:lang w:eastAsia="ru-RU"/>
        </w:rPr>
        <w:t>устанавливает</w:t>
      </w:r>
      <w:r w:rsidRPr="00EE20DF">
        <w:rPr>
          <w:rFonts w:ascii="Times New Roman" w:eastAsia="Times New Roman" w:hAnsi="Times New Roman" w:cs="Times New Roman"/>
          <w:b/>
          <w:bCs/>
          <w:color w:val="000000"/>
          <w:sz w:val="28"/>
          <w:szCs w:val="28"/>
          <w:bdr w:val="none" w:sz="0" w:space="0" w:color="auto" w:frame="1"/>
          <w:lang w:eastAsia="ru-RU"/>
        </w:rPr>
        <w:t xml:space="preserve"> </w:t>
      </w:r>
      <w:r w:rsidRPr="00EE20DF">
        <w:rPr>
          <w:rFonts w:ascii="Times New Roman" w:eastAsia="Times New Roman" w:hAnsi="Times New Roman" w:cs="Times New Roman"/>
          <w:sz w:val="28"/>
          <w:szCs w:val="28"/>
          <w:lang w:eastAsia="ru-RU"/>
        </w:rPr>
        <w:t>стандарт</w:t>
      </w:r>
      <w:r w:rsidRPr="00EE20DF">
        <w:rPr>
          <w:rFonts w:ascii="Times New Roman" w:eastAsia="Times New Roman" w:hAnsi="Times New Roman" w:cs="Times New Roman"/>
          <w:b/>
          <w:bCs/>
          <w:color w:val="000000"/>
          <w:sz w:val="28"/>
          <w:szCs w:val="28"/>
          <w:bdr w:val="none" w:sz="0" w:space="0" w:color="auto" w:frame="1"/>
          <w:lang w:eastAsia="ru-RU"/>
        </w:rPr>
        <w:t xml:space="preserve"> СТБ 941.2-93</w:t>
      </w:r>
      <w:r w:rsidRPr="00EE20DF">
        <w:rPr>
          <w:rFonts w:ascii="Times New Roman" w:eastAsia="Times New Roman" w:hAnsi="Times New Roman" w:cs="Times New Roman"/>
          <w:bCs/>
          <w:color w:val="000000"/>
          <w:sz w:val="28"/>
          <w:szCs w:val="28"/>
          <w:bdr w:val="none" w:sz="0" w:space="0" w:color="auto" w:frame="1"/>
          <w:lang w:eastAsia="ru-RU"/>
        </w:rPr>
        <w:t xml:space="preserve"> </w:t>
      </w:r>
      <w:r w:rsidRPr="00EE20DF">
        <w:rPr>
          <w:rFonts w:ascii="Times New Roman" w:eastAsia="Times New Roman" w:hAnsi="Times New Roman" w:cs="Times New Roman"/>
          <w:spacing w:val="-2"/>
          <w:sz w:val="28"/>
          <w:szCs w:val="28"/>
          <w:lang w:eastAsia="ru-RU"/>
        </w:rPr>
        <w:t>[</w:t>
      </w:r>
      <w:r w:rsidRPr="00EE20DF">
        <w:rPr>
          <w:rFonts w:ascii="Times New Roman" w:eastAsia="Times New Roman" w:hAnsi="Times New Roman" w:cs="Times New Roman"/>
          <w:color w:val="FF0000"/>
          <w:spacing w:val="-2"/>
          <w:sz w:val="28"/>
          <w:szCs w:val="28"/>
          <w:lang w:eastAsia="ru-RU"/>
        </w:rPr>
        <w:t>27</w:t>
      </w:r>
      <w:r w:rsidRPr="00EE20DF">
        <w:rPr>
          <w:rFonts w:ascii="Times New Roman" w:eastAsia="Times New Roman" w:hAnsi="Times New Roman" w:cs="Times New Roman"/>
          <w:color w:val="000080"/>
          <w:spacing w:val="-2"/>
          <w:sz w:val="28"/>
          <w:szCs w:val="28"/>
          <w:lang w:eastAsia="ru-RU"/>
        </w:rPr>
        <w:t>]</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Аккредитацией лаборатории является официальное признание органом по аккредитации технической компетентности лаборатории и с одновременным предоставлением права осуществлять поверку средств измерений и (или) испытания продукции и других объектов.</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Аккредитацию лаборатории осуществляет орган по аккредитации поверочных и испытательных лабораторий, признанный Госстандартом в соответствии с </w:t>
      </w:r>
      <w:r w:rsidRPr="00EE20DF">
        <w:rPr>
          <w:rFonts w:ascii="Times New Roman" w:eastAsia="Times New Roman" w:hAnsi="Times New Roman" w:cs="Times New Roman"/>
          <w:b/>
          <w:sz w:val="28"/>
          <w:szCs w:val="28"/>
          <w:lang w:eastAsia="ru-RU"/>
        </w:rPr>
        <w:t>СТБ 941.1</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Аккредитация лаборатории является добровольной и ее получение возможно для любых лабораторий, центров, предприятий и организаций.</w:t>
      </w: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Аккредитации в Системе аккредитации подлежат лаборатории:</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а) осуществляющие поверку или испытания для других предприятий и организаций, а также выдачу официальных протоколов и свидетельств, в том числе используемых в целях государственного контроля </w:t>
      </w:r>
      <w:proofErr w:type="gramStart"/>
      <w:r w:rsidRPr="00EE20DF">
        <w:rPr>
          <w:rFonts w:ascii="Times New Roman" w:eastAsia="Times New Roman" w:hAnsi="Times New Roman" w:cs="Times New Roman"/>
          <w:sz w:val="28"/>
          <w:szCs w:val="28"/>
          <w:lang w:eastAsia="ru-RU"/>
        </w:rPr>
        <w:t>и(</w:t>
      </w:r>
      <w:proofErr w:type="gramEnd"/>
      <w:r w:rsidRPr="00EE20DF">
        <w:rPr>
          <w:rFonts w:ascii="Times New Roman" w:eastAsia="Times New Roman" w:hAnsi="Times New Roman" w:cs="Times New Roman"/>
          <w:sz w:val="28"/>
          <w:szCs w:val="28"/>
          <w:lang w:eastAsia="ru-RU"/>
        </w:rPr>
        <w:t>или) надзора;</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б) которым передается право </w:t>
      </w:r>
      <w:proofErr w:type="gramStart"/>
      <w:r w:rsidRPr="00EE20DF">
        <w:rPr>
          <w:rFonts w:ascii="Times New Roman" w:eastAsia="Times New Roman" w:hAnsi="Times New Roman" w:cs="Times New Roman"/>
          <w:sz w:val="28"/>
          <w:szCs w:val="28"/>
          <w:lang w:eastAsia="ru-RU"/>
        </w:rPr>
        <w:t>проведении</w:t>
      </w:r>
      <w:proofErr w:type="gramEnd"/>
      <w:r w:rsidRPr="00EE20DF">
        <w:rPr>
          <w:rFonts w:ascii="Times New Roman" w:eastAsia="Times New Roman" w:hAnsi="Times New Roman" w:cs="Times New Roman"/>
          <w:sz w:val="28"/>
          <w:szCs w:val="28"/>
          <w:lang w:eastAsia="ru-RU"/>
        </w:rPr>
        <w:t xml:space="preserve"> испытаний, метрологической аттестации и поверки, являющихся функцией государственной метрологической службы;</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в) претендующие на право проведения испытаний для целей сертификации в соответствии с </w:t>
      </w:r>
      <w:r w:rsidRPr="00EE20DF">
        <w:rPr>
          <w:rFonts w:ascii="Times New Roman" w:eastAsia="Times New Roman" w:hAnsi="Times New Roman" w:cs="Times New Roman"/>
          <w:b/>
          <w:sz w:val="28"/>
          <w:szCs w:val="28"/>
          <w:lang w:eastAsia="ru-RU"/>
        </w:rPr>
        <w:t>СТБ 5.1.04</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г) осуществляющие испытания и измерения, результаты которых используются для оценки:</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безопасности продукции, работ и услуг;</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концентрации вредных и опасных веще</w:t>
      </w:r>
      <w:proofErr w:type="gramStart"/>
      <w:r w:rsidRPr="00EE20DF">
        <w:rPr>
          <w:rFonts w:ascii="Times New Roman" w:eastAsia="Times New Roman" w:hAnsi="Times New Roman" w:cs="Times New Roman"/>
          <w:sz w:val="28"/>
          <w:szCs w:val="28"/>
          <w:lang w:eastAsia="ru-RU"/>
        </w:rPr>
        <w:t>ств в пр</w:t>
      </w:r>
      <w:proofErr w:type="gramEnd"/>
      <w:r w:rsidRPr="00EE20DF">
        <w:rPr>
          <w:rFonts w:ascii="Times New Roman" w:eastAsia="Times New Roman" w:hAnsi="Times New Roman" w:cs="Times New Roman"/>
          <w:sz w:val="28"/>
          <w:szCs w:val="28"/>
          <w:lang w:eastAsia="ru-RU"/>
        </w:rPr>
        <w:t>одукции или объектах окружающей среды;</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условий безопасности труда и состояния производственной санитарии;</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количественных и качественных показателей природных ресурсов;</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технического состояния особо опасных объектов и транспортных средств;</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состояния здоровья человека;</w:t>
      </w:r>
    </w:p>
    <w:p w:rsidR="00EE20DF" w:rsidRPr="00EE20DF" w:rsidRDefault="00EE20DF" w:rsidP="00EE20DF">
      <w:pPr>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EE20DF">
        <w:rPr>
          <w:rFonts w:ascii="Times New Roman" w:eastAsia="Times New Roman" w:hAnsi="Times New Roman" w:cs="Times New Roman"/>
          <w:sz w:val="28"/>
          <w:szCs w:val="28"/>
          <w:lang w:eastAsia="ru-RU"/>
        </w:rPr>
        <w:t>ценообразующих</w:t>
      </w:r>
      <w:proofErr w:type="spellEnd"/>
      <w:r w:rsidRPr="00EE20DF">
        <w:rPr>
          <w:rFonts w:ascii="Times New Roman" w:eastAsia="Times New Roman" w:hAnsi="Times New Roman" w:cs="Times New Roman"/>
          <w:sz w:val="28"/>
          <w:szCs w:val="28"/>
          <w:lang w:eastAsia="ru-RU"/>
        </w:rPr>
        <w:t xml:space="preserve"> параметров (таких, как, например, содержание в веществе основных компонентов, по которым определяется сортность, марка и т. п.).</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spacing w:val="-2"/>
          <w:sz w:val="28"/>
          <w:szCs w:val="28"/>
          <w:lang w:eastAsia="ru-RU"/>
        </w:rPr>
        <w:t xml:space="preserve">Аккредитация лаборатории проводится при наличии опыта работ в данной области деятельности на основании документа, подтверждающего ее техническую компетентность (аттестат, регистрационное удостоверение и т.п.) </w:t>
      </w:r>
      <w:r w:rsidRPr="00EE20DF">
        <w:rPr>
          <w:rFonts w:ascii="Times New Roman" w:eastAsia="Times New Roman" w:hAnsi="Times New Roman" w:cs="Times New Roman"/>
          <w:sz w:val="28"/>
          <w:szCs w:val="28"/>
          <w:lang w:eastAsia="ru-RU"/>
        </w:rPr>
        <w:t>либо на основе проверки на качество проведения испытаний, поверки, организуемой органом по аккредитации, подтверждающей необходимую компетентность лаборатории в заявляемой области деятельности</w:t>
      </w:r>
      <w:r w:rsidRPr="00EE20DF">
        <w:rPr>
          <w:rFonts w:ascii="Times New Roman" w:eastAsia="Times New Roman" w:hAnsi="Times New Roman" w:cs="Times New Roman"/>
          <w:spacing w:val="-2"/>
          <w:sz w:val="28"/>
          <w:szCs w:val="28"/>
          <w:lang w:eastAsia="ru-RU"/>
        </w:rPr>
        <w:t>.</w:t>
      </w:r>
    </w:p>
    <w:p w:rsidR="00EE20DF" w:rsidRPr="00EE20DF" w:rsidRDefault="00EE20DF" w:rsidP="00EE20DF">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spacing w:val="-2"/>
          <w:sz w:val="28"/>
          <w:szCs w:val="28"/>
          <w:lang w:eastAsia="ru-RU"/>
        </w:rPr>
        <w:t xml:space="preserve">Аккредитуемая лаборатория должна соответствовать требованиям </w:t>
      </w:r>
      <w:r w:rsidRPr="00EE20DF">
        <w:rPr>
          <w:rFonts w:ascii="Times New Roman" w:eastAsia="Times New Roman" w:hAnsi="Times New Roman" w:cs="Times New Roman"/>
          <w:b/>
          <w:spacing w:val="-2"/>
          <w:sz w:val="28"/>
          <w:szCs w:val="28"/>
          <w:lang w:eastAsia="ru-RU"/>
        </w:rPr>
        <w:t>СТБ 941.3</w:t>
      </w:r>
      <w:r w:rsidRPr="00EE20DF">
        <w:rPr>
          <w:rFonts w:ascii="Times New Roman" w:eastAsia="Times New Roman" w:hAnsi="Times New Roman" w:cs="Times New Roman"/>
          <w:spacing w:val="-2"/>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3300"/>
          <w:spacing w:val="-2"/>
          <w:sz w:val="28"/>
          <w:szCs w:val="28"/>
          <w:lang w:eastAsia="ru-RU"/>
        </w:rPr>
      </w:pPr>
      <w:r w:rsidRPr="00EE20DF">
        <w:rPr>
          <w:rFonts w:ascii="Times New Roman" w:eastAsia="Times New Roman" w:hAnsi="Times New Roman" w:cs="Times New Roman"/>
          <w:sz w:val="28"/>
          <w:szCs w:val="28"/>
          <w:lang w:eastAsia="ru-RU"/>
        </w:rPr>
        <w:t>Аккредитация не дает лаборатории права давать заключение о</w:t>
      </w:r>
      <w:r w:rsidRPr="00EE20DF">
        <w:rPr>
          <w:rFonts w:ascii="Courier New" w:eastAsia="Times New Roman" w:hAnsi="Courier New" w:cs="Courier New"/>
          <w:sz w:val="28"/>
          <w:szCs w:val="28"/>
          <w:lang w:eastAsia="ru-RU"/>
        </w:rPr>
        <w:t xml:space="preserve"> </w:t>
      </w:r>
      <w:r w:rsidRPr="00EE20DF">
        <w:rPr>
          <w:rFonts w:ascii="Times New Roman" w:eastAsia="Times New Roman" w:hAnsi="Times New Roman" w:cs="Times New Roman"/>
          <w:sz w:val="28"/>
          <w:szCs w:val="28"/>
          <w:lang w:eastAsia="ru-RU"/>
        </w:rPr>
        <w:t>годности конкретного вида продукции: Аккредитация может служить</w:t>
      </w:r>
      <w:r w:rsidRPr="00EE20DF">
        <w:rPr>
          <w:rFonts w:ascii="Courier New" w:eastAsia="Times New Roman" w:hAnsi="Courier New" w:cs="Courier New"/>
          <w:sz w:val="28"/>
          <w:szCs w:val="28"/>
          <w:lang w:eastAsia="ru-RU"/>
        </w:rPr>
        <w:t xml:space="preserve"> </w:t>
      </w:r>
      <w:r w:rsidRPr="00EE20DF">
        <w:rPr>
          <w:rFonts w:ascii="Times New Roman" w:eastAsia="Times New Roman" w:hAnsi="Times New Roman" w:cs="Times New Roman"/>
          <w:sz w:val="28"/>
          <w:szCs w:val="28"/>
          <w:lang w:eastAsia="ru-RU"/>
        </w:rPr>
        <w:t>вспомогательным фактором, позволяющим органам по сертификации и</w:t>
      </w:r>
      <w:r w:rsidRPr="00EE20DF">
        <w:rPr>
          <w:rFonts w:ascii="Courier New" w:eastAsia="Times New Roman" w:hAnsi="Courier New" w:cs="Courier New"/>
          <w:sz w:val="28"/>
          <w:szCs w:val="28"/>
          <w:lang w:eastAsia="ru-RU"/>
        </w:rPr>
        <w:t xml:space="preserve"> </w:t>
      </w:r>
      <w:r w:rsidRPr="00EE20DF">
        <w:rPr>
          <w:rFonts w:ascii="Times New Roman" w:eastAsia="Times New Roman" w:hAnsi="Times New Roman" w:cs="Times New Roman"/>
          <w:sz w:val="28"/>
          <w:szCs w:val="28"/>
          <w:lang w:eastAsia="ru-RU"/>
        </w:rPr>
        <w:t>другим санкционирующим органам принимать решение о правомерности</w:t>
      </w:r>
      <w:r w:rsidRPr="00EE20DF">
        <w:rPr>
          <w:rFonts w:ascii="Courier New" w:eastAsia="Times New Roman" w:hAnsi="Courier New" w:cs="Courier New"/>
          <w:sz w:val="28"/>
          <w:szCs w:val="28"/>
          <w:lang w:eastAsia="ru-RU"/>
        </w:rPr>
        <w:t xml:space="preserve"> </w:t>
      </w:r>
      <w:r w:rsidRPr="00EE20DF">
        <w:rPr>
          <w:rFonts w:ascii="Times New Roman" w:eastAsia="Times New Roman" w:hAnsi="Times New Roman" w:cs="Times New Roman"/>
          <w:sz w:val="28"/>
          <w:szCs w:val="28"/>
          <w:lang w:eastAsia="ru-RU"/>
        </w:rPr>
        <w:t>использования данных, полученных от лаборатории</w:t>
      </w:r>
      <w:r w:rsidRPr="00EE20DF">
        <w:rPr>
          <w:rFonts w:ascii="Courier New" w:eastAsia="Times New Roman" w:hAnsi="Courier New" w:cs="Courier New"/>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3300"/>
          <w:spacing w:val="-2"/>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3.11.3.1 </w:t>
      </w:r>
      <w:r w:rsidRPr="00EE20DF">
        <w:rPr>
          <w:rFonts w:ascii="Times New Roman" w:eastAsia="Times New Roman" w:hAnsi="Times New Roman" w:cs="Times New Roman"/>
          <w:b/>
          <w:sz w:val="28"/>
          <w:szCs w:val="28"/>
          <w:lang w:eastAsia="ru-RU"/>
        </w:rPr>
        <w:t>Область деятельности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Область деятельности, на которую предоставляется аккредитация, определяется:</w:t>
      </w:r>
    </w:p>
    <w:p w:rsidR="00EE20DF" w:rsidRPr="00EE20DF" w:rsidRDefault="00EE20DF" w:rsidP="00EE20DF">
      <w:pPr>
        <w:numPr>
          <w:ilvl w:val="0"/>
          <w:numId w:val="40"/>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sz w:val="28"/>
          <w:szCs w:val="28"/>
          <w:lang w:eastAsia="ru-RU"/>
        </w:rPr>
        <w:t>для поверочной лаборатории</w:t>
      </w:r>
      <w:r w:rsidRPr="00EE20DF">
        <w:rPr>
          <w:rFonts w:ascii="Times New Roman" w:eastAsia="Times New Roman" w:hAnsi="Times New Roman" w:cs="Times New Roman"/>
          <w:sz w:val="28"/>
          <w:szCs w:val="28"/>
          <w:lang w:eastAsia="ru-RU"/>
        </w:rPr>
        <w:t xml:space="preserve"> – видом измерений, номенклатурой поверяемых средств измерений, при необходимости, диапазоном и погрешностью измерений; </w:t>
      </w:r>
    </w:p>
    <w:p w:rsidR="00EE20DF" w:rsidRPr="00EE20DF" w:rsidRDefault="00EE20DF" w:rsidP="00EE20DF">
      <w:pPr>
        <w:numPr>
          <w:ilvl w:val="0"/>
          <w:numId w:val="40"/>
        </w:numPr>
        <w:autoSpaceDE w:val="0"/>
        <w:autoSpaceDN w:val="0"/>
        <w:adjustRightInd w:val="0"/>
        <w:spacing w:after="0" w:line="264" w:lineRule="auto"/>
        <w:rPr>
          <w:rFonts w:ascii="Times New Roman" w:eastAsia="Times New Roman" w:hAnsi="Times New Roman" w:cs="Times New Roman"/>
          <w:spacing w:val="-2"/>
          <w:sz w:val="28"/>
          <w:szCs w:val="28"/>
          <w:lang w:eastAsia="ru-RU"/>
        </w:rPr>
      </w:pPr>
      <w:r w:rsidRPr="00EE20DF">
        <w:rPr>
          <w:rFonts w:ascii="Times New Roman" w:eastAsia="Times New Roman" w:hAnsi="Times New Roman" w:cs="Times New Roman"/>
          <w:b/>
          <w:spacing w:val="-2"/>
          <w:sz w:val="28"/>
          <w:szCs w:val="28"/>
          <w:lang w:eastAsia="ru-RU"/>
        </w:rPr>
        <w:t>для испытательной лаборатории</w:t>
      </w:r>
      <w:r w:rsidRPr="00EE20DF">
        <w:rPr>
          <w:rFonts w:ascii="Times New Roman" w:eastAsia="Times New Roman" w:hAnsi="Times New Roman" w:cs="Times New Roman"/>
          <w:spacing w:val="-2"/>
          <w:sz w:val="28"/>
          <w:szCs w:val="28"/>
          <w:lang w:eastAsia="ru-RU"/>
        </w:rPr>
        <w:t xml:space="preserve"> – видом испытаний или продукцией.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Методы, используемые для проведения поверки и испытаний, на которые предоставляется аккредитация, определяются требованиями стандартов, методик или другими нормативными документами, действующими на территории Республики Беларусь. В остальных случаях, по желанию аккредитуемой лаборатории, могут быть использованы методы, установленные в международных, межгосударственных и других нормативных документах,</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Аккредитация предоставляется только определенной лаборатории для реально существующих средств измерений и объектов испытаний.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3.11.3.2 </w:t>
      </w:r>
      <w:r w:rsidRPr="00EE20DF">
        <w:rPr>
          <w:rFonts w:ascii="Times New Roman" w:eastAsia="Times New Roman" w:hAnsi="Times New Roman" w:cs="Times New Roman"/>
          <w:b/>
          <w:sz w:val="28"/>
          <w:szCs w:val="28"/>
          <w:lang w:eastAsia="ru-RU"/>
        </w:rPr>
        <w:t>Заявка на аккредитацию</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Руководитель аккредитуемой лаборатории направляет в орган по аккредитации официальную заявку, в которой:</w:t>
      </w:r>
    </w:p>
    <w:p w:rsidR="00EE20DF" w:rsidRPr="00EE20DF" w:rsidRDefault="00EE20DF" w:rsidP="00EE20DF">
      <w:pPr>
        <w:numPr>
          <w:ilvl w:val="0"/>
          <w:numId w:val="41"/>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указывает область аккредитации;</w:t>
      </w:r>
    </w:p>
    <w:p w:rsidR="00EE20DF" w:rsidRPr="00EE20DF" w:rsidRDefault="00EE20DF" w:rsidP="00EE20DF">
      <w:pPr>
        <w:numPr>
          <w:ilvl w:val="0"/>
          <w:numId w:val="41"/>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заявляет о своей осведомленности в вопросах функционирования Системы аккредитации;</w:t>
      </w:r>
    </w:p>
    <w:p w:rsidR="00EE20DF" w:rsidRPr="00EE20DF" w:rsidRDefault="00EE20DF" w:rsidP="00EE20DF">
      <w:pPr>
        <w:numPr>
          <w:ilvl w:val="0"/>
          <w:numId w:val="41"/>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дает свое согласие на выполнение процедуры аккредитации, прием аттестующей группы специалистов, оплату расходов, связанных с аккредитацией независимо от результатов аттестации, а также принятия на себя расходов, связанных с последующим контролем над аккредитованной лабораторией;</w:t>
      </w:r>
    </w:p>
    <w:p w:rsidR="00EE20DF" w:rsidRPr="00EE20DF" w:rsidRDefault="00EE20DF" w:rsidP="00EE20DF">
      <w:pPr>
        <w:numPr>
          <w:ilvl w:val="0"/>
          <w:numId w:val="41"/>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сообщает о согласии выполнять требования, касающиеся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 заявке прилагаются следующие документы:</w:t>
      </w:r>
    </w:p>
    <w:p w:rsidR="00EE20DF" w:rsidRPr="00EE20DF" w:rsidRDefault="00EE20DF" w:rsidP="00EE20DF">
      <w:pPr>
        <w:numPr>
          <w:ilvl w:val="0"/>
          <w:numId w:val="42"/>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копия устава (или положения) лаборатории;</w:t>
      </w:r>
    </w:p>
    <w:p w:rsidR="00EE20DF" w:rsidRPr="00EE20DF" w:rsidRDefault="00EE20DF" w:rsidP="00EE20DF">
      <w:pPr>
        <w:numPr>
          <w:ilvl w:val="0"/>
          <w:numId w:val="42"/>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паспорт лаборатории;</w:t>
      </w:r>
    </w:p>
    <w:p w:rsidR="00EE20DF" w:rsidRPr="00EE20DF" w:rsidRDefault="00EE20DF" w:rsidP="00EE20DF">
      <w:pPr>
        <w:numPr>
          <w:ilvl w:val="0"/>
          <w:numId w:val="42"/>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руководство по качеству поверочной или испытательной лаборатории.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3.11.3.3</w:t>
      </w:r>
      <w:r w:rsidRPr="00EE20DF">
        <w:rPr>
          <w:rFonts w:ascii="Times New Roman" w:eastAsia="Times New Roman" w:hAnsi="Times New Roman" w:cs="Times New Roman"/>
          <w:b/>
          <w:bCs/>
          <w:sz w:val="28"/>
          <w:szCs w:val="28"/>
          <w:lang w:eastAsia="ru-RU"/>
        </w:rPr>
        <w:t xml:space="preserve"> Порядок проведения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Проведение аккредитации включает:</w:t>
      </w:r>
    </w:p>
    <w:p w:rsidR="00EE20DF" w:rsidRPr="00EE20DF" w:rsidRDefault="00EE20DF" w:rsidP="00EE20DF">
      <w:pPr>
        <w:numPr>
          <w:ilvl w:val="0"/>
          <w:numId w:val="43"/>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подготовку к аккредитации;</w:t>
      </w:r>
    </w:p>
    <w:p w:rsidR="00EE20DF" w:rsidRPr="00EE20DF" w:rsidRDefault="00EE20DF" w:rsidP="00EE20DF">
      <w:pPr>
        <w:numPr>
          <w:ilvl w:val="0"/>
          <w:numId w:val="43"/>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назначение экспертной комиссии (далее - комиссия) и подготовка рабочих документов органа по аккредитации;</w:t>
      </w:r>
    </w:p>
    <w:p w:rsidR="00EE20DF" w:rsidRPr="00EE20DF" w:rsidRDefault="00EE20DF" w:rsidP="00EE20DF">
      <w:pPr>
        <w:numPr>
          <w:ilvl w:val="0"/>
          <w:numId w:val="43"/>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аттестацию (оценку) аккредитуемой лаборатории;</w:t>
      </w:r>
    </w:p>
    <w:p w:rsidR="00EE20DF" w:rsidRPr="00EE20DF" w:rsidRDefault="00EE20DF" w:rsidP="00EE20DF">
      <w:pPr>
        <w:numPr>
          <w:ilvl w:val="0"/>
          <w:numId w:val="43"/>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анализ документов, относящихся к аттестации;</w:t>
      </w:r>
    </w:p>
    <w:p w:rsidR="00EE20DF" w:rsidRPr="00EE20DF" w:rsidRDefault="00EE20DF" w:rsidP="00EE20DF">
      <w:pPr>
        <w:numPr>
          <w:ilvl w:val="0"/>
          <w:numId w:val="43"/>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принятие решения о предоставлении аккредитации, определение области деятельности аккредитации или отказе в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3.11.3.4 </w:t>
      </w:r>
      <w:r w:rsidRPr="00EE20DF">
        <w:rPr>
          <w:rFonts w:ascii="Times New Roman" w:eastAsia="Times New Roman" w:hAnsi="Times New Roman" w:cs="Times New Roman"/>
          <w:b/>
          <w:sz w:val="28"/>
          <w:szCs w:val="28"/>
          <w:lang w:eastAsia="ru-RU"/>
        </w:rPr>
        <w:t>Подготовка к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Подготовка к аккредитации включает:</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 сбор информации, необходимой для оценки аккредитуемой лаборатории: рассмотрение деятельности лаборатории в предшествующий период до подачи ею заявки на аккредитацию; анализ качества проводимых ею работ по результатам государственного надзора или иных проверок;</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б) экспертизу материалов, представленных аккредитуемой лабораторией, при которой определяется правильность и полнота </w:t>
      </w:r>
      <w:r w:rsidRPr="00EE20DF">
        <w:rPr>
          <w:rFonts w:ascii="Times New Roman" w:eastAsia="Times New Roman" w:hAnsi="Times New Roman" w:cs="Times New Roman"/>
          <w:sz w:val="28"/>
          <w:szCs w:val="28"/>
          <w:lang w:eastAsia="ru-RU"/>
        </w:rPr>
        <w:lastRenderedPageBreak/>
        <w:t>оформления документов на соответствие действующим требованиям (при необходимости орган по аккредитации может запрашивать дополнительные сведения о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в) составление по результатам экспертизы экспертного заключения о степени соответствия представленных документов требованиям настоящего стандарта, в котором указываются вопросы, которые необходимо доработать (отразить дополнительно) в случае их несоответствия (недостаточно полного отражения), либо обоснованные причины отказа в дальнейшем рассмотрении заявки на аккредитацию;</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г) оплату лабораторией затрат органа по аккредитации на работы по подготовке к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Работы по подготовке к аккредитации проводятся в срок не более 30 календарных дней со дня регистрации заявки на аккредитацию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27</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3.11.3.5</w:t>
      </w:r>
      <w:r w:rsidRPr="00EE20DF">
        <w:rPr>
          <w:rFonts w:ascii="Times New Roman" w:eastAsia="Times New Roman" w:hAnsi="Times New Roman" w:cs="Times New Roman"/>
          <w:b/>
          <w:sz w:val="28"/>
          <w:szCs w:val="28"/>
          <w:lang w:eastAsia="ru-RU"/>
        </w:rPr>
        <w:t xml:space="preserve"> Назначение комиссии и подготовка рабочих документов органа по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Назначение комиссии и подготовка рабочих документов органа по аккредитации включает следующие этапы:</w:t>
      </w:r>
    </w:p>
    <w:p w:rsidR="00EE20DF" w:rsidRPr="00EE20DF" w:rsidRDefault="00EE20DF" w:rsidP="00EE20DF">
      <w:pPr>
        <w:numPr>
          <w:ilvl w:val="0"/>
          <w:numId w:val="45"/>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разработку программы аттестации лаборатории, в которой определяется метод аттестации (оценки) и перечень контрольных вопроса. В программу, при необходимости, могут быть включены проверки на качество проведения испытаний, поверки;</w:t>
      </w:r>
    </w:p>
    <w:p w:rsidR="00EE20DF" w:rsidRPr="00EE20DF" w:rsidRDefault="00EE20DF" w:rsidP="00EE20DF">
      <w:pPr>
        <w:numPr>
          <w:ilvl w:val="0"/>
          <w:numId w:val="45"/>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согласование программы с лабораторией и утверждение ее руководителем органа по аккредитации;</w:t>
      </w:r>
    </w:p>
    <w:p w:rsidR="00EE20DF" w:rsidRPr="00EE20DF" w:rsidRDefault="00EE20DF" w:rsidP="00EE20DF">
      <w:pPr>
        <w:numPr>
          <w:ilvl w:val="0"/>
          <w:numId w:val="45"/>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 назначение комиссии для проведения аттестации аккредитуемой лаборатории, согласование с лабораторией-заявителем состава комиссии и утверждение ее руководителем органа по аккредитации;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В состав комиссии для проведения аттестации лаборатории включают экспертов, аттестованных в соответствии с </w:t>
      </w:r>
      <w:r w:rsidRPr="00EE20DF">
        <w:rPr>
          <w:rFonts w:ascii="Times New Roman" w:eastAsia="Times New Roman" w:hAnsi="Times New Roman" w:cs="Times New Roman"/>
          <w:b/>
          <w:sz w:val="28"/>
          <w:szCs w:val="28"/>
          <w:lang w:eastAsia="ru-RU"/>
        </w:rPr>
        <w:t>СТБ 941.5</w:t>
      </w:r>
      <w:r w:rsidRPr="00EE20DF">
        <w:rPr>
          <w:rFonts w:ascii="Times New Roman" w:eastAsia="Times New Roman" w:hAnsi="Times New Roman" w:cs="Times New Roman"/>
          <w:sz w:val="28"/>
          <w:szCs w:val="28"/>
          <w:lang w:eastAsia="ru-RU"/>
        </w:rPr>
        <w:t xml:space="preserve">, с привлечением, при необходимости, квалифицированных экспертов по оценке конкретных видов поверки и испытаний из отраслей, в ведении которых находятся заявленные на аккредитацию методы испытаний.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Допускается привлекать к работе комиссии для оценки качества выполнения конкретных видов испытаний, поверки консультантов из числа квалифицированных специалистов отраслей науки и промышленности.</w:t>
      </w:r>
    </w:p>
    <w:p w:rsidR="00EE20DF" w:rsidRPr="00EE20DF" w:rsidRDefault="00EE20DF" w:rsidP="00EE20DF">
      <w:pPr>
        <w:numPr>
          <w:ilvl w:val="0"/>
          <w:numId w:val="45"/>
        </w:numPr>
        <w:autoSpaceDE w:val="0"/>
        <w:autoSpaceDN w:val="0"/>
        <w:adjustRightInd w:val="0"/>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подготовку и заключение договора между органом по аккредитации и лабораторией-заявителем, в котором оговариваются сроки и объемы проводимых работ и условия их финансирования. </w:t>
      </w: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3.11.3.6</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sz w:val="28"/>
          <w:szCs w:val="28"/>
          <w:lang w:eastAsia="ru-RU"/>
        </w:rPr>
        <w:t>Аттестация (оценка) аккредитуемой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Аттестация лаборатории проводится комиссией непосредственно в лаборатории в соответствии с ре заявкой.</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Каждый эксперт по аттестации должен иметь перечень контрольных вопросов для подготовки отчета об аттестации и другие документы, необходимые для всесторонней и правильной оценки деятельности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Проверки на качество проведения испытаний, поверки при аттестации лаборатории должны осуществляться самим органом по аккредитации или каким-либо другим органом, компетентным, по его мнению, в этом вопросе. Если результаты проверок оказываются неудовлетворительными, следует пересмотреть вопрос о предоставлении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3.11.3.7</w:t>
      </w:r>
      <w:r w:rsidRPr="00EE20DF">
        <w:rPr>
          <w:rFonts w:ascii="Times New Roman" w:eastAsia="Times New Roman" w:hAnsi="Times New Roman" w:cs="Times New Roman"/>
          <w:sz w:val="28"/>
          <w:szCs w:val="28"/>
          <w:lang w:eastAsia="ru-RU"/>
        </w:rPr>
        <w:t xml:space="preserve"> </w:t>
      </w:r>
      <w:r w:rsidRPr="00EE20DF">
        <w:rPr>
          <w:rFonts w:ascii="Times New Roman" w:eastAsia="Times New Roman" w:hAnsi="Times New Roman" w:cs="Times New Roman"/>
          <w:b/>
          <w:sz w:val="28"/>
          <w:szCs w:val="28"/>
          <w:lang w:eastAsia="ru-RU"/>
        </w:rPr>
        <w:t>Анализ документов, относящихся к аттестации лаборатории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Экспертная комиссия представляет органу по аккредитации отчет об аттестации, включающий всю необходимую информацию, подтверждающую способность аккредитуемой лаборатории выполнять требования аккредитации, а также информацию о проведенных проверках на качество проведения испытаний или поверки и предложения об аккредитации лаборатории или отказе в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pacing w:val="-4"/>
          <w:sz w:val="28"/>
          <w:szCs w:val="28"/>
          <w:lang w:eastAsia="ru-RU"/>
        </w:rPr>
      </w:pPr>
      <w:r w:rsidRPr="00EE20DF">
        <w:rPr>
          <w:rFonts w:ascii="Times New Roman" w:eastAsia="Times New Roman" w:hAnsi="Times New Roman" w:cs="Times New Roman"/>
          <w:sz w:val="28"/>
          <w:szCs w:val="28"/>
          <w:lang w:eastAsia="ru-RU"/>
        </w:rPr>
        <w:t xml:space="preserve">Отчет об аттестации доводится до сведения руководства аккредитуемой лаборатории. Аккредитуемая лаборатория, если необходимо, разрабатывает мероприятия по устранению несоответствия требованиям аккредитации. </w:t>
      </w:r>
      <w:r w:rsidRPr="00EE20DF">
        <w:rPr>
          <w:rFonts w:ascii="Times New Roman" w:eastAsia="Times New Roman" w:hAnsi="Times New Roman" w:cs="Times New Roman"/>
          <w:spacing w:val="-2"/>
          <w:sz w:val="28"/>
          <w:szCs w:val="28"/>
          <w:lang w:eastAsia="ru-RU"/>
        </w:rPr>
        <w:t>Сроки выполнения мероприятий согласовываются с органом по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jc w:val="both"/>
        <w:rPr>
          <w:rFonts w:ascii="Times New Roman" w:eastAsia="Times New Roman" w:hAnsi="Times New Roman" w:cs="Times New Roman"/>
          <w:b/>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3.11.3.8 </w:t>
      </w:r>
      <w:r w:rsidRPr="00EE20DF">
        <w:rPr>
          <w:rFonts w:ascii="Times New Roman" w:eastAsia="Times New Roman" w:hAnsi="Times New Roman" w:cs="Times New Roman"/>
          <w:b/>
          <w:sz w:val="28"/>
          <w:szCs w:val="28"/>
          <w:lang w:eastAsia="ru-RU"/>
        </w:rPr>
        <w:t>Принятие решения о предоставлении аккредитации, определение области деятельности аккредитации или отказе в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Решение об аккредитации лаборатории принимается в установленном органом по аккредитации порядке на основании результатов аттестации.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EE20DF">
        <w:rPr>
          <w:rFonts w:ascii="Times New Roman" w:eastAsia="Times New Roman" w:hAnsi="Times New Roman" w:cs="Times New Roman"/>
          <w:sz w:val="24"/>
          <w:szCs w:val="24"/>
          <w:lang w:eastAsia="ru-RU"/>
        </w:rPr>
        <w:t>Примечания:</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EE20DF">
        <w:rPr>
          <w:rFonts w:ascii="Times New Roman" w:eastAsia="Times New Roman" w:hAnsi="Times New Roman" w:cs="Times New Roman"/>
          <w:sz w:val="24"/>
          <w:szCs w:val="24"/>
          <w:lang w:eastAsia="ru-RU"/>
        </w:rPr>
        <w:t>1 Аккредитация предоставляется лаборатории на срок, определяемый органом по аккредитации, и может быть связана с определенными условиями. Максимальный срок предоставления аккредитации - 5 лет</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r w:rsidRPr="00EE20DF">
        <w:rPr>
          <w:rFonts w:ascii="Times New Roman" w:eastAsia="Times New Roman" w:hAnsi="Times New Roman" w:cs="Times New Roman"/>
          <w:sz w:val="24"/>
          <w:szCs w:val="24"/>
          <w:lang w:eastAsia="ru-RU"/>
        </w:rPr>
        <w:t>2 Решение, связанное с отказом в аккредитации или с ограничением области ее действия орган по аккредитации принимает, как правило, на основе анализа отчета об аттестации, материалов проверок на качество выполнения испытаний, поверок и информации представителей соответствующей лаборатории на одном из заседаний органа по аккредитации.</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lastRenderedPageBreak/>
        <w:t xml:space="preserve">Лаборатории-заявителю орган по аккредитации выдает аттестат аккредитации с областью аккредитации или письменное уведомление об отказе с указанием причин. </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Аттестат аккредитации регистрируется в Реестре Системы аккредитации в соответствии с </w:t>
      </w:r>
      <w:r w:rsidRPr="00EE20DF">
        <w:rPr>
          <w:rFonts w:ascii="Times New Roman" w:eastAsia="Times New Roman" w:hAnsi="Times New Roman" w:cs="Times New Roman"/>
          <w:b/>
          <w:sz w:val="28"/>
          <w:szCs w:val="28"/>
          <w:lang w:eastAsia="ru-RU"/>
        </w:rPr>
        <w:t>СТБ 941.4</w:t>
      </w:r>
      <w:r w:rsidRPr="00EE20DF">
        <w:rPr>
          <w:rFonts w:ascii="Times New Roman" w:eastAsia="Times New Roman" w:hAnsi="Times New Roman" w:cs="Times New Roman"/>
          <w:sz w:val="28"/>
          <w:szCs w:val="28"/>
          <w:lang w:eastAsia="ru-RU"/>
        </w:rPr>
        <w:t xml:space="preserve">, который устанавливает основные требования к структуре, содержанию и порядку </w:t>
      </w:r>
      <w:proofErr w:type="gramStart"/>
      <w:r w:rsidRPr="00EE20DF">
        <w:rPr>
          <w:rFonts w:ascii="Times New Roman" w:eastAsia="Times New Roman" w:hAnsi="Times New Roman" w:cs="Times New Roman"/>
          <w:sz w:val="28"/>
          <w:szCs w:val="28"/>
          <w:lang w:eastAsia="ru-RU"/>
        </w:rPr>
        <w:t xml:space="preserve">ведения Реестра Системы аккредитации </w:t>
      </w:r>
      <w:r w:rsidRPr="00EE20DF">
        <w:rPr>
          <w:rFonts w:ascii="Times New Roman" w:eastAsia="Times New Roman" w:hAnsi="Times New Roman" w:cs="Times New Roman"/>
          <w:color w:val="000000"/>
          <w:spacing w:val="-2"/>
          <w:sz w:val="28"/>
          <w:szCs w:val="28"/>
          <w:lang w:eastAsia="ru-RU"/>
        </w:rPr>
        <w:t>Республики</w:t>
      </w:r>
      <w:proofErr w:type="gramEnd"/>
      <w:r w:rsidRPr="00EE20DF">
        <w:rPr>
          <w:rFonts w:ascii="Times New Roman" w:eastAsia="Times New Roman" w:hAnsi="Times New Roman" w:cs="Times New Roman"/>
          <w:color w:val="000000"/>
          <w:spacing w:val="-2"/>
          <w:sz w:val="28"/>
          <w:szCs w:val="28"/>
          <w:lang w:eastAsia="ru-RU"/>
        </w:rPr>
        <w:t xml:space="preserve"> Беларусь</w:t>
      </w:r>
      <w:r w:rsidRPr="00EE20DF">
        <w:rPr>
          <w:rFonts w:ascii="Times New Roman" w:eastAsia="Times New Roman" w:hAnsi="Times New Roman" w:cs="Times New Roman"/>
          <w:sz w:val="28"/>
          <w:szCs w:val="28"/>
          <w:lang w:eastAsia="ru-RU"/>
        </w:rPr>
        <w:t>.</w:t>
      </w: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color w:val="000000"/>
          <w:sz w:val="16"/>
          <w:szCs w:val="16"/>
          <w:bdr w:val="none" w:sz="0" w:space="0" w:color="auto" w:frame="1"/>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3.11.3.9 </w:t>
      </w:r>
      <w:r w:rsidRPr="00EE20DF">
        <w:rPr>
          <w:rFonts w:ascii="Times New Roman" w:eastAsia="Times New Roman" w:hAnsi="Times New Roman" w:cs="Times New Roman"/>
          <w:b/>
          <w:sz w:val="28"/>
          <w:szCs w:val="28"/>
          <w:lang w:eastAsia="ru-RU"/>
        </w:rPr>
        <w:t>Обязанности аккредитованных лабораторий</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Аккредитованная лаборатория берет на себя следующие обязательства:</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отвечать требованиям настоящего документа и критериям, установленным органом по аккредитации;</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проводить работы и заявлять о своей деятельности только в отношении работ, на которые распространяется область аккредитации;</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нести финансовые расходы, связанные с подачей заявки, проведением аттестации, надзором;</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не использовать свою аккредитацию для подрыва авторитета органа по аккредитации;</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в случае приостановления или отмены аккредитации прекратить немедленно свою деятельность по поверке или испытаниям в области аккредитации и вернуть аттестат аккредитации органу по аккредитации;</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обеспечивать оперативное рассмотрение претензий и жалоб со сто</w:t>
      </w:r>
      <w:r w:rsidRPr="00EE20DF">
        <w:rPr>
          <w:rFonts w:ascii="Times New Roman" w:eastAsia="Times New Roman" w:hAnsi="Times New Roman" w:cs="Times New Roman"/>
          <w:sz w:val="28"/>
          <w:szCs w:val="28"/>
          <w:lang w:eastAsia="ru-RU"/>
        </w:rPr>
        <w:t xml:space="preserve">роны </w:t>
      </w:r>
      <w:r w:rsidRPr="00EE20DF">
        <w:rPr>
          <w:rFonts w:ascii="Times New Roman" w:eastAsia="Times New Roman" w:hAnsi="Times New Roman" w:cs="Times New Roman"/>
          <w:bCs/>
          <w:sz w:val="28"/>
          <w:szCs w:val="28"/>
          <w:lang w:eastAsia="ru-RU"/>
        </w:rPr>
        <w:t>заказчиков;</w:t>
      </w:r>
    </w:p>
    <w:p w:rsidR="00EE20DF" w:rsidRPr="00EE20DF" w:rsidRDefault="00EE20DF" w:rsidP="00EE20DF">
      <w:pPr>
        <w:numPr>
          <w:ilvl w:val="0"/>
          <w:numId w:val="46"/>
        </w:numPr>
        <w:autoSpaceDE w:val="0"/>
        <w:autoSpaceDN w:val="0"/>
        <w:adjustRightInd w:val="0"/>
        <w:spacing w:after="0" w:line="264" w:lineRule="auto"/>
        <w:rPr>
          <w:rFonts w:ascii="Times New Roman" w:eastAsia="Times New Roman" w:hAnsi="Times New Roman" w:cs="Times New Roman"/>
          <w:bCs/>
          <w:sz w:val="28"/>
          <w:szCs w:val="28"/>
          <w:lang w:eastAsia="ru-RU"/>
        </w:rPr>
      </w:pPr>
      <w:r w:rsidRPr="00EE20DF">
        <w:rPr>
          <w:rFonts w:ascii="Times New Roman" w:eastAsia="Times New Roman" w:hAnsi="Times New Roman" w:cs="Times New Roman"/>
          <w:bCs/>
          <w:sz w:val="28"/>
          <w:szCs w:val="28"/>
          <w:lang w:eastAsia="ru-RU"/>
        </w:rPr>
        <w:t xml:space="preserve"> уведомлять о любых прошедших и предполагаемых изменениях, связанных с аккредитацией, в порядке, установленном органом по аккредитации.</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b/>
          <w:bCs/>
          <w:sz w:val="28"/>
          <w:szCs w:val="28"/>
          <w:lang w:eastAsia="ru-RU"/>
        </w:rPr>
      </w:pPr>
      <w:r w:rsidRPr="00EE20DF">
        <w:rPr>
          <w:rFonts w:ascii="Times New Roman" w:eastAsia="Times New Roman" w:hAnsi="Times New Roman" w:cs="Times New Roman"/>
          <w:b/>
          <w:bCs/>
          <w:color w:val="000000"/>
          <w:sz w:val="28"/>
          <w:szCs w:val="28"/>
          <w:bdr w:val="none" w:sz="0" w:space="0" w:color="auto" w:frame="1"/>
          <w:lang w:eastAsia="ru-RU"/>
        </w:rPr>
        <w:t xml:space="preserve">3.11.3.10 </w:t>
      </w:r>
      <w:r w:rsidRPr="00EE20DF">
        <w:rPr>
          <w:rFonts w:ascii="Times New Roman" w:eastAsia="Times New Roman" w:hAnsi="Times New Roman" w:cs="Times New Roman"/>
          <w:b/>
          <w:bCs/>
          <w:sz w:val="28"/>
          <w:szCs w:val="28"/>
          <w:lang w:eastAsia="ru-RU"/>
        </w:rPr>
        <w:t>Апелляции</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EE20DF">
        <w:rPr>
          <w:rFonts w:ascii="Times New Roman" w:eastAsia="Times New Roman" w:hAnsi="Times New Roman" w:cs="Times New Roman"/>
          <w:bCs/>
          <w:sz w:val="28"/>
          <w:szCs w:val="28"/>
          <w:lang w:eastAsia="ru-RU"/>
        </w:rPr>
        <w:t xml:space="preserve">Заинтересованная лаборатория может в течение 15 дней, опротестовать решение по результатам аккредитации. Апелляция направляется в </w:t>
      </w:r>
      <w:r w:rsidRPr="00EE20DF">
        <w:rPr>
          <w:rFonts w:ascii="Times New Roman" w:eastAsia="Times New Roman" w:hAnsi="Times New Roman" w:cs="Times New Roman"/>
          <w:sz w:val="28"/>
          <w:szCs w:val="28"/>
          <w:lang w:eastAsia="ru-RU"/>
        </w:rPr>
        <w:t xml:space="preserve">Госстандарт </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color w:val="FF0000"/>
          <w:spacing w:val="-2"/>
          <w:sz w:val="28"/>
          <w:szCs w:val="28"/>
          <w:lang w:eastAsia="ru-RU"/>
        </w:rPr>
        <w:t>27</w:t>
      </w:r>
      <w:r w:rsidRPr="00EE20DF">
        <w:rPr>
          <w:rFonts w:ascii="Times New Roman" w:eastAsia="Times New Roman" w:hAnsi="Times New Roman" w:cs="Times New Roman"/>
          <w:color w:val="FF0000"/>
          <w:sz w:val="28"/>
          <w:szCs w:val="28"/>
          <w:lang w:eastAsia="ru-RU"/>
        </w:rPr>
        <w:t>]</w:t>
      </w:r>
      <w:r w:rsidRPr="00EE20DF">
        <w:rPr>
          <w:rFonts w:ascii="Times New Roman" w:eastAsia="Times New Roman" w:hAnsi="Times New Roman" w:cs="Times New Roman"/>
          <w:sz w:val="28"/>
          <w:szCs w:val="28"/>
          <w:lang w:eastAsia="ru-RU"/>
        </w:rPr>
        <w:t xml:space="preserve">. </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3300"/>
          <w:spacing w:val="-2"/>
          <w:sz w:val="16"/>
          <w:szCs w:val="16"/>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pacing w:val="-2"/>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00"/>
          <w:spacing w:val="-2"/>
          <w:sz w:val="28"/>
          <w:szCs w:val="28"/>
          <w:lang w:eastAsia="ru-RU"/>
        </w:rPr>
      </w:pP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color w:val="0000FF"/>
          <w:sz w:val="28"/>
          <w:szCs w:val="28"/>
          <w:lang w:eastAsia="ru-RU"/>
        </w:rPr>
      </w:pPr>
      <w:r w:rsidRPr="00EE20DF">
        <w:rPr>
          <w:rFonts w:ascii="Times New Roman" w:eastAsia="Times New Roman" w:hAnsi="Times New Roman" w:cs="Times New Roman"/>
          <w:color w:val="0000FF"/>
          <w:spacing w:val="-2"/>
          <w:sz w:val="28"/>
          <w:szCs w:val="28"/>
          <w:lang w:eastAsia="ru-RU"/>
        </w:rPr>
        <w:t>СТБ 941.3-93 «Система аккредитации поверочных и испытательных лабораторий Республики Беларусь. Общие требования к оценке технической компетентности поверочных и испытательных лабораторий»</w:t>
      </w:r>
      <w:r w:rsidRPr="00EE20DF">
        <w:rPr>
          <w:rFonts w:ascii="Times New Roman" w:eastAsia="Times New Roman" w:hAnsi="Times New Roman" w:cs="Times New Roman"/>
          <w:color w:val="FF0000"/>
          <w:spacing w:val="-2"/>
          <w:sz w:val="28"/>
          <w:szCs w:val="28"/>
          <w:lang w:eastAsia="ru-RU"/>
        </w:rPr>
        <w:t xml:space="preserve"> [28</w:t>
      </w:r>
      <w:r w:rsidRPr="00EE20DF">
        <w:rPr>
          <w:rFonts w:ascii="Times New Roman" w:eastAsia="Times New Roman" w:hAnsi="Times New Roman" w:cs="Times New Roman"/>
          <w:color w:val="000080"/>
          <w:spacing w:val="-2"/>
          <w:sz w:val="28"/>
          <w:szCs w:val="28"/>
          <w:lang w:eastAsia="ru-RU"/>
        </w:rPr>
        <w:t>]</w:t>
      </w:r>
    </w:p>
    <w:p w:rsidR="00EE20DF" w:rsidRPr="00EE20DF" w:rsidRDefault="00EE20DF" w:rsidP="00EE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p>
    <w:p w:rsidR="00EE20DF" w:rsidRPr="00EE20DF" w:rsidRDefault="00EE20DF" w:rsidP="00EE20DF">
      <w:pPr>
        <w:autoSpaceDE w:val="0"/>
        <w:autoSpaceDN w:val="0"/>
        <w:adjustRightInd w:val="0"/>
        <w:spacing w:after="0" w:line="264" w:lineRule="auto"/>
        <w:ind w:firstLine="709"/>
        <w:jc w:val="both"/>
        <w:rPr>
          <w:rFonts w:ascii="Times New Roman" w:eastAsia="Times New Roman" w:hAnsi="Times New Roman" w:cs="Times New Roman"/>
          <w:sz w:val="24"/>
          <w:szCs w:val="24"/>
          <w:lang w:eastAsia="ru-RU"/>
        </w:rPr>
      </w:pPr>
    </w:p>
    <w:p w:rsidR="00EE20DF" w:rsidRPr="00EE20DF" w:rsidRDefault="00EE20DF" w:rsidP="00EE20DF">
      <w:pPr>
        <w:autoSpaceDE w:val="0"/>
        <w:autoSpaceDN w:val="0"/>
        <w:adjustRightInd w:val="0"/>
        <w:spacing w:after="0" w:line="264" w:lineRule="auto"/>
        <w:rPr>
          <w:rFonts w:ascii="Times New Roman" w:eastAsia="Times New Roman" w:hAnsi="Times New Roman" w:cs="Times New Roman"/>
          <w:color w:val="003300"/>
          <w:sz w:val="28"/>
          <w:szCs w:val="28"/>
          <w:lang w:eastAsia="ru-RU"/>
        </w:rPr>
      </w:pPr>
      <w:r w:rsidRPr="00EE20DF">
        <w:rPr>
          <w:rFonts w:ascii="Times New Roman" w:eastAsia="Times New Roman" w:hAnsi="Times New Roman" w:cs="Times New Roman"/>
          <w:color w:val="003300"/>
          <w:sz w:val="28"/>
          <w:szCs w:val="28"/>
          <w:lang w:eastAsia="ru-RU"/>
        </w:rPr>
        <w:t>Литература</w:t>
      </w:r>
    </w:p>
    <w:p w:rsidR="00EE20DF" w:rsidRPr="00EE20DF" w:rsidRDefault="00EE20DF" w:rsidP="00EE20DF">
      <w:pPr>
        <w:spacing w:after="0" w:line="264" w:lineRule="auto"/>
        <w:ind w:firstLine="709"/>
        <w:jc w:val="center"/>
        <w:rPr>
          <w:rFonts w:ascii="Times New Roman" w:eastAsia="Times New Roman" w:hAnsi="Times New Roman" w:cs="Times New Roman"/>
          <w:sz w:val="28"/>
          <w:szCs w:val="16"/>
          <w:lang w:eastAsia="ru-RU"/>
        </w:rPr>
      </w:pPr>
    </w:p>
    <w:p w:rsidR="00EE20DF" w:rsidRPr="00EE20DF" w:rsidRDefault="00EE20DF" w:rsidP="00EE20DF">
      <w:pPr>
        <w:numPr>
          <w:ilvl w:val="1"/>
          <w:numId w:val="32"/>
        </w:numPr>
        <w:tabs>
          <w:tab w:val="left" w:pos="0"/>
        </w:tabs>
        <w:spacing w:after="0" w:line="264" w:lineRule="auto"/>
        <w:rPr>
          <w:rFonts w:ascii="Times New Roman" w:eastAsia="Times New Roman" w:hAnsi="Times New Roman" w:cs="Times New Roman"/>
          <w:color w:val="003300"/>
          <w:sz w:val="28"/>
          <w:szCs w:val="20"/>
          <w:lang w:eastAsia="ru-RU"/>
        </w:rPr>
      </w:pPr>
      <w:r w:rsidRPr="00EE20DF">
        <w:rPr>
          <w:rFonts w:ascii="Times New Roman" w:eastAsia="Times New Roman" w:hAnsi="Times New Roman" w:cs="Times New Roman"/>
          <w:color w:val="FF0000"/>
          <w:spacing w:val="-2"/>
          <w:sz w:val="28"/>
          <w:szCs w:val="20"/>
          <w:lang w:eastAsia="ru-RU"/>
        </w:rPr>
        <w:t>[21</w:t>
      </w:r>
      <w:r w:rsidRPr="00EE20DF">
        <w:rPr>
          <w:rFonts w:ascii="Times New Roman" w:eastAsia="Times New Roman" w:hAnsi="Times New Roman" w:cs="Times New Roman"/>
          <w:color w:val="000080"/>
          <w:spacing w:val="-2"/>
          <w:sz w:val="28"/>
          <w:szCs w:val="20"/>
          <w:lang w:eastAsia="ru-RU"/>
        </w:rPr>
        <w:t xml:space="preserve">] </w:t>
      </w:r>
      <w:r w:rsidRPr="00EE20DF">
        <w:rPr>
          <w:rFonts w:ascii="Times New Roman" w:eastAsia="Times New Roman" w:hAnsi="Times New Roman" w:cs="Times New Roman"/>
          <w:color w:val="003300"/>
          <w:spacing w:val="-2"/>
          <w:sz w:val="28"/>
          <w:szCs w:val="20"/>
          <w:lang w:eastAsia="ru-RU"/>
        </w:rPr>
        <w:t>СТБ 8021-2003 «Система обеспечения единства измерений Республики Беларусь. Метрология. Основные термины и определения».</w:t>
      </w:r>
      <w:r w:rsidRPr="00EE20DF">
        <w:rPr>
          <w:rFonts w:ascii="Times New Roman" w:eastAsia="Times New Roman" w:hAnsi="Times New Roman" w:cs="Times New Roman"/>
          <w:color w:val="003300"/>
          <w:sz w:val="28"/>
          <w:szCs w:val="20"/>
          <w:lang w:eastAsia="ru-RU"/>
        </w:rPr>
        <w:t xml:space="preserve"> Утвержден и введен в действие постановлением Госстандарта Республики Беларусь от 12 июня </w:t>
      </w:r>
      <w:smartTag w:uri="urn:schemas-microsoft-com:office:smarttags" w:element="metricconverter">
        <w:smartTagPr>
          <w:attr w:name="ProductID" w:val="2003 г"/>
        </w:smartTagPr>
        <w:r w:rsidRPr="00EE20DF">
          <w:rPr>
            <w:rFonts w:ascii="Times New Roman" w:eastAsia="Times New Roman" w:hAnsi="Times New Roman" w:cs="Times New Roman"/>
            <w:color w:val="003300"/>
            <w:sz w:val="28"/>
            <w:szCs w:val="20"/>
            <w:lang w:eastAsia="ru-RU"/>
          </w:rPr>
          <w:t>2003 г</w:t>
        </w:r>
      </w:smartTag>
      <w:r w:rsidRPr="00EE20DF">
        <w:rPr>
          <w:rFonts w:ascii="Times New Roman" w:eastAsia="Times New Roman" w:hAnsi="Times New Roman" w:cs="Times New Roman"/>
          <w:color w:val="003300"/>
          <w:sz w:val="28"/>
          <w:szCs w:val="20"/>
          <w:lang w:eastAsia="ru-RU"/>
        </w:rPr>
        <w:t xml:space="preserve">. № 30. </w:t>
      </w:r>
    </w:p>
    <w:p w:rsidR="00EE20DF" w:rsidRPr="00EE20DF" w:rsidRDefault="00EE20DF" w:rsidP="00EE20DF">
      <w:pPr>
        <w:numPr>
          <w:ilvl w:val="1"/>
          <w:numId w:val="32"/>
        </w:numPr>
        <w:tabs>
          <w:tab w:val="left" w:pos="0"/>
        </w:tabs>
        <w:spacing w:after="0" w:line="264" w:lineRule="auto"/>
        <w:ind w:left="360" w:hanging="540"/>
        <w:rPr>
          <w:rFonts w:ascii="Times New Roman" w:eastAsia="Times New Roman" w:hAnsi="Times New Roman" w:cs="Times New Roman"/>
          <w:color w:val="003300"/>
          <w:sz w:val="28"/>
          <w:szCs w:val="20"/>
          <w:lang w:eastAsia="ru-RU"/>
        </w:rPr>
      </w:pPr>
      <w:r w:rsidRPr="00EE20DF">
        <w:rPr>
          <w:rFonts w:ascii="Times New Roman" w:eastAsia="Times New Roman" w:hAnsi="Times New Roman" w:cs="Times New Roman"/>
          <w:color w:val="FF0000"/>
          <w:spacing w:val="-2"/>
          <w:sz w:val="28"/>
          <w:szCs w:val="20"/>
          <w:lang w:eastAsia="ru-RU"/>
        </w:rPr>
        <w:t>[22</w:t>
      </w:r>
      <w:r w:rsidRPr="00EE20DF">
        <w:rPr>
          <w:rFonts w:ascii="Times New Roman" w:eastAsia="Times New Roman" w:hAnsi="Times New Roman" w:cs="Times New Roman"/>
          <w:color w:val="000080"/>
          <w:spacing w:val="-2"/>
          <w:sz w:val="28"/>
          <w:szCs w:val="20"/>
          <w:lang w:eastAsia="ru-RU"/>
        </w:rPr>
        <w:t xml:space="preserve">] </w:t>
      </w:r>
      <w:r w:rsidRPr="00EE20DF">
        <w:rPr>
          <w:rFonts w:ascii="Times New Roman" w:eastAsia="Times New Roman" w:hAnsi="Times New Roman" w:cs="Times New Roman"/>
          <w:color w:val="003300"/>
          <w:sz w:val="28"/>
          <w:szCs w:val="28"/>
          <w:lang w:eastAsia="ru-RU"/>
        </w:rPr>
        <w:t>ТК РБ 4.2-Р-02-2001</w:t>
      </w:r>
      <w:r w:rsidRPr="00EE20DF">
        <w:rPr>
          <w:rFonts w:ascii="Times New Roman" w:eastAsia="Times New Roman" w:hAnsi="Times New Roman" w:cs="Times New Roman"/>
          <w:b/>
          <w:color w:val="003300"/>
          <w:sz w:val="28"/>
          <w:szCs w:val="28"/>
          <w:lang w:eastAsia="ru-RU"/>
        </w:rPr>
        <w:t xml:space="preserve"> «</w:t>
      </w:r>
      <w:r w:rsidRPr="00EE20DF">
        <w:rPr>
          <w:rFonts w:ascii="Times New Roman" w:eastAsia="Times New Roman" w:hAnsi="Times New Roman" w:cs="Times New Roman"/>
          <w:color w:val="003300"/>
          <w:sz w:val="28"/>
          <w:szCs w:val="28"/>
          <w:lang w:eastAsia="ru-RU"/>
        </w:rPr>
        <w:t>Рекомендации по организации и порядку проведения работ по выбору контрольного, измерительного и испытательного оборудования».</w:t>
      </w:r>
    </w:p>
    <w:p w:rsidR="00EE20DF" w:rsidRPr="00EE20DF" w:rsidRDefault="00EE20DF" w:rsidP="00EE20DF">
      <w:pPr>
        <w:numPr>
          <w:ilvl w:val="1"/>
          <w:numId w:val="32"/>
        </w:numPr>
        <w:tabs>
          <w:tab w:val="left" w:pos="0"/>
        </w:tabs>
        <w:spacing w:after="0" w:line="264" w:lineRule="auto"/>
        <w:ind w:left="360" w:hanging="540"/>
        <w:rPr>
          <w:rFonts w:ascii="Times New Roman" w:eastAsia="Times New Roman" w:hAnsi="Times New Roman" w:cs="Times New Roman"/>
          <w:color w:val="0000FF"/>
          <w:sz w:val="28"/>
          <w:szCs w:val="20"/>
          <w:lang w:eastAsia="ru-RU"/>
        </w:rPr>
      </w:pPr>
      <w:r w:rsidRPr="00EE20DF">
        <w:rPr>
          <w:rFonts w:ascii="Times New Roman" w:eastAsia="Times New Roman" w:hAnsi="Times New Roman" w:cs="Times New Roman"/>
          <w:color w:val="FF0000"/>
          <w:spacing w:val="-2"/>
          <w:sz w:val="28"/>
          <w:szCs w:val="20"/>
          <w:lang w:eastAsia="ru-RU"/>
        </w:rPr>
        <w:t>[23</w:t>
      </w:r>
      <w:r w:rsidRPr="00EE20DF">
        <w:rPr>
          <w:rFonts w:ascii="Times New Roman" w:eastAsia="Times New Roman" w:hAnsi="Times New Roman" w:cs="Times New Roman"/>
          <w:color w:val="000080"/>
          <w:spacing w:val="-2"/>
          <w:sz w:val="28"/>
          <w:szCs w:val="20"/>
          <w:lang w:eastAsia="ru-RU"/>
        </w:rPr>
        <w:t xml:space="preserve">] </w:t>
      </w:r>
      <w:r w:rsidRPr="00EE20DF">
        <w:rPr>
          <w:rFonts w:ascii="Times New Roman" w:eastAsia="Times New Roman" w:hAnsi="Times New Roman" w:cs="Times New Roman"/>
          <w:color w:val="0000FF"/>
          <w:spacing w:val="-2"/>
          <w:sz w:val="28"/>
          <w:szCs w:val="20"/>
          <w:lang w:eastAsia="ru-RU"/>
        </w:rPr>
        <w:t>СТБ 941.3-93 «Система аккредитации поверочных и испытательных лабораторий Республики Беларусь. Общие требования к оценке технической компетентности поверочных и испытательных лабораторий».</w:t>
      </w:r>
    </w:p>
    <w:p w:rsidR="00EE20DF" w:rsidRPr="00EE20DF" w:rsidRDefault="00EE20DF" w:rsidP="00EE20DF">
      <w:pPr>
        <w:numPr>
          <w:ilvl w:val="1"/>
          <w:numId w:val="32"/>
        </w:numPr>
        <w:tabs>
          <w:tab w:val="left" w:pos="0"/>
        </w:tabs>
        <w:spacing w:after="0" w:line="264" w:lineRule="auto"/>
        <w:ind w:left="360" w:hanging="540"/>
        <w:rPr>
          <w:rFonts w:ascii="Times New Roman" w:eastAsia="Times New Roman" w:hAnsi="Times New Roman" w:cs="Times New Roman"/>
          <w:color w:val="0000FF"/>
          <w:sz w:val="28"/>
          <w:szCs w:val="20"/>
          <w:lang w:eastAsia="ru-RU"/>
        </w:rPr>
      </w:pPr>
      <w:r w:rsidRPr="00EE20DF">
        <w:rPr>
          <w:rFonts w:ascii="Times New Roman" w:eastAsia="Times New Roman" w:hAnsi="Times New Roman" w:cs="Times New Roman"/>
          <w:color w:val="FF0000"/>
          <w:spacing w:val="-2"/>
          <w:sz w:val="28"/>
          <w:szCs w:val="20"/>
          <w:lang w:eastAsia="ru-RU"/>
        </w:rPr>
        <w:t>[24 а</w:t>
      </w:r>
      <w:r w:rsidRPr="00EE20DF">
        <w:rPr>
          <w:rFonts w:ascii="Times New Roman" w:eastAsia="Times New Roman" w:hAnsi="Times New Roman" w:cs="Times New Roman"/>
          <w:color w:val="000080"/>
          <w:spacing w:val="-2"/>
          <w:sz w:val="28"/>
          <w:szCs w:val="20"/>
          <w:lang w:eastAsia="ru-RU"/>
        </w:rPr>
        <w:t xml:space="preserve">] </w:t>
      </w:r>
      <w:r w:rsidRPr="00EE20DF">
        <w:rPr>
          <w:rFonts w:ascii="Times New Roman" w:eastAsia="Times New Roman" w:hAnsi="Times New Roman" w:cs="Times New Roman"/>
          <w:bCs/>
          <w:sz w:val="28"/>
          <w:szCs w:val="28"/>
          <w:lang w:eastAsia="ru-RU"/>
        </w:rPr>
        <w:t>СТБ 8014-2000 «Система обеспечения единства измерений Республики Беларусь. Калибровка средств измерений. Организация и порядок проведения».</w:t>
      </w:r>
    </w:p>
    <w:p w:rsidR="00EE20DF" w:rsidRPr="00EE20DF" w:rsidRDefault="00EE20DF" w:rsidP="00EE20DF">
      <w:pPr>
        <w:numPr>
          <w:ilvl w:val="1"/>
          <w:numId w:val="32"/>
        </w:numPr>
        <w:tabs>
          <w:tab w:val="left" w:pos="0"/>
        </w:tabs>
        <w:spacing w:after="0" w:line="264" w:lineRule="auto"/>
        <w:ind w:left="360" w:hanging="540"/>
        <w:rPr>
          <w:rFonts w:ascii="Times New Roman" w:eastAsia="Times New Roman" w:hAnsi="Times New Roman" w:cs="Times New Roman"/>
          <w:color w:val="003300"/>
          <w:sz w:val="28"/>
          <w:szCs w:val="20"/>
          <w:lang w:eastAsia="ru-RU"/>
        </w:rPr>
      </w:pPr>
      <w:r w:rsidRPr="00EE20DF">
        <w:rPr>
          <w:rFonts w:ascii="Times New Roman" w:eastAsia="Times New Roman" w:hAnsi="Times New Roman" w:cs="Times New Roman"/>
          <w:color w:val="FF0000"/>
          <w:spacing w:val="-2"/>
          <w:sz w:val="28"/>
          <w:szCs w:val="28"/>
          <w:lang w:eastAsia="ru-RU"/>
        </w:rPr>
        <w:t>[24</w:t>
      </w:r>
      <w:r w:rsidRPr="00EE20DF">
        <w:rPr>
          <w:rFonts w:ascii="Times New Roman" w:eastAsia="Times New Roman" w:hAnsi="Times New Roman" w:cs="Times New Roman"/>
          <w:color w:val="000080"/>
          <w:spacing w:val="-2"/>
          <w:sz w:val="28"/>
          <w:szCs w:val="28"/>
          <w:lang w:eastAsia="ru-RU"/>
        </w:rPr>
        <w:t xml:space="preserve">] </w:t>
      </w:r>
      <w:r w:rsidRPr="00EE20DF">
        <w:rPr>
          <w:rFonts w:ascii="Times New Roman" w:eastAsia="Times New Roman" w:hAnsi="Times New Roman" w:cs="Times New Roman"/>
          <w:color w:val="003300"/>
          <w:sz w:val="28"/>
          <w:szCs w:val="28"/>
          <w:lang w:eastAsia="ru-RU"/>
        </w:rPr>
        <w:t>СТБ 8003-93 «Система обеспечения единства измерений Республики Беларусь. Поверка средств измерений. Организация и порядок проведения.</w:t>
      </w:r>
    </w:p>
    <w:p w:rsidR="00EE20DF" w:rsidRPr="00EE20DF" w:rsidRDefault="00EE20DF" w:rsidP="00EE20DF">
      <w:pPr>
        <w:numPr>
          <w:ilvl w:val="1"/>
          <w:numId w:val="32"/>
        </w:numPr>
        <w:tabs>
          <w:tab w:val="left" w:pos="0"/>
        </w:tabs>
        <w:spacing w:after="0" w:line="264" w:lineRule="auto"/>
        <w:ind w:left="360" w:hanging="540"/>
        <w:rPr>
          <w:rFonts w:ascii="Times New Roman" w:eastAsia="Times New Roman" w:hAnsi="Times New Roman" w:cs="Times New Roman"/>
          <w:sz w:val="28"/>
          <w:szCs w:val="20"/>
          <w:lang w:eastAsia="ru-RU"/>
        </w:rPr>
      </w:pPr>
      <w:r w:rsidRPr="00EE20DF">
        <w:rPr>
          <w:rFonts w:ascii="Times New Roman" w:eastAsia="Times New Roman" w:hAnsi="Times New Roman" w:cs="Times New Roman"/>
          <w:color w:val="FF0000"/>
          <w:spacing w:val="-2"/>
          <w:sz w:val="28"/>
          <w:szCs w:val="28"/>
          <w:lang w:eastAsia="ru-RU"/>
        </w:rPr>
        <w:t>[25</w:t>
      </w:r>
      <w:r w:rsidRPr="00EE20DF">
        <w:rPr>
          <w:rFonts w:ascii="Times New Roman" w:eastAsia="Times New Roman" w:hAnsi="Times New Roman" w:cs="Times New Roman"/>
          <w:color w:val="000080"/>
          <w:spacing w:val="-2"/>
          <w:sz w:val="28"/>
          <w:szCs w:val="28"/>
          <w:lang w:eastAsia="ru-RU"/>
        </w:rPr>
        <w:t xml:space="preserve">] </w:t>
      </w:r>
    </w:p>
    <w:p w:rsidR="00EE20DF" w:rsidRPr="00EE20DF" w:rsidRDefault="00EE20DF" w:rsidP="00EE20DF">
      <w:pPr>
        <w:numPr>
          <w:ilvl w:val="1"/>
          <w:numId w:val="32"/>
        </w:numPr>
        <w:tabs>
          <w:tab w:val="left" w:pos="0"/>
        </w:tabs>
        <w:spacing w:after="0" w:line="264"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color w:val="FF0000"/>
          <w:spacing w:val="-2"/>
          <w:sz w:val="28"/>
          <w:szCs w:val="28"/>
          <w:lang w:eastAsia="ru-RU"/>
        </w:rPr>
        <w:t>[26</w:t>
      </w:r>
      <w:r w:rsidRPr="00EE20DF">
        <w:rPr>
          <w:rFonts w:ascii="Times New Roman" w:eastAsia="Times New Roman" w:hAnsi="Times New Roman" w:cs="Times New Roman"/>
          <w:color w:val="000080"/>
          <w:spacing w:val="-2"/>
          <w:sz w:val="28"/>
          <w:szCs w:val="28"/>
          <w:lang w:eastAsia="ru-RU"/>
        </w:rPr>
        <w:t>]</w:t>
      </w:r>
      <w:r w:rsidRPr="00EE20DF">
        <w:rPr>
          <w:rFonts w:ascii="Times New Roman" w:eastAsia="Times New Roman" w:hAnsi="Times New Roman" w:cs="Times New Roman"/>
          <w:bCs/>
          <w:sz w:val="28"/>
          <w:szCs w:val="28"/>
          <w:lang w:eastAsia="ru-RU"/>
        </w:rPr>
        <w:t xml:space="preserve"> СТБ 50.01-2000 Система аккредитации Республики Беларусь. Основные положения </w:t>
      </w:r>
      <w:r w:rsidRPr="00EE20DF">
        <w:rPr>
          <w:rFonts w:ascii="Times New Roman" w:eastAsia="Times New Roman" w:hAnsi="Times New Roman" w:cs="Times New Roman"/>
          <w:color w:val="000000"/>
          <w:sz w:val="28"/>
          <w:szCs w:val="28"/>
          <w:lang w:eastAsia="ru-RU"/>
        </w:rPr>
        <w:t xml:space="preserve">Утвержден и введен в действие постановлением Госстандарта Республики Беларусь от 27 декабря </w:t>
      </w:r>
      <w:smartTag w:uri="urn:schemas-microsoft-com:office:smarttags" w:element="metricconverter">
        <w:smartTagPr>
          <w:attr w:name="ProductID" w:val="2000 г"/>
        </w:smartTagPr>
        <w:r w:rsidRPr="00EE20DF">
          <w:rPr>
            <w:rFonts w:ascii="Times New Roman" w:eastAsia="Times New Roman" w:hAnsi="Times New Roman" w:cs="Times New Roman"/>
            <w:color w:val="000000"/>
            <w:sz w:val="28"/>
            <w:szCs w:val="28"/>
            <w:lang w:eastAsia="ru-RU"/>
          </w:rPr>
          <w:t>2000 г</w:t>
        </w:r>
      </w:smartTag>
      <w:r w:rsidRPr="00EE20DF">
        <w:rPr>
          <w:rFonts w:ascii="Times New Roman" w:eastAsia="Times New Roman" w:hAnsi="Times New Roman" w:cs="Times New Roman"/>
          <w:color w:val="000000"/>
          <w:sz w:val="28"/>
          <w:szCs w:val="28"/>
          <w:lang w:eastAsia="ru-RU"/>
        </w:rPr>
        <w:t>. № 32.</w:t>
      </w:r>
    </w:p>
    <w:p w:rsidR="00EE20DF" w:rsidRPr="00EE20DF" w:rsidRDefault="00EE20DF" w:rsidP="00EE20DF">
      <w:pPr>
        <w:numPr>
          <w:ilvl w:val="1"/>
          <w:numId w:val="32"/>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spacing w:val="-2"/>
          <w:sz w:val="28"/>
          <w:szCs w:val="28"/>
          <w:lang w:eastAsia="ru-RU"/>
        </w:rPr>
        <w:t>[</w:t>
      </w:r>
      <w:r w:rsidRPr="00EE20DF">
        <w:rPr>
          <w:rFonts w:ascii="Times New Roman" w:eastAsia="Times New Roman" w:hAnsi="Times New Roman" w:cs="Times New Roman"/>
          <w:color w:val="FF0000"/>
          <w:spacing w:val="-2"/>
          <w:sz w:val="28"/>
          <w:szCs w:val="28"/>
          <w:lang w:eastAsia="ru-RU"/>
        </w:rPr>
        <w:t>27</w:t>
      </w:r>
      <w:r w:rsidRPr="00EE20DF">
        <w:rPr>
          <w:rFonts w:ascii="Times New Roman" w:eastAsia="Times New Roman" w:hAnsi="Times New Roman" w:cs="Times New Roman"/>
          <w:color w:val="000080"/>
          <w:spacing w:val="-2"/>
          <w:sz w:val="28"/>
          <w:szCs w:val="28"/>
          <w:lang w:eastAsia="ru-RU"/>
        </w:rPr>
        <w:t xml:space="preserve">] </w:t>
      </w:r>
      <w:r w:rsidRPr="00EE20DF">
        <w:rPr>
          <w:rFonts w:ascii="Times New Roman" w:eastAsia="Times New Roman" w:hAnsi="Times New Roman" w:cs="Times New Roman"/>
          <w:bCs/>
          <w:color w:val="000000"/>
          <w:sz w:val="28"/>
          <w:szCs w:val="28"/>
          <w:bdr w:val="none" w:sz="0" w:space="0" w:color="auto" w:frame="1"/>
          <w:lang w:eastAsia="ru-RU"/>
        </w:rPr>
        <w:t xml:space="preserve">СТБ 941.2-93  </w:t>
      </w:r>
      <w:r w:rsidRPr="00EE20DF">
        <w:rPr>
          <w:rFonts w:ascii="Times New Roman" w:eastAsia="Times New Roman" w:hAnsi="Times New Roman" w:cs="Times New Roman"/>
          <w:color w:val="000000"/>
          <w:spacing w:val="-2"/>
          <w:sz w:val="28"/>
          <w:szCs w:val="28"/>
          <w:lang w:eastAsia="ru-RU"/>
        </w:rPr>
        <w:t>Система аккредитации поверочных и испытательных лабораторий Республики Беларусь</w:t>
      </w:r>
      <w:r w:rsidRPr="00EE20DF">
        <w:rPr>
          <w:rFonts w:ascii="Times New Roman" w:eastAsia="Times New Roman" w:hAnsi="Times New Roman" w:cs="Times New Roman"/>
          <w:bCs/>
          <w:color w:val="000000"/>
          <w:sz w:val="28"/>
          <w:szCs w:val="28"/>
          <w:bdr w:val="none" w:sz="0" w:space="0" w:color="auto" w:frame="1"/>
          <w:lang w:eastAsia="ru-RU"/>
        </w:rPr>
        <w:t xml:space="preserve"> </w:t>
      </w:r>
      <w:r w:rsidRPr="00EE20DF">
        <w:rPr>
          <w:rFonts w:ascii="Times New Roman" w:eastAsia="Times New Roman" w:hAnsi="Times New Roman" w:cs="Times New Roman"/>
          <w:color w:val="000000"/>
          <w:sz w:val="28"/>
          <w:szCs w:val="28"/>
          <w:lang w:eastAsia="ru-RU"/>
        </w:rPr>
        <w:t>Общие требования к аккредитации поверочных и испытательных лабораторий</w:t>
      </w:r>
      <w:r w:rsidRPr="00EE20DF">
        <w:rPr>
          <w:rFonts w:ascii="Times New Roman" w:eastAsia="Times New Roman" w:hAnsi="Times New Roman" w:cs="Times New Roman"/>
          <w:bCs/>
          <w:color w:val="000000"/>
          <w:sz w:val="28"/>
          <w:szCs w:val="28"/>
          <w:bdr w:val="none" w:sz="0" w:space="0" w:color="auto" w:frame="1"/>
          <w:lang w:eastAsia="ru-RU"/>
        </w:rPr>
        <w:t>.</w:t>
      </w:r>
      <w:r w:rsidRPr="00EE20DF">
        <w:rPr>
          <w:rFonts w:ascii="Times New Roman" w:eastAsia="Times New Roman" w:hAnsi="Times New Roman" w:cs="Times New Roman"/>
          <w:color w:val="000000"/>
          <w:sz w:val="28"/>
          <w:szCs w:val="28"/>
          <w:lang w:eastAsia="ru-RU"/>
        </w:rPr>
        <w:t xml:space="preserve"> </w:t>
      </w:r>
      <w:proofErr w:type="gramStart"/>
      <w:r w:rsidRPr="00EE20DF">
        <w:rPr>
          <w:rFonts w:ascii="Times New Roman" w:eastAsia="Times New Roman" w:hAnsi="Times New Roman" w:cs="Times New Roman"/>
          <w:color w:val="000000"/>
          <w:sz w:val="28"/>
          <w:szCs w:val="28"/>
          <w:lang w:eastAsia="ru-RU"/>
        </w:rPr>
        <w:t>Утвержден</w:t>
      </w:r>
      <w:proofErr w:type="gramEnd"/>
      <w:r w:rsidRPr="00EE20DF">
        <w:rPr>
          <w:rFonts w:ascii="Times New Roman" w:eastAsia="Times New Roman" w:hAnsi="Times New Roman" w:cs="Times New Roman"/>
          <w:color w:val="000000"/>
          <w:sz w:val="28"/>
          <w:szCs w:val="28"/>
          <w:lang w:eastAsia="ru-RU"/>
        </w:rPr>
        <w:t xml:space="preserve"> и введен в действие постановлением </w:t>
      </w:r>
      <w:proofErr w:type="spellStart"/>
      <w:r w:rsidRPr="00EE20DF">
        <w:rPr>
          <w:rFonts w:ascii="Times New Roman" w:eastAsia="Times New Roman" w:hAnsi="Times New Roman" w:cs="Times New Roman"/>
          <w:color w:val="000000"/>
          <w:sz w:val="28"/>
          <w:szCs w:val="28"/>
          <w:lang w:eastAsia="ru-RU"/>
        </w:rPr>
        <w:t>Белстандарта</w:t>
      </w:r>
      <w:proofErr w:type="spellEnd"/>
      <w:r w:rsidRPr="00EE20DF">
        <w:rPr>
          <w:rFonts w:ascii="Times New Roman" w:eastAsia="Times New Roman" w:hAnsi="Times New Roman" w:cs="Times New Roman"/>
          <w:color w:val="000000"/>
          <w:sz w:val="28"/>
          <w:szCs w:val="28"/>
          <w:lang w:eastAsia="ru-RU"/>
        </w:rPr>
        <w:t xml:space="preserve"> от 30 декабря 1993г. № 9.</w:t>
      </w:r>
    </w:p>
    <w:p w:rsidR="00EE20DF" w:rsidRPr="00EE20DF" w:rsidRDefault="00EE20DF" w:rsidP="00EE20DF">
      <w:pPr>
        <w:numPr>
          <w:ilvl w:val="1"/>
          <w:numId w:val="32"/>
        </w:numPr>
        <w:tabs>
          <w:tab w:val="left" w:pos="0"/>
        </w:tabs>
        <w:spacing w:after="0" w:line="264" w:lineRule="auto"/>
        <w:rPr>
          <w:rFonts w:ascii="Times New Roman" w:eastAsia="Times New Roman" w:hAnsi="Times New Roman" w:cs="Times New Roman"/>
          <w:color w:val="0000FF"/>
          <w:sz w:val="28"/>
          <w:szCs w:val="28"/>
          <w:lang w:eastAsia="ru-RU"/>
        </w:rPr>
      </w:pPr>
      <w:r w:rsidRPr="00EE20DF">
        <w:rPr>
          <w:rFonts w:ascii="Times New Roman" w:eastAsia="Times New Roman" w:hAnsi="Times New Roman" w:cs="Times New Roman"/>
          <w:color w:val="FF0000"/>
          <w:spacing w:val="-2"/>
          <w:sz w:val="28"/>
          <w:szCs w:val="28"/>
          <w:lang w:eastAsia="ru-RU"/>
        </w:rPr>
        <w:t>[28</w:t>
      </w:r>
      <w:r w:rsidRPr="00EE20DF">
        <w:rPr>
          <w:rFonts w:ascii="Times New Roman" w:eastAsia="Times New Roman" w:hAnsi="Times New Roman" w:cs="Times New Roman"/>
          <w:color w:val="000080"/>
          <w:spacing w:val="-2"/>
          <w:sz w:val="28"/>
          <w:szCs w:val="28"/>
          <w:lang w:eastAsia="ru-RU"/>
        </w:rPr>
        <w:t xml:space="preserve">] </w:t>
      </w:r>
      <w:r w:rsidRPr="00EE20DF">
        <w:rPr>
          <w:rFonts w:ascii="Times New Roman" w:eastAsia="Times New Roman" w:hAnsi="Times New Roman" w:cs="Times New Roman"/>
          <w:color w:val="0000FF"/>
          <w:spacing w:val="-2"/>
          <w:sz w:val="28"/>
          <w:szCs w:val="28"/>
          <w:lang w:eastAsia="ru-RU"/>
        </w:rPr>
        <w:t>СТБ 941.3-93 «Система аккредитации поверочных и испытательных лабораторий Республики Беларусь. Общие требования к оценке технической компетентности поверочных и испытательных лабораторий»</w:t>
      </w:r>
    </w:p>
    <w:p w:rsidR="00EE20DF" w:rsidRPr="00EE20DF" w:rsidRDefault="00EE20DF" w:rsidP="00EE20DF">
      <w:pPr>
        <w:numPr>
          <w:ilvl w:val="1"/>
          <w:numId w:val="32"/>
        </w:numPr>
        <w:tabs>
          <w:tab w:val="left" w:pos="0"/>
        </w:tabs>
        <w:spacing w:after="0" w:line="264" w:lineRule="auto"/>
        <w:rPr>
          <w:rFonts w:ascii="Times New Roman" w:eastAsia="Times New Roman" w:hAnsi="Times New Roman" w:cs="Times New Roman"/>
          <w:color w:val="000000"/>
          <w:sz w:val="28"/>
          <w:szCs w:val="28"/>
          <w:lang w:eastAsia="ru-RU"/>
        </w:rPr>
      </w:pPr>
      <w:r w:rsidRPr="00EE20DF">
        <w:rPr>
          <w:rFonts w:ascii="Times New Roman" w:eastAsia="Times New Roman" w:hAnsi="Times New Roman" w:cs="Times New Roman"/>
          <w:color w:val="FF0000"/>
          <w:spacing w:val="-2"/>
          <w:sz w:val="28"/>
          <w:szCs w:val="28"/>
          <w:lang w:eastAsia="ru-RU"/>
        </w:rPr>
        <w:t>[29</w:t>
      </w:r>
      <w:r w:rsidRPr="00EE20DF">
        <w:rPr>
          <w:rFonts w:ascii="Times New Roman" w:eastAsia="Times New Roman" w:hAnsi="Times New Roman" w:cs="Times New Roman"/>
          <w:color w:val="000080"/>
          <w:spacing w:val="-2"/>
          <w:sz w:val="28"/>
          <w:szCs w:val="28"/>
          <w:lang w:eastAsia="ru-RU"/>
        </w:rPr>
        <w:t xml:space="preserve">] </w:t>
      </w:r>
      <w:r w:rsidRPr="00EE20DF">
        <w:rPr>
          <w:rFonts w:ascii="Times New Roman" w:eastAsia="Times New Roman" w:hAnsi="Times New Roman" w:cs="Times New Roman"/>
          <w:bCs/>
          <w:color w:val="000000"/>
          <w:sz w:val="28"/>
          <w:szCs w:val="28"/>
          <w:bdr w:val="none" w:sz="0" w:space="0" w:color="auto" w:frame="1"/>
          <w:lang w:eastAsia="ru-RU"/>
        </w:rPr>
        <w:t xml:space="preserve">СТБ 941.4-94 </w:t>
      </w:r>
      <w:r w:rsidRPr="00EE20DF">
        <w:rPr>
          <w:rFonts w:ascii="Times New Roman" w:eastAsia="Times New Roman" w:hAnsi="Times New Roman" w:cs="Times New Roman"/>
          <w:color w:val="000000"/>
          <w:spacing w:val="-2"/>
          <w:sz w:val="28"/>
          <w:szCs w:val="28"/>
          <w:lang w:eastAsia="ru-RU"/>
        </w:rPr>
        <w:t xml:space="preserve">Система аккредитации Республики Беларусь. </w:t>
      </w:r>
      <w:r w:rsidRPr="00EE20DF">
        <w:rPr>
          <w:rFonts w:ascii="Times New Roman" w:eastAsia="Times New Roman" w:hAnsi="Times New Roman" w:cs="Times New Roman"/>
          <w:bCs/>
          <w:color w:val="000000"/>
          <w:sz w:val="28"/>
          <w:szCs w:val="28"/>
          <w:bdr w:val="none" w:sz="0" w:space="0" w:color="auto" w:frame="1"/>
          <w:lang w:eastAsia="ru-RU"/>
        </w:rPr>
        <w:t xml:space="preserve"> Реестр.</w:t>
      </w:r>
    </w:p>
    <w:p w:rsidR="00EE20DF" w:rsidRPr="00EE20DF" w:rsidRDefault="00EE20DF" w:rsidP="00EE20DF">
      <w:pPr>
        <w:tabs>
          <w:tab w:val="left" w:pos="0"/>
        </w:tabs>
        <w:spacing w:after="0" w:line="264" w:lineRule="auto"/>
        <w:rPr>
          <w:rFonts w:ascii="Times New Roman" w:eastAsia="Times New Roman" w:hAnsi="Times New Roman" w:cs="Times New Roman"/>
          <w:color w:val="000000"/>
          <w:sz w:val="28"/>
          <w:szCs w:val="28"/>
          <w:lang w:eastAsia="ru-RU"/>
        </w:rPr>
      </w:pPr>
    </w:p>
    <w:p w:rsidR="00EE20DF" w:rsidRPr="00EE20DF" w:rsidRDefault="00EE20DF" w:rsidP="00EE20DF">
      <w:pPr>
        <w:tabs>
          <w:tab w:val="left" w:pos="0"/>
        </w:tabs>
        <w:spacing w:after="0" w:line="264" w:lineRule="auto"/>
        <w:ind w:firstLine="709"/>
        <w:rPr>
          <w:rFonts w:ascii="Times New Roman" w:eastAsia="Times New Roman" w:hAnsi="Times New Roman" w:cs="Times New Roman"/>
          <w:sz w:val="28"/>
          <w:szCs w:val="20"/>
          <w:lang w:eastAsia="ru-RU"/>
        </w:rPr>
      </w:pPr>
    </w:p>
    <w:p w:rsidR="00EE20DF" w:rsidRPr="00EE20DF" w:rsidRDefault="00EE20DF" w:rsidP="00EE20DF">
      <w:pPr>
        <w:spacing w:after="0" w:line="264" w:lineRule="auto"/>
        <w:ind w:firstLine="709"/>
        <w:jc w:val="both"/>
        <w:rPr>
          <w:rFonts w:ascii="Times New Roman" w:eastAsia="Times New Roman" w:hAnsi="Times New Roman" w:cs="Times New Roman"/>
          <w:bCs/>
          <w:color w:val="008000"/>
          <w:sz w:val="28"/>
          <w:szCs w:val="28"/>
          <w:lang w:eastAsia="ru-RU"/>
        </w:rPr>
      </w:pPr>
      <w:r w:rsidRPr="00EE20DF">
        <w:rPr>
          <w:rFonts w:ascii="Times New Roman" w:eastAsia="Times New Roman" w:hAnsi="Times New Roman" w:cs="Times New Roman"/>
          <w:bCs/>
          <w:color w:val="008000"/>
          <w:sz w:val="28"/>
          <w:szCs w:val="28"/>
          <w:lang w:eastAsia="ru-RU"/>
        </w:rPr>
        <w:t>ГОСТ 8.401-80 «Государственная система обеспечения единства измерений. Классы точности средств измерений. Общие требования».</w:t>
      </w:r>
    </w:p>
    <w:p w:rsidR="00EE20DF" w:rsidRPr="00EE20DF" w:rsidRDefault="00EE20DF" w:rsidP="00EE20DF">
      <w:pPr>
        <w:autoSpaceDE w:val="0"/>
        <w:autoSpaceDN w:val="0"/>
        <w:adjustRightInd w:val="0"/>
        <w:spacing w:after="0" w:line="240" w:lineRule="auto"/>
        <w:rPr>
          <w:rFonts w:ascii="Times New Roman" w:eastAsia="Times New Roman" w:hAnsi="Times New Roman" w:cs="Times New Roman"/>
          <w:sz w:val="28"/>
          <w:szCs w:val="28"/>
          <w:lang w:eastAsia="ru-RU"/>
        </w:rPr>
      </w:pPr>
      <w:r w:rsidRPr="00EE20DF">
        <w:rPr>
          <w:rFonts w:ascii="Times New Roman" w:eastAsia="Times New Roman" w:hAnsi="Times New Roman" w:cs="Times New Roman"/>
          <w:sz w:val="28"/>
          <w:szCs w:val="28"/>
          <w:lang w:eastAsia="ru-RU"/>
        </w:rPr>
        <w:t xml:space="preserve">Общие требования к аккредитации поверочных и испытательных лабораторий  </w:t>
      </w:r>
    </w:p>
    <w:p w:rsidR="00EE20DF" w:rsidRPr="00EE20DF" w:rsidRDefault="00EE20DF" w:rsidP="00EE20DF">
      <w:pPr>
        <w:spacing w:after="0" w:line="240" w:lineRule="auto"/>
        <w:rPr>
          <w:rFonts w:ascii="Times New Roman" w:eastAsia="Times New Roman" w:hAnsi="Times New Roman" w:cs="Times New Roman"/>
          <w:sz w:val="28"/>
          <w:szCs w:val="28"/>
          <w:lang w:eastAsia="ru-RU"/>
        </w:rPr>
      </w:pPr>
    </w:p>
    <w:p w:rsidR="00EE20DF" w:rsidRDefault="00EE20DF" w:rsidP="00AB5303">
      <w:pPr>
        <w:spacing w:after="0" w:line="264" w:lineRule="auto"/>
        <w:rPr>
          <w:rFonts w:ascii="Times New Roman" w:hAnsi="Times New Roman" w:cs="Times New Roman"/>
          <w:sz w:val="28"/>
          <w:szCs w:val="28"/>
        </w:rPr>
      </w:pPr>
      <w:bookmarkStart w:id="5" w:name="_GoBack"/>
      <w:bookmarkEnd w:id="5"/>
    </w:p>
    <w:p w:rsidR="00EE20DF" w:rsidRPr="00724267" w:rsidRDefault="00EE20DF" w:rsidP="00AB5303">
      <w:pPr>
        <w:spacing w:after="0" w:line="264" w:lineRule="auto"/>
        <w:rPr>
          <w:rFonts w:ascii="Times New Roman" w:hAnsi="Times New Roman" w:cs="Times New Roman"/>
          <w:sz w:val="28"/>
          <w:szCs w:val="28"/>
        </w:rPr>
      </w:pPr>
    </w:p>
    <w:sectPr w:rsidR="00EE20DF" w:rsidRPr="00724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EC"/>
    <w:multiLevelType w:val="hybridMultilevel"/>
    <w:tmpl w:val="41F84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65123"/>
    <w:multiLevelType w:val="hybridMultilevel"/>
    <w:tmpl w:val="CBDA0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365D4B"/>
    <w:multiLevelType w:val="hybridMultilevel"/>
    <w:tmpl w:val="245E94C8"/>
    <w:lvl w:ilvl="0" w:tplc="4B267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F30532"/>
    <w:multiLevelType w:val="hybridMultilevel"/>
    <w:tmpl w:val="DC5AEBF8"/>
    <w:lvl w:ilvl="0" w:tplc="3C7E256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3111B9"/>
    <w:multiLevelType w:val="hybridMultilevel"/>
    <w:tmpl w:val="3D7C1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B2E1F"/>
    <w:multiLevelType w:val="hybridMultilevel"/>
    <w:tmpl w:val="215C0C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AA62F5"/>
    <w:multiLevelType w:val="hybridMultilevel"/>
    <w:tmpl w:val="4E4C0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4A0E1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1A3B3B"/>
    <w:multiLevelType w:val="hybridMultilevel"/>
    <w:tmpl w:val="0F8CE9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451BA6"/>
    <w:multiLevelType w:val="hybridMultilevel"/>
    <w:tmpl w:val="F01AD982"/>
    <w:lvl w:ilvl="0" w:tplc="3C7E256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427CFE"/>
    <w:multiLevelType w:val="hybridMultilevel"/>
    <w:tmpl w:val="C7B2A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594B95"/>
    <w:multiLevelType w:val="hybridMultilevel"/>
    <w:tmpl w:val="926E2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7755BE"/>
    <w:multiLevelType w:val="hybridMultilevel"/>
    <w:tmpl w:val="23640CD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A203A9"/>
    <w:multiLevelType w:val="hybridMultilevel"/>
    <w:tmpl w:val="817014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7EF36B3"/>
    <w:multiLevelType w:val="hybridMultilevel"/>
    <w:tmpl w:val="830A74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93464F1"/>
    <w:multiLevelType w:val="hybridMultilevel"/>
    <w:tmpl w:val="703645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AB80F36"/>
    <w:multiLevelType w:val="hybridMultilevel"/>
    <w:tmpl w:val="6E1C9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0C07B4"/>
    <w:multiLevelType w:val="hybridMultilevel"/>
    <w:tmpl w:val="83A27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4F6767"/>
    <w:multiLevelType w:val="hybridMultilevel"/>
    <w:tmpl w:val="4B346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A64B00"/>
    <w:multiLevelType w:val="hybridMultilevel"/>
    <w:tmpl w:val="E4E4A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A73FE4"/>
    <w:multiLevelType w:val="hybridMultilevel"/>
    <w:tmpl w:val="84A2BE9C"/>
    <w:lvl w:ilvl="0" w:tplc="3C7E2568">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3E64A33"/>
    <w:multiLevelType w:val="hybridMultilevel"/>
    <w:tmpl w:val="84704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E8460E"/>
    <w:multiLevelType w:val="hybridMultilevel"/>
    <w:tmpl w:val="BAEC8F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EE0472D"/>
    <w:multiLevelType w:val="hybridMultilevel"/>
    <w:tmpl w:val="A85C3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F9603B"/>
    <w:multiLevelType w:val="hybridMultilevel"/>
    <w:tmpl w:val="0CCC6F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237EE2"/>
    <w:multiLevelType w:val="hybridMultilevel"/>
    <w:tmpl w:val="0F660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B003B"/>
    <w:multiLevelType w:val="multilevel"/>
    <w:tmpl w:val="0419001D"/>
    <w:numStyleLink w:val="1ai"/>
  </w:abstractNum>
  <w:abstractNum w:abstractNumId="27">
    <w:nsid w:val="486D39D7"/>
    <w:multiLevelType w:val="hybridMultilevel"/>
    <w:tmpl w:val="5178B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3A6B9C"/>
    <w:multiLevelType w:val="hybridMultilevel"/>
    <w:tmpl w:val="235CF3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AE27B28"/>
    <w:multiLevelType w:val="hybridMultilevel"/>
    <w:tmpl w:val="14D82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667555"/>
    <w:multiLevelType w:val="hybridMultilevel"/>
    <w:tmpl w:val="FAC4E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A913F8"/>
    <w:multiLevelType w:val="hybridMultilevel"/>
    <w:tmpl w:val="AA7CF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8E62F0"/>
    <w:multiLevelType w:val="hybridMultilevel"/>
    <w:tmpl w:val="A552A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610AC8"/>
    <w:multiLevelType w:val="hybridMultilevel"/>
    <w:tmpl w:val="B552A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107A78"/>
    <w:multiLevelType w:val="hybridMultilevel"/>
    <w:tmpl w:val="58145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32679B"/>
    <w:multiLevelType w:val="hybridMultilevel"/>
    <w:tmpl w:val="03842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C02C9E"/>
    <w:multiLevelType w:val="hybridMultilevel"/>
    <w:tmpl w:val="7D407B78"/>
    <w:lvl w:ilvl="0" w:tplc="0419000F">
      <w:start w:val="1"/>
      <w:numFmt w:val="decimal"/>
      <w:lvlText w:val="%1."/>
      <w:lvlJc w:val="left"/>
      <w:pPr>
        <w:tabs>
          <w:tab w:val="num" w:pos="360"/>
        </w:tabs>
        <w:ind w:left="360" w:hanging="360"/>
      </w:pPr>
    </w:lvl>
    <w:lvl w:ilvl="1" w:tplc="4BD69F04">
      <w:start w:val="21"/>
      <w:numFmt w:val="decimal"/>
      <w:lvlText w:val="%2."/>
      <w:lvlJc w:val="left"/>
      <w:pPr>
        <w:tabs>
          <w:tab w:val="num" w:pos="363"/>
        </w:tabs>
        <w:ind w:left="363" w:hanging="363"/>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685396"/>
    <w:multiLevelType w:val="hybridMultilevel"/>
    <w:tmpl w:val="AF644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B62369"/>
    <w:multiLevelType w:val="hybridMultilevel"/>
    <w:tmpl w:val="6846C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83188D"/>
    <w:multiLevelType w:val="hybridMultilevel"/>
    <w:tmpl w:val="203E5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7F3A60"/>
    <w:multiLevelType w:val="hybridMultilevel"/>
    <w:tmpl w:val="EDF2DD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06C41DB"/>
    <w:multiLevelType w:val="hybridMultilevel"/>
    <w:tmpl w:val="68FAC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F76E0F"/>
    <w:multiLevelType w:val="hybridMultilevel"/>
    <w:tmpl w:val="0AF6B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8E1630"/>
    <w:multiLevelType w:val="hybridMultilevel"/>
    <w:tmpl w:val="BCD8229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9D07E4"/>
    <w:multiLevelType w:val="hybridMultilevel"/>
    <w:tmpl w:val="F110B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7F48F1"/>
    <w:multiLevelType w:val="hybridMultilevel"/>
    <w:tmpl w:val="090C8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30"/>
  </w:num>
  <w:num w:numId="4">
    <w:abstractNumId w:val="24"/>
  </w:num>
  <w:num w:numId="5">
    <w:abstractNumId w:val="42"/>
  </w:num>
  <w:num w:numId="6">
    <w:abstractNumId w:val="29"/>
  </w:num>
  <w:num w:numId="7">
    <w:abstractNumId w:val="4"/>
  </w:num>
  <w:num w:numId="8">
    <w:abstractNumId w:val="38"/>
  </w:num>
  <w:num w:numId="9">
    <w:abstractNumId w:val="15"/>
  </w:num>
  <w:num w:numId="10">
    <w:abstractNumId w:val="6"/>
  </w:num>
  <w:num w:numId="11">
    <w:abstractNumId w:val="14"/>
  </w:num>
  <w:num w:numId="12">
    <w:abstractNumId w:val="40"/>
    <w:lvlOverride w:ilvl="0"/>
    <w:lvlOverride w:ilvl="1">
      <w:startOverride w:val="1"/>
    </w:lvlOverride>
    <w:lvlOverride w:ilvl="2"/>
    <w:lvlOverride w:ilvl="3"/>
    <w:lvlOverride w:ilvl="4"/>
    <w:lvlOverride w:ilvl="5"/>
    <w:lvlOverride w:ilvl="6"/>
    <w:lvlOverride w:ilvl="7"/>
    <w:lvlOverride w:ilvl="8"/>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4"/>
  </w:num>
  <w:num w:numId="19">
    <w:abstractNumId w:val="16"/>
  </w:num>
  <w:num w:numId="20">
    <w:abstractNumId w:val="41"/>
  </w:num>
  <w:num w:numId="21">
    <w:abstractNumId w:val="1"/>
  </w:num>
  <w:num w:numId="22">
    <w:abstractNumId w:val="10"/>
  </w:num>
  <w:num w:numId="23">
    <w:abstractNumId w:val="39"/>
  </w:num>
  <w:num w:numId="24">
    <w:abstractNumId w:val="35"/>
  </w:num>
  <w:num w:numId="25">
    <w:abstractNumId w:val="33"/>
  </w:num>
  <w:num w:numId="26">
    <w:abstractNumId w:val="19"/>
  </w:num>
  <w:num w:numId="27">
    <w:abstractNumId w:val="17"/>
  </w:num>
  <w:num w:numId="28">
    <w:abstractNumId w:val="25"/>
  </w:num>
  <w:num w:numId="29">
    <w:abstractNumId w:val="18"/>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36"/>
  </w:num>
  <w:num w:numId="33">
    <w:abstractNumId w:val="27"/>
  </w:num>
  <w:num w:numId="34">
    <w:abstractNumId w:val="44"/>
  </w:num>
  <w:num w:numId="35">
    <w:abstractNumId w:val="32"/>
  </w:num>
  <w:num w:numId="36">
    <w:abstractNumId w:val="43"/>
  </w:num>
  <w:num w:numId="37">
    <w:abstractNumId w:val="12"/>
  </w:num>
  <w:num w:numId="38">
    <w:abstractNumId w:val="28"/>
  </w:num>
  <w:num w:numId="39">
    <w:abstractNumId w:val="2"/>
  </w:num>
  <w:num w:numId="40">
    <w:abstractNumId w:val="37"/>
  </w:num>
  <w:num w:numId="41">
    <w:abstractNumId w:val="0"/>
  </w:num>
  <w:num w:numId="42">
    <w:abstractNumId w:val="31"/>
  </w:num>
  <w:num w:numId="43">
    <w:abstractNumId w:val="45"/>
  </w:num>
  <w:num w:numId="44">
    <w:abstractNumId w:val="7"/>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C6"/>
    <w:rsid w:val="00724267"/>
    <w:rsid w:val="00725F33"/>
    <w:rsid w:val="008F55F6"/>
    <w:rsid w:val="009A64C6"/>
    <w:rsid w:val="00AB5303"/>
    <w:rsid w:val="00D67BCC"/>
    <w:rsid w:val="00ED3D08"/>
    <w:rsid w:val="00EE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03"/>
  </w:style>
  <w:style w:type="paragraph" w:styleId="1">
    <w:name w:val="heading 1"/>
    <w:basedOn w:val="a"/>
    <w:next w:val="a"/>
    <w:link w:val="10"/>
    <w:uiPriority w:val="9"/>
    <w:qFormat/>
    <w:rsid w:val="00EE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E20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0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20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E20DF"/>
    <w:rPr>
      <w:rFonts w:asciiTheme="majorHAnsi" w:eastAsiaTheme="majorEastAsia" w:hAnsiTheme="majorHAnsi" w:cstheme="majorBidi"/>
      <w:b/>
      <w:bCs/>
      <w:i/>
      <w:iCs/>
      <w:color w:val="4F81BD" w:themeColor="accent1"/>
    </w:rPr>
  </w:style>
  <w:style w:type="paragraph" w:styleId="a3">
    <w:name w:val="Body Text"/>
    <w:basedOn w:val="a"/>
    <w:link w:val="a4"/>
    <w:uiPriority w:val="99"/>
    <w:semiHidden/>
    <w:unhideWhenUsed/>
    <w:rsid w:val="00EE20DF"/>
    <w:pPr>
      <w:spacing w:after="120"/>
    </w:pPr>
  </w:style>
  <w:style w:type="character" w:customStyle="1" w:styleId="a4">
    <w:name w:val="Основной текст Знак"/>
    <w:basedOn w:val="a0"/>
    <w:link w:val="a3"/>
    <w:uiPriority w:val="99"/>
    <w:semiHidden/>
    <w:rsid w:val="00EE20DF"/>
  </w:style>
  <w:style w:type="paragraph" w:styleId="a5">
    <w:name w:val="Body Text Indent"/>
    <w:basedOn w:val="a"/>
    <w:link w:val="a6"/>
    <w:uiPriority w:val="99"/>
    <w:semiHidden/>
    <w:unhideWhenUsed/>
    <w:rsid w:val="00EE20DF"/>
    <w:pPr>
      <w:spacing w:after="120"/>
      <w:ind w:left="283"/>
    </w:pPr>
  </w:style>
  <w:style w:type="character" w:customStyle="1" w:styleId="a6">
    <w:name w:val="Основной текст с отступом Знак"/>
    <w:basedOn w:val="a0"/>
    <w:link w:val="a5"/>
    <w:uiPriority w:val="99"/>
    <w:semiHidden/>
    <w:rsid w:val="00EE20DF"/>
  </w:style>
  <w:style w:type="numbering" w:styleId="1ai">
    <w:name w:val="Outline List 1"/>
    <w:basedOn w:val="a2"/>
    <w:rsid w:val="00EE20DF"/>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03"/>
  </w:style>
  <w:style w:type="paragraph" w:styleId="1">
    <w:name w:val="heading 1"/>
    <w:basedOn w:val="a"/>
    <w:next w:val="a"/>
    <w:link w:val="10"/>
    <w:uiPriority w:val="9"/>
    <w:qFormat/>
    <w:rsid w:val="00EE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E20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0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20D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E20DF"/>
    <w:rPr>
      <w:rFonts w:asciiTheme="majorHAnsi" w:eastAsiaTheme="majorEastAsia" w:hAnsiTheme="majorHAnsi" w:cstheme="majorBidi"/>
      <w:b/>
      <w:bCs/>
      <w:i/>
      <w:iCs/>
      <w:color w:val="4F81BD" w:themeColor="accent1"/>
    </w:rPr>
  </w:style>
  <w:style w:type="paragraph" w:styleId="a3">
    <w:name w:val="Body Text"/>
    <w:basedOn w:val="a"/>
    <w:link w:val="a4"/>
    <w:uiPriority w:val="99"/>
    <w:semiHidden/>
    <w:unhideWhenUsed/>
    <w:rsid w:val="00EE20DF"/>
    <w:pPr>
      <w:spacing w:after="120"/>
    </w:pPr>
  </w:style>
  <w:style w:type="character" w:customStyle="1" w:styleId="a4">
    <w:name w:val="Основной текст Знак"/>
    <w:basedOn w:val="a0"/>
    <w:link w:val="a3"/>
    <w:uiPriority w:val="99"/>
    <w:semiHidden/>
    <w:rsid w:val="00EE20DF"/>
  </w:style>
  <w:style w:type="paragraph" w:styleId="a5">
    <w:name w:val="Body Text Indent"/>
    <w:basedOn w:val="a"/>
    <w:link w:val="a6"/>
    <w:uiPriority w:val="99"/>
    <w:semiHidden/>
    <w:unhideWhenUsed/>
    <w:rsid w:val="00EE20DF"/>
    <w:pPr>
      <w:spacing w:after="120"/>
      <w:ind w:left="283"/>
    </w:pPr>
  </w:style>
  <w:style w:type="character" w:customStyle="1" w:styleId="a6">
    <w:name w:val="Основной текст с отступом Знак"/>
    <w:basedOn w:val="a0"/>
    <w:link w:val="a5"/>
    <w:uiPriority w:val="99"/>
    <w:semiHidden/>
    <w:rsid w:val="00EE20DF"/>
  </w:style>
  <w:style w:type="numbering" w:styleId="1ai">
    <w:name w:val="Outline List 1"/>
    <w:basedOn w:val="a2"/>
    <w:rsid w:val="00EE20D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669">
      <w:bodyDiv w:val="1"/>
      <w:marLeft w:val="0"/>
      <w:marRight w:val="0"/>
      <w:marTop w:val="0"/>
      <w:marBottom w:val="0"/>
      <w:divBdr>
        <w:top w:val="none" w:sz="0" w:space="0" w:color="auto"/>
        <w:left w:val="none" w:sz="0" w:space="0" w:color="auto"/>
        <w:bottom w:val="none" w:sz="0" w:space="0" w:color="auto"/>
        <w:right w:val="none" w:sz="0" w:space="0" w:color="auto"/>
      </w:divBdr>
    </w:div>
    <w:div w:id="21418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50</Pages>
  <Words>14547</Words>
  <Characters>82920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2015-03-12T16:12:00Z</dcterms:created>
  <dcterms:modified xsi:type="dcterms:W3CDTF">2015-03-12T16:24:00Z</dcterms:modified>
</cp:coreProperties>
</file>