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EF" w:rsidRDefault="00E04DEF" w:rsidP="00E04DEF">
      <w:pPr>
        <w:jc w:val="center"/>
        <w:rPr>
          <w:b/>
          <w:sz w:val="28"/>
          <w:szCs w:val="28"/>
        </w:rPr>
      </w:pPr>
      <w:r w:rsidRPr="001659C3">
        <w:rPr>
          <w:b/>
          <w:sz w:val="28"/>
          <w:szCs w:val="28"/>
        </w:rPr>
        <w:t>ПЕРЕЧЕНЬ</w:t>
      </w:r>
      <w:r w:rsidRPr="00600E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ВОПРОСОВ К ЭКЗАМЕНУ ЗА </w:t>
      </w:r>
      <w:r>
        <w:rPr>
          <w:b/>
          <w:sz w:val="28"/>
          <w:szCs w:val="28"/>
          <w:lang w:val="en-US"/>
        </w:rPr>
        <w:t>II</w:t>
      </w:r>
      <w:r w:rsidRPr="00CD58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СЕМЕСТР</w:t>
      </w:r>
    </w:p>
    <w:p w:rsidR="00E04DEF" w:rsidRPr="00E04DEF" w:rsidRDefault="00E04DEF" w:rsidP="00E04DEF">
      <w:pPr>
        <w:jc w:val="center"/>
        <w:rPr>
          <w:b/>
          <w:sz w:val="10"/>
          <w:szCs w:val="10"/>
        </w:rPr>
      </w:pP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Двойной интеграл. Его определение, свойства и геометрический смысл.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Вычисление двойных интегралов в декартовой и полярной системах координат.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Приложения двойного интеграла (объем тела, площадь, статические моменты, координаты центра тяжести и моменты инерции плоской фигуры).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Тройной интеграл. Его определение, свойства и геометрический смысл. 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Вычисление тройных интегралов в декартовых координатах.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Замена переменных в тройном интеграле. Вычисление тройного интеграла в цилиндрических и сферических координатах.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Приложения тройного интеграла (объем тела, масса, статические моменты, координаты центра тяжести и моменты инерции тела).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Криволинейные интегралы </w:t>
      </w:r>
      <w:r w:rsidRPr="003E6E2C">
        <w:rPr>
          <w:lang w:val="en-US"/>
        </w:rPr>
        <w:t>I</w:t>
      </w:r>
      <w:r w:rsidRPr="003E6E2C">
        <w:t xml:space="preserve"> рода. Его определения и свойства. Вычисление криволинейного интеграла </w:t>
      </w:r>
      <w:r w:rsidRPr="003E6E2C">
        <w:rPr>
          <w:lang w:val="en-US"/>
        </w:rPr>
        <w:t>I</w:t>
      </w:r>
      <w:r w:rsidRPr="003E6E2C">
        <w:t xml:space="preserve"> рода.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Криволинейные интегралы </w:t>
      </w:r>
      <w:r w:rsidRPr="003E6E2C">
        <w:rPr>
          <w:lang w:val="en-US"/>
        </w:rPr>
        <w:t>II</w:t>
      </w:r>
      <w:r w:rsidRPr="003E6E2C">
        <w:t xml:space="preserve"> рода. Его определения и свойства. Вычисление криволинейного интеграла </w:t>
      </w:r>
      <w:r w:rsidRPr="003E6E2C">
        <w:rPr>
          <w:lang w:val="en-US"/>
        </w:rPr>
        <w:t>II</w:t>
      </w:r>
      <w:r w:rsidRPr="003E6E2C">
        <w:t xml:space="preserve"> рода.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Формула Остроградского-Грина. Условия независимости криволинейного интеграла </w:t>
      </w:r>
      <w:r w:rsidRPr="003E6E2C">
        <w:rPr>
          <w:lang w:val="en-US"/>
        </w:rPr>
        <w:t>II</w:t>
      </w:r>
      <w:r w:rsidRPr="003E6E2C">
        <w:t xml:space="preserve"> рода от пути интегрирования.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Приложения криволинейных интегралов </w:t>
      </w:r>
      <w:r w:rsidRPr="003E6E2C">
        <w:rPr>
          <w:lang w:val="en-US"/>
        </w:rPr>
        <w:t>I</w:t>
      </w:r>
      <w:r w:rsidRPr="003E6E2C">
        <w:t xml:space="preserve"> и </w:t>
      </w:r>
      <w:r w:rsidRPr="003E6E2C">
        <w:rPr>
          <w:lang w:val="en-US"/>
        </w:rPr>
        <w:t>II</w:t>
      </w:r>
      <w:r w:rsidRPr="003E6E2C">
        <w:t xml:space="preserve"> родов.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Поверхностный интеграл </w:t>
      </w:r>
      <w:r w:rsidRPr="003E6E2C">
        <w:rPr>
          <w:lang w:val="en-US"/>
        </w:rPr>
        <w:t>I</w:t>
      </w:r>
      <w:r w:rsidRPr="003E6E2C">
        <w:t xml:space="preserve"> рода. Его определение, свойства.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Вычисление поверхностного интеграла </w:t>
      </w:r>
      <w:r w:rsidRPr="003E6E2C">
        <w:rPr>
          <w:lang w:val="en-US"/>
        </w:rPr>
        <w:t>I</w:t>
      </w:r>
      <w:r w:rsidRPr="003E6E2C">
        <w:t xml:space="preserve"> рода. 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Приложения поверхностного интеграла </w:t>
      </w:r>
      <w:r w:rsidRPr="003E6E2C">
        <w:rPr>
          <w:lang w:val="en-US"/>
        </w:rPr>
        <w:t>I</w:t>
      </w:r>
      <w:r w:rsidRPr="003E6E2C">
        <w:t xml:space="preserve"> рода (площадь, масса, моменты и центр тяжести поверхности).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Поверхностный интеграл </w:t>
      </w:r>
      <w:r w:rsidRPr="003E6E2C">
        <w:rPr>
          <w:lang w:val="en-US"/>
        </w:rPr>
        <w:t>II</w:t>
      </w:r>
      <w:r w:rsidRPr="003E6E2C">
        <w:t xml:space="preserve"> рода. Его определение, свойства.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Вычисление поверхностного интеграла </w:t>
      </w:r>
      <w:r w:rsidRPr="003E6E2C">
        <w:rPr>
          <w:lang w:val="en-US"/>
        </w:rPr>
        <w:t>II</w:t>
      </w:r>
      <w:r w:rsidRPr="003E6E2C">
        <w:t xml:space="preserve"> рода.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Векторное и скалярное поле. Векторные линии и поток поля.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Дивергенция векторного поля. Формула Остроградского-Гаусса.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Циркуляция векторного поля. 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Ротор векторного поля. Формула Стокса.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proofErr w:type="spellStart"/>
      <w:r w:rsidRPr="003E6E2C">
        <w:t>Соленоидальное</w:t>
      </w:r>
      <w:proofErr w:type="spellEnd"/>
      <w:r w:rsidRPr="003E6E2C">
        <w:t>, потенциальное и гармоническое поля, их определение и свойства.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Числовые ряды, основные определения. Простейшие свойства числовых рядов. Необходимый признак сходимости ряда.  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Гармонический, обобщенный гармонический ряд и ряд геометрической прогрессии. Признаки сравнения </w:t>
      </w:r>
      <w:proofErr w:type="spellStart"/>
      <w:r w:rsidRPr="003E6E2C">
        <w:t>знакоположительных</w:t>
      </w:r>
      <w:proofErr w:type="spellEnd"/>
      <w:r w:rsidRPr="003E6E2C">
        <w:t xml:space="preserve"> рядов.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>
        <w:t>Признаки</w:t>
      </w:r>
      <w:proofErr w:type="gramStart"/>
      <w:r>
        <w:t xml:space="preserve"> </w:t>
      </w:r>
      <w:proofErr w:type="spellStart"/>
      <w:r>
        <w:t>Д</w:t>
      </w:r>
      <w:proofErr w:type="gramEnd"/>
      <w:r>
        <w:t>’аламбера</w:t>
      </w:r>
      <w:proofErr w:type="spellEnd"/>
      <w:r w:rsidRPr="003E6E2C">
        <w:t xml:space="preserve">, радикальный и интегральный признаки Коши сходимости </w:t>
      </w:r>
      <w:proofErr w:type="spellStart"/>
      <w:r w:rsidRPr="003E6E2C">
        <w:t>знакоположительных</w:t>
      </w:r>
      <w:proofErr w:type="spellEnd"/>
      <w:r w:rsidRPr="003E6E2C">
        <w:t xml:space="preserve"> рядов.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Знакочередующиеся ряды. Признак Лейбница. Знакопеременные ряды. Абсолютная и условная сходимость. Свойства абсолютно сходящихся рядов.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Функциональные ряды. Область сходимости. Степенные ряды. Теорема  Абеля.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Интервал и радиус сходимости степенного ряда, свойства степенных рядов.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 xml:space="preserve">Разложение функций в степенные ряды. Представление функций </w:t>
      </w:r>
      <w:r w:rsidRPr="003E6E2C">
        <w:rPr>
          <w:i/>
          <w:lang w:val="en-US"/>
        </w:rPr>
        <w:t>sin</w:t>
      </w:r>
      <w:r w:rsidRPr="003E6E2C">
        <w:rPr>
          <w:i/>
        </w:rPr>
        <w:t xml:space="preserve"> </w:t>
      </w:r>
      <w:r w:rsidRPr="003E6E2C">
        <w:rPr>
          <w:i/>
          <w:lang w:val="en-US"/>
        </w:rPr>
        <w:t>x</w:t>
      </w:r>
      <w:r w:rsidRPr="003E6E2C">
        <w:rPr>
          <w:i/>
        </w:rPr>
        <w:t xml:space="preserve">, </w:t>
      </w:r>
      <w:proofErr w:type="spellStart"/>
      <w:r w:rsidRPr="003E6E2C">
        <w:rPr>
          <w:i/>
          <w:lang w:val="en-US"/>
        </w:rPr>
        <w:t>cos</w:t>
      </w:r>
      <w:proofErr w:type="spellEnd"/>
      <w:r w:rsidRPr="003E6E2C">
        <w:rPr>
          <w:i/>
        </w:rPr>
        <w:t xml:space="preserve"> </w:t>
      </w:r>
      <w:r w:rsidRPr="003E6E2C">
        <w:rPr>
          <w:i/>
          <w:lang w:val="en-US"/>
        </w:rPr>
        <w:t>x</w:t>
      </w:r>
      <w:r w:rsidRPr="003E6E2C">
        <w:rPr>
          <w:i/>
        </w:rPr>
        <w:t xml:space="preserve">, </w:t>
      </w:r>
      <w:r w:rsidRPr="003E6E2C">
        <w:rPr>
          <w:i/>
          <w:lang w:val="en-US"/>
        </w:rPr>
        <w:t>e</w:t>
      </w:r>
      <w:r w:rsidRPr="003E6E2C">
        <w:rPr>
          <w:i/>
          <w:vertAlign w:val="superscript"/>
          <w:lang w:val="en-US"/>
        </w:rPr>
        <w:t>x</w:t>
      </w:r>
      <w:r w:rsidRPr="003E6E2C">
        <w:rPr>
          <w:i/>
        </w:rPr>
        <w:t xml:space="preserve">, </w:t>
      </w:r>
      <w:proofErr w:type="spellStart"/>
      <w:r w:rsidRPr="003E6E2C">
        <w:rPr>
          <w:i/>
          <w:lang w:val="en-US"/>
        </w:rPr>
        <w:t>ln</w:t>
      </w:r>
      <w:proofErr w:type="spellEnd"/>
      <w:r w:rsidRPr="003E6E2C">
        <w:rPr>
          <w:i/>
        </w:rPr>
        <w:t>(1+</w:t>
      </w:r>
      <w:r w:rsidRPr="003E6E2C">
        <w:rPr>
          <w:i/>
          <w:lang w:val="en-US"/>
        </w:rPr>
        <w:t>x</w:t>
      </w:r>
      <w:r w:rsidRPr="003E6E2C">
        <w:rPr>
          <w:i/>
        </w:rPr>
        <w:t>)</w:t>
      </w:r>
      <w:r w:rsidRPr="003E6E2C">
        <w:t xml:space="preserve"> в виде ряда </w:t>
      </w:r>
      <w:proofErr w:type="spellStart"/>
      <w:r w:rsidRPr="003E6E2C">
        <w:t>Маклорена</w:t>
      </w:r>
      <w:proofErr w:type="spellEnd"/>
      <w:r w:rsidRPr="003E6E2C">
        <w:t>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Приближенные вычисления значений функций и определенных интегралов с помощью степенных рядов.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Приближенное решение дифференциальных уравнений (метод последовательного дифференцирования и способ неопределенных коэффициентов).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Периодические функции и их свойства. Гармонические колебания. Ортогональные системы функций.</w:t>
      </w:r>
    </w:p>
    <w:p w:rsidR="00E04DEF" w:rsidRPr="003E6E2C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Тригонометрический ряд Фурье. Теорема Дирихле.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3E6E2C">
        <w:t>Разложение в ряд Фурье четных и нечетных функций</w:t>
      </w:r>
      <w:r>
        <w:t>.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DB1880">
        <w:t>Представление непериодической функции рядом Фурье.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>
        <w:t>Классификация</w:t>
      </w:r>
      <w:r w:rsidRPr="001659C3">
        <w:t xml:space="preserve"> уравнени</w:t>
      </w:r>
      <w:r>
        <w:t>й</w:t>
      </w:r>
      <w:r w:rsidRPr="001659C3">
        <w:t xml:space="preserve"> </w:t>
      </w:r>
      <w:r>
        <w:t>в частных производных.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>
        <w:t xml:space="preserve"> Уравнение колебания струны. Метод</w:t>
      </w:r>
      <w:r w:rsidRPr="001659C3">
        <w:t xml:space="preserve"> Даламбера</w:t>
      </w:r>
      <w:r>
        <w:t xml:space="preserve"> для решения этого уравнения.</w:t>
      </w:r>
      <w:r w:rsidRPr="001659C3">
        <w:t xml:space="preserve"> 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>
        <w:lastRenderedPageBreak/>
        <w:t>У</w:t>
      </w:r>
      <w:r w:rsidRPr="001659C3">
        <w:t xml:space="preserve">равнение теплопроводности. </w:t>
      </w:r>
      <w:r>
        <w:t>Метод</w:t>
      </w:r>
      <w:r w:rsidRPr="001659C3">
        <w:t xml:space="preserve"> Фурье для решения эт</w:t>
      </w:r>
      <w:r>
        <w:t>ого уравнения</w:t>
      </w:r>
      <w:r w:rsidRPr="00B86E92">
        <w:t xml:space="preserve">. 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>
        <w:t xml:space="preserve"> </w:t>
      </w:r>
      <w:r w:rsidRPr="001659C3">
        <w:t>Уравнение Лапласа</w:t>
      </w:r>
      <w:r>
        <w:t xml:space="preserve"> и его решение</w:t>
      </w:r>
      <w:r w:rsidRPr="001659C3">
        <w:t xml:space="preserve">. 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1659C3">
        <w:t>Решение задачи Дирихле в круге методом Фурье.</w:t>
      </w:r>
      <w:r w:rsidRPr="00B86E92">
        <w:t xml:space="preserve"> 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>
        <w:t xml:space="preserve">Преобразование Лапласа. Определение оригинала </w:t>
      </w:r>
      <w:r w:rsidRPr="00B86E92">
        <w:t>и изоб</w:t>
      </w:r>
      <w:r>
        <w:t>ражения</w:t>
      </w:r>
      <w:r w:rsidRPr="00B86E92">
        <w:t>.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B86E92">
        <w:t xml:space="preserve"> </w:t>
      </w:r>
      <w:r>
        <w:t>Теоремы о с</w:t>
      </w:r>
      <w:r w:rsidRPr="00B86E92">
        <w:t>мещени</w:t>
      </w:r>
      <w:r>
        <w:t>и</w:t>
      </w:r>
      <w:r w:rsidRPr="00B86E92">
        <w:t xml:space="preserve"> в области изобр</w:t>
      </w:r>
      <w:r w:rsidRPr="00B86E92">
        <w:t>а</w:t>
      </w:r>
      <w:r w:rsidRPr="00B86E92">
        <w:t>жения</w:t>
      </w:r>
      <w:r>
        <w:t xml:space="preserve"> и</w:t>
      </w:r>
      <w:r w:rsidRPr="00B86E92">
        <w:t xml:space="preserve"> в области оригинала. 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B86E92">
        <w:t>Изображение свертки оригиналов, те</w:t>
      </w:r>
      <w:r w:rsidRPr="00B86E92">
        <w:t>о</w:t>
      </w:r>
      <w:r w:rsidRPr="00B86E92">
        <w:t xml:space="preserve">рема Бореля. 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B86E92">
        <w:t xml:space="preserve">Дифференцирование и интегрирование оригинала. 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B86E92">
        <w:t>Дифференц</w:t>
      </w:r>
      <w:r w:rsidRPr="00B86E92">
        <w:t>и</w:t>
      </w:r>
      <w:r w:rsidRPr="00B86E92">
        <w:t xml:space="preserve">рование и интегрирование изображений. 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B86E92">
        <w:t>Интеграл Дюамеля. Графическое задание ориг</w:t>
      </w:r>
      <w:r w:rsidRPr="00B86E92">
        <w:t>и</w:t>
      </w:r>
      <w:r w:rsidRPr="00B86E92">
        <w:t>нала.</w:t>
      </w:r>
      <w:r>
        <w:t xml:space="preserve"> 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B86E92">
        <w:t xml:space="preserve">Нахождение оригиналов по известным изображениям. Формула </w:t>
      </w:r>
      <w:proofErr w:type="spellStart"/>
      <w:r w:rsidRPr="00B86E92">
        <w:t>Меллина</w:t>
      </w:r>
      <w:proofErr w:type="spellEnd"/>
      <w:r w:rsidRPr="00B86E92">
        <w:t>.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B86E92">
        <w:t>Р</w:t>
      </w:r>
      <w:r w:rsidRPr="00B86E92">
        <w:t>е</w:t>
      </w:r>
      <w:r w:rsidRPr="00B86E92">
        <w:t xml:space="preserve">шение линейных </w:t>
      </w:r>
      <w:r>
        <w:t>дифференциальных уравнений операционным методом.</w:t>
      </w:r>
    </w:p>
    <w:p w:rsidR="00E04DEF" w:rsidRDefault="00E04DEF" w:rsidP="00E04DEF">
      <w:pPr>
        <w:numPr>
          <w:ilvl w:val="0"/>
          <w:numId w:val="1"/>
        </w:numPr>
        <w:tabs>
          <w:tab w:val="clear" w:pos="885"/>
          <w:tab w:val="left" w:pos="720"/>
        </w:tabs>
        <w:ind w:left="0" w:firstLine="360"/>
        <w:jc w:val="both"/>
      </w:pPr>
      <w:r w:rsidRPr="00B86E92">
        <w:t xml:space="preserve">Решение дифференциальных уравнений и систем линейных </w:t>
      </w:r>
      <w:r>
        <w:t>дифференциальных уравнений</w:t>
      </w:r>
      <w:r w:rsidRPr="00B86E92">
        <w:t xml:space="preserve"> с постоянными коэффицие</w:t>
      </w:r>
      <w:r w:rsidRPr="00B86E92">
        <w:t>н</w:t>
      </w:r>
      <w:r w:rsidRPr="00B86E92">
        <w:t>тами.</w:t>
      </w:r>
    </w:p>
    <w:p w:rsidR="00070B83" w:rsidRDefault="00E04DEF"/>
    <w:sectPr w:rsidR="00070B83" w:rsidSect="00AF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53D"/>
    <w:multiLevelType w:val="hybridMultilevel"/>
    <w:tmpl w:val="DA709F70"/>
    <w:lvl w:ilvl="0" w:tplc="8BFA79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DEF"/>
    <w:rsid w:val="009C5883"/>
    <w:rsid w:val="009F49C1"/>
    <w:rsid w:val="00AF45FD"/>
    <w:rsid w:val="00E0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autoRedefine/>
    <w:rsid w:val="00E04DEF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>*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2015-03-24T11:16:00Z</dcterms:created>
  <dcterms:modified xsi:type="dcterms:W3CDTF">2015-03-24T11:16:00Z</dcterms:modified>
</cp:coreProperties>
</file>