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5B" w:rsidRPr="009B5371" w:rsidRDefault="00256BE0" w:rsidP="009B5371">
      <w:pPr>
        <w:widowControl w:val="0"/>
        <w:spacing w:line="276" w:lineRule="auto"/>
        <w:jc w:val="center"/>
        <w:rPr>
          <w:b/>
          <w:sz w:val="28"/>
          <w:szCs w:val="28"/>
          <w:highlight w:val="yellow"/>
        </w:rPr>
      </w:pPr>
      <w:r w:rsidRPr="009B5371">
        <w:rPr>
          <w:b/>
          <w:sz w:val="28"/>
          <w:szCs w:val="28"/>
        </w:rPr>
        <w:t xml:space="preserve">Вопросы по теории к </w:t>
      </w:r>
      <w:r w:rsidR="00AA4CEB" w:rsidRPr="009B5371">
        <w:rPr>
          <w:b/>
          <w:sz w:val="28"/>
          <w:szCs w:val="28"/>
        </w:rPr>
        <w:t>зачету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bookmarkStart w:id="0" w:name="_GoBack"/>
      <w:bookmarkEnd w:id="0"/>
      <w:r w:rsidRPr="00DA2AD4">
        <w:rPr>
          <w:sz w:val="28"/>
          <w:szCs w:val="28"/>
        </w:rPr>
        <w:t>Свойства лазерного излучения.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Электронно-лучевая обработка.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 xml:space="preserve">Взаимодействие ионов с монокристаллами. </w:t>
      </w:r>
      <w:proofErr w:type="spellStart"/>
      <w:r w:rsidRPr="00DA2AD4">
        <w:rPr>
          <w:sz w:val="28"/>
          <w:szCs w:val="28"/>
        </w:rPr>
        <w:t>Каналирование</w:t>
      </w:r>
      <w:proofErr w:type="spellEnd"/>
      <w:r w:rsidRPr="00DA2AD4">
        <w:rPr>
          <w:sz w:val="28"/>
          <w:szCs w:val="28"/>
        </w:rPr>
        <w:t>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Лазерная резка.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Нетермические электронные процессы. Реакции, индуцированные радикал</w:t>
      </w:r>
      <w:r w:rsidRPr="00DA2AD4">
        <w:rPr>
          <w:sz w:val="28"/>
          <w:szCs w:val="28"/>
        </w:rPr>
        <w:t>а</w:t>
      </w:r>
      <w:r w:rsidRPr="00DA2AD4">
        <w:rPr>
          <w:sz w:val="28"/>
          <w:szCs w:val="28"/>
        </w:rPr>
        <w:t>ми.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Система вытягивания и ускорения ионов.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Принцип работы лазера и его устройство.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Общая характеристика и особенности электронно-лучевых процессов.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Образование радиационных дефектов при ионной бомбардировке. Отжиг р</w:t>
      </w:r>
      <w:r w:rsidRPr="00DA2AD4">
        <w:rPr>
          <w:sz w:val="28"/>
          <w:szCs w:val="28"/>
        </w:rPr>
        <w:t>а</w:t>
      </w:r>
      <w:r w:rsidRPr="00DA2AD4">
        <w:rPr>
          <w:sz w:val="28"/>
          <w:szCs w:val="28"/>
        </w:rPr>
        <w:t>диационных дефектов.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Лазерная пайка.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Электронно-лучевое нанесение покрытий из сплавов и химических соедин</w:t>
      </w:r>
      <w:r w:rsidRPr="00DA2AD4">
        <w:rPr>
          <w:sz w:val="28"/>
          <w:szCs w:val="28"/>
        </w:rPr>
        <w:t>е</w:t>
      </w:r>
      <w:r w:rsidRPr="00DA2AD4">
        <w:rPr>
          <w:sz w:val="28"/>
          <w:szCs w:val="28"/>
        </w:rPr>
        <w:t>ний.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Ионно-лучевая литография.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 xml:space="preserve">Лазерные </w:t>
      </w:r>
      <w:proofErr w:type="spellStart"/>
      <w:r w:rsidRPr="00DA2AD4">
        <w:rPr>
          <w:sz w:val="28"/>
          <w:szCs w:val="28"/>
        </w:rPr>
        <w:t>микротехнологии</w:t>
      </w:r>
      <w:proofErr w:type="spellEnd"/>
      <w:r w:rsidRPr="00DA2AD4">
        <w:rPr>
          <w:sz w:val="28"/>
          <w:szCs w:val="28"/>
        </w:rPr>
        <w:t>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Электронно-лучевая литография.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Источники ионов.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Прошивка отверстий лазерным лучом.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Термическая размерная электронно-лучевая обработка.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Система сепарац</w:t>
      </w:r>
      <w:proofErr w:type="gramStart"/>
      <w:r w:rsidRPr="00DA2AD4">
        <w:rPr>
          <w:sz w:val="28"/>
          <w:szCs w:val="28"/>
        </w:rPr>
        <w:t>ии ио</w:t>
      </w:r>
      <w:proofErr w:type="gramEnd"/>
      <w:r w:rsidRPr="00DA2AD4">
        <w:rPr>
          <w:sz w:val="28"/>
          <w:szCs w:val="28"/>
        </w:rPr>
        <w:t>нов.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Нагревание материала лазерным лучом.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Типовая электронно-лучевая установка.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Пробеги ионов в твердом теле и их распределение.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Лазерная сварка.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Обработка не сфокусированным пучком электронов.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Ионное распыление и получение тонких пленок.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Размерная обработка материалов и получение тонких пленок с помощью л</w:t>
      </w:r>
      <w:r w:rsidRPr="00DA2AD4">
        <w:rPr>
          <w:sz w:val="28"/>
          <w:szCs w:val="28"/>
        </w:rPr>
        <w:t>а</w:t>
      </w:r>
      <w:r w:rsidRPr="00DA2AD4">
        <w:rPr>
          <w:sz w:val="28"/>
          <w:szCs w:val="28"/>
        </w:rPr>
        <w:t>зерных технологий.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Электронно-лучевое испарение материалов.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Система фокусировки и сканирования ионного пучка.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Лазерное осаждение тонких пленок.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Размерная обработка массивных образцов в электронно-лучевой технологии.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Ионный синтез. Ионная металлургия.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Типовая лазерная технологическая установка.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Электронно - стимулированное травление.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Оборудование ионного распыления.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Термическая обработка и закалка лазерным лучом.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Электронно-лучевое испарение материалов.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Типовая ионно-лучевая установка.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СВЧ-излучение.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Технологии с применением электромагнитных изучений.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 xml:space="preserve">Ультразвук. Характеристики. </w:t>
      </w:r>
    </w:p>
    <w:p w:rsidR="005A5536" w:rsidRPr="00DA2AD4" w:rsidRDefault="005A5536" w:rsidP="005A5536">
      <w:pPr>
        <w:numPr>
          <w:ilvl w:val="0"/>
          <w:numId w:val="7"/>
        </w:numPr>
        <w:jc w:val="both"/>
        <w:rPr>
          <w:sz w:val="28"/>
          <w:szCs w:val="28"/>
        </w:rPr>
      </w:pPr>
      <w:r w:rsidRPr="00DA2AD4">
        <w:rPr>
          <w:sz w:val="28"/>
          <w:szCs w:val="28"/>
        </w:rPr>
        <w:t>Техно</w:t>
      </w:r>
      <w:r>
        <w:rPr>
          <w:sz w:val="28"/>
          <w:szCs w:val="28"/>
        </w:rPr>
        <w:t>логии с применением ультразвука</w:t>
      </w:r>
    </w:p>
    <w:sectPr w:rsidR="005A5536" w:rsidRPr="00DA2AD4" w:rsidSect="00FA30C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CE" w:rsidRDefault="005D5BCE">
      <w:r>
        <w:separator/>
      </w:r>
    </w:p>
  </w:endnote>
  <w:endnote w:type="continuationSeparator" w:id="0">
    <w:p w:rsidR="005D5BCE" w:rsidRDefault="005D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E6B00" w:rsidRDefault="003E6B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A5536">
      <w:rPr>
        <w:noProof/>
      </w:rPr>
      <w:t>2</w:t>
    </w:r>
    <w:r>
      <w:rPr>
        <w:noProof/>
      </w:rPr>
      <w:fldChar w:fldCharType="end"/>
    </w:r>
  </w:p>
  <w:p w:rsidR="003E6B00" w:rsidRDefault="003E6B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CE" w:rsidRDefault="005D5BCE">
      <w:r>
        <w:separator/>
      </w:r>
    </w:p>
  </w:footnote>
  <w:footnote w:type="continuationSeparator" w:id="0">
    <w:p w:rsidR="005D5BCE" w:rsidRDefault="005D5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 w:rsidP="00060B5B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6B00" w:rsidRDefault="003E6B00" w:rsidP="00EC1197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 w:rsidP="00060B5B">
    <w:pPr>
      <w:pStyle w:val="ac"/>
      <w:framePr w:wrap="around" w:vAnchor="text" w:hAnchor="margin" w:xAlign="right" w:y="1"/>
      <w:rPr>
        <w:rStyle w:val="a8"/>
      </w:rPr>
    </w:pPr>
  </w:p>
  <w:p w:rsidR="003E6B00" w:rsidRDefault="003E6B00" w:rsidP="00EC119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1D3E"/>
    <w:multiLevelType w:val="hybridMultilevel"/>
    <w:tmpl w:val="0AE4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407F"/>
    <w:multiLevelType w:val="hybridMultilevel"/>
    <w:tmpl w:val="C5C228D2"/>
    <w:lvl w:ilvl="0" w:tplc="543ABB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710AA"/>
    <w:multiLevelType w:val="hybridMultilevel"/>
    <w:tmpl w:val="7072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74FAE"/>
    <w:multiLevelType w:val="hybridMultilevel"/>
    <w:tmpl w:val="92A092CC"/>
    <w:lvl w:ilvl="0" w:tplc="543ABB6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0E9158A"/>
    <w:multiLevelType w:val="multilevel"/>
    <w:tmpl w:val="BF64D04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8D15A56"/>
    <w:multiLevelType w:val="hybridMultilevel"/>
    <w:tmpl w:val="BA8AC666"/>
    <w:lvl w:ilvl="0" w:tplc="EF8460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65B41"/>
    <w:multiLevelType w:val="multilevel"/>
    <w:tmpl w:val="D41CC8A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397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B6"/>
    <w:rsid w:val="0001045C"/>
    <w:rsid w:val="000207D4"/>
    <w:rsid w:val="00022776"/>
    <w:rsid w:val="0002725F"/>
    <w:rsid w:val="00045F09"/>
    <w:rsid w:val="00060B5B"/>
    <w:rsid w:val="000707AE"/>
    <w:rsid w:val="00070B0E"/>
    <w:rsid w:val="00073882"/>
    <w:rsid w:val="00085EDB"/>
    <w:rsid w:val="000903DF"/>
    <w:rsid w:val="00090F9A"/>
    <w:rsid w:val="0009545B"/>
    <w:rsid w:val="00096665"/>
    <w:rsid w:val="000A35ED"/>
    <w:rsid w:val="000C2364"/>
    <w:rsid w:val="000D0E32"/>
    <w:rsid w:val="000E3124"/>
    <w:rsid w:val="0010127D"/>
    <w:rsid w:val="0010345E"/>
    <w:rsid w:val="00107AB5"/>
    <w:rsid w:val="0012371D"/>
    <w:rsid w:val="00131BE0"/>
    <w:rsid w:val="00147561"/>
    <w:rsid w:val="001527B8"/>
    <w:rsid w:val="00160B72"/>
    <w:rsid w:val="00176B21"/>
    <w:rsid w:val="00181F74"/>
    <w:rsid w:val="0018372D"/>
    <w:rsid w:val="00185606"/>
    <w:rsid w:val="00187691"/>
    <w:rsid w:val="0019176C"/>
    <w:rsid w:val="00192660"/>
    <w:rsid w:val="00195410"/>
    <w:rsid w:val="00197A12"/>
    <w:rsid w:val="001B4148"/>
    <w:rsid w:val="001B6E6B"/>
    <w:rsid w:val="001B7B1F"/>
    <w:rsid w:val="001C3D65"/>
    <w:rsid w:val="001C5F96"/>
    <w:rsid w:val="001D6444"/>
    <w:rsid w:val="001E7534"/>
    <w:rsid w:val="001F30FD"/>
    <w:rsid w:val="001F7A48"/>
    <w:rsid w:val="00203B6A"/>
    <w:rsid w:val="00204694"/>
    <w:rsid w:val="002066A4"/>
    <w:rsid w:val="00213A36"/>
    <w:rsid w:val="002178B6"/>
    <w:rsid w:val="00220CEE"/>
    <w:rsid w:val="002241E9"/>
    <w:rsid w:val="0022704A"/>
    <w:rsid w:val="0023272F"/>
    <w:rsid w:val="00247D22"/>
    <w:rsid w:val="0025620B"/>
    <w:rsid w:val="00256BE0"/>
    <w:rsid w:val="002667BC"/>
    <w:rsid w:val="00270D36"/>
    <w:rsid w:val="00274216"/>
    <w:rsid w:val="00280D26"/>
    <w:rsid w:val="00284139"/>
    <w:rsid w:val="0029564B"/>
    <w:rsid w:val="00296CDF"/>
    <w:rsid w:val="002A2C0C"/>
    <w:rsid w:val="002A2F55"/>
    <w:rsid w:val="002A4602"/>
    <w:rsid w:val="002A4ADB"/>
    <w:rsid w:val="002A50E9"/>
    <w:rsid w:val="002B4453"/>
    <w:rsid w:val="002D31BC"/>
    <w:rsid w:val="002E1AE5"/>
    <w:rsid w:val="002E584B"/>
    <w:rsid w:val="002E7C48"/>
    <w:rsid w:val="002F1BB0"/>
    <w:rsid w:val="003107A2"/>
    <w:rsid w:val="00310D80"/>
    <w:rsid w:val="003167F6"/>
    <w:rsid w:val="003263D2"/>
    <w:rsid w:val="00354BFC"/>
    <w:rsid w:val="00373EC1"/>
    <w:rsid w:val="003A39EE"/>
    <w:rsid w:val="003A5DE3"/>
    <w:rsid w:val="003C4E49"/>
    <w:rsid w:val="003C6884"/>
    <w:rsid w:val="003D341E"/>
    <w:rsid w:val="003E6B00"/>
    <w:rsid w:val="00401623"/>
    <w:rsid w:val="00402905"/>
    <w:rsid w:val="0040702E"/>
    <w:rsid w:val="00407C93"/>
    <w:rsid w:val="004208EE"/>
    <w:rsid w:val="00422235"/>
    <w:rsid w:val="00426538"/>
    <w:rsid w:val="0042768B"/>
    <w:rsid w:val="004309A8"/>
    <w:rsid w:val="00445679"/>
    <w:rsid w:val="0044792F"/>
    <w:rsid w:val="00491E8B"/>
    <w:rsid w:val="004B0FE2"/>
    <w:rsid w:val="004C07F2"/>
    <w:rsid w:val="004C520E"/>
    <w:rsid w:val="004D2603"/>
    <w:rsid w:val="004D3CC4"/>
    <w:rsid w:val="004D5275"/>
    <w:rsid w:val="004D59E8"/>
    <w:rsid w:val="004F0568"/>
    <w:rsid w:val="004F0756"/>
    <w:rsid w:val="00503941"/>
    <w:rsid w:val="0051072B"/>
    <w:rsid w:val="00515F9D"/>
    <w:rsid w:val="005213C5"/>
    <w:rsid w:val="00563E01"/>
    <w:rsid w:val="00575130"/>
    <w:rsid w:val="005803A9"/>
    <w:rsid w:val="00585D18"/>
    <w:rsid w:val="00593390"/>
    <w:rsid w:val="005A5536"/>
    <w:rsid w:val="005A5F1F"/>
    <w:rsid w:val="005B4E32"/>
    <w:rsid w:val="005D5BCE"/>
    <w:rsid w:val="005E1C2A"/>
    <w:rsid w:val="005E354D"/>
    <w:rsid w:val="006013B3"/>
    <w:rsid w:val="00602726"/>
    <w:rsid w:val="00604031"/>
    <w:rsid w:val="006477D6"/>
    <w:rsid w:val="00647C67"/>
    <w:rsid w:val="00650E23"/>
    <w:rsid w:val="0065685F"/>
    <w:rsid w:val="0066453A"/>
    <w:rsid w:val="00684E56"/>
    <w:rsid w:val="0068648F"/>
    <w:rsid w:val="006A375A"/>
    <w:rsid w:val="006C03D4"/>
    <w:rsid w:val="006C2782"/>
    <w:rsid w:val="006C6781"/>
    <w:rsid w:val="006D3147"/>
    <w:rsid w:val="006E3F8C"/>
    <w:rsid w:val="006E7617"/>
    <w:rsid w:val="006F058B"/>
    <w:rsid w:val="006F0941"/>
    <w:rsid w:val="006F3216"/>
    <w:rsid w:val="006F4DED"/>
    <w:rsid w:val="00707396"/>
    <w:rsid w:val="00717956"/>
    <w:rsid w:val="00726740"/>
    <w:rsid w:val="00727646"/>
    <w:rsid w:val="0073727A"/>
    <w:rsid w:val="007428B1"/>
    <w:rsid w:val="00743DDB"/>
    <w:rsid w:val="0076787F"/>
    <w:rsid w:val="007712A9"/>
    <w:rsid w:val="00777B37"/>
    <w:rsid w:val="0078621C"/>
    <w:rsid w:val="007A07D1"/>
    <w:rsid w:val="007A736E"/>
    <w:rsid w:val="007C67A2"/>
    <w:rsid w:val="007D6E05"/>
    <w:rsid w:val="007E58B9"/>
    <w:rsid w:val="007E58CD"/>
    <w:rsid w:val="007F4098"/>
    <w:rsid w:val="00825E30"/>
    <w:rsid w:val="008269EB"/>
    <w:rsid w:val="00827A9B"/>
    <w:rsid w:val="00845D88"/>
    <w:rsid w:val="008514AF"/>
    <w:rsid w:val="008622E7"/>
    <w:rsid w:val="00865D0B"/>
    <w:rsid w:val="008802B8"/>
    <w:rsid w:val="008807DF"/>
    <w:rsid w:val="00885E94"/>
    <w:rsid w:val="0089641C"/>
    <w:rsid w:val="00897A13"/>
    <w:rsid w:val="008A1FB0"/>
    <w:rsid w:val="008B523B"/>
    <w:rsid w:val="008B7932"/>
    <w:rsid w:val="008C50C0"/>
    <w:rsid w:val="008C6D01"/>
    <w:rsid w:val="008D18DA"/>
    <w:rsid w:val="008D633C"/>
    <w:rsid w:val="008E1E6D"/>
    <w:rsid w:val="008E2176"/>
    <w:rsid w:val="008E42F7"/>
    <w:rsid w:val="008E66E7"/>
    <w:rsid w:val="008E757B"/>
    <w:rsid w:val="008F16C0"/>
    <w:rsid w:val="008F33E5"/>
    <w:rsid w:val="00914B8C"/>
    <w:rsid w:val="009175CD"/>
    <w:rsid w:val="00921A3F"/>
    <w:rsid w:val="0092272F"/>
    <w:rsid w:val="00927E51"/>
    <w:rsid w:val="00944331"/>
    <w:rsid w:val="00947CD6"/>
    <w:rsid w:val="009515DB"/>
    <w:rsid w:val="009662E8"/>
    <w:rsid w:val="00977913"/>
    <w:rsid w:val="009809DC"/>
    <w:rsid w:val="009936BC"/>
    <w:rsid w:val="0099428A"/>
    <w:rsid w:val="009A276D"/>
    <w:rsid w:val="009A34F2"/>
    <w:rsid w:val="009A4CBE"/>
    <w:rsid w:val="009A746D"/>
    <w:rsid w:val="009A76F0"/>
    <w:rsid w:val="009B5371"/>
    <w:rsid w:val="009B721B"/>
    <w:rsid w:val="009D00ED"/>
    <w:rsid w:val="009D3997"/>
    <w:rsid w:val="009D50F8"/>
    <w:rsid w:val="009D546C"/>
    <w:rsid w:val="009E062B"/>
    <w:rsid w:val="009E1332"/>
    <w:rsid w:val="009E4619"/>
    <w:rsid w:val="009F6445"/>
    <w:rsid w:val="009F73C9"/>
    <w:rsid w:val="00A15DF2"/>
    <w:rsid w:val="00A27AE0"/>
    <w:rsid w:val="00A404AD"/>
    <w:rsid w:val="00A54BE4"/>
    <w:rsid w:val="00A62057"/>
    <w:rsid w:val="00A904C7"/>
    <w:rsid w:val="00A911D9"/>
    <w:rsid w:val="00AA0810"/>
    <w:rsid w:val="00AA2141"/>
    <w:rsid w:val="00AA4CEB"/>
    <w:rsid w:val="00AB267E"/>
    <w:rsid w:val="00AB2E7E"/>
    <w:rsid w:val="00AC6219"/>
    <w:rsid w:val="00AC6E38"/>
    <w:rsid w:val="00AD142B"/>
    <w:rsid w:val="00AE2DF7"/>
    <w:rsid w:val="00B17032"/>
    <w:rsid w:val="00B35BAC"/>
    <w:rsid w:val="00B42956"/>
    <w:rsid w:val="00B47AE2"/>
    <w:rsid w:val="00B81861"/>
    <w:rsid w:val="00B936B7"/>
    <w:rsid w:val="00BA761F"/>
    <w:rsid w:val="00BB07A6"/>
    <w:rsid w:val="00BC1056"/>
    <w:rsid w:val="00BC31FD"/>
    <w:rsid w:val="00BC6F1C"/>
    <w:rsid w:val="00BC73EF"/>
    <w:rsid w:val="00BF2A32"/>
    <w:rsid w:val="00BF41A1"/>
    <w:rsid w:val="00BF448C"/>
    <w:rsid w:val="00C111A3"/>
    <w:rsid w:val="00C1242F"/>
    <w:rsid w:val="00C13C7C"/>
    <w:rsid w:val="00C16E9D"/>
    <w:rsid w:val="00C20694"/>
    <w:rsid w:val="00C363B2"/>
    <w:rsid w:val="00C415A2"/>
    <w:rsid w:val="00C6239A"/>
    <w:rsid w:val="00C63CAF"/>
    <w:rsid w:val="00C66CDF"/>
    <w:rsid w:val="00C70336"/>
    <w:rsid w:val="00C708D6"/>
    <w:rsid w:val="00C754DF"/>
    <w:rsid w:val="00C83655"/>
    <w:rsid w:val="00C840D2"/>
    <w:rsid w:val="00C9638F"/>
    <w:rsid w:val="00CB2735"/>
    <w:rsid w:val="00CD2CC1"/>
    <w:rsid w:val="00CE1A69"/>
    <w:rsid w:val="00CE240A"/>
    <w:rsid w:val="00CE6315"/>
    <w:rsid w:val="00D0179E"/>
    <w:rsid w:val="00D02F2E"/>
    <w:rsid w:val="00D042AF"/>
    <w:rsid w:val="00D13B4F"/>
    <w:rsid w:val="00D14ABC"/>
    <w:rsid w:val="00D20867"/>
    <w:rsid w:val="00D35DED"/>
    <w:rsid w:val="00D36B8D"/>
    <w:rsid w:val="00D43845"/>
    <w:rsid w:val="00D45D70"/>
    <w:rsid w:val="00D462DB"/>
    <w:rsid w:val="00D51C3D"/>
    <w:rsid w:val="00D51CB6"/>
    <w:rsid w:val="00D52F09"/>
    <w:rsid w:val="00D57748"/>
    <w:rsid w:val="00D57EE7"/>
    <w:rsid w:val="00D609D2"/>
    <w:rsid w:val="00D71979"/>
    <w:rsid w:val="00D72C1A"/>
    <w:rsid w:val="00D80154"/>
    <w:rsid w:val="00D81588"/>
    <w:rsid w:val="00D957A0"/>
    <w:rsid w:val="00DB1ACB"/>
    <w:rsid w:val="00DC05B3"/>
    <w:rsid w:val="00DC4F8E"/>
    <w:rsid w:val="00DE3027"/>
    <w:rsid w:val="00DF093D"/>
    <w:rsid w:val="00DF562E"/>
    <w:rsid w:val="00E0205F"/>
    <w:rsid w:val="00E23B43"/>
    <w:rsid w:val="00E274AD"/>
    <w:rsid w:val="00E41BA6"/>
    <w:rsid w:val="00E518DB"/>
    <w:rsid w:val="00E60F9F"/>
    <w:rsid w:val="00E638B4"/>
    <w:rsid w:val="00E63BC9"/>
    <w:rsid w:val="00E66B1B"/>
    <w:rsid w:val="00E76449"/>
    <w:rsid w:val="00E83D10"/>
    <w:rsid w:val="00E969C1"/>
    <w:rsid w:val="00E96BE4"/>
    <w:rsid w:val="00EC1197"/>
    <w:rsid w:val="00ED1D2F"/>
    <w:rsid w:val="00EE2C9A"/>
    <w:rsid w:val="00EF1356"/>
    <w:rsid w:val="00EF3272"/>
    <w:rsid w:val="00EF64C9"/>
    <w:rsid w:val="00F14E7E"/>
    <w:rsid w:val="00F15B7F"/>
    <w:rsid w:val="00F20F9C"/>
    <w:rsid w:val="00F3369C"/>
    <w:rsid w:val="00F41CD4"/>
    <w:rsid w:val="00F607D9"/>
    <w:rsid w:val="00F639BA"/>
    <w:rsid w:val="00F709DB"/>
    <w:rsid w:val="00F72AB5"/>
    <w:rsid w:val="00F74B39"/>
    <w:rsid w:val="00F76266"/>
    <w:rsid w:val="00F90323"/>
    <w:rsid w:val="00F91B3A"/>
    <w:rsid w:val="00F93C65"/>
    <w:rsid w:val="00FA30C3"/>
    <w:rsid w:val="00FC7F65"/>
    <w:rsid w:val="00FD632F"/>
    <w:rsid w:val="00FD6EAA"/>
    <w:rsid w:val="00FF16E7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КСВ</dc:creator>
  <cp:lastModifiedBy>Администратор</cp:lastModifiedBy>
  <cp:revision>4</cp:revision>
  <cp:lastPrinted>2015-04-14T06:21:00Z</cp:lastPrinted>
  <dcterms:created xsi:type="dcterms:W3CDTF">2015-04-24T08:57:00Z</dcterms:created>
  <dcterms:modified xsi:type="dcterms:W3CDTF">2015-04-27T14:05:00Z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