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A5B" w:rsidRPr="00CB06BC" w:rsidRDefault="00256BE0" w:rsidP="00CB06BC">
      <w:pPr>
        <w:widowControl w:val="0"/>
        <w:tabs>
          <w:tab w:val="num" w:pos="1556"/>
        </w:tabs>
        <w:spacing w:line="276" w:lineRule="auto"/>
        <w:jc w:val="center"/>
        <w:rPr>
          <w:b/>
          <w:sz w:val="28"/>
          <w:szCs w:val="28"/>
          <w:highlight w:val="yellow"/>
        </w:rPr>
      </w:pPr>
      <w:r w:rsidRPr="00CB06BC">
        <w:rPr>
          <w:b/>
          <w:sz w:val="28"/>
          <w:szCs w:val="28"/>
        </w:rPr>
        <w:t xml:space="preserve">Вопросы к </w:t>
      </w:r>
      <w:r w:rsidR="00AB2E7E" w:rsidRPr="00CB06BC">
        <w:rPr>
          <w:b/>
          <w:sz w:val="28"/>
          <w:szCs w:val="28"/>
        </w:rPr>
        <w:t>экзамену</w:t>
      </w:r>
    </w:p>
    <w:p w:rsidR="00256BE0" w:rsidRPr="00CB06BC" w:rsidRDefault="00256BE0" w:rsidP="009E062B">
      <w:pPr>
        <w:pStyle w:val="a3"/>
        <w:spacing w:after="120"/>
        <w:rPr>
          <w:rFonts w:ascii="Times New Roman" w:hAnsi="Times New Roman"/>
          <w:b/>
          <w:bCs/>
          <w:sz w:val="28"/>
          <w:szCs w:val="28"/>
        </w:rPr>
      </w:pPr>
    </w:p>
    <w:p w:rsidR="00DB1ACB" w:rsidRPr="00CB06BC" w:rsidRDefault="00DB1ACB" w:rsidP="00DB1ACB">
      <w:pPr>
        <w:pStyle w:val="af5"/>
        <w:numPr>
          <w:ilvl w:val="0"/>
          <w:numId w:val="50"/>
        </w:numPr>
        <w:jc w:val="both"/>
        <w:rPr>
          <w:rFonts w:ascii="Times New Roman" w:hAnsi="Times New Roman"/>
          <w:sz w:val="28"/>
          <w:szCs w:val="28"/>
        </w:rPr>
      </w:pPr>
      <w:r w:rsidRPr="00CB06BC">
        <w:rPr>
          <w:rFonts w:ascii="Times New Roman" w:hAnsi="Times New Roman"/>
          <w:sz w:val="28"/>
          <w:szCs w:val="28"/>
        </w:rPr>
        <w:t xml:space="preserve">Физические процессы в накопителях энергии индуктивного, емкостного, </w:t>
      </w:r>
      <w:bookmarkStart w:id="0" w:name="_GoBack"/>
      <w:bookmarkEnd w:id="0"/>
      <w:r w:rsidRPr="00CB06BC">
        <w:rPr>
          <w:rFonts w:ascii="Times New Roman" w:hAnsi="Times New Roman"/>
          <w:sz w:val="28"/>
          <w:szCs w:val="28"/>
        </w:rPr>
        <w:t>инерцио</w:t>
      </w:r>
      <w:r w:rsidRPr="00CB06BC">
        <w:rPr>
          <w:rFonts w:ascii="Times New Roman" w:hAnsi="Times New Roman"/>
          <w:sz w:val="28"/>
          <w:szCs w:val="28"/>
        </w:rPr>
        <w:t>н</w:t>
      </w:r>
      <w:r w:rsidRPr="00CB06BC">
        <w:rPr>
          <w:rFonts w:ascii="Times New Roman" w:hAnsi="Times New Roman"/>
          <w:sz w:val="28"/>
          <w:szCs w:val="28"/>
        </w:rPr>
        <w:t xml:space="preserve">ного, высокочастотного, взрывомагнитного и других типов. </w:t>
      </w:r>
    </w:p>
    <w:p w:rsidR="00DB1ACB" w:rsidRPr="00CB06BC" w:rsidRDefault="00DB1ACB" w:rsidP="00DB1ACB">
      <w:pPr>
        <w:pStyle w:val="af5"/>
        <w:numPr>
          <w:ilvl w:val="0"/>
          <w:numId w:val="50"/>
        </w:numPr>
        <w:jc w:val="both"/>
        <w:rPr>
          <w:rFonts w:ascii="Times New Roman" w:hAnsi="Times New Roman"/>
          <w:sz w:val="28"/>
          <w:szCs w:val="28"/>
        </w:rPr>
      </w:pPr>
      <w:r w:rsidRPr="00CB06BC">
        <w:rPr>
          <w:rFonts w:ascii="Times New Roman" w:hAnsi="Times New Roman"/>
          <w:sz w:val="28"/>
          <w:szCs w:val="28"/>
        </w:rPr>
        <w:t>Физические процессы коммутации больших импульсных токов, нагрев и взрыв пр</w:t>
      </w:r>
      <w:r w:rsidRPr="00CB06BC">
        <w:rPr>
          <w:rFonts w:ascii="Times New Roman" w:hAnsi="Times New Roman"/>
          <w:sz w:val="28"/>
          <w:szCs w:val="28"/>
        </w:rPr>
        <w:t>о</w:t>
      </w:r>
      <w:r w:rsidRPr="00CB06BC">
        <w:rPr>
          <w:rFonts w:ascii="Times New Roman" w:hAnsi="Times New Roman"/>
          <w:sz w:val="28"/>
          <w:szCs w:val="28"/>
        </w:rPr>
        <w:t>водников.</w:t>
      </w:r>
    </w:p>
    <w:p w:rsidR="00585D18" w:rsidRPr="00CB06BC" w:rsidRDefault="00585D18" w:rsidP="00585D18">
      <w:pPr>
        <w:pStyle w:val="af5"/>
        <w:numPr>
          <w:ilvl w:val="0"/>
          <w:numId w:val="50"/>
        </w:numPr>
        <w:jc w:val="both"/>
        <w:rPr>
          <w:rFonts w:ascii="Times New Roman" w:hAnsi="Times New Roman"/>
          <w:sz w:val="28"/>
          <w:szCs w:val="28"/>
        </w:rPr>
      </w:pPr>
      <w:r w:rsidRPr="00CB06BC">
        <w:rPr>
          <w:rFonts w:ascii="Times New Roman" w:hAnsi="Times New Roman"/>
          <w:sz w:val="28"/>
          <w:szCs w:val="28"/>
        </w:rPr>
        <w:t xml:space="preserve">Современные методы транспортировки электромагнитной энергии. </w:t>
      </w:r>
    </w:p>
    <w:p w:rsidR="00160B72" w:rsidRPr="00CB06BC" w:rsidRDefault="00160B72" w:rsidP="00160B72">
      <w:pPr>
        <w:pStyle w:val="af5"/>
        <w:numPr>
          <w:ilvl w:val="0"/>
          <w:numId w:val="50"/>
        </w:numPr>
        <w:jc w:val="both"/>
        <w:rPr>
          <w:rFonts w:ascii="Times New Roman" w:hAnsi="Times New Roman"/>
          <w:sz w:val="28"/>
          <w:szCs w:val="28"/>
        </w:rPr>
      </w:pPr>
      <w:r w:rsidRPr="00CB06BC">
        <w:rPr>
          <w:rFonts w:ascii="Times New Roman" w:hAnsi="Times New Roman"/>
          <w:sz w:val="28"/>
          <w:szCs w:val="28"/>
        </w:rPr>
        <w:t xml:space="preserve">Проблемы формирования магистральных и питающих сетей. </w:t>
      </w:r>
    </w:p>
    <w:p w:rsidR="007D6E05" w:rsidRPr="00CB06BC" w:rsidRDefault="007D6E05" w:rsidP="007D6E05">
      <w:pPr>
        <w:pStyle w:val="af5"/>
        <w:numPr>
          <w:ilvl w:val="0"/>
          <w:numId w:val="50"/>
        </w:numPr>
        <w:jc w:val="both"/>
        <w:rPr>
          <w:rFonts w:ascii="Times New Roman" w:hAnsi="Times New Roman"/>
          <w:sz w:val="28"/>
          <w:szCs w:val="28"/>
        </w:rPr>
      </w:pPr>
      <w:r w:rsidRPr="00CB06BC">
        <w:rPr>
          <w:rFonts w:ascii="Times New Roman" w:hAnsi="Times New Roman"/>
          <w:sz w:val="28"/>
          <w:szCs w:val="28"/>
        </w:rPr>
        <w:t>Потери. Переходные процессы  в коммутируемых линиях.</w:t>
      </w:r>
    </w:p>
    <w:p w:rsidR="00DB1ACB" w:rsidRPr="00CB06BC" w:rsidRDefault="00DB1ACB" w:rsidP="00DB1ACB">
      <w:pPr>
        <w:pStyle w:val="af5"/>
        <w:numPr>
          <w:ilvl w:val="0"/>
          <w:numId w:val="50"/>
        </w:numPr>
        <w:jc w:val="both"/>
        <w:rPr>
          <w:rFonts w:ascii="Times New Roman" w:hAnsi="Times New Roman"/>
          <w:sz w:val="28"/>
          <w:szCs w:val="28"/>
        </w:rPr>
      </w:pPr>
      <w:r w:rsidRPr="00CB06BC">
        <w:rPr>
          <w:rFonts w:ascii="Times New Roman" w:hAnsi="Times New Roman"/>
          <w:sz w:val="28"/>
          <w:szCs w:val="28"/>
        </w:rPr>
        <w:t>Физические процессы формирования и развития электрического разряда в газообра</w:t>
      </w:r>
      <w:r w:rsidRPr="00CB06BC">
        <w:rPr>
          <w:rFonts w:ascii="Times New Roman" w:hAnsi="Times New Roman"/>
          <w:sz w:val="28"/>
          <w:szCs w:val="28"/>
        </w:rPr>
        <w:t>з</w:t>
      </w:r>
      <w:r w:rsidRPr="00CB06BC">
        <w:rPr>
          <w:rFonts w:ascii="Times New Roman" w:hAnsi="Times New Roman"/>
          <w:sz w:val="28"/>
          <w:szCs w:val="28"/>
        </w:rPr>
        <w:t xml:space="preserve">ных, жидких, </w:t>
      </w:r>
      <w:r w:rsidR="00585D18" w:rsidRPr="00CB06BC">
        <w:rPr>
          <w:rFonts w:ascii="Times New Roman" w:hAnsi="Times New Roman"/>
          <w:sz w:val="28"/>
          <w:szCs w:val="28"/>
        </w:rPr>
        <w:t>твёрдых</w:t>
      </w:r>
      <w:r w:rsidRPr="00CB06BC">
        <w:rPr>
          <w:rFonts w:ascii="Times New Roman" w:hAnsi="Times New Roman"/>
          <w:sz w:val="28"/>
          <w:szCs w:val="28"/>
        </w:rPr>
        <w:t xml:space="preserve"> и комбинированных средах. </w:t>
      </w:r>
    </w:p>
    <w:p w:rsidR="00DB1ACB" w:rsidRPr="00CB06BC" w:rsidRDefault="00DB1ACB" w:rsidP="00DB1ACB">
      <w:pPr>
        <w:pStyle w:val="af5"/>
        <w:numPr>
          <w:ilvl w:val="0"/>
          <w:numId w:val="50"/>
        </w:numPr>
        <w:jc w:val="both"/>
        <w:rPr>
          <w:rFonts w:ascii="Times New Roman" w:hAnsi="Times New Roman"/>
          <w:sz w:val="28"/>
          <w:szCs w:val="28"/>
        </w:rPr>
      </w:pPr>
      <w:r w:rsidRPr="00CB06BC">
        <w:rPr>
          <w:rFonts w:ascii="Times New Roman" w:hAnsi="Times New Roman"/>
          <w:sz w:val="28"/>
          <w:szCs w:val="28"/>
        </w:rPr>
        <w:t xml:space="preserve">Способы генерации мощных импульсов </w:t>
      </w:r>
      <w:r w:rsidR="00A904C7" w:rsidRPr="00CB06BC">
        <w:rPr>
          <w:rFonts w:ascii="Times New Roman" w:hAnsi="Times New Roman"/>
          <w:sz w:val="28"/>
          <w:szCs w:val="28"/>
        </w:rPr>
        <w:t>СВЧ</w:t>
      </w:r>
      <w:r w:rsidRPr="00CB06BC">
        <w:rPr>
          <w:rFonts w:ascii="Times New Roman" w:hAnsi="Times New Roman"/>
          <w:sz w:val="28"/>
          <w:szCs w:val="28"/>
        </w:rPr>
        <w:t xml:space="preserve"> на основе сильноточных пучков.</w:t>
      </w:r>
    </w:p>
    <w:p w:rsidR="00160B72" w:rsidRPr="00CB06BC" w:rsidRDefault="00DB1ACB" w:rsidP="00160B72">
      <w:pPr>
        <w:pStyle w:val="af5"/>
        <w:numPr>
          <w:ilvl w:val="0"/>
          <w:numId w:val="50"/>
        </w:numPr>
        <w:jc w:val="both"/>
        <w:rPr>
          <w:rFonts w:ascii="Times New Roman" w:hAnsi="Times New Roman"/>
          <w:sz w:val="28"/>
          <w:szCs w:val="28"/>
        </w:rPr>
      </w:pPr>
      <w:r w:rsidRPr="00CB06BC">
        <w:rPr>
          <w:rFonts w:ascii="Times New Roman" w:hAnsi="Times New Roman"/>
          <w:sz w:val="28"/>
          <w:szCs w:val="28"/>
        </w:rPr>
        <w:t xml:space="preserve">Физические закономерности </w:t>
      </w:r>
      <w:r w:rsidR="00A904C7" w:rsidRPr="00CB06BC">
        <w:rPr>
          <w:rFonts w:ascii="Times New Roman" w:hAnsi="Times New Roman"/>
          <w:sz w:val="28"/>
          <w:szCs w:val="28"/>
        </w:rPr>
        <w:t xml:space="preserve">формирования </w:t>
      </w:r>
      <w:r w:rsidRPr="00CB06BC">
        <w:rPr>
          <w:rFonts w:ascii="Times New Roman" w:hAnsi="Times New Roman"/>
          <w:sz w:val="28"/>
          <w:szCs w:val="28"/>
        </w:rPr>
        <w:t>разряда в газах</w:t>
      </w:r>
      <w:r w:rsidR="00A904C7" w:rsidRPr="00CB06BC">
        <w:rPr>
          <w:rFonts w:ascii="Times New Roman" w:hAnsi="Times New Roman"/>
          <w:sz w:val="28"/>
          <w:szCs w:val="28"/>
        </w:rPr>
        <w:t xml:space="preserve"> и</w:t>
      </w:r>
      <w:r w:rsidRPr="00CB06BC">
        <w:rPr>
          <w:rFonts w:ascii="Times New Roman" w:hAnsi="Times New Roman"/>
          <w:sz w:val="28"/>
          <w:szCs w:val="28"/>
        </w:rPr>
        <w:t xml:space="preserve"> в газовых потоках, элек</w:t>
      </w:r>
      <w:r w:rsidR="00160B72" w:rsidRPr="00CB06BC">
        <w:rPr>
          <w:rFonts w:ascii="Times New Roman" w:hAnsi="Times New Roman"/>
          <w:sz w:val="28"/>
          <w:szCs w:val="28"/>
        </w:rPr>
        <w:t>тродные явления</w:t>
      </w:r>
    </w:p>
    <w:p w:rsidR="007D6E05" w:rsidRPr="00CB06BC" w:rsidRDefault="00160B72" w:rsidP="00160B72">
      <w:pPr>
        <w:pStyle w:val="af5"/>
        <w:numPr>
          <w:ilvl w:val="0"/>
          <w:numId w:val="50"/>
        </w:numPr>
        <w:jc w:val="both"/>
        <w:rPr>
          <w:rFonts w:ascii="Times New Roman" w:hAnsi="Times New Roman"/>
          <w:sz w:val="28"/>
          <w:szCs w:val="28"/>
        </w:rPr>
      </w:pPr>
      <w:r w:rsidRPr="00CB06BC">
        <w:rPr>
          <w:rFonts w:ascii="Times New Roman" w:hAnsi="Times New Roman"/>
          <w:sz w:val="28"/>
          <w:szCs w:val="28"/>
        </w:rPr>
        <w:t>Эмиссия заряженных частиц с поверхности вещества. Эмиссия электр</w:t>
      </w:r>
      <w:r w:rsidRPr="00CB06BC">
        <w:rPr>
          <w:rFonts w:ascii="Times New Roman" w:hAnsi="Times New Roman"/>
          <w:sz w:val="28"/>
          <w:szCs w:val="28"/>
        </w:rPr>
        <w:t>о</w:t>
      </w:r>
      <w:r w:rsidRPr="00CB06BC">
        <w:rPr>
          <w:rFonts w:ascii="Times New Roman" w:hAnsi="Times New Roman"/>
          <w:sz w:val="28"/>
          <w:szCs w:val="28"/>
        </w:rPr>
        <w:t xml:space="preserve">нов из </w:t>
      </w:r>
      <w:r w:rsidR="007D6E05" w:rsidRPr="00CB06BC">
        <w:rPr>
          <w:rFonts w:ascii="Times New Roman" w:hAnsi="Times New Roman"/>
          <w:sz w:val="28"/>
          <w:szCs w:val="28"/>
        </w:rPr>
        <w:t>твёрд</w:t>
      </w:r>
      <w:r w:rsidR="007D6E05" w:rsidRPr="00CB06BC">
        <w:rPr>
          <w:rFonts w:ascii="Times New Roman" w:hAnsi="Times New Roman"/>
          <w:sz w:val="28"/>
          <w:szCs w:val="28"/>
        </w:rPr>
        <w:t>о</w:t>
      </w:r>
      <w:r w:rsidR="007D6E05" w:rsidRPr="00CB06BC">
        <w:rPr>
          <w:rFonts w:ascii="Times New Roman" w:hAnsi="Times New Roman"/>
          <w:sz w:val="28"/>
          <w:szCs w:val="28"/>
        </w:rPr>
        <w:t>го</w:t>
      </w:r>
      <w:r w:rsidRPr="00CB06BC">
        <w:rPr>
          <w:rFonts w:ascii="Times New Roman" w:hAnsi="Times New Roman"/>
          <w:sz w:val="28"/>
          <w:szCs w:val="28"/>
        </w:rPr>
        <w:t xml:space="preserve"> тела. Виды эмиссий. </w:t>
      </w:r>
    </w:p>
    <w:p w:rsidR="007D6E05" w:rsidRPr="00CB06BC" w:rsidRDefault="00160B72" w:rsidP="00160B72">
      <w:pPr>
        <w:pStyle w:val="af5"/>
        <w:numPr>
          <w:ilvl w:val="0"/>
          <w:numId w:val="50"/>
        </w:numPr>
        <w:jc w:val="both"/>
        <w:rPr>
          <w:rFonts w:ascii="Times New Roman" w:hAnsi="Times New Roman"/>
          <w:sz w:val="28"/>
          <w:szCs w:val="28"/>
        </w:rPr>
      </w:pPr>
      <w:r w:rsidRPr="00CB06BC">
        <w:rPr>
          <w:rFonts w:ascii="Times New Roman" w:hAnsi="Times New Roman"/>
          <w:sz w:val="28"/>
          <w:szCs w:val="28"/>
        </w:rPr>
        <w:t>Типы пучков и их распространение в различных средах.</w:t>
      </w:r>
      <w:r w:rsidR="007D6E05" w:rsidRPr="00CB06BC">
        <w:rPr>
          <w:rFonts w:ascii="Times New Roman" w:hAnsi="Times New Roman"/>
          <w:sz w:val="28"/>
          <w:szCs w:val="28"/>
        </w:rPr>
        <w:t xml:space="preserve"> </w:t>
      </w:r>
    </w:p>
    <w:p w:rsidR="007D6E05" w:rsidRPr="00CB06BC" w:rsidRDefault="007D6E05" w:rsidP="007D6E05">
      <w:pPr>
        <w:pStyle w:val="af5"/>
        <w:numPr>
          <w:ilvl w:val="0"/>
          <w:numId w:val="50"/>
        </w:numPr>
        <w:jc w:val="both"/>
        <w:rPr>
          <w:rFonts w:ascii="Times New Roman" w:hAnsi="Times New Roman"/>
          <w:sz w:val="28"/>
          <w:szCs w:val="28"/>
        </w:rPr>
      </w:pPr>
      <w:r w:rsidRPr="00CB06BC">
        <w:rPr>
          <w:rFonts w:ascii="Times New Roman" w:hAnsi="Times New Roman"/>
          <w:sz w:val="28"/>
          <w:szCs w:val="28"/>
        </w:rPr>
        <w:t>Технологические процессы с электронными пучками.</w:t>
      </w:r>
    </w:p>
    <w:p w:rsidR="00DB1ACB" w:rsidRPr="00CB06BC" w:rsidRDefault="00DB1ACB" w:rsidP="00DB1ACB">
      <w:pPr>
        <w:pStyle w:val="af5"/>
        <w:numPr>
          <w:ilvl w:val="0"/>
          <w:numId w:val="50"/>
        </w:numPr>
        <w:jc w:val="both"/>
        <w:rPr>
          <w:rFonts w:ascii="Times New Roman" w:hAnsi="Times New Roman"/>
          <w:sz w:val="28"/>
          <w:szCs w:val="28"/>
        </w:rPr>
      </w:pPr>
      <w:r w:rsidRPr="00CB06BC">
        <w:rPr>
          <w:rFonts w:ascii="Times New Roman" w:hAnsi="Times New Roman"/>
          <w:sz w:val="28"/>
          <w:szCs w:val="28"/>
        </w:rPr>
        <w:t>Газоразрядные, импульсные источники излучения и систем накачки л</w:t>
      </w:r>
      <w:r w:rsidRPr="00CB06BC">
        <w:rPr>
          <w:rFonts w:ascii="Times New Roman" w:hAnsi="Times New Roman"/>
          <w:sz w:val="28"/>
          <w:szCs w:val="28"/>
        </w:rPr>
        <w:t>а</w:t>
      </w:r>
      <w:r w:rsidRPr="00CB06BC">
        <w:rPr>
          <w:rFonts w:ascii="Times New Roman" w:hAnsi="Times New Roman"/>
          <w:sz w:val="28"/>
          <w:szCs w:val="28"/>
        </w:rPr>
        <w:t>зеров.</w:t>
      </w:r>
    </w:p>
    <w:p w:rsidR="00DB1ACB" w:rsidRPr="00CB06BC" w:rsidRDefault="00DB1ACB" w:rsidP="00DB1ACB">
      <w:pPr>
        <w:pStyle w:val="af5"/>
        <w:numPr>
          <w:ilvl w:val="0"/>
          <w:numId w:val="50"/>
        </w:numPr>
        <w:jc w:val="both"/>
        <w:rPr>
          <w:rFonts w:ascii="Times New Roman" w:hAnsi="Times New Roman"/>
          <w:sz w:val="28"/>
          <w:szCs w:val="28"/>
        </w:rPr>
      </w:pPr>
      <w:r w:rsidRPr="00CB06BC">
        <w:rPr>
          <w:rFonts w:ascii="Times New Roman" w:hAnsi="Times New Roman"/>
          <w:sz w:val="28"/>
          <w:szCs w:val="28"/>
        </w:rPr>
        <w:t xml:space="preserve">Генераторы высокотемпературной и низкотемпературной плазмы  </w:t>
      </w:r>
    </w:p>
    <w:p w:rsidR="00DB1ACB" w:rsidRPr="00CB06BC" w:rsidRDefault="00DB1ACB" w:rsidP="00DB1ACB">
      <w:pPr>
        <w:pStyle w:val="af5"/>
        <w:numPr>
          <w:ilvl w:val="0"/>
          <w:numId w:val="50"/>
        </w:numPr>
        <w:jc w:val="both"/>
        <w:rPr>
          <w:rFonts w:ascii="Times New Roman" w:hAnsi="Times New Roman"/>
          <w:sz w:val="28"/>
          <w:szCs w:val="28"/>
        </w:rPr>
      </w:pPr>
      <w:r w:rsidRPr="00CB06BC">
        <w:rPr>
          <w:rFonts w:ascii="Times New Roman" w:hAnsi="Times New Roman"/>
          <w:sz w:val="28"/>
          <w:szCs w:val="28"/>
        </w:rPr>
        <w:t>Методы диагностики па</w:t>
      </w:r>
      <w:r w:rsidR="00A904C7" w:rsidRPr="00CB06BC">
        <w:rPr>
          <w:rFonts w:ascii="Times New Roman" w:hAnsi="Times New Roman"/>
          <w:sz w:val="28"/>
          <w:szCs w:val="28"/>
        </w:rPr>
        <w:t>раметров плазмы</w:t>
      </w:r>
    </w:p>
    <w:p w:rsidR="00160B72" w:rsidRPr="00CB06BC" w:rsidRDefault="00DB1ACB" w:rsidP="00DB1ACB">
      <w:pPr>
        <w:pStyle w:val="af5"/>
        <w:numPr>
          <w:ilvl w:val="0"/>
          <w:numId w:val="50"/>
        </w:numPr>
        <w:jc w:val="both"/>
        <w:rPr>
          <w:rFonts w:ascii="Times New Roman" w:hAnsi="Times New Roman"/>
          <w:sz w:val="28"/>
          <w:szCs w:val="28"/>
        </w:rPr>
      </w:pPr>
      <w:r w:rsidRPr="00CB06BC">
        <w:rPr>
          <w:rFonts w:ascii="Times New Roman" w:hAnsi="Times New Roman"/>
          <w:sz w:val="28"/>
          <w:szCs w:val="28"/>
        </w:rPr>
        <w:t>Прин</w:t>
      </w:r>
      <w:r w:rsidR="00A904C7" w:rsidRPr="00CB06BC">
        <w:rPr>
          <w:rFonts w:ascii="Times New Roman" w:hAnsi="Times New Roman"/>
          <w:sz w:val="28"/>
          <w:szCs w:val="28"/>
        </w:rPr>
        <w:t>ципы</w:t>
      </w:r>
      <w:r w:rsidRPr="00CB06BC">
        <w:rPr>
          <w:rFonts w:ascii="Times New Roman" w:hAnsi="Times New Roman"/>
          <w:sz w:val="28"/>
          <w:szCs w:val="28"/>
        </w:rPr>
        <w:t xml:space="preserve"> получения </w:t>
      </w:r>
      <w:r w:rsidR="00A904C7" w:rsidRPr="00CB06BC">
        <w:rPr>
          <w:rFonts w:ascii="Times New Roman" w:hAnsi="Times New Roman"/>
          <w:sz w:val="28"/>
          <w:szCs w:val="28"/>
        </w:rPr>
        <w:t>ионных и плазменных потоков</w:t>
      </w:r>
    </w:p>
    <w:p w:rsidR="007D6E05" w:rsidRPr="00CB06BC" w:rsidRDefault="007D6E05" w:rsidP="00DB1ACB">
      <w:pPr>
        <w:pStyle w:val="af5"/>
        <w:numPr>
          <w:ilvl w:val="0"/>
          <w:numId w:val="50"/>
        </w:numPr>
        <w:jc w:val="both"/>
        <w:rPr>
          <w:rFonts w:ascii="Times New Roman" w:hAnsi="Times New Roman"/>
          <w:sz w:val="28"/>
          <w:szCs w:val="28"/>
        </w:rPr>
      </w:pPr>
      <w:r w:rsidRPr="00CB06BC">
        <w:rPr>
          <w:rFonts w:ascii="Times New Roman" w:hAnsi="Times New Roman"/>
          <w:sz w:val="28"/>
          <w:szCs w:val="28"/>
        </w:rPr>
        <w:t>Ионно-лучевые и плазменные технологии</w:t>
      </w:r>
    </w:p>
    <w:p w:rsidR="007D6E05" w:rsidRPr="00CB06BC" w:rsidRDefault="007D6E05" w:rsidP="00DB1ACB">
      <w:pPr>
        <w:pStyle w:val="af5"/>
        <w:numPr>
          <w:ilvl w:val="0"/>
          <w:numId w:val="50"/>
        </w:numPr>
        <w:jc w:val="both"/>
        <w:rPr>
          <w:rFonts w:ascii="Times New Roman" w:hAnsi="Times New Roman"/>
          <w:sz w:val="28"/>
          <w:szCs w:val="28"/>
        </w:rPr>
      </w:pPr>
      <w:r w:rsidRPr="00CB06BC">
        <w:rPr>
          <w:rFonts w:ascii="Times New Roman" w:hAnsi="Times New Roman"/>
          <w:sz w:val="28"/>
          <w:szCs w:val="28"/>
        </w:rPr>
        <w:t>Тонкоплёночные технологии</w:t>
      </w:r>
    </w:p>
    <w:p w:rsidR="00DB1ACB" w:rsidRPr="00CB06BC" w:rsidRDefault="00160B72" w:rsidP="00DB1ACB">
      <w:pPr>
        <w:pStyle w:val="af5"/>
        <w:numPr>
          <w:ilvl w:val="0"/>
          <w:numId w:val="50"/>
        </w:numPr>
        <w:jc w:val="both"/>
        <w:rPr>
          <w:rFonts w:ascii="Times New Roman" w:hAnsi="Times New Roman"/>
          <w:sz w:val="28"/>
          <w:szCs w:val="28"/>
        </w:rPr>
      </w:pPr>
      <w:r w:rsidRPr="00CB06BC">
        <w:rPr>
          <w:rFonts w:ascii="Times New Roman" w:hAnsi="Times New Roman"/>
          <w:sz w:val="28"/>
          <w:szCs w:val="28"/>
        </w:rPr>
        <w:t xml:space="preserve"> Ускорители. </w:t>
      </w:r>
      <w:proofErr w:type="spellStart"/>
      <w:r w:rsidRPr="00CB06BC">
        <w:rPr>
          <w:rFonts w:ascii="Times New Roman" w:hAnsi="Times New Roman"/>
          <w:sz w:val="28"/>
          <w:szCs w:val="28"/>
        </w:rPr>
        <w:t>Э</w:t>
      </w:r>
      <w:r w:rsidR="00DB1ACB" w:rsidRPr="00CB06BC">
        <w:rPr>
          <w:rFonts w:ascii="Times New Roman" w:hAnsi="Times New Roman"/>
          <w:sz w:val="28"/>
          <w:szCs w:val="28"/>
        </w:rPr>
        <w:t>лектрогазодинамическое</w:t>
      </w:r>
      <w:proofErr w:type="spellEnd"/>
      <w:r w:rsidR="00DB1ACB" w:rsidRPr="00CB06BC">
        <w:rPr>
          <w:rFonts w:ascii="Times New Roman" w:hAnsi="Times New Roman"/>
          <w:sz w:val="28"/>
          <w:szCs w:val="28"/>
        </w:rPr>
        <w:t xml:space="preserve"> ускорение тел.</w:t>
      </w:r>
    </w:p>
    <w:p w:rsidR="007D6E05" w:rsidRPr="00CB06BC" w:rsidRDefault="007D6E05" w:rsidP="00DB1ACB">
      <w:pPr>
        <w:pStyle w:val="af5"/>
        <w:numPr>
          <w:ilvl w:val="0"/>
          <w:numId w:val="50"/>
        </w:numPr>
        <w:jc w:val="both"/>
        <w:rPr>
          <w:rFonts w:ascii="Times New Roman" w:hAnsi="Times New Roman"/>
          <w:sz w:val="28"/>
          <w:szCs w:val="28"/>
        </w:rPr>
      </w:pPr>
      <w:r w:rsidRPr="00CB06BC">
        <w:rPr>
          <w:rFonts w:ascii="Times New Roman" w:hAnsi="Times New Roman"/>
          <w:sz w:val="28"/>
          <w:szCs w:val="28"/>
        </w:rPr>
        <w:t>Принцип работы л</w:t>
      </w:r>
      <w:r w:rsidR="00160B72" w:rsidRPr="00CB06BC">
        <w:rPr>
          <w:rFonts w:ascii="Times New Roman" w:hAnsi="Times New Roman"/>
          <w:sz w:val="28"/>
          <w:szCs w:val="28"/>
        </w:rPr>
        <w:t>азер</w:t>
      </w:r>
      <w:r w:rsidRPr="00CB06BC">
        <w:rPr>
          <w:rFonts w:ascii="Times New Roman" w:hAnsi="Times New Roman"/>
          <w:sz w:val="28"/>
          <w:szCs w:val="28"/>
        </w:rPr>
        <w:t>ов</w:t>
      </w:r>
      <w:r w:rsidR="00160B72" w:rsidRPr="00CB06BC">
        <w:rPr>
          <w:rFonts w:ascii="Times New Roman" w:hAnsi="Times New Roman"/>
          <w:sz w:val="28"/>
          <w:szCs w:val="28"/>
        </w:rPr>
        <w:t>. Типы лазеров.</w:t>
      </w:r>
    </w:p>
    <w:p w:rsidR="00160B72" w:rsidRPr="00CB06BC" w:rsidRDefault="00160B72" w:rsidP="00DB1ACB">
      <w:pPr>
        <w:pStyle w:val="af5"/>
        <w:numPr>
          <w:ilvl w:val="0"/>
          <w:numId w:val="50"/>
        </w:numPr>
        <w:jc w:val="both"/>
        <w:rPr>
          <w:rFonts w:ascii="Times New Roman" w:hAnsi="Times New Roman"/>
          <w:sz w:val="28"/>
          <w:szCs w:val="28"/>
        </w:rPr>
      </w:pPr>
      <w:r w:rsidRPr="00CB06BC">
        <w:rPr>
          <w:rFonts w:ascii="Times New Roman" w:hAnsi="Times New Roman"/>
          <w:sz w:val="28"/>
          <w:szCs w:val="28"/>
        </w:rPr>
        <w:t xml:space="preserve"> Лазерная резка, сварка и родственные технологии.</w:t>
      </w:r>
    </w:p>
    <w:p w:rsidR="00160B72" w:rsidRPr="00CB06BC" w:rsidRDefault="00160B72" w:rsidP="00DB1ACB">
      <w:pPr>
        <w:pStyle w:val="af5"/>
        <w:numPr>
          <w:ilvl w:val="0"/>
          <w:numId w:val="50"/>
        </w:numPr>
        <w:jc w:val="both"/>
        <w:rPr>
          <w:rFonts w:ascii="Times New Roman" w:hAnsi="Times New Roman"/>
          <w:sz w:val="28"/>
          <w:szCs w:val="28"/>
        </w:rPr>
      </w:pPr>
      <w:r w:rsidRPr="00CB06BC">
        <w:rPr>
          <w:rFonts w:ascii="Times New Roman" w:hAnsi="Times New Roman"/>
          <w:sz w:val="28"/>
          <w:szCs w:val="28"/>
        </w:rPr>
        <w:t xml:space="preserve"> Электромагнитные технологии ВЧ и СВЧ воздействия. </w:t>
      </w:r>
    </w:p>
    <w:p w:rsidR="00160B72" w:rsidRPr="00CB06BC" w:rsidRDefault="007D6E05" w:rsidP="00DB1ACB">
      <w:pPr>
        <w:pStyle w:val="af5"/>
        <w:numPr>
          <w:ilvl w:val="0"/>
          <w:numId w:val="50"/>
        </w:numPr>
        <w:jc w:val="both"/>
        <w:rPr>
          <w:rFonts w:ascii="Times New Roman" w:hAnsi="Times New Roman"/>
          <w:sz w:val="28"/>
          <w:szCs w:val="28"/>
        </w:rPr>
      </w:pPr>
      <w:r w:rsidRPr="00CB06BC">
        <w:rPr>
          <w:rFonts w:ascii="Times New Roman" w:hAnsi="Times New Roman"/>
          <w:sz w:val="28"/>
          <w:szCs w:val="28"/>
        </w:rPr>
        <w:t xml:space="preserve">Ультразвук. </w:t>
      </w:r>
      <w:r w:rsidR="00160B72" w:rsidRPr="00CB06BC">
        <w:rPr>
          <w:rFonts w:ascii="Times New Roman" w:hAnsi="Times New Roman"/>
          <w:sz w:val="28"/>
          <w:szCs w:val="28"/>
        </w:rPr>
        <w:t>Ультразвуковые технологии.</w:t>
      </w:r>
    </w:p>
    <w:p w:rsidR="00DB1ACB" w:rsidRPr="00CB06BC" w:rsidRDefault="00DB1ACB" w:rsidP="00DB1ACB">
      <w:pPr>
        <w:pStyle w:val="af5"/>
        <w:numPr>
          <w:ilvl w:val="0"/>
          <w:numId w:val="50"/>
        </w:numPr>
        <w:jc w:val="both"/>
        <w:rPr>
          <w:rFonts w:ascii="Times New Roman" w:hAnsi="Times New Roman"/>
          <w:sz w:val="28"/>
          <w:szCs w:val="28"/>
        </w:rPr>
      </w:pPr>
      <w:r w:rsidRPr="00CB06BC">
        <w:rPr>
          <w:rFonts w:ascii="Times New Roman" w:hAnsi="Times New Roman"/>
          <w:sz w:val="28"/>
          <w:szCs w:val="28"/>
        </w:rPr>
        <w:t xml:space="preserve">Системы переработки и утилизации отходов </w:t>
      </w:r>
      <w:r w:rsidR="00160B72" w:rsidRPr="00CB06BC">
        <w:rPr>
          <w:rFonts w:ascii="Times New Roman" w:hAnsi="Times New Roman"/>
          <w:sz w:val="28"/>
          <w:szCs w:val="28"/>
        </w:rPr>
        <w:t>газоразрядными</w:t>
      </w:r>
      <w:r w:rsidR="007D6E05" w:rsidRPr="00CB06BC">
        <w:rPr>
          <w:rFonts w:ascii="Times New Roman" w:hAnsi="Times New Roman"/>
          <w:sz w:val="28"/>
          <w:szCs w:val="28"/>
        </w:rPr>
        <w:t xml:space="preserve"> и</w:t>
      </w:r>
      <w:r w:rsidR="00160B72" w:rsidRPr="00CB06BC">
        <w:rPr>
          <w:rFonts w:ascii="Times New Roman" w:hAnsi="Times New Roman"/>
          <w:sz w:val="28"/>
          <w:szCs w:val="28"/>
        </w:rPr>
        <w:t xml:space="preserve"> </w:t>
      </w:r>
      <w:r w:rsidRPr="00CB06BC">
        <w:rPr>
          <w:rFonts w:ascii="Times New Roman" w:hAnsi="Times New Roman"/>
          <w:sz w:val="28"/>
          <w:szCs w:val="28"/>
        </w:rPr>
        <w:t>электр</w:t>
      </w:r>
      <w:r w:rsidRPr="00CB06BC">
        <w:rPr>
          <w:rFonts w:ascii="Times New Roman" w:hAnsi="Times New Roman"/>
          <w:sz w:val="28"/>
          <w:szCs w:val="28"/>
        </w:rPr>
        <w:t>о</w:t>
      </w:r>
      <w:r w:rsidRPr="00CB06BC">
        <w:rPr>
          <w:rFonts w:ascii="Times New Roman" w:hAnsi="Times New Roman"/>
          <w:sz w:val="28"/>
          <w:szCs w:val="28"/>
        </w:rPr>
        <w:t xml:space="preserve">магнитными методами. </w:t>
      </w:r>
    </w:p>
    <w:p w:rsidR="00160B72" w:rsidRPr="00CB06BC" w:rsidRDefault="00160B72" w:rsidP="00160B72">
      <w:pPr>
        <w:pStyle w:val="af5"/>
        <w:numPr>
          <w:ilvl w:val="0"/>
          <w:numId w:val="50"/>
        </w:numPr>
        <w:jc w:val="both"/>
        <w:rPr>
          <w:rFonts w:ascii="Times New Roman" w:hAnsi="Times New Roman"/>
          <w:sz w:val="28"/>
          <w:szCs w:val="28"/>
        </w:rPr>
      </w:pPr>
      <w:r w:rsidRPr="00CB06BC">
        <w:rPr>
          <w:rFonts w:ascii="Times New Roman" w:hAnsi="Times New Roman"/>
          <w:sz w:val="28"/>
          <w:szCs w:val="28"/>
        </w:rPr>
        <w:t xml:space="preserve">Плазменные, взрывные, полупроводниковые прерыватели. </w:t>
      </w:r>
    </w:p>
    <w:p w:rsidR="00160B72" w:rsidRPr="00CB06BC" w:rsidRDefault="00160B72" w:rsidP="00160B72">
      <w:pPr>
        <w:pStyle w:val="af5"/>
        <w:numPr>
          <w:ilvl w:val="0"/>
          <w:numId w:val="50"/>
        </w:numPr>
        <w:jc w:val="both"/>
        <w:rPr>
          <w:rFonts w:ascii="Times New Roman" w:hAnsi="Times New Roman"/>
          <w:sz w:val="28"/>
          <w:szCs w:val="28"/>
        </w:rPr>
      </w:pPr>
      <w:r w:rsidRPr="00CB06BC">
        <w:rPr>
          <w:rFonts w:ascii="Times New Roman" w:hAnsi="Times New Roman"/>
          <w:sz w:val="28"/>
          <w:szCs w:val="28"/>
        </w:rPr>
        <w:t xml:space="preserve">Разрядники и тиратроны. </w:t>
      </w:r>
    </w:p>
    <w:p w:rsidR="00DB1ACB" w:rsidRPr="00CB06BC" w:rsidRDefault="007D6E05" w:rsidP="00160B72">
      <w:pPr>
        <w:pStyle w:val="af5"/>
        <w:numPr>
          <w:ilvl w:val="0"/>
          <w:numId w:val="50"/>
        </w:numPr>
        <w:jc w:val="both"/>
        <w:rPr>
          <w:rFonts w:ascii="Times New Roman" w:hAnsi="Times New Roman"/>
          <w:sz w:val="28"/>
          <w:szCs w:val="28"/>
        </w:rPr>
      </w:pPr>
      <w:r w:rsidRPr="00CB06BC">
        <w:rPr>
          <w:rFonts w:ascii="Times New Roman" w:hAnsi="Times New Roman"/>
          <w:sz w:val="28"/>
          <w:szCs w:val="28"/>
        </w:rPr>
        <w:t xml:space="preserve">Влияние </w:t>
      </w:r>
      <w:r w:rsidR="00DB1ACB" w:rsidRPr="00CB06BC">
        <w:rPr>
          <w:rFonts w:ascii="Times New Roman" w:hAnsi="Times New Roman"/>
          <w:sz w:val="28"/>
          <w:szCs w:val="28"/>
        </w:rPr>
        <w:t xml:space="preserve"> электрофизических устано</w:t>
      </w:r>
      <w:r w:rsidRPr="00CB06BC">
        <w:rPr>
          <w:rFonts w:ascii="Times New Roman" w:hAnsi="Times New Roman"/>
          <w:sz w:val="28"/>
          <w:szCs w:val="28"/>
        </w:rPr>
        <w:t>вок на</w:t>
      </w:r>
      <w:r w:rsidR="00DB1ACB" w:rsidRPr="00CB06BC">
        <w:rPr>
          <w:rFonts w:ascii="Times New Roman" w:hAnsi="Times New Roman"/>
          <w:sz w:val="28"/>
          <w:szCs w:val="28"/>
        </w:rPr>
        <w:t xml:space="preserve"> биологически</w:t>
      </w:r>
      <w:r w:rsidRPr="00CB06BC">
        <w:rPr>
          <w:rFonts w:ascii="Times New Roman" w:hAnsi="Times New Roman"/>
          <w:sz w:val="28"/>
          <w:szCs w:val="28"/>
        </w:rPr>
        <w:t>е</w:t>
      </w:r>
      <w:r w:rsidR="00DB1ACB" w:rsidRPr="00CB06BC">
        <w:rPr>
          <w:rFonts w:ascii="Times New Roman" w:hAnsi="Times New Roman"/>
          <w:sz w:val="28"/>
          <w:szCs w:val="28"/>
        </w:rPr>
        <w:t>, физически</w:t>
      </w:r>
      <w:r w:rsidRPr="00CB06BC">
        <w:rPr>
          <w:rFonts w:ascii="Times New Roman" w:hAnsi="Times New Roman"/>
          <w:sz w:val="28"/>
          <w:szCs w:val="28"/>
        </w:rPr>
        <w:t>е</w:t>
      </w:r>
      <w:r w:rsidR="00DB1ACB" w:rsidRPr="00CB06BC">
        <w:rPr>
          <w:rFonts w:ascii="Times New Roman" w:hAnsi="Times New Roman"/>
          <w:sz w:val="28"/>
          <w:szCs w:val="28"/>
        </w:rPr>
        <w:t xml:space="preserve"> химически</w:t>
      </w:r>
      <w:r w:rsidRPr="00CB06BC">
        <w:rPr>
          <w:rFonts w:ascii="Times New Roman" w:hAnsi="Times New Roman"/>
          <w:sz w:val="28"/>
          <w:szCs w:val="28"/>
        </w:rPr>
        <w:t xml:space="preserve">е </w:t>
      </w:r>
      <w:r w:rsidR="00DB1ACB" w:rsidRPr="00CB06BC">
        <w:rPr>
          <w:rFonts w:ascii="Times New Roman" w:hAnsi="Times New Roman"/>
          <w:sz w:val="28"/>
          <w:szCs w:val="28"/>
        </w:rPr>
        <w:t>объект</w:t>
      </w:r>
      <w:r w:rsidRPr="00CB06BC">
        <w:rPr>
          <w:rFonts w:ascii="Times New Roman" w:hAnsi="Times New Roman"/>
          <w:sz w:val="28"/>
          <w:szCs w:val="28"/>
        </w:rPr>
        <w:t>ы</w:t>
      </w:r>
      <w:r w:rsidR="00DB1ACB" w:rsidRPr="00CB06BC">
        <w:rPr>
          <w:rFonts w:ascii="Times New Roman" w:hAnsi="Times New Roman"/>
          <w:sz w:val="28"/>
          <w:szCs w:val="28"/>
        </w:rPr>
        <w:t>.</w:t>
      </w:r>
    </w:p>
    <w:p w:rsidR="007D6E05" w:rsidRPr="00CB06BC" w:rsidRDefault="007D6E05" w:rsidP="00160B72">
      <w:pPr>
        <w:pStyle w:val="af5"/>
        <w:numPr>
          <w:ilvl w:val="0"/>
          <w:numId w:val="50"/>
        </w:numPr>
        <w:jc w:val="both"/>
        <w:rPr>
          <w:rFonts w:ascii="Times New Roman" w:hAnsi="Times New Roman"/>
          <w:sz w:val="28"/>
          <w:szCs w:val="28"/>
        </w:rPr>
      </w:pPr>
      <w:r w:rsidRPr="00CB06BC">
        <w:rPr>
          <w:rFonts w:ascii="Times New Roman" w:hAnsi="Times New Roman"/>
          <w:sz w:val="28"/>
          <w:szCs w:val="28"/>
        </w:rPr>
        <w:t>Технический прогресс и биосфера.</w:t>
      </w:r>
    </w:p>
    <w:p w:rsidR="007D6E05" w:rsidRPr="00CB06BC" w:rsidRDefault="007D6E05" w:rsidP="00160B72">
      <w:pPr>
        <w:pStyle w:val="af5"/>
        <w:numPr>
          <w:ilvl w:val="0"/>
          <w:numId w:val="50"/>
        </w:numPr>
        <w:jc w:val="both"/>
        <w:rPr>
          <w:rFonts w:ascii="Times New Roman" w:hAnsi="Times New Roman"/>
          <w:sz w:val="28"/>
          <w:szCs w:val="28"/>
        </w:rPr>
      </w:pPr>
      <w:r w:rsidRPr="00CB06BC">
        <w:rPr>
          <w:rFonts w:ascii="Times New Roman" w:hAnsi="Times New Roman"/>
          <w:sz w:val="28"/>
          <w:szCs w:val="28"/>
        </w:rPr>
        <w:t>Современные проблемы энергетики.</w:t>
      </w:r>
    </w:p>
    <w:sectPr w:rsidR="007D6E05" w:rsidRPr="00CB06BC" w:rsidSect="00AB2E7E">
      <w:headerReference w:type="even" r:id="rId8"/>
      <w:headerReference w:type="default" r:id="rId9"/>
      <w:footerReference w:type="even" r:id="rId10"/>
      <w:footerReference w:type="default" r:id="rId11"/>
      <w:pgSz w:w="11907" w:h="16840" w:code="9"/>
      <w:pgMar w:top="964" w:right="567" w:bottom="964" w:left="1418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4CB0" w:rsidRDefault="00AE4CB0">
      <w:r>
        <w:separator/>
      </w:r>
    </w:p>
  </w:endnote>
  <w:endnote w:type="continuationSeparator" w:id="0">
    <w:p w:rsidR="00AE4CB0" w:rsidRDefault="00AE4C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Kudriashov">
    <w:altName w:val="Times New Roman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7D7C" w:rsidRDefault="005A7D7C">
    <w:pPr>
      <w:pStyle w:val="a9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5A7D7C" w:rsidRDefault="005A7D7C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7D7C" w:rsidRDefault="005A7D7C">
    <w:pPr>
      <w:pStyle w:val="a9"/>
      <w:jc w:val="right"/>
    </w:pPr>
    <w:r>
      <w:fldChar w:fldCharType="begin"/>
    </w:r>
    <w:r>
      <w:instrText>PAGE   \* MERGEFORMAT</w:instrText>
    </w:r>
    <w:r>
      <w:fldChar w:fldCharType="separate"/>
    </w:r>
    <w:r w:rsidR="00CB06BC">
      <w:rPr>
        <w:noProof/>
      </w:rPr>
      <w:t>2</w:t>
    </w:r>
    <w:r>
      <w:fldChar w:fldCharType="end"/>
    </w:r>
  </w:p>
  <w:p w:rsidR="005A7D7C" w:rsidRDefault="005A7D7C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4CB0" w:rsidRDefault="00AE4CB0">
      <w:r>
        <w:separator/>
      </w:r>
    </w:p>
  </w:footnote>
  <w:footnote w:type="continuationSeparator" w:id="0">
    <w:p w:rsidR="00AE4CB0" w:rsidRDefault="00AE4CB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7D7C" w:rsidRDefault="005A7D7C" w:rsidP="00060B5B">
    <w:pPr>
      <w:pStyle w:val="ac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5A7D7C" w:rsidRDefault="005A7D7C" w:rsidP="00EC1197">
    <w:pPr>
      <w:pStyle w:val="ac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7D7C" w:rsidRDefault="005A7D7C" w:rsidP="00060B5B">
    <w:pPr>
      <w:pStyle w:val="ac"/>
      <w:framePr w:wrap="around" w:vAnchor="text" w:hAnchor="margin" w:xAlign="right" w:y="1"/>
      <w:rPr>
        <w:rStyle w:val="a8"/>
      </w:rPr>
    </w:pPr>
  </w:p>
  <w:p w:rsidR="005A7D7C" w:rsidRDefault="005A7D7C" w:rsidP="00EC1197">
    <w:pPr>
      <w:pStyle w:val="ac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A956DA"/>
    <w:multiLevelType w:val="hybridMultilevel"/>
    <w:tmpl w:val="40902E1E"/>
    <w:lvl w:ilvl="0" w:tplc="04090001">
      <w:start w:val="1"/>
      <w:numFmt w:val="bullet"/>
      <w:lvlText w:val=""/>
      <w:lvlJc w:val="left"/>
      <w:pPr>
        <w:tabs>
          <w:tab w:val="num" w:pos="1426"/>
        </w:tabs>
        <w:ind w:left="142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46"/>
        </w:tabs>
        <w:ind w:left="214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66"/>
        </w:tabs>
        <w:ind w:left="28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586"/>
        </w:tabs>
        <w:ind w:left="35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06"/>
        </w:tabs>
        <w:ind w:left="430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26"/>
        </w:tabs>
        <w:ind w:left="50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46"/>
        </w:tabs>
        <w:ind w:left="57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66"/>
        </w:tabs>
        <w:ind w:left="646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86"/>
        </w:tabs>
        <w:ind w:left="7186" w:hanging="360"/>
      </w:pPr>
      <w:rPr>
        <w:rFonts w:ascii="Wingdings" w:hAnsi="Wingdings" w:hint="default"/>
      </w:rPr>
    </w:lvl>
  </w:abstractNum>
  <w:abstractNum w:abstractNumId="1">
    <w:nsid w:val="10170107"/>
    <w:multiLevelType w:val="multilevel"/>
    <w:tmpl w:val="42CA8F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3E86D97"/>
    <w:multiLevelType w:val="hybridMultilevel"/>
    <w:tmpl w:val="1EC4BCD0"/>
    <w:lvl w:ilvl="0" w:tplc="C1CA1438">
      <w:start w:val="1"/>
      <w:numFmt w:val="decimal"/>
      <w:lvlText w:val="%1."/>
      <w:lvlJc w:val="left"/>
      <w:pPr>
        <w:tabs>
          <w:tab w:val="num" w:pos="890"/>
        </w:tabs>
        <w:ind w:left="8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4DA1D3E"/>
    <w:multiLevelType w:val="hybridMultilevel"/>
    <w:tmpl w:val="0AE43D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836289"/>
    <w:multiLevelType w:val="multilevel"/>
    <w:tmpl w:val="C02832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928407F"/>
    <w:multiLevelType w:val="hybridMultilevel"/>
    <w:tmpl w:val="C5C228D2"/>
    <w:lvl w:ilvl="0" w:tplc="543ABB64">
      <w:start w:val="1"/>
      <w:numFmt w:val="bullet"/>
      <w:lvlText w:val="−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AA975DD"/>
    <w:multiLevelType w:val="hybridMultilevel"/>
    <w:tmpl w:val="F198E61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B6F1F12"/>
    <w:multiLevelType w:val="hybridMultilevel"/>
    <w:tmpl w:val="DB76F466"/>
    <w:lvl w:ilvl="0" w:tplc="53404BA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17671D7"/>
    <w:multiLevelType w:val="hybridMultilevel"/>
    <w:tmpl w:val="705AB8F2"/>
    <w:lvl w:ilvl="0" w:tplc="1B8E8A3A">
      <w:start w:val="1"/>
      <w:numFmt w:val="russianLow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>
    <w:nsid w:val="21DD46C6"/>
    <w:multiLevelType w:val="hybridMultilevel"/>
    <w:tmpl w:val="C78A87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41333CA"/>
    <w:multiLevelType w:val="hybridMultilevel"/>
    <w:tmpl w:val="0C52EDFC"/>
    <w:lvl w:ilvl="0" w:tplc="0419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25944E26"/>
    <w:multiLevelType w:val="hybridMultilevel"/>
    <w:tmpl w:val="4C9C8F78"/>
    <w:lvl w:ilvl="0" w:tplc="FFFFFFFF">
      <w:start w:val="1"/>
      <w:numFmt w:val="bullet"/>
      <w:lvlText w:val="–"/>
      <w:lvlJc w:val="left"/>
      <w:pPr>
        <w:tabs>
          <w:tab w:val="num" w:pos="360"/>
        </w:tabs>
        <w:ind w:left="0" w:firstLine="0"/>
      </w:pPr>
      <w:rPr>
        <w:rFonts w:ascii="Times New Roman" w:eastAsia="Times New Roman" w:hAnsi="Times New Roman" w:cs="Times New Roman" w:hint="default"/>
      </w:rPr>
    </w:lvl>
    <w:lvl w:ilvl="1" w:tplc="22769536">
      <w:start w:val="1"/>
      <w:numFmt w:val="bullet"/>
      <w:lvlText w:val=""/>
      <w:lvlJc w:val="left"/>
      <w:pPr>
        <w:tabs>
          <w:tab w:val="num" w:pos="360"/>
        </w:tabs>
        <w:ind w:left="1800" w:hanging="72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5B1236D"/>
    <w:multiLevelType w:val="hybridMultilevel"/>
    <w:tmpl w:val="AEA8D5D0"/>
    <w:lvl w:ilvl="0" w:tplc="1B8E8A3A">
      <w:start w:val="1"/>
      <w:numFmt w:val="russianLow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>
    <w:nsid w:val="26287F7D"/>
    <w:multiLevelType w:val="hybridMultilevel"/>
    <w:tmpl w:val="86F61CDC"/>
    <w:lvl w:ilvl="0" w:tplc="8CF055EA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4">
    <w:nsid w:val="280469F4"/>
    <w:multiLevelType w:val="hybridMultilevel"/>
    <w:tmpl w:val="4CA86006"/>
    <w:lvl w:ilvl="0" w:tplc="4AA40C4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CB14FDC"/>
    <w:multiLevelType w:val="hybridMultilevel"/>
    <w:tmpl w:val="C26E880E"/>
    <w:lvl w:ilvl="0" w:tplc="23CCD2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7122568">
      <w:start w:val="9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F157E27"/>
    <w:multiLevelType w:val="hybridMultilevel"/>
    <w:tmpl w:val="DE060AD2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301B3A8C"/>
    <w:multiLevelType w:val="hybridMultilevel"/>
    <w:tmpl w:val="9C1EBD4E"/>
    <w:lvl w:ilvl="0" w:tplc="0419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0C70F0D"/>
    <w:multiLevelType w:val="hybridMultilevel"/>
    <w:tmpl w:val="0DBA1F4A"/>
    <w:lvl w:ilvl="0" w:tplc="5F78E3AE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23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23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23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23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23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23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23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23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9">
    <w:nsid w:val="31ED7EF6"/>
    <w:multiLevelType w:val="hybridMultilevel"/>
    <w:tmpl w:val="E744B9B2"/>
    <w:lvl w:ilvl="0" w:tplc="04190001">
      <w:start w:val="1"/>
      <w:numFmt w:val="bullet"/>
      <w:lvlText w:val="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32692F29"/>
    <w:multiLevelType w:val="hybridMultilevel"/>
    <w:tmpl w:val="A866FCCC"/>
    <w:lvl w:ilvl="0" w:tplc="E4981A6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3B9758A"/>
    <w:multiLevelType w:val="multilevel"/>
    <w:tmpl w:val="A116748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11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>
    <w:nsid w:val="34D21118"/>
    <w:multiLevelType w:val="hybridMultilevel"/>
    <w:tmpl w:val="E0BACAF6"/>
    <w:lvl w:ilvl="0" w:tplc="DF6019D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34ED2078"/>
    <w:multiLevelType w:val="hybridMultilevel"/>
    <w:tmpl w:val="942A9554"/>
    <w:lvl w:ilvl="0" w:tplc="68004ACE">
      <w:start w:val="1"/>
      <w:numFmt w:val="bullet"/>
      <w:lvlText w:val="–"/>
      <w:lvlJc w:val="left"/>
      <w:pPr>
        <w:tabs>
          <w:tab w:val="num" w:pos="360"/>
        </w:tabs>
        <w:ind w:left="0" w:firstLine="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3770150B"/>
    <w:multiLevelType w:val="hybridMultilevel"/>
    <w:tmpl w:val="65CCE21A"/>
    <w:lvl w:ilvl="0" w:tplc="E4F66FA4">
      <w:start w:val="1"/>
      <w:numFmt w:val="bullet"/>
      <w:lvlText w:val=""/>
      <w:lvlJc w:val="left"/>
      <w:pPr>
        <w:tabs>
          <w:tab w:val="num" w:pos="1211"/>
        </w:tabs>
        <w:ind w:left="567" w:firstLine="284"/>
      </w:pPr>
      <w:rPr>
        <w:rFonts w:ascii="Symbol" w:hAnsi="Symbol" w:hint="default"/>
      </w:rPr>
    </w:lvl>
    <w:lvl w:ilvl="1" w:tplc="199A7716">
      <w:start w:val="3"/>
      <w:numFmt w:val="decimal"/>
      <w:lvlText w:val="%2."/>
      <w:lvlJc w:val="left"/>
      <w:pPr>
        <w:tabs>
          <w:tab w:val="num" w:pos="927"/>
        </w:tabs>
        <w:ind w:left="567" w:firstLine="0"/>
      </w:pPr>
      <w:rPr>
        <w:rFonts w:hint="default"/>
        <w:b/>
        <w:i w:val="0"/>
      </w:rPr>
    </w:lvl>
    <w:lvl w:ilvl="2" w:tplc="04190005">
      <w:start w:val="1"/>
      <w:numFmt w:val="bullet"/>
      <w:lvlText w:val=""/>
      <w:lvlJc w:val="left"/>
      <w:pPr>
        <w:tabs>
          <w:tab w:val="num" w:pos="3176"/>
        </w:tabs>
        <w:ind w:left="31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896"/>
        </w:tabs>
        <w:ind w:left="38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16"/>
        </w:tabs>
        <w:ind w:left="461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336"/>
        </w:tabs>
        <w:ind w:left="53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056"/>
        </w:tabs>
        <w:ind w:left="60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776"/>
        </w:tabs>
        <w:ind w:left="677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496"/>
        </w:tabs>
        <w:ind w:left="7496" w:hanging="360"/>
      </w:pPr>
      <w:rPr>
        <w:rFonts w:ascii="Wingdings" w:hAnsi="Wingdings" w:hint="default"/>
      </w:rPr>
    </w:lvl>
  </w:abstractNum>
  <w:abstractNum w:abstractNumId="25">
    <w:nsid w:val="37A74FAE"/>
    <w:multiLevelType w:val="hybridMultilevel"/>
    <w:tmpl w:val="92A092CC"/>
    <w:lvl w:ilvl="0" w:tplc="543ABB64">
      <w:start w:val="1"/>
      <w:numFmt w:val="bullet"/>
      <w:lvlText w:val="−"/>
      <w:lvlJc w:val="left"/>
      <w:pPr>
        <w:ind w:left="78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6">
    <w:nsid w:val="3F707E3C"/>
    <w:multiLevelType w:val="hybridMultilevel"/>
    <w:tmpl w:val="512EA118"/>
    <w:lvl w:ilvl="0" w:tplc="A55897AA">
      <w:start w:val="1"/>
      <w:numFmt w:val="decimal"/>
      <w:lvlText w:val="4.1.%1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7">
    <w:nsid w:val="435977FE"/>
    <w:multiLevelType w:val="hybridMultilevel"/>
    <w:tmpl w:val="A02091F4"/>
    <w:lvl w:ilvl="0" w:tplc="B98CCBAC">
      <w:start w:val="1"/>
      <w:numFmt w:val="bullet"/>
      <w:lvlText w:val=""/>
      <w:lvlJc w:val="left"/>
      <w:pPr>
        <w:tabs>
          <w:tab w:val="num" w:pos="1353"/>
        </w:tabs>
        <w:ind w:left="1353" w:hanging="360"/>
      </w:pPr>
      <w:rPr>
        <w:rFonts w:ascii="Symbol" w:hAnsi="Symbol" w:hint="default"/>
      </w:rPr>
    </w:lvl>
    <w:lvl w:ilvl="1" w:tplc="22769536">
      <w:start w:val="1"/>
      <w:numFmt w:val="bullet"/>
      <w:lvlText w:val=""/>
      <w:lvlJc w:val="left"/>
      <w:pPr>
        <w:tabs>
          <w:tab w:val="num" w:pos="1069"/>
        </w:tabs>
        <w:ind w:left="2509" w:hanging="720"/>
      </w:pPr>
      <w:rPr>
        <w:rFonts w:ascii="Symbol" w:hAnsi="Symbol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8">
    <w:nsid w:val="463232BB"/>
    <w:multiLevelType w:val="hybridMultilevel"/>
    <w:tmpl w:val="C7D4C4F4"/>
    <w:lvl w:ilvl="0" w:tplc="0419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>
    <w:nsid w:val="47235570"/>
    <w:multiLevelType w:val="hybridMultilevel"/>
    <w:tmpl w:val="5AFCFB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8657E80"/>
    <w:multiLevelType w:val="hybridMultilevel"/>
    <w:tmpl w:val="9BF80152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31">
    <w:nsid w:val="4A987EAA"/>
    <w:multiLevelType w:val="hybridMultilevel"/>
    <w:tmpl w:val="41C479BC"/>
    <w:lvl w:ilvl="0" w:tplc="A2AABC64">
      <w:start w:val="1"/>
      <w:numFmt w:val="bullet"/>
      <w:lvlText w:val="−"/>
      <w:lvlJc w:val="left"/>
      <w:pPr>
        <w:tabs>
          <w:tab w:val="num" w:pos="1334"/>
        </w:tabs>
        <w:ind w:left="540" w:firstLine="567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2">
    <w:nsid w:val="4AF31860"/>
    <w:multiLevelType w:val="hybridMultilevel"/>
    <w:tmpl w:val="82186966"/>
    <w:lvl w:ilvl="0" w:tplc="0419000F">
      <w:start w:val="1"/>
      <w:numFmt w:val="decimal"/>
      <w:lvlText w:val="%1."/>
      <w:lvlJc w:val="left"/>
      <w:pPr>
        <w:tabs>
          <w:tab w:val="num" w:pos="890"/>
        </w:tabs>
        <w:ind w:left="890" w:hanging="360"/>
      </w:pPr>
    </w:lvl>
    <w:lvl w:ilvl="1" w:tplc="EFE0FCB2">
      <w:start w:val="11"/>
      <w:numFmt w:val="decimal"/>
      <w:lvlText w:val="%2"/>
      <w:lvlJc w:val="left"/>
      <w:pPr>
        <w:tabs>
          <w:tab w:val="num" w:pos="1610"/>
        </w:tabs>
        <w:ind w:left="161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30"/>
        </w:tabs>
        <w:ind w:left="233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50"/>
        </w:tabs>
        <w:ind w:left="305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70"/>
        </w:tabs>
        <w:ind w:left="377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90"/>
        </w:tabs>
        <w:ind w:left="449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10"/>
        </w:tabs>
        <w:ind w:left="521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30"/>
        </w:tabs>
        <w:ind w:left="593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50"/>
        </w:tabs>
        <w:ind w:left="6650" w:hanging="180"/>
      </w:pPr>
    </w:lvl>
  </w:abstractNum>
  <w:abstractNum w:abstractNumId="33">
    <w:nsid w:val="4BBB103D"/>
    <w:multiLevelType w:val="hybridMultilevel"/>
    <w:tmpl w:val="3EAEEF4C"/>
    <w:lvl w:ilvl="0" w:tplc="0128B58A">
      <w:start w:val="1"/>
      <w:numFmt w:val="decimal"/>
      <w:lvlText w:val="4.2.%1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4">
    <w:nsid w:val="4EF9621B"/>
    <w:multiLevelType w:val="hybridMultilevel"/>
    <w:tmpl w:val="EBB8B6D6"/>
    <w:lvl w:ilvl="0" w:tplc="04190001">
      <w:start w:val="1"/>
      <w:numFmt w:val="bullet"/>
      <w:lvlText w:val="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5011573E"/>
    <w:multiLevelType w:val="hybridMultilevel"/>
    <w:tmpl w:val="7426506E"/>
    <w:lvl w:ilvl="0" w:tplc="04190001">
      <w:start w:val="1"/>
      <w:numFmt w:val="bullet"/>
      <w:lvlText w:val="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574"/>
        </w:tabs>
        <w:ind w:left="257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94"/>
        </w:tabs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014"/>
        </w:tabs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734"/>
        </w:tabs>
        <w:ind w:left="473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54"/>
        </w:tabs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74"/>
        </w:tabs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94"/>
        </w:tabs>
        <w:ind w:left="689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614"/>
        </w:tabs>
        <w:ind w:left="7614" w:hanging="360"/>
      </w:pPr>
      <w:rPr>
        <w:rFonts w:ascii="Wingdings" w:hAnsi="Wingdings" w:hint="default"/>
      </w:rPr>
    </w:lvl>
  </w:abstractNum>
  <w:abstractNum w:abstractNumId="36">
    <w:nsid w:val="55E61A31"/>
    <w:multiLevelType w:val="multilevel"/>
    <w:tmpl w:val="655E3FD6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/>
        <w:i w:val="0"/>
        <w:sz w:val="32"/>
        <w:szCs w:val="32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4" w:hanging="794"/>
      </w:pPr>
      <w:rPr>
        <w:rFonts w:hint="default"/>
        <w:b/>
        <w:i/>
        <w:sz w:val="32"/>
        <w:szCs w:val="32"/>
      </w:rPr>
    </w:lvl>
    <w:lvl w:ilvl="2">
      <w:start w:val="1"/>
      <w:numFmt w:val="decimal"/>
      <w:lvlRestart w:val="0"/>
      <w:lvlText w:val="%1.%2.%3."/>
      <w:lvlJc w:val="left"/>
      <w:pPr>
        <w:tabs>
          <w:tab w:val="num" w:pos="0"/>
        </w:tabs>
        <w:ind w:left="1418" w:hanging="1418"/>
      </w:pPr>
      <w:rPr>
        <w:rFonts w:hint="default"/>
        <w:b/>
        <w:i w:val="0"/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7">
    <w:nsid w:val="583F2199"/>
    <w:multiLevelType w:val="hybridMultilevel"/>
    <w:tmpl w:val="B37E7B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C306977"/>
    <w:multiLevelType w:val="hybridMultilevel"/>
    <w:tmpl w:val="8A3C93C2"/>
    <w:lvl w:ilvl="0" w:tplc="1B8E8A3A">
      <w:start w:val="1"/>
      <w:numFmt w:val="russianLow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5E330ED9"/>
    <w:multiLevelType w:val="hybridMultilevel"/>
    <w:tmpl w:val="F362B324"/>
    <w:lvl w:ilvl="0" w:tplc="FB96733A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40">
    <w:nsid w:val="5EE836AE"/>
    <w:multiLevelType w:val="hybridMultilevel"/>
    <w:tmpl w:val="D60E7EB4"/>
    <w:lvl w:ilvl="0" w:tplc="5F78E3A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23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3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3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3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3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3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3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3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1">
    <w:nsid w:val="60E9158A"/>
    <w:multiLevelType w:val="multilevel"/>
    <w:tmpl w:val="BA9221AA"/>
    <w:lvl w:ilvl="0">
      <w:start w:val="3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556"/>
        </w:tabs>
        <w:ind w:left="1556" w:hanging="705"/>
      </w:pPr>
      <w:rPr>
        <w:rFonts w:hint="default"/>
        <w:color w:val="000000" w:themeColor="text1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2">
    <w:nsid w:val="69813C07"/>
    <w:multiLevelType w:val="hybridMultilevel"/>
    <w:tmpl w:val="DA5CA2B0"/>
    <w:lvl w:ilvl="0" w:tplc="F8F0D1DE">
      <w:start w:val="11"/>
      <w:numFmt w:val="decimal"/>
      <w:lvlText w:val="%1."/>
      <w:lvlJc w:val="left"/>
      <w:pPr>
        <w:tabs>
          <w:tab w:val="num" w:pos="1655"/>
        </w:tabs>
        <w:ind w:left="165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330"/>
        </w:tabs>
        <w:ind w:left="23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50"/>
        </w:tabs>
        <w:ind w:left="30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70"/>
        </w:tabs>
        <w:ind w:left="37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490"/>
        </w:tabs>
        <w:ind w:left="44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10"/>
        </w:tabs>
        <w:ind w:left="52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30"/>
        </w:tabs>
        <w:ind w:left="59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50"/>
        </w:tabs>
        <w:ind w:left="66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70"/>
        </w:tabs>
        <w:ind w:left="7370" w:hanging="180"/>
      </w:pPr>
    </w:lvl>
  </w:abstractNum>
  <w:abstractNum w:abstractNumId="43">
    <w:nsid w:val="723E7B08"/>
    <w:multiLevelType w:val="hybridMultilevel"/>
    <w:tmpl w:val="4AE236EE"/>
    <w:lvl w:ilvl="0" w:tplc="22769536">
      <w:start w:val="1"/>
      <w:numFmt w:val="bullet"/>
      <w:lvlText w:val=""/>
      <w:lvlJc w:val="left"/>
      <w:pPr>
        <w:tabs>
          <w:tab w:val="num" w:pos="1145"/>
        </w:tabs>
        <w:ind w:left="2585" w:hanging="72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585"/>
        </w:tabs>
        <w:ind w:left="25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305"/>
        </w:tabs>
        <w:ind w:left="33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025"/>
        </w:tabs>
        <w:ind w:left="40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745"/>
        </w:tabs>
        <w:ind w:left="47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65"/>
        </w:tabs>
        <w:ind w:left="54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85"/>
        </w:tabs>
        <w:ind w:left="61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905"/>
        </w:tabs>
        <w:ind w:left="69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625"/>
        </w:tabs>
        <w:ind w:left="7625" w:hanging="360"/>
      </w:pPr>
      <w:rPr>
        <w:rFonts w:ascii="Wingdings" w:hAnsi="Wingdings" w:hint="default"/>
      </w:rPr>
    </w:lvl>
  </w:abstractNum>
  <w:abstractNum w:abstractNumId="44">
    <w:nsid w:val="77F54548"/>
    <w:multiLevelType w:val="hybridMultilevel"/>
    <w:tmpl w:val="52AC01EE"/>
    <w:lvl w:ilvl="0" w:tplc="17649698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b w:val="0"/>
        <w:i w:val="0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5">
    <w:nsid w:val="7A665B41"/>
    <w:multiLevelType w:val="multilevel"/>
    <w:tmpl w:val="D41CC8A6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6">
    <w:nsid w:val="7DB27BDD"/>
    <w:multiLevelType w:val="hybridMultilevel"/>
    <w:tmpl w:val="293E8FAA"/>
    <w:lvl w:ilvl="0" w:tplc="F0F6C2B4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091"/>
        </w:tabs>
        <w:ind w:left="10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11"/>
        </w:tabs>
        <w:ind w:left="18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31"/>
        </w:tabs>
        <w:ind w:left="25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51"/>
        </w:tabs>
        <w:ind w:left="32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71"/>
        </w:tabs>
        <w:ind w:left="39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91"/>
        </w:tabs>
        <w:ind w:left="46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11"/>
        </w:tabs>
        <w:ind w:left="54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31"/>
        </w:tabs>
        <w:ind w:left="6131" w:hanging="360"/>
      </w:pPr>
      <w:rPr>
        <w:rFonts w:ascii="Wingdings" w:hAnsi="Wingdings" w:hint="default"/>
      </w:rPr>
    </w:lvl>
  </w:abstractNum>
  <w:abstractNum w:abstractNumId="47">
    <w:nsid w:val="7E474173"/>
    <w:multiLevelType w:val="hybridMultilevel"/>
    <w:tmpl w:val="2E48093E"/>
    <w:lvl w:ilvl="0" w:tplc="FFFFFFFF">
      <w:start w:val="1"/>
      <w:numFmt w:val="bullet"/>
      <w:lvlText w:val="–"/>
      <w:lvlJc w:val="left"/>
      <w:pPr>
        <w:tabs>
          <w:tab w:val="num" w:pos="360"/>
        </w:tabs>
        <w:ind w:left="0" w:firstLine="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8">
    <w:nsid w:val="7E833AA9"/>
    <w:multiLevelType w:val="hybridMultilevel"/>
    <w:tmpl w:val="51CC8552"/>
    <w:lvl w:ilvl="0" w:tplc="5F78E3A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23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3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3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3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3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3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3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3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35"/>
  </w:num>
  <w:num w:numId="3">
    <w:abstractNumId w:val="34"/>
  </w:num>
  <w:num w:numId="4">
    <w:abstractNumId w:val="19"/>
  </w:num>
  <w:num w:numId="5">
    <w:abstractNumId w:val="0"/>
  </w:num>
  <w:num w:numId="6">
    <w:abstractNumId w:val="32"/>
  </w:num>
  <w:num w:numId="7">
    <w:abstractNumId w:val="15"/>
  </w:num>
  <w:num w:numId="8">
    <w:abstractNumId w:val="2"/>
  </w:num>
  <w:num w:numId="9">
    <w:abstractNumId w:val="42"/>
  </w:num>
  <w:num w:numId="10">
    <w:abstractNumId w:val="16"/>
  </w:num>
  <w:num w:numId="11">
    <w:abstractNumId w:val="36"/>
  </w:num>
  <w:num w:numId="12">
    <w:abstractNumId w:val="12"/>
  </w:num>
  <w:num w:numId="13">
    <w:abstractNumId w:val="38"/>
  </w:num>
  <w:num w:numId="14">
    <w:abstractNumId w:val="28"/>
  </w:num>
  <w:num w:numId="15">
    <w:abstractNumId w:val="10"/>
  </w:num>
  <w:num w:numId="16">
    <w:abstractNumId w:val="17"/>
  </w:num>
  <w:num w:numId="17">
    <w:abstractNumId w:val="8"/>
  </w:num>
  <w:num w:numId="18">
    <w:abstractNumId w:val="14"/>
  </w:num>
  <w:num w:numId="19">
    <w:abstractNumId w:val="44"/>
  </w:num>
  <w:num w:numId="20">
    <w:abstractNumId w:val="23"/>
  </w:num>
  <w:num w:numId="21">
    <w:abstractNumId w:val="27"/>
  </w:num>
  <w:num w:numId="22">
    <w:abstractNumId w:val="11"/>
  </w:num>
  <w:num w:numId="23">
    <w:abstractNumId w:val="47"/>
  </w:num>
  <w:num w:numId="24">
    <w:abstractNumId w:val="43"/>
  </w:num>
  <w:num w:numId="25">
    <w:abstractNumId w:val="30"/>
  </w:num>
  <w:num w:numId="26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7"/>
  </w:num>
  <w:num w:numId="28">
    <w:abstractNumId w:val="31"/>
  </w:num>
  <w:num w:numId="29">
    <w:abstractNumId w:val="13"/>
  </w:num>
  <w:num w:numId="30">
    <w:abstractNumId w:val="22"/>
  </w:num>
  <w:num w:numId="31">
    <w:abstractNumId w:val="46"/>
  </w:num>
  <w:num w:numId="32">
    <w:abstractNumId w:val="21"/>
  </w:num>
  <w:num w:numId="33">
    <w:abstractNumId w:val="46"/>
  </w:num>
  <w:num w:numId="34">
    <w:abstractNumId w:val="41"/>
  </w:num>
  <w:num w:numId="35">
    <w:abstractNumId w:val="45"/>
  </w:num>
  <w:num w:numId="36">
    <w:abstractNumId w:val="20"/>
  </w:num>
  <w:num w:numId="37">
    <w:abstractNumId w:val="6"/>
  </w:num>
  <w:num w:numId="38">
    <w:abstractNumId w:val="9"/>
  </w:num>
  <w:num w:numId="39">
    <w:abstractNumId w:val="26"/>
  </w:num>
  <w:num w:numId="40">
    <w:abstractNumId w:val="33"/>
  </w:num>
  <w:num w:numId="41">
    <w:abstractNumId w:val="40"/>
  </w:num>
  <w:num w:numId="42">
    <w:abstractNumId w:val="48"/>
  </w:num>
  <w:num w:numId="43">
    <w:abstractNumId w:val="18"/>
  </w:num>
  <w:num w:numId="44">
    <w:abstractNumId w:val="25"/>
  </w:num>
  <w:num w:numId="45">
    <w:abstractNumId w:val="5"/>
  </w:num>
  <w:num w:numId="46">
    <w:abstractNumId w:val="29"/>
  </w:num>
  <w:num w:numId="47">
    <w:abstractNumId w:val="3"/>
  </w:num>
  <w:num w:numId="48">
    <w:abstractNumId w:val="4"/>
  </w:num>
  <w:num w:numId="49">
    <w:abstractNumId w:val="1"/>
  </w:num>
  <w:num w:numId="5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drawingGridHorizontalSpacing w:val="9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1CB6"/>
    <w:rsid w:val="0001045C"/>
    <w:rsid w:val="000207D4"/>
    <w:rsid w:val="00022776"/>
    <w:rsid w:val="0002725F"/>
    <w:rsid w:val="00060B5B"/>
    <w:rsid w:val="000707AE"/>
    <w:rsid w:val="00070B0E"/>
    <w:rsid w:val="00073882"/>
    <w:rsid w:val="000903DF"/>
    <w:rsid w:val="0009545B"/>
    <w:rsid w:val="00096665"/>
    <w:rsid w:val="000A35ED"/>
    <w:rsid w:val="000D0E32"/>
    <w:rsid w:val="000E3124"/>
    <w:rsid w:val="0010127D"/>
    <w:rsid w:val="0010345E"/>
    <w:rsid w:val="00107AB5"/>
    <w:rsid w:val="0012371D"/>
    <w:rsid w:val="00131BE0"/>
    <w:rsid w:val="00147561"/>
    <w:rsid w:val="00160B72"/>
    <w:rsid w:val="00176B21"/>
    <w:rsid w:val="00181F74"/>
    <w:rsid w:val="00185606"/>
    <w:rsid w:val="00187691"/>
    <w:rsid w:val="0019176C"/>
    <w:rsid w:val="00192660"/>
    <w:rsid w:val="00195410"/>
    <w:rsid w:val="00197A12"/>
    <w:rsid w:val="001B4148"/>
    <w:rsid w:val="001B6E6B"/>
    <w:rsid w:val="001B7B1F"/>
    <w:rsid w:val="001C5F96"/>
    <w:rsid w:val="001E7534"/>
    <w:rsid w:val="001F30FD"/>
    <w:rsid w:val="001F7A48"/>
    <w:rsid w:val="00203B6A"/>
    <w:rsid w:val="00204694"/>
    <w:rsid w:val="002066A4"/>
    <w:rsid w:val="00213A36"/>
    <w:rsid w:val="002178B6"/>
    <w:rsid w:val="00220CEE"/>
    <w:rsid w:val="002241E9"/>
    <w:rsid w:val="0022704A"/>
    <w:rsid w:val="0023272F"/>
    <w:rsid w:val="00247D22"/>
    <w:rsid w:val="0025620B"/>
    <w:rsid w:val="00256BE0"/>
    <w:rsid w:val="00274216"/>
    <w:rsid w:val="00280D26"/>
    <w:rsid w:val="0029564B"/>
    <w:rsid w:val="00296CDF"/>
    <w:rsid w:val="002A2C0C"/>
    <w:rsid w:val="002A2F55"/>
    <w:rsid w:val="002A4602"/>
    <w:rsid w:val="002A4ADB"/>
    <w:rsid w:val="002A50E9"/>
    <w:rsid w:val="002B4453"/>
    <w:rsid w:val="002D31BC"/>
    <w:rsid w:val="002E1AE5"/>
    <w:rsid w:val="002E7C48"/>
    <w:rsid w:val="002F1BB0"/>
    <w:rsid w:val="003107A2"/>
    <w:rsid w:val="00310D80"/>
    <w:rsid w:val="003263D2"/>
    <w:rsid w:val="00354BFC"/>
    <w:rsid w:val="003A39EE"/>
    <w:rsid w:val="003A5DE3"/>
    <w:rsid w:val="003C4E49"/>
    <w:rsid w:val="003C6884"/>
    <w:rsid w:val="003D341E"/>
    <w:rsid w:val="00401623"/>
    <w:rsid w:val="00402905"/>
    <w:rsid w:val="0040702E"/>
    <w:rsid w:val="00407C93"/>
    <w:rsid w:val="00422235"/>
    <w:rsid w:val="00426538"/>
    <w:rsid w:val="0042768B"/>
    <w:rsid w:val="004309A8"/>
    <w:rsid w:val="00445679"/>
    <w:rsid w:val="0044792F"/>
    <w:rsid w:val="00491E8B"/>
    <w:rsid w:val="004B0FE2"/>
    <w:rsid w:val="004C07F2"/>
    <w:rsid w:val="004C520E"/>
    <w:rsid w:val="004D2603"/>
    <w:rsid w:val="004D3CC4"/>
    <w:rsid w:val="004D5275"/>
    <w:rsid w:val="004D59E8"/>
    <w:rsid w:val="004F0756"/>
    <w:rsid w:val="00503941"/>
    <w:rsid w:val="0051072B"/>
    <w:rsid w:val="005213C5"/>
    <w:rsid w:val="00563E01"/>
    <w:rsid w:val="00575130"/>
    <w:rsid w:val="005803A9"/>
    <w:rsid w:val="00585D18"/>
    <w:rsid w:val="0058669E"/>
    <w:rsid w:val="00593390"/>
    <w:rsid w:val="005A7D7C"/>
    <w:rsid w:val="005B4E32"/>
    <w:rsid w:val="005E1C2A"/>
    <w:rsid w:val="005E354D"/>
    <w:rsid w:val="006013B3"/>
    <w:rsid w:val="00602726"/>
    <w:rsid w:val="00604031"/>
    <w:rsid w:val="006477D6"/>
    <w:rsid w:val="00647C67"/>
    <w:rsid w:val="00650E23"/>
    <w:rsid w:val="0065685F"/>
    <w:rsid w:val="0066453A"/>
    <w:rsid w:val="00684E56"/>
    <w:rsid w:val="0068648F"/>
    <w:rsid w:val="006A375A"/>
    <w:rsid w:val="006C03D4"/>
    <w:rsid w:val="006C2782"/>
    <w:rsid w:val="006C6781"/>
    <w:rsid w:val="006D3147"/>
    <w:rsid w:val="006E3F8C"/>
    <w:rsid w:val="006E7617"/>
    <w:rsid w:val="006F058B"/>
    <w:rsid w:val="006F0941"/>
    <w:rsid w:val="006F3216"/>
    <w:rsid w:val="006F4DED"/>
    <w:rsid w:val="00707396"/>
    <w:rsid w:val="00717956"/>
    <w:rsid w:val="00726740"/>
    <w:rsid w:val="0073727A"/>
    <w:rsid w:val="007428B1"/>
    <w:rsid w:val="00743DDB"/>
    <w:rsid w:val="007712A9"/>
    <w:rsid w:val="00777B37"/>
    <w:rsid w:val="0078621C"/>
    <w:rsid w:val="007A07D1"/>
    <w:rsid w:val="007A736E"/>
    <w:rsid w:val="007C67A2"/>
    <w:rsid w:val="007D6E05"/>
    <w:rsid w:val="007E58B9"/>
    <w:rsid w:val="007E58CD"/>
    <w:rsid w:val="007F4098"/>
    <w:rsid w:val="00825E30"/>
    <w:rsid w:val="008269EB"/>
    <w:rsid w:val="008514AF"/>
    <w:rsid w:val="008622E7"/>
    <w:rsid w:val="00865D0B"/>
    <w:rsid w:val="008802B8"/>
    <w:rsid w:val="008807DF"/>
    <w:rsid w:val="00885E94"/>
    <w:rsid w:val="0089641C"/>
    <w:rsid w:val="00897A13"/>
    <w:rsid w:val="008B523B"/>
    <w:rsid w:val="008B7932"/>
    <w:rsid w:val="008C50C0"/>
    <w:rsid w:val="008C6D01"/>
    <w:rsid w:val="008D633C"/>
    <w:rsid w:val="008E1E6D"/>
    <w:rsid w:val="008E2176"/>
    <w:rsid w:val="008E42F7"/>
    <w:rsid w:val="008E757B"/>
    <w:rsid w:val="008F16C0"/>
    <w:rsid w:val="008F33E5"/>
    <w:rsid w:val="00914B8C"/>
    <w:rsid w:val="009175CD"/>
    <w:rsid w:val="00921A3F"/>
    <w:rsid w:val="00927E51"/>
    <w:rsid w:val="00944331"/>
    <w:rsid w:val="00947CD6"/>
    <w:rsid w:val="009515DB"/>
    <w:rsid w:val="009662E8"/>
    <w:rsid w:val="00977913"/>
    <w:rsid w:val="009809DC"/>
    <w:rsid w:val="009936BC"/>
    <w:rsid w:val="0099428A"/>
    <w:rsid w:val="009A276D"/>
    <w:rsid w:val="009A34F2"/>
    <w:rsid w:val="009A4CBE"/>
    <w:rsid w:val="009A76F0"/>
    <w:rsid w:val="009B721B"/>
    <w:rsid w:val="009D00ED"/>
    <w:rsid w:val="009D3997"/>
    <w:rsid w:val="009D50F8"/>
    <w:rsid w:val="009D546C"/>
    <w:rsid w:val="009E062B"/>
    <w:rsid w:val="009E1332"/>
    <w:rsid w:val="009E4619"/>
    <w:rsid w:val="00A15DF2"/>
    <w:rsid w:val="00A27AE0"/>
    <w:rsid w:val="00A404AD"/>
    <w:rsid w:val="00A54BE4"/>
    <w:rsid w:val="00A62057"/>
    <w:rsid w:val="00A904C7"/>
    <w:rsid w:val="00A911D9"/>
    <w:rsid w:val="00AA0810"/>
    <w:rsid w:val="00AA2141"/>
    <w:rsid w:val="00AB267E"/>
    <w:rsid w:val="00AB2E7E"/>
    <w:rsid w:val="00AC6219"/>
    <w:rsid w:val="00AC6E38"/>
    <w:rsid w:val="00AD142B"/>
    <w:rsid w:val="00AE2DF7"/>
    <w:rsid w:val="00AE4CB0"/>
    <w:rsid w:val="00B17032"/>
    <w:rsid w:val="00B35BAC"/>
    <w:rsid w:val="00B42956"/>
    <w:rsid w:val="00B47AE2"/>
    <w:rsid w:val="00B81861"/>
    <w:rsid w:val="00BA761F"/>
    <w:rsid w:val="00BB07A6"/>
    <w:rsid w:val="00BC73EF"/>
    <w:rsid w:val="00BF2A32"/>
    <w:rsid w:val="00BF41A1"/>
    <w:rsid w:val="00BF448C"/>
    <w:rsid w:val="00C1242F"/>
    <w:rsid w:val="00C20694"/>
    <w:rsid w:val="00C363B2"/>
    <w:rsid w:val="00C415A2"/>
    <w:rsid w:val="00C6239A"/>
    <w:rsid w:val="00C66CDF"/>
    <w:rsid w:val="00C70336"/>
    <w:rsid w:val="00C708D6"/>
    <w:rsid w:val="00C754DF"/>
    <w:rsid w:val="00C83655"/>
    <w:rsid w:val="00C840D2"/>
    <w:rsid w:val="00C9638F"/>
    <w:rsid w:val="00CB06BC"/>
    <w:rsid w:val="00CB2735"/>
    <w:rsid w:val="00CD2CC1"/>
    <w:rsid w:val="00CE1A69"/>
    <w:rsid w:val="00CE240A"/>
    <w:rsid w:val="00CE6315"/>
    <w:rsid w:val="00D0179E"/>
    <w:rsid w:val="00D02F2E"/>
    <w:rsid w:val="00D042AF"/>
    <w:rsid w:val="00D14ABC"/>
    <w:rsid w:val="00D20867"/>
    <w:rsid w:val="00D35DED"/>
    <w:rsid w:val="00D36B8D"/>
    <w:rsid w:val="00D43845"/>
    <w:rsid w:val="00D45D70"/>
    <w:rsid w:val="00D462DB"/>
    <w:rsid w:val="00D51C3D"/>
    <w:rsid w:val="00D51CB6"/>
    <w:rsid w:val="00D52F09"/>
    <w:rsid w:val="00D57748"/>
    <w:rsid w:val="00D609D2"/>
    <w:rsid w:val="00D71979"/>
    <w:rsid w:val="00D72C1A"/>
    <w:rsid w:val="00D80154"/>
    <w:rsid w:val="00D81588"/>
    <w:rsid w:val="00D957A0"/>
    <w:rsid w:val="00DB1ACB"/>
    <w:rsid w:val="00DC05B3"/>
    <w:rsid w:val="00DE3027"/>
    <w:rsid w:val="00DF093D"/>
    <w:rsid w:val="00DF562E"/>
    <w:rsid w:val="00E0205F"/>
    <w:rsid w:val="00E23B43"/>
    <w:rsid w:val="00E274AD"/>
    <w:rsid w:val="00E41BA6"/>
    <w:rsid w:val="00E60F9F"/>
    <w:rsid w:val="00E638B4"/>
    <w:rsid w:val="00E63BC9"/>
    <w:rsid w:val="00E66B1B"/>
    <w:rsid w:val="00E76449"/>
    <w:rsid w:val="00E83D10"/>
    <w:rsid w:val="00E969C1"/>
    <w:rsid w:val="00E96BE4"/>
    <w:rsid w:val="00EC1197"/>
    <w:rsid w:val="00ED1D2F"/>
    <w:rsid w:val="00EE2C9A"/>
    <w:rsid w:val="00EF1356"/>
    <w:rsid w:val="00EF3272"/>
    <w:rsid w:val="00EF64C9"/>
    <w:rsid w:val="00F14E7E"/>
    <w:rsid w:val="00F15B7F"/>
    <w:rsid w:val="00F20F9C"/>
    <w:rsid w:val="00F41CD4"/>
    <w:rsid w:val="00F607D9"/>
    <w:rsid w:val="00F639BA"/>
    <w:rsid w:val="00F72AB5"/>
    <w:rsid w:val="00F74B39"/>
    <w:rsid w:val="00F76266"/>
    <w:rsid w:val="00F90323"/>
    <w:rsid w:val="00F91B3A"/>
    <w:rsid w:val="00F93C65"/>
    <w:rsid w:val="00F95B03"/>
    <w:rsid w:val="00FC7F65"/>
    <w:rsid w:val="00FD632F"/>
    <w:rsid w:val="00FD6EAA"/>
    <w:rsid w:val="00FF16E7"/>
    <w:rsid w:val="00FF3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07AB5"/>
    <w:rPr>
      <w:sz w:val="24"/>
      <w:szCs w:val="24"/>
    </w:rPr>
  </w:style>
  <w:style w:type="paragraph" w:styleId="1">
    <w:name w:val="heading 1"/>
    <w:basedOn w:val="a"/>
    <w:next w:val="a"/>
    <w:qFormat/>
    <w:rsid w:val="002178B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E96BE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5E1C2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D51CB6"/>
    <w:rPr>
      <w:rFonts w:ascii="Courier New" w:hAnsi="Courier New"/>
      <w:sz w:val="20"/>
      <w:szCs w:val="20"/>
    </w:rPr>
  </w:style>
  <w:style w:type="paragraph" w:styleId="a5">
    <w:name w:val="Body Text Indent"/>
    <w:basedOn w:val="a"/>
    <w:rsid w:val="00D51CB6"/>
    <w:pPr>
      <w:ind w:firstLine="720"/>
      <w:jc w:val="both"/>
    </w:pPr>
    <w:rPr>
      <w:sz w:val="28"/>
    </w:rPr>
  </w:style>
  <w:style w:type="paragraph" w:styleId="a6">
    <w:name w:val="Body Text"/>
    <w:basedOn w:val="a"/>
    <w:rsid w:val="00D51CB6"/>
    <w:rPr>
      <w:sz w:val="28"/>
      <w:szCs w:val="20"/>
    </w:rPr>
  </w:style>
  <w:style w:type="paragraph" w:customStyle="1" w:styleId="a7">
    <w:name w:val="Академия"/>
    <w:basedOn w:val="a"/>
    <w:rsid w:val="00D51CB6"/>
    <w:pPr>
      <w:spacing w:line="360" w:lineRule="auto"/>
      <w:ind w:firstLine="720"/>
    </w:pPr>
    <w:rPr>
      <w:sz w:val="28"/>
      <w:szCs w:val="20"/>
    </w:rPr>
  </w:style>
  <w:style w:type="character" w:styleId="a8">
    <w:name w:val="page number"/>
    <w:basedOn w:val="a0"/>
    <w:rsid w:val="00D51CB6"/>
  </w:style>
  <w:style w:type="paragraph" w:styleId="a9">
    <w:name w:val="footer"/>
    <w:basedOn w:val="a"/>
    <w:link w:val="aa"/>
    <w:uiPriority w:val="99"/>
    <w:rsid w:val="00D51CB6"/>
    <w:pPr>
      <w:tabs>
        <w:tab w:val="center" w:pos="4153"/>
        <w:tab w:val="right" w:pos="8306"/>
      </w:tabs>
    </w:pPr>
    <w:rPr>
      <w:sz w:val="20"/>
      <w:szCs w:val="20"/>
    </w:rPr>
  </w:style>
  <w:style w:type="paragraph" w:customStyle="1" w:styleId="Default">
    <w:name w:val="Default"/>
    <w:rsid w:val="002178B6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31">
    <w:name w:val="Body Text 3"/>
    <w:basedOn w:val="a"/>
    <w:rsid w:val="002178B6"/>
    <w:pPr>
      <w:spacing w:after="120"/>
    </w:pPr>
    <w:rPr>
      <w:sz w:val="16"/>
      <w:szCs w:val="16"/>
    </w:rPr>
  </w:style>
  <w:style w:type="paragraph" w:customStyle="1" w:styleId="10">
    <w:name w:val="Загл1"/>
    <w:basedOn w:val="a"/>
    <w:rsid w:val="0009545B"/>
    <w:pPr>
      <w:spacing w:before="360"/>
      <w:ind w:firstLine="454"/>
      <w:jc w:val="center"/>
    </w:pPr>
    <w:rPr>
      <w:b/>
      <w:sz w:val="22"/>
      <w:szCs w:val="20"/>
      <w:lang w:val="en-GB"/>
    </w:rPr>
  </w:style>
  <w:style w:type="table" w:styleId="ab">
    <w:name w:val="Table Grid"/>
    <w:basedOn w:val="a1"/>
    <w:rsid w:val="00E0205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header"/>
    <w:basedOn w:val="a"/>
    <w:rsid w:val="008F33E5"/>
    <w:pPr>
      <w:tabs>
        <w:tab w:val="center" w:pos="4677"/>
        <w:tab w:val="right" w:pos="9355"/>
      </w:tabs>
    </w:pPr>
  </w:style>
  <w:style w:type="character" w:customStyle="1" w:styleId="a4">
    <w:name w:val="Текст Знак"/>
    <w:link w:val="a3"/>
    <w:rsid w:val="005B4E32"/>
    <w:rPr>
      <w:rFonts w:ascii="Courier New" w:hAnsi="Courier New"/>
    </w:rPr>
  </w:style>
  <w:style w:type="paragraph" w:styleId="ad">
    <w:name w:val="Balloon Text"/>
    <w:basedOn w:val="a"/>
    <w:link w:val="ae"/>
    <w:rsid w:val="000D0E32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rsid w:val="000D0E32"/>
    <w:rPr>
      <w:rFonts w:ascii="Tahoma" w:hAnsi="Tahoma" w:cs="Tahoma"/>
      <w:sz w:val="16"/>
      <w:szCs w:val="16"/>
    </w:rPr>
  </w:style>
  <w:style w:type="paragraph" w:customStyle="1" w:styleId="af">
    <w:name w:val="Знак Знак"/>
    <w:basedOn w:val="a"/>
    <w:rsid w:val="009A276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20">
    <w:name w:val="Знак Знак2 Знак Знак"/>
    <w:basedOn w:val="a"/>
    <w:rsid w:val="00777B3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aa">
    <w:name w:val="Нижний колонтитул Знак"/>
    <w:link w:val="a9"/>
    <w:uiPriority w:val="99"/>
    <w:rsid w:val="00D36B8D"/>
  </w:style>
  <w:style w:type="paragraph" w:styleId="af0">
    <w:name w:val="No Spacing"/>
    <w:qFormat/>
    <w:rsid w:val="009E1332"/>
    <w:rPr>
      <w:rFonts w:ascii="Calibri" w:eastAsia="Calibri" w:hAnsi="Calibri"/>
      <w:sz w:val="22"/>
      <w:szCs w:val="22"/>
      <w:lang w:eastAsia="en-US"/>
    </w:rPr>
  </w:style>
  <w:style w:type="paragraph" w:styleId="af1">
    <w:name w:val="footnote text"/>
    <w:basedOn w:val="a"/>
    <w:link w:val="af2"/>
    <w:rsid w:val="009E1332"/>
    <w:rPr>
      <w:sz w:val="20"/>
      <w:szCs w:val="20"/>
      <w:lang w:eastAsia="en-US"/>
    </w:rPr>
  </w:style>
  <w:style w:type="character" w:customStyle="1" w:styleId="af2">
    <w:name w:val="Текст сноски Знак"/>
    <w:link w:val="af1"/>
    <w:rsid w:val="009E1332"/>
    <w:rPr>
      <w:lang w:eastAsia="en-US"/>
    </w:rPr>
  </w:style>
  <w:style w:type="character" w:styleId="af3">
    <w:name w:val="footnote reference"/>
    <w:rsid w:val="009E1332"/>
    <w:rPr>
      <w:vertAlign w:val="superscript"/>
    </w:rPr>
  </w:style>
  <w:style w:type="paragraph" w:styleId="af4">
    <w:name w:val="List"/>
    <w:basedOn w:val="a"/>
    <w:rsid w:val="009E1332"/>
    <w:pPr>
      <w:ind w:left="283" w:hanging="283"/>
    </w:pPr>
  </w:style>
  <w:style w:type="paragraph" w:customStyle="1" w:styleId="21">
    <w:name w:val="загол 2 ур"/>
    <w:basedOn w:val="a"/>
    <w:rsid w:val="009E062B"/>
    <w:pPr>
      <w:keepNext/>
      <w:keepLines/>
      <w:spacing w:before="120"/>
      <w:ind w:left="1276" w:hanging="567"/>
      <w:jc w:val="both"/>
    </w:pPr>
    <w:rPr>
      <w:rFonts w:ascii="Kudriashov" w:hAnsi="Kudriashov"/>
      <w:b/>
      <w:color w:val="000000"/>
      <w:szCs w:val="20"/>
      <w:lang w:val="pl-PL"/>
    </w:rPr>
  </w:style>
  <w:style w:type="paragraph" w:styleId="32">
    <w:name w:val="Body Text Indent 3"/>
    <w:basedOn w:val="a"/>
    <w:link w:val="33"/>
    <w:rsid w:val="0022704A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33">
    <w:name w:val="Основной текст с отступом 3 Знак"/>
    <w:link w:val="32"/>
    <w:rsid w:val="0022704A"/>
    <w:rPr>
      <w:sz w:val="16"/>
      <w:szCs w:val="16"/>
      <w:lang w:val="x-none" w:eastAsia="x-none"/>
    </w:rPr>
  </w:style>
  <w:style w:type="paragraph" w:styleId="af5">
    <w:name w:val="List Paragraph"/>
    <w:basedOn w:val="a"/>
    <w:uiPriority w:val="34"/>
    <w:qFormat/>
    <w:rsid w:val="00256BE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6">
    <w:name w:val="Normal (Web)"/>
    <w:basedOn w:val="a"/>
    <w:uiPriority w:val="99"/>
    <w:unhideWhenUsed/>
    <w:rsid w:val="003C4E49"/>
    <w:pPr>
      <w:spacing w:before="100" w:beforeAutospacing="1" w:after="100" w:afterAutospacing="1"/>
    </w:pPr>
    <w:rPr>
      <w:lang w:val="be-BY" w:eastAsia="be-BY"/>
    </w:rPr>
  </w:style>
  <w:style w:type="character" w:customStyle="1" w:styleId="apple-converted-space">
    <w:name w:val="apple-converted-space"/>
    <w:rsid w:val="003C4E49"/>
  </w:style>
  <w:style w:type="character" w:customStyle="1" w:styleId="30">
    <w:name w:val="Заголовок 3 Знак"/>
    <w:basedOn w:val="a0"/>
    <w:link w:val="3"/>
    <w:uiPriority w:val="9"/>
    <w:rsid w:val="005E1C2A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styleId="af7">
    <w:name w:val="Hyperlink"/>
    <w:basedOn w:val="a0"/>
    <w:uiPriority w:val="99"/>
    <w:unhideWhenUsed/>
    <w:rsid w:val="0051072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07AB5"/>
    <w:rPr>
      <w:sz w:val="24"/>
      <w:szCs w:val="24"/>
    </w:rPr>
  </w:style>
  <w:style w:type="paragraph" w:styleId="1">
    <w:name w:val="heading 1"/>
    <w:basedOn w:val="a"/>
    <w:next w:val="a"/>
    <w:qFormat/>
    <w:rsid w:val="002178B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E96BE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5E1C2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D51CB6"/>
    <w:rPr>
      <w:rFonts w:ascii="Courier New" w:hAnsi="Courier New"/>
      <w:sz w:val="20"/>
      <w:szCs w:val="20"/>
    </w:rPr>
  </w:style>
  <w:style w:type="paragraph" w:styleId="a5">
    <w:name w:val="Body Text Indent"/>
    <w:basedOn w:val="a"/>
    <w:rsid w:val="00D51CB6"/>
    <w:pPr>
      <w:ind w:firstLine="720"/>
      <w:jc w:val="both"/>
    </w:pPr>
    <w:rPr>
      <w:sz w:val="28"/>
    </w:rPr>
  </w:style>
  <w:style w:type="paragraph" w:styleId="a6">
    <w:name w:val="Body Text"/>
    <w:basedOn w:val="a"/>
    <w:rsid w:val="00D51CB6"/>
    <w:rPr>
      <w:sz w:val="28"/>
      <w:szCs w:val="20"/>
    </w:rPr>
  </w:style>
  <w:style w:type="paragraph" w:customStyle="1" w:styleId="a7">
    <w:name w:val="Академия"/>
    <w:basedOn w:val="a"/>
    <w:rsid w:val="00D51CB6"/>
    <w:pPr>
      <w:spacing w:line="360" w:lineRule="auto"/>
      <w:ind w:firstLine="720"/>
    </w:pPr>
    <w:rPr>
      <w:sz w:val="28"/>
      <w:szCs w:val="20"/>
    </w:rPr>
  </w:style>
  <w:style w:type="character" w:styleId="a8">
    <w:name w:val="page number"/>
    <w:basedOn w:val="a0"/>
    <w:rsid w:val="00D51CB6"/>
  </w:style>
  <w:style w:type="paragraph" w:styleId="a9">
    <w:name w:val="footer"/>
    <w:basedOn w:val="a"/>
    <w:link w:val="aa"/>
    <w:uiPriority w:val="99"/>
    <w:rsid w:val="00D51CB6"/>
    <w:pPr>
      <w:tabs>
        <w:tab w:val="center" w:pos="4153"/>
        <w:tab w:val="right" w:pos="8306"/>
      </w:tabs>
    </w:pPr>
    <w:rPr>
      <w:sz w:val="20"/>
      <w:szCs w:val="20"/>
    </w:rPr>
  </w:style>
  <w:style w:type="paragraph" w:customStyle="1" w:styleId="Default">
    <w:name w:val="Default"/>
    <w:rsid w:val="002178B6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31">
    <w:name w:val="Body Text 3"/>
    <w:basedOn w:val="a"/>
    <w:rsid w:val="002178B6"/>
    <w:pPr>
      <w:spacing w:after="120"/>
    </w:pPr>
    <w:rPr>
      <w:sz w:val="16"/>
      <w:szCs w:val="16"/>
    </w:rPr>
  </w:style>
  <w:style w:type="paragraph" w:customStyle="1" w:styleId="10">
    <w:name w:val="Загл1"/>
    <w:basedOn w:val="a"/>
    <w:rsid w:val="0009545B"/>
    <w:pPr>
      <w:spacing w:before="360"/>
      <w:ind w:firstLine="454"/>
      <w:jc w:val="center"/>
    </w:pPr>
    <w:rPr>
      <w:b/>
      <w:sz w:val="22"/>
      <w:szCs w:val="20"/>
      <w:lang w:val="en-GB"/>
    </w:rPr>
  </w:style>
  <w:style w:type="table" w:styleId="ab">
    <w:name w:val="Table Grid"/>
    <w:basedOn w:val="a1"/>
    <w:rsid w:val="00E0205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header"/>
    <w:basedOn w:val="a"/>
    <w:rsid w:val="008F33E5"/>
    <w:pPr>
      <w:tabs>
        <w:tab w:val="center" w:pos="4677"/>
        <w:tab w:val="right" w:pos="9355"/>
      </w:tabs>
    </w:pPr>
  </w:style>
  <w:style w:type="character" w:customStyle="1" w:styleId="a4">
    <w:name w:val="Текст Знак"/>
    <w:link w:val="a3"/>
    <w:rsid w:val="005B4E32"/>
    <w:rPr>
      <w:rFonts w:ascii="Courier New" w:hAnsi="Courier New"/>
    </w:rPr>
  </w:style>
  <w:style w:type="paragraph" w:styleId="ad">
    <w:name w:val="Balloon Text"/>
    <w:basedOn w:val="a"/>
    <w:link w:val="ae"/>
    <w:rsid w:val="000D0E32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rsid w:val="000D0E32"/>
    <w:rPr>
      <w:rFonts w:ascii="Tahoma" w:hAnsi="Tahoma" w:cs="Tahoma"/>
      <w:sz w:val="16"/>
      <w:szCs w:val="16"/>
    </w:rPr>
  </w:style>
  <w:style w:type="paragraph" w:customStyle="1" w:styleId="af">
    <w:name w:val="Знак Знак"/>
    <w:basedOn w:val="a"/>
    <w:rsid w:val="009A276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20">
    <w:name w:val="Знак Знак2 Знак Знак"/>
    <w:basedOn w:val="a"/>
    <w:rsid w:val="00777B3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aa">
    <w:name w:val="Нижний колонтитул Знак"/>
    <w:link w:val="a9"/>
    <w:uiPriority w:val="99"/>
    <w:rsid w:val="00D36B8D"/>
  </w:style>
  <w:style w:type="paragraph" w:styleId="af0">
    <w:name w:val="No Spacing"/>
    <w:qFormat/>
    <w:rsid w:val="009E1332"/>
    <w:rPr>
      <w:rFonts w:ascii="Calibri" w:eastAsia="Calibri" w:hAnsi="Calibri"/>
      <w:sz w:val="22"/>
      <w:szCs w:val="22"/>
      <w:lang w:eastAsia="en-US"/>
    </w:rPr>
  </w:style>
  <w:style w:type="paragraph" w:styleId="af1">
    <w:name w:val="footnote text"/>
    <w:basedOn w:val="a"/>
    <w:link w:val="af2"/>
    <w:rsid w:val="009E1332"/>
    <w:rPr>
      <w:sz w:val="20"/>
      <w:szCs w:val="20"/>
      <w:lang w:eastAsia="en-US"/>
    </w:rPr>
  </w:style>
  <w:style w:type="character" w:customStyle="1" w:styleId="af2">
    <w:name w:val="Текст сноски Знак"/>
    <w:link w:val="af1"/>
    <w:rsid w:val="009E1332"/>
    <w:rPr>
      <w:lang w:eastAsia="en-US"/>
    </w:rPr>
  </w:style>
  <w:style w:type="character" w:styleId="af3">
    <w:name w:val="footnote reference"/>
    <w:rsid w:val="009E1332"/>
    <w:rPr>
      <w:vertAlign w:val="superscript"/>
    </w:rPr>
  </w:style>
  <w:style w:type="paragraph" w:styleId="af4">
    <w:name w:val="List"/>
    <w:basedOn w:val="a"/>
    <w:rsid w:val="009E1332"/>
    <w:pPr>
      <w:ind w:left="283" w:hanging="283"/>
    </w:pPr>
  </w:style>
  <w:style w:type="paragraph" w:customStyle="1" w:styleId="21">
    <w:name w:val="загол 2 ур"/>
    <w:basedOn w:val="a"/>
    <w:rsid w:val="009E062B"/>
    <w:pPr>
      <w:keepNext/>
      <w:keepLines/>
      <w:spacing w:before="120"/>
      <w:ind w:left="1276" w:hanging="567"/>
      <w:jc w:val="both"/>
    </w:pPr>
    <w:rPr>
      <w:rFonts w:ascii="Kudriashov" w:hAnsi="Kudriashov"/>
      <w:b/>
      <w:color w:val="000000"/>
      <w:szCs w:val="20"/>
      <w:lang w:val="pl-PL"/>
    </w:rPr>
  </w:style>
  <w:style w:type="paragraph" w:styleId="32">
    <w:name w:val="Body Text Indent 3"/>
    <w:basedOn w:val="a"/>
    <w:link w:val="33"/>
    <w:rsid w:val="0022704A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33">
    <w:name w:val="Основной текст с отступом 3 Знак"/>
    <w:link w:val="32"/>
    <w:rsid w:val="0022704A"/>
    <w:rPr>
      <w:sz w:val="16"/>
      <w:szCs w:val="16"/>
      <w:lang w:val="x-none" w:eastAsia="x-none"/>
    </w:rPr>
  </w:style>
  <w:style w:type="paragraph" w:styleId="af5">
    <w:name w:val="List Paragraph"/>
    <w:basedOn w:val="a"/>
    <w:uiPriority w:val="34"/>
    <w:qFormat/>
    <w:rsid w:val="00256BE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6">
    <w:name w:val="Normal (Web)"/>
    <w:basedOn w:val="a"/>
    <w:uiPriority w:val="99"/>
    <w:unhideWhenUsed/>
    <w:rsid w:val="003C4E49"/>
    <w:pPr>
      <w:spacing w:before="100" w:beforeAutospacing="1" w:after="100" w:afterAutospacing="1"/>
    </w:pPr>
    <w:rPr>
      <w:lang w:val="be-BY" w:eastAsia="be-BY"/>
    </w:rPr>
  </w:style>
  <w:style w:type="character" w:customStyle="1" w:styleId="apple-converted-space">
    <w:name w:val="apple-converted-space"/>
    <w:rsid w:val="003C4E49"/>
  </w:style>
  <w:style w:type="character" w:customStyle="1" w:styleId="30">
    <w:name w:val="Заголовок 3 Знак"/>
    <w:basedOn w:val="a0"/>
    <w:link w:val="3"/>
    <w:uiPriority w:val="9"/>
    <w:rsid w:val="005E1C2A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styleId="af7">
    <w:name w:val="Hyperlink"/>
    <w:basedOn w:val="a0"/>
    <w:uiPriority w:val="99"/>
    <w:unhideWhenUsed/>
    <w:rsid w:val="0051072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9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8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54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9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4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259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Дом</Company>
  <LinksUpToDate>false</LinksUpToDate>
  <CharactersWithSpaces>1733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КСВ</dc:creator>
  <cp:lastModifiedBy>Администратор</cp:lastModifiedBy>
  <cp:revision>2</cp:revision>
  <cp:lastPrinted>2015-04-24T08:29:00Z</cp:lastPrinted>
  <dcterms:created xsi:type="dcterms:W3CDTF">2015-04-24T08:30:00Z</dcterms:created>
  <dcterms:modified xsi:type="dcterms:W3CDTF">2015-04-24T08:30:00Z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