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35" w:rsidRDefault="00093A35" w:rsidP="00093A3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ПРАКТИЧЕСКИЕ ЗАДАНИЯ</w:t>
      </w:r>
    </w:p>
    <w:p w:rsidR="00093A35" w:rsidRPr="00D41832" w:rsidRDefault="00093A35" w:rsidP="00093A35">
      <w:pPr>
        <w:spacing w:after="0" w:line="240" w:lineRule="auto"/>
        <w:jc w:val="center"/>
        <w:rPr>
          <w:rFonts w:ascii="Times New Roman" w:hAnsi="Times New Roman" w:cs="Times New Roman"/>
          <w:b/>
          <w:sz w:val="28"/>
          <w:szCs w:val="28"/>
          <w:lang w:val="ru-RU"/>
        </w:rPr>
      </w:pPr>
    </w:p>
    <w:p w:rsidR="00093A35" w:rsidRPr="00D41832" w:rsidRDefault="00093A35" w:rsidP="00093A35">
      <w:pPr>
        <w:spacing w:after="120" w:line="240" w:lineRule="auto"/>
        <w:jc w:val="center"/>
        <w:rPr>
          <w:rFonts w:ascii="Times New Roman" w:hAnsi="Times New Roman" w:cs="Times New Roman"/>
          <w:b/>
          <w:sz w:val="28"/>
          <w:szCs w:val="28"/>
          <w:u w:val="single"/>
          <w:lang w:val="ru-RU"/>
        </w:rPr>
      </w:pPr>
      <w:r w:rsidRPr="00D41832">
        <w:rPr>
          <w:rFonts w:ascii="Times New Roman" w:hAnsi="Times New Roman" w:cs="Times New Roman"/>
          <w:b/>
          <w:sz w:val="28"/>
          <w:szCs w:val="28"/>
          <w:u w:val="single"/>
          <w:lang w:val="ru-RU"/>
        </w:rPr>
        <w:t>25 лучших технологических инноваций в мире</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 xml:space="preserve">Развитие технологий в последние четверть века сильно изменило наш образ жизни и стиль общения. Но ни одно изобретение не изменило нашу жизнь так сильно, как наступление эпохи интернета, считает группа экспертов, которых пригласил телеканал </w:t>
      </w:r>
      <w:r w:rsidRPr="00A82B0F">
        <w:rPr>
          <w:rFonts w:ascii="Times New Roman" w:hAnsi="Times New Roman" w:cs="Times New Roman"/>
          <w:sz w:val="28"/>
          <w:szCs w:val="28"/>
        </w:rPr>
        <w:t>CNN</w:t>
      </w:r>
      <w:r w:rsidRPr="00D41832">
        <w:rPr>
          <w:rFonts w:ascii="Times New Roman" w:hAnsi="Times New Roman" w:cs="Times New Roman"/>
          <w:sz w:val="28"/>
          <w:szCs w:val="28"/>
          <w:lang w:val="ru-RU"/>
        </w:rPr>
        <w:t xml:space="preserve"> для составления списка 25 лучших изобретений.</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 xml:space="preserve">В 1980 году не было мобильных телефонов, люди черпали информацию из книг, а когда человеку хотелось купить последние музыкальные записи, он шел в магазин грампластинок. Сегодня мы можем получить все это, не выходя из дома, с помощью интернета. «Долгое время люди считали, что для того, чтобы получить информацию, нужно куда-то идти — в книжный магазин или библиотеку, или идти к шаману, — говорит Скотт Шамп, директор института по изучению новых технологий </w:t>
      </w:r>
      <w:r w:rsidRPr="00A82B0F">
        <w:rPr>
          <w:rFonts w:ascii="Times New Roman" w:hAnsi="Times New Roman" w:cs="Times New Roman"/>
          <w:sz w:val="28"/>
          <w:szCs w:val="28"/>
        </w:rPr>
        <w:t>New</w:t>
      </w:r>
      <w:r w:rsidRPr="00D41832">
        <w:rPr>
          <w:rFonts w:ascii="Times New Roman" w:hAnsi="Times New Roman" w:cs="Times New Roman"/>
          <w:sz w:val="28"/>
          <w:szCs w:val="28"/>
          <w:lang w:val="ru-RU"/>
        </w:rPr>
        <w:t xml:space="preserve"> </w:t>
      </w:r>
      <w:r w:rsidRPr="00A82B0F">
        <w:rPr>
          <w:rFonts w:ascii="Times New Roman" w:hAnsi="Times New Roman" w:cs="Times New Roman"/>
          <w:sz w:val="28"/>
          <w:szCs w:val="28"/>
        </w:rPr>
        <w:t>Media</w:t>
      </w:r>
      <w:r w:rsidRPr="00D41832">
        <w:rPr>
          <w:rFonts w:ascii="Times New Roman" w:hAnsi="Times New Roman" w:cs="Times New Roman"/>
          <w:sz w:val="28"/>
          <w:szCs w:val="28"/>
          <w:lang w:val="ru-RU"/>
        </w:rPr>
        <w:t xml:space="preserve"> </w:t>
      </w:r>
      <w:r w:rsidRPr="00A82B0F">
        <w:rPr>
          <w:rFonts w:ascii="Times New Roman" w:hAnsi="Times New Roman" w:cs="Times New Roman"/>
          <w:sz w:val="28"/>
          <w:szCs w:val="28"/>
        </w:rPr>
        <w:t>Institute</w:t>
      </w:r>
      <w:r w:rsidRPr="00D41832">
        <w:rPr>
          <w:rFonts w:ascii="Times New Roman" w:hAnsi="Times New Roman" w:cs="Times New Roman"/>
          <w:sz w:val="28"/>
          <w:szCs w:val="28"/>
          <w:lang w:val="ru-RU"/>
        </w:rPr>
        <w:t xml:space="preserve"> в университете американского штата Джорджия. — Но сейчас, с развитием новых мобильных и беспроводных технологий, информация становится вашим спутником».</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В эпоху информационных технологий быстрый доступ к информации является главным условием для развития. В ряде отраслей технологические инновации произвели настоящий переворот. Интернет позволил искушенным в новинках технологий меломанам повлиять на музыкальную индустрию и вызвать изменения в музыкальном бизнесе. Текстовые сообщения, которые передаются по мобильным телефонам, ввели в широкий обиход письменное общение.</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Наличие компьютера в доме почти каждого американца стало ключевым фактором для развития новых технологий (компьютер занял пятую строчку в списке лучших технологических инноваций). Но иметь компьютер дома еще недостаточно. Мы хотим использовать технологические достижения не только дома, но и в любом другом месте. Поэтому сегодня люди могут пользоваться беспроводным интернетом в кафе, аэропортах, университетах и многих других местах.</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По мере того как использование компьютеров в мире растет, «мозги» компьютера — процессоры — уменьшаются в размере. Компьютерные чипы заняли девятую строчку в списке технологических инноваций. Сегодня чип, который умещается на кончике пальца, может хранить большое количество информации. Способность хранить большой объем информации в мобильных телефонах или цифровых фотоаппаратах (номер 10 в списке) делает технологические новинки компактными.</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 xml:space="preserve">Но по мере того, как интернет-технологии совершенствуются, также совершенствуются сопровождающие их вирусы и спам (номер 20). На заре эпохи интернета всемирная паутина выглядела как рай, в котором не было змея. Но сегодня мы завязли в проблемах, созданных различными мошенниками и вирусами в интернете, которые создали ловушки, способные </w:t>
      </w:r>
      <w:r w:rsidRPr="00D41832">
        <w:rPr>
          <w:rFonts w:ascii="Times New Roman" w:hAnsi="Times New Roman" w:cs="Times New Roman"/>
          <w:sz w:val="28"/>
          <w:szCs w:val="28"/>
          <w:lang w:val="ru-RU"/>
        </w:rPr>
        <w:lastRenderedPageBreak/>
        <w:t>вывести из строя ваш компьютер и даже украсть вашу личную информацию. Как реакция на эту угрозу, появилась целая индустрия по защите пользователей компьютеров от спама и вирусов.</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Технологические инновации также изменили сферу развлечений. Спутниковое телевидение и радио (номер 13) расширило возможности выбора для людей. Появление пульта дистанционного управления (номер 21) позволило телезрителям легко переключаться с канала на канал. Был сделан большой скачок в технологиях видеоигр. В начале 80-х, в первую волну популярности видеоигр, была популярна игра, в которой маленький желтый кружок (</w:t>
      </w:r>
      <w:r w:rsidRPr="00A82B0F">
        <w:rPr>
          <w:rFonts w:ascii="Times New Roman" w:hAnsi="Times New Roman" w:cs="Times New Roman"/>
          <w:sz w:val="28"/>
          <w:szCs w:val="28"/>
        </w:rPr>
        <w:t>Pa</w:t>
      </w:r>
      <w:r w:rsidRPr="00D41832">
        <w:rPr>
          <w:rFonts w:ascii="Times New Roman" w:hAnsi="Times New Roman" w:cs="Times New Roman"/>
          <w:sz w:val="28"/>
          <w:szCs w:val="28"/>
          <w:lang w:val="ru-RU"/>
        </w:rPr>
        <w:t xml:space="preserve">с </w:t>
      </w:r>
      <w:r w:rsidRPr="00A82B0F">
        <w:rPr>
          <w:rFonts w:ascii="Times New Roman" w:hAnsi="Times New Roman" w:cs="Times New Roman"/>
          <w:sz w:val="28"/>
          <w:szCs w:val="28"/>
        </w:rPr>
        <w:t>Man</w:t>
      </w:r>
      <w:r w:rsidRPr="00D41832">
        <w:rPr>
          <w:rFonts w:ascii="Times New Roman" w:hAnsi="Times New Roman" w:cs="Times New Roman"/>
          <w:sz w:val="28"/>
          <w:szCs w:val="28"/>
          <w:lang w:val="ru-RU"/>
        </w:rPr>
        <w:t xml:space="preserve">) «заглатывал» точки на экране компьютера. А сегодня индустрия видеоигр имеет оборот 10 млрд долларов в год, и выпускаются реалистичные игры, которые приглашают игроков в фантастические миры, в мир спорта и даже на войну (номер 24 в списке). У людей, желающих посмотреть телевизионные программы или поиграть в новые видеоигры, было желание иметь большие по размеру и лучшие по качеству телеэкраны. Технологии удовлетворили эту потребность — появились плазменные телеэкраны, телевидение высокой четкости </w:t>
      </w:r>
      <w:r w:rsidRPr="00A82B0F">
        <w:rPr>
          <w:rFonts w:ascii="Times New Roman" w:hAnsi="Times New Roman" w:cs="Times New Roman"/>
          <w:sz w:val="28"/>
          <w:szCs w:val="28"/>
        </w:rPr>
        <w:t>HDTV</w:t>
      </w:r>
      <w:r w:rsidRPr="00D41832">
        <w:rPr>
          <w:rFonts w:ascii="Times New Roman" w:hAnsi="Times New Roman" w:cs="Times New Roman"/>
          <w:sz w:val="28"/>
          <w:szCs w:val="28"/>
          <w:lang w:val="ru-RU"/>
        </w:rPr>
        <w:t xml:space="preserve"> и кинотеатры </w:t>
      </w:r>
      <w:r w:rsidRPr="00A82B0F">
        <w:rPr>
          <w:rFonts w:ascii="Times New Roman" w:hAnsi="Times New Roman" w:cs="Times New Roman"/>
          <w:sz w:val="28"/>
          <w:szCs w:val="28"/>
        </w:rPr>
        <w:t>IMAX</w:t>
      </w:r>
      <w:r w:rsidRPr="00D41832">
        <w:rPr>
          <w:rFonts w:ascii="Times New Roman" w:hAnsi="Times New Roman" w:cs="Times New Roman"/>
          <w:sz w:val="28"/>
          <w:szCs w:val="28"/>
          <w:lang w:val="ru-RU"/>
        </w:rPr>
        <w:t>.</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Многие из инноваций, изменивших нашу жизнь, появились в научных лабораториях. Ученые расшифровали генетический состав многих организмов (номер 7), что привело к развитию биотехнологии — науке об управлении генетическим материалом организма. Анализ ДНК (номер 14) позволил воссоединить потерявшихся детей и их родителей после цунами в Юго-Восточной Азии. Генетическая экспертиза позволила американским полицейским поймать серийного убийцу из города Вичита штата Канзас, совершившего 10 убийств в течение 30 лет. Новые технологии изменяют способ расследования преступлений и поиска преступников. Хотя технологические инновации еще не так широко распространены в практике работы правоохранительных органов, как показано в телевизионных программах на криминальную тему. Биометрика — автоматизированные методы идентификации личности или проверка идентичности на основе физиологических или поведенческих характеристик (для этой цели информация о человеке, такая, как отпечатки пальцев и черты лица, переводится в цифровую форму) — стала номером 16 в списке, клонирование животных — номером 22.</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Рост цен на нефть стал причиной усиления интереса к двигателям на альтернативном топливе (номер 3). Наибольшей популярностью пользуются гибридные автомобили — автомобили, в которых используется не менее двух источников энергии (обычно электричество и бензин).</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 xml:space="preserve">Некоторые изобретения не связаны с новейшими технологиями, но также внесли большой вклад в изменение нашей жизни. В их числе — лампа дневного света, унитаз и душ. Они совместно получили номер 17 в списке. В промышленном производстве появление роботов позволило выполнять работу быстрее и дешевле. Роботы, а также технологии компьютерного моделирования в производстве, получили номер 23 в списке. Номер 12 присвоили волоконно-оптическому кабелю — тончайшим стеклянным </w:t>
      </w:r>
      <w:r w:rsidRPr="00D41832">
        <w:rPr>
          <w:rFonts w:ascii="Times New Roman" w:hAnsi="Times New Roman" w:cs="Times New Roman"/>
          <w:sz w:val="28"/>
          <w:szCs w:val="28"/>
          <w:lang w:val="ru-RU"/>
        </w:rPr>
        <w:lastRenderedPageBreak/>
        <w:t>нитям, по которым изображение и информация передаются с лучшим качеством, чем по обычному кабелю и проводам. Волоконная оптика улучшила качество телефонной связи и позволила расширить мощности телефонных сетей.</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 xml:space="preserve">Развитие технологий и интернета изменили то, как мы осуществляем финансовые операции и пользуемся банковскими услугами (номер 8 в списке). «Стало очень удобно — вы можете с помощью интернета проверить свой банковский счет, кредитную карту, свой финансовый баланс, в любое время суток и в любой день недели», — говорит Джим Смит, вице-президент компании </w:t>
      </w:r>
      <w:r w:rsidRPr="00A82B0F">
        <w:rPr>
          <w:rFonts w:ascii="Times New Roman" w:hAnsi="Times New Roman" w:cs="Times New Roman"/>
          <w:sz w:val="28"/>
          <w:szCs w:val="28"/>
        </w:rPr>
        <w:t>Wells</w:t>
      </w:r>
      <w:r w:rsidRPr="00D41832">
        <w:rPr>
          <w:rFonts w:ascii="Times New Roman" w:hAnsi="Times New Roman" w:cs="Times New Roman"/>
          <w:sz w:val="28"/>
          <w:szCs w:val="28"/>
          <w:lang w:val="ru-RU"/>
        </w:rPr>
        <w:t xml:space="preserve"> </w:t>
      </w:r>
      <w:r w:rsidRPr="00A82B0F">
        <w:rPr>
          <w:rFonts w:ascii="Times New Roman" w:hAnsi="Times New Roman" w:cs="Times New Roman"/>
          <w:sz w:val="28"/>
          <w:szCs w:val="28"/>
        </w:rPr>
        <w:t>Fargo</w:t>
      </w:r>
      <w:r w:rsidRPr="00D41832">
        <w:rPr>
          <w:rFonts w:ascii="Times New Roman" w:hAnsi="Times New Roman" w:cs="Times New Roman"/>
          <w:sz w:val="28"/>
          <w:szCs w:val="28"/>
          <w:lang w:val="ru-RU"/>
        </w:rPr>
        <w:t>, которая предоставляет услуги в интернете.</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 xml:space="preserve">Развитие военных технологий (номер 2) изменило способ ведения войн. Спутники помогают бомбам поразить мишень, роботы занимаются разминированием мин в Ираке и обследовать пещеры в Афганистане. Хотя патент на лазерные технологии (номер 6) был получен в 1960 году, эти технологии получили практическое применение только много лет спустя, в медицине и в записи и воспроизведении </w:t>
      </w:r>
      <w:r w:rsidRPr="00A82B0F">
        <w:rPr>
          <w:rFonts w:ascii="Times New Roman" w:hAnsi="Times New Roman" w:cs="Times New Roman"/>
          <w:sz w:val="28"/>
          <w:szCs w:val="28"/>
        </w:rPr>
        <w:t>CD</w:t>
      </w:r>
      <w:r w:rsidRPr="00D41832">
        <w:rPr>
          <w:rFonts w:ascii="Times New Roman" w:hAnsi="Times New Roman" w:cs="Times New Roman"/>
          <w:sz w:val="28"/>
          <w:szCs w:val="28"/>
          <w:lang w:val="ru-RU"/>
        </w:rPr>
        <w:t xml:space="preserve"> и </w:t>
      </w:r>
      <w:r w:rsidRPr="00A82B0F">
        <w:rPr>
          <w:rFonts w:ascii="Times New Roman" w:hAnsi="Times New Roman" w:cs="Times New Roman"/>
          <w:sz w:val="28"/>
          <w:szCs w:val="28"/>
        </w:rPr>
        <w:t>DVD</w:t>
      </w:r>
      <w:r w:rsidRPr="00D41832">
        <w:rPr>
          <w:rFonts w:ascii="Times New Roman" w:hAnsi="Times New Roman" w:cs="Times New Roman"/>
          <w:sz w:val="28"/>
          <w:szCs w:val="28"/>
          <w:lang w:val="ru-RU"/>
        </w:rPr>
        <w:t>-дисков.</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В исследованиях космоса сверхмощный телескоп (номер 11) позволил нам увидеть галактики, расположенные на расстоянии более 12 млрд световых лет от земли. Автоматические космические корабли приземлились на Марсе.</w:t>
      </w:r>
    </w:p>
    <w:p w:rsidR="00093A35"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Среди других внесенных в список инноваций аккумулятор (номер 19), прогнозирование погоды (номер 25) и сканирующий микроскоп, который позволяет видеть в трехмерном изображении крошечные объекты, например, голову мухи.</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p>
    <w:p w:rsidR="00093A35" w:rsidRPr="00D41832" w:rsidRDefault="00093A35" w:rsidP="00093A35">
      <w:pPr>
        <w:spacing w:after="0" w:line="240" w:lineRule="auto"/>
        <w:jc w:val="center"/>
        <w:rPr>
          <w:rFonts w:ascii="Times New Roman" w:hAnsi="Times New Roman" w:cs="Times New Roman"/>
          <w:b/>
          <w:sz w:val="28"/>
          <w:szCs w:val="28"/>
          <w:u w:val="single"/>
          <w:lang w:val="ru-RU"/>
        </w:rPr>
      </w:pPr>
      <w:r w:rsidRPr="00D41832">
        <w:rPr>
          <w:rFonts w:ascii="Times New Roman" w:hAnsi="Times New Roman" w:cs="Times New Roman"/>
          <w:b/>
          <w:sz w:val="28"/>
          <w:szCs w:val="28"/>
          <w:u w:val="single"/>
          <w:lang w:val="ru-RU"/>
        </w:rPr>
        <w:t>Четвёрка самых необычных транспортных инноваций России</w:t>
      </w:r>
    </w:p>
    <w:p w:rsidR="00093A35" w:rsidRPr="00D41832" w:rsidRDefault="00093A35" w:rsidP="00093A35">
      <w:pPr>
        <w:spacing w:after="0" w:line="240" w:lineRule="auto"/>
        <w:jc w:val="both"/>
        <w:rPr>
          <w:rFonts w:ascii="Times New Roman" w:hAnsi="Times New Roman" w:cs="Times New Roman"/>
          <w:sz w:val="28"/>
          <w:szCs w:val="28"/>
          <w:lang w:val="ru-RU"/>
        </w:rPr>
      </w:pPr>
    </w:p>
    <w:p w:rsidR="00093A35" w:rsidRPr="00D41832" w:rsidRDefault="00093A35" w:rsidP="00093A35">
      <w:pPr>
        <w:spacing w:after="0" w:line="240" w:lineRule="auto"/>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1.Велоходики</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Разработка преподавателей и студентов кафедры теоретической и прикладной механики Рязанского филиала Московского государственного открытого университета им. В.С. Черномырдина отдаленно напоминает закрытый корпус для велорикши. Собственно, в движение это устройство тоже приводится исключительно мускулами ног «водителя».</w:t>
      </w:r>
    </w:p>
    <w:p w:rsidR="00093A35" w:rsidRPr="00D41832" w:rsidRDefault="00093A35" w:rsidP="00093A35">
      <w:pPr>
        <w:spacing w:after="0" w:line="240" w:lineRule="auto"/>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Фишка: в механическом приводе используется сила тяжести человека. При этом дополнительно напрягаться не нужно: встаешь на две большие педали-площадки и начинаешь «шагать». «Ходики» при этом едут вперед, а ты… наслаждаешься обзором и удивленными взглядами окружающих.</w:t>
      </w:r>
    </w:p>
    <w:p w:rsidR="00093A35" w:rsidRPr="00D41832" w:rsidRDefault="00093A35" w:rsidP="00093A35">
      <w:pPr>
        <w:spacing w:after="0" w:line="240" w:lineRule="auto"/>
        <w:jc w:val="both"/>
        <w:rPr>
          <w:rFonts w:ascii="Times New Roman" w:hAnsi="Times New Roman" w:cs="Times New Roman"/>
          <w:sz w:val="28"/>
          <w:szCs w:val="28"/>
          <w:lang w:val="ru-RU"/>
        </w:rPr>
      </w:pPr>
    </w:p>
    <w:p w:rsidR="00093A35" w:rsidRPr="00D41832" w:rsidRDefault="00093A35" w:rsidP="00093A35">
      <w:pPr>
        <w:spacing w:after="0" w:line="240" w:lineRule="auto"/>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2.Студенческий гоночный автомобиль «Игуана»</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Вообще-то проекту «Формула Студент МАМИ», уже четыре года, но каждый сентябрь ребята из студенческого конструкторского бюро начинают «ваять» по сути новый болид, чтобы в июле и августе выйти на старт юношеских соревнований под эгидой Международного сообщества автомобильных инженеров.</w:t>
      </w:r>
    </w:p>
    <w:p w:rsidR="00093A35" w:rsidRPr="00D41832" w:rsidRDefault="00093A35" w:rsidP="00093A35">
      <w:pPr>
        <w:spacing w:after="0" w:line="240" w:lineRule="auto"/>
        <w:jc w:val="both"/>
        <w:rPr>
          <w:rFonts w:ascii="Times New Roman" w:hAnsi="Times New Roman" w:cs="Times New Roman"/>
          <w:sz w:val="28"/>
          <w:szCs w:val="28"/>
          <w:lang w:val="ru-RU"/>
        </w:rPr>
      </w:pPr>
    </w:p>
    <w:p w:rsidR="00093A35" w:rsidRPr="00D41832" w:rsidRDefault="00093A35" w:rsidP="00093A35">
      <w:pPr>
        <w:spacing w:after="0" w:line="240" w:lineRule="auto"/>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lastRenderedPageBreak/>
        <w:t>Фишка: моношоковая подвеска с единым амортизатором на колесную пару.</w:t>
      </w:r>
    </w:p>
    <w:p w:rsidR="00093A35" w:rsidRPr="00D41832" w:rsidRDefault="00093A35" w:rsidP="00093A35">
      <w:pPr>
        <w:spacing w:after="0" w:line="240" w:lineRule="auto"/>
        <w:jc w:val="both"/>
        <w:rPr>
          <w:rFonts w:ascii="Times New Roman" w:hAnsi="Times New Roman" w:cs="Times New Roman"/>
          <w:sz w:val="28"/>
          <w:szCs w:val="28"/>
          <w:lang w:val="ru-RU"/>
        </w:rPr>
      </w:pPr>
    </w:p>
    <w:p w:rsidR="00093A35" w:rsidRPr="00D41832" w:rsidRDefault="00093A35" w:rsidP="00093A35">
      <w:pPr>
        <w:spacing w:after="0" w:line="240" w:lineRule="auto"/>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3.Аэроджип</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Почетный изобретатель Москвы Михаил Ягубов представляет под этим брендом трехместный катер на воздушной подушке – осовремененную и адапатированную под рыбалку и спасательные операции военную разработку еще советских времен.</w:t>
      </w:r>
    </w:p>
    <w:p w:rsidR="00093A35" w:rsidRPr="00D41832" w:rsidRDefault="00093A35" w:rsidP="00093A35">
      <w:pPr>
        <w:spacing w:after="0" w:line="240" w:lineRule="auto"/>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Фишки: эксплуатация на трех поверхностях (земля, снег и вода), грузоподъемность 360 кг, двигатель от снегохода «Тайга» по австрийской лицензии. Михаил Ягубов (официально – генеральный конструктор фирмы-производителя): «За рубежом на аналогичных изделиях уже давно устраивают гонки, а у нас кроме нашей фирмы их никто не пытается делать. Сейчас собираем катера по индивидуальным заказам, цена в зависимости от комплектации – от 400 до 420 тыс. руб.»</w:t>
      </w:r>
    </w:p>
    <w:p w:rsidR="00093A35" w:rsidRPr="00D41832" w:rsidRDefault="00093A35" w:rsidP="00093A35">
      <w:pPr>
        <w:spacing w:after="0" w:line="240" w:lineRule="auto"/>
        <w:jc w:val="both"/>
        <w:rPr>
          <w:rFonts w:ascii="Times New Roman" w:hAnsi="Times New Roman" w:cs="Times New Roman"/>
          <w:sz w:val="28"/>
          <w:szCs w:val="28"/>
          <w:lang w:val="ru-RU"/>
        </w:rPr>
      </w:pPr>
    </w:p>
    <w:p w:rsidR="00093A35" w:rsidRPr="00D41832" w:rsidRDefault="00093A35" w:rsidP="00093A35">
      <w:pPr>
        <w:spacing w:after="0" w:line="240" w:lineRule="auto"/>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4.Вездеход-амфибия «Зубренок»</w:t>
      </w:r>
    </w:p>
    <w:p w:rsidR="00093A35" w:rsidRPr="00D41832" w:rsidRDefault="00093A35" w:rsidP="00093A35">
      <w:pPr>
        <w:spacing w:after="0" w:line="240" w:lineRule="auto"/>
        <w:ind w:firstLine="708"/>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Результат самодеятельного творчества учащихся 43-го Технологического колледжа из Западного административного округа. Двухместное транспортное средство с 14-сильным мотором для передвижения по пересеченной местности (в т.ч. в лесу), а также для преодоления водных преград.</w:t>
      </w:r>
    </w:p>
    <w:p w:rsidR="00093A35" w:rsidRPr="00D41832" w:rsidRDefault="00093A35" w:rsidP="00093A35">
      <w:pPr>
        <w:spacing w:after="0" w:line="240" w:lineRule="auto"/>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 xml:space="preserve"> Фишка: стеклопластиковый герметичный корпус.</w:t>
      </w:r>
    </w:p>
    <w:p w:rsidR="00093A35" w:rsidRPr="00D41832" w:rsidRDefault="00093A35" w:rsidP="00093A35">
      <w:pPr>
        <w:spacing w:after="0" w:line="240" w:lineRule="auto"/>
        <w:jc w:val="both"/>
        <w:rPr>
          <w:rFonts w:ascii="Times New Roman" w:hAnsi="Times New Roman" w:cs="Times New Roman"/>
          <w:sz w:val="28"/>
          <w:szCs w:val="28"/>
          <w:lang w:val="ru-RU"/>
        </w:rPr>
      </w:pPr>
    </w:p>
    <w:p w:rsidR="00093A35" w:rsidRPr="0016746B" w:rsidRDefault="00093A35" w:rsidP="00093A35">
      <w:pPr>
        <w:pStyle w:val="70"/>
        <w:shd w:val="clear" w:color="auto" w:fill="auto"/>
        <w:spacing w:after="120" w:line="240" w:lineRule="auto"/>
        <w:ind w:left="23" w:right="981" w:firstLine="0"/>
        <w:jc w:val="both"/>
        <w:rPr>
          <w:rFonts w:ascii="Times New Roman" w:hAnsi="Times New Roman" w:cs="Times New Roman"/>
          <w:sz w:val="28"/>
          <w:szCs w:val="28"/>
          <w:u w:val="single"/>
        </w:rPr>
      </w:pPr>
      <w:bookmarkStart w:id="0" w:name="_GoBack"/>
      <w:bookmarkEnd w:id="0"/>
      <w:r w:rsidRPr="0016746B">
        <w:rPr>
          <w:rStyle w:val="7LucidaSansUnicode105pt0pt"/>
          <w:rFonts w:ascii="Times New Roman" w:hAnsi="Times New Roman" w:cs="Times New Roman"/>
          <w:spacing w:val="0"/>
          <w:sz w:val="28"/>
          <w:szCs w:val="28"/>
        </w:rPr>
        <w:t xml:space="preserve">         </w:t>
      </w:r>
      <w:bookmarkStart w:id="1" w:name="bookmark74"/>
      <w:r w:rsidRPr="0016746B">
        <w:rPr>
          <w:rStyle w:val="7LucidaSansUnicode105pt0pt"/>
          <w:rFonts w:ascii="Times New Roman" w:hAnsi="Times New Roman" w:cs="Times New Roman"/>
          <w:spacing w:val="0"/>
          <w:sz w:val="28"/>
          <w:szCs w:val="28"/>
          <w:u w:val="single"/>
        </w:rPr>
        <w:t xml:space="preserve">Ситуация </w:t>
      </w:r>
      <w:r w:rsidRPr="0016746B">
        <w:rPr>
          <w:rStyle w:val="795pt0pt"/>
          <w:rFonts w:ascii="Times New Roman" w:hAnsi="Times New Roman" w:cs="Times New Roman"/>
          <w:spacing w:val="0"/>
          <w:sz w:val="28"/>
          <w:szCs w:val="28"/>
          <w:u w:val="single"/>
          <w:lang w:val="ru-RU"/>
        </w:rPr>
        <w:t>1:</w:t>
      </w:r>
      <w:r w:rsidRPr="0016746B">
        <w:rPr>
          <w:rStyle w:val="7LucidaSansUnicode105pt0pt"/>
          <w:rFonts w:ascii="Times New Roman" w:hAnsi="Times New Roman" w:cs="Times New Roman"/>
          <w:spacing w:val="0"/>
          <w:sz w:val="28"/>
          <w:szCs w:val="28"/>
          <w:u w:val="single"/>
        </w:rPr>
        <w:t xml:space="preserve"> «Реструктуризация корпорации </w:t>
      </w:r>
      <w:r w:rsidRPr="0016746B">
        <w:rPr>
          <w:rStyle w:val="795pt0pt"/>
          <w:rFonts w:ascii="Times New Roman" w:hAnsi="Times New Roman" w:cs="Times New Roman"/>
          <w:spacing w:val="0"/>
          <w:sz w:val="28"/>
          <w:szCs w:val="28"/>
          <w:u w:val="single"/>
        </w:rPr>
        <w:t>General</w:t>
      </w:r>
      <w:r w:rsidRPr="0016746B">
        <w:rPr>
          <w:rStyle w:val="795pt0pt"/>
          <w:rFonts w:ascii="Times New Roman" w:hAnsi="Times New Roman" w:cs="Times New Roman"/>
          <w:spacing w:val="0"/>
          <w:sz w:val="28"/>
          <w:szCs w:val="28"/>
          <w:u w:val="single"/>
          <w:lang w:val="ru-RU"/>
        </w:rPr>
        <w:t xml:space="preserve"> </w:t>
      </w:r>
      <w:r w:rsidRPr="0016746B">
        <w:rPr>
          <w:rStyle w:val="795pt0pt"/>
          <w:rFonts w:ascii="Times New Roman" w:hAnsi="Times New Roman" w:cs="Times New Roman"/>
          <w:spacing w:val="0"/>
          <w:sz w:val="28"/>
          <w:szCs w:val="28"/>
          <w:u w:val="single"/>
        </w:rPr>
        <w:t>Electric</w:t>
      </w:r>
      <w:r w:rsidRPr="0016746B">
        <w:rPr>
          <w:rStyle w:val="7LucidaSansUnicode105pt0pt"/>
          <w:rFonts w:ascii="Times New Roman" w:hAnsi="Times New Roman" w:cs="Times New Roman"/>
          <w:spacing w:val="0"/>
          <w:sz w:val="28"/>
          <w:szCs w:val="28"/>
          <w:u w:val="single"/>
          <w:lang w:val="en-US"/>
        </w:rPr>
        <w:t>s</w:t>
      </w:r>
      <w:bookmarkEnd w:id="1"/>
    </w:p>
    <w:p w:rsidR="00093A35" w:rsidRPr="0016746B" w:rsidRDefault="00093A35" w:rsidP="00093A35">
      <w:pPr>
        <w:pStyle w:val="5"/>
        <w:shd w:val="clear" w:color="auto" w:fill="auto"/>
        <w:spacing w:before="0" w:line="240" w:lineRule="auto"/>
        <w:ind w:left="20" w:right="20" w:firstLine="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 xml:space="preserve">Компания </w:t>
      </w:r>
      <w:r w:rsidRPr="0016746B">
        <w:rPr>
          <w:rStyle w:val="0pt"/>
          <w:spacing w:val="0"/>
          <w:sz w:val="28"/>
          <w:szCs w:val="28"/>
          <w:lang w:val="en-US"/>
        </w:rPr>
        <w:t>GE</w:t>
      </w:r>
      <w:r w:rsidRPr="0016746B">
        <w:rPr>
          <w:rStyle w:val="LucidaSansUnicode0pt"/>
          <w:rFonts w:ascii="Times New Roman" w:hAnsi="Times New Roman" w:cs="Times New Roman"/>
          <w:spacing w:val="0"/>
          <w:sz w:val="28"/>
          <w:szCs w:val="28"/>
        </w:rPr>
        <w:t xml:space="preserve"> является крупнейшей корпорацией мира. На междуна</w:t>
      </w:r>
      <w:r w:rsidRPr="0016746B">
        <w:rPr>
          <w:rStyle w:val="LucidaSansUnicode0pt"/>
          <w:rFonts w:ascii="Times New Roman" w:hAnsi="Times New Roman" w:cs="Times New Roman"/>
          <w:spacing w:val="0"/>
          <w:sz w:val="28"/>
          <w:szCs w:val="28"/>
        </w:rPr>
        <w:softHyphen/>
        <w:t>родном рынке она позиционирует себя как динамично развивающая</w:t>
      </w:r>
      <w:r w:rsidRPr="0016746B">
        <w:rPr>
          <w:rStyle w:val="LucidaSansUnicode0pt"/>
          <w:rFonts w:ascii="Times New Roman" w:hAnsi="Times New Roman" w:cs="Times New Roman"/>
          <w:spacing w:val="0"/>
          <w:sz w:val="28"/>
          <w:szCs w:val="28"/>
        </w:rPr>
        <w:softHyphen/>
        <w:t xml:space="preserve">ся и «агрессивно инновативная» компания, а ее руководитель Джек Уэлч, по оценке журнала </w:t>
      </w:r>
      <w:r w:rsidRPr="0016746B">
        <w:rPr>
          <w:rStyle w:val="LucidaSansUnicode0pt"/>
          <w:rFonts w:ascii="Times New Roman" w:hAnsi="Times New Roman" w:cs="Times New Roman"/>
          <w:spacing w:val="0"/>
          <w:sz w:val="28"/>
          <w:szCs w:val="28"/>
          <w:lang w:val="en-US"/>
        </w:rPr>
        <w:t>Fortune</w:t>
      </w:r>
      <w:r w:rsidRPr="0016746B">
        <w:rPr>
          <w:rStyle w:val="LucidaSansUnicode0pt"/>
          <w:rFonts w:ascii="Times New Roman" w:hAnsi="Times New Roman" w:cs="Times New Roman"/>
          <w:spacing w:val="0"/>
          <w:sz w:val="28"/>
          <w:szCs w:val="28"/>
        </w:rPr>
        <w:t>, стал лучшим менеджером XX в. Вся история этой американской корпорации представляет собой постоян</w:t>
      </w:r>
      <w:r w:rsidRPr="0016746B">
        <w:rPr>
          <w:rStyle w:val="LucidaSansUnicode0pt"/>
          <w:rFonts w:ascii="Times New Roman" w:hAnsi="Times New Roman" w:cs="Times New Roman"/>
          <w:spacing w:val="0"/>
          <w:sz w:val="28"/>
          <w:szCs w:val="28"/>
        </w:rPr>
        <w:softHyphen/>
        <w:t>ную реструктуризацию бизнеса, основанную на инновациях во всех областях управления: стратегии, организационное построение, управ</w:t>
      </w:r>
      <w:r w:rsidRPr="0016746B">
        <w:rPr>
          <w:rStyle w:val="LucidaSansUnicode0pt"/>
          <w:rFonts w:ascii="Times New Roman" w:hAnsi="Times New Roman" w:cs="Times New Roman"/>
          <w:spacing w:val="0"/>
          <w:sz w:val="28"/>
          <w:szCs w:val="28"/>
        </w:rPr>
        <w:softHyphen/>
        <w:t>ление персоналом, диверсификация, производство и ассортиментная политика нет ни единой сферы, которой не коснулись бы измене</w:t>
      </w:r>
      <w:r w:rsidRPr="0016746B">
        <w:rPr>
          <w:rStyle w:val="LucidaSansUnicode0pt"/>
          <w:rFonts w:ascii="Times New Roman" w:hAnsi="Times New Roman" w:cs="Times New Roman"/>
          <w:spacing w:val="0"/>
          <w:sz w:val="28"/>
          <w:szCs w:val="28"/>
        </w:rPr>
        <w:softHyphen/>
        <w:t>ния. Но важна не только инновативность, но и высокая эффектив</w:t>
      </w:r>
      <w:r w:rsidRPr="0016746B">
        <w:rPr>
          <w:rStyle w:val="LucidaSansUnicode0pt"/>
          <w:rFonts w:ascii="Times New Roman" w:hAnsi="Times New Roman" w:cs="Times New Roman"/>
          <w:spacing w:val="0"/>
          <w:sz w:val="28"/>
          <w:szCs w:val="28"/>
        </w:rPr>
        <w:softHyphen/>
        <w:t>ность нововведений, позволяющих компании чувствовать себя уве</w:t>
      </w:r>
      <w:r w:rsidRPr="0016746B">
        <w:rPr>
          <w:rStyle w:val="LucidaSansUnicode0pt"/>
          <w:rFonts w:ascii="Times New Roman" w:hAnsi="Times New Roman" w:cs="Times New Roman"/>
          <w:spacing w:val="0"/>
          <w:sz w:val="28"/>
          <w:szCs w:val="28"/>
        </w:rPr>
        <w:softHyphen/>
        <w:t>ренно и в условиях нового экономического порядка XXI в.</w:t>
      </w:r>
    </w:p>
    <w:p w:rsidR="00093A35" w:rsidRPr="0016746B" w:rsidRDefault="00093A35" w:rsidP="00093A35">
      <w:pPr>
        <w:pStyle w:val="5"/>
        <w:shd w:val="clear" w:color="auto" w:fill="auto"/>
        <w:spacing w:before="0" w:line="240" w:lineRule="auto"/>
        <w:ind w:left="20" w:righ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 xml:space="preserve">Двадцать лет назад компания </w:t>
      </w:r>
      <w:r w:rsidRPr="0016746B">
        <w:rPr>
          <w:rStyle w:val="0pt"/>
          <w:spacing w:val="0"/>
          <w:sz w:val="28"/>
          <w:szCs w:val="28"/>
          <w:lang w:val="en-US"/>
        </w:rPr>
        <w:t>GE</w:t>
      </w:r>
      <w:r w:rsidRPr="0016746B">
        <w:rPr>
          <w:rStyle w:val="LucidaSansUnicode0pt"/>
          <w:rFonts w:ascii="Times New Roman" w:hAnsi="Times New Roman" w:cs="Times New Roman"/>
          <w:spacing w:val="0"/>
          <w:sz w:val="28"/>
          <w:szCs w:val="28"/>
        </w:rPr>
        <w:t xml:space="preserve"> была крупной, крайне консерва</w:t>
      </w:r>
      <w:r w:rsidRPr="0016746B">
        <w:rPr>
          <w:rStyle w:val="LucidaSansUnicode0pt"/>
          <w:rFonts w:ascii="Times New Roman" w:hAnsi="Times New Roman" w:cs="Times New Roman"/>
          <w:spacing w:val="0"/>
          <w:sz w:val="28"/>
          <w:szCs w:val="28"/>
        </w:rPr>
        <w:softHyphen/>
        <w:t>тивной компанией, которая исправно выплачивала дивиденды своим акционерам, но на фоне начинавшейся глобализации и развития но</w:t>
      </w:r>
      <w:r w:rsidRPr="0016746B">
        <w:rPr>
          <w:rStyle w:val="LucidaSansUnicode0pt"/>
          <w:rFonts w:ascii="Times New Roman" w:hAnsi="Times New Roman" w:cs="Times New Roman"/>
          <w:spacing w:val="0"/>
          <w:sz w:val="28"/>
          <w:szCs w:val="28"/>
        </w:rPr>
        <w:softHyphen/>
        <w:t>вой экономики ее позиции были весьма уязвимыми.</w:t>
      </w:r>
    </w:p>
    <w:p w:rsidR="00093A35" w:rsidRPr="0016746B" w:rsidRDefault="00093A35" w:rsidP="00093A35">
      <w:pPr>
        <w:pStyle w:val="5"/>
        <w:shd w:val="clear" w:color="auto" w:fill="auto"/>
        <w:spacing w:before="0" w:line="240" w:lineRule="auto"/>
        <w:ind w:left="20" w:righ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В 1981 г. компанию возглавил Джек Уэлч, прошедший за два деся</w:t>
      </w:r>
      <w:r w:rsidRPr="0016746B">
        <w:rPr>
          <w:rStyle w:val="LucidaSansUnicode0pt"/>
          <w:rFonts w:ascii="Times New Roman" w:hAnsi="Times New Roman" w:cs="Times New Roman"/>
          <w:spacing w:val="0"/>
          <w:sz w:val="28"/>
          <w:szCs w:val="28"/>
        </w:rPr>
        <w:softHyphen/>
        <w:t>тилетия путь от менеджера низшего звена управления до председате</w:t>
      </w:r>
      <w:r w:rsidRPr="0016746B">
        <w:rPr>
          <w:rStyle w:val="LucidaSansUnicode0pt"/>
          <w:rFonts w:ascii="Times New Roman" w:hAnsi="Times New Roman" w:cs="Times New Roman"/>
          <w:spacing w:val="0"/>
          <w:sz w:val="28"/>
          <w:szCs w:val="28"/>
        </w:rPr>
        <w:softHyphen/>
        <w:t xml:space="preserve">ля совета директоров. В 1960 г. его зарплата составляла около 1 тыс. долл., а </w:t>
      </w:r>
      <w:r w:rsidRPr="0016746B">
        <w:rPr>
          <w:rStyle w:val="LucidaSansUnicode0pt"/>
          <w:rFonts w:ascii="Times New Roman" w:hAnsi="Times New Roman" w:cs="Times New Roman"/>
          <w:spacing w:val="0"/>
          <w:sz w:val="28"/>
          <w:szCs w:val="28"/>
        </w:rPr>
        <w:lastRenderedPageBreak/>
        <w:t>сегодня он зарабатывает 50 тыс. долл. в час.</w:t>
      </w:r>
    </w:p>
    <w:p w:rsidR="00093A35" w:rsidRPr="0016746B" w:rsidRDefault="00093A35" w:rsidP="00093A35">
      <w:pPr>
        <w:pStyle w:val="5"/>
        <w:shd w:val="clear" w:color="auto" w:fill="auto"/>
        <w:spacing w:before="0" w:line="240" w:lineRule="auto"/>
        <w:ind w:left="20" w:righ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В 1961 г. Уэлч занимал должность младшего инженера подразде</w:t>
      </w:r>
      <w:r w:rsidRPr="0016746B">
        <w:rPr>
          <w:rStyle w:val="LucidaSansUnicode0pt"/>
          <w:rFonts w:ascii="Times New Roman" w:hAnsi="Times New Roman" w:cs="Times New Roman"/>
          <w:spacing w:val="0"/>
          <w:sz w:val="28"/>
          <w:szCs w:val="28"/>
        </w:rPr>
        <w:softHyphen/>
        <w:t>ления по производству пластмасс. Отработав в этом подразделении чуть больше года, Уэлч решил уйти из компании. Причиной было его недовольство обилием бюрократических барьеров внутри компании. Джек Уэлч считал, что для динамичного разв</w:t>
      </w:r>
      <w:r>
        <w:rPr>
          <w:rStyle w:val="LucidaSansUnicode0pt"/>
          <w:rFonts w:ascii="Times New Roman" w:hAnsi="Times New Roman" w:cs="Times New Roman"/>
          <w:spacing w:val="0"/>
          <w:sz w:val="28"/>
          <w:szCs w:val="28"/>
        </w:rPr>
        <w:t>ития у подразделений должна быть</w:t>
      </w:r>
      <w:r w:rsidRPr="0016746B">
        <w:rPr>
          <w:rStyle w:val="LucidaSansUnicode0pt"/>
          <w:rFonts w:ascii="Times New Roman" w:hAnsi="Times New Roman" w:cs="Times New Roman"/>
          <w:spacing w:val="0"/>
          <w:sz w:val="28"/>
          <w:szCs w:val="28"/>
        </w:rPr>
        <w:t xml:space="preserve"> свобода в принятии управленческих решений. В </w:t>
      </w:r>
      <w:r w:rsidRPr="0016746B">
        <w:rPr>
          <w:rStyle w:val="0pt"/>
          <w:spacing w:val="0"/>
          <w:sz w:val="28"/>
          <w:szCs w:val="28"/>
          <w:lang w:val="en-US"/>
        </w:rPr>
        <w:t>GE</w:t>
      </w:r>
      <w:r w:rsidRPr="0016746B">
        <w:rPr>
          <w:rStyle w:val="LucidaSansUnicode0pt"/>
          <w:rFonts w:ascii="Times New Roman" w:hAnsi="Times New Roman" w:cs="Times New Roman"/>
          <w:spacing w:val="0"/>
          <w:sz w:val="28"/>
          <w:szCs w:val="28"/>
        </w:rPr>
        <w:t xml:space="preserve"> в то время любая инициатива подразделений сталкивалась с консерватиз</w:t>
      </w:r>
      <w:r w:rsidRPr="0016746B">
        <w:rPr>
          <w:rStyle w:val="LucidaSansUnicode0pt"/>
          <w:rFonts w:ascii="Times New Roman" w:hAnsi="Times New Roman" w:cs="Times New Roman"/>
          <w:spacing w:val="0"/>
          <w:sz w:val="28"/>
          <w:szCs w:val="28"/>
        </w:rPr>
        <w:softHyphen/>
        <w:t>мом вышестоящего руководства, которое спускало централизованные решения</w:t>
      </w:r>
      <w:r>
        <w:rPr>
          <w:rStyle w:val="LucidaSansUnicode0pt"/>
          <w:rFonts w:ascii="Times New Roman" w:hAnsi="Times New Roman" w:cs="Times New Roman"/>
          <w:spacing w:val="0"/>
          <w:sz w:val="28"/>
          <w:szCs w:val="28"/>
        </w:rPr>
        <w:t xml:space="preserve"> даже в таких областях, как сбы</w:t>
      </w:r>
      <w:r w:rsidRPr="0016746B">
        <w:rPr>
          <w:rStyle w:val="LucidaSansUnicode0pt"/>
          <w:rFonts w:ascii="Times New Roman" w:hAnsi="Times New Roman" w:cs="Times New Roman"/>
          <w:spacing w:val="0"/>
          <w:sz w:val="28"/>
          <w:szCs w:val="28"/>
        </w:rPr>
        <w:t>т. Идеи Уэлча поддержал его начальник Рубен Гутофф, и в том же году «инженера-новатора» пе</w:t>
      </w:r>
      <w:r w:rsidRPr="0016746B">
        <w:rPr>
          <w:rStyle w:val="LucidaSansUnicode0pt"/>
          <w:rFonts w:ascii="Times New Roman" w:hAnsi="Times New Roman" w:cs="Times New Roman"/>
          <w:spacing w:val="0"/>
          <w:sz w:val="28"/>
          <w:szCs w:val="28"/>
        </w:rPr>
        <w:softHyphen/>
        <w:t>реводят с повышением на работу в Чикаго на должность инженера- химика.</w:t>
      </w:r>
    </w:p>
    <w:p w:rsidR="00093A35" w:rsidRPr="0016746B" w:rsidRDefault="00093A35" w:rsidP="00093A35">
      <w:pPr>
        <w:pStyle w:val="190"/>
        <w:shd w:val="clear" w:color="auto" w:fill="auto"/>
        <w:spacing w:before="0" w:line="240" w:lineRule="auto"/>
        <w:ind w:left="20" w:firstLine="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Два года спустя Уэлч уже возглавляет все производство химикатов, а в 1968 г. становится руководителем целого подразделения «Пласт</w:t>
      </w:r>
      <w:r w:rsidRPr="00E84BA5">
        <w:rPr>
          <w:rStyle w:val="19LucidaSansUnicode85pt0pt"/>
          <w:rFonts w:ascii="Times New Roman" w:hAnsi="Times New Roman" w:cs="Times New Roman"/>
          <w:spacing w:val="0"/>
          <w:sz w:val="28"/>
          <w:szCs w:val="28"/>
        </w:rPr>
        <w:t>массы</w:t>
      </w:r>
      <w:r w:rsidRPr="0016746B">
        <w:rPr>
          <w:rStyle w:val="19LucidaSansUnicode85pt0pt"/>
          <w:rFonts w:ascii="Times New Roman" w:hAnsi="Times New Roman" w:cs="Times New Roman"/>
          <w:spacing w:val="0"/>
          <w:sz w:val="28"/>
          <w:szCs w:val="28"/>
        </w:rPr>
        <w:t xml:space="preserve">». </w:t>
      </w:r>
      <w:r w:rsidRPr="0016746B">
        <w:rPr>
          <w:rStyle w:val="19LucidaSansUnicode85pt0pt0"/>
          <w:rFonts w:ascii="Times New Roman" w:hAnsi="Times New Roman" w:cs="Times New Roman"/>
          <w:spacing w:val="0"/>
          <w:sz w:val="28"/>
          <w:szCs w:val="28"/>
        </w:rPr>
        <w:t>Уэлч</w:t>
      </w:r>
      <w:r w:rsidRPr="0016746B">
        <w:rPr>
          <w:rStyle w:val="19LucidaSansUnicode85pt0pt"/>
          <w:rFonts w:ascii="Times New Roman" w:hAnsi="Times New Roman" w:cs="Times New Roman"/>
          <w:spacing w:val="0"/>
          <w:sz w:val="28"/>
          <w:szCs w:val="28"/>
        </w:rPr>
        <w:t xml:space="preserve"> стал самым молодым руководителем подобного уровня за всю историю </w:t>
      </w:r>
      <w:r w:rsidRPr="0016746B">
        <w:rPr>
          <w:rStyle w:val="1985pt0pt"/>
          <w:spacing w:val="0"/>
          <w:sz w:val="28"/>
          <w:szCs w:val="28"/>
        </w:rPr>
        <w:t>GE</w:t>
      </w:r>
      <w:r w:rsidRPr="0016746B">
        <w:rPr>
          <w:rStyle w:val="19LucidaSansUnicode85pt0pt"/>
          <w:rFonts w:ascii="Times New Roman" w:hAnsi="Times New Roman" w:cs="Times New Roman"/>
          <w:spacing w:val="0"/>
          <w:sz w:val="28"/>
          <w:szCs w:val="28"/>
        </w:rPr>
        <w:t xml:space="preserve"> ему было 33 года.</w:t>
      </w:r>
    </w:p>
    <w:p w:rsidR="00093A35" w:rsidRPr="0016746B" w:rsidRDefault="00093A35" w:rsidP="00093A35">
      <w:pPr>
        <w:pStyle w:val="5"/>
        <w:shd w:val="clear" w:color="auto" w:fill="auto"/>
        <w:spacing w:before="0" w:line="240" w:lineRule="auto"/>
        <w:ind w:lef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 xml:space="preserve">В 1972 г. за «высокую отдачу в работе» Уэлч был назначен вице- президентом </w:t>
      </w:r>
      <w:r w:rsidRPr="0016746B">
        <w:rPr>
          <w:rStyle w:val="0pt"/>
          <w:spacing w:val="0"/>
          <w:sz w:val="28"/>
          <w:szCs w:val="28"/>
          <w:lang w:val="en-US"/>
        </w:rPr>
        <w:t>GE</w:t>
      </w:r>
      <w:r w:rsidRPr="0016746B">
        <w:rPr>
          <w:rStyle w:val="0pt"/>
          <w:spacing w:val="0"/>
          <w:sz w:val="28"/>
          <w:szCs w:val="28"/>
        </w:rPr>
        <w:t>,</w:t>
      </w:r>
      <w:r w:rsidRPr="0016746B">
        <w:rPr>
          <w:rStyle w:val="LucidaSansUnicode0pt"/>
          <w:rFonts w:ascii="Times New Roman" w:hAnsi="Times New Roman" w:cs="Times New Roman"/>
          <w:spacing w:val="0"/>
          <w:sz w:val="28"/>
          <w:szCs w:val="28"/>
        </w:rPr>
        <w:t xml:space="preserve"> а годом позже под его руководством оказалось все производство материалов и компонентов, а также медицинского обо</w:t>
      </w:r>
      <w:r w:rsidRPr="0016746B">
        <w:rPr>
          <w:rStyle w:val="LucidaSansUnicode0pt"/>
          <w:rFonts w:ascii="Times New Roman" w:hAnsi="Times New Roman" w:cs="Times New Roman"/>
          <w:spacing w:val="0"/>
          <w:sz w:val="28"/>
          <w:szCs w:val="28"/>
        </w:rPr>
        <w:softHyphen/>
        <w:t>рудования.</w:t>
      </w:r>
    </w:p>
    <w:p w:rsidR="00093A35" w:rsidRPr="0016746B" w:rsidRDefault="00093A35" w:rsidP="00093A35">
      <w:pPr>
        <w:pStyle w:val="5"/>
        <w:shd w:val="clear" w:color="auto" w:fill="auto"/>
        <w:spacing w:before="0" w:line="240" w:lineRule="auto"/>
        <w:ind w:lef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В 1981 г. собрание акционеров одобрило решение Совета директо</w:t>
      </w:r>
      <w:r w:rsidRPr="0016746B">
        <w:rPr>
          <w:rStyle w:val="LucidaSansUnicode0pt"/>
          <w:rFonts w:ascii="Times New Roman" w:hAnsi="Times New Roman" w:cs="Times New Roman"/>
          <w:spacing w:val="0"/>
          <w:sz w:val="28"/>
          <w:szCs w:val="28"/>
        </w:rPr>
        <w:softHyphen/>
        <w:t>ров компании, и Уэлч попал в историю как самый молодой сорока</w:t>
      </w:r>
      <w:r w:rsidRPr="0016746B">
        <w:rPr>
          <w:rStyle w:val="LucidaSansUnicode0pt"/>
          <w:rFonts w:ascii="Times New Roman" w:hAnsi="Times New Roman" w:cs="Times New Roman"/>
          <w:spacing w:val="0"/>
          <w:sz w:val="28"/>
          <w:szCs w:val="28"/>
        </w:rPr>
        <w:softHyphen/>
        <w:t>шестилетний глава старейшей корпорации Америки.</w:t>
      </w:r>
    </w:p>
    <w:p w:rsidR="00093A35" w:rsidRDefault="00093A35" w:rsidP="00093A35">
      <w:pPr>
        <w:pStyle w:val="170"/>
        <w:shd w:val="clear" w:color="auto" w:fill="auto"/>
        <w:spacing w:before="0" w:after="0" w:line="240" w:lineRule="auto"/>
        <w:ind w:left="20" w:firstLine="0"/>
        <w:rPr>
          <w:rStyle w:val="170pt"/>
          <w:rFonts w:ascii="Times New Roman" w:hAnsi="Times New Roman" w:cs="Times New Roman"/>
          <w:sz w:val="28"/>
          <w:szCs w:val="28"/>
        </w:rPr>
      </w:pPr>
    </w:p>
    <w:p w:rsidR="00093A35" w:rsidRPr="0016746B" w:rsidRDefault="00093A35" w:rsidP="00093A35">
      <w:pPr>
        <w:pStyle w:val="170"/>
        <w:shd w:val="clear" w:color="auto" w:fill="auto"/>
        <w:spacing w:before="0" w:after="0" w:line="240" w:lineRule="auto"/>
        <w:ind w:left="20" w:firstLine="0"/>
        <w:rPr>
          <w:rFonts w:ascii="Times New Roman" w:hAnsi="Times New Roman" w:cs="Times New Roman"/>
          <w:spacing w:val="0"/>
          <w:sz w:val="28"/>
          <w:szCs w:val="28"/>
        </w:rPr>
      </w:pPr>
      <w:r>
        <w:rPr>
          <w:rStyle w:val="170pt"/>
          <w:rFonts w:ascii="Times New Roman" w:hAnsi="Times New Roman" w:cs="Times New Roman"/>
          <w:sz w:val="28"/>
          <w:szCs w:val="28"/>
        </w:rPr>
        <w:tab/>
      </w:r>
      <w:r w:rsidRPr="0016746B">
        <w:rPr>
          <w:rStyle w:val="170pt"/>
          <w:rFonts w:ascii="Times New Roman" w:hAnsi="Times New Roman" w:cs="Times New Roman"/>
          <w:sz w:val="28"/>
          <w:szCs w:val="28"/>
        </w:rPr>
        <w:t>Четыре этапа реструктуризации</w:t>
      </w:r>
    </w:p>
    <w:p w:rsidR="00093A35" w:rsidRPr="0016746B" w:rsidRDefault="00093A35" w:rsidP="00093A35">
      <w:pPr>
        <w:pStyle w:val="5"/>
        <w:shd w:val="clear" w:color="auto" w:fill="auto"/>
        <w:spacing w:before="0" w:line="240" w:lineRule="auto"/>
        <w:ind w:left="20" w:firstLine="0"/>
        <w:rPr>
          <w:spacing w:val="0"/>
          <w:sz w:val="28"/>
          <w:szCs w:val="28"/>
        </w:rPr>
      </w:pPr>
      <w:r w:rsidRPr="0016746B">
        <w:rPr>
          <w:rStyle w:val="LucidaSansUnicode0pt"/>
          <w:rFonts w:ascii="Times New Roman" w:hAnsi="Times New Roman" w:cs="Times New Roman"/>
          <w:spacing w:val="0"/>
          <w:sz w:val="28"/>
          <w:szCs w:val="28"/>
        </w:rPr>
        <w:t>С первого дня работы новый руководитель объявил о необходимости перестройки всей компании. Ориентируясь на самые эффективные принципы управления мелких, динамично развивающихся компаний, Уэлч поэтапно реструктуризировал ключевые области управления.</w:t>
      </w:r>
    </w:p>
    <w:p w:rsidR="00093A35" w:rsidRPr="0016746B" w:rsidRDefault="00093A35" w:rsidP="00093A35">
      <w:pPr>
        <w:pStyle w:val="5"/>
        <w:shd w:val="clear" w:color="auto" w:fill="auto"/>
        <w:spacing w:before="0" w:line="240" w:lineRule="auto"/>
        <w:ind w:lef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 xml:space="preserve">На </w:t>
      </w:r>
      <w:r w:rsidRPr="0016746B">
        <w:rPr>
          <w:rStyle w:val="0pt0"/>
          <w:spacing w:val="0"/>
          <w:sz w:val="28"/>
          <w:szCs w:val="28"/>
        </w:rPr>
        <w:t xml:space="preserve">первом этапе </w:t>
      </w:r>
      <w:r w:rsidRPr="0016746B">
        <w:rPr>
          <w:rStyle w:val="LucidaSansUnicode0pt"/>
          <w:rFonts w:ascii="Times New Roman" w:hAnsi="Times New Roman" w:cs="Times New Roman"/>
          <w:spacing w:val="0"/>
          <w:sz w:val="28"/>
          <w:szCs w:val="28"/>
        </w:rPr>
        <w:t xml:space="preserve">была уволена треть рабочих и менеджеров </w:t>
      </w:r>
      <w:r w:rsidRPr="0016746B">
        <w:rPr>
          <w:rStyle w:val="0pt"/>
          <w:spacing w:val="0"/>
          <w:sz w:val="28"/>
          <w:szCs w:val="28"/>
          <w:lang w:val="en-US"/>
        </w:rPr>
        <w:t>GE</w:t>
      </w:r>
      <w:r w:rsidRPr="0016746B">
        <w:rPr>
          <w:rStyle w:val="0pt"/>
          <w:spacing w:val="0"/>
          <w:sz w:val="28"/>
          <w:szCs w:val="28"/>
        </w:rPr>
        <w:t xml:space="preserve">, </w:t>
      </w:r>
      <w:r w:rsidRPr="0016746B">
        <w:rPr>
          <w:rStyle w:val="LucidaSansUnicode0pt"/>
          <w:rFonts w:ascii="Times New Roman" w:hAnsi="Times New Roman" w:cs="Times New Roman"/>
          <w:spacing w:val="0"/>
          <w:sz w:val="28"/>
          <w:szCs w:val="28"/>
        </w:rPr>
        <w:t>и численность персонала сократилась с 400 до 297 тыс. человек. До середины 1980-х гг. американец, приходя на работу в большую компа</w:t>
      </w:r>
      <w:r w:rsidRPr="0016746B">
        <w:rPr>
          <w:rStyle w:val="LucidaSansUnicode0pt"/>
          <w:rFonts w:ascii="Times New Roman" w:hAnsi="Times New Roman" w:cs="Times New Roman"/>
          <w:spacing w:val="0"/>
          <w:sz w:val="28"/>
          <w:szCs w:val="28"/>
        </w:rPr>
        <w:softHyphen/>
        <w:t>нию, как правило, приходил туда навсегда, при этом мог не выклады</w:t>
      </w:r>
      <w:r w:rsidRPr="0016746B">
        <w:rPr>
          <w:rStyle w:val="LucidaSansUnicode0pt"/>
          <w:rFonts w:ascii="Times New Roman" w:hAnsi="Times New Roman" w:cs="Times New Roman"/>
          <w:spacing w:val="0"/>
          <w:sz w:val="28"/>
          <w:szCs w:val="28"/>
        </w:rPr>
        <w:softHyphen/>
        <w:t>ваться на все сто, а просто дожидался своей пенсии. Зачем платить тем, кто ничего не привносит, их надо уволить, заявил новый пред</w:t>
      </w:r>
      <w:r w:rsidRPr="0016746B">
        <w:rPr>
          <w:rStyle w:val="LucidaSansUnicode0pt"/>
          <w:rFonts w:ascii="Times New Roman" w:hAnsi="Times New Roman" w:cs="Times New Roman"/>
          <w:spacing w:val="0"/>
          <w:sz w:val="28"/>
          <w:szCs w:val="28"/>
        </w:rPr>
        <w:softHyphen/>
        <w:t>седатель Совета директоров.</w:t>
      </w:r>
    </w:p>
    <w:p w:rsidR="00093A35" w:rsidRPr="0016746B" w:rsidRDefault="00093A35" w:rsidP="00093A35">
      <w:pPr>
        <w:pStyle w:val="5"/>
        <w:shd w:val="clear" w:color="auto" w:fill="auto"/>
        <w:spacing w:before="0" w:line="240" w:lineRule="auto"/>
        <w:ind w:left="20" w:firstLine="260"/>
        <w:rPr>
          <w:spacing w:val="0"/>
          <w:sz w:val="28"/>
          <w:szCs w:val="28"/>
        </w:rPr>
      </w:pPr>
      <w:r>
        <w:rPr>
          <w:rStyle w:val="0pt0"/>
          <w:spacing w:val="0"/>
          <w:sz w:val="28"/>
          <w:szCs w:val="28"/>
        </w:rPr>
        <w:tab/>
      </w:r>
      <w:r w:rsidRPr="0016746B">
        <w:rPr>
          <w:rStyle w:val="0pt0"/>
          <w:spacing w:val="0"/>
          <w:sz w:val="28"/>
          <w:szCs w:val="28"/>
        </w:rPr>
        <w:t xml:space="preserve">Вторым этапом </w:t>
      </w:r>
      <w:r w:rsidRPr="0016746B">
        <w:rPr>
          <w:rStyle w:val="LucidaSansUnicode0pt"/>
          <w:rFonts w:ascii="Times New Roman" w:hAnsi="Times New Roman" w:cs="Times New Roman"/>
          <w:spacing w:val="0"/>
          <w:sz w:val="28"/>
          <w:szCs w:val="28"/>
        </w:rPr>
        <w:t>стало изменение организацио</w:t>
      </w:r>
      <w:r>
        <w:rPr>
          <w:rStyle w:val="LucidaSansUnicode0pt"/>
          <w:rFonts w:ascii="Times New Roman" w:hAnsi="Times New Roman" w:cs="Times New Roman"/>
          <w:spacing w:val="0"/>
          <w:sz w:val="28"/>
          <w:szCs w:val="28"/>
        </w:rPr>
        <w:t xml:space="preserve">нной структуры компании. На тот </w:t>
      </w:r>
      <w:r w:rsidRPr="0016746B">
        <w:rPr>
          <w:rStyle w:val="LucidaSansUnicode0pt"/>
          <w:rFonts w:ascii="Times New Roman" w:hAnsi="Times New Roman" w:cs="Times New Roman"/>
          <w:spacing w:val="0"/>
          <w:sz w:val="28"/>
          <w:szCs w:val="28"/>
        </w:rPr>
        <w:t>период она состояла из 43 стратегических подраз</w:t>
      </w:r>
      <w:r w:rsidRPr="0016746B">
        <w:rPr>
          <w:rStyle w:val="LucidaSansUnicode0pt"/>
          <w:rFonts w:ascii="Times New Roman" w:hAnsi="Times New Roman" w:cs="Times New Roman"/>
          <w:spacing w:val="0"/>
          <w:sz w:val="28"/>
          <w:szCs w:val="28"/>
        </w:rPr>
        <w:softHyphen/>
        <w:t>делений, в которые входило 350 предприятий и дочерних компаний. Каждое подразделение, предприятие и компания имели своего управ</w:t>
      </w:r>
      <w:r w:rsidRPr="0016746B">
        <w:rPr>
          <w:rStyle w:val="LucidaSansUnicode0pt"/>
          <w:rFonts w:ascii="Times New Roman" w:hAnsi="Times New Roman" w:cs="Times New Roman"/>
          <w:spacing w:val="0"/>
          <w:sz w:val="28"/>
          <w:szCs w:val="28"/>
        </w:rPr>
        <w:softHyphen/>
        <w:t>ляющего, из-за чего управленческая вертикаль была чрезмерно гро</w:t>
      </w:r>
      <w:r w:rsidRPr="0016746B">
        <w:rPr>
          <w:rStyle w:val="LucidaSansUnicode0pt"/>
          <w:rFonts w:ascii="Times New Roman" w:hAnsi="Times New Roman" w:cs="Times New Roman"/>
          <w:spacing w:val="0"/>
          <w:sz w:val="28"/>
          <w:szCs w:val="28"/>
        </w:rPr>
        <w:softHyphen/>
        <w:t>моздкой. Только на низовом уровне управления насчитывалось более 400 руководителей, вследствие чего принятие решений превращалось в медлительную и крайне неэффективную процедуру. Отсутствовало также и четкое разграничение полномочий, что приводило к наруше</w:t>
      </w:r>
      <w:r w:rsidRPr="0016746B">
        <w:rPr>
          <w:rStyle w:val="LucidaSansUnicode0pt"/>
          <w:rFonts w:ascii="Times New Roman" w:hAnsi="Times New Roman" w:cs="Times New Roman"/>
          <w:spacing w:val="0"/>
          <w:sz w:val="28"/>
          <w:szCs w:val="28"/>
        </w:rPr>
        <w:softHyphen/>
        <w:t>нию принципа единоначалия.</w:t>
      </w:r>
    </w:p>
    <w:p w:rsidR="00093A35" w:rsidRPr="0016746B" w:rsidRDefault="00093A35" w:rsidP="00093A35">
      <w:pPr>
        <w:pStyle w:val="5"/>
        <w:shd w:val="clear" w:color="auto" w:fill="auto"/>
        <w:spacing w:before="0" w:line="240" w:lineRule="auto"/>
        <w:ind w:left="20" w:firstLine="0"/>
        <w:rPr>
          <w:spacing w:val="0"/>
          <w:sz w:val="28"/>
          <w:szCs w:val="28"/>
        </w:rPr>
      </w:pPr>
      <w:r>
        <w:rPr>
          <w:rStyle w:val="LucidaSansUnicode0pt"/>
          <w:rFonts w:ascii="Times New Roman" w:hAnsi="Times New Roman" w:cs="Times New Roman"/>
          <w:spacing w:val="0"/>
          <w:sz w:val="28"/>
          <w:szCs w:val="28"/>
        </w:rPr>
        <w:lastRenderedPageBreak/>
        <w:tab/>
      </w:r>
      <w:r w:rsidRPr="0016746B">
        <w:rPr>
          <w:rStyle w:val="LucidaSansUnicode0pt"/>
          <w:rFonts w:ascii="Times New Roman" w:hAnsi="Times New Roman" w:cs="Times New Roman"/>
          <w:spacing w:val="0"/>
          <w:sz w:val="28"/>
          <w:szCs w:val="28"/>
        </w:rPr>
        <w:t xml:space="preserve">Для достижения прозрачности организационной структуры Уэлч выделил три основных направления деятельности </w:t>
      </w:r>
      <w:r w:rsidRPr="0016746B">
        <w:rPr>
          <w:rStyle w:val="0pt"/>
          <w:spacing w:val="0"/>
          <w:sz w:val="28"/>
          <w:szCs w:val="28"/>
          <w:lang w:val="en-US"/>
        </w:rPr>
        <w:t>GE</w:t>
      </w:r>
      <w:r w:rsidRPr="0016746B">
        <w:rPr>
          <w:rStyle w:val="LucidaSansUnicode0pt"/>
          <w:rFonts w:ascii="Times New Roman" w:hAnsi="Times New Roman" w:cs="Times New Roman"/>
          <w:spacing w:val="0"/>
          <w:sz w:val="28"/>
          <w:szCs w:val="28"/>
        </w:rPr>
        <w:t xml:space="preserve"> по продукту. Первая группа включала производство осветительных приборов, мо</w:t>
      </w:r>
      <w:r w:rsidRPr="0016746B">
        <w:rPr>
          <w:rStyle w:val="LucidaSansUnicode0pt"/>
          <w:rFonts w:ascii="Times New Roman" w:hAnsi="Times New Roman" w:cs="Times New Roman"/>
          <w:spacing w:val="0"/>
          <w:sz w:val="28"/>
          <w:szCs w:val="28"/>
        </w:rPr>
        <w:softHyphen/>
        <w:t>торов, транспортных средств, турбин и строительного оборудования «ядро» компании. Вторая «технологический круг» промышлен</w:t>
      </w:r>
      <w:r w:rsidRPr="0016746B">
        <w:rPr>
          <w:rStyle w:val="LucidaSansUnicode0pt"/>
          <w:rFonts w:ascii="Times New Roman" w:hAnsi="Times New Roman" w:cs="Times New Roman"/>
          <w:spacing w:val="0"/>
          <w:sz w:val="28"/>
          <w:szCs w:val="28"/>
        </w:rPr>
        <w:softHyphen/>
        <w:t>ная электроника, медицинские системы, материалы и вещества, аэро</w:t>
      </w:r>
      <w:r w:rsidRPr="0016746B">
        <w:rPr>
          <w:rStyle w:val="LucidaSansUnicode0pt"/>
          <w:rFonts w:ascii="Times New Roman" w:hAnsi="Times New Roman" w:cs="Times New Roman"/>
          <w:spacing w:val="0"/>
          <w:sz w:val="28"/>
          <w:szCs w:val="28"/>
        </w:rPr>
        <w:softHyphen/>
        <w:t>космическое подразделение и производство авиационных двигателей. И третья группа «круг сервиса» состояла из кредитного подраз</w:t>
      </w:r>
      <w:r w:rsidRPr="0016746B">
        <w:rPr>
          <w:rStyle w:val="LucidaSansUnicode0pt"/>
          <w:rFonts w:ascii="Times New Roman" w:hAnsi="Times New Roman" w:cs="Times New Roman"/>
          <w:spacing w:val="0"/>
          <w:sz w:val="28"/>
          <w:szCs w:val="28"/>
        </w:rPr>
        <w:softHyphen/>
        <w:t xml:space="preserve">деления </w:t>
      </w:r>
      <w:r w:rsidRPr="0016746B">
        <w:rPr>
          <w:rStyle w:val="0pt"/>
          <w:spacing w:val="0"/>
          <w:sz w:val="28"/>
          <w:szCs w:val="28"/>
          <w:lang w:val="en-US"/>
        </w:rPr>
        <w:t>GE</w:t>
      </w:r>
      <w:r w:rsidRPr="0016746B">
        <w:rPr>
          <w:rStyle w:val="0pt"/>
          <w:spacing w:val="0"/>
          <w:sz w:val="28"/>
          <w:szCs w:val="28"/>
        </w:rPr>
        <w:t xml:space="preserve"> </w:t>
      </w:r>
      <w:r w:rsidRPr="0016746B">
        <w:rPr>
          <w:rStyle w:val="0pt"/>
          <w:spacing w:val="0"/>
          <w:sz w:val="28"/>
          <w:szCs w:val="28"/>
          <w:lang w:val="en-US"/>
        </w:rPr>
        <w:t>Credit</w:t>
      </w:r>
      <w:r w:rsidRPr="0016746B">
        <w:rPr>
          <w:rStyle w:val="0pt"/>
          <w:spacing w:val="0"/>
          <w:sz w:val="28"/>
          <w:szCs w:val="28"/>
        </w:rPr>
        <w:t xml:space="preserve"> </w:t>
      </w:r>
      <w:r w:rsidRPr="0016746B">
        <w:rPr>
          <w:rStyle w:val="0pt"/>
          <w:spacing w:val="0"/>
          <w:sz w:val="28"/>
          <w:szCs w:val="28"/>
          <w:lang w:val="en-US"/>
        </w:rPr>
        <w:t>Corp</w:t>
      </w:r>
      <w:r w:rsidRPr="0016746B">
        <w:rPr>
          <w:rStyle w:val="0pt"/>
          <w:spacing w:val="0"/>
          <w:sz w:val="28"/>
          <w:szCs w:val="28"/>
        </w:rPr>
        <w:t>.,</w:t>
      </w:r>
      <w:r w:rsidRPr="0016746B">
        <w:rPr>
          <w:rStyle w:val="LucidaSansUnicode0pt"/>
          <w:rFonts w:ascii="Times New Roman" w:hAnsi="Times New Roman" w:cs="Times New Roman"/>
          <w:spacing w:val="0"/>
          <w:sz w:val="28"/>
          <w:szCs w:val="28"/>
        </w:rPr>
        <w:t xml:space="preserve"> информационного, строительного и инжини</w:t>
      </w:r>
      <w:r w:rsidRPr="0016746B">
        <w:rPr>
          <w:rStyle w:val="LucidaSansUnicode0pt"/>
          <w:rFonts w:ascii="Times New Roman" w:hAnsi="Times New Roman" w:cs="Times New Roman"/>
          <w:spacing w:val="0"/>
          <w:sz w:val="28"/>
          <w:szCs w:val="28"/>
        </w:rPr>
        <w:softHyphen/>
        <w:t>рингового подразделений, а также фирмы услуг в сфере ядерных тех</w:t>
      </w:r>
      <w:r w:rsidRPr="0016746B">
        <w:rPr>
          <w:rStyle w:val="LucidaSansUnicode0pt"/>
          <w:rFonts w:ascii="Times New Roman" w:hAnsi="Times New Roman" w:cs="Times New Roman"/>
          <w:spacing w:val="0"/>
          <w:sz w:val="28"/>
          <w:szCs w:val="28"/>
        </w:rPr>
        <w:softHyphen/>
        <w:t>нологий.</w:t>
      </w:r>
    </w:p>
    <w:p w:rsidR="00093A35" w:rsidRPr="0016746B" w:rsidRDefault="00093A35" w:rsidP="00093A35">
      <w:pPr>
        <w:pStyle w:val="5"/>
        <w:shd w:val="clear" w:color="auto" w:fill="auto"/>
        <w:spacing w:before="0" w:line="240" w:lineRule="auto"/>
        <w:ind w:left="20" w:righ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Надо заметить, что Уэлч выбрал именно те направления, которые оказались в авангарде мировой экономики в 1990-х гг., а структура компании не претерпела каких-либо существенных изменений до на</w:t>
      </w:r>
      <w:r w:rsidRPr="0016746B">
        <w:rPr>
          <w:rStyle w:val="LucidaSansUnicode0pt"/>
          <w:rFonts w:ascii="Times New Roman" w:hAnsi="Times New Roman" w:cs="Times New Roman"/>
          <w:spacing w:val="0"/>
          <w:sz w:val="28"/>
          <w:szCs w:val="28"/>
        </w:rPr>
        <w:softHyphen/>
        <w:t>стоящего времени. Исключение составили только вновь приобретен</w:t>
      </w:r>
      <w:r w:rsidRPr="0016746B">
        <w:rPr>
          <w:rStyle w:val="LucidaSansUnicode0pt"/>
          <w:rFonts w:ascii="Times New Roman" w:hAnsi="Times New Roman" w:cs="Times New Roman"/>
          <w:spacing w:val="0"/>
          <w:sz w:val="28"/>
          <w:szCs w:val="28"/>
        </w:rPr>
        <w:softHyphen/>
        <w:t>ные виды бизнеса.</w:t>
      </w:r>
    </w:p>
    <w:p w:rsidR="00093A35" w:rsidRPr="0016746B" w:rsidRDefault="00093A35" w:rsidP="00093A35">
      <w:pPr>
        <w:pStyle w:val="5"/>
        <w:shd w:val="clear" w:color="auto" w:fill="auto"/>
        <w:spacing w:before="0" w:line="240" w:lineRule="auto"/>
        <w:ind w:left="20" w:right="20" w:firstLine="260"/>
        <w:rPr>
          <w:spacing w:val="0"/>
          <w:sz w:val="28"/>
          <w:szCs w:val="28"/>
        </w:rPr>
      </w:pPr>
      <w:r>
        <w:rPr>
          <w:rStyle w:val="0pt0"/>
          <w:spacing w:val="0"/>
          <w:sz w:val="28"/>
          <w:szCs w:val="28"/>
        </w:rPr>
        <w:tab/>
      </w:r>
      <w:r w:rsidRPr="0016746B">
        <w:rPr>
          <w:rStyle w:val="0pt0"/>
          <w:spacing w:val="0"/>
          <w:sz w:val="28"/>
          <w:szCs w:val="28"/>
        </w:rPr>
        <w:t xml:space="preserve">Третьим этапом </w:t>
      </w:r>
      <w:r w:rsidRPr="0016746B">
        <w:rPr>
          <w:rStyle w:val="LucidaSansUnicode0pt"/>
          <w:rFonts w:ascii="Times New Roman" w:hAnsi="Times New Roman" w:cs="Times New Roman"/>
          <w:spacing w:val="0"/>
          <w:sz w:val="28"/>
          <w:szCs w:val="28"/>
        </w:rPr>
        <w:t>была реализована стратегия сужения диверси</w:t>
      </w:r>
      <w:r w:rsidRPr="0016746B">
        <w:rPr>
          <w:rStyle w:val="LucidaSansUnicode0pt"/>
          <w:rFonts w:ascii="Times New Roman" w:hAnsi="Times New Roman" w:cs="Times New Roman"/>
          <w:spacing w:val="0"/>
          <w:sz w:val="28"/>
          <w:szCs w:val="28"/>
        </w:rPr>
        <w:softHyphen/>
        <w:t xml:space="preserve">фикации. Уэлч начал продавать неперспективные подразделения, не соответствующие придуманной им схеме бизнеса. Обновленная </w:t>
      </w:r>
      <w:r w:rsidRPr="0016746B">
        <w:rPr>
          <w:rStyle w:val="0pt"/>
          <w:spacing w:val="0"/>
          <w:sz w:val="28"/>
          <w:szCs w:val="28"/>
          <w:lang w:val="en-US"/>
        </w:rPr>
        <w:t>GE</w:t>
      </w:r>
      <w:r w:rsidRPr="0016746B">
        <w:rPr>
          <w:rStyle w:val="0pt"/>
          <w:spacing w:val="0"/>
          <w:sz w:val="28"/>
          <w:szCs w:val="28"/>
        </w:rPr>
        <w:t xml:space="preserve"> </w:t>
      </w:r>
      <w:r w:rsidRPr="0016746B">
        <w:rPr>
          <w:rStyle w:val="LucidaSansUnicode0pt"/>
          <w:rFonts w:ascii="Times New Roman" w:hAnsi="Times New Roman" w:cs="Times New Roman"/>
          <w:spacing w:val="0"/>
          <w:sz w:val="28"/>
          <w:szCs w:val="28"/>
        </w:rPr>
        <w:t>больше не занималась производством систем кондиционирования, аудио- и видеотехники, кабелей, средств мобильной связи, электро</w:t>
      </w:r>
      <w:r w:rsidRPr="0016746B">
        <w:rPr>
          <w:rStyle w:val="LucidaSansUnicode0pt"/>
          <w:rFonts w:ascii="Times New Roman" w:hAnsi="Times New Roman" w:cs="Times New Roman"/>
          <w:spacing w:val="0"/>
          <w:sz w:val="28"/>
          <w:szCs w:val="28"/>
        </w:rPr>
        <w:softHyphen/>
        <w:t xml:space="preserve">сетей, радиостанций, этилированного бензина и полупроводников. В 1985 г. была продана горнодобывающая компания </w:t>
      </w:r>
      <w:r w:rsidRPr="0016746B">
        <w:rPr>
          <w:rStyle w:val="0pt"/>
          <w:spacing w:val="0"/>
          <w:sz w:val="28"/>
          <w:szCs w:val="28"/>
          <w:lang w:val="en-US"/>
        </w:rPr>
        <w:t>Utah</w:t>
      </w:r>
      <w:r w:rsidRPr="0016746B">
        <w:rPr>
          <w:rStyle w:val="0pt"/>
          <w:spacing w:val="0"/>
          <w:sz w:val="28"/>
          <w:szCs w:val="28"/>
        </w:rPr>
        <w:t xml:space="preserve"> </w:t>
      </w:r>
      <w:r w:rsidRPr="0016746B">
        <w:rPr>
          <w:rStyle w:val="0pt"/>
          <w:spacing w:val="0"/>
          <w:sz w:val="28"/>
          <w:szCs w:val="28"/>
          <w:lang w:val="en-US"/>
        </w:rPr>
        <w:t>Interna</w:t>
      </w:r>
      <w:r w:rsidRPr="0016746B">
        <w:rPr>
          <w:rStyle w:val="0pt"/>
          <w:spacing w:val="0"/>
          <w:sz w:val="28"/>
          <w:szCs w:val="28"/>
        </w:rPr>
        <w:softHyphen/>
      </w:r>
      <w:r w:rsidRPr="0016746B">
        <w:rPr>
          <w:rStyle w:val="0pt"/>
          <w:spacing w:val="0"/>
          <w:sz w:val="28"/>
          <w:szCs w:val="28"/>
          <w:lang w:val="en-US"/>
        </w:rPr>
        <w:t>tional</w:t>
      </w:r>
      <w:r w:rsidRPr="0016746B">
        <w:rPr>
          <w:rStyle w:val="0pt"/>
          <w:spacing w:val="0"/>
          <w:sz w:val="28"/>
          <w:szCs w:val="28"/>
        </w:rPr>
        <w:t>.</w:t>
      </w:r>
      <w:r w:rsidRPr="0016746B">
        <w:rPr>
          <w:rStyle w:val="LucidaSansUnicode0pt"/>
          <w:rFonts w:ascii="Times New Roman" w:hAnsi="Times New Roman" w:cs="Times New Roman"/>
          <w:spacing w:val="0"/>
          <w:sz w:val="28"/>
          <w:szCs w:val="28"/>
        </w:rPr>
        <w:t xml:space="preserve"> Было продано производство микрочипов, фенов, часов и тос</w:t>
      </w:r>
      <w:r w:rsidRPr="0016746B">
        <w:rPr>
          <w:rStyle w:val="LucidaSansUnicode0pt"/>
          <w:rFonts w:ascii="Times New Roman" w:hAnsi="Times New Roman" w:cs="Times New Roman"/>
          <w:spacing w:val="0"/>
          <w:sz w:val="28"/>
          <w:szCs w:val="28"/>
        </w:rPr>
        <w:softHyphen/>
        <w:t>теров. Всего компания отказалась от 117 подразделений на сумму в</w:t>
      </w:r>
      <w:r>
        <w:rPr>
          <w:spacing w:val="0"/>
          <w:sz w:val="28"/>
          <w:szCs w:val="28"/>
        </w:rPr>
        <w:t xml:space="preserve"> 9</w:t>
      </w:r>
      <w:r w:rsidRPr="0016746B">
        <w:rPr>
          <w:rStyle w:val="LucidaSansUnicode0pt"/>
          <w:rFonts w:ascii="Times New Roman" w:hAnsi="Times New Roman" w:cs="Times New Roman"/>
          <w:spacing w:val="0"/>
          <w:sz w:val="28"/>
          <w:szCs w:val="28"/>
        </w:rPr>
        <w:t xml:space="preserve">млрд долл., что составляло одну пятую компании. Через несколько лет некоторые компании, приобретшие части бизнеса </w:t>
      </w:r>
      <w:r w:rsidRPr="0016746B">
        <w:rPr>
          <w:rStyle w:val="0pt"/>
          <w:spacing w:val="0"/>
          <w:sz w:val="28"/>
          <w:szCs w:val="28"/>
          <w:lang w:val="en-US"/>
        </w:rPr>
        <w:t>GE</w:t>
      </w:r>
      <w:r w:rsidRPr="0016746B">
        <w:rPr>
          <w:rStyle w:val="0pt"/>
          <w:spacing w:val="0"/>
          <w:sz w:val="28"/>
          <w:szCs w:val="28"/>
        </w:rPr>
        <w:t>,</w:t>
      </w:r>
      <w:r w:rsidRPr="0016746B">
        <w:rPr>
          <w:rStyle w:val="LucidaSansUnicode0pt"/>
          <w:rFonts w:ascii="Times New Roman" w:hAnsi="Times New Roman" w:cs="Times New Roman"/>
          <w:spacing w:val="0"/>
          <w:sz w:val="28"/>
          <w:szCs w:val="28"/>
        </w:rPr>
        <w:t>разорились.</w:t>
      </w:r>
    </w:p>
    <w:p w:rsidR="00093A35" w:rsidRPr="0016746B" w:rsidRDefault="00093A35" w:rsidP="00093A35">
      <w:pPr>
        <w:pStyle w:val="5"/>
        <w:shd w:val="clear" w:color="auto" w:fill="auto"/>
        <w:spacing w:before="0" w:line="240" w:lineRule="auto"/>
        <w:ind w:left="20" w:righ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Руководителям подразделений, чья судьба не была столь однознач</w:t>
      </w:r>
      <w:r w:rsidRPr="0016746B">
        <w:rPr>
          <w:rStyle w:val="LucidaSansUnicode0pt"/>
          <w:rFonts w:ascii="Times New Roman" w:hAnsi="Times New Roman" w:cs="Times New Roman"/>
          <w:spacing w:val="0"/>
          <w:sz w:val="28"/>
          <w:szCs w:val="28"/>
        </w:rPr>
        <w:softHyphen/>
        <w:t>на, была предложена формула: исправляй, закрывай или продавай. Жесткая политика действовала безотказно, поскольку не оставляла особого выбора. Вырученные от продаж деньги и прибыль компании были использованы для финансирования развития новых перспек</w:t>
      </w:r>
      <w:r w:rsidRPr="0016746B">
        <w:rPr>
          <w:rStyle w:val="LucidaSansUnicode0pt"/>
          <w:rFonts w:ascii="Times New Roman" w:hAnsi="Times New Roman" w:cs="Times New Roman"/>
          <w:spacing w:val="0"/>
          <w:sz w:val="28"/>
          <w:szCs w:val="28"/>
        </w:rPr>
        <w:softHyphen/>
        <w:t>тивных направлений финансовые услуги и медиа-бизнес.</w:t>
      </w:r>
    </w:p>
    <w:p w:rsidR="00093A35" w:rsidRPr="0016746B" w:rsidRDefault="00093A35" w:rsidP="00093A35">
      <w:pPr>
        <w:pStyle w:val="5"/>
        <w:shd w:val="clear" w:color="auto" w:fill="auto"/>
        <w:spacing w:before="0" w:line="240" w:lineRule="auto"/>
        <w:ind w:left="20" w:righ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 xml:space="preserve">Наконец пришло время для реализации самого емкого и сложного </w:t>
      </w:r>
      <w:r w:rsidRPr="0016746B">
        <w:rPr>
          <w:rStyle w:val="0pt0"/>
          <w:spacing w:val="0"/>
          <w:sz w:val="28"/>
          <w:szCs w:val="28"/>
        </w:rPr>
        <w:t xml:space="preserve">четвертого этапа </w:t>
      </w:r>
      <w:r w:rsidRPr="0016746B">
        <w:rPr>
          <w:rStyle w:val="LucidaSansUnicode0pt"/>
          <w:rFonts w:ascii="Times New Roman" w:hAnsi="Times New Roman" w:cs="Times New Roman"/>
          <w:spacing w:val="0"/>
          <w:sz w:val="28"/>
          <w:szCs w:val="28"/>
        </w:rPr>
        <w:t>— построение новой системы управления персона</w:t>
      </w:r>
      <w:r w:rsidRPr="0016746B">
        <w:rPr>
          <w:rStyle w:val="LucidaSansUnicode0pt"/>
          <w:rFonts w:ascii="Times New Roman" w:hAnsi="Times New Roman" w:cs="Times New Roman"/>
          <w:spacing w:val="0"/>
          <w:sz w:val="28"/>
          <w:szCs w:val="28"/>
        </w:rPr>
        <w:softHyphen/>
        <w:t>лом и создание новой корпоративной культуры. «Бизнес это про</w:t>
      </w:r>
      <w:r w:rsidRPr="0016746B">
        <w:rPr>
          <w:rStyle w:val="LucidaSansUnicode0pt"/>
          <w:rFonts w:ascii="Times New Roman" w:hAnsi="Times New Roman" w:cs="Times New Roman"/>
          <w:spacing w:val="0"/>
          <w:sz w:val="28"/>
          <w:szCs w:val="28"/>
        </w:rPr>
        <w:softHyphen/>
        <w:t>стая вещь» таким стал первый лозунг Уэлча. «Чтобы производить, вы должны производить быстрее, дешевле и лучше всех, а для этого надо повышать производительность и оперативность управления биз</w:t>
      </w:r>
      <w:r w:rsidRPr="0016746B">
        <w:rPr>
          <w:rStyle w:val="LucidaSansUnicode0pt"/>
          <w:rFonts w:ascii="Times New Roman" w:hAnsi="Times New Roman" w:cs="Times New Roman"/>
          <w:spacing w:val="0"/>
          <w:sz w:val="28"/>
          <w:szCs w:val="28"/>
        </w:rPr>
        <w:softHyphen/>
        <w:t>несом, а также внедрять как можно больше инноваций». Уэлч считал, что проблема заключалась в отсутствии диалога между руководите</w:t>
      </w:r>
      <w:r w:rsidRPr="0016746B">
        <w:rPr>
          <w:rStyle w:val="LucidaSansUnicode0pt"/>
          <w:rFonts w:ascii="Times New Roman" w:hAnsi="Times New Roman" w:cs="Times New Roman"/>
          <w:spacing w:val="0"/>
          <w:sz w:val="28"/>
          <w:szCs w:val="28"/>
        </w:rPr>
        <w:softHyphen/>
        <w:t>лями и рядовыми работниками. В результате руководители не хоте</w:t>
      </w:r>
      <w:r w:rsidRPr="0016746B">
        <w:rPr>
          <w:rStyle w:val="LucidaSansUnicode0pt"/>
          <w:rFonts w:ascii="Times New Roman" w:hAnsi="Times New Roman" w:cs="Times New Roman"/>
          <w:spacing w:val="0"/>
          <w:sz w:val="28"/>
          <w:szCs w:val="28"/>
        </w:rPr>
        <w:softHyphen/>
        <w:t>ли, а работники не могли что-либо менять.</w:t>
      </w:r>
    </w:p>
    <w:p w:rsidR="00093A35" w:rsidRPr="0016746B" w:rsidRDefault="00093A35" w:rsidP="00093A35">
      <w:pPr>
        <w:pStyle w:val="5"/>
        <w:shd w:val="clear" w:color="auto" w:fill="auto"/>
        <w:spacing w:before="0" w:line="240" w:lineRule="auto"/>
        <w:ind w:left="20" w:right="20" w:firstLine="260"/>
        <w:rPr>
          <w:spacing w:val="0"/>
          <w:sz w:val="28"/>
          <w:szCs w:val="28"/>
        </w:rPr>
      </w:pPr>
      <w:r w:rsidRPr="0016746B">
        <w:rPr>
          <w:rStyle w:val="LucidaSansUnicode0pt"/>
          <w:rFonts w:ascii="Times New Roman" w:hAnsi="Times New Roman" w:cs="Times New Roman"/>
          <w:spacing w:val="0"/>
          <w:sz w:val="28"/>
          <w:szCs w:val="28"/>
        </w:rPr>
        <w:t xml:space="preserve">Первым шагом было внедрение программы </w:t>
      </w:r>
      <w:r w:rsidRPr="0016746B">
        <w:rPr>
          <w:rStyle w:val="0pt"/>
          <w:spacing w:val="0"/>
          <w:sz w:val="28"/>
          <w:szCs w:val="28"/>
          <w:lang w:val="en-US"/>
        </w:rPr>
        <w:t>Work</w:t>
      </w:r>
      <w:r w:rsidRPr="0016746B">
        <w:rPr>
          <w:rStyle w:val="0pt"/>
          <w:spacing w:val="0"/>
          <w:sz w:val="28"/>
          <w:szCs w:val="28"/>
        </w:rPr>
        <w:t>-</w:t>
      </w:r>
      <w:r w:rsidRPr="0016746B">
        <w:rPr>
          <w:rStyle w:val="0pt"/>
          <w:spacing w:val="0"/>
          <w:sz w:val="28"/>
          <w:szCs w:val="28"/>
          <w:lang w:val="en-US"/>
        </w:rPr>
        <w:t>Out</w:t>
      </w:r>
      <w:r w:rsidRPr="0016746B">
        <w:rPr>
          <w:rStyle w:val="0pt"/>
          <w:spacing w:val="0"/>
          <w:sz w:val="28"/>
          <w:szCs w:val="28"/>
        </w:rPr>
        <w:t>.</w:t>
      </w:r>
      <w:r w:rsidRPr="0016746B">
        <w:rPr>
          <w:rStyle w:val="LucidaSansUnicode0pt"/>
          <w:rFonts w:ascii="Times New Roman" w:hAnsi="Times New Roman" w:cs="Times New Roman"/>
          <w:spacing w:val="0"/>
          <w:sz w:val="28"/>
          <w:szCs w:val="28"/>
        </w:rPr>
        <w:t xml:space="preserve"> Она была нацелена на ликвидацию барьеров между менеджерами и служащи</w:t>
      </w:r>
      <w:r w:rsidRPr="0016746B">
        <w:rPr>
          <w:rStyle w:val="LucidaSansUnicode0pt"/>
          <w:rFonts w:ascii="Times New Roman" w:hAnsi="Times New Roman" w:cs="Times New Roman"/>
          <w:spacing w:val="0"/>
          <w:sz w:val="28"/>
          <w:szCs w:val="28"/>
        </w:rPr>
        <w:softHyphen/>
        <w:t>ми. Тот, кто остался после массовых увольнений, должен был проде</w:t>
      </w:r>
      <w:r w:rsidRPr="0016746B">
        <w:rPr>
          <w:rStyle w:val="LucidaSansUnicode0pt"/>
          <w:rFonts w:ascii="Times New Roman" w:hAnsi="Times New Roman" w:cs="Times New Roman"/>
          <w:spacing w:val="0"/>
          <w:sz w:val="28"/>
          <w:szCs w:val="28"/>
        </w:rPr>
        <w:softHyphen/>
        <w:t xml:space="preserve">монстрировать свою «нужность» для компании. Систему отраслевых отчетов заменили прямыми докладами, когда высшее руководство получало важную информацию </w:t>
      </w:r>
      <w:r w:rsidRPr="0016746B">
        <w:rPr>
          <w:rStyle w:val="LucidaSansUnicode0pt"/>
          <w:rFonts w:ascii="Times New Roman" w:hAnsi="Times New Roman" w:cs="Times New Roman"/>
          <w:spacing w:val="0"/>
          <w:sz w:val="28"/>
          <w:szCs w:val="28"/>
        </w:rPr>
        <w:lastRenderedPageBreak/>
        <w:t>напрямую из производственного под</w:t>
      </w:r>
      <w:r w:rsidRPr="0016746B">
        <w:rPr>
          <w:rStyle w:val="LucidaSansUnicode0pt"/>
          <w:rFonts w:ascii="Times New Roman" w:hAnsi="Times New Roman" w:cs="Times New Roman"/>
          <w:spacing w:val="0"/>
          <w:sz w:val="28"/>
          <w:szCs w:val="28"/>
        </w:rPr>
        <w:softHyphen/>
        <w:t>разделения, минуя всю иерархию власти. Новшество должно было способствовать повышению оперативности принятия решений. По</w:t>
      </w:r>
      <w:r w:rsidRPr="0016746B">
        <w:rPr>
          <w:rStyle w:val="LucidaSansUnicode0pt"/>
          <w:rFonts w:ascii="Times New Roman" w:hAnsi="Times New Roman" w:cs="Times New Roman"/>
          <w:spacing w:val="0"/>
          <w:sz w:val="28"/>
          <w:szCs w:val="28"/>
        </w:rPr>
        <w:softHyphen/>
        <w:t>ощрялось и самостоятельное принятие решений линейными руково</w:t>
      </w:r>
      <w:r w:rsidRPr="0016746B">
        <w:rPr>
          <w:rStyle w:val="LucidaSansUnicode0pt"/>
          <w:rFonts w:ascii="Times New Roman" w:hAnsi="Times New Roman" w:cs="Times New Roman"/>
          <w:spacing w:val="0"/>
          <w:sz w:val="28"/>
          <w:szCs w:val="28"/>
        </w:rPr>
        <w:softHyphen/>
        <w:t>дителями в рамках их компетенции.</w:t>
      </w:r>
    </w:p>
    <w:p w:rsidR="00093A35" w:rsidRPr="0016746B" w:rsidRDefault="00093A35" w:rsidP="00093A35">
      <w:pPr>
        <w:pStyle w:val="5"/>
        <w:shd w:val="clear" w:color="auto" w:fill="auto"/>
        <w:spacing w:before="0" w:line="240" w:lineRule="auto"/>
        <w:ind w:left="20" w:righ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 xml:space="preserve">Ставка на самостоятельность менеджеров оправдалась, например, в 1998 г., когда принадлежащая </w:t>
      </w:r>
      <w:r w:rsidRPr="0016746B">
        <w:rPr>
          <w:rStyle w:val="0pt"/>
          <w:spacing w:val="0"/>
          <w:sz w:val="28"/>
          <w:szCs w:val="28"/>
          <w:lang w:val="en-US"/>
        </w:rPr>
        <w:t>GE</w:t>
      </w:r>
      <w:r w:rsidRPr="0016746B">
        <w:rPr>
          <w:rStyle w:val="LucidaSansUnicode0pt"/>
          <w:rFonts w:ascii="Times New Roman" w:hAnsi="Times New Roman" w:cs="Times New Roman"/>
          <w:spacing w:val="0"/>
          <w:sz w:val="28"/>
          <w:szCs w:val="28"/>
        </w:rPr>
        <w:t xml:space="preserve"> телекомпания </w:t>
      </w:r>
      <w:r w:rsidRPr="0016746B">
        <w:rPr>
          <w:rStyle w:val="0pt"/>
          <w:spacing w:val="0"/>
          <w:sz w:val="28"/>
          <w:szCs w:val="28"/>
          <w:lang w:val="en-US"/>
        </w:rPr>
        <w:t>NBC</w:t>
      </w:r>
      <w:r w:rsidRPr="0016746B">
        <w:rPr>
          <w:rStyle w:val="LucidaSansUnicode0pt"/>
          <w:rFonts w:ascii="Times New Roman" w:hAnsi="Times New Roman" w:cs="Times New Roman"/>
          <w:spacing w:val="0"/>
          <w:sz w:val="28"/>
          <w:szCs w:val="28"/>
        </w:rPr>
        <w:t xml:space="preserve"> благодаря пол</w:t>
      </w:r>
      <w:r w:rsidRPr="0016746B">
        <w:rPr>
          <w:rStyle w:val="LucidaSansUnicode0pt"/>
          <w:rFonts w:ascii="Times New Roman" w:hAnsi="Times New Roman" w:cs="Times New Roman"/>
          <w:spacing w:val="0"/>
          <w:sz w:val="28"/>
          <w:szCs w:val="28"/>
        </w:rPr>
        <w:softHyphen/>
        <w:t>ной свободе выбора и оперативности ее президента Роберта Райта за</w:t>
      </w:r>
      <w:r w:rsidRPr="0016746B">
        <w:rPr>
          <w:rStyle w:val="LucidaSansUnicode0pt"/>
          <w:rFonts w:ascii="Times New Roman" w:hAnsi="Times New Roman" w:cs="Times New Roman"/>
          <w:spacing w:val="0"/>
          <w:sz w:val="28"/>
          <w:szCs w:val="28"/>
        </w:rPr>
        <w:softHyphen/>
        <w:t>ключила с Международным олимпийским комитетом контракт на по</w:t>
      </w:r>
      <w:r w:rsidRPr="0016746B">
        <w:rPr>
          <w:rStyle w:val="LucidaSansUnicode0pt"/>
          <w:rFonts w:ascii="Times New Roman" w:hAnsi="Times New Roman" w:cs="Times New Roman"/>
          <w:spacing w:val="0"/>
          <w:sz w:val="28"/>
          <w:szCs w:val="28"/>
        </w:rPr>
        <w:softHyphen/>
        <w:t>каз всех Олимпиад 2000 2008 гг.</w:t>
      </w:r>
    </w:p>
    <w:p w:rsidR="00093A35" w:rsidRPr="0016746B" w:rsidRDefault="00093A35" w:rsidP="00093A35">
      <w:pPr>
        <w:pStyle w:val="5"/>
        <w:shd w:val="clear" w:color="auto" w:fill="auto"/>
        <w:spacing w:before="0" w:line="240" w:lineRule="auto"/>
        <w:ind w:left="20" w:righ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Кроме того, менеджеры должны были общаться со своими подчи</w:t>
      </w:r>
      <w:r w:rsidRPr="0016746B">
        <w:rPr>
          <w:rStyle w:val="LucidaSansUnicode0pt"/>
          <w:rFonts w:ascii="Times New Roman" w:hAnsi="Times New Roman" w:cs="Times New Roman"/>
          <w:spacing w:val="0"/>
          <w:sz w:val="28"/>
          <w:szCs w:val="28"/>
        </w:rPr>
        <w:softHyphen/>
        <w:t>ненными. «Надо разрушить границу между начальником и подчи</w:t>
      </w:r>
      <w:r w:rsidRPr="0016746B">
        <w:rPr>
          <w:rStyle w:val="LucidaSansUnicode0pt"/>
          <w:rFonts w:ascii="Times New Roman" w:hAnsi="Times New Roman" w:cs="Times New Roman"/>
          <w:spacing w:val="0"/>
          <w:sz w:val="28"/>
          <w:szCs w:val="28"/>
        </w:rPr>
        <w:softHyphen/>
        <w:t>ненным. Менеджеры обязаны быть лидерами, а не управленцами», заявлял Уэлч. Рабочие и сотрудники получили право собираться в рабочие группы и обсуждать недостатки производства, а также новые идеи. К примеру, оператор станка должен работать в резиновых пер</w:t>
      </w:r>
      <w:r w:rsidRPr="0016746B">
        <w:rPr>
          <w:rStyle w:val="LucidaSansUnicode0pt"/>
          <w:rFonts w:ascii="Times New Roman" w:hAnsi="Times New Roman" w:cs="Times New Roman"/>
          <w:spacing w:val="0"/>
          <w:sz w:val="28"/>
          <w:szCs w:val="28"/>
        </w:rPr>
        <w:softHyphen/>
        <w:t>чатках, а когда они кончаются, он выключал станок, писал заявку, шел ее подписывать, обходил производственные цехи, оставлял за</w:t>
      </w:r>
      <w:r w:rsidRPr="0016746B">
        <w:rPr>
          <w:rStyle w:val="LucidaSansUnicode0pt"/>
          <w:rFonts w:ascii="Times New Roman" w:hAnsi="Times New Roman" w:cs="Times New Roman"/>
          <w:spacing w:val="0"/>
          <w:sz w:val="28"/>
          <w:szCs w:val="28"/>
        </w:rPr>
        <w:softHyphen/>
        <w:t>явку и только тогда получал новую пачку перчаток. Когда рабочие поставили вопрос, почему система настолько сложна, оказалось, что много лет назад украли одну пачку перчаток, и кто-то принял реше</w:t>
      </w:r>
      <w:r w:rsidRPr="0016746B">
        <w:rPr>
          <w:rStyle w:val="LucidaSansUnicode0pt"/>
          <w:rFonts w:ascii="Times New Roman" w:hAnsi="Times New Roman" w:cs="Times New Roman"/>
          <w:spacing w:val="0"/>
          <w:sz w:val="28"/>
          <w:szCs w:val="28"/>
        </w:rPr>
        <w:softHyphen/>
        <w:t>ние поставить заслон на пути нарушителей. По этой причине компа</w:t>
      </w:r>
      <w:r w:rsidRPr="0016746B">
        <w:rPr>
          <w:rStyle w:val="LucidaSansUnicode0pt"/>
          <w:rFonts w:ascii="Times New Roman" w:hAnsi="Times New Roman" w:cs="Times New Roman"/>
          <w:spacing w:val="0"/>
          <w:sz w:val="28"/>
          <w:szCs w:val="28"/>
        </w:rPr>
        <w:softHyphen/>
        <w:t>ния многие годы несла убытки из-за простоев.</w:t>
      </w:r>
    </w:p>
    <w:p w:rsidR="00093A35" w:rsidRPr="0016746B" w:rsidRDefault="00093A35" w:rsidP="00093A35">
      <w:pPr>
        <w:pStyle w:val="5"/>
        <w:shd w:val="clear" w:color="auto" w:fill="auto"/>
        <w:spacing w:before="0" w:line="240" w:lineRule="auto"/>
        <w:ind w:left="20" w:righ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Для того чтобы менеджеры лучше понимали свои управленческие задачи, глава компании внедрил культуру постоянного обучения. Все менеджеры хотя бы раз проходили стажировку в Кротонвиле учеб</w:t>
      </w:r>
      <w:r w:rsidRPr="0016746B">
        <w:rPr>
          <w:rStyle w:val="LucidaSansUnicode0pt"/>
          <w:rFonts w:ascii="Times New Roman" w:hAnsi="Times New Roman" w:cs="Times New Roman"/>
          <w:spacing w:val="0"/>
          <w:sz w:val="28"/>
          <w:szCs w:val="28"/>
        </w:rPr>
        <w:softHyphen/>
        <w:t xml:space="preserve">ном центре </w:t>
      </w:r>
      <w:r w:rsidRPr="0016746B">
        <w:rPr>
          <w:rStyle w:val="0pt"/>
          <w:spacing w:val="0"/>
          <w:sz w:val="28"/>
          <w:szCs w:val="28"/>
          <w:lang w:val="en-US"/>
        </w:rPr>
        <w:t>GE</w:t>
      </w:r>
      <w:r w:rsidRPr="0016746B">
        <w:rPr>
          <w:rStyle w:val="0pt"/>
          <w:spacing w:val="0"/>
          <w:sz w:val="28"/>
          <w:szCs w:val="28"/>
        </w:rPr>
        <w:t>.</w:t>
      </w:r>
      <w:r w:rsidRPr="0016746B">
        <w:rPr>
          <w:rStyle w:val="LucidaSansUnicode0pt"/>
          <w:rFonts w:ascii="Times New Roman" w:hAnsi="Times New Roman" w:cs="Times New Roman"/>
          <w:spacing w:val="0"/>
          <w:sz w:val="28"/>
          <w:szCs w:val="28"/>
        </w:rPr>
        <w:t xml:space="preserve"> Сам Уэлч приезжает туда на встречу с новыми менед</w:t>
      </w:r>
      <w:r w:rsidRPr="0016746B">
        <w:rPr>
          <w:rStyle w:val="LucidaSansUnicode0pt"/>
          <w:rFonts w:ascii="Times New Roman" w:hAnsi="Times New Roman" w:cs="Times New Roman"/>
          <w:spacing w:val="0"/>
          <w:sz w:val="28"/>
          <w:szCs w:val="28"/>
        </w:rPr>
        <w:softHyphen/>
        <w:t>жерами и читает лекции. В начале каждого года, в январе, Уэлч встре</w:t>
      </w:r>
      <w:r w:rsidRPr="0016746B">
        <w:rPr>
          <w:rStyle w:val="LucidaSansUnicode0pt"/>
          <w:rFonts w:ascii="Times New Roman" w:hAnsi="Times New Roman" w:cs="Times New Roman"/>
          <w:spacing w:val="0"/>
          <w:sz w:val="28"/>
          <w:szCs w:val="28"/>
        </w:rPr>
        <w:softHyphen/>
        <w:t>чается с 500 менеджерами высшего звена. Основная идея, которую он пытается до них донести, состоит в том, что не надо бояться невыпол</w:t>
      </w:r>
      <w:r w:rsidRPr="0016746B">
        <w:rPr>
          <w:rStyle w:val="LucidaSansUnicode0pt"/>
          <w:rFonts w:ascii="Times New Roman" w:hAnsi="Times New Roman" w:cs="Times New Roman"/>
          <w:spacing w:val="0"/>
          <w:sz w:val="28"/>
          <w:szCs w:val="28"/>
        </w:rPr>
        <w:softHyphen/>
        <w:t>нимых целей «пытаясь достичь невозможного, вы добьетесь боль</w:t>
      </w:r>
      <w:r w:rsidRPr="0016746B">
        <w:rPr>
          <w:rStyle w:val="LucidaSansUnicode0pt"/>
          <w:rFonts w:ascii="Times New Roman" w:hAnsi="Times New Roman" w:cs="Times New Roman"/>
          <w:spacing w:val="0"/>
          <w:sz w:val="28"/>
          <w:szCs w:val="28"/>
        </w:rPr>
        <w:softHyphen/>
        <w:t>шего, чем просто выполняя реалистичные и выполнимые планы».</w:t>
      </w:r>
    </w:p>
    <w:p w:rsidR="00093A35" w:rsidRPr="0016746B" w:rsidRDefault="00093A35" w:rsidP="00093A35">
      <w:pPr>
        <w:pStyle w:val="5"/>
        <w:shd w:val="clear" w:color="auto" w:fill="auto"/>
        <w:spacing w:before="0" w:line="240" w:lineRule="auto"/>
        <w:ind w:left="20" w:righ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В качестве иллюстрации верности этому принципу можно привес</w:t>
      </w:r>
      <w:r w:rsidRPr="0016746B">
        <w:rPr>
          <w:rStyle w:val="LucidaSansUnicode0pt"/>
          <w:rFonts w:ascii="Times New Roman" w:hAnsi="Times New Roman" w:cs="Times New Roman"/>
          <w:spacing w:val="0"/>
          <w:sz w:val="28"/>
          <w:szCs w:val="28"/>
        </w:rPr>
        <w:softHyphen/>
        <w:t>ти обещание, данное Уэлчем акционерам в 1991 г. Он обещал увели</w:t>
      </w:r>
      <w:r w:rsidRPr="0016746B">
        <w:rPr>
          <w:rStyle w:val="LucidaSansUnicode0pt"/>
          <w:rFonts w:ascii="Times New Roman" w:hAnsi="Times New Roman" w:cs="Times New Roman"/>
          <w:spacing w:val="0"/>
          <w:sz w:val="28"/>
          <w:szCs w:val="28"/>
        </w:rPr>
        <w:softHyphen/>
        <w:t>чить к 1995 г. среднюю доходность операций с 10 до 15%, а доход на инвестиции с 5 до 10%. В итоге через четыре года операционная при</w:t>
      </w:r>
      <w:r w:rsidRPr="0016746B">
        <w:rPr>
          <w:rStyle w:val="LucidaSansUnicode0pt"/>
          <w:rFonts w:ascii="Times New Roman" w:hAnsi="Times New Roman" w:cs="Times New Roman"/>
          <w:spacing w:val="0"/>
          <w:sz w:val="28"/>
          <w:szCs w:val="28"/>
        </w:rPr>
        <w:softHyphen/>
        <w:t>быль выросла до 14,4%, а доходность инвестиций составила 7%. «Ес</w:t>
      </w:r>
      <w:r w:rsidRPr="0016746B">
        <w:rPr>
          <w:rStyle w:val="LucidaSansUnicode0pt"/>
          <w:rFonts w:ascii="Times New Roman" w:hAnsi="Times New Roman" w:cs="Times New Roman"/>
          <w:spacing w:val="0"/>
          <w:sz w:val="28"/>
          <w:szCs w:val="28"/>
        </w:rPr>
        <w:softHyphen/>
        <w:t>ли бы мы были реалистами и ставили перед собой меньшие цели, мы бы их достигли, но не имели бы того результата, который получил</w:t>
      </w:r>
      <w:r w:rsidRPr="0016746B">
        <w:rPr>
          <w:rStyle w:val="LucidaSansUnicode0pt"/>
          <w:rFonts w:ascii="Times New Roman" w:hAnsi="Times New Roman" w:cs="Times New Roman"/>
          <w:spacing w:val="0"/>
          <w:sz w:val="28"/>
          <w:szCs w:val="28"/>
        </w:rPr>
        <w:softHyphen/>
        <w:t>ся», сказал Уэлч.</w:t>
      </w:r>
    </w:p>
    <w:p w:rsidR="00093A35" w:rsidRPr="0016746B" w:rsidRDefault="00093A35" w:rsidP="00093A35">
      <w:pPr>
        <w:pStyle w:val="170"/>
        <w:shd w:val="clear" w:color="auto" w:fill="auto"/>
        <w:spacing w:before="0" w:after="0" w:line="240" w:lineRule="auto"/>
        <w:ind w:left="20" w:firstLine="0"/>
        <w:rPr>
          <w:rFonts w:ascii="Times New Roman" w:hAnsi="Times New Roman" w:cs="Times New Roman"/>
          <w:spacing w:val="0"/>
          <w:sz w:val="28"/>
          <w:szCs w:val="28"/>
        </w:rPr>
      </w:pPr>
      <w:r>
        <w:rPr>
          <w:rStyle w:val="170pt"/>
          <w:rFonts w:ascii="Times New Roman" w:hAnsi="Times New Roman" w:cs="Times New Roman"/>
          <w:sz w:val="28"/>
          <w:szCs w:val="28"/>
        </w:rPr>
        <w:tab/>
        <w:t>Стратегия глобализац</w:t>
      </w:r>
      <w:r w:rsidRPr="0016746B">
        <w:rPr>
          <w:rStyle w:val="170pt"/>
          <w:rFonts w:ascii="Times New Roman" w:hAnsi="Times New Roman" w:cs="Times New Roman"/>
          <w:sz w:val="28"/>
          <w:szCs w:val="28"/>
        </w:rPr>
        <w:t>ии</w:t>
      </w:r>
    </w:p>
    <w:p w:rsidR="00093A35" w:rsidRPr="0016746B" w:rsidRDefault="00093A35" w:rsidP="00093A35">
      <w:pPr>
        <w:pStyle w:val="5"/>
        <w:shd w:val="clear" w:color="auto" w:fill="auto"/>
        <w:spacing w:before="0" w:line="240" w:lineRule="auto"/>
        <w:ind w:left="20" w:right="20" w:firstLine="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 xml:space="preserve">Основной целью трансформации </w:t>
      </w:r>
      <w:r w:rsidRPr="0016746B">
        <w:rPr>
          <w:rStyle w:val="0pt"/>
          <w:spacing w:val="0"/>
          <w:sz w:val="28"/>
          <w:szCs w:val="28"/>
          <w:lang w:val="en-US"/>
        </w:rPr>
        <w:t>GE</w:t>
      </w:r>
      <w:r w:rsidRPr="0016746B">
        <w:rPr>
          <w:rStyle w:val="LucidaSansUnicode0pt"/>
          <w:rFonts w:ascii="Times New Roman" w:hAnsi="Times New Roman" w:cs="Times New Roman"/>
          <w:spacing w:val="0"/>
          <w:sz w:val="28"/>
          <w:szCs w:val="28"/>
        </w:rPr>
        <w:t xml:space="preserve"> было повышение конкуренто</w:t>
      </w:r>
      <w:r w:rsidRPr="0016746B">
        <w:rPr>
          <w:rStyle w:val="LucidaSansUnicode0pt"/>
          <w:rFonts w:ascii="Times New Roman" w:hAnsi="Times New Roman" w:cs="Times New Roman"/>
          <w:spacing w:val="0"/>
          <w:sz w:val="28"/>
          <w:szCs w:val="28"/>
        </w:rPr>
        <w:softHyphen/>
        <w:t>способности компании на внутреннем рынке по отношению к япон</w:t>
      </w:r>
      <w:r w:rsidRPr="0016746B">
        <w:rPr>
          <w:rStyle w:val="LucidaSansUnicode0pt"/>
          <w:rFonts w:ascii="Times New Roman" w:hAnsi="Times New Roman" w:cs="Times New Roman"/>
          <w:spacing w:val="0"/>
          <w:sz w:val="28"/>
          <w:szCs w:val="28"/>
        </w:rPr>
        <w:softHyphen/>
        <w:t>ским фирмам, что было особенно актуально в первой половине 1980-х гг. Со временем японский фактор уступил место глобализа</w:t>
      </w:r>
      <w:r w:rsidRPr="0016746B">
        <w:rPr>
          <w:rStyle w:val="LucidaSansUnicode0pt"/>
          <w:rFonts w:ascii="Times New Roman" w:hAnsi="Times New Roman" w:cs="Times New Roman"/>
          <w:spacing w:val="0"/>
          <w:sz w:val="28"/>
          <w:szCs w:val="28"/>
        </w:rPr>
        <w:softHyphen/>
        <w:t>ции. Европейские и азиатские компании пересмотрели свои приори</w:t>
      </w:r>
      <w:r w:rsidRPr="0016746B">
        <w:rPr>
          <w:rStyle w:val="LucidaSansUnicode0pt"/>
          <w:rFonts w:ascii="Times New Roman" w:hAnsi="Times New Roman" w:cs="Times New Roman"/>
          <w:spacing w:val="0"/>
          <w:sz w:val="28"/>
          <w:szCs w:val="28"/>
        </w:rPr>
        <w:softHyphen/>
        <w:t>теты и вместо агрессивной политики завоевания рынка США стали активно осваивать третьи рынки. Уэлч одним из первых американ</w:t>
      </w:r>
      <w:r w:rsidRPr="0016746B">
        <w:rPr>
          <w:rStyle w:val="LucidaSansUnicode0pt"/>
          <w:rFonts w:ascii="Times New Roman" w:hAnsi="Times New Roman" w:cs="Times New Roman"/>
          <w:spacing w:val="0"/>
          <w:sz w:val="28"/>
          <w:szCs w:val="28"/>
        </w:rPr>
        <w:softHyphen/>
        <w:t xml:space="preserve">ских руководителей заметил эту тенденцию </w:t>
      </w:r>
      <w:r w:rsidRPr="0016746B">
        <w:rPr>
          <w:rStyle w:val="LucidaSansUnicode0pt"/>
          <w:rFonts w:ascii="Times New Roman" w:hAnsi="Times New Roman" w:cs="Times New Roman"/>
          <w:spacing w:val="0"/>
          <w:sz w:val="28"/>
          <w:szCs w:val="28"/>
        </w:rPr>
        <w:lastRenderedPageBreak/>
        <w:t>и потенциал новых рын</w:t>
      </w:r>
      <w:r w:rsidRPr="0016746B">
        <w:rPr>
          <w:rStyle w:val="LucidaSansUnicode0pt"/>
          <w:rFonts w:ascii="Times New Roman" w:hAnsi="Times New Roman" w:cs="Times New Roman"/>
          <w:spacing w:val="0"/>
          <w:sz w:val="28"/>
          <w:szCs w:val="28"/>
        </w:rPr>
        <w:softHyphen/>
        <w:t>ков сбьгта.</w:t>
      </w:r>
    </w:p>
    <w:p w:rsidR="00093A35" w:rsidRPr="0016746B" w:rsidRDefault="00093A35" w:rsidP="00093A35">
      <w:pPr>
        <w:pStyle w:val="5"/>
        <w:shd w:val="clear" w:color="auto" w:fill="auto"/>
        <w:spacing w:before="0" w:line="240" w:lineRule="auto"/>
        <w:ind w:left="20" w:righ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 xml:space="preserve">Начиная с 1980-х гг., </w:t>
      </w:r>
      <w:r w:rsidRPr="0016746B">
        <w:rPr>
          <w:rStyle w:val="0pt"/>
          <w:spacing w:val="0"/>
          <w:sz w:val="28"/>
          <w:szCs w:val="28"/>
          <w:lang w:val="en-US"/>
        </w:rPr>
        <w:t>GE</w:t>
      </w:r>
      <w:r w:rsidRPr="0016746B">
        <w:rPr>
          <w:rStyle w:val="LucidaSansUnicode0pt"/>
          <w:rFonts w:ascii="Times New Roman" w:hAnsi="Times New Roman" w:cs="Times New Roman"/>
          <w:spacing w:val="0"/>
          <w:sz w:val="28"/>
          <w:szCs w:val="28"/>
        </w:rPr>
        <w:t xml:space="preserve"> вложила десятки миллиардов долларов в приобретение заграничных производственных мощностей. Например, в 1999 г. были приобретены 134 компании на общую сумму 17 млрд долл. А начиналось все в конце 80-х, когда </w:t>
      </w:r>
      <w:r w:rsidRPr="0016746B">
        <w:rPr>
          <w:rStyle w:val="0pt"/>
          <w:spacing w:val="0"/>
          <w:sz w:val="28"/>
          <w:szCs w:val="28"/>
          <w:lang w:val="en-US"/>
        </w:rPr>
        <w:t>GE</w:t>
      </w:r>
      <w:r w:rsidRPr="0016746B">
        <w:rPr>
          <w:rStyle w:val="LucidaSansUnicode0pt"/>
          <w:rFonts w:ascii="Times New Roman" w:hAnsi="Times New Roman" w:cs="Times New Roman"/>
          <w:spacing w:val="0"/>
          <w:sz w:val="28"/>
          <w:szCs w:val="28"/>
        </w:rPr>
        <w:t xml:space="preserve"> купила во Франции медицинское подразделение </w:t>
      </w:r>
      <w:r w:rsidRPr="0016746B">
        <w:rPr>
          <w:rStyle w:val="0pt"/>
          <w:spacing w:val="0"/>
          <w:sz w:val="28"/>
          <w:szCs w:val="28"/>
          <w:lang w:val="en-US"/>
        </w:rPr>
        <w:t>Thomson</w:t>
      </w:r>
      <w:r w:rsidRPr="0016746B">
        <w:rPr>
          <w:rStyle w:val="0pt"/>
          <w:spacing w:val="0"/>
          <w:sz w:val="28"/>
          <w:szCs w:val="28"/>
        </w:rPr>
        <w:t xml:space="preserve"> </w:t>
      </w:r>
      <w:r w:rsidRPr="0016746B">
        <w:rPr>
          <w:rStyle w:val="0pt"/>
          <w:spacing w:val="0"/>
          <w:sz w:val="28"/>
          <w:szCs w:val="28"/>
          <w:lang w:val="en-US"/>
        </w:rPr>
        <w:t>S</w:t>
      </w:r>
      <w:r w:rsidRPr="0016746B">
        <w:rPr>
          <w:rStyle w:val="0pt"/>
          <w:spacing w:val="0"/>
          <w:sz w:val="28"/>
          <w:szCs w:val="28"/>
        </w:rPr>
        <w:t>. А.</w:t>
      </w:r>
      <w:r w:rsidRPr="0016746B">
        <w:rPr>
          <w:rStyle w:val="LucidaSansUnicode0pt"/>
          <w:rFonts w:ascii="Times New Roman" w:hAnsi="Times New Roman" w:cs="Times New Roman"/>
          <w:spacing w:val="0"/>
          <w:sz w:val="28"/>
          <w:szCs w:val="28"/>
        </w:rPr>
        <w:t xml:space="preserve"> и кредитную компанию </w:t>
      </w:r>
      <w:r w:rsidRPr="0016746B">
        <w:rPr>
          <w:rStyle w:val="0pt"/>
          <w:spacing w:val="0"/>
          <w:sz w:val="28"/>
          <w:szCs w:val="28"/>
          <w:lang w:val="en-US"/>
        </w:rPr>
        <w:t>Sovac</w:t>
      </w:r>
      <w:r w:rsidRPr="0016746B">
        <w:rPr>
          <w:rStyle w:val="0pt"/>
          <w:spacing w:val="0"/>
          <w:sz w:val="28"/>
          <w:szCs w:val="28"/>
        </w:rPr>
        <w:t>,</w:t>
      </w:r>
      <w:r w:rsidRPr="0016746B">
        <w:rPr>
          <w:rStyle w:val="LucidaSansUnicode0pt"/>
          <w:rFonts w:ascii="Times New Roman" w:hAnsi="Times New Roman" w:cs="Times New Roman"/>
          <w:spacing w:val="0"/>
          <w:sz w:val="28"/>
          <w:szCs w:val="28"/>
        </w:rPr>
        <w:t xml:space="preserve"> затем были созданы совместные предприятия с немецкими концернами </w:t>
      </w:r>
      <w:r w:rsidRPr="0016746B">
        <w:rPr>
          <w:rStyle w:val="0pt"/>
          <w:spacing w:val="0"/>
          <w:sz w:val="28"/>
          <w:szCs w:val="28"/>
          <w:lang w:val="en-US"/>
        </w:rPr>
        <w:t>Bosch</w:t>
      </w:r>
      <w:r w:rsidRPr="0016746B">
        <w:rPr>
          <w:rStyle w:val="LucidaSansUnicode0pt"/>
          <w:rFonts w:ascii="Times New Roman" w:hAnsi="Times New Roman" w:cs="Times New Roman"/>
          <w:spacing w:val="0"/>
          <w:sz w:val="28"/>
          <w:szCs w:val="28"/>
        </w:rPr>
        <w:t xml:space="preserve"> и </w:t>
      </w:r>
      <w:r w:rsidRPr="0016746B">
        <w:rPr>
          <w:rStyle w:val="0pt"/>
          <w:spacing w:val="0"/>
          <w:sz w:val="28"/>
          <w:szCs w:val="28"/>
          <w:lang w:val="en-US"/>
        </w:rPr>
        <w:t>Borg</w:t>
      </w:r>
      <w:r w:rsidRPr="0016746B">
        <w:rPr>
          <w:rStyle w:val="0pt"/>
          <w:spacing w:val="0"/>
          <w:sz w:val="28"/>
          <w:szCs w:val="28"/>
        </w:rPr>
        <w:t>-</w:t>
      </w:r>
      <w:r w:rsidRPr="0016746B">
        <w:rPr>
          <w:rStyle w:val="0pt"/>
          <w:spacing w:val="0"/>
          <w:sz w:val="28"/>
          <w:szCs w:val="28"/>
          <w:lang w:val="en-US"/>
        </w:rPr>
        <w:t>Warner</w:t>
      </w:r>
      <w:r w:rsidRPr="0016746B">
        <w:rPr>
          <w:rStyle w:val="0pt"/>
          <w:spacing w:val="0"/>
          <w:sz w:val="28"/>
          <w:szCs w:val="28"/>
        </w:rPr>
        <w:t>’</w:t>
      </w:r>
      <w:r w:rsidRPr="0016746B">
        <w:rPr>
          <w:rStyle w:val="0pt"/>
          <w:spacing w:val="0"/>
          <w:sz w:val="28"/>
          <w:szCs w:val="28"/>
          <w:lang w:val="en-US"/>
        </w:rPr>
        <w:t>s</w:t>
      </w:r>
      <w:r w:rsidRPr="0016746B">
        <w:rPr>
          <w:rStyle w:val="0pt"/>
          <w:spacing w:val="0"/>
          <w:sz w:val="28"/>
          <w:szCs w:val="28"/>
        </w:rPr>
        <w:t>,</w:t>
      </w:r>
      <w:r w:rsidRPr="0016746B">
        <w:rPr>
          <w:rStyle w:val="LucidaSansUnicode0pt"/>
          <w:rFonts w:ascii="Times New Roman" w:hAnsi="Times New Roman" w:cs="Times New Roman"/>
          <w:spacing w:val="0"/>
          <w:sz w:val="28"/>
          <w:szCs w:val="28"/>
        </w:rPr>
        <w:t xml:space="preserve"> японскими компаниями </w:t>
      </w:r>
      <w:r w:rsidRPr="0016746B">
        <w:rPr>
          <w:rStyle w:val="0pt"/>
          <w:spacing w:val="0"/>
          <w:sz w:val="28"/>
          <w:szCs w:val="28"/>
          <w:lang w:val="en-US"/>
        </w:rPr>
        <w:t>Toshiba</w:t>
      </w:r>
      <w:r w:rsidRPr="0016746B">
        <w:rPr>
          <w:rStyle w:val="0pt"/>
          <w:spacing w:val="0"/>
          <w:sz w:val="28"/>
          <w:szCs w:val="28"/>
        </w:rPr>
        <w:t xml:space="preserve"> </w:t>
      </w:r>
      <w:r w:rsidRPr="0016746B">
        <w:rPr>
          <w:rStyle w:val="LucidaSansUnicode0pt"/>
          <w:rFonts w:ascii="Times New Roman" w:hAnsi="Times New Roman" w:cs="Times New Roman"/>
          <w:spacing w:val="0"/>
          <w:sz w:val="28"/>
          <w:szCs w:val="28"/>
        </w:rPr>
        <w:t xml:space="preserve">и </w:t>
      </w:r>
      <w:r w:rsidRPr="0016746B">
        <w:rPr>
          <w:rStyle w:val="0pt"/>
          <w:spacing w:val="0"/>
          <w:sz w:val="28"/>
          <w:szCs w:val="28"/>
        </w:rPr>
        <w:t>Еапис.</w:t>
      </w:r>
      <w:r w:rsidRPr="0016746B">
        <w:rPr>
          <w:rStyle w:val="LucidaSansUnicode0pt"/>
          <w:rFonts w:ascii="Times New Roman" w:hAnsi="Times New Roman" w:cs="Times New Roman"/>
          <w:spacing w:val="0"/>
          <w:sz w:val="28"/>
          <w:szCs w:val="28"/>
        </w:rPr>
        <w:t xml:space="preserve"> Уэлч приобрел также иностранные компании, занятые в об</w:t>
      </w:r>
      <w:r w:rsidRPr="0016746B">
        <w:rPr>
          <w:rStyle w:val="LucidaSansUnicode0pt"/>
          <w:rFonts w:ascii="Times New Roman" w:hAnsi="Times New Roman" w:cs="Times New Roman"/>
          <w:spacing w:val="0"/>
          <w:sz w:val="28"/>
          <w:szCs w:val="28"/>
        </w:rPr>
        <w:softHyphen/>
        <w:t>служивании авиадвигателей, финансовые структуры, специализиру</w:t>
      </w:r>
      <w:r w:rsidRPr="0016746B">
        <w:rPr>
          <w:rStyle w:val="LucidaSansUnicode0pt"/>
          <w:rFonts w:ascii="Times New Roman" w:hAnsi="Times New Roman" w:cs="Times New Roman"/>
          <w:spacing w:val="0"/>
          <w:sz w:val="28"/>
          <w:szCs w:val="28"/>
        </w:rPr>
        <w:softHyphen/>
        <w:t>ющиеся на кредитовании, информационные сети и системы спутни</w:t>
      </w:r>
      <w:r w:rsidRPr="0016746B">
        <w:rPr>
          <w:rStyle w:val="LucidaSansUnicode0pt"/>
          <w:rFonts w:ascii="Times New Roman" w:hAnsi="Times New Roman" w:cs="Times New Roman"/>
          <w:spacing w:val="0"/>
          <w:sz w:val="28"/>
          <w:szCs w:val="28"/>
        </w:rPr>
        <w:softHyphen/>
        <w:t>кового вещания.</w:t>
      </w:r>
    </w:p>
    <w:p w:rsidR="00093A35" w:rsidRPr="0016746B" w:rsidRDefault="00093A35" w:rsidP="00093A35">
      <w:pPr>
        <w:pStyle w:val="5"/>
        <w:shd w:val="clear" w:color="auto" w:fill="auto"/>
        <w:spacing w:before="0" w:line="240" w:lineRule="auto"/>
        <w:ind w:left="20" w:righ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Наиболее показательным является пример подразделения «Сис</w:t>
      </w:r>
      <w:r w:rsidRPr="0016746B">
        <w:rPr>
          <w:rStyle w:val="LucidaSansUnicode0pt"/>
          <w:rFonts w:ascii="Times New Roman" w:hAnsi="Times New Roman" w:cs="Times New Roman"/>
          <w:spacing w:val="0"/>
          <w:sz w:val="28"/>
          <w:szCs w:val="28"/>
        </w:rPr>
        <w:softHyphen/>
        <w:t>темы освещения». До 1990 г. его доля на европейском рынке не пре</w:t>
      </w:r>
      <w:r w:rsidRPr="0016746B">
        <w:rPr>
          <w:rStyle w:val="LucidaSansUnicode0pt"/>
          <w:rFonts w:ascii="Times New Roman" w:hAnsi="Times New Roman" w:cs="Times New Roman"/>
          <w:spacing w:val="0"/>
          <w:sz w:val="28"/>
          <w:szCs w:val="28"/>
        </w:rPr>
        <w:softHyphen/>
        <w:t xml:space="preserve">вышала 2%. После создания </w:t>
      </w:r>
      <w:r w:rsidRPr="0016746B">
        <w:rPr>
          <w:rStyle w:val="0pt"/>
          <w:spacing w:val="0"/>
          <w:sz w:val="28"/>
          <w:szCs w:val="28"/>
        </w:rPr>
        <w:t>ЕС</w:t>
      </w:r>
      <w:r w:rsidRPr="0016746B">
        <w:rPr>
          <w:rStyle w:val="LucidaSansUnicode0pt"/>
          <w:rFonts w:ascii="Times New Roman" w:hAnsi="Times New Roman" w:cs="Times New Roman"/>
          <w:spacing w:val="0"/>
          <w:sz w:val="28"/>
          <w:szCs w:val="28"/>
        </w:rPr>
        <w:t xml:space="preserve"> она купила контрольный пакет акций венгерской компании </w:t>
      </w:r>
      <w:r w:rsidRPr="0016746B">
        <w:rPr>
          <w:rStyle w:val="0pt"/>
          <w:spacing w:val="0"/>
          <w:sz w:val="28"/>
          <w:szCs w:val="28"/>
          <w:lang w:val="en-US"/>
        </w:rPr>
        <w:t>Tungsram</w:t>
      </w:r>
      <w:r w:rsidRPr="0016746B">
        <w:rPr>
          <w:rStyle w:val="LucidaSansUnicode0pt"/>
          <w:rFonts w:ascii="Times New Roman" w:hAnsi="Times New Roman" w:cs="Times New Roman"/>
          <w:spacing w:val="0"/>
          <w:sz w:val="28"/>
          <w:szCs w:val="28"/>
        </w:rPr>
        <w:t xml:space="preserve"> и британской </w:t>
      </w:r>
      <w:r w:rsidRPr="0016746B">
        <w:rPr>
          <w:rStyle w:val="0pt"/>
          <w:spacing w:val="0"/>
          <w:sz w:val="28"/>
          <w:szCs w:val="28"/>
          <w:lang w:val="en-US"/>
        </w:rPr>
        <w:t>Thom</w:t>
      </w:r>
      <w:r w:rsidRPr="0016746B">
        <w:rPr>
          <w:rStyle w:val="0pt"/>
          <w:spacing w:val="0"/>
          <w:sz w:val="28"/>
          <w:szCs w:val="28"/>
        </w:rPr>
        <w:t xml:space="preserve"> </w:t>
      </w:r>
      <w:r w:rsidRPr="0016746B">
        <w:rPr>
          <w:rStyle w:val="0pt"/>
          <w:spacing w:val="0"/>
          <w:sz w:val="28"/>
          <w:szCs w:val="28"/>
          <w:lang w:val="en-US"/>
        </w:rPr>
        <w:t>Light</w:t>
      </w:r>
      <w:r w:rsidRPr="0016746B">
        <w:rPr>
          <w:rStyle w:val="0pt"/>
          <w:spacing w:val="0"/>
          <w:sz w:val="28"/>
          <w:szCs w:val="28"/>
        </w:rPr>
        <w:t xml:space="preserve"> </w:t>
      </w:r>
      <w:r w:rsidRPr="0016746B">
        <w:rPr>
          <w:rStyle w:val="0pt"/>
          <w:spacing w:val="0"/>
          <w:sz w:val="28"/>
          <w:szCs w:val="28"/>
          <w:lang w:val="en-US"/>
        </w:rPr>
        <w:t>Source</w:t>
      </w:r>
      <w:r w:rsidRPr="0016746B">
        <w:rPr>
          <w:rStyle w:val="0pt"/>
          <w:spacing w:val="0"/>
          <w:sz w:val="28"/>
          <w:szCs w:val="28"/>
        </w:rPr>
        <w:t>.</w:t>
      </w:r>
      <w:r w:rsidRPr="0016746B">
        <w:rPr>
          <w:rStyle w:val="LucidaSansUnicode0pt"/>
          <w:rFonts w:ascii="Times New Roman" w:hAnsi="Times New Roman" w:cs="Times New Roman"/>
          <w:spacing w:val="0"/>
          <w:sz w:val="28"/>
          <w:szCs w:val="28"/>
        </w:rPr>
        <w:t xml:space="preserve"> Та</w:t>
      </w:r>
      <w:r w:rsidRPr="0016746B">
        <w:rPr>
          <w:rStyle w:val="LucidaSansUnicode0pt"/>
          <w:rFonts w:ascii="Times New Roman" w:hAnsi="Times New Roman" w:cs="Times New Roman"/>
          <w:spacing w:val="0"/>
          <w:sz w:val="28"/>
          <w:szCs w:val="28"/>
        </w:rPr>
        <w:softHyphen/>
        <w:t>ким образом, всего за год доля данного подразделения увеличилась в</w:t>
      </w:r>
      <w:r>
        <w:rPr>
          <w:spacing w:val="0"/>
          <w:sz w:val="28"/>
          <w:szCs w:val="28"/>
        </w:rPr>
        <w:t xml:space="preserve"> 9 </w:t>
      </w:r>
      <w:r w:rsidRPr="0016746B">
        <w:rPr>
          <w:rStyle w:val="LucidaSansUnicode0pt"/>
          <w:rFonts w:ascii="Times New Roman" w:hAnsi="Times New Roman" w:cs="Times New Roman"/>
          <w:spacing w:val="0"/>
          <w:sz w:val="28"/>
          <w:szCs w:val="28"/>
        </w:rPr>
        <w:t>раз и составила 20%. На этом глобальная экспансия не закончи</w:t>
      </w:r>
      <w:r w:rsidRPr="0016746B">
        <w:rPr>
          <w:rStyle w:val="LucidaSansUnicode0pt"/>
          <w:rFonts w:ascii="Times New Roman" w:hAnsi="Times New Roman" w:cs="Times New Roman"/>
          <w:spacing w:val="0"/>
          <w:sz w:val="28"/>
          <w:szCs w:val="28"/>
        </w:rPr>
        <w:softHyphen/>
        <w:t xml:space="preserve">лась, и концерн подписал соглашения о создании профильных СП с японской компанией </w:t>
      </w:r>
      <w:r w:rsidRPr="0016746B">
        <w:rPr>
          <w:rStyle w:val="0pt"/>
          <w:spacing w:val="0"/>
          <w:sz w:val="28"/>
          <w:szCs w:val="28"/>
          <w:lang w:val="en-US"/>
        </w:rPr>
        <w:t>Hitachi</w:t>
      </w:r>
      <w:r w:rsidRPr="0016746B">
        <w:rPr>
          <w:rStyle w:val="LucidaSansUnicode0pt"/>
          <w:rFonts w:ascii="Times New Roman" w:hAnsi="Times New Roman" w:cs="Times New Roman"/>
          <w:spacing w:val="0"/>
          <w:sz w:val="28"/>
          <w:szCs w:val="28"/>
        </w:rPr>
        <w:t xml:space="preserve"> и индийской </w:t>
      </w:r>
      <w:r w:rsidRPr="0016746B">
        <w:rPr>
          <w:rStyle w:val="0pt"/>
          <w:spacing w:val="0"/>
          <w:sz w:val="28"/>
          <w:szCs w:val="28"/>
        </w:rPr>
        <w:t>Араг.</w:t>
      </w:r>
      <w:r w:rsidRPr="0016746B">
        <w:rPr>
          <w:rStyle w:val="LucidaSansUnicode0pt"/>
          <w:rFonts w:ascii="Times New Roman" w:hAnsi="Times New Roman" w:cs="Times New Roman"/>
          <w:spacing w:val="0"/>
          <w:sz w:val="28"/>
          <w:szCs w:val="28"/>
        </w:rPr>
        <w:t xml:space="preserve"> В 1994 г. корпора</w:t>
      </w:r>
      <w:r w:rsidRPr="0016746B">
        <w:rPr>
          <w:rStyle w:val="LucidaSansUnicode0pt"/>
          <w:rFonts w:ascii="Times New Roman" w:hAnsi="Times New Roman" w:cs="Times New Roman"/>
          <w:spacing w:val="0"/>
          <w:sz w:val="28"/>
          <w:szCs w:val="28"/>
        </w:rPr>
        <w:softHyphen/>
        <w:t>ция учредила СП в Китае, а еще через год закрепилась в Мексике.</w:t>
      </w:r>
    </w:p>
    <w:p w:rsidR="00093A35" w:rsidRPr="0016746B" w:rsidRDefault="00093A35" w:rsidP="00093A35">
      <w:pPr>
        <w:pStyle w:val="5"/>
        <w:shd w:val="clear" w:color="auto" w:fill="auto"/>
        <w:spacing w:before="0" w:line="240" w:lineRule="auto"/>
        <w:ind w:left="20" w:right="20" w:firstLine="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 xml:space="preserve">Глобализация компании стала возможной не только благодаря известности корпоративного бренда </w:t>
      </w:r>
      <w:r w:rsidRPr="0016746B">
        <w:rPr>
          <w:rStyle w:val="0pt"/>
          <w:spacing w:val="0"/>
          <w:sz w:val="28"/>
          <w:szCs w:val="28"/>
          <w:lang w:val="en-US"/>
        </w:rPr>
        <w:t>GE</w:t>
      </w:r>
      <w:r w:rsidRPr="0016746B">
        <w:rPr>
          <w:rStyle w:val="0pt"/>
          <w:spacing w:val="0"/>
          <w:sz w:val="28"/>
          <w:szCs w:val="28"/>
        </w:rPr>
        <w:t>,</w:t>
      </w:r>
      <w:r w:rsidRPr="0016746B">
        <w:rPr>
          <w:rStyle w:val="LucidaSansUnicode0pt"/>
          <w:rFonts w:ascii="Times New Roman" w:hAnsi="Times New Roman" w:cs="Times New Roman"/>
          <w:spacing w:val="0"/>
          <w:sz w:val="28"/>
          <w:szCs w:val="28"/>
        </w:rPr>
        <w:t xml:space="preserve"> но и за счет эффективного менеджмента компании. В «глобальной» команде менеджеров Уэлча были и японцы, и кубинцы, выходцы из Латинской Америки, пред</w:t>
      </w:r>
      <w:r w:rsidRPr="0016746B">
        <w:rPr>
          <w:rStyle w:val="LucidaSansUnicode0pt"/>
          <w:rFonts w:ascii="Times New Roman" w:hAnsi="Times New Roman" w:cs="Times New Roman"/>
          <w:spacing w:val="0"/>
          <w:sz w:val="28"/>
          <w:szCs w:val="28"/>
        </w:rPr>
        <w:softHyphen/>
        <w:t>ставители Юго-Восточной Азии. Секрет слаженной работы его ко</w:t>
      </w:r>
      <w:r w:rsidRPr="0016746B">
        <w:rPr>
          <w:rStyle w:val="LucidaSansUnicode0pt"/>
          <w:rFonts w:ascii="Times New Roman" w:hAnsi="Times New Roman" w:cs="Times New Roman"/>
          <w:spacing w:val="0"/>
          <w:sz w:val="28"/>
          <w:szCs w:val="28"/>
        </w:rPr>
        <w:softHyphen/>
        <w:t>манды строился на специфических требованиях к персоналу. Основа политики управления персоналом строится на принципе «даже са</w:t>
      </w:r>
      <w:r w:rsidRPr="0016746B">
        <w:rPr>
          <w:rStyle w:val="LucidaSansUnicode0pt"/>
          <w:rFonts w:ascii="Times New Roman" w:hAnsi="Times New Roman" w:cs="Times New Roman"/>
          <w:spacing w:val="0"/>
          <w:sz w:val="28"/>
          <w:szCs w:val="28"/>
        </w:rPr>
        <w:softHyphen/>
        <w:t>мый выдающийся менеджер не должен быть "себе на уме”. Даже если один работник работает лучше всех, он никогда не сможет заменить команду единомышленников. Слаженная команда всегда будет рабо</w:t>
      </w:r>
      <w:r w:rsidRPr="0016746B">
        <w:rPr>
          <w:rStyle w:val="LucidaSansUnicode0pt"/>
          <w:rFonts w:ascii="Times New Roman" w:hAnsi="Times New Roman" w:cs="Times New Roman"/>
          <w:spacing w:val="0"/>
          <w:sz w:val="28"/>
          <w:szCs w:val="28"/>
        </w:rPr>
        <w:softHyphen/>
        <w:t>тать лучше, чем талантливый одиночка». Этот принцип команды был сформулирован Уэлчем благодаря активному изучению опыта япон</w:t>
      </w:r>
      <w:r w:rsidRPr="0016746B">
        <w:rPr>
          <w:rStyle w:val="LucidaSansUnicode0pt"/>
          <w:rFonts w:ascii="Times New Roman" w:hAnsi="Times New Roman" w:cs="Times New Roman"/>
          <w:spacing w:val="0"/>
          <w:sz w:val="28"/>
          <w:szCs w:val="28"/>
        </w:rPr>
        <w:softHyphen/>
        <w:t>ских корпораций и вопреки принятому в США принципу домини</w:t>
      </w:r>
      <w:r w:rsidRPr="0016746B">
        <w:rPr>
          <w:rStyle w:val="LucidaSansUnicode0pt"/>
          <w:rFonts w:ascii="Times New Roman" w:hAnsi="Times New Roman" w:cs="Times New Roman"/>
          <w:spacing w:val="0"/>
          <w:sz w:val="28"/>
          <w:szCs w:val="28"/>
        </w:rPr>
        <w:softHyphen/>
        <w:t xml:space="preserve">рования индивидуализма. Гибкая политика управления персоналом позволила успешно сочетать корпоративную культуру </w:t>
      </w:r>
      <w:r w:rsidRPr="0016746B">
        <w:rPr>
          <w:rStyle w:val="0pt"/>
          <w:spacing w:val="0"/>
          <w:sz w:val="28"/>
          <w:szCs w:val="28"/>
          <w:lang w:val="en-US"/>
        </w:rPr>
        <w:t>GE</w:t>
      </w:r>
      <w:r w:rsidRPr="0016746B">
        <w:rPr>
          <w:rStyle w:val="LucidaSansUnicode0pt"/>
          <w:rFonts w:ascii="Times New Roman" w:hAnsi="Times New Roman" w:cs="Times New Roman"/>
          <w:spacing w:val="0"/>
          <w:sz w:val="28"/>
          <w:szCs w:val="28"/>
        </w:rPr>
        <w:t xml:space="preserve"> с нацио</w:t>
      </w:r>
      <w:r w:rsidRPr="0016746B">
        <w:rPr>
          <w:rStyle w:val="LucidaSansUnicode0pt"/>
          <w:rFonts w:ascii="Times New Roman" w:hAnsi="Times New Roman" w:cs="Times New Roman"/>
          <w:spacing w:val="0"/>
          <w:sz w:val="28"/>
          <w:szCs w:val="28"/>
        </w:rPr>
        <w:softHyphen/>
        <w:t>нальными особенностями работников разных стран.</w:t>
      </w:r>
    </w:p>
    <w:p w:rsidR="00093A35" w:rsidRPr="0016746B" w:rsidRDefault="00093A35" w:rsidP="00093A35">
      <w:pPr>
        <w:pStyle w:val="170"/>
        <w:shd w:val="clear" w:color="auto" w:fill="auto"/>
        <w:spacing w:before="0" w:after="0" w:line="240" w:lineRule="auto"/>
        <w:ind w:left="20" w:firstLine="0"/>
        <w:rPr>
          <w:rFonts w:ascii="Times New Roman" w:hAnsi="Times New Roman" w:cs="Times New Roman"/>
          <w:spacing w:val="0"/>
          <w:sz w:val="28"/>
          <w:szCs w:val="28"/>
        </w:rPr>
      </w:pPr>
      <w:r>
        <w:rPr>
          <w:rStyle w:val="170pt"/>
          <w:rFonts w:ascii="Times New Roman" w:hAnsi="Times New Roman" w:cs="Times New Roman"/>
          <w:sz w:val="28"/>
          <w:szCs w:val="28"/>
        </w:rPr>
        <w:tab/>
      </w:r>
      <w:r w:rsidRPr="0016746B">
        <w:rPr>
          <w:rStyle w:val="170pt"/>
          <w:rFonts w:ascii="Times New Roman" w:hAnsi="Times New Roman" w:cs="Times New Roman"/>
          <w:sz w:val="28"/>
          <w:szCs w:val="28"/>
        </w:rPr>
        <w:t>Новый подход к проблеме диверсификации</w:t>
      </w:r>
    </w:p>
    <w:p w:rsidR="00093A35" w:rsidRPr="0016746B" w:rsidRDefault="00093A35" w:rsidP="00093A35">
      <w:pPr>
        <w:pStyle w:val="5"/>
        <w:shd w:val="clear" w:color="auto" w:fill="auto"/>
        <w:spacing w:before="0" w:line="240" w:lineRule="auto"/>
        <w:ind w:left="20" w:right="20" w:firstLine="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 xml:space="preserve">Наряду с активно распространяющейся глобализацией в 1990-х гг. усиливается тенденция концентрации основных прибылей в сфере услуг. В этот период </w:t>
      </w:r>
      <w:r w:rsidRPr="0016746B">
        <w:rPr>
          <w:rStyle w:val="0pt"/>
          <w:spacing w:val="0"/>
          <w:sz w:val="28"/>
          <w:szCs w:val="28"/>
          <w:lang w:val="en-US"/>
        </w:rPr>
        <w:t>GE</w:t>
      </w:r>
      <w:r w:rsidRPr="0016746B">
        <w:rPr>
          <w:rStyle w:val="LucidaSansUnicode0pt"/>
          <w:rFonts w:ascii="Times New Roman" w:hAnsi="Times New Roman" w:cs="Times New Roman"/>
          <w:spacing w:val="0"/>
          <w:sz w:val="28"/>
          <w:szCs w:val="28"/>
        </w:rPr>
        <w:t xml:space="preserve"> осваивает новый для нее рынок масс-медиа. Корпорация приобретает информационный холдинг </w:t>
      </w:r>
      <w:r w:rsidRPr="0016746B">
        <w:rPr>
          <w:rStyle w:val="0pt"/>
          <w:spacing w:val="0"/>
          <w:sz w:val="28"/>
          <w:szCs w:val="28"/>
          <w:lang w:val="en-US"/>
        </w:rPr>
        <w:t>Radio</w:t>
      </w:r>
      <w:r w:rsidRPr="0016746B">
        <w:rPr>
          <w:rStyle w:val="0pt"/>
          <w:spacing w:val="0"/>
          <w:sz w:val="28"/>
          <w:szCs w:val="28"/>
        </w:rPr>
        <w:t xml:space="preserve"> </w:t>
      </w:r>
      <w:r w:rsidRPr="0016746B">
        <w:rPr>
          <w:rStyle w:val="0pt"/>
          <w:spacing w:val="0"/>
          <w:sz w:val="28"/>
          <w:szCs w:val="28"/>
          <w:lang w:val="en-US"/>
        </w:rPr>
        <w:t>Corpora</w:t>
      </w:r>
      <w:r w:rsidRPr="0016746B">
        <w:rPr>
          <w:rStyle w:val="0pt"/>
          <w:spacing w:val="0"/>
          <w:sz w:val="28"/>
          <w:szCs w:val="28"/>
        </w:rPr>
        <w:softHyphen/>
      </w:r>
      <w:r w:rsidRPr="0016746B">
        <w:rPr>
          <w:rStyle w:val="0pt"/>
          <w:spacing w:val="0"/>
          <w:sz w:val="28"/>
          <w:szCs w:val="28"/>
          <w:lang w:val="en-US"/>
        </w:rPr>
        <w:t>tion</w:t>
      </w:r>
      <w:r w:rsidRPr="0016746B">
        <w:rPr>
          <w:rStyle w:val="0pt"/>
          <w:spacing w:val="0"/>
          <w:sz w:val="28"/>
          <w:szCs w:val="28"/>
        </w:rPr>
        <w:t xml:space="preserve"> </w:t>
      </w:r>
      <w:r w:rsidRPr="0016746B">
        <w:rPr>
          <w:rStyle w:val="0pt"/>
          <w:spacing w:val="0"/>
          <w:sz w:val="28"/>
          <w:szCs w:val="28"/>
          <w:lang w:val="en-US"/>
        </w:rPr>
        <w:t>of</w:t>
      </w:r>
      <w:r w:rsidRPr="0016746B">
        <w:rPr>
          <w:rStyle w:val="0pt"/>
          <w:spacing w:val="0"/>
          <w:sz w:val="28"/>
          <w:szCs w:val="28"/>
        </w:rPr>
        <w:t xml:space="preserve"> </w:t>
      </w:r>
      <w:r w:rsidRPr="0016746B">
        <w:rPr>
          <w:rStyle w:val="0pt"/>
          <w:spacing w:val="0"/>
          <w:sz w:val="28"/>
          <w:szCs w:val="28"/>
          <w:lang w:val="en-US"/>
        </w:rPr>
        <w:t>America</w:t>
      </w:r>
      <w:r w:rsidRPr="0016746B">
        <w:rPr>
          <w:rStyle w:val="0pt"/>
          <w:spacing w:val="0"/>
          <w:sz w:val="28"/>
          <w:szCs w:val="28"/>
        </w:rPr>
        <w:t>,</w:t>
      </w:r>
      <w:r w:rsidRPr="0016746B">
        <w:rPr>
          <w:rStyle w:val="LucidaSansUnicode0pt"/>
          <w:rFonts w:ascii="Times New Roman" w:hAnsi="Times New Roman" w:cs="Times New Roman"/>
          <w:spacing w:val="0"/>
          <w:sz w:val="28"/>
          <w:szCs w:val="28"/>
        </w:rPr>
        <w:t xml:space="preserve"> включая телеканал </w:t>
      </w:r>
      <w:r w:rsidRPr="0016746B">
        <w:rPr>
          <w:rStyle w:val="0pt"/>
          <w:spacing w:val="0"/>
          <w:sz w:val="28"/>
          <w:szCs w:val="28"/>
          <w:lang w:val="en-US"/>
        </w:rPr>
        <w:t>NBC</w:t>
      </w:r>
      <w:r w:rsidRPr="0016746B">
        <w:rPr>
          <w:rStyle w:val="0pt"/>
          <w:spacing w:val="0"/>
          <w:sz w:val="28"/>
          <w:szCs w:val="28"/>
        </w:rPr>
        <w:t>.</w:t>
      </w:r>
    </w:p>
    <w:p w:rsidR="00093A35" w:rsidRPr="0016746B" w:rsidRDefault="00093A35" w:rsidP="00093A35">
      <w:pPr>
        <w:pStyle w:val="5"/>
        <w:shd w:val="clear" w:color="auto" w:fill="auto"/>
        <w:spacing w:before="0" w:line="240" w:lineRule="auto"/>
        <w:ind w:left="20" w:righ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Однако фокусирование на сфере услуг не только не ослабило вни</w:t>
      </w:r>
      <w:r w:rsidRPr="0016746B">
        <w:rPr>
          <w:rStyle w:val="LucidaSansUnicode0pt"/>
          <w:rFonts w:ascii="Times New Roman" w:hAnsi="Times New Roman" w:cs="Times New Roman"/>
          <w:spacing w:val="0"/>
          <w:sz w:val="28"/>
          <w:szCs w:val="28"/>
        </w:rPr>
        <w:softHyphen/>
        <w:t xml:space="preserve">мания к производству, но и привело к выходу на еще один новый для компании сегмент сервисных услуг. На этом рынке была достаточно сильная </w:t>
      </w:r>
      <w:r w:rsidRPr="0016746B">
        <w:rPr>
          <w:rStyle w:val="LucidaSansUnicode0pt"/>
          <w:rFonts w:ascii="Times New Roman" w:hAnsi="Times New Roman" w:cs="Times New Roman"/>
          <w:spacing w:val="0"/>
          <w:sz w:val="28"/>
          <w:szCs w:val="28"/>
        </w:rPr>
        <w:lastRenderedPageBreak/>
        <w:t>конкуренция со стороны сервисных компаний, но Уэлч был уверен в эффективности выбранного курса и опять оказался прав. Про</w:t>
      </w:r>
      <w:r w:rsidRPr="0016746B">
        <w:rPr>
          <w:rStyle w:val="LucidaSansUnicode0pt"/>
          <w:rFonts w:ascii="Times New Roman" w:hAnsi="Times New Roman" w:cs="Times New Roman"/>
          <w:spacing w:val="0"/>
          <w:sz w:val="28"/>
          <w:szCs w:val="28"/>
        </w:rPr>
        <w:softHyphen/>
        <w:t>изводство и глобальная система сервисного обслуживания в странах присутствия компании стали основным конкурентным преимущест</w:t>
      </w:r>
      <w:r w:rsidRPr="0016746B">
        <w:rPr>
          <w:rStyle w:val="LucidaSansUnicode0pt"/>
          <w:rFonts w:ascii="Times New Roman" w:hAnsi="Times New Roman" w:cs="Times New Roman"/>
          <w:spacing w:val="0"/>
          <w:sz w:val="28"/>
          <w:szCs w:val="28"/>
        </w:rPr>
        <w:softHyphen/>
        <w:t xml:space="preserve">вом компании, которое превратило </w:t>
      </w:r>
      <w:r w:rsidRPr="0016746B">
        <w:rPr>
          <w:rStyle w:val="0pt"/>
          <w:spacing w:val="0"/>
          <w:sz w:val="28"/>
          <w:szCs w:val="28"/>
          <w:lang w:val="en-US"/>
        </w:rPr>
        <w:t>GE</w:t>
      </w:r>
      <w:r w:rsidRPr="0016746B">
        <w:rPr>
          <w:rStyle w:val="LucidaSansUnicode0pt"/>
          <w:rFonts w:ascii="Times New Roman" w:hAnsi="Times New Roman" w:cs="Times New Roman"/>
          <w:spacing w:val="0"/>
          <w:sz w:val="28"/>
          <w:szCs w:val="28"/>
        </w:rPr>
        <w:t xml:space="preserve"> в недосягаемого лидера.</w:t>
      </w:r>
    </w:p>
    <w:p w:rsidR="00093A35" w:rsidRPr="0016746B" w:rsidRDefault="00093A35" w:rsidP="00093A35">
      <w:pPr>
        <w:pStyle w:val="170"/>
        <w:shd w:val="clear" w:color="auto" w:fill="auto"/>
        <w:spacing w:before="0" w:after="0" w:line="240" w:lineRule="auto"/>
        <w:ind w:left="20" w:firstLine="0"/>
        <w:rPr>
          <w:rFonts w:ascii="Times New Roman" w:hAnsi="Times New Roman" w:cs="Times New Roman"/>
          <w:spacing w:val="0"/>
          <w:sz w:val="28"/>
          <w:szCs w:val="28"/>
        </w:rPr>
      </w:pPr>
      <w:r>
        <w:rPr>
          <w:rStyle w:val="170pt"/>
          <w:rFonts w:ascii="Times New Roman" w:hAnsi="Times New Roman" w:cs="Times New Roman"/>
          <w:sz w:val="28"/>
          <w:szCs w:val="28"/>
        </w:rPr>
        <w:tab/>
      </w:r>
      <w:r w:rsidRPr="0016746B">
        <w:rPr>
          <w:rStyle w:val="170pt"/>
          <w:rFonts w:ascii="Times New Roman" w:hAnsi="Times New Roman" w:cs="Times New Roman"/>
          <w:sz w:val="28"/>
          <w:szCs w:val="28"/>
        </w:rPr>
        <w:t>Управление качеством</w:t>
      </w:r>
    </w:p>
    <w:p w:rsidR="00093A35" w:rsidRPr="0016746B" w:rsidRDefault="00093A35" w:rsidP="00093A35">
      <w:pPr>
        <w:pStyle w:val="5"/>
        <w:shd w:val="clear" w:color="auto" w:fill="auto"/>
        <w:spacing w:before="0" w:line="240" w:lineRule="auto"/>
        <w:ind w:left="20" w:right="20" w:firstLine="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К середине 1990-х гг., несмотря на значительные успехи как на внут</w:t>
      </w:r>
      <w:r w:rsidRPr="0016746B">
        <w:rPr>
          <w:rStyle w:val="LucidaSansUnicode0pt"/>
          <w:rFonts w:ascii="Times New Roman" w:hAnsi="Times New Roman" w:cs="Times New Roman"/>
          <w:spacing w:val="0"/>
          <w:sz w:val="28"/>
          <w:szCs w:val="28"/>
        </w:rPr>
        <w:softHyphen/>
        <w:t xml:space="preserve">реннем, так и на внешнем рынках, компания </w:t>
      </w:r>
      <w:r w:rsidRPr="0016746B">
        <w:rPr>
          <w:rStyle w:val="0pt"/>
          <w:spacing w:val="0"/>
          <w:sz w:val="28"/>
          <w:szCs w:val="28"/>
          <w:lang w:val="en-US"/>
        </w:rPr>
        <w:t>GE</w:t>
      </w:r>
      <w:r w:rsidRPr="0016746B">
        <w:rPr>
          <w:rStyle w:val="LucidaSansUnicode0pt"/>
          <w:rFonts w:ascii="Times New Roman" w:hAnsi="Times New Roman" w:cs="Times New Roman"/>
          <w:spacing w:val="0"/>
          <w:sz w:val="28"/>
          <w:szCs w:val="28"/>
        </w:rPr>
        <w:t xml:space="preserve"> столкнулась с новой проблемой потеря позиций по качеству продукции. Причину Уэлч видел в собственной ошибке, когда борьба с бюрократией разруши</w:t>
      </w:r>
      <w:r w:rsidRPr="0016746B">
        <w:rPr>
          <w:rStyle w:val="LucidaSansUnicode0pt"/>
          <w:rFonts w:ascii="Times New Roman" w:hAnsi="Times New Roman" w:cs="Times New Roman"/>
          <w:spacing w:val="0"/>
          <w:sz w:val="28"/>
          <w:szCs w:val="28"/>
        </w:rPr>
        <w:softHyphen/>
        <w:t>ла старую эффективную систему контроля качества. Пришедшая ей на смену инновационная модель децентрализованного управления себя не оправдала. Готового решения у Уэлча не было, и он обратил</w:t>
      </w:r>
      <w:r w:rsidRPr="0016746B">
        <w:rPr>
          <w:rStyle w:val="LucidaSansUnicode0pt"/>
          <w:rFonts w:ascii="Times New Roman" w:hAnsi="Times New Roman" w:cs="Times New Roman"/>
          <w:spacing w:val="0"/>
          <w:sz w:val="28"/>
          <w:szCs w:val="28"/>
        </w:rPr>
        <w:softHyphen/>
        <w:t xml:space="preserve">ся к опыту других компаний. Две американские компании </w:t>
      </w:r>
      <w:r w:rsidRPr="0016746B">
        <w:rPr>
          <w:rStyle w:val="0pt"/>
          <w:spacing w:val="0"/>
          <w:sz w:val="28"/>
          <w:szCs w:val="28"/>
          <w:lang w:val="en-US"/>
        </w:rPr>
        <w:t>Motorola</w:t>
      </w:r>
      <w:r w:rsidRPr="0016746B">
        <w:rPr>
          <w:rStyle w:val="0pt"/>
          <w:spacing w:val="0"/>
          <w:sz w:val="28"/>
          <w:szCs w:val="28"/>
        </w:rPr>
        <w:t xml:space="preserve"> </w:t>
      </w:r>
      <w:r w:rsidRPr="0016746B">
        <w:rPr>
          <w:rStyle w:val="LucidaSansUnicode0pt"/>
          <w:rFonts w:ascii="Times New Roman" w:hAnsi="Times New Roman" w:cs="Times New Roman"/>
          <w:spacing w:val="0"/>
          <w:sz w:val="28"/>
          <w:szCs w:val="28"/>
        </w:rPr>
        <w:t xml:space="preserve">и </w:t>
      </w:r>
      <w:r w:rsidRPr="0016746B">
        <w:rPr>
          <w:rStyle w:val="0pt"/>
          <w:spacing w:val="0"/>
          <w:sz w:val="28"/>
          <w:szCs w:val="28"/>
          <w:lang w:val="en-US"/>
        </w:rPr>
        <w:t>AlliedSignal</w:t>
      </w:r>
      <w:r w:rsidRPr="0016746B">
        <w:rPr>
          <w:rStyle w:val="LucidaSansUnicode0pt"/>
          <w:rFonts w:ascii="Times New Roman" w:hAnsi="Times New Roman" w:cs="Times New Roman"/>
          <w:spacing w:val="0"/>
          <w:sz w:val="28"/>
          <w:szCs w:val="28"/>
        </w:rPr>
        <w:t xml:space="preserve"> впервые в США внедрили систему «</w:t>
      </w:r>
      <w:r w:rsidRPr="0016746B">
        <w:rPr>
          <w:rStyle w:val="0pt"/>
          <w:spacing w:val="0"/>
          <w:sz w:val="28"/>
          <w:szCs w:val="28"/>
        </w:rPr>
        <w:t>Шесть Сигма».</w:t>
      </w:r>
    </w:p>
    <w:p w:rsidR="00093A35" w:rsidRPr="0016746B" w:rsidRDefault="00093A35" w:rsidP="00093A35">
      <w:pPr>
        <w:pStyle w:val="5"/>
        <w:shd w:val="clear" w:color="auto" w:fill="auto"/>
        <w:spacing w:before="0" w:line="240" w:lineRule="auto"/>
        <w:ind w:left="20" w:right="20" w:firstLine="26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Сигма это статистическая единица, определяющая нормы от</w:t>
      </w:r>
      <w:r w:rsidRPr="0016746B">
        <w:rPr>
          <w:rStyle w:val="LucidaSansUnicode0pt"/>
          <w:rFonts w:ascii="Times New Roman" w:hAnsi="Times New Roman" w:cs="Times New Roman"/>
          <w:spacing w:val="0"/>
          <w:sz w:val="28"/>
          <w:szCs w:val="28"/>
        </w:rPr>
        <w:softHyphen/>
        <w:t>клонения от средневзвешенных значений. Осуществление програм</w:t>
      </w:r>
      <w:r w:rsidRPr="0016746B">
        <w:rPr>
          <w:rStyle w:val="LucidaSansUnicode0pt"/>
          <w:rFonts w:ascii="Times New Roman" w:hAnsi="Times New Roman" w:cs="Times New Roman"/>
          <w:spacing w:val="0"/>
          <w:sz w:val="28"/>
          <w:szCs w:val="28"/>
        </w:rPr>
        <w:softHyphen/>
        <w:t>мы «Шесть Сигма» подразумевает снижение коэффици</w:t>
      </w:r>
      <w:r w:rsidRPr="0016746B">
        <w:rPr>
          <w:rStyle w:val="LucidaSansUnicode0pt"/>
          <w:rFonts w:ascii="Times New Roman" w:hAnsi="Times New Roman" w:cs="Times New Roman"/>
          <w:spacing w:val="0"/>
          <w:sz w:val="28"/>
          <w:szCs w:val="28"/>
        </w:rPr>
        <w:softHyphen/>
        <w:t>ента ошибок до 3,4 погрешности на один миллион операций. То есть качество достигает 99,9997%. Программа подразумевала соответству</w:t>
      </w:r>
      <w:r w:rsidRPr="0016746B">
        <w:rPr>
          <w:rStyle w:val="LucidaSansUnicode0pt"/>
          <w:rFonts w:ascii="Times New Roman" w:hAnsi="Times New Roman" w:cs="Times New Roman"/>
          <w:spacing w:val="0"/>
          <w:sz w:val="28"/>
          <w:szCs w:val="28"/>
        </w:rPr>
        <w:softHyphen/>
        <w:t xml:space="preserve">ющий тренинг всех работников </w:t>
      </w:r>
      <w:r w:rsidRPr="0016746B">
        <w:rPr>
          <w:rStyle w:val="0pt"/>
          <w:spacing w:val="0"/>
          <w:sz w:val="28"/>
          <w:szCs w:val="28"/>
          <w:lang w:val="en-US"/>
        </w:rPr>
        <w:t>GE</w:t>
      </w:r>
      <w:r w:rsidRPr="0016746B">
        <w:rPr>
          <w:rStyle w:val="0pt"/>
          <w:spacing w:val="0"/>
          <w:sz w:val="28"/>
          <w:szCs w:val="28"/>
        </w:rPr>
        <w:t>.</w:t>
      </w:r>
      <w:r w:rsidRPr="0016746B">
        <w:rPr>
          <w:rStyle w:val="LucidaSansUnicode0pt"/>
          <w:rFonts w:ascii="Times New Roman" w:hAnsi="Times New Roman" w:cs="Times New Roman"/>
          <w:spacing w:val="0"/>
          <w:sz w:val="28"/>
          <w:szCs w:val="28"/>
        </w:rPr>
        <w:t xml:space="preserve"> За пять лет ее осуществления ка</w:t>
      </w:r>
      <w:r w:rsidRPr="0016746B">
        <w:rPr>
          <w:rStyle w:val="LucidaSansUnicode0pt"/>
          <w:rFonts w:ascii="Times New Roman" w:hAnsi="Times New Roman" w:cs="Times New Roman"/>
          <w:spacing w:val="0"/>
          <w:sz w:val="28"/>
          <w:szCs w:val="28"/>
        </w:rPr>
        <w:softHyphen/>
        <w:t>чество работы компании приближается к 5,6 сигма, то есть двадцать ошибок на миллион операций.</w:t>
      </w:r>
    </w:p>
    <w:p w:rsidR="00093A35" w:rsidRPr="0016746B" w:rsidRDefault="00093A35" w:rsidP="00093A35">
      <w:pPr>
        <w:pStyle w:val="5"/>
        <w:shd w:val="clear" w:color="auto" w:fill="auto"/>
        <w:spacing w:before="0" w:line="240" w:lineRule="auto"/>
        <w:ind w:left="20" w:right="20" w:firstLine="28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 xml:space="preserve">Британская газета </w:t>
      </w:r>
      <w:r w:rsidRPr="0016746B">
        <w:rPr>
          <w:rStyle w:val="0pt"/>
          <w:spacing w:val="0"/>
          <w:sz w:val="28"/>
          <w:szCs w:val="28"/>
          <w:lang w:val="en-US"/>
        </w:rPr>
        <w:t>Financial</w:t>
      </w:r>
      <w:r w:rsidRPr="0016746B">
        <w:rPr>
          <w:rStyle w:val="0pt"/>
          <w:spacing w:val="0"/>
          <w:sz w:val="28"/>
          <w:szCs w:val="28"/>
        </w:rPr>
        <w:t xml:space="preserve"> </w:t>
      </w:r>
      <w:r w:rsidRPr="0016746B">
        <w:rPr>
          <w:rStyle w:val="0pt"/>
          <w:spacing w:val="0"/>
          <w:sz w:val="28"/>
          <w:szCs w:val="28"/>
          <w:lang w:val="en-US"/>
        </w:rPr>
        <w:t>Times</w:t>
      </w:r>
      <w:r w:rsidRPr="0016746B">
        <w:rPr>
          <w:rStyle w:val="LucidaSansUnicode0pt"/>
          <w:rFonts w:ascii="Times New Roman" w:hAnsi="Times New Roman" w:cs="Times New Roman"/>
          <w:spacing w:val="0"/>
          <w:sz w:val="28"/>
          <w:szCs w:val="28"/>
        </w:rPr>
        <w:t xml:space="preserve"> дважды в 1998 и 1999 г., а аме</w:t>
      </w:r>
      <w:r w:rsidRPr="0016746B">
        <w:rPr>
          <w:rStyle w:val="LucidaSansUnicode0pt"/>
          <w:rFonts w:ascii="Times New Roman" w:hAnsi="Times New Roman" w:cs="Times New Roman"/>
          <w:spacing w:val="0"/>
          <w:sz w:val="28"/>
          <w:szCs w:val="28"/>
        </w:rPr>
        <w:softHyphen/>
        <w:t xml:space="preserve">риканский журнал </w:t>
      </w:r>
      <w:r w:rsidRPr="0016746B">
        <w:rPr>
          <w:rStyle w:val="LucidaSansUnicode0pt"/>
          <w:rFonts w:ascii="Times New Roman" w:hAnsi="Times New Roman" w:cs="Times New Roman"/>
          <w:spacing w:val="0"/>
          <w:sz w:val="28"/>
          <w:szCs w:val="28"/>
          <w:lang w:val="en-US"/>
        </w:rPr>
        <w:t>Fortune</w:t>
      </w:r>
      <w:r w:rsidRPr="0016746B">
        <w:rPr>
          <w:rStyle w:val="LucidaSansUnicode0pt"/>
          <w:rFonts w:ascii="Times New Roman" w:hAnsi="Times New Roman" w:cs="Times New Roman"/>
          <w:spacing w:val="0"/>
          <w:sz w:val="28"/>
          <w:szCs w:val="28"/>
        </w:rPr>
        <w:t xml:space="preserve"> трижды в 1998,1999 и 2000 гг. помеща</w:t>
      </w:r>
      <w:r w:rsidRPr="0016746B">
        <w:rPr>
          <w:rStyle w:val="LucidaSansUnicode0pt"/>
          <w:rFonts w:ascii="Times New Roman" w:hAnsi="Times New Roman" w:cs="Times New Roman"/>
          <w:spacing w:val="0"/>
          <w:sz w:val="28"/>
          <w:szCs w:val="28"/>
        </w:rPr>
        <w:softHyphen/>
        <w:t xml:space="preserve">ли </w:t>
      </w:r>
      <w:r w:rsidRPr="0016746B">
        <w:rPr>
          <w:rStyle w:val="0pt"/>
          <w:spacing w:val="0"/>
          <w:sz w:val="28"/>
          <w:szCs w:val="28"/>
          <w:lang w:val="en-US"/>
        </w:rPr>
        <w:t>GE</w:t>
      </w:r>
      <w:r w:rsidRPr="0016746B">
        <w:rPr>
          <w:rStyle w:val="LucidaSansUnicode0pt"/>
          <w:rFonts w:ascii="Times New Roman" w:hAnsi="Times New Roman" w:cs="Times New Roman"/>
          <w:spacing w:val="0"/>
          <w:sz w:val="28"/>
          <w:szCs w:val="28"/>
        </w:rPr>
        <w:t xml:space="preserve"> в своих рейтингах влиятельности на первые места как самую уважаемую компанию в мире. Уэлча назвали самым выдающимся управленцем-новагором XX в.</w:t>
      </w:r>
    </w:p>
    <w:p w:rsidR="00093A35" w:rsidRPr="0016746B" w:rsidRDefault="00093A35" w:rsidP="00093A35">
      <w:pPr>
        <w:pStyle w:val="5"/>
        <w:shd w:val="clear" w:color="auto" w:fill="auto"/>
        <w:spacing w:before="0" w:line="240" w:lineRule="auto"/>
        <w:ind w:left="20" w:right="20" w:firstLine="280"/>
        <w:rPr>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Многие компании избрали опыт корпорации Уэлча в качестве эта</w:t>
      </w:r>
      <w:r w:rsidRPr="0016746B">
        <w:rPr>
          <w:rStyle w:val="LucidaSansUnicode0pt"/>
          <w:rFonts w:ascii="Times New Roman" w:hAnsi="Times New Roman" w:cs="Times New Roman"/>
          <w:spacing w:val="0"/>
          <w:sz w:val="28"/>
          <w:szCs w:val="28"/>
        </w:rPr>
        <w:softHyphen/>
        <w:t>лона для подражания. Нововведения Уэлча в форме выдачи опцио</w:t>
      </w:r>
      <w:r w:rsidRPr="0016746B">
        <w:rPr>
          <w:rStyle w:val="LucidaSansUnicode0pt"/>
          <w:rFonts w:ascii="Times New Roman" w:hAnsi="Times New Roman" w:cs="Times New Roman"/>
          <w:spacing w:val="0"/>
          <w:sz w:val="28"/>
          <w:szCs w:val="28"/>
        </w:rPr>
        <w:softHyphen/>
        <w:t>нов на акции компании не только высшему, но и среднему и низовому звеньям управления теперь стали нормой для большинства компаний наряду с акционированием работников.</w:t>
      </w:r>
    </w:p>
    <w:p w:rsidR="00093A35" w:rsidRPr="00D41832" w:rsidRDefault="00093A35" w:rsidP="00093A35">
      <w:pPr>
        <w:pStyle w:val="5"/>
        <w:shd w:val="clear" w:color="auto" w:fill="auto"/>
        <w:spacing w:before="0" w:line="240" w:lineRule="auto"/>
        <w:ind w:left="20" w:right="20" w:firstLine="280"/>
        <w:rPr>
          <w:rStyle w:val="0pt"/>
          <w:spacing w:val="0"/>
          <w:sz w:val="28"/>
          <w:szCs w:val="28"/>
        </w:rPr>
      </w:pPr>
      <w:r>
        <w:rPr>
          <w:rStyle w:val="LucidaSansUnicode0pt"/>
          <w:rFonts w:ascii="Times New Roman" w:hAnsi="Times New Roman" w:cs="Times New Roman"/>
          <w:spacing w:val="0"/>
          <w:sz w:val="28"/>
          <w:szCs w:val="28"/>
        </w:rPr>
        <w:tab/>
      </w:r>
      <w:r w:rsidRPr="0016746B">
        <w:rPr>
          <w:rStyle w:val="LucidaSansUnicode0pt"/>
          <w:rFonts w:ascii="Times New Roman" w:hAnsi="Times New Roman" w:cs="Times New Roman"/>
          <w:spacing w:val="0"/>
          <w:sz w:val="28"/>
          <w:szCs w:val="28"/>
        </w:rPr>
        <w:t>Сам Уэлч не считает себя гением. Он просто смог предвидеть бу</w:t>
      </w:r>
      <w:r w:rsidRPr="0016746B">
        <w:rPr>
          <w:rStyle w:val="LucidaSansUnicode0pt"/>
          <w:rFonts w:ascii="Times New Roman" w:hAnsi="Times New Roman" w:cs="Times New Roman"/>
          <w:spacing w:val="0"/>
          <w:sz w:val="28"/>
          <w:szCs w:val="28"/>
        </w:rPr>
        <w:softHyphen/>
        <w:t>дущие тенденции и не побоялся реализовать комплексную инноваци</w:t>
      </w:r>
      <w:r w:rsidRPr="0016746B">
        <w:rPr>
          <w:rStyle w:val="LucidaSansUnicode0pt"/>
          <w:rFonts w:ascii="Times New Roman" w:hAnsi="Times New Roman" w:cs="Times New Roman"/>
          <w:spacing w:val="0"/>
          <w:sz w:val="28"/>
          <w:szCs w:val="28"/>
        </w:rPr>
        <w:softHyphen/>
        <w:t>онную политику, затронувшую все ключевые аспекты функциониро</w:t>
      </w:r>
      <w:r w:rsidRPr="0016746B">
        <w:rPr>
          <w:rStyle w:val="LucidaSansUnicode0pt"/>
          <w:rFonts w:ascii="Times New Roman" w:hAnsi="Times New Roman" w:cs="Times New Roman"/>
          <w:spacing w:val="0"/>
          <w:sz w:val="28"/>
          <w:szCs w:val="28"/>
        </w:rPr>
        <w:softHyphen/>
        <w:t xml:space="preserve">вания </w:t>
      </w:r>
      <w:r w:rsidRPr="0016746B">
        <w:rPr>
          <w:rStyle w:val="0pt"/>
          <w:spacing w:val="0"/>
          <w:sz w:val="28"/>
          <w:szCs w:val="28"/>
          <w:lang w:val="en-US"/>
        </w:rPr>
        <w:t>GE</w:t>
      </w:r>
      <w:r w:rsidRPr="0016746B">
        <w:rPr>
          <w:rStyle w:val="0pt"/>
          <w:spacing w:val="0"/>
          <w:sz w:val="28"/>
          <w:szCs w:val="28"/>
        </w:rPr>
        <w:t>.</w:t>
      </w:r>
    </w:p>
    <w:p w:rsidR="00093A35" w:rsidRPr="00D41832" w:rsidRDefault="00093A35" w:rsidP="00093A35">
      <w:pPr>
        <w:pStyle w:val="5"/>
        <w:shd w:val="clear" w:color="auto" w:fill="auto"/>
        <w:spacing w:before="0" w:line="240" w:lineRule="auto"/>
        <w:ind w:left="20" w:right="20" w:firstLine="280"/>
        <w:rPr>
          <w:rStyle w:val="0pt"/>
          <w:spacing w:val="0"/>
          <w:sz w:val="28"/>
          <w:szCs w:val="28"/>
        </w:rPr>
      </w:pPr>
    </w:p>
    <w:p w:rsidR="00093A35" w:rsidRPr="00DC372D" w:rsidRDefault="00093A35" w:rsidP="00093A35">
      <w:pPr>
        <w:pStyle w:val="5"/>
        <w:shd w:val="clear" w:color="auto" w:fill="auto"/>
        <w:spacing w:before="0" w:line="240" w:lineRule="auto"/>
        <w:ind w:left="20" w:right="20" w:firstLine="280"/>
        <w:rPr>
          <w:spacing w:val="0"/>
          <w:sz w:val="28"/>
          <w:szCs w:val="28"/>
          <w:u w:val="single"/>
          <w:lang w:val="en-US"/>
        </w:rPr>
      </w:pPr>
      <w:bookmarkStart w:id="2" w:name="bookmark75"/>
      <w:r w:rsidRPr="00DC372D">
        <w:rPr>
          <w:rStyle w:val="8Arial85pt0pt"/>
          <w:rFonts w:ascii="Times New Roman" w:hAnsi="Times New Roman" w:cs="Times New Roman"/>
          <w:bCs w:val="0"/>
          <w:sz w:val="28"/>
          <w:szCs w:val="28"/>
          <w:u w:val="single"/>
        </w:rPr>
        <w:t>Вопросы и задания</w:t>
      </w:r>
      <w:bookmarkEnd w:id="2"/>
    </w:p>
    <w:p w:rsidR="00093A35" w:rsidRPr="0016746B" w:rsidRDefault="00093A35" w:rsidP="00093A35">
      <w:pPr>
        <w:pStyle w:val="5"/>
        <w:shd w:val="clear" w:color="auto" w:fill="auto"/>
        <w:spacing w:before="0" w:line="240" w:lineRule="auto"/>
        <w:ind w:left="20" w:right="20" w:firstLine="260"/>
        <w:jc w:val="left"/>
        <w:rPr>
          <w:spacing w:val="0"/>
          <w:sz w:val="28"/>
          <w:szCs w:val="28"/>
          <w:lang w:val="en-US"/>
        </w:rPr>
      </w:pPr>
    </w:p>
    <w:p w:rsidR="00093A35" w:rsidRPr="0016746B" w:rsidRDefault="00093A35" w:rsidP="00093A35">
      <w:pPr>
        <w:pStyle w:val="5"/>
        <w:numPr>
          <w:ilvl w:val="0"/>
          <w:numId w:val="1"/>
        </w:numPr>
        <w:shd w:val="clear" w:color="auto" w:fill="auto"/>
        <w:tabs>
          <w:tab w:val="left" w:pos="250"/>
        </w:tabs>
        <w:spacing w:before="0" w:line="240" w:lineRule="auto"/>
        <w:ind w:left="280" w:right="20" w:hanging="280"/>
        <w:rPr>
          <w:spacing w:val="0"/>
          <w:sz w:val="28"/>
          <w:szCs w:val="28"/>
        </w:rPr>
      </w:pPr>
      <w:r w:rsidRPr="0016746B">
        <w:rPr>
          <w:rStyle w:val="LucidaSansUnicode0pt"/>
          <w:rFonts w:ascii="Times New Roman" w:hAnsi="Times New Roman" w:cs="Times New Roman"/>
          <w:spacing w:val="0"/>
          <w:sz w:val="28"/>
          <w:szCs w:val="28"/>
        </w:rPr>
        <w:t>Назовите основные области принятия инновационных управлен</w:t>
      </w:r>
      <w:r w:rsidRPr="0016746B">
        <w:rPr>
          <w:rStyle w:val="LucidaSansUnicode0pt"/>
          <w:rFonts w:ascii="Times New Roman" w:hAnsi="Times New Roman" w:cs="Times New Roman"/>
          <w:spacing w:val="0"/>
          <w:sz w:val="28"/>
          <w:szCs w:val="28"/>
        </w:rPr>
        <w:softHyphen/>
        <w:t xml:space="preserve">ческих решений руководством компании </w:t>
      </w:r>
      <w:r w:rsidRPr="0016746B">
        <w:rPr>
          <w:rStyle w:val="0pt"/>
          <w:spacing w:val="0"/>
          <w:sz w:val="28"/>
          <w:szCs w:val="28"/>
          <w:lang w:val="en-US"/>
        </w:rPr>
        <w:t>GE</w:t>
      </w:r>
      <w:r w:rsidRPr="0016746B">
        <w:rPr>
          <w:rStyle w:val="0pt"/>
          <w:spacing w:val="0"/>
          <w:sz w:val="28"/>
          <w:szCs w:val="28"/>
        </w:rPr>
        <w:t>.</w:t>
      </w:r>
      <w:r w:rsidRPr="0016746B">
        <w:rPr>
          <w:rStyle w:val="LucidaSansUnicode0pt"/>
          <w:rFonts w:ascii="Times New Roman" w:hAnsi="Times New Roman" w:cs="Times New Roman"/>
          <w:spacing w:val="0"/>
          <w:sz w:val="28"/>
          <w:szCs w:val="28"/>
        </w:rPr>
        <w:t xml:space="preserve"> Какие из этих реше</w:t>
      </w:r>
      <w:r w:rsidRPr="0016746B">
        <w:rPr>
          <w:rStyle w:val="LucidaSansUnicode0pt"/>
          <w:rFonts w:ascii="Times New Roman" w:hAnsi="Times New Roman" w:cs="Times New Roman"/>
          <w:spacing w:val="0"/>
          <w:sz w:val="28"/>
          <w:szCs w:val="28"/>
        </w:rPr>
        <w:softHyphen/>
        <w:t>ний можно охарактеризовать как стратегические, а какие адап</w:t>
      </w:r>
      <w:r w:rsidRPr="0016746B">
        <w:rPr>
          <w:rStyle w:val="LucidaSansUnicode0pt"/>
          <w:rFonts w:ascii="Times New Roman" w:hAnsi="Times New Roman" w:cs="Times New Roman"/>
          <w:spacing w:val="0"/>
          <w:sz w:val="28"/>
          <w:szCs w:val="28"/>
        </w:rPr>
        <w:softHyphen/>
        <w:t>тационные</w:t>
      </w:r>
      <w:r>
        <w:rPr>
          <w:rStyle w:val="LucidaSansUnicode0pt"/>
          <w:rFonts w:ascii="Times New Roman" w:hAnsi="Times New Roman" w:cs="Times New Roman"/>
          <w:spacing w:val="0"/>
          <w:sz w:val="28"/>
          <w:szCs w:val="28"/>
        </w:rPr>
        <w:t xml:space="preserve"> (</w:t>
      </w:r>
      <w:r w:rsidRPr="00E50A70">
        <w:rPr>
          <w:rStyle w:val="LucidaSansUnicode0pt"/>
          <w:rFonts w:ascii="Times New Roman" w:hAnsi="Times New Roman" w:cs="Times New Roman"/>
          <w:spacing w:val="0"/>
          <w:sz w:val="28"/>
          <w:szCs w:val="28"/>
        </w:rPr>
        <w:t>Адаптация (позднелат. adaptatio — прилаживание, приспособление, от лат. adapto — приспособляю),</w:t>
      </w:r>
      <w:r>
        <w:rPr>
          <w:rStyle w:val="LucidaSansUnicode0pt"/>
          <w:rFonts w:ascii="Times New Roman" w:hAnsi="Times New Roman" w:cs="Times New Roman"/>
          <w:spacing w:val="0"/>
          <w:sz w:val="28"/>
          <w:szCs w:val="28"/>
        </w:rPr>
        <w:t>)</w:t>
      </w:r>
      <w:r w:rsidRPr="0016746B">
        <w:rPr>
          <w:rStyle w:val="LucidaSansUnicode0pt"/>
          <w:rFonts w:ascii="Times New Roman" w:hAnsi="Times New Roman" w:cs="Times New Roman"/>
          <w:spacing w:val="0"/>
          <w:sz w:val="28"/>
          <w:szCs w:val="28"/>
        </w:rPr>
        <w:t>?</w:t>
      </w:r>
    </w:p>
    <w:p w:rsidR="00093A35" w:rsidRPr="0016746B" w:rsidRDefault="00093A35" w:rsidP="00093A35">
      <w:pPr>
        <w:pStyle w:val="5"/>
        <w:numPr>
          <w:ilvl w:val="0"/>
          <w:numId w:val="1"/>
        </w:numPr>
        <w:shd w:val="clear" w:color="auto" w:fill="auto"/>
        <w:tabs>
          <w:tab w:val="left" w:pos="254"/>
        </w:tabs>
        <w:spacing w:before="0" w:line="240" w:lineRule="auto"/>
        <w:ind w:left="280" w:right="20" w:hanging="280"/>
        <w:rPr>
          <w:spacing w:val="0"/>
          <w:sz w:val="28"/>
          <w:szCs w:val="28"/>
        </w:rPr>
      </w:pPr>
      <w:r w:rsidRPr="0016746B">
        <w:rPr>
          <w:rStyle w:val="LucidaSansUnicode0pt"/>
          <w:rFonts w:ascii="Times New Roman" w:hAnsi="Times New Roman" w:cs="Times New Roman"/>
          <w:spacing w:val="0"/>
          <w:sz w:val="28"/>
          <w:szCs w:val="28"/>
        </w:rPr>
        <w:t>Сформулируйте основные принципы функционирования совре</w:t>
      </w:r>
      <w:r w:rsidRPr="0016746B">
        <w:rPr>
          <w:rStyle w:val="LucidaSansUnicode0pt"/>
          <w:rFonts w:ascii="Times New Roman" w:hAnsi="Times New Roman" w:cs="Times New Roman"/>
          <w:spacing w:val="0"/>
          <w:sz w:val="28"/>
          <w:szCs w:val="28"/>
        </w:rPr>
        <w:softHyphen/>
        <w:t xml:space="preserve">менной </w:t>
      </w:r>
      <w:r w:rsidRPr="0016746B">
        <w:rPr>
          <w:rStyle w:val="LucidaSansUnicode0pt"/>
          <w:rFonts w:ascii="Times New Roman" w:hAnsi="Times New Roman" w:cs="Times New Roman"/>
          <w:spacing w:val="0"/>
          <w:sz w:val="28"/>
          <w:szCs w:val="28"/>
        </w:rPr>
        <w:lastRenderedPageBreak/>
        <w:t>гибкой инновативной компании, внедренные Джеком Уэлчем.</w:t>
      </w:r>
    </w:p>
    <w:p w:rsidR="00093A35" w:rsidRPr="0016746B" w:rsidRDefault="00093A35" w:rsidP="00093A35">
      <w:pPr>
        <w:pStyle w:val="5"/>
        <w:numPr>
          <w:ilvl w:val="0"/>
          <w:numId w:val="1"/>
        </w:numPr>
        <w:shd w:val="clear" w:color="auto" w:fill="auto"/>
        <w:tabs>
          <w:tab w:val="left" w:pos="250"/>
        </w:tabs>
        <w:spacing w:before="0" w:line="240" w:lineRule="auto"/>
        <w:ind w:left="280" w:right="20" w:hanging="280"/>
        <w:rPr>
          <w:spacing w:val="0"/>
          <w:sz w:val="28"/>
          <w:szCs w:val="28"/>
        </w:rPr>
      </w:pPr>
      <w:r w:rsidRPr="0016746B">
        <w:rPr>
          <w:rStyle w:val="LucidaSansUnicode0pt"/>
          <w:rFonts w:ascii="Times New Roman" w:hAnsi="Times New Roman" w:cs="Times New Roman"/>
          <w:spacing w:val="0"/>
          <w:sz w:val="28"/>
          <w:szCs w:val="28"/>
        </w:rPr>
        <w:t>Докажите, что Джек Уэлч является представителем нового типа «руководителей-новаторов».</w:t>
      </w:r>
    </w:p>
    <w:p w:rsidR="00093A35" w:rsidRPr="0016746B" w:rsidRDefault="00093A35" w:rsidP="00093A35">
      <w:pPr>
        <w:pStyle w:val="5"/>
        <w:numPr>
          <w:ilvl w:val="0"/>
          <w:numId w:val="1"/>
        </w:numPr>
        <w:shd w:val="clear" w:color="auto" w:fill="auto"/>
        <w:tabs>
          <w:tab w:val="left" w:pos="269"/>
        </w:tabs>
        <w:spacing w:before="0" w:line="240" w:lineRule="auto"/>
        <w:ind w:left="280" w:right="20" w:hanging="280"/>
        <w:rPr>
          <w:spacing w:val="0"/>
          <w:sz w:val="28"/>
          <w:szCs w:val="28"/>
        </w:rPr>
      </w:pPr>
      <w:r w:rsidRPr="0016746B">
        <w:rPr>
          <w:rStyle w:val="LucidaSansUnicode0pt"/>
          <w:rFonts w:ascii="Times New Roman" w:hAnsi="Times New Roman" w:cs="Times New Roman"/>
          <w:spacing w:val="0"/>
          <w:sz w:val="28"/>
          <w:szCs w:val="28"/>
        </w:rPr>
        <w:t xml:space="preserve">Подумайте над тем, насколько реально адаптировать опыт </w:t>
      </w:r>
      <w:r w:rsidRPr="0016746B">
        <w:rPr>
          <w:rStyle w:val="0pt"/>
          <w:spacing w:val="0"/>
          <w:sz w:val="28"/>
          <w:szCs w:val="28"/>
          <w:lang w:val="en-US"/>
        </w:rPr>
        <w:t>GE</w:t>
      </w:r>
      <w:r w:rsidRPr="0016746B">
        <w:rPr>
          <w:rStyle w:val="0pt"/>
          <w:spacing w:val="0"/>
          <w:sz w:val="28"/>
          <w:szCs w:val="28"/>
        </w:rPr>
        <w:t xml:space="preserve"> </w:t>
      </w:r>
      <w:r w:rsidRPr="0016746B">
        <w:rPr>
          <w:rStyle w:val="LucidaSansUnicode0pt"/>
          <w:rFonts w:ascii="Times New Roman" w:hAnsi="Times New Roman" w:cs="Times New Roman"/>
          <w:spacing w:val="0"/>
          <w:sz w:val="28"/>
          <w:szCs w:val="28"/>
        </w:rPr>
        <w:t>к деятельности крупных российских компаний.</w:t>
      </w:r>
    </w:p>
    <w:p w:rsidR="00093A35" w:rsidRPr="0016746B" w:rsidRDefault="00093A35" w:rsidP="00093A35">
      <w:pPr>
        <w:pStyle w:val="5"/>
        <w:shd w:val="clear" w:color="auto" w:fill="auto"/>
        <w:spacing w:before="0" w:line="240" w:lineRule="auto"/>
        <w:ind w:left="20" w:right="20" w:firstLine="260"/>
        <w:rPr>
          <w:spacing w:val="0"/>
          <w:sz w:val="28"/>
          <w:szCs w:val="28"/>
        </w:rPr>
      </w:pPr>
    </w:p>
    <w:p w:rsidR="00093A35" w:rsidRPr="00E84BA5" w:rsidRDefault="00093A35" w:rsidP="00093A35">
      <w:pPr>
        <w:pStyle w:val="5"/>
        <w:shd w:val="clear" w:color="auto" w:fill="auto"/>
        <w:spacing w:before="0" w:line="240" w:lineRule="auto"/>
        <w:ind w:left="20" w:firstLine="260"/>
        <w:rPr>
          <w:b/>
          <w:sz w:val="28"/>
          <w:szCs w:val="28"/>
          <w:u w:val="single"/>
        </w:rPr>
      </w:pPr>
      <w:r>
        <w:tab/>
      </w:r>
      <w:r w:rsidRPr="00E84BA5">
        <w:rPr>
          <w:b/>
          <w:sz w:val="28"/>
          <w:szCs w:val="28"/>
          <w:u w:val="single"/>
        </w:rPr>
        <w:t>Словарь терминов</w:t>
      </w:r>
    </w:p>
    <w:p w:rsidR="00093A35" w:rsidRDefault="00093A35" w:rsidP="00093A35">
      <w:pPr>
        <w:pStyle w:val="5"/>
        <w:shd w:val="clear" w:color="auto" w:fill="auto"/>
        <w:spacing w:before="0" w:line="240" w:lineRule="auto"/>
        <w:ind w:left="20" w:right="20" w:firstLine="260"/>
      </w:pPr>
    </w:p>
    <w:p w:rsidR="00093A35" w:rsidRPr="00D41832" w:rsidRDefault="00093A35" w:rsidP="00093A35">
      <w:pPr>
        <w:spacing w:after="0" w:line="240" w:lineRule="auto"/>
        <w:jc w:val="both"/>
        <w:rPr>
          <w:rFonts w:ascii="Times New Roman" w:hAnsi="Times New Roman"/>
          <w:sz w:val="28"/>
          <w:szCs w:val="28"/>
          <w:lang w:val="ru-RU"/>
        </w:rPr>
      </w:pPr>
      <w:r w:rsidRPr="00D41832">
        <w:rPr>
          <w:lang w:val="ru-RU"/>
        </w:rPr>
        <w:tab/>
      </w:r>
      <w:r w:rsidRPr="00D41832">
        <w:rPr>
          <w:rFonts w:ascii="Times New Roman" w:hAnsi="Times New Roman"/>
          <w:b/>
          <w:i/>
          <w:sz w:val="28"/>
          <w:szCs w:val="28"/>
          <w:lang w:val="ru-RU"/>
        </w:rPr>
        <w:t>Реструктуризация компании</w:t>
      </w:r>
      <w:r w:rsidRPr="00D41832">
        <w:rPr>
          <w:rFonts w:ascii="Times New Roman" w:hAnsi="Times New Roman"/>
          <w:sz w:val="28"/>
          <w:szCs w:val="28"/>
          <w:lang w:val="ru-RU"/>
        </w:rPr>
        <w:t xml:space="preserve"> - это изменение структуры компании (иными словами порядка, расположения ее элементов), а также элементов, формирующих ее бизнес, под влиянием факторов либо внешней, либо внутренней среды. Реструктуризация включает: совершенствование системы управления, финансово-экономической политики компании, ее операционной деятельности, системы маркетинга и сбыта, управления персоналом.</w:t>
      </w:r>
    </w:p>
    <w:p w:rsidR="00093A35" w:rsidRPr="00D41832" w:rsidRDefault="00093A35" w:rsidP="00093A35">
      <w:pPr>
        <w:spacing w:after="0" w:line="240" w:lineRule="auto"/>
        <w:jc w:val="both"/>
        <w:rPr>
          <w:rFonts w:ascii="Times New Roman" w:hAnsi="Times New Roman"/>
          <w:sz w:val="28"/>
          <w:szCs w:val="28"/>
          <w:lang w:val="ru-RU"/>
        </w:rPr>
      </w:pPr>
      <w:r w:rsidRPr="00D41832">
        <w:rPr>
          <w:rFonts w:ascii="Times New Roman" w:hAnsi="Times New Roman"/>
          <w:sz w:val="28"/>
          <w:szCs w:val="28"/>
          <w:lang w:val="ru-RU"/>
        </w:rPr>
        <w:tab/>
      </w:r>
      <w:r w:rsidRPr="00D41832">
        <w:rPr>
          <w:rFonts w:ascii="Times New Roman" w:hAnsi="Times New Roman"/>
          <w:b/>
          <w:i/>
          <w:sz w:val="28"/>
          <w:szCs w:val="28"/>
          <w:lang w:val="ru-RU"/>
        </w:rPr>
        <w:t xml:space="preserve">Диверсифика́ция (новолат. </w:t>
      </w:r>
      <w:r w:rsidRPr="00E50A70">
        <w:rPr>
          <w:rFonts w:ascii="Times New Roman" w:hAnsi="Times New Roman"/>
          <w:b/>
          <w:i/>
          <w:sz w:val="28"/>
          <w:szCs w:val="28"/>
        </w:rPr>
        <w:t>diversificatio</w:t>
      </w:r>
      <w:r w:rsidRPr="00D41832">
        <w:rPr>
          <w:rFonts w:ascii="Times New Roman" w:hAnsi="Times New Roman"/>
          <w:b/>
          <w:i/>
          <w:sz w:val="28"/>
          <w:szCs w:val="28"/>
          <w:lang w:val="ru-RU"/>
        </w:rPr>
        <w:t xml:space="preserve"> — изменение, разнообразие; от лат. </w:t>
      </w:r>
      <w:r w:rsidRPr="00E50A70">
        <w:rPr>
          <w:rFonts w:ascii="Times New Roman" w:hAnsi="Times New Roman"/>
          <w:b/>
          <w:i/>
          <w:sz w:val="28"/>
          <w:szCs w:val="28"/>
        </w:rPr>
        <w:t>diversus</w:t>
      </w:r>
      <w:r w:rsidRPr="00D41832">
        <w:rPr>
          <w:rFonts w:ascii="Times New Roman" w:hAnsi="Times New Roman"/>
          <w:b/>
          <w:i/>
          <w:sz w:val="28"/>
          <w:szCs w:val="28"/>
          <w:lang w:val="ru-RU"/>
        </w:rPr>
        <w:t xml:space="preserve"> — разный и </w:t>
      </w:r>
      <w:r w:rsidRPr="00E50A70">
        <w:rPr>
          <w:rFonts w:ascii="Times New Roman" w:hAnsi="Times New Roman"/>
          <w:b/>
          <w:i/>
          <w:sz w:val="28"/>
          <w:szCs w:val="28"/>
        </w:rPr>
        <w:t>facere</w:t>
      </w:r>
      <w:r w:rsidRPr="00D41832">
        <w:rPr>
          <w:rFonts w:ascii="Times New Roman" w:hAnsi="Times New Roman"/>
          <w:b/>
          <w:i/>
          <w:sz w:val="28"/>
          <w:szCs w:val="28"/>
          <w:lang w:val="ru-RU"/>
        </w:rPr>
        <w:t xml:space="preserve"> — делать)</w:t>
      </w:r>
      <w:r w:rsidRPr="00D41832">
        <w:rPr>
          <w:rFonts w:ascii="Times New Roman" w:hAnsi="Times New Roman"/>
          <w:sz w:val="28"/>
          <w:szCs w:val="28"/>
          <w:lang w:val="ru-RU"/>
        </w:rPr>
        <w:t xml:space="preserve"> —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получения экономической выгоды, предотвращения банкротства. Такую диверсификацию называют диверсификацией производства.</w:t>
      </w:r>
    </w:p>
    <w:p w:rsidR="00093A35" w:rsidRPr="00D41832" w:rsidRDefault="00093A35" w:rsidP="00093A35">
      <w:pPr>
        <w:spacing w:after="0" w:line="240" w:lineRule="auto"/>
        <w:jc w:val="both"/>
        <w:rPr>
          <w:rFonts w:ascii="Times New Roman" w:hAnsi="Times New Roman"/>
          <w:b/>
          <w:i/>
          <w:sz w:val="28"/>
          <w:szCs w:val="28"/>
          <w:lang w:val="ru-RU"/>
        </w:rPr>
      </w:pPr>
      <w:r w:rsidRPr="00D41832">
        <w:rPr>
          <w:rFonts w:ascii="Times New Roman" w:hAnsi="Times New Roman"/>
          <w:b/>
          <w:i/>
          <w:sz w:val="28"/>
          <w:szCs w:val="28"/>
          <w:lang w:val="ru-RU"/>
        </w:rPr>
        <w:tab/>
        <w:t>Инновативность=инновационность</w:t>
      </w:r>
    </w:p>
    <w:p w:rsidR="00093A35" w:rsidRPr="00D41832" w:rsidRDefault="00093A35" w:rsidP="00093A35">
      <w:pPr>
        <w:spacing w:after="0" w:line="240" w:lineRule="auto"/>
        <w:jc w:val="both"/>
        <w:rPr>
          <w:rFonts w:ascii="Times New Roman" w:hAnsi="Times New Roman"/>
          <w:sz w:val="28"/>
          <w:szCs w:val="28"/>
          <w:lang w:val="ru-RU"/>
        </w:rPr>
      </w:pPr>
      <w:r w:rsidRPr="00D41832">
        <w:rPr>
          <w:rFonts w:ascii="Times New Roman" w:hAnsi="Times New Roman"/>
          <w:b/>
          <w:i/>
          <w:sz w:val="28"/>
          <w:szCs w:val="28"/>
          <w:lang w:val="ru-RU"/>
        </w:rPr>
        <w:t xml:space="preserve">Стратегические решения - </w:t>
      </w:r>
      <w:r w:rsidRPr="00D41832">
        <w:rPr>
          <w:rFonts w:ascii="Times New Roman" w:hAnsi="Times New Roman"/>
          <w:sz w:val="28"/>
          <w:szCs w:val="28"/>
          <w:lang w:val="ru-RU"/>
        </w:rPr>
        <w:t>это управленческие решения, которые:</w:t>
      </w:r>
    </w:p>
    <w:p w:rsidR="00093A35" w:rsidRPr="00D41832" w:rsidRDefault="00093A35" w:rsidP="00093A35">
      <w:pPr>
        <w:spacing w:after="0" w:line="240" w:lineRule="auto"/>
        <w:jc w:val="both"/>
        <w:rPr>
          <w:rFonts w:ascii="Times New Roman" w:hAnsi="Times New Roman"/>
          <w:sz w:val="28"/>
          <w:szCs w:val="28"/>
          <w:lang w:val="ru-RU"/>
        </w:rPr>
      </w:pPr>
      <w:r w:rsidRPr="00D41832">
        <w:rPr>
          <w:rFonts w:ascii="Times New Roman" w:hAnsi="Times New Roman"/>
          <w:sz w:val="28"/>
          <w:szCs w:val="28"/>
          <w:lang w:val="ru-RU"/>
        </w:rPr>
        <w:t>1) ориентированы на будущее и закладывают основу для принятия оперативных управленческих решений;</w:t>
      </w:r>
    </w:p>
    <w:p w:rsidR="00093A35" w:rsidRPr="00D41832" w:rsidRDefault="00093A35" w:rsidP="00093A35">
      <w:pPr>
        <w:spacing w:after="0" w:line="240" w:lineRule="auto"/>
        <w:jc w:val="both"/>
        <w:rPr>
          <w:rFonts w:ascii="Times New Roman" w:hAnsi="Times New Roman"/>
          <w:sz w:val="28"/>
          <w:szCs w:val="28"/>
          <w:lang w:val="ru-RU"/>
        </w:rPr>
      </w:pPr>
      <w:r w:rsidRPr="00D41832">
        <w:rPr>
          <w:rFonts w:ascii="Times New Roman" w:hAnsi="Times New Roman"/>
          <w:sz w:val="28"/>
          <w:szCs w:val="28"/>
          <w:lang w:val="ru-RU"/>
        </w:rPr>
        <w:t>2) сопряжены со значительной неопределенностью, поскольку учитывают неконтролируемые внешние факторы, воздействующие на предприятие;</w:t>
      </w:r>
    </w:p>
    <w:p w:rsidR="00093A35" w:rsidRPr="00D41832" w:rsidRDefault="00093A35" w:rsidP="00093A35">
      <w:pPr>
        <w:spacing w:after="0" w:line="240" w:lineRule="auto"/>
        <w:jc w:val="both"/>
        <w:rPr>
          <w:rFonts w:ascii="Times New Roman" w:hAnsi="Times New Roman"/>
          <w:sz w:val="28"/>
          <w:szCs w:val="28"/>
          <w:lang w:val="ru-RU"/>
        </w:rPr>
      </w:pPr>
      <w:r w:rsidRPr="00D41832">
        <w:rPr>
          <w:rFonts w:ascii="Times New Roman" w:hAnsi="Times New Roman"/>
          <w:sz w:val="28"/>
          <w:szCs w:val="28"/>
          <w:lang w:val="ru-RU"/>
        </w:rPr>
        <w:t>3) связаны с вовлечением значительных ресурсов и могут иметь чрез-вычайно серьезные, долгосрочные последствия для предприятия.</w:t>
      </w:r>
    </w:p>
    <w:p w:rsidR="00093A35" w:rsidRPr="00D41832" w:rsidRDefault="00093A35" w:rsidP="00093A35">
      <w:pPr>
        <w:spacing w:after="0" w:line="240" w:lineRule="auto"/>
        <w:jc w:val="both"/>
        <w:rPr>
          <w:rFonts w:ascii="Times New Roman" w:hAnsi="Times New Roman"/>
          <w:b/>
          <w:i/>
          <w:sz w:val="28"/>
          <w:szCs w:val="28"/>
          <w:u w:val="single"/>
          <w:lang w:val="ru-RU"/>
        </w:rPr>
      </w:pPr>
      <w:r w:rsidRPr="00D41832">
        <w:rPr>
          <w:rFonts w:ascii="Times New Roman" w:hAnsi="Times New Roman"/>
          <w:b/>
          <w:i/>
          <w:sz w:val="28"/>
          <w:szCs w:val="28"/>
          <w:u w:val="single"/>
          <w:lang w:val="ru-RU"/>
        </w:rPr>
        <w:t>К числу стратегических решений можно отнести:</w:t>
      </w:r>
    </w:p>
    <w:p w:rsidR="00093A35" w:rsidRPr="00D41832" w:rsidRDefault="00093A35" w:rsidP="00093A35">
      <w:pPr>
        <w:spacing w:after="0" w:line="240" w:lineRule="auto"/>
        <w:jc w:val="both"/>
        <w:rPr>
          <w:rFonts w:ascii="Times New Roman" w:hAnsi="Times New Roman"/>
          <w:sz w:val="28"/>
          <w:szCs w:val="28"/>
          <w:lang w:val="ru-RU"/>
        </w:rPr>
      </w:pPr>
      <w:r w:rsidRPr="00D41832">
        <w:rPr>
          <w:rFonts w:ascii="Times New Roman" w:hAnsi="Times New Roman"/>
          <w:sz w:val="28"/>
          <w:szCs w:val="28"/>
          <w:lang w:val="ru-RU"/>
        </w:rPr>
        <w:t>- реконструкцию предприятия; - внедрение новшеств (новая продукция, новые технологии); - организационные изменения (изменения организационно-правовой формы предприятия, структуры производства и управления, новые формы организации и оплаты труда, взаимодействия с поставщиками и потребителями)</w:t>
      </w:r>
    </w:p>
    <w:p w:rsidR="00093A35" w:rsidRPr="00D41832" w:rsidRDefault="00093A35" w:rsidP="00093A35">
      <w:pPr>
        <w:spacing w:after="0" w:line="240" w:lineRule="auto"/>
        <w:jc w:val="both"/>
        <w:rPr>
          <w:rFonts w:ascii="Times New Roman" w:hAnsi="Times New Roman"/>
          <w:sz w:val="28"/>
          <w:szCs w:val="28"/>
          <w:lang w:val="ru-RU"/>
        </w:rPr>
      </w:pPr>
      <w:r w:rsidRPr="00D41832">
        <w:rPr>
          <w:rFonts w:ascii="Times New Roman" w:hAnsi="Times New Roman"/>
          <w:b/>
          <w:i/>
          <w:sz w:val="28"/>
          <w:szCs w:val="28"/>
          <w:u w:val="single"/>
          <w:lang w:val="ru-RU"/>
        </w:rPr>
        <w:t>Новатор– руководитель</w:t>
      </w:r>
      <w:r w:rsidRPr="00D41832">
        <w:rPr>
          <w:rFonts w:ascii="Times New Roman" w:hAnsi="Times New Roman"/>
          <w:sz w:val="28"/>
          <w:szCs w:val="28"/>
          <w:lang w:val="ru-RU"/>
        </w:rPr>
        <w:t>.(Умеет вызывать уважение к себе прежде всего оригинальностью мышления, способностью видеть новое, браться за решение проблем, которые могут оказаться неразрешимыми или рискованными. Задачу ставит так, что она привлекает людей. Предпочитает руководить не волевым административным способом, а методами убеждения. Отношения с сотрудниками строит на основе добровольного подчинения с их стороны, но чаще всего пожелания такого руководителя воспринимаются как приказ.)</w:t>
      </w:r>
    </w:p>
    <w:p w:rsidR="00093A35" w:rsidRDefault="00093A35" w:rsidP="00093A35">
      <w:pPr>
        <w:spacing w:after="0" w:line="240" w:lineRule="auto"/>
        <w:rPr>
          <w:rFonts w:ascii="Times New Roman" w:hAnsi="Times New Roman" w:cs="Times New Roman"/>
          <w:sz w:val="28"/>
          <w:szCs w:val="28"/>
          <w:lang w:val="ru-RU"/>
        </w:rPr>
      </w:pPr>
    </w:p>
    <w:p w:rsidR="00093A35" w:rsidRPr="00CD6753" w:rsidRDefault="00093A35" w:rsidP="00093A35">
      <w:pPr>
        <w:pStyle w:val="71"/>
        <w:keepNext/>
        <w:keepLines/>
        <w:shd w:val="clear" w:color="auto" w:fill="auto"/>
        <w:spacing w:after="83" w:line="240" w:lineRule="auto"/>
        <w:ind w:left="20" w:right="360"/>
        <w:jc w:val="center"/>
        <w:rPr>
          <w:rFonts w:ascii="Times New Roman" w:hAnsi="Times New Roman" w:cs="Times New Roman"/>
          <w:b/>
          <w:sz w:val="28"/>
          <w:szCs w:val="28"/>
        </w:rPr>
      </w:pPr>
      <w:bookmarkStart w:id="3" w:name="bookmark82"/>
      <w:r w:rsidRPr="00CD6753">
        <w:rPr>
          <w:rStyle w:val="73"/>
          <w:rFonts w:ascii="Times New Roman" w:hAnsi="Times New Roman" w:cs="Times New Roman"/>
          <w:b/>
          <w:sz w:val="28"/>
          <w:szCs w:val="28"/>
        </w:rPr>
        <w:lastRenderedPageBreak/>
        <w:t>Ситуация 2: «</w:t>
      </w:r>
      <w:r w:rsidRPr="00CD6753">
        <w:rPr>
          <w:rStyle w:val="73"/>
          <w:rFonts w:ascii="Times New Roman" w:hAnsi="Times New Roman" w:cs="Times New Roman"/>
          <w:b/>
          <w:sz w:val="28"/>
          <w:szCs w:val="28"/>
          <w:lang w:val="en-US"/>
        </w:rPr>
        <w:t>AIBO</w:t>
      </w:r>
      <w:r w:rsidRPr="00CD6753">
        <w:rPr>
          <w:rStyle w:val="73"/>
          <w:rFonts w:ascii="Times New Roman" w:hAnsi="Times New Roman" w:cs="Times New Roman"/>
          <w:b/>
          <w:sz w:val="28"/>
          <w:szCs w:val="28"/>
        </w:rPr>
        <w:t xml:space="preserve">» — новый продукт компании </w:t>
      </w:r>
      <w:r w:rsidRPr="00CD6753">
        <w:rPr>
          <w:rStyle w:val="7TimesNewRoman"/>
          <w:b w:val="0"/>
          <w:spacing w:val="0"/>
          <w:sz w:val="28"/>
          <w:szCs w:val="28"/>
        </w:rPr>
        <w:t>Sony</w:t>
      </w:r>
      <w:r w:rsidRPr="00CD6753">
        <w:rPr>
          <w:rStyle w:val="711pt"/>
          <w:rFonts w:ascii="Times New Roman" w:hAnsi="Times New Roman" w:cs="Times New Roman"/>
          <w:b/>
          <w:spacing w:val="0"/>
          <w:sz w:val="28"/>
          <w:szCs w:val="28"/>
          <w:lang w:val="ru-RU"/>
        </w:rPr>
        <w:t>»</w:t>
      </w:r>
      <w:r w:rsidRPr="00CD6753">
        <w:rPr>
          <w:rStyle w:val="711pt"/>
          <w:rFonts w:ascii="Times New Roman" w:hAnsi="Times New Roman" w:cs="Times New Roman"/>
          <w:b/>
          <w:spacing w:val="0"/>
          <w:sz w:val="28"/>
          <w:szCs w:val="28"/>
          <w:vertAlign w:val="superscript"/>
        </w:rPr>
        <w:footnoteReference w:id="2"/>
      </w:r>
      <w:bookmarkEnd w:id="3"/>
    </w:p>
    <w:p w:rsidR="00093A35" w:rsidRPr="00CD6753" w:rsidRDefault="00093A35" w:rsidP="00093A35">
      <w:pPr>
        <w:pStyle w:val="a6"/>
        <w:shd w:val="clear" w:color="auto" w:fill="auto"/>
        <w:spacing w:before="0" w:line="240" w:lineRule="auto"/>
        <w:ind w:left="20" w:right="20" w:firstLine="260"/>
        <w:rPr>
          <w:sz w:val="28"/>
          <w:szCs w:val="28"/>
        </w:rPr>
      </w:pPr>
      <w:r w:rsidRPr="00CD6753">
        <w:rPr>
          <w:color w:val="000000"/>
          <w:sz w:val="28"/>
          <w:szCs w:val="28"/>
        </w:rPr>
        <w:t xml:space="preserve">В октябре 2000 г. компания </w:t>
      </w:r>
      <w:r w:rsidRPr="00CD6753">
        <w:rPr>
          <w:rStyle w:val="51"/>
          <w:color w:val="000000"/>
          <w:sz w:val="28"/>
          <w:szCs w:val="28"/>
        </w:rPr>
        <w:t>Sony</w:t>
      </w:r>
      <w:r w:rsidRPr="00CD6753">
        <w:rPr>
          <w:color w:val="000000"/>
          <w:sz w:val="28"/>
          <w:szCs w:val="28"/>
        </w:rPr>
        <w:t xml:space="preserve"> объявила о внедрении на рынок уникального робота результата многолетних исследований отдела НИОКР ведущей корпорации Японии. Представленная новинка от</w:t>
      </w:r>
      <w:r w:rsidRPr="00CD6753">
        <w:rPr>
          <w:color w:val="000000"/>
          <w:sz w:val="28"/>
          <w:szCs w:val="28"/>
        </w:rPr>
        <w:softHyphen/>
        <w:t>носится ко второму поколению автономных роботов, основным кон</w:t>
      </w:r>
      <w:r w:rsidRPr="00CD6753">
        <w:rPr>
          <w:color w:val="000000"/>
          <w:sz w:val="28"/>
          <w:szCs w:val="28"/>
        </w:rPr>
        <w:softHyphen/>
        <w:t>курентным преимуществом которых является способность эмоцио</w:t>
      </w:r>
      <w:r w:rsidRPr="00CD6753">
        <w:rPr>
          <w:color w:val="000000"/>
          <w:sz w:val="28"/>
          <w:szCs w:val="28"/>
        </w:rPr>
        <w:softHyphen/>
        <w:t>нального общения с хозяином.</w:t>
      </w:r>
    </w:p>
    <w:p w:rsidR="00093A35" w:rsidRDefault="00093A35" w:rsidP="00093A35">
      <w:pPr>
        <w:pStyle w:val="a6"/>
        <w:shd w:val="clear" w:color="auto" w:fill="auto"/>
        <w:spacing w:before="0" w:after="138" w:line="240" w:lineRule="auto"/>
        <w:ind w:left="20" w:right="20" w:firstLine="260"/>
        <w:jc w:val="left"/>
        <w:rPr>
          <w:color w:val="000000"/>
          <w:sz w:val="28"/>
          <w:szCs w:val="28"/>
        </w:rPr>
      </w:pPr>
      <w:r w:rsidRPr="00CD6753">
        <w:rPr>
          <w:color w:val="000000"/>
          <w:sz w:val="28"/>
          <w:szCs w:val="28"/>
        </w:rPr>
        <w:t>Робот представлен в виде собачки, его характеристики можно уви</w:t>
      </w:r>
      <w:r w:rsidRPr="00CD6753">
        <w:rPr>
          <w:color w:val="000000"/>
          <w:sz w:val="28"/>
          <w:szCs w:val="28"/>
        </w:rPr>
        <w:softHyphen/>
        <w:t xml:space="preserve">деть в табл. </w:t>
      </w:r>
    </w:p>
    <w:p w:rsidR="00093A35" w:rsidRDefault="00093A35" w:rsidP="00093A35">
      <w:pPr>
        <w:pStyle w:val="a6"/>
        <w:shd w:val="clear" w:color="auto" w:fill="auto"/>
        <w:spacing w:before="0" w:after="138" w:line="240" w:lineRule="auto"/>
        <w:ind w:left="20" w:right="20" w:firstLine="260"/>
        <w:jc w:val="left"/>
        <w:rPr>
          <w:color w:val="000000"/>
          <w:sz w:val="28"/>
          <w:szCs w:val="28"/>
        </w:rPr>
      </w:pPr>
    </w:p>
    <w:p w:rsidR="00093A35" w:rsidRDefault="00093A35" w:rsidP="00093A35">
      <w:pPr>
        <w:pStyle w:val="a6"/>
        <w:shd w:val="clear" w:color="auto" w:fill="auto"/>
        <w:spacing w:before="0" w:after="138" w:line="240" w:lineRule="auto"/>
        <w:ind w:left="20" w:right="20" w:firstLine="260"/>
        <w:jc w:val="left"/>
        <w:rPr>
          <w:color w:val="000000"/>
          <w:sz w:val="28"/>
          <w:szCs w:val="28"/>
        </w:rPr>
      </w:pPr>
    </w:p>
    <w:p w:rsidR="00093A35" w:rsidRDefault="00093A35" w:rsidP="00093A35">
      <w:pPr>
        <w:pStyle w:val="a6"/>
        <w:shd w:val="clear" w:color="auto" w:fill="auto"/>
        <w:spacing w:before="0" w:after="138" w:line="240" w:lineRule="auto"/>
        <w:ind w:left="20" w:right="20" w:firstLine="260"/>
        <w:jc w:val="left"/>
        <w:rPr>
          <w:color w:val="000000"/>
          <w:sz w:val="28"/>
          <w:szCs w:val="28"/>
        </w:rPr>
      </w:pPr>
    </w:p>
    <w:p w:rsidR="00093A35" w:rsidRDefault="00093A35" w:rsidP="00093A35">
      <w:pPr>
        <w:pStyle w:val="a6"/>
        <w:shd w:val="clear" w:color="auto" w:fill="auto"/>
        <w:spacing w:before="0" w:after="138" w:line="240" w:lineRule="auto"/>
        <w:ind w:left="20" w:right="20" w:firstLine="260"/>
        <w:jc w:val="left"/>
        <w:rPr>
          <w:color w:val="000000"/>
          <w:sz w:val="28"/>
          <w:szCs w:val="28"/>
        </w:rPr>
      </w:pPr>
    </w:p>
    <w:p w:rsidR="00093A35" w:rsidRDefault="00093A35" w:rsidP="00093A35">
      <w:pPr>
        <w:pStyle w:val="a6"/>
        <w:shd w:val="clear" w:color="auto" w:fill="auto"/>
        <w:spacing w:before="0" w:after="138" w:line="240" w:lineRule="auto"/>
        <w:ind w:left="20" w:right="20" w:firstLine="260"/>
        <w:jc w:val="left"/>
        <w:rPr>
          <w:color w:val="000000"/>
          <w:sz w:val="28"/>
          <w:szCs w:val="28"/>
        </w:rPr>
      </w:pPr>
    </w:p>
    <w:p w:rsidR="00093A35" w:rsidRPr="00CD6753" w:rsidRDefault="00093A35" w:rsidP="00093A35">
      <w:pPr>
        <w:pStyle w:val="a6"/>
        <w:shd w:val="clear" w:color="auto" w:fill="auto"/>
        <w:spacing w:before="0" w:after="138" w:line="240" w:lineRule="auto"/>
        <w:ind w:left="20" w:right="20" w:firstLine="260"/>
        <w:jc w:val="left"/>
        <w:rPr>
          <w:sz w:val="28"/>
          <w:szCs w:val="28"/>
        </w:rPr>
      </w:pPr>
      <w:r w:rsidRPr="00CD6753">
        <w:rPr>
          <w:rStyle w:val="9pt5"/>
          <w:color w:val="000000"/>
          <w:sz w:val="28"/>
          <w:szCs w:val="28"/>
        </w:rPr>
        <w:t>2</w:t>
      </w:r>
      <w:r w:rsidRPr="00CD6753">
        <w:rPr>
          <w:color w:val="000000"/>
          <w:sz w:val="28"/>
          <w:szCs w:val="28"/>
        </w:rPr>
        <w:t>.</w:t>
      </w:r>
      <w:r w:rsidRPr="00CD6753">
        <w:rPr>
          <w:rStyle w:val="9pt5"/>
          <w:color w:val="000000"/>
          <w:sz w:val="28"/>
          <w:szCs w:val="28"/>
        </w:rPr>
        <w:t>1</w:t>
      </w:r>
      <w:r w:rsidRPr="00CD6753">
        <w:rPr>
          <w:color w:val="000000"/>
          <w:sz w:val="28"/>
          <w:szCs w:val="28"/>
        </w:rPr>
        <w:t>.</w:t>
      </w:r>
      <w:r w:rsidRPr="00CD6753">
        <w:rPr>
          <w:rStyle w:val="9pt5"/>
          <w:color w:val="000000"/>
          <w:sz w:val="28"/>
          <w:szCs w:val="28"/>
        </w:rPr>
        <w:t>1</w:t>
      </w:r>
      <w:r w:rsidRPr="00CD6753">
        <w:rPr>
          <w:color w:val="000000"/>
          <w:sz w:val="28"/>
          <w:szCs w:val="28"/>
        </w:rPr>
        <w:t>.</w:t>
      </w:r>
    </w:p>
    <w:p w:rsidR="00093A35" w:rsidRDefault="00093A35" w:rsidP="00093A35">
      <w:pPr>
        <w:pStyle w:val="11"/>
        <w:framePr w:w="5702" w:wrap="notBeside" w:vAnchor="text" w:hAnchor="text" w:xAlign="center" w:y="1"/>
        <w:shd w:val="clear" w:color="auto" w:fill="auto"/>
        <w:spacing w:line="240" w:lineRule="auto"/>
        <w:jc w:val="left"/>
        <w:rPr>
          <w:rStyle w:val="3"/>
          <w:rFonts w:ascii="Times New Roman" w:cs="Times New Roman"/>
          <w:color w:val="000000"/>
          <w:sz w:val="28"/>
          <w:szCs w:val="28"/>
        </w:rPr>
      </w:pPr>
      <w:r w:rsidRPr="00CD6753">
        <w:rPr>
          <w:rStyle w:val="Arial3"/>
          <w:rFonts w:ascii="Times New Roman" w:hAnsi="Times New Roman" w:cs="Times New Roman"/>
          <w:sz w:val="28"/>
          <w:szCs w:val="28"/>
        </w:rPr>
        <w:t>Таблииа 2.1.1.</w:t>
      </w:r>
      <w:r w:rsidRPr="00CD6753">
        <w:rPr>
          <w:rStyle w:val="3"/>
          <w:rFonts w:ascii="Times New Roman" w:cs="Times New Roman"/>
          <w:color w:val="000000"/>
          <w:sz w:val="28"/>
          <w:szCs w:val="28"/>
        </w:rPr>
        <w:t xml:space="preserve"> </w:t>
      </w:r>
      <w:r w:rsidRPr="00CD6753">
        <w:rPr>
          <w:rStyle w:val="3"/>
          <w:rFonts w:ascii="Times New Roman" w:cs="Times New Roman"/>
          <w:color w:val="000000"/>
          <w:sz w:val="28"/>
          <w:szCs w:val="28"/>
        </w:rPr>
        <w:t>Технические</w:t>
      </w:r>
      <w:r w:rsidRPr="00CD6753">
        <w:rPr>
          <w:rStyle w:val="3"/>
          <w:rFonts w:ascii="Times New Roman" w:cs="Times New Roman"/>
          <w:color w:val="000000"/>
          <w:sz w:val="28"/>
          <w:szCs w:val="28"/>
        </w:rPr>
        <w:t xml:space="preserve"> </w:t>
      </w:r>
      <w:r w:rsidRPr="00CD6753">
        <w:rPr>
          <w:rStyle w:val="3"/>
          <w:rFonts w:ascii="Times New Roman" w:cs="Times New Roman"/>
          <w:color w:val="000000"/>
          <w:sz w:val="28"/>
          <w:szCs w:val="28"/>
        </w:rPr>
        <w:t>характеристики</w:t>
      </w:r>
      <w:r w:rsidRPr="00CD6753">
        <w:rPr>
          <w:rStyle w:val="3"/>
          <w:rFonts w:ascii="Times New Roman" w:cs="Times New Roman"/>
          <w:color w:val="000000"/>
          <w:sz w:val="28"/>
          <w:szCs w:val="28"/>
        </w:rPr>
        <w:t xml:space="preserve"> </w:t>
      </w:r>
    </w:p>
    <w:p w:rsidR="00093A35" w:rsidRPr="00CD6753" w:rsidRDefault="00093A35" w:rsidP="00093A35">
      <w:pPr>
        <w:pStyle w:val="11"/>
        <w:framePr w:w="5702" w:wrap="notBeside" w:vAnchor="text" w:hAnchor="text" w:xAlign="center" w:y="1"/>
        <w:shd w:val="clear" w:color="auto" w:fill="auto"/>
        <w:spacing w:line="240" w:lineRule="auto"/>
        <w:jc w:val="left"/>
        <w:rPr>
          <w:rFonts w:ascii="Times New Roman" w:cs="Times New Roman"/>
          <w:sz w:val="28"/>
          <w:szCs w:val="28"/>
        </w:rPr>
      </w:pPr>
      <w:r w:rsidRPr="00CD6753">
        <w:rPr>
          <w:rStyle w:val="3"/>
          <w:rFonts w:ascii="Times New Roman" w:cs="Times New Roman"/>
          <w:color w:val="000000"/>
          <w:sz w:val="28"/>
          <w:szCs w:val="28"/>
        </w:rPr>
        <w:t>робота</w:t>
      </w:r>
      <w:r w:rsidRPr="00CD6753">
        <w:rPr>
          <w:rStyle w:val="3"/>
          <w:rFonts w:ascii="Times New Roman" w:cs="Times New Roman"/>
          <w:color w:val="000000"/>
          <w:sz w:val="28"/>
          <w:szCs w:val="28"/>
        </w:rPr>
        <w:t xml:space="preserve"> : </w:t>
      </w:r>
      <w:r w:rsidRPr="00CD6753">
        <w:rPr>
          <w:rStyle w:val="3"/>
          <w:rFonts w:ascii="Times New Roman" w:cs="Times New Roman"/>
          <w:color w:val="000000"/>
          <w:sz w:val="28"/>
          <w:szCs w:val="28"/>
        </w:rPr>
        <w:t>«А</w:t>
      </w:r>
      <w:r w:rsidRPr="00CD6753">
        <w:rPr>
          <w:rStyle w:val="3"/>
          <w:rFonts w:ascii="Times New Roman" w:cs="Times New Roman"/>
          <w:color w:val="000000"/>
          <w:sz w:val="28"/>
          <w:szCs w:val="28"/>
        </w:rPr>
        <w:t xml:space="preserve"> </w:t>
      </w:r>
      <w:r w:rsidRPr="00CD6753">
        <w:rPr>
          <w:rStyle w:val="3"/>
          <w:rFonts w:ascii="Times New Roman" w:cs="Times New Roman"/>
          <w:color w:val="000000"/>
          <w:sz w:val="28"/>
          <w:szCs w:val="28"/>
          <w:lang w:val="en-US"/>
        </w:rPr>
        <w:t>IB</w:t>
      </w:r>
      <w:r w:rsidRPr="00CD6753">
        <w:rPr>
          <w:rStyle w:val="3"/>
          <w:rFonts w:ascii="Times New Roman" w:cs="Times New Roman"/>
          <w:color w:val="000000"/>
          <w:sz w:val="28"/>
          <w:szCs w:val="28"/>
        </w:rPr>
        <w:t xml:space="preserve"> </w:t>
      </w:r>
      <w:r w:rsidRPr="00CD6753">
        <w:rPr>
          <w:rStyle w:val="3"/>
          <w:rFonts w:ascii="Times New Roman" w:cs="Times New Roman"/>
          <w:color w:val="000000"/>
          <w:sz w:val="28"/>
          <w:szCs w:val="28"/>
        </w:rPr>
        <w:t>О»</w:t>
      </w:r>
    </w:p>
    <w:tbl>
      <w:tblPr>
        <w:tblW w:w="5778" w:type="dxa"/>
        <w:jc w:val="center"/>
        <w:tblLayout w:type="fixed"/>
        <w:tblCellMar>
          <w:left w:w="0" w:type="dxa"/>
          <w:right w:w="0" w:type="dxa"/>
        </w:tblCellMar>
        <w:tblLook w:val="0000"/>
      </w:tblPr>
      <w:tblGrid>
        <w:gridCol w:w="2563"/>
        <w:gridCol w:w="3215"/>
      </w:tblGrid>
      <w:tr w:rsidR="00093A35" w:rsidRPr="00CD6753" w:rsidTr="00997541">
        <w:trPr>
          <w:trHeight w:hRule="exact" w:val="440"/>
          <w:jc w:val="center"/>
        </w:trPr>
        <w:tc>
          <w:tcPr>
            <w:tcW w:w="2563" w:type="dxa"/>
            <w:tcBorders>
              <w:top w:val="single" w:sz="4" w:space="0" w:color="auto"/>
              <w:left w:val="single" w:sz="4" w:space="0" w:color="auto"/>
              <w:bottom w:val="nil"/>
              <w:right w:val="nil"/>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left="80" w:firstLine="0"/>
              <w:jc w:val="left"/>
              <w:rPr>
                <w:sz w:val="28"/>
                <w:szCs w:val="28"/>
              </w:rPr>
            </w:pPr>
            <w:r w:rsidRPr="00CD6753">
              <w:rPr>
                <w:rStyle w:val="ArialUnicodeMS12"/>
                <w:color w:val="000000"/>
                <w:sz w:val="28"/>
                <w:szCs w:val="28"/>
              </w:rPr>
              <w:t>Вес</w:t>
            </w:r>
          </w:p>
        </w:tc>
        <w:tc>
          <w:tcPr>
            <w:tcW w:w="3215" w:type="dxa"/>
            <w:tcBorders>
              <w:top w:val="single" w:sz="4" w:space="0" w:color="auto"/>
              <w:left w:val="single" w:sz="4" w:space="0" w:color="auto"/>
              <w:bottom w:val="nil"/>
              <w:right w:val="single" w:sz="4" w:space="0" w:color="auto"/>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firstLine="0"/>
              <w:rPr>
                <w:sz w:val="28"/>
                <w:szCs w:val="28"/>
              </w:rPr>
            </w:pPr>
            <w:r w:rsidRPr="00CD6753">
              <w:rPr>
                <w:rStyle w:val="ArialUnicodeMS12"/>
                <w:color w:val="000000"/>
                <w:sz w:val="28"/>
                <w:szCs w:val="28"/>
              </w:rPr>
              <w:t xml:space="preserve">1,5 </w:t>
            </w:r>
            <w:r w:rsidRPr="00CD6753">
              <w:rPr>
                <w:rStyle w:val="ArialUnicodeMS13"/>
                <w:color w:val="000000"/>
                <w:sz w:val="28"/>
                <w:szCs w:val="28"/>
              </w:rPr>
              <w:t>кг</w:t>
            </w:r>
          </w:p>
        </w:tc>
      </w:tr>
      <w:tr w:rsidR="00093A35" w:rsidRPr="00642A4B" w:rsidTr="00997541">
        <w:trPr>
          <w:trHeight w:hRule="exact" w:val="407"/>
          <w:jc w:val="center"/>
        </w:trPr>
        <w:tc>
          <w:tcPr>
            <w:tcW w:w="2563" w:type="dxa"/>
            <w:tcBorders>
              <w:top w:val="single" w:sz="4" w:space="0" w:color="auto"/>
              <w:left w:val="single" w:sz="4" w:space="0" w:color="auto"/>
              <w:bottom w:val="nil"/>
              <w:right w:val="nil"/>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left="80" w:firstLine="0"/>
              <w:jc w:val="left"/>
              <w:rPr>
                <w:sz w:val="28"/>
                <w:szCs w:val="28"/>
              </w:rPr>
            </w:pPr>
            <w:r w:rsidRPr="00CD6753">
              <w:rPr>
                <w:rStyle w:val="ArialUnicodeMS13"/>
                <w:color w:val="000000"/>
                <w:sz w:val="28"/>
                <w:szCs w:val="28"/>
              </w:rPr>
              <w:t>Размеры</w:t>
            </w:r>
          </w:p>
        </w:tc>
        <w:tc>
          <w:tcPr>
            <w:tcW w:w="3215" w:type="dxa"/>
            <w:tcBorders>
              <w:top w:val="single" w:sz="4" w:space="0" w:color="auto"/>
              <w:left w:val="single" w:sz="4" w:space="0" w:color="auto"/>
              <w:bottom w:val="nil"/>
              <w:right w:val="single" w:sz="4" w:space="0" w:color="auto"/>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firstLine="0"/>
              <w:rPr>
                <w:sz w:val="28"/>
                <w:szCs w:val="28"/>
              </w:rPr>
            </w:pPr>
            <w:r w:rsidRPr="00CD6753">
              <w:rPr>
                <w:rStyle w:val="ArialUnicodeMS13"/>
                <w:color w:val="000000"/>
                <w:sz w:val="28"/>
                <w:szCs w:val="28"/>
              </w:rPr>
              <w:t xml:space="preserve">152 </w:t>
            </w:r>
            <w:r w:rsidRPr="00CD6753">
              <w:rPr>
                <w:rStyle w:val="6"/>
                <w:rFonts w:eastAsia="Arial"/>
                <w:sz w:val="28"/>
                <w:szCs w:val="28"/>
              </w:rPr>
              <w:t xml:space="preserve">х </w:t>
            </w:r>
            <w:r w:rsidRPr="00CD6753">
              <w:rPr>
                <w:rStyle w:val="ArialUnicodeMS13"/>
                <w:color w:val="000000"/>
                <w:sz w:val="28"/>
                <w:szCs w:val="28"/>
              </w:rPr>
              <w:t xml:space="preserve">281 </w:t>
            </w:r>
            <w:r w:rsidRPr="00CD6753">
              <w:rPr>
                <w:rStyle w:val="6"/>
                <w:rFonts w:eastAsia="Arial"/>
                <w:sz w:val="28"/>
                <w:szCs w:val="28"/>
              </w:rPr>
              <w:t xml:space="preserve">х </w:t>
            </w:r>
            <w:r w:rsidRPr="00CD6753">
              <w:rPr>
                <w:rStyle w:val="ArialUnicodeMS13"/>
                <w:color w:val="000000"/>
                <w:sz w:val="28"/>
                <w:szCs w:val="28"/>
              </w:rPr>
              <w:t>250 (</w:t>
            </w:r>
            <w:r w:rsidRPr="00CD6753">
              <w:rPr>
                <w:rStyle w:val="ArialUnicodeMS13"/>
                <w:color w:val="000000"/>
                <w:sz w:val="28"/>
                <w:szCs w:val="28"/>
              </w:rPr>
              <w:t>ширина</w:t>
            </w:r>
            <w:r w:rsidRPr="00CD6753">
              <w:rPr>
                <w:rStyle w:val="ArialUnicodeMS13"/>
                <w:color w:val="000000"/>
                <w:sz w:val="28"/>
                <w:szCs w:val="28"/>
              </w:rPr>
              <w:t xml:space="preserve"> </w:t>
            </w:r>
            <w:r w:rsidRPr="00CD6753">
              <w:rPr>
                <w:rStyle w:val="6"/>
                <w:rFonts w:eastAsia="Arial"/>
                <w:sz w:val="28"/>
                <w:szCs w:val="28"/>
              </w:rPr>
              <w:t xml:space="preserve">х </w:t>
            </w:r>
            <w:r w:rsidRPr="00CD6753">
              <w:rPr>
                <w:rStyle w:val="ArialUnicodeMS13"/>
                <w:color w:val="000000"/>
                <w:sz w:val="28"/>
                <w:szCs w:val="28"/>
              </w:rPr>
              <w:t>высота</w:t>
            </w:r>
            <w:r w:rsidRPr="00CD6753">
              <w:rPr>
                <w:rStyle w:val="ArialUnicodeMS13"/>
                <w:color w:val="000000"/>
                <w:sz w:val="28"/>
                <w:szCs w:val="28"/>
              </w:rPr>
              <w:t xml:space="preserve"> </w:t>
            </w:r>
            <w:r w:rsidRPr="00CD6753">
              <w:rPr>
                <w:rStyle w:val="6"/>
                <w:rFonts w:eastAsia="Arial"/>
                <w:sz w:val="28"/>
                <w:szCs w:val="28"/>
              </w:rPr>
              <w:t xml:space="preserve">х </w:t>
            </w:r>
            <w:r w:rsidRPr="00CD6753">
              <w:rPr>
                <w:rStyle w:val="ArialUnicodeMS13"/>
                <w:color w:val="000000"/>
                <w:sz w:val="28"/>
                <w:szCs w:val="28"/>
              </w:rPr>
              <w:t>длина</w:t>
            </w:r>
            <w:r w:rsidRPr="00CD6753">
              <w:rPr>
                <w:rStyle w:val="ArialUnicodeMS13"/>
                <w:color w:val="000000"/>
                <w:sz w:val="28"/>
                <w:szCs w:val="28"/>
              </w:rPr>
              <w:t>)</w:t>
            </w:r>
          </w:p>
        </w:tc>
      </w:tr>
      <w:tr w:rsidR="00093A35" w:rsidRPr="00CD6753" w:rsidTr="00997541">
        <w:trPr>
          <w:trHeight w:hRule="exact" w:val="391"/>
          <w:jc w:val="center"/>
        </w:trPr>
        <w:tc>
          <w:tcPr>
            <w:tcW w:w="2563" w:type="dxa"/>
            <w:tcBorders>
              <w:top w:val="single" w:sz="4" w:space="0" w:color="auto"/>
              <w:left w:val="single" w:sz="4" w:space="0" w:color="auto"/>
              <w:bottom w:val="nil"/>
              <w:right w:val="nil"/>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left="80" w:firstLine="0"/>
              <w:jc w:val="left"/>
              <w:rPr>
                <w:sz w:val="28"/>
                <w:szCs w:val="28"/>
              </w:rPr>
            </w:pPr>
            <w:r w:rsidRPr="00CD6753">
              <w:rPr>
                <w:rStyle w:val="ArialUnicodeMS13"/>
                <w:color w:val="000000"/>
                <w:sz w:val="28"/>
                <w:szCs w:val="28"/>
              </w:rPr>
              <w:t>Цвет</w:t>
            </w:r>
          </w:p>
        </w:tc>
        <w:tc>
          <w:tcPr>
            <w:tcW w:w="3215" w:type="dxa"/>
            <w:tcBorders>
              <w:top w:val="single" w:sz="4" w:space="0" w:color="auto"/>
              <w:left w:val="single" w:sz="4" w:space="0" w:color="auto"/>
              <w:bottom w:val="nil"/>
              <w:right w:val="single" w:sz="4" w:space="0" w:color="auto"/>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firstLine="0"/>
              <w:rPr>
                <w:sz w:val="28"/>
                <w:szCs w:val="28"/>
              </w:rPr>
            </w:pPr>
            <w:r w:rsidRPr="00CD6753">
              <w:rPr>
                <w:rStyle w:val="ArialUnicodeMS13"/>
                <w:color w:val="000000"/>
                <w:sz w:val="28"/>
                <w:szCs w:val="28"/>
              </w:rPr>
              <w:t>Золотой</w:t>
            </w:r>
            <w:r w:rsidRPr="00CD6753">
              <w:rPr>
                <w:rStyle w:val="ArialUnicodeMS13"/>
                <w:color w:val="000000"/>
                <w:sz w:val="28"/>
                <w:szCs w:val="28"/>
              </w:rPr>
              <w:t>/</w:t>
            </w:r>
            <w:r w:rsidRPr="00CD6753">
              <w:rPr>
                <w:rStyle w:val="ArialUnicodeMS13"/>
                <w:color w:val="000000"/>
                <w:sz w:val="28"/>
                <w:szCs w:val="28"/>
              </w:rPr>
              <w:t>серебряный</w:t>
            </w:r>
            <w:r w:rsidRPr="00CD6753">
              <w:rPr>
                <w:rStyle w:val="ArialUnicodeMS13"/>
                <w:color w:val="000000"/>
                <w:sz w:val="28"/>
                <w:szCs w:val="28"/>
              </w:rPr>
              <w:t>/</w:t>
            </w:r>
            <w:r w:rsidRPr="00CD6753">
              <w:rPr>
                <w:rStyle w:val="ArialUnicodeMS13"/>
                <w:color w:val="000000"/>
                <w:sz w:val="28"/>
                <w:szCs w:val="28"/>
              </w:rPr>
              <w:t>черный</w:t>
            </w:r>
          </w:p>
        </w:tc>
      </w:tr>
      <w:tr w:rsidR="00093A35" w:rsidRPr="00CD6753" w:rsidTr="00997541">
        <w:trPr>
          <w:trHeight w:hRule="exact" w:val="391"/>
          <w:jc w:val="center"/>
        </w:trPr>
        <w:tc>
          <w:tcPr>
            <w:tcW w:w="2563" w:type="dxa"/>
            <w:tcBorders>
              <w:top w:val="single" w:sz="4" w:space="0" w:color="auto"/>
              <w:left w:val="single" w:sz="4" w:space="0" w:color="auto"/>
              <w:bottom w:val="nil"/>
              <w:right w:val="nil"/>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left="80" w:firstLine="0"/>
              <w:jc w:val="left"/>
              <w:rPr>
                <w:sz w:val="28"/>
                <w:szCs w:val="28"/>
              </w:rPr>
            </w:pPr>
            <w:r w:rsidRPr="00CD6753">
              <w:rPr>
                <w:rStyle w:val="ArialUnicodeMS13"/>
                <w:color w:val="000000"/>
                <w:sz w:val="28"/>
                <w:szCs w:val="28"/>
              </w:rPr>
              <w:t>Встроенные</w:t>
            </w:r>
            <w:r w:rsidRPr="00CD6753">
              <w:rPr>
                <w:rStyle w:val="ArialUnicodeMS13"/>
                <w:color w:val="000000"/>
                <w:sz w:val="28"/>
                <w:szCs w:val="28"/>
              </w:rPr>
              <w:t xml:space="preserve"> </w:t>
            </w:r>
            <w:r w:rsidRPr="00CD6753">
              <w:rPr>
                <w:rStyle w:val="ArialUnicodeMS13"/>
                <w:color w:val="000000"/>
                <w:sz w:val="28"/>
                <w:szCs w:val="28"/>
              </w:rPr>
              <w:t>сенсоры</w:t>
            </w:r>
          </w:p>
        </w:tc>
        <w:tc>
          <w:tcPr>
            <w:tcW w:w="3215" w:type="dxa"/>
            <w:tcBorders>
              <w:top w:val="single" w:sz="4" w:space="0" w:color="auto"/>
              <w:left w:val="single" w:sz="4" w:space="0" w:color="auto"/>
              <w:bottom w:val="nil"/>
              <w:right w:val="single" w:sz="4" w:space="0" w:color="auto"/>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firstLine="0"/>
              <w:rPr>
                <w:sz w:val="28"/>
                <w:szCs w:val="28"/>
              </w:rPr>
            </w:pPr>
            <w:r w:rsidRPr="00CD6753">
              <w:rPr>
                <w:rStyle w:val="ArialUnicodeMS13"/>
                <w:color w:val="000000"/>
                <w:sz w:val="28"/>
                <w:szCs w:val="28"/>
              </w:rPr>
              <w:t>Голова</w:t>
            </w:r>
            <w:r w:rsidRPr="00CD6753">
              <w:rPr>
                <w:rStyle w:val="ArialUnicodeMS13"/>
                <w:color w:val="000000"/>
                <w:sz w:val="28"/>
                <w:szCs w:val="28"/>
              </w:rPr>
              <w:t xml:space="preserve">, </w:t>
            </w:r>
            <w:r w:rsidRPr="00CD6753">
              <w:rPr>
                <w:rStyle w:val="ArialUnicodeMS13"/>
                <w:color w:val="000000"/>
                <w:sz w:val="28"/>
                <w:szCs w:val="28"/>
              </w:rPr>
              <w:t>спина</w:t>
            </w:r>
          </w:p>
        </w:tc>
      </w:tr>
      <w:tr w:rsidR="00093A35" w:rsidRPr="00CD6753" w:rsidTr="00997541">
        <w:trPr>
          <w:trHeight w:hRule="exact" w:val="380"/>
          <w:jc w:val="center"/>
        </w:trPr>
        <w:tc>
          <w:tcPr>
            <w:tcW w:w="2563" w:type="dxa"/>
            <w:tcBorders>
              <w:top w:val="single" w:sz="4" w:space="0" w:color="auto"/>
              <w:left w:val="single" w:sz="4" w:space="0" w:color="auto"/>
              <w:bottom w:val="nil"/>
              <w:right w:val="nil"/>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left="80" w:firstLine="0"/>
              <w:jc w:val="left"/>
              <w:rPr>
                <w:sz w:val="28"/>
                <w:szCs w:val="28"/>
              </w:rPr>
            </w:pPr>
            <w:r w:rsidRPr="00CD6753">
              <w:rPr>
                <w:rStyle w:val="ArialUnicodeMS13"/>
                <w:color w:val="000000"/>
                <w:sz w:val="28"/>
                <w:szCs w:val="28"/>
              </w:rPr>
              <w:t>Время</w:t>
            </w:r>
            <w:r w:rsidRPr="00CD6753">
              <w:rPr>
                <w:rStyle w:val="ArialUnicodeMS13"/>
                <w:color w:val="000000"/>
                <w:sz w:val="28"/>
                <w:szCs w:val="28"/>
              </w:rPr>
              <w:t xml:space="preserve"> </w:t>
            </w:r>
            <w:r w:rsidRPr="00CD6753">
              <w:rPr>
                <w:rStyle w:val="ArialUnicodeMS13"/>
                <w:color w:val="000000"/>
                <w:sz w:val="28"/>
                <w:szCs w:val="28"/>
              </w:rPr>
              <w:t>автономной</w:t>
            </w:r>
            <w:r w:rsidRPr="00CD6753">
              <w:rPr>
                <w:rStyle w:val="ArialUnicodeMS13"/>
                <w:color w:val="000000"/>
                <w:sz w:val="28"/>
                <w:szCs w:val="28"/>
              </w:rPr>
              <w:t xml:space="preserve"> </w:t>
            </w:r>
            <w:r w:rsidRPr="00CD6753">
              <w:rPr>
                <w:rStyle w:val="ArialUnicodeMS13"/>
                <w:color w:val="000000"/>
                <w:sz w:val="28"/>
                <w:szCs w:val="28"/>
              </w:rPr>
              <w:t>работы</w:t>
            </w:r>
          </w:p>
        </w:tc>
        <w:tc>
          <w:tcPr>
            <w:tcW w:w="3215" w:type="dxa"/>
            <w:tcBorders>
              <w:top w:val="single" w:sz="4" w:space="0" w:color="auto"/>
              <w:left w:val="single" w:sz="4" w:space="0" w:color="auto"/>
              <w:bottom w:val="nil"/>
              <w:right w:val="single" w:sz="4" w:space="0" w:color="auto"/>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firstLine="0"/>
              <w:rPr>
                <w:sz w:val="28"/>
                <w:szCs w:val="28"/>
              </w:rPr>
            </w:pPr>
            <w:r w:rsidRPr="00CD6753">
              <w:rPr>
                <w:rStyle w:val="ArialUnicodeMS13"/>
                <w:color w:val="000000"/>
                <w:sz w:val="28"/>
                <w:szCs w:val="28"/>
              </w:rPr>
              <w:t xml:space="preserve">1,5 </w:t>
            </w:r>
            <w:r w:rsidRPr="00CD6753">
              <w:rPr>
                <w:rStyle w:val="ArialUnicodeMS13"/>
                <w:color w:val="000000"/>
                <w:sz w:val="28"/>
                <w:szCs w:val="28"/>
              </w:rPr>
              <w:t>ч</w:t>
            </w:r>
          </w:p>
        </w:tc>
      </w:tr>
      <w:tr w:rsidR="00093A35" w:rsidRPr="00CD6753" w:rsidTr="00997541">
        <w:trPr>
          <w:trHeight w:hRule="exact" w:val="391"/>
          <w:jc w:val="center"/>
        </w:trPr>
        <w:tc>
          <w:tcPr>
            <w:tcW w:w="2563" w:type="dxa"/>
            <w:tcBorders>
              <w:top w:val="single" w:sz="4" w:space="0" w:color="auto"/>
              <w:left w:val="single" w:sz="4" w:space="0" w:color="auto"/>
              <w:bottom w:val="nil"/>
              <w:right w:val="nil"/>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left="80" w:firstLine="0"/>
              <w:jc w:val="left"/>
              <w:rPr>
                <w:sz w:val="28"/>
                <w:szCs w:val="28"/>
              </w:rPr>
            </w:pPr>
            <w:r w:rsidRPr="00CD6753">
              <w:rPr>
                <w:rStyle w:val="ArialUnicodeMS13"/>
                <w:color w:val="000000"/>
                <w:sz w:val="28"/>
                <w:szCs w:val="28"/>
              </w:rPr>
              <w:t>Температура</w:t>
            </w:r>
            <w:r w:rsidRPr="00CD6753">
              <w:rPr>
                <w:rStyle w:val="ArialUnicodeMS13"/>
                <w:color w:val="000000"/>
                <w:sz w:val="28"/>
                <w:szCs w:val="28"/>
              </w:rPr>
              <w:t xml:space="preserve"> </w:t>
            </w:r>
            <w:r w:rsidRPr="00CD6753">
              <w:rPr>
                <w:rStyle w:val="ArialUnicodeMS13"/>
                <w:color w:val="000000"/>
                <w:sz w:val="28"/>
                <w:szCs w:val="28"/>
              </w:rPr>
              <w:t>окружаю</w:t>
            </w:r>
            <w:r w:rsidRPr="00CD6753">
              <w:rPr>
                <w:rStyle w:val="ArialUnicodeMS13"/>
                <w:color w:val="000000"/>
                <w:sz w:val="28"/>
                <w:szCs w:val="28"/>
              </w:rPr>
              <w:t xml:space="preserve"> </w:t>
            </w:r>
            <w:r w:rsidRPr="00CD6753">
              <w:rPr>
                <w:rStyle w:val="ArialUnicodeMS13"/>
                <w:color w:val="000000"/>
                <w:sz w:val="28"/>
                <w:szCs w:val="28"/>
              </w:rPr>
              <w:t>шей</w:t>
            </w:r>
            <w:r w:rsidRPr="00CD6753">
              <w:rPr>
                <w:rStyle w:val="ArialUnicodeMS13"/>
                <w:color w:val="000000"/>
                <w:sz w:val="28"/>
                <w:szCs w:val="28"/>
              </w:rPr>
              <w:t xml:space="preserve"> </w:t>
            </w:r>
            <w:r w:rsidRPr="00CD6753">
              <w:rPr>
                <w:rStyle w:val="ArialUnicodeMS13"/>
                <w:color w:val="000000"/>
                <w:sz w:val="28"/>
                <w:szCs w:val="28"/>
              </w:rPr>
              <w:t>среды</w:t>
            </w:r>
          </w:p>
        </w:tc>
        <w:tc>
          <w:tcPr>
            <w:tcW w:w="3215" w:type="dxa"/>
            <w:tcBorders>
              <w:top w:val="single" w:sz="4" w:space="0" w:color="auto"/>
              <w:left w:val="single" w:sz="4" w:space="0" w:color="auto"/>
              <w:bottom w:val="nil"/>
              <w:right w:val="single" w:sz="4" w:space="0" w:color="auto"/>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firstLine="0"/>
              <w:rPr>
                <w:sz w:val="28"/>
                <w:szCs w:val="28"/>
              </w:rPr>
            </w:pPr>
            <w:r w:rsidRPr="00CD6753">
              <w:rPr>
                <w:rStyle w:val="ArialUnicodeMS13"/>
                <w:color w:val="000000"/>
                <w:sz w:val="28"/>
                <w:szCs w:val="28"/>
              </w:rPr>
              <w:t xml:space="preserve">5-35 </w:t>
            </w:r>
            <w:r w:rsidRPr="00CD6753">
              <w:rPr>
                <w:rStyle w:val="ArialUnicodeMS13"/>
                <w:color w:val="000000"/>
                <w:sz w:val="28"/>
                <w:szCs w:val="28"/>
              </w:rPr>
              <w:t>°С</w:t>
            </w:r>
          </w:p>
        </w:tc>
      </w:tr>
      <w:tr w:rsidR="00093A35" w:rsidRPr="00CD6753" w:rsidTr="00997541">
        <w:trPr>
          <w:trHeight w:hRule="exact" w:val="380"/>
          <w:jc w:val="center"/>
        </w:trPr>
        <w:tc>
          <w:tcPr>
            <w:tcW w:w="2563" w:type="dxa"/>
            <w:tcBorders>
              <w:top w:val="single" w:sz="4" w:space="0" w:color="auto"/>
              <w:left w:val="single" w:sz="4" w:space="0" w:color="auto"/>
              <w:bottom w:val="nil"/>
              <w:right w:val="nil"/>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left="80" w:firstLine="0"/>
              <w:jc w:val="left"/>
              <w:rPr>
                <w:sz w:val="28"/>
                <w:szCs w:val="28"/>
              </w:rPr>
            </w:pPr>
            <w:r w:rsidRPr="00CD6753">
              <w:rPr>
                <w:rStyle w:val="ArialUnicodeMS13"/>
                <w:color w:val="000000"/>
                <w:sz w:val="28"/>
                <w:szCs w:val="28"/>
              </w:rPr>
              <w:t>Внутренняя</w:t>
            </w:r>
            <w:r w:rsidRPr="00CD6753">
              <w:rPr>
                <w:rStyle w:val="ArialUnicodeMS13"/>
                <w:color w:val="000000"/>
                <w:sz w:val="28"/>
                <w:szCs w:val="28"/>
              </w:rPr>
              <w:t xml:space="preserve"> </w:t>
            </w:r>
            <w:r w:rsidRPr="00CD6753">
              <w:rPr>
                <w:rStyle w:val="ArialUnicodeMS13"/>
                <w:color w:val="000000"/>
                <w:sz w:val="28"/>
                <w:szCs w:val="28"/>
              </w:rPr>
              <w:t>память</w:t>
            </w:r>
          </w:p>
        </w:tc>
        <w:tc>
          <w:tcPr>
            <w:tcW w:w="3215" w:type="dxa"/>
            <w:tcBorders>
              <w:top w:val="single" w:sz="4" w:space="0" w:color="auto"/>
              <w:left w:val="single" w:sz="4" w:space="0" w:color="auto"/>
              <w:bottom w:val="nil"/>
              <w:right w:val="single" w:sz="4" w:space="0" w:color="auto"/>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firstLine="0"/>
              <w:rPr>
                <w:sz w:val="28"/>
                <w:szCs w:val="28"/>
              </w:rPr>
            </w:pPr>
            <w:r w:rsidRPr="00CD6753">
              <w:rPr>
                <w:rStyle w:val="ArialUnicodeMS13"/>
                <w:color w:val="000000"/>
                <w:sz w:val="28"/>
                <w:szCs w:val="28"/>
              </w:rPr>
              <w:t xml:space="preserve">32 </w:t>
            </w:r>
            <w:r w:rsidRPr="00CD6753">
              <w:rPr>
                <w:rStyle w:val="ArialUnicodeMS13"/>
                <w:color w:val="000000"/>
                <w:sz w:val="28"/>
                <w:szCs w:val="28"/>
              </w:rPr>
              <w:t>Мб</w:t>
            </w:r>
          </w:p>
        </w:tc>
      </w:tr>
      <w:tr w:rsidR="00093A35" w:rsidRPr="00642A4B" w:rsidTr="00997541">
        <w:trPr>
          <w:trHeight w:hRule="exact" w:val="1143"/>
          <w:jc w:val="center"/>
        </w:trPr>
        <w:tc>
          <w:tcPr>
            <w:tcW w:w="2563" w:type="dxa"/>
            <w:tcBorders>
              <w:top w:val="single" w:sz="4" w:space="0" w:color="auto"/>
              <w:left w:val="single" w:sz="4" w:space="0" w:color="auto"/>
              <w:bottom w:val="single" w:sz="4" w:space="0" w:color="auto"/>
              <w:right w:val="nil"/>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left="80" w:firstLine="0"/>
              <w:jc w:val="left"/>
              <w:rPr>
                <w:sz w:val="28"/>
                <w:szCs w:val="28"/>
              </w:rPr>
            </w:pPr>
            <w:r w:rsidRPr="00CD6753">
              <w:rPr>
                <w:rStyle w:val="ArialUnicodeMS13"/>
                <w:color w:val="000000"/>
                <w:sz w:val="28"/>
                <w:szCs w:val="28"/>
              </w:rPr>
              <w:t>Двигающиеся</w:t>
            </w:r>
            <w:r w:rsidRPr="00CD6753">
              <w:rPr>
                <w:rStyle w:val="ArialUnicodeMS13"/>
                <w:color w:val="000000"/>
                <w:sz w:val="28"/>
                <w:szCs w:val="28"/>
              </w:rPr>
              <w:t xml:space="preserve"> </w:t>
            </w:r>
            <w:r w:rsidRPr="00CD6753">
              <w:rPr>
                <w:rStyle w:val="ArialUnicodeMS13"/>
                <w:color w:val="000000"/>
                <w:sz w:val="28"/>
                <w:szCs w:val="28"/>
              </w:rPr>
              <w:t>части</w:t>
            </w:r>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093A35" w:rsidRPr="00CD6753" w:rsidRDefault="00093A35" w:rsidP="00997541">
            <w:pPr>
              <w:pStyle w:val="a6"/>
              <w:framePr w:w="5702" w:wrap="notBeside" w:vAnchor="text" w:hAnchor="text" w:xAlign="center" w:y="1"/>
              <w:shd w:val="clear" w:color="auto" w:fill="auto"/>
              <w:spacing w:before="0" w:line="240" w:lineRule="auto"/>
              <w:ind w:firstLine="0"/>
              <w:rPr>
                <w:sz w:val="28"/>
                <w:szCs w:val="28"/>
              </w:rPr>
            </w:pPr>
            <w:r w:rsidRPr="00CD6753">
              <w:rPr>
                <w:rStyle w:val="ArialUnicodeMS13"/>
                <w:color w:val="000000"/>
                <w:sz w:val="28"/>
                <w:szCs w:val="28"/>
              </w:rPr>
              <w:t>Голова</w:t>
            </w:r>
            <w:r w:rsidRPr="00CD6753">
              <w:rPr>
                <w:rStyle w:val="ArialUnicodeMS13"/>
                <w:color w:val="000000"/>
                <w:sz w:val="28"/>
                <w:szCs w:val="28"/>
              </w:rPr>
              <w:t xml:space="preserve">: 3 </w:t>
            </w:r>
            <w:r w:rsidRPr="00CD6753">
              <w:rPr>
                <w:rStyle w:val="ArialUnicodeMS13"/>
                <w:color w:val="000000"/>
                <w:sz w:val="28"/>
                <w:szCs w:val="28"/>
              </w:rPr>
              <w:t>положения</w:t>
            </w:r>
            <w:r w:rsidRPr="00CD6753">
              <w:rPr>
                <w:rStyle w:val="ArialUnicodeMS13"/>
                <w:color w:val="000000"/>
                <w:sz w:val="28"/>
                <w:szCs w:val="28"/>
              </w:rPr>
              <w:t xml:space="preserve"> </w:t>
            </w:r>
            <w:r w:rsidRPr="00CD6753">
              <w:rPr>
                <w:rStyle w:val="ArialUnicodeMS13"/>
                <w:color w:val="000000"/>
                <w:sz w:val="28"/>
                <w:szCs w:val="28"/>
              </w:rPr>
              <w:t>Ноги</w:t>
            </w:r>
            <w:r w:rsidRPr="00CD6753">
              <w:rPr>
                <w:rStyle w:val="ArialUnicodeMS13"/>
                <w:color w:val="000000"/>
                <w:sz w:val="28"/>
                <w:szCs w:val="28"/>
              </w:rPr>
              <w:t xml:space="preserve">: 3 </w:t>
            </w:r>
            <w:r w:rsidRPr="00CD6753">
              <w:rPr>
                <w:rStyle w:val="ArialUnicodeMS13"/>
                <w:color w:val="000000"/>
                <w:sz w:val="28"/>
                <w:szCs w:val="28"/>
              </w:rPr>
              <w:t>положения</w:t>
            </w:r>
            <w:r w:rsidRPr="00CD6753">
              <w:rPr>
                <w:rStyle w:val="ArialUnicodeMS13"/>
                <w:color w:val="000000"/>
                <w:sz w:val="28"/>
                <w:szCs w:val="28"/>
              </w:rPr>
              <w:t xml:space="preserve"> </w:t>
            </w:r>
            <w:r w:rsidRPr="00CD6753">
              <w:rPr>
                <w:rStyle w:val="ArialUnicodeMS13"/>
                <w:color w:val="000000"/>
                <w:sz w:val="28"/>
                <w:szCs w:val="28"/>
              </w:rPr>
              <w:t>Уши</w:t>
            </w:r>
            <w:r w:rsidRPr="00CD6753">
              <w:rPr>
                <w:rStyle w:val="ArialUnicodeMS13"/>
                <w:color w:val="000000"/>
                <w:sz w:val="28"/>
                <w:szCs w:val="28"/>
              </w:rPr>
              <w:t xml:space="preserve">: 2 </w:t>
            </w:r>
            <w:r w:rsidRPr="00CD6753">
              <w:rPr>
                <w:rStyle w:val="ArialUnicodeMS13"/>
                <w:color w:val="000000"/>
                <w:sz w:val="28"/>
                <w:szCs w:val="28"/>
              </w:rPr>
              <w:t>положения</w:t>
            </w:r>
            <w:r w:rsidRPr="00CD6753">
              <w:rPr>
                <w:rStyle w:val="ArialUnicodeMS13"/>
                <w:color w:val="000000"/>
                <w:sz w:val="28"/>
                <w:szCs w:val="28"/>
              </w:rPr>
              <w:t xml:space="preserve"> </w:t>
            </w:r>
            <w:r w:rsidRPr="00CD6753">
              <w:rPr>
                <w:rStyle w:val="ArialUnicodeMS13"/>
                <w:color w:val="000000"/>
                <w:sz w:val="28"/>
                <w:szCs w:val="28"/>
              </w:rPr>
              <w:t>Хвост</w:t>
            </w:r>
            <w:r w:rsidRPr="00CD6753">
              <w:rPr>
                <w:rStyle w:val="ArialUnicodeMS13"/>
                <w:color w:val="000000"/>
                <w:sz w:val="28"/>
                <w:szCs w:val="28"/>
              </w:rPr>
              <w:t xml:space="preserve">: 2 </w:t>
            </w:r>
            <w:r w:rsidRPr="00CD6753">
              <w:rPr>
                <w:rStyle w:val="ArialUnicodeMS13"/>
                <w:color w:val="000000"/>
                <w:sz w:val="28"/>
                <w:szCs w:val="28"/>
              </w:rPr>
              <w:t>положения</w:t>
            </w:r>
          </w:p>
        </w:tc>
      </w:tr>
    </w:tbl>
    <w:p w:rsidR="00093A35" w:rsidRPr="00D41832" w:rsidRDefault="00093A35" w:rsidP="00093A35">
      <w:pPr>
        <w:rPr>
          <w:rFonts w:ascii="Times New Roman" w:hAnsi="Times New Roman" w:cs="Times New Roman"/>
          <w:sz w:val="28"/>
          <w:szCs w:val="28"/>
          <w:lang w:val="ru-RU"/>
        </w:rPr>
      </w:pPr>
    </w:p>
    <w:p w:rsidR="00093A35" w:rsidRPr="00CD6753" w:rsidRDefault="00093A35" w:rsidP="00093A35">
      <w:pPr>
        <w:pStyle w:val="a6"/>
        <w:shd w:val="clear" w:color="auto" w:fill="auto"/>
        <w:spacing w:before="160" w:line="240" w:lineRule="auto"/>
        <w:ind w:left="20" w:right="20" w:firstLine="260"/>
        <w:rPr>
          <w:sz w:val="28"/>
          <w:szCs w:val="28"/>
        </w:rPr>
      </w:pPr>
      <w:r w:rsidRPr="00CD6753">
        <w:rPr>
          <w:color w:val="000000"/>
          <w:sz w:val="28"/>
          <w:szCs w:val="28"/>
        </w:rPr>
        <w:t xml:space="preserve">Благодаря новейшим технологиям данный робот способен выражать эмоции страха и радости, наделен способностью обучаться и набираться опыта, «понимать» и реагировать на 50 простых слов, </w:t>
      </w:r>
      <w:r w:rsidRPr="00CD6753">
        <w:rPr>
          <w:sz w:val="28"/>
          <w:szCs w:val="28"/>
        </w:rPr>
        <w:t>запо</w:t>
      </w:r>
      <w:r w:rsidRPr="00CD6753">
        <w:rPr>
          <w:sz w:val="28"/>
          <w:szCs w:val="28"/>
        </w:rPr>
        <w:softHyphen/>
        <w:t>минать собственное имя, узнавать хозяина по голосу и отвечать ему на «собачьем» языке.</w:t>
      </w:r>
    </w:p>
    <w:p w:rsidR="00093A35" w:rsidRPr="00D41832" w:rsidRDefault="00093A35" w:rsidP="00093A35">
      <w:pPr>
        <w:ind w:left="20" w:right="20" w:firstLine="260"/>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Робот оснащен специальной фотокамерой, включающейся авто</w:t>
      </w:r>
      <w:r w:rsidRPr="00D41832">
        <w:rPr>
          <w:rFonts w:ascii="Times New Roman" w:hAnsi="Times New Roman" w:cs="Times New Roman"/>
          <w:sz w:val="28"/>
          <w:szCs w:val="28"/>
          <w:lang w:val="ru-RU"/>
        </w:rPr>
        <w:softHyphen/>
        <w:t xml:space="preserve">матически по команде «сделай фото». Блок с камерой подключается к обычному </w:t>
      </w:r>
      <w:r w:rsidRPr="00D41832">
        <w:rPr>
          <w:rFonts w:ascii="Times New Roman" w:hAnsi="Times New Roman" w:cs="Times New Roman"/>
          <w:sz w:val="28"/>
          <w:szCs w:val="28"/>
          <w:lang w:val="ru-RU"/>
        </w:rPr>
        <w:lastRenderedPageBreak/>
        <w:t>компьютеру, что дает возможность просматривать фото</w:t>
      </w:r>
      <w:r w:rsidRPr="00D41832">
        <w:rPr>
          <w:rFonts w:ascii="Times New Roman" w:hAnsi="Times New Roman" w:cs="Times New Roman"/>
          <w:sz w:val="28"/>
          <w:szCs w:val="28"/>
          <w:lang w:val="ru-RU"/>
        </w:rPr>
        <w:softHyphen/>
        <w:t>графии в РС-альбоме.</w:t>
      </w:r>
    </w:p>
    <w:p w:rsidR="00093A35" w:rsidRPr="00D41832" w:rsidRDefault="00093A35" w:rsidP="00093A35">
      <w:pPr>
        <w:spacing w:after="68"/>
        <w:ind w:left="20" w:right="20" w:firstLine="260"/>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 xml:space="preserve">Заказать робота можно в отделе продаж компании </w:t>
      </w:r>
      <w:r w:rsidRPr="00CD6753">
        <w:rPr>
          <w:rFonts w:ascii="Times New Roman" w:hAnsi="Times New Roman" w:cs="Times New Roman"/>
          <w:i/>
          <w:iCs/>
          <w:sz w:val="28"/>
          <w:szCs w:val="28"/>
        </w:rPr>
        <w:t>Sony</w:t>
      </w:r>
      <w:r w:rsidRPr="00D41832">
        <w:rPr>
          <w:rFonts w:ascii="Times New Roman" w:hAnsi="Times New Roman" w:cs="Times New Roman"/>
          <w:sz w:val="28"/>
          <w:szCs w:val="28"/>
          <w:lang w:val="ru-RU"/>
        </w:rPr>
        <w:t xml:space="preserve"> или на сайте </w:t>
      </w:r>
      <w:hyperlink r:id="rId7" w:history="1">
        <w:r w:rsidRPr="00CD6753">
          <w:rPr>
            <w:rFonts w:ascii="Times New Roman" w:hAnsi="Times New Roman" w:cs="Times New Roman"/>
            <w:color w:val="0066CC"/>
            <w:sz w:val="28"/>
            <w:szCs w:val="28"/>
            <w:u w:val="single"/>
          </w:rPr>
          <w:t>www</w:t>
        </w:r>
        <w:r w:rsidRPr="00D41832">
          <w:rPr>
            <w:rFonts w:ascii="Times New Roman" w:hAnsi="Times New Roman" w:cs="Times New Roman"/>
            <w:color w:val="0066CC"/>
            <w:sz w:val="28"/>
            <w:szCs w:val="28"/>
            <w:u w:val="single"/>
            <w:lang w:val="ru-RU"/>
          </w:rPr>
          <w:t>.</w:t>
        </w:r>
        <w:r w:rsidRPr="00CD6753">
          <w:rPr>
            <w:rFonts w:ascii="Times New Roman" w:hAnsi="Times New Roman" w:cs="Times New Roman"/>
            <w:color w:val="0066CC"/>
            <w:sz w:val="28"/>
            <w:szCs w:val="28"/>
            <w:u w:val="single"/>
          </w:rPr>
          <w:t>AIBO</w:t>
        </w:r>
        <w:r w:rsidRPr="00D41832">
          <w:rPr>
            <w:rFonts w:ascii="Times New Roman" w:hAnsi="Times New Roman" w:cs="Times New Roman"/>
            <w:color w:val="0066CC"/>
            <w:sz w:val="28"/>
            <w:szCs w:val="28"/>
            <w:u w:val="single"/>
            <w:lang w:val="ru-RU"/>
          </w:rPr>
          <w:t>.</w:t>
        </w:r>
        <w:r w:rsidRPr="00CD6753">
          <w:rPr>
            <w:rFonts w:ascii="Times New Roman" w:hAnsi="Times New Roman" w:cs="Times New Roman"/>
            <w:color w:val="0066CC"/>
            <w:sz w:val="28"/>
            <w:szCs w:val="28"/>
            <w:u w:val="single"/>
          </w:rPr>
          <w:t>com</w:t>
        </w:r>
      </w:hyperlink>
      <w:r w:rsidRPr="00D41832">
        <w:rPr>
          <w:rFonts w:ascii="Times New Roman" w:hAnsi="Times New Roman" w:cs="Times New Roman"/>
          <w:sz w:val="28"/>
          <w:szCs w:val="28"/>
          <w:lang w:val="ru-RU"/>
        </w:rPr>
        <w:t>. Новинка будет также представлена в крупных торговых точках с целью ознакомления потенциальных потребителей с особенностями функционирования робота. Цена средней комплек</w:t>
      </w:r>
      <w:r w:rsidRPr="00D41832">
        <w:rPr>
          <w:rFonts w:ascii="Times New Roman" w:hAnsi="Times New Roman" w:cs="Times New Roman"/>
          <w:sz w:val="28"/>
          <w:szCs w:val="28"/>
          <w:lang w:val="ru-RU"/>
        </w:rPr>
        <w:softHyphen/>
        <w:t>тации составляет 1500 долл. Первые экспортные поставки «А1ВО» осуществлялись в США, Австрию, Грецию, Германию, Финляндию, Францию, Данию, Ирландию, Италию, Люксембург, Португалию, Ис</w:t>
      </w:r>
      <w:r w:rsidRPr="00D41832">
        <w:rPr>
          <w:rFonts w:ascii="Times New Roman" w:hAnsi="Times New Roman" w:cs="Times New Roman"/>
          <w:sz w:val="28"/>
          <w:szCs w:val="28"/>
          <w:lang w:val="ru-RU"/>
        </w:rPr>
        <w:softHyphen/>
        <w:t>панию, Швейцарию, Великобританию, Бельгию и Скандинавские страны.</w:t>
      </w:r>
    </w:p>
    <w:p w:rsidR="00093A35" w:rsidRPr="00D41832" w:rsidRDefault="00093A35" w:rsidP="00093A35">
      <w:pPr>
        <w:ind w:left="280" w:hanging="260"/>
        <w:jc w:val="both"/>
        <w:rPr>
          <w:rFonts w:ascii="Times New Roman" w:eastAsia="Arial Unicode MS" w:hAnsi="Times New Roman" w:cs="Times New Roman"/>
          <w:sz w:val="28"/>
          <w:szCs w:val="28"/>
          <w:lang w:val="ru-RU"/>
        </w:rPr>
      </w:pPr>
      <w:r w:rsidRPr="00D41832">
        <w:rPr>
          <w:rFonts w:ascii="Times New Roman" w:eastAsia="Arial Unicode MS" w:hAnsi="Times New Roman" w:cs="Times New Roman"/>
          <w:sz w:val="28"/>
          <w:szCs w:val="28"/>
          <w:lang w:val="ru-RU"/>
        </w:rPr>
        <w:t>История создания «А1ВО»</w:t>
      </w:r>
    </w:p>
    <w:p w:rsidR="00093A35" w:rsidRPr="00D41832" w:rsidRDefault="00093A35" w:rsidP="00093A35">
      <w:pPr>
        <w:tabs>
          <w:tab w:val="left" w:pos="769"/>
        </w:tabs>
        <w:ind w:left="280" w:hanging="260"/>
        <w:jc w:val="both"/>
        <w:rPr>
          <w:rFonts w:ascii="Times New Roman" w:eastAsia="Arial Unicode MS" w:hAnsi="Times New Roman" w:cs="Times New Roman"/>
          <w:sz w:val="28"/>
          <w:szCs w:val="28"/>
          <w:lang w:val="ru-RU"/>
        </w:rPr>
      </w:pPr>
      <w:r w:rsidRPr="00D41832">
        <w:rPr>
          <w:rFonts w:ascii="Times New Roman" w:eastAsia="Arial Unicode MS" w:hAnsi="Times New Roman" w:cs="Times New Roman"/>
          <w:sz w:val="28"/>
          <w:szCs w:val="28"/>
          <w:lang w:val="ru-RU"/>
        </w:rPr>
        <w:t>Год</w:t>
      </w:r>
      <w:r w:rsidRPr="00D41832">
        <w:rPr>
          <w:rFonts w:ascii="Times New Roman" w:eastAsia="Arial Unicode MS" w:hAnsi="Times New Roman" w:cs="Times New Roman"/>
          <w:sz w:val="28"/>
          <w:szCs w:val="28"/>
          <w:lang w:val="ru-RU"/>
        </w:rPr>
        <w:tab/>
        <w:t>Событие</w:t>
      </w:r>
    </w:p>
    <w:p w:rsidR="00093A35" w:rsidRPr="00D41832" w:rsidRDefault="00093A35" w:rsidP="00093A35">
      <w:pPr>
        <w:tabs>
          <w:tab w:val="left" w:pos="769"/>
          <w:tab w:val="left" w:pos="2156"/>
        </w:tabs>
        <w:ind w:left="280" w:hanging="260"/>
        <w:jc w:val="both"/>
        <w:rPr>
          <w:rFonts w:ascii="Times New Roman" w:eastAsia="Arial Unicode MS" w:hAnsi="Times New Roman" w:cs="Times New Roman"/>
          <w:sz w:val="28"/>
          <w:szCs w:val="28"/>
          <w:lang w:val="ru-RU"/>
        </w:rPr>
      </w:pPr>
      <w:r w:rsidRPr="00D41832">
        <w:rPr>
          <w:rFonts w:ascii="Times New Roman" w:eastAsia="Arial Unicode MS" w:hAnsi="Times New Roman" w:cs="Times New Roman"/>
          <w:sz w:val="28"/>
          <w:szCs w:val="28"/>
          <w:lang w:val="ru-RU"/>
        </w:rPr>
        <w:t>1 998</w:t>
      </w:r>
      <w:r w:rsidRPr="00D41832">
        <w:rPr>
          <w:rFonts w:ascii="Times New Roman" w:eastAsia="Arial Unicode MS" w:hAnsi="Times New Roman" w:cs="Times New Roman"/>
          <w:sz w:val="28"/>
          <w:szCs w:val="28"/>
          <w:lang w:val="ru-RU"/>
        </w:rPr>
        <w:tab/>
        <w:t>Запуск проекта по</w:t>
      </w:r>
      <w:r w:rsidRPr="00D41832">
        <w:rPr>
          <w:rFonts w:ascii="Times New Roman" w:eastAsia="Arial Unicode MS" w:hAnsi="Times New Roman" w:cs="Times New Roman"/>
          <w:sz w:val="28"/>
          <w:szCs w:val="28"/>
          <w:lang w:val="ru-RU"/>
        </w:rPr>
        <w:tab/>
        <w:t>созданию автономного «домашнего» робота.</w:t>
      </w:r>
    </w:p>
    <w:p w:rsidR="00093A35" w:rsidRPr="00D41832" w:rsidRDefault="00093A35" w:rsidP="00093A35">
      <w:pPr>
        <w:tabs>
          <w:tab w:val="left" w:pos="769"/>
          <w:tab w:val="left" w:pos="2156"/>
        </w:tabs>
        <w:ind w:left="280" w:hanging="260"/>
        <w:jc w:val="both"/>
        <w:rPr>
          <w:rFonts w:ascii="Times New Roman" w:eastAsia="Arial Unicode MS" w:hAnsi="Times New Roman" w:cs="Times New Roman"/>
          <w:sz w:val="28"/>
          <w:szCs w:val="28"/>
          <w:lang w:val="ru-RU"/>
        </w:rPr>
      </w:pPr>
      <w:r w:rsidRPr="00D41832">
        <w:rPr>
          <w:rFonts w:ascii="Times New Roman" w:eastAsia="Arial Unicode MS" w:hAnsi="Times New Roman" w:cs="Times New Roman"/>
          <w:sz w:val="28"/>
          <w:szCs w:val="28"/>
          <w:lang w:val="ru-RU"/>
        </w:rPr>
        <w:t>1 999</w:t>
      </w:r>
      <w:r w:rsidRPr="00D41832">
        <w:rPr>
          <w:rFonts w:ascii="Times New Roman" w:eastAsia="Arial Unicode MS" w:hAnsi="Times New Roman" w:cs="Times New Roman"/>
          <w:sz w:val="28"/>
          <w:szCs w:val="28"/>
          <w:lang w:val="ru-RU"/>
        </w:rPr>
        <w:tab/>
        <w:t>Пробные продажи</w:t>
      </w:r>
      <w:r w:rsidRPr="00D41832">
        <w:rPr>
          <w:rFonts w:ascii="Times New Roman" w:eastAsia="Arial Unicode MS" w:hAnsi="Times New Roman" w:cs="Times New Roman"/>
          <w:sz w:val="28"/>
          <w:szCs w:val="28"/>
          <w:lang w:val="ru-RU"/>
        </w:rPr>
        <w:tab/>
        <w:t>«А1ВО» в Японии и США (5000 ед.).</w:t>
      </w:r>
    </w:p>
    <w:p w:rsidR="00093A35" w:rsidRPr="00D41832" w:rsidRDefault="00093A35" w:rsidP="00093A35">
      <w:pPr>
        <w:tabs>
          <w:tab w:val="left" w:pos="769"/>
          <w:tab w:val="left" w:pos="2156"/>
        </w:tabs>
        <w:ind w:left="280" w:hanging="260"/>
        <w:jc w:val="both"/>
        <w:rPr>
          <w:rFonts w:ascii="Times New Roman" w:eastAsia="Arial Unicode MS" w:hAnsi="Times New Roman" w:cs="Times New Roman"/>
          <w:sz w:val="28"/>
          <w:szCs w:val="28"/>
          <w:lang w:val="ru-RU"/>
        </w:rPr>
      </w:pPr>
      <w:r w:rsidRPr="00D41832">
        <w:rPr>
          <w:rFonts w:ascii="Times New Roman" w:eastAsia="Arial Unicode MS" w:hAnsi="Times New Roman" w:cs="Times New Roman"/>
          <w:sz w:val="28"/>
          <w:szCs w:val="28"/>
          <w:lang w:val="ru-RU"/>
        </w:rPr>
        <w:t>2000</w:t>
      </w:r>
      <w:r w:rsidRPr="00D41832">
        <w:rPr>
          <w:rFonts w:ascii="Times New Roman" w:eastAsia="Arial Unicode MS" w:hAnsi="Times New Roman" w:cs="Times New Roman"/>
          <w:sz w:val="28"/>
          <w:szCs w:val="28"/>
          <w:lang w:val="ru-RU"/>
        </w:rPr>
        <w:tab/>
        <w:t>Начало массового</w:t>
      </w:r>
      <w:r w:rsidRPr="00D41832">
        <w:rPr>
          <w:rFonts w:ascii="Times New Roman" w:eastAsia="Arial Unicode MS" w:hAnsi="Times New Roman" w:cs="Times New Roman"/>
          <w:sz w:val="28"/>
          <w:szCs w:val="28"/>
          <w:lang w:val="ru-RU"/>
        </w:rPr>
        <w:tab/>
        <w:t>производства усовершенствованной модели.</w:t>
      </w:r>
    </w:p>
    <w:p w:rsidR="00093A35" w:rsidRPr="00CD6753" w:rsidRDefault="00093A35" w:rsidP="00093A35">
      <w:pPr>
        <w:spacing w:after="330"/>
        <w:ind w:left="20" w:right="20"/>
        <w:rPr>
          <w:rFonts w:ascii="Times New Roman" w:eastAsia="Arial Unicode MS" w:hAnsi="Times New Roman" w:cs="Times New Roman"/>
          <w:sz w:val="28"/>
          <w:szCs w:val="28"/>
        </w:rPr>
      </w:pPr>
      <w:r w:rsidRPr="00D41832">
        <w:rPr>
          <w:rFonts w:ascii="Times New Roman" w:eastAsia="Arial Unicode MS" w:hAnsi="Times New Roman" w:cs="Times New Roman"/>
          <w:sz w:val="28"/>
          <w:szCs w:val="28"/>
          <w:lang w:val="ru-RU"/>
        </w:rPr>
        <w:t xml:space="preserve">1 августа Научно-производственное отделение по разработке и производству 2000 «АШО» выделено в самостоятельную дочернюю </w:t>
      </w:r>
      <w:r w:rsidRPr="00CD6753">
        <w:rPr>
          <w:rFonts w:ascii="Times New Roman" w:eastAsia="Arial Unicode MS" w:hAnsi="Times New Roman" w:cs="Times New Roman"/>
          <w:sz w:val="28"/>
          <w:szCs w:val="28"/>
        </w:rPr>
        <w:t xml:space="preserve">компанию </w:t>
      </w:r>
      <w:r w:rsidRPr="00CD6753">
        <w:rPr>
          <w:rFonts w:ascii="Times New Roman" w:eastAsia="Arial Unicode MS" w:hAnsi="Times New Roman" w:cs="Times New Roman"/>
          <w:i/>
          <w:iCs/>
          <w:sz w:val="28"/>
          <w:szCs w:val="28"/>
        </w:rPr>
        <w:t>Enter</w:t>
      </w:r>
      <w:r w:rsidRPr="00CD6753">
        <w:rPr>
          <w:rFonts w:ascii="Times New Roman" w:eastAsia="Arial Unicode MS" w:hAnsi="Times New Roman" w:cs="Times New Roman"/>
          <w:i/>
          <w:iCs/>
          <w:sz w:val="28"/>
          <w:szCs w:val="28"/>
        </w:rPr>
        <w:softHyphen/>
        <w:t>tainment Robot Company.</w:t>
      </w:r>
    </w:p>
    <w:p w:rsidR="00093A35" w:rsidRPr="00CD6753" w:rsidRDefault="00093A35" w:rsidP="00093A35">
      <w:pPr>
        <w:keepNext/>
        <w:keepLines/>
        <w:ind w:left="280" w:hanging="260"/>
        <w:jc w:val="both"/>
        <w:outlineLvl w:val="7"/>
        <w:rPr>
          <w:rFonts w:ascii="Times New Roman" w:eastAsia="Arial Unicode MS" w:hAnsi="Times New Roman" w:cs="Times New Roman"/>
          <w:b/>
          <w:sz w:val="28"/>
          <w:szCs w:val="28"/>
          <w:u w:val="single"/>
        </w:rPr>
      </w:pPr>
      <w:bookmarkStart w:id="4" w:name="bookmark83"/>
      <w:r w:rsidRPr="00CD6753">
        <w:rPr>
          <w:rFonts w:ascii="Times New Roman" w:eastAsia="Arial Unicode MS" w:hAnsi="Times New Roman" w:cs="Times New Roman"/>
          <w:sz w:val="28"/>
          <w:szCs w:val="28"/>
        </w:rPr>
        <w:t xml:space="preserve"> </w:t>
      </w:r>
      <w:r w:rsidRPr="00CD6753">
        <w:rPr>
          <w:rFonts w:ascii="Times New Roman" w:eastAsia="Arial Unicode MS" w:hAnsi="Times New Roman" w:cs="Times New Roman"/>
          <w:b/>
          <w:sz w:val="28"/>
          <w:szCs w:val="28"/>
          <w:u w:val="single"/>
        </w:rPr>
        <w:t>Вопросы и задания</w:t>
      </w:r>
      <w:bookmarkEnd w:id="4"/>
    </w:p>
    <w:p w:rsidR="00093A35" w:rsidRPr="00D41832" w:rsidRDefault="00093A35" w:rsidP="00093A35">
      <w:pPr>
        <w:widowControl w:val="0"/>
        <w:numPr>
          <w:ilvl w:val="0"/>
          <w:numId w:val="2"/>
        </w:numPr>
        <w:tabs>
          <w:tab w:val="left" w:pos="280"/>
        </w:tabs>
        <w:spacing w:after="0" w:line="240" w:lineRule="auto"/>
        <w:ind w:right="20"/>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Какие внешние факторы могли стать предпосылками для созда</w:t>
      </w:r>
      <w:r w:rsidRPr="00D41832">
        <w:rPr>
          <w:rFonts w:ascii="Times New Roman" w:hAnsi="Times New Roman" w:cs="Times New Roman"/>
          <w:sz w:val="28"/>
          <w:szCs w:val="28"/>
          <w:lang w:val="ru-RU"/>
        </w:rPr>
        <w:softHyphen/>
        <w:t>ния и вывода на рынок данной продукции?</w:t>
      </w:r>
    </w:p>
    <w:p w:rsidR="00093A35" w:rsidRPr="00D41832" w:rsidRDefault="00093A35" w:rsidP="00093A35">
      <w:pPr>
        <w:widowControl w:val="0"/>
        <w:numPr>
          <w:ilvl w:val="0"/>
          <w:numId w:val="2"/>
        </w:numPr>
        <w:tabs>
          <w:tab w:val="left" w:pos="280"/>
        </w:tabs>
        <w:spacing w:after="0" w:line="240" w:lineRule="auto"/>
        <w:ind w:right="20"/>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Смоделируйте схему основных этапов реализации инновационно</w:t>
      </w:r>
      <w:r w:rsidRPr="00D41832">
        <w:rPr>
          <w:rFonts w:ascii="Times New Roman" w:hAnsi="Times New Roman" w:cs="Times New Roman"/>
          <w:sz w:val="28"/>
          <w:szCs w:val="28"/>
          <w:lang w:val="ru-RU"/>
        </w:rPr>
        <w:softHyphen/>
        <w:t>го проекта по разработке и созданию робота «А1ВО».</w:t>
      </w:r>
    </w:p>
    <w:p w:rsidR="00093A35" w:rsidRPr="00D41832" w:rsidRDefault="00093A35" w:rsidP="00093A35">
      <w:pPr>
        <w:widowControl w:val="0"/>
        <w:numPr>
          <w:ilvl w:val="0"/>
          <w:numId w:val="2"/>
        </w:numPr>
        <w:tabs>
          <w:tab w:val="left" w:pos="280"/>
        </w:tabs>
        <w:spacing w:after="0" w:line="240" w:lineRule="auto"/>
        <w:ind w:right="20"/>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Используя три основных вида классификации инноваций, опреде</w:t>
      </w:r>
      <w:r w:rsidRPr="00D41832">
        <w:rPr>
          <w:rFonts w:ascii="Times New Roman" w:hAnsi="Times New Roman" w:cs="Times New Roman"/>
          <w:sz w:val="28"/>
          <w:szCs w:val="28"/>
          <w:lang w:val="ru-RU"/>
        </w:rPr>
        <w:softHyphen/>
        <w:t>лите тип данной новации.</w:t>
      </w:r>
    </w:p>
    <w:p w:rsidR="00093A35" w:rsidRPr="00D41832" w:rsidRDefault="00093A35" w:rsidP="00093A35">
      <w:pPr>
        <w:widowControl w:val="0"/>
        <w:numPr>
          <w:ilvl w:val="0"/>
          <w:numId w:val="2"/>
        </w:numPr>
        <w:tabs>
          <w:tab w:val="left" w:pos="280"/>
        </w:tabs>
        <w:spacing w:after="0" w:line="240" w:lineRule="auto"/>
        <w:ind w:right="20"/>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Определите возможные целевые рынки и разработайте маркетин</w:t>
      </w:r>
      <w:r w:rsidRPr="00D41832">
        <w:rPr>
          <w:rFonts w:ascii="Times New Roman" w:hAnsi="Times New Roman" w:cs="Times New Roman"/>
          <w:sz w:val="28"/>
          <w:szCs w:val="28"/>
          <w:lang w:val="ru-RU"/>
        </w:rPr>
        <w:softHyphen/>
        <w:t>говые стратегии их охвата.</w:t>
      </w:r>
    </w:p>
    <w:p w:rsidR="00093A35" w:rsidRPr="00D41832" w:rsidRDefault="00093A35" w:rsidP="00093A35">
      <w:pPr>
        <w:widowControl w:val="0"/>
        <w:numPr>
          <w:ilvl w:val="0"/>
          <w:numId w:val="2"/>
        </w:numPr>
        <w:tabs>
          <w:tab w:val="left" w:pos="280"/>
        </w:tabs>
        <w:spacing w:after="0" w:line="240" w:lineRule="auto"/>
        <w:ind w:right="20"/>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Выделите основные направления инновационной политики ком</w:t>
      </w:r>
      <w:r w:rsidRPr="00D41832">
        <w:rPr>
          <w:rFonts w:ascii="Times New Roman" w:hAnsi="Times New Roman" w:cs="Times New Roman"/>
          <w:sz w:val="28"/>
          <w:szCs w:val="28"/>
          <w:lang w:val="ru-RU"/>
        </w:rPr>
        <w:softHyphen/>
        <w:t xml:space="preserve">пании </w:t>
      </w:r>
      <w:r w:rsidRPr="00CD6753">
        <w:rPr>
          <w:rFonts w:ascii="Times New Roman" w:hAnsi="Times New Roman" w:cs="Times New Roman"/>
          <w:i/>
          <w:iCs/>
          <w:sz w:val="28"/>
          <w:szCs w:val="28"/>
        </w:rPr>
        <w:t>Sony</w:t>
      </w:r>
      <w:r w:rsidRPr="00D41832">
        <w:rPr>
          <w:rFonts w:ascii="Times New Roman" w:hAnsi="Times New Roman" w:cs="Times New Roman"/>
          <w:sz w:val="28"/>
          <w:szCs w:val="28"/>
          <w:lang w:val="ru-RU"/>
        </w:rPr>
        <w:t xml:space="preserve"> и проанализируйте доминирующие инновационные стратегии. </w:t>
      </w:r>
    </w:p>
    <w:p w:rsidR="00093A35" w:rsidRPr="00D41832" w:rsidRDefault="00093A35" w:rsidP="00093A35">
      <w:pPr>
        <w:tabs>
          <w:tab w:val="left" w:pos="280"/>
        </w:tabs>
        <w:ind w:right="20"/>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 xml:space="preserve">Секреты успеха корпорации </w:t>
      </w:r>
      <w:r w:rsidRPr="00CD6753">
        <w:rPr>
          <w:rFonts w:ascii="Times New Roman" w:hAnsi="Times New Roman" w:cs="Times New Roman"/>
          <w:sz w:val="28"/>
          <w:szCs w:val="28"/>
        </w:rPr>
        <w:t>SONY</w:t>
      </w:r>
    </w:p>
    <w:p w:rsidR="00093A35" w:rsidRPr="00D41832" w:rsidRDefault="00093A35" w:rsidP="00093A35">
      <w:pPr>
        <w:tabs>
          <w:tab w:val="left" w:pos="280"/>
        </w:tabs>
        <w:ind w:right="20"/>
        <w:jc w:val="both"/>
        <w:rPr>
          <w:rFonts w:ascii="Times New Roman" w:hAnsi="Times New Roman" w:cs="Times New Roman"/>
          <w:b/>
          <w:i/>
          <w:sz w:val="28"/>
          <w:szCs w:val="28"/>
          <w:lang w:val="ru-RU"/>
        </w:rPr>
      </w:pPr>
      <w:r w:rsidRPr="00D41832">
        <w:rPr>
          <w:rFonts w:ascii="Times New Roman" w:hAnsi="Times New Roman" w:cs="Times New Roman"/>
          <w:b/>
          <w:i/>
          <w:sz w:val="28"/>
          <w:szCs w:val="28"/>
          <w:lang w:val="ru-RU"/>
        </w:rPr>
        <w:t>Дополнительная информация</w:t>
      </w:r>
    </w:p>
    <w:p w:rsidR="00093A35" w:rsidRPr="00D41832" w:rsidRDefault="00093A35" w:rsidP="00093A35">
      <w:pPr>
        <w:tabs>
          <w:tab w:val="left" w:pos="280"/>
        </w:tabs>
        <w:spacing w:line="240" w:lineRule="auto"/>
        <w:ind w:right="23"/>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 xml:space="preserve"> Система менеджмента — основа успеха</w:t>
      </w:r>
    </w:p>
    <w:p w:rsidR="00093A35" w:rsidRPr="00D41832" w:rsidRDefault="00093A35" w:rsidP="00093A35">
      <w:pPr>
        <w:tabs>
          <w:tab w:val="left" w:pos="280"/>
        </w:tabs>
        <w:spacing w:line="240" w:lineRule="auto"/>
        <w:ind w:right="23"/>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 xml:space="preserve"> Ставшая к семидесятым годам крупнейшей мировой компанией по производству аудио- и видеотехники, </w:t>
      </w:r>
      <w:r w:rsidRPr="00CD6753">
        <w:rPr>
          <w:rFonts w:ascii="Times New Roman" w:hAnsi="Times New Roman" w:cs="Times New Roman"/>
          <w:sz w:val="28"/>
          <w:szCs w:val="28"/>
        </w:rPr>
        <w:t>SONY</w:t>
      </w:r>
      <w:r w:rsidRPr="00D41832">
        <w:rPr>
          <w:rFonts w:ascii="Times New Roman" w:hAnsi="Times New Roman" w:cs="Times New Roman"/>
          <w:sz w:val="28"/>
          <w:szCs w:val="28"/>
          <w:lang w:val="ru-RU"/>
        </w:rPr>
        <w:t xml:space="preserve"> имела громадный штат </w:t>
      </w:r>
      <w:r w:rsidRPr="00D41832">
        <w:rPr>
          <w:rFonts w:ascii="Times New Roman" w:hAnsi="Times New Roman" w:cs="Times New Roman"/>
          <w:sz w:val="28"/>
          <w:szCs w:val="28"/>
          <w:lang w:val="ru-RU"/>
        </w:rPr>
        <w:lastRenderedPageBreak/>
        <w:t>сотрудников. Управление такой организацией — нелегкое дело. Чтобы обеспечить плодотворную работу многотысячного коллектива, необходима четкая, организованная система менеджмента, регулирующая взаимодействие между разными отделами.</w:t>
      </w:r>
    </w:p>
    <w:p w:rsidR="00093A35" w:rsidRPr="00D41832" w:rsidRDefault="00093A35" w:rsidP="00093A35">
      <w:pPr>
        <w:tabs>
          <w:tab w:val="left" w:pos="280"/>
        </w:tabs>
        <w:spacing w:line="240" w:lineRule="auto"/>
        <w:ind w:right="23"/>
        <w:jc w:val="both"/>
        <w:rPr>
          <w:rFonts w:ascii="Times New Roman" w:hAnsi="Times New Roman" w:cs="Times New Roman"/>
          <w:sz w:val="28"/>
          <w:szCs w:val="28"/>
          <w:lang w:val="ru-RU"/>
        </w:rPr>
      </w:pPr>
      <w:r w:rsidRPr="00D41832">
        <w:rPr>
          <w:rFonts w:ascii="Times New Roman" w:hAnsi="Times New Roman" w:cs="Times New Roman"/>
          <w:sz w:val="28"/>
          <w:szCs w:val="28"/>
          <w:lang w:val="ru-RU"/>
        </w:rPr>
        <w:t xml:space="preserve"> Управляющие компанией разделили всю структуру на три условные группы — бизнес-группа, проектная группа и база научных знаний. Выполняя разные функции, эти группы поддерживают друг друга, добиваются нужного результата.</w:t>
      </w:r>
    </w:p>
    <w:p w:rsidR="00093A35" w:rsidRPr="00CD6753" w:rsidRDefault="00093A35" w:rsidP="00093A35">
      <w:pPr>
        <w:tabs>
          <w:tab w:val="left" w:pos="280"/>
        </w:tabs>
        <w:ind w:right="20"/>
        <w:jc w:val="both"/>
        <w:rPr>
          <w:rFonts w:ascii="Times New Roman" w:hAnsi="Times New Roman" w:cs="Times New Roman"/>
          <w:b/>
          <w:i/>
          <w:sz w:val="28"/>
          <w:szCs w:val="28"/>
        </w:rPr>
      </w:pPr>
      <w:r w:rsidRPr="00CD6753">
        <w:rPr>
          <w:rFonts w:ascii="Times New Roman" w:hAnsi="Times New Roman" w:cs="Times New Roman"/>
          <w:b/>
          <w:i/>
          <w:sz w:val="28"/>
          <w:szCs w:val="28"/>
        </w:rPr>
        <w:t>Инновационная стратегия SONY</w:t>
      </w:r>
    </w:p>
    <w:p w:rsidR="00093A35" w:rsidRPr="00D41832" w:rsidRDefault="00093A35" w:rsidP="00093A35">
      <w:pPr>
        <w:tabs>
          <w:tab w:val="left" w:pos="280"/>
        </w:tabs>
        <w:spacing w:line="240" w:lineRule="auto"/>
        <w:ind w:right="23"/>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sidRPr="00D41832">
        <w:rPr>
          <w:rFonts w:ascii="Times New Roman" w:hAnsi="Times New Roman" w:cs="Times New Roman"/>
          <w:sz w:val="28"/>
          <w:szCs w:val="28"/>
          <w:lang w:val="ru-RU"/>
        </w:rPr>
        <w:t>Нынешние руководители корпорации во многом продолжили курс Акио Марита (</w:t>
      </w:r>
      <w:r w:rsidRPr="00D41832">
        <w:rPr>
          <w:rFonts w:ascii="Times New Roman" w:hAnsi="Times New Roman" w:cs="Times New Roman"/>
          <w:i/>
          <w:sz w:val="28"/>
          <w:szCs w:val="28"/>
          <w:lang w:val="ru-RU"/>
        </w:rPr>
        <w:t>Японский предприниматель и гениальный новатор маркетинга. Создатель и президент корпорации «Сони» — одной из крупнейших в мире фирм по производству электронной и вычислительной техники. Автор идей ряда неизвестных до того товаров: портативных транзисторных радиоприемников, магнитофонов и телевизоров, бытовых видеомагнитофонов и компакт-дисков. Владелец обширной торговой сети, занимающейся реализацией продукции «Сони» в 160 странах мира. Обладатель крупного состояния и недвижимости в Японии и США.</w:t>
      </w:r>
      <w:r w:rsidRPr="00D41832">
        <w:rPr>
          <w:rFonts w:ascii="Times New Roman" w:hAnsi="Times New Roman" w:cs="Times New Roman"/>
          <w:sz w:val="28"/>
          <w:szCs w:val="28"/>
          <w:lang w:val="ru-RU"/>
        </w:rPr>
        <w:t xml:space="preserve">). Финансируя масштабные научные исследования, руководители </w:t>
      </w:r>
      <w:r w:rsidRPr="00CD6753">
        <w:rPr>
          <w:rFonts w:ascii="Times New Roman" w:hAnsi="Times New Roman" w:cs="Times New Roman"/>
          <w:sz w:val="28"/>
          <w:szCs w:val="28"/>
        </w:rPr>
        <w:t>SONY</w:t>
      </w:r>
      <w:r w:rsidRPr="00D41832">
        <w:rPr>
          <w:rFonts w:ascii="Times New Roman" w:hAnsi="Times New Roman" w:cs="Times New Roman"/>
          <w:sz w:val="28"/>
          <w:szCs w:val="28"/>
          <w:lang w:val="ru-RU"/>
        </w:rPr>
        <w:t xml:space="preserve"> создают фундамент для создания все новых и новых оригинальных товаров.</w:t>
      </w:r>
    </w:p>
    <w:p w:rsidR="00093A35" w:rsidRPr="00D41832" w:rsidRDefault="00093A35" w:rsidP="00093A35">
      <w:pPr>
        <w:tabs>
          <w:tab w:val="left" w:pos="280"/>
        </w:tabs>
        <w:spacing w:line="240" w:lineRule="auto"/>
        <w:ind w:right="23"/>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sidRPr="00D41832">
        <w:rPr>
          <w:rFonts w:ascii="Times New Roman" w:hAnsi="Times New Roman" w:cs="Times New Roman"/>
          <w:sz w:val="28"/>
          <w:szCs w:val="28"/>
          <w:lang w:val="ru-RU"/>
        </w:rPr>
        <w:t>Компания поощряет изобретательскую деятельность своих инженеров, обращает внимание даже на не окупающиеся проекты. Такой подход позволяет не только использовать накопленный опыт, но и на несколько лет вперед обеспечивает компанию уникальными идеями, осуществление которых в данный момент невозможно.</w:t>
      </w:r>
    </w:p>
    <w:p w:rsidR="00093A35" w:rsidRPr="00D41832" w:rsidRDefault="00093A35" w:rsidP="00093A35">
      <w:pPr>
        <w:tabs>
          <w:tab w:val="left" w:pos="280"/>
        </w:tabs>
        <w:spacing w:line="240" w:lineRule="auto"/>
        <w:ind w:right="23"/>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sidRPr="00D41832">
        <w:rPr>
          <w:rFonts w:ascii="Times New Roman" w:hAnsi="Times New Roman" w:cs="Times New Roman"/>
          <w:sz w:val="28"/>
          <w:szCs w:val="28"/>
          <w:lang w:val="ru-RU"/>
        </w:rPr>
        <w:t xml:space="preserve">Жесткая конкуренция на рынке бытовой техники и электронных развлекательных систем оправдывает инновационную стратегию </w:t>
      </w:r>
      <w:r w:rsidRPr="00CD6753">
        <w:rPr>
          <w:rFonts w:ascii="Times New Roman" w:hAnsi="Times New Roman" w:cs="Times New Roman"/>
          <w:sz w:val="28"/>
          <w:szCs w:val="28"/>
        </w:rPr>
        <w:t>SONY</w:t>
      </w:r>
      <w:r w:rsidRPr="00D41832">
        <w:rPr>
          <w:rFonts w:ascii="Times New Roman" w:hAnsi="Times New Roman" w:cs="Times New Roman"/>
          <w:sz w:val="28"/>
          <w:szCs w:val="28"/>
          <w:lang w:val="ru-RU"/>
        </w:rPr>
        <w:t xml:space="preserve">. Компания всегда находит, чем заинтересовать покупателей во всем мире. В конце </w:t>
      </w:r>
      <w:r w:rsidRPr="00CD6753">
        <w:rPr>
          <w:rFonts w:ascii="Times New Roman" w:hAnsi="Times New Roman" w:cs="Times New Roman"/>
          <w:sz w:val="28"/>
          <w:szCs w:val="28"/>
        </w:rPr>
        <w:t>XX</w:t>
      </w:r>
      <w:r w:rsidRPr="00D41832">
        <w:rPr>
          <w:rFonts w:ascii="Times New Roman" w:hAnsi="Times New Roman" w:cs="Times New Roman"/>
          <w:sz w:val="28"/>
          <w:szCs w:val="28"/>
          <w:lang w:val="ru-RU"/>
        </w:rPr>
        <w:t xml:space="preserve"> столетия компания презентовала на рынке целый ряд инновационных разработок, ставшие мировой сенсацией — цифровую фотокамеру в 1997, телевизор с плоским экраном в 1998 году.</w:t>
      </w:r>
    </w:p>
    <w:p w:rsidR="00093A35" w:rsidRPr="00D41832" w:rsidRDefault="00093A35" w:rsidP="00093A35">
      <w:pPr>
        <w:tabs>
          <w:tab w:val="left" w:pos="280"/>
        </w:tabs>
        <w:spacing w:line="240" w:lineRule="auto"/>
        <w:ind w:right="23"/>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sidRPr="00D41832">
        <w:rPr>
          <w:rFonts w:ascii="Times New Roman" w:hAnsi="Times New Roman" w:cs="Times New Roman"/>
          <w:sz w:val="28"/>
          <w:szCs w:val="28"/>
          <w:lang w:val="ru-RU"/>
        </w:rPr>
        <w:t xml:space="preserve">Уже несколько десятилетий </w:t>
      </w:r>
      <w:r w:rsidRPr="00CD6753">
        <w:rPr>
          <w:rFonts w:ascii="Times New Roman" w:hAnsi="Times New Roman" w:cs="Times New Roman"/>
          <w:sz w:val="28"/>
          <w:szCs w:val="28"/>
        </w:rPr>
        <w:t>SONY</w:t>
      </w:r>
      <w:r w:rsidRPr="00D41832">
        <w:rPr>
          <w:rFonts w:ascii="Times New Roman" w:hAnsi="Times New Roman" w:cs="Times New Roman"/>
          <w:sz w:val="28"/>
          <w:szCs w:val="28"/>
          <w:lang w:val="ru-RU"/>
        </w:rPr>
        <w:t xml:space="preserve"> — самая известная японская корпорация. И на протяжении всего этого времени </w:t>
      </w:r>
      <w:r w:rsidRPr="00CD6753">
        <w:rPr>
          <w:rFonts w:ascii="Times New Roman" w:hAnsi="Times New Roman" w:cs="Times New Roman"/>
          <w:sz w:val="28"/>
          <w:szCs w:val="28"/>
        </w:rPr>
        <w:t>SONY</w:t>
      </w:r>
      <w:r w:rsidRPr="00D41832">
        <w:rPr>
          <w:rFonts w:ascii="Times New Roman" w:hAnsi="Times New Roman" w:cs="Times New Roman"/>
          <w:sz w:val="28"/>
          <w:szCs w:val="28"/>
          <w:lang w:val="ru-RU"/>
        </w:rPr>
        <w:t xml:space="preserve"> остается мировым лидером по производству качественной, доступной, надежной аудио и видео техники. </w:t>
      </w:r>
      <w:r w:rsidRPr="00CD6753">
        <w:rPr>
          <w:rFonts w:ascii="Times New Roman" w:hAnsi="Times New Roman" w:cs="Times New Roman"/>
          <w:sz w:val="28"/>
          <w:szCs w:val="28"/>
        </w:rPr>
        <w:t>Like</w:t>
      </w:r>
      <w:r w:rsidRPr="00D41832">
        <w:rPr>
          <w:rFonts w:ascii="Times New Roman" w:hAnsi="Times New Roman" w:cs="Times New Roman"/>
          <w:sz w:val="28"/>
          <w:szCs w:val="28"/>
          <w:lang w:val="ru-RU"/>
        </w:rPr>
        <w:t xml:space="preserve"> </w:t>
      </w:r>
      <w:r w:rsidRPr="00CD6753">
        <w:rPr>
          <w:rFonts w:ascii="Times New Roman" w:hAnsi="Times New Roman" w:cs="Times New Roman"/>
          <w:sz w:val="28"/>
          <w:szCs w:val="28"/>
        </w:rPr>
        <w:t>no</w:t>
      </w:r>
      <w:r w:rsidRPr="00D41832">
        <w:rPr>
          <w:rFonts w:ascii="Times New Roman" w:hAnsi="Times New Roman" w:cs="Times New Roman"/>
          <w:sz w:val="28"/>
          <w:szCs w:val="28"/>
          <w:lang w:val="ru-RU"/>
        </w:rPr>
        <w:t xml:space="preserve"> </w:t>
      </w:r>
      <w:r w:rsidRPr="00CD6753">
        <w:rPr>
          <w:rFonts w:ascii="Times New Roman" w:hAnsi="Times New Roman" w:cs="Times New Roman"/>
          <w:sz w:val="28"/>
          <w:szCs w:val="28"/>
        </w:rPr>
        <w:t>other</w:t>
      </w:r>
      <w:r w:rsidRPr="00D41832">
        <w:rPr>
          <w:rFonts w:ascii="Times New Roman" w:hAnsi="Times New Roman" w:cs="Times New Roman"/>
          <w:sz w:val="28"/>
          <w:szCs w:val="28"/>
          <w:lang w:val="ru-RU"/>
        </w:rPr>
        <w:t xml:space="preserve"> («Как никто другой») — девиз компании, и </w:t>
      </w:r>
      <w:r w:rsidRPr="00CD6753">
        <w:rPr>
          <w:rFonts w:ascii="Times New Roman" w:hAnsi="Times New Roman" w:cs="Times New Roman"/>
          <w:sz w:val="28"/>
          <w:szCs w:val="28"/>
        </w:rPr>
        <w:t>SONY</w:t>
      </w:r>
      <w:r w:rsidRPr="00D41832">
        <w:rPr>
          <w:rFonts w:ascii="Times New Roman" w:hAnsi="Times New Roman" w:cs="Times New Roman"/>
          <w:sz w:val="28"/>
          <w:szCs w:val="28"/>
          <w:lang w:val="ru-RU"/>
        </w:rPr>
        <w:t xml:space="preserve"> еще не раз сможет удивить покупателей.</w:t>
      </w:r>
    </w:p>
    <w:p w:rsidR="00DF630D" w:rsidRPr="00093A35" w:rsidRDefault="00DF630D">
      <w:pPr>
        <w:rPr>
          <w:lang w:val="ru-RU"/>
        </w:rPr>
      </w:pPr>
    </w:p>
    <w:sectPr w:rsidR="00DF630D" w:rsidRPr="00093A35" w:rsidSect="00DF63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70B" w:rsidRDefault="0093670B" w:rsidP="00093A35">
      <w:pPr>
        <w:spacing w:after="0" w:line="240" w:lineRule="auto"/>
      </w:pPr>
      <w:r>
        <w:separator/>
      </w:r>
    </w:p>
  </w:endnote>
  <w:endnote w:type="continuationSeparator" w:id="1">
    <w:p w:rsidR="0093670B" w:rsidRDefault="0093670B" w:rsidP="00093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70B" w:rsidRDefault="0093670B" w:rsidP="00093A35">
      <w:pPr>
        <w:spacing w:after="0" w:line="240" w:lineRule="auto"/>
      </w:pPr>
      <w:r>
        <w:separator/>
      </w:r>
    </w:p>
  </w:footnote>
  <w:footnote w:type="continuationSeparator" w:id="1">
    <w:p w:rsidR="0093670B" w:rsidRDefault="0093670B" w:rsidP="00093A35">
      <w:pPr>
        <w:spacing w:after="0" w:line="240" w:lineRule="auto"/>
      </w:pPr>
      <w:r>
        <w:continuationSeparator/>
      </w:r>
    </w:p>
  </w:footnote>
  <w:footnote w:id="2">
    <w:p w:rsidR="00093A35" w:rsidRPr="0000797F" w:rsidRDefault="00093A35" w:rsidP="00093A35">
      <w:pPr>
        <w:pStyle w:val="1"/>
        <w:shd w:val="clear" w:color="auto" w:fill="auto"/>
        <w:spacing w:line="163" w:lineRule="exact"/>
        <w:ind w:left="80" w:firstLine="0"/>
        <w:rPr>
          <w:lang w:val="ru-RU"/>
        </w:rPr>
      </w:pPr>
      <w:r>
        <w:rPr>
          <w:rStyle w:val="50"/>
          <w:vertAlign w:val="superscript"/>
          <w:lang w:eastAsia="ru-RU"/>
        </w:rPr>
        <w:footnoteRef/>
      </w:r>
      <w:r w:rsidRPr="00D41832">
        <w:rPr>
          <w:rStyle w:val="50"/>
          <w:lang w:val="ru-RU" w:eastAsia="ru-RU"/>
        </w:rPr>
        <w:t xml:space="preserve"> Ситуация подготовлена на основании следующих источников: официальный сайт компании </w:t>
      </w:r>
      <w:hyperlink r:id="rId1" w:history="1">
        <w:r>
          <w:rPr>
            <w:rStyle w:val="a4"/>
            <w:rFonts w:eastAsia="Arial"/>
          </w:rPr>
          <w:t>www</w:t>
        </w:r>
        <w:r w:rsidRPr="0000797F">
          <w:rPr>
            <w:rStyle w:val="a4"/>
            <w:rFonts w:eastAsia="Arial"/>
            <w:lang w:val="ru-RU"/>
          </w:rPr>
          <w:t>.</w:t>
        </w:r>
        <w:r>
          <w:rPr>
            <w:rStyle w:val="a4"/>
            <w:rFonts w:eastAsia="Arial"/>
          </w:rPr>
          <w:t>sony</w:t>
        </w:r>
        <w:r w:rsidRPr="0000797F">
          <w:rPr>
            <w:rStyle w:val="a4"/>
            <w:rFonts w:eastAsia="Arial"/>
            <w:lang w:val="ru-RU"/>
          </w:rPr>
          <w:t>.</w:t>
        </w:r>
        <w:r>
          <w:rPr>
            <w:rStyle w:val="a4"/>
            <w:rFonts w:eastAsia="Arial"/>
          </w:rPr>
          <w:t>com</w:t>
        </w:r>
      </w:hyperlink>
      <w:r w:rsidRPr="00D41832">
        <w:rPr>
          <w:rStyle w:val="50"/>
          <w:lang w:val="ru-RU"/>
        </w:rPr>
        <w:t xml:space="preserve">; </w:t>
      </w:r>
      <w:r w:rsidRPr="00D41832">
        <w:rPr>
          <w:rStyle w:val="50"/>
          <w:lang w:val="ru-RU" w:eastAsia="ru-RU"/>
        </w:rPr>
        <w:t>публикации в периодической печати.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5"/>
    <w:multiLevelType w:val="multilevel"/>
    <w:tmpl w:val="000000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335755EC"/>
    <w:multiLevelType w:val="multilevel"/>
    <w:tmpl w:val="23165C60"/>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093A35"/>
    <w:rsid w:val="00093A35"/>
    <w:rsid w:val="0093670B"/>
    <w:rsid w:val="00DF6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35"/>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Заголовок №7_"/>
    <w:basedOn w:val="a0"/>
    <w:link w:val="70"/>
    <w:uiPriority w:val="99"/>
    <w:rsid w:val="00093A35"/>
    <w:rPr>
      <w:rFonts w:ascii="Arial" w:eastAsia="Arial" w:hAnsi="Arial" w:cs="Arial"/>
      <w:b/>
      <w:bCs/>
      <w:shd w:val="clear" w:color="auto" w:fill="FFFFFF"/>
    </w:rPr>
  </w:style>
  <w:style w:type="character" w:customStyle="1" w:styleId="a3">
    <w:name w:val="Основной текст_"/>
    <w:basedOn w:val="a0"/>
    <w:link w:val="5"/>
    <w:rsid w:val="00093A35"/>
    <w:rPr>
      <w:spacing w:val="1"/>
      <w:sz w:val="17"/>
      <w:szCs w:val="17"/>
      <w:shd w:val="clear" w:color="auto" w:fill="FFFFFF"/>
    </w:rPr>
  </w:style>
  <w:style w:type="character" w:customStyle="1" w:styleId="0pt">
    <w:name w:val="Основной текст + Полужирный;Курсив;Интервал 0 pt"/>
    <w:basedOn w:val="a3"/>
    <w:rsid w:val="00093A35"/>
    <w:rPr>
      <w:b/>
      <w:bCs/>
      <w:i/>
      <w:iCs/>
      <w:color w:val="000000"/>
      <w:spacing w:val="-6"/>
      <w:w w:val="100"/>
      <w:position w:val="0"/>
      <w:lang w:val="ru-RU"/>
    </w:rPr>
  </w:style>
  <w:style w:type="character" w:customStyle="1" w:styleId="LucidaSansUnicode0pt">
    <w:name w:val="Основной текст + Lucida Sans Unicode;Интервал 0 pt"/>
    <w:basedOn w:val="a3"/>
    <w:rsid w:val="00093A35"/>
    <w:rPr>
      <w:rFonts w:ascii="Lucida Sans Unicode" w:eastAsia="Lucida Sans Unicode" w:hAnsi="Lucida Sans Unicode" w:cs="Lucida Sans Unicode"/>
      <w:color w:val="000000"/>
      <w:spacing w:val="-13"/>
      <w:w w:val="100"/>
      <w:position w:val="0"/>
      <w:lang w:val="ru-RU"/>
    </w:rPr>
  </w:style>
  <w:style w:type="character" w:customStyle="1" w:styleId="7LucidaSansUnicode105pt0pt">
    <w:name w:val="Заголовок №7 + Lucida Sans Unicode;10;5 pt;Не полужирный;Интервал 0 pt"/>
    <w:basedOn w:val="7"/>
    <w:rsid w:val="00093A35"/>
    <w:rPr>
      <w:rFonts w:ascii="Lucida Sans Unicode" w:eastAsia="Lucida Sans Unicode" w:hAnsi="Lucida Sans Unicode" w:cs="Lucida Sans Unicode"/>
      <w:color w:val="000000"/>
      <w:spacing w:val="-8"/>
      <w:w w:val="100"/>
      <w:position w:val="0"/>
      <w:sz w:val="21"/>
      <w:szCs w:val="21"/>
      <w:lang w:val="ru-RU"/>
    </w:rPr>
  </w:style>
  <w:style w:type="character" w:customStyle="1" w:styleId="795pt0pt">
    <w:name w:val="Заголовок №7 + 9;5 pt;Курсив;Интервал 0 pt"/>
    <w:basedOn w:val="7"/>
    <w:rsid w:val="00093A35"/>
    <w:rPr>
      <w:i/>
      <w:iCs/>
      <w:color w:val="000000"/>
      <w:spacing w:val="5"/>
      <w:w w:val="100"/>
      <w:position w:val="0"/>
      <w:sz w:val="19"/>
      <w:szCs w:val="19"/>
      <w:lang w:val="en-US"/>
    </w:rPr>
  </w:style>
  <w:style w:type="paragraph" w:customStyle="1" w:styleId="70">
    <w:name w:val="Заголовок №7"/>
    <w:basedOn w:val="a"/>
    <w:link w:val="7"/>
    <w:uiPriority w:val="99"/>
    <w:rsid w:val="00093A35"/>
    <w:pPr>
      <w:widowControl w:val="0"/>
      <w:shd w:val="clear" w:color="auto" w:fill="FFFFFF"/>
      <w:spacing w:after="360" w:line="0" w:lineRule="atLeast"/>
      <w:ind w:hanging="440"/>
      <w:outlineLvl w:val="6"/>
    </w:pPr>
    <w:rPr>
      <w:rFonts w:ascii="Arial" w:eastAsia="Arial" w:hAnsi="Arial" w:cs="Arial"/>
      <w:b/>
      <w:bCs/>
      <w:lang w:val="ru-RU" w:bidi="ar-SA"/>
    </w:rPr>
  </w:style>
  <w:style w:type="paragraph" w:customStyle="1" w:styleId="5">
    <w:name w:val="Основной текст5"/>
    <w:basedOn w:val="a"/>
    <w:link w:val="a3"/>
    <w:rsid w:val="00093A35"/>
    <w:pPr>
      <w:widowControl w:val="0"/>
      <w:shd w:val="clear" w:color="auto" w:fill="FFFFFF"/>
      <w:spacing w:before="1260" w:after="0" w:line="211" w:lineRule="exact"/>
      <w:ind w:hanging="260"/>
      <w:jc w:val="both"/>
    </w:pPr>
    <w:rPr>
      <w:rFonts w:asciiTheme="minorHAnsi" w:eastAsiaTheme="minorHAnsi" w:hAnsiTheme="minorHAnsi" w:cstheme="minorBidi"/>
      <w:spacing w:val="1"/>
      <w:sz w:val="17"/>
      <w:szCs w:val="17"/>
      <w:lang w:val="ru-RU" w:bidi="ar-SA"/>
    </w:rPr>
  </w:style>
  <w:style w:type="character" w:customStyle="1" w:styleId="0pt0">
    <w:name w:val="Основной текст + Полужирный;Интервал 0 pt"/>
    <w:basedOn w:val="a3"/>
    <w:rsid w:val="00093A35"/>
    <w:rPr>
      <w:b/>
      <w:bCs/>
      <w:i w:val="0"/>
      <w:iCs w:val="0"/>
      <w:smallCaps w:val="0"/>
      <w:strike w:val="0"/>
      <w:color w:val="000000"/>
      <w:spacing w:val="-2"/>
      <w:w w:val="100"/>
      <w:position w:val="0"/>
      <w:u w:val="none"/>
      <w:lang w:val="ru-RU"/>
    </w:rPr>
  </w:style>
  <w:style w:type="character" w:customStyle="1" w:styleId="17">
    <w:name w:val="Основной текст (17)_"/>
    <w:basedOn w:val="a0"/>
    <w:link w:val="170"/>
    <w:rsid w:val="00093A35"/>
    <w:rPr>
      <w:rFonts w:ascii="Arial" w:eastAsia="Arial" w:hAnsi="Arial" w:cs="Arial"/>
      <w:b/>
      <w:bCs/>
      <w:spacing w:val="-1"/>
      <w:sz w:val="17"/>
      <w:szCs w:val="17"/>
      <w:shd w:val="clear" w:color="auto" w:fill="FFFFFF"/>
    </w:rPr>
  </w:style>
  <w:style w:type="character" w:customStyle="1" w:styleId="19">
    <w:name w:val="Основной текст (19)_"/>
    <w:basedOn w:val="a0"/>
    <w:link w:val="190"/>
    <w:rsid w:val="00093A35"/>
    <w:rPr>
      <w:b/>
      <w:bCs/>
      <w:spacing w:val="-1"/>
      <w:sz w:val="16"/>
      <w:szCs w:val="16"/>
      <w:shd w:val="clear" w:color="auto" w:fill="FFFFFF"/>
    </w:rPr>
  </w:style>
  <w:style w:type="character" w:customStyle="1" w:styleId="170pt">
    <w:name w:val="Основной текст (17) + Интервал 0 pt"/>
    <w:basedOn w:val="17"/>
    <w:rsid w:val="00093A35"/>
    <w:rPr>
      <w:color w:val="000000"/>
      <w:spacing w:val="0"/>
      <w:w w:val="100"/>
      <w:position w:val="0"/>
      <w:lang w:val="ru-RU"/>
    </w:rPr>
  </w:style>
  <w:style w:type="character" w:customStyle="1" w:styleId="19LucidaSansUnicode85pt0pt">
    <w:name w:val="Основной текст (19) + Lucida Sans Unicode;8;5 pt;Не полужирный;Интервал 0 pt"/>
    <w:basedOn w:val="19"/>
    <w:rsid w:val="00093A35"/>
    <w:rPr>
      <w:rFonts w:ascii="Lucida Sans Unicode" w:eastAsia="Lucida Sans Unicode" w:hAnsi="Lucida Sans Unicode" w:cs="Lucida Sans Unicode"/>
      <w:color w:val="000000"/>
      <w:spacing w:val="-13"/>
      <w:w w:val="100"/>
      <w:position w:val="0"/>
      <w:sz w:val="17"/>
      <w:szCs w:val="17"/>
      <w:lang w:val="ru-RU"/>
    </w:rPr>
  </w:style>
  <w:style w:type="character" w:customStyle="1" w:styleId="19LucidaSansUnicode85pt0pt0">
    <w:name w:val="Основной текст (19) + Lucida Sans Unicode;8;5 pt;Не полужирный;Малые прописные;Интервал 0 pt"/>
    <w:basedOn w:val="19"/>
    <w:rsid w:val="00093A35"/>
    <w:rPr>
      <w:rFonts w:ascii="Lucida Sans Unicode" w:eastAsia="Lucida Sans Unicode" w:hAnsi="Lucida Sans Unicode" w:cs="Lucida Sans Unicode"/>
      <w:smallCaps/>
      <w:color w:val="000000"/>
      <w:spacing w:val="-13"/>
      <w:w w:val="100"/>
      <w:position w:val="0"/>
      <w:sz w:val="17"/>
      <w:szCs w:val="17"/>
      <w:lang w:val="ru-RU"/>
    </w:rPr>
  </w:style>
  <w:style w:type="character" w:customStyle="1" w:styleId="1985pt0pt">
    <w:name w:val="Основной текст (19) + 8;5 pt;Курсив;Интервал 0 pt"/>
    <w:basedOn w:val="19"/>
    <w:rsid w:val="00093A35"/>
    <w:rPr>
      <w:i/>
      <w:iCs/>
      <w:color w:val="000000"/>
      <w:spacing w:val="-6"/>
      <w:w w:val="100"/>
      <w:position w:val="0"/>
      <w:sz w:val="17"/>
      <w:szCs w:val="17"/>
      <w:lang w:val="en-US"/>
    </w:rPr>
  </w:style>
  <w:style w:type="paragraph" w:customStyle="1" w:styleId="170">
    <w:name w:val="Основной текст (17)"/>
    <w:basedOn w:val="a"/>
    <w:link w:val="17"/>
    <w:rsid w:val="00093A35"/>
    <w:pPr>
      <w:widowControl w:val="0"/>
      <w:shd w:val="clear" w:color="auto" w:fill="FFFFFF"/>
      <w:spacing w:before="120" w:after="120" w:line="0" w:lineRule="atLeast"/>
      <w:ind w:hanging="260"/>
      <w:jc w:val="both"/>
    </w:pPr>
    <w:rPr>
      <w:rFonts w:ascii="Arial" w:eastAsia="Arial" w:hAnsi="Arial" w:cs="Arial"/>
      <w:b/>
      <w:bCs/>
      <w:spacing w:val="-1"/>
      <w:sz w:val="17"/>
      <w:szCs w:val="17"/>
      <w:lang w:val="ru-RU" w:bidi="ar-SA"/>
    </w:rPr>
  </w:style>
  <w:style w:type="paragraph" w:customStyle="1" w:styleId="190">
    <w:name w:val="Основной текст (19)"/>
    <w:basedOn w:val="a"/>
    <w:link w:val="19"/>
    <w:rsid w:val="00093A35"/>
    <w:pPr>
      <w:widowControl w:val="0"/>
      <w:shd w:val="clear" w:color="auto" w:fill="FFFFFF"/>
      <w:spacing w:before="240" w:after="0" w:line="211" w:lineRule="exact"/>
      <w:ind w:hanging="260"/>
      <w:jc w:val="both"/>
    </w:pPr>
    <w:rPr>
      <w:rFonts w:asciiTheme="minorHAnsi" w:eastAsiaTheme="minorHAnsi" w:hAnsiTheme="minorHAnsi" w:cstheme="minorBidi"/>
      <w:b/>
      <w:bCs/>
      <w:spacing w:val="-1"/>
      <w:sz w:val="16"/>
      <w:szCs w:val="16"/>
      <w:lang w:val="ru-RU" w:bidi="ar-SA"/>
    </w:rPr>
  </w:style>
  <w:style w:type="character" w:customStyle="1" w:styleId="8Arial85pt0pt">
    <w:name w:val="Заголовок №8 + Arial;8;5 pt;Интервал 0 pt"/>
    <w:basedOn w:val="a0"/>
    <w:rsid w:val="00093A35"/>
    <w:rPr>
      <w:rFonts w:ascii="Arial" w:eastAsia="Arial" w:hAnsi="Arial" w:cs="Arial"/>
      <w:b/>
      <w:bCs/>
      <w:i w:val="0"/>
      <w:iCs w:val="0"/>
      <w:smallCaps w:val="0"/>
      <w:strike w:val="0"/>
      <w:color w:val="000000"/>
      <w:spacing w:val="0"/>
      <w:w w:val="100"/>
      <w:position w:val="0"/>
      <w:sz w:val="17"/>
      <w:szCs w:val="17"/>
      <w:u w:val="none"/>
      <w:lang w:val="ru-RU"/>
    </w:rPr>
  </w:style>
  <w:style w:type="character" w:styleId="a4">
    <w:name w:val="Hyperlink"/>
    <w:uiPriority w:val="99"/>
    <w:rsid w:val="00093A35"/>
    <w:rPr>
      <w:color w:val="0066CC"/>
      <w:u w:val="single"/>
    </w:rPr>
  </w:style>
  <w:style w:type="character" w:customStyle="1" w:styleId="a5">
    <w:name w:val="Сноска_"/>
    <w:link w:val="1"/>
    <w:uiPriority w:val="99"/>
    <w:rsid w:val="00093A35"/>
    <w:rPr>
      <w:sz w:val="15"/>
      <w:szCs w:val="15"/>
      <w:shd w:val="clear" w:color="auto" w:fill="FFFFFF"/>
      <w:lang w:val="en-US"/>
    </w:rPr>
  </w:style>
  <w:style w:type="character" w:customStyle="1" w:styleId="50">
    <w:name w:val="Сноска5"/>
    <w:uiPriority w:val="99"/>
    <w:rsid w:val="00093A35"/>
  </w:style>
  <w:style w:type="character" w:customStyle="1" w:styleId="10">
    <w:name w:val="Основной текст Знак1"/>
    <w:link w:val="a6"/>
    <w:uiPriority w:val="99"/>
    <w:rsid w:val="00093A35"/>
    <w:rPr>
      <w:sz w:val="19"/>
      <w:szCs w:val="19"/>
      <w:shd w:val="clear" w:color="auto" w:fill="FFFFFF"/>
    </w:rPr>
  </w:style>
  <w:style w:type="paragraph" w:styleId="a6">
    <w:name w:val="Body Text"/>
    <w:basedOn w:val="a"/>
    <w:link w:val="10"/>
    <w:uiPriority w:val="99"/>
    <w:rsid w:val="00093A35"/>
    <w:pPr>
      <w:widowControl w:val="0"/>
      <w:shd w:val="clear" w:color="auto" w:fill="FFFFFF"/>
      <w:spacing w:before="1260" w:after="0" w:line="211" w:lineRule="exact"/>
      <w:ind w:hanging="260"/>
      <w:jc w:val="both"/>
    </w:pPr>
    <w:rPr>
      <w:rFonts w:asciiTheme="minorHAnsi" w:eastAsiaTheme="minorHAnsi" w:hAnsiTheme="minorHAnsi" w:cstheme="minorBidi"/>
      <w:sz w:val="19"/>
      <w:szCs w:val="19"/>
      <w:lang w:val="ru-RU" w:bidi="ar-SA"/>
    </w:rPr>
  </w:style>
  <w:style w:type="character" w:customStyle="1" w:styleId="a7">
    <w:name w:val="Основной текст Знак"/>
    <w:basedOn w:val="a0"/>
    <w:link w:val="a6"/>
    <w:uiPriority w:val="99"/>
    <w:semiHidden/>
    <w:rsid w:val="00093A35"/>
    <w:rPr>
      <w:rFonts w:asciiTheme="majorHAnsi" w:eastAsiaTheme="majorEastAsia" w:hAnsiTheme="majorHAnsi" w:cstheme="majorBidi"/>
      <w:lang w:val="en-US" w:bidi="en-US"/>
    </w:rPr>
  </w:style>
  <w:style w:type="character" w:customStyle="1" w:styleId="51">
    <w:name w:val="Основной текст + Курсив5"/>
    <w:aliases w:val="Интервал 0 pt24"/>
    <w:uiPriority w:val="99"/>
    <w:rsid w:val="00093A35"/>
    <w:rPr>
      <w:rFonts w:ascii="Times New Roman" w:hAnsi="Times New Roman" w:cs="Times New Roman"/>
      <w:i/>
      <w:iCs/>
      <w:spacing w:val="-10"/>
      <w:sz w:val="19"/>
      <w:szCs w:val="19"/>
      <w:shd w:val="clear" w:color="auto" w:fill="FFFFFF"/>
      <w:lang w:val="en-US" w:eastAsia="en-US"/>
    </w:rPr>
  </w:style>
  <w:style w:type="character" w:customStyle="1" w:styleId="a8">
    <w:name w:val="Подпись к таблице_"/>
    <w:link w:val="11"/>
    <w:uiPriority w:val="99"/>
    <w:rsid w:val="00093A35"/>
    <w:rPr>
      <w:rFonts w:ascii="Arial Unicode MS" w:eastAsia="Arial Unicode MS" w:cs="Arial Unicode MS"/>
      <w:sz w:val="16"/>
      <w:szCs w:val="16"/>
      <w:shd w:val="clear" w:color="auto" w:fill="FFFFFF"/>
    </w:rPr>
  </w:style>
  <w:style w:type="character" w:customStyle="1" w:styleId="3">
    <w:name w:val="Подпись к таблице3"/>
    <w:uiPriority w:val="99"/>
    <w:rsid w:val="00093A35"/>
  </w:style>
  <w:style w:type="character" w:customStyle="1" w:styleId="ArialUnicodeMS13">
    <w:name w:val="Основной текст + Arial Unicode MS13"/>
    <w:aliases w:val="7 pt13"/>
    <w:uiPriority w:val="99"/>
    <w:rsid w:val="00093A35"/>
    <w:rPr>
      <w:rFonts w:ascii="Arial Unicode MS" w:eastAsia="Arial Unicode MS" w:hAnsi="Times New Roman" w:cs="Arial Unicode MS"/>
      <w:sz w:val="14"/>
      <w:szCs w:val="14"/>
      <w:shd w:val="clear" w:color="auto" w:fill="FFFFFF"/>
    </w:rPr>
  </w:style>
  <w:style w:type="character" w:customStyle="1" w:styleId="Arial3">
    <w:name w:val="Подпись к таблице + Arial3"/>
    <w:aliases w:val="Полужирный30,Курсив50"/>
    <w:uiPriority w:val="99"/>
    <w:rsid w:val="00093A35"/>
    <w:rPr>
      <w:rFonts w:ascii="Arial" w:eastAsia="Arial Unicode MS" w:hAnsi="Arial" w:cs="Arial"/>
      <w:b/>
      <w:bCs/>
      <w:i/>
      <w:iCs/>
      <w:sz w:val="16"/>
      <w:szCs w:val="16"/>
      <w:shd w:val="clear" w:color="auto" w:fill="FFFFFF"/>
    </w:rPr>
  </w:style>
  <w:style w:type="character" w:customStyle="1" w:styleId="73">
    <w:name w:val="Заголовок №73"/>
    <w:uiPriority w:val="99"/>
    <w:rsid w:val="00093A35"/>
  </w:style>
  <w:style w:type="character" w:customStyle="1" w:styleId="7TimesNewRoman">
    <w:name w:val="Заголовок №7 + Times New Roman"/>
    <w:aliases w:val="12 pt,Полужирный27,Интервал 0 pt15"/>
    <w:uiPriority w:val="99"/>
    <w:rsid w:val="00093A35"/>
    <w:rPr>
      <w:rFonts w:ascii="Times New Roman" w:eastAsia="Arial Unicode MS" w:hAnsi="Times New Roman" w:cs="Times New Roman"/>
      <w:b/>
      <w:bCs/>
      <w:spacing w:val="-10"/>
      <w:sz w:val="24"/>
      <w:szCs w:val="24"/>
      <w:shd w:val="clear" w:color="auto" w:fill="FFFFFF"/>
      <w:lang w:val="en-US" w:eastAsia="en-US"/>
    </w:rPr>
  </w:style>
  <w:style w:type="character" w:customStyle="1" w:styleId="711pt">
    <w:name w:val="Заголовок №7 + 11 pt"/>
    <w:aliases w:val="Интервал 0 pt14"/>
    <w:uiPriority w:val="99"/>
    <w:rsid w:val="00093A35"/>
    <w:rPr>
      <w:rFonts w:ascii="Arial Unicode MS" w:eastAsia="Arial Unicode MS" w:cs="Arial Unicode MS"/>
      <w:spacing w:val="-10"/>
      <w:sz w:val="22"/>
      <w:szCs w:val="22"/>
      <w:shd w:val="clear" w:color="auto" w:fill="FFFFFF"/>
      <w:lang w:val="en-US" w:eastAsia="en-US"/>
    </w:rPr>
  </w:style>
  <w:style w:type="character" w:customStyle="1" w:styleId="9pt5">
    <w:name w:val="Основной текст + 9 pt5"/>
    <w:aliases w:val="Полужирный26"/>
    <w:uiPriority w:val="99"/>
    <w:rsid w:val="00093A35"/>
    <w:rPr>
      <w:rFonts w:ascii="Times New Roman" w:hAnsi="Times New Roman" w:cs="Times New Roman"/>
      <w:b/>
      <w:bCs/>
      <w:sz w:val="18"/>
      <w:szCs w:val="18"/>
      <w:shd w:val="clear" w:color="auto" w:fill="FFFFFF"/>
    </w:rPr>
  </w:style>
  <w:style w:type="character" w:customStyle="1" w:styleId="ArialUnicodeMS12">
    <w:name w:val="Основной текст + Arial Unicode MS12"/>
    <w:aliases w:val="8 pt5"/>
    <w:uiPriority w:val="99"/>
    <w:rsid w:val="00093A35"/>
    <w:rPr>
      <w:rFonts w:ascii="Arial Unicode MS" w:eastAsia="Arial Unicode MS" w:hAnsi="Times New Roman" w:cs="Arial Unicode MS"/>
      <w:sz w:val="16"/>
      <w:szCs w:val="16"/>
      <w:shd w:val="clear" w:color="auto" w:fill="FFFFFF"/>
    </w:rPr>
  </w:style>
  <w:style w:type="character" w:customStyle="1" w:styleId="6">
    <w:name w:val="Основной текст + 6"/>
    <w:aliases w:val="5 pt45"/>
    <w:uiPriority w:val="99"/>
    <w:rsid w:val="00093A35"/>
    <w:rPr>
      <w:rFonts w:ascii="Times New Roman" w:hAnsi="Times New Roman" w:cs="Times New Roman"/>
      <w:sz w:val="13"/>
      <w:szCs w:val="13"/>
      <w:shd w:val="clear" w:color="auto" w:fill="FFFFFF"/>
    </w:rPr>
  </w:style>
  <w:style w:type="paragraph" w:customStyle="1" w:styleId="1">
    <w:name w:val="Сноска1"/>
    <w:basedOn w:val="a"/>
    <w:link w:val="a5"/>
    <w:uiPriority w:val="99"/>
    <w:rsid w:val="00093A35"/>
    <w:pPr>
      <w:widowControl w:val="0"/>
      <w:shd w:val="clear" w:color="auto" w:fill="FFFFFF"/>
      <w:spacing w:after="0" w:line="240" w:lineRule="atLeast"/>
      <w:ind w:hanging="140"/>
      <w:jc w:val="both"/>
    </w:pPr>
    <w:rPr>
      <w:rFonts w:asciiTheme="minorHAnsi" w:eastAsiaTheme="minorHAnsi" w:hAnsiTheme="minorHAnsi" w:cstheme="minorBidi"/>
      <w:sz w:val="15"/>
      <w:szCs w:val="15"/>
      <w:lang w:bidi="ar-SA"/>
    </w:rPr>
  </w:style>
  <w:style w:type="paragraph" w:customStyle="1" w:styleId="71">
    <w:name w:val="Заголовок №71"/>
    <w:basedOn w:val="a"/>
    <w:uiPriority w:val="99"/>
    <w:rsid w:val="00093A35"/>
    <w:pPr>
      <w:widowControl w:val="0"/>
      <w:shd w:val="clear" w:color="auto" w:fill="FFFFFF"/>
      <w:spacing w:after="360" w:line="240" w:lineRule="atLeast"/>
      <w:jc w:val="both"/>
      <w:outlineLvl w:val="6"/>
    </w:pPr>
    <w:rPr>
      <w:rFonts w:ascii="Arial Unicode MS" w:eastAsia="Arial Unicode MS" w:hAnsi="Calibri" w:cs="Arial Unicode MS"/>
      <w:sz w:val="21"/>
      <w:szCs w:val="21"/>
      <w:lang w:val="ru-RU" w:bidi="ar-SA"/>
    </w:rPr>
  </w:style>
  <w:style w:type="paragraph" w:customStyle="1" w:styleId="11">
    <w:name w:val="Подпись к таблице1"/>
    <w:basedOn w:val="a"/>
    <w:link w:val="a8"/>
    <w:uiPriority w:val="99"/>
    <w:rsid w:val="00093A35"/>
    <w:pPr>
      <w:widowControl w:val="0"/>
      <w:shd w:val="clear" w:color="auto" w:fill="FFFFFF"/>
      <w:spacing w:after="0" w:line="192" w:lineRule="exact"/>
      <w:jc w:val="center"/>
    </w:pPr>
    <w:rPr>
      <w:rFonts w:ascii="Arial Unicode MS" w:eastAsia="Arial Unicode MS" w:hAnsiTheme="minorHAnsi" w:cs="Arial Unicode MS"/>
      <w:sz w:val="16"/>
      <w:szCs w:val="16"/>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B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on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4711</Words>
  <Characters>26859</Characters>
  <Application>Microsoft Office Word</Application>
  <DocSecurity>0</DocSecurity>
  <Lines>223</Lines>
  <Paragraphs>63</Paragraphs>
  <ScaleCrop>false</ScaleCrop>
  <Company>Microsoft</Company>
  <LinksUpToDate>false</LinksUpToDate>
  <CharactersWithSpaces>31507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cp:revision>
  <dcterms:created xsi:type="dcterms:W3CDTF">2015-03-27T09:09:00Z</dcterms:created>
  <dcterms:modified xsi:type="dcterms:W3CDTF">2015-03-27T09:09:00Z</dcterms:modified>
</cp:coreProperties>
</file>