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E9" w:rsidRPr="00FF3E8B" w:rsidRDefault="00EC15E9" w:rsidP="00DD7984">
      <w:pPr>
        <w:jc w:val="center"/>
        <w:rPr>
          <w:sz w:val="28"/>
          <w:szCs w:val="28"/>
        </w:rPr>
      </w:pPr>
      <w:r w:rsidRPr="00FF3E8B">
        <w:rPr>
          <w:sz w:val="28"/>
          <w:szCs w:val="28"/>
        </w:rPr>
        <w:t>Учреждение образования</w:t>
      </w:r>
    </w:p>
    <w:p w:rsidR="00EC15E9" w:rsidRPr="00FF3E8B" w:rsidRDefault="00EC15E9" w:rsidP="00DD7984">
      <w:pPr>
        <w:jc w:val="center"/>
        <w:rPr>
          <w:sz w:val="28"/>
          <w:szCs w:val="28"/>
        </w:rPr>
      </w:pPr>
      <w:r w:rsidRPr="00FF3E8B">
        <w:rPr>
          <w:sz w:val="28"/>
          <w:szCs w:val="28"/>
        </w:rPr>
        <w:t>«Полоцкий государственный университет»</w:t>
      </w:r>
    </w:p>
    <w:p w:rsidR="00EC15E9" w:rsidRPr="00FF3E8B" w:rsidRDefault="00EC15E9" w:rsidP="00DD7984">
      <w:pPr>
        <w:jc w:val="center"/>
        <w:rPr>
          <w:sz w:val="28"/>
          <w:szCs w:val="28"/>
        </w:rPr>
      </w:pPr>
      <w:r w:rsidRPr="00FF3E8B">
        <w:rPr>
          <w:sz w:val="28"/>
          <w:szCs w:val="28"/>
        </w:rPr>
        <w:t>Институт повышения квалификации и переподготовки кадров</w:t>
      </w:r>
    </w:p>
    <w:p w:rsidR="00EC15E9" w:rsidRPr="00FF3E8B" w:rsidRDefault="00EC15E9" w:rsidP="00DD7984">
      <w:pPr>
        <w:spacing w:line="280" w:lineRule="exact"/>
        <w:ind w:left="4860" w:right="38"/>
        <w:rPr>
          <w:sz w:val="28"/>
          <w:szCs w:val="28"/>
        </w:rPr>
      </w:pPr>
    </w:p>
    <w:p w:rsidR="00EC15E9" w:rsidRPr="00FF3E8B" w:rsidRDefault="00EC15E9" w:rsidP="00DD7984">
      <w:pPr>
        <w:rPr>
          <w:sz w:val="28"/>
          <w:szCs w:val="28"/>
        </w:rPr>
      </w:pPr>
    </w:p>
    <w:tbl>
      <w:tblPr>
        <w:tblW w:w="9623" w:type="dxa"/>
        <w:tblInd w:w="288" w:type="dxa"/>
        <w:tblLook w:val="01E0"/>
      </w:tblPr>
      <w:tblGrid>
        <w:gridCol w:w="4635"/>
        <w:gridCol w:w="4988"/>
      </w:tblGrid>
      <w:tr w:rsidR="00EC15E9" w:rsidRPr="00FF3E8B" w:rsidTr="003102FD">
        <w:tc>
          <w:tcPr>
            <w:tcW w:w="4635" w:type="dxa"/>
          </w:tcPr>
          <w:p w:rsidR="00EC15E9" w:rsidRPr="00FF3E8B" w:rsidRDefault="00EC15E9" w:rsidP="003102FD">
            <w:pPr>
              <w:rPr>
                <w:sz w:val="28"/>
                <w:szCs w:val="28"/>
              </w:rPr>
            </w:pPr>
          </w:p>
        </w:tc>
        <w:tc>
          <w:tcPr>
            <w:tcW w:w="4988" w:type="dxa"/>
          </w:tcPr>
          <w:p w:rsidR="00EC15E9" w:rsidRPr="00FF3E8B" w:rsidRDefault="00EC15E9" w:rsidP="003102FD">
            <w:pPr>
              <w:rPr>
                <w:sz w:val="28"/>
                <w:szCs w:val="28"/>
              </w:rPr>
            </w:pPr>
            <w:r w:rsidRPr="00FF3E8B">
              <w:rPr>
                <w:sz w:val="28"/>
                <w:szCs w:val="28"/>
              </w:rPr>
              <w:t>УТВЕРЖДАЮ</w:t>
            </w:r>
          </w:p>
        </w:tc>
      </w:tr>
      <w:tr w:rsidR="00EC15E9" w:rsidRPr="00FF3E8B" w:rsidTr="003102FD">
        <w:tc>
          <w:tcPr>
            <w:tcW w:w="4635" w:type="dxa"/>
          </w:tcPr>
          <w:p w:rsidR="00EC15E9" w:rsidRPr="00FF3E8B" w:rsidRDefault="00EC15E9" w:rsidP="003102FD">
            <w:pPr>
              <w:rPr>
                <w:sz w:val="28"/>
                <w:szCs w:val="28"/>
              </w:rPr>
            </w:pPr>
          </w:p>
        </w:tc>
        <w:tc>
          <w:tcPr>
            <w:tcW w:w="4988" w:type="dxa"/>
          </w:tcPr>
          <w:p w:rsidR="00EC15E9" w:rsidRPr="00FF3E8B" w:rsidRDefault="00EC15E9" w:rsidP="003102FD">
            <w:pPr>
              <w:rPr>
                <w:sz w:val="28"/>
                <w:szCs w:val="28"/>
              </w:rPr>
            </w:pPr>
            <w:r w:rsidRPr="00FF3E8B">
              <w:rPr>
                <w:sz w:val="28"/>
                <w:szCs w:val="28"/>
              </w:rPr>
              <w:t>Директор ИПК и ПК УО «Полоцкий государственный университет»</w:t>
            </w:r>
          </w:p>
          <w:p w:rsidR="00EC15E9" w:rsidRPr="00FF3E8B" w:rsidRDefault="00EC15E9" w:rsidP="00C02B35">
            <w:pPr>
              <w:jc w:val="center"/>
              <w:rPr>
                <w:sz w:val="28"/>
                <w:szCs w:val="28"/>
              </w:rPr>
            </w:pPr>
            <w:r w:rsidRPr="00FF3E8B">
              <w:rPr>
                <w:sz w:val="28"/>
                <w:szCs w:val="28"/>
              </w:rPr>
              <w:t xml:space="preserve">И.А. Позднякова </w:t>
            </w:r>
          </w:p>
          <w:p w:rsidR="00EC15E9" w:rsidRPr="00FF3E8B" w:rsidRDefault="00EC15E9" w:rsidP="003102FD">
            <w:pPr>
              <w:rPr>
                <w:sz w:val="28"/>
                <w:szCs w:val="28"/>
              </w:rPr>
            </w:pPr>
            <w:r w:rsidRPr="00FF3E8B">
              <w:rPr>
                <w:sz w:val="28"/>
                <w:szCs w:val="28"/>
              </w:rPr>
              <w:t>___  ______________ 20__ г.</w:t>
            </w:r>
          </w:p>
        </w:tc>
      </w:tr>
    </w:tbl>
    <w:p w:rsidR="00EC15E9" w:rsidRPr="00FF3E8B" w:rsidRDefault="00EC15E9" w:rsidP="00DD7984">
      <w:pPr>
        <w:pStyle w:val="a6"/>
        <w:rPr>
          <w:sz w:val="28"/>
          <w:szCs w:val="28"/>
          <w:lang w:val="ru-RU"/>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p>
    <w:p w:rsidR="00EC15E9" w:rsidRPr="00FF3E8B" w:rsidRDefault="00EC15E9" w:rsidP="00DD7984">
      <w:pPr>
        <w:jc w:val="center"/>
        <w:rPr>
          <w:b/>
          <w:caps/>
          <w:sz w:val="28"/>
          <w:szCs w:val="28"/>
        </w:rPr>
      </w:pPr>
      <w:r w:rsidRPr="00FF3E8B">
        <w:rPr>
          <w:b/>
          <w:caps/>
          <w:sz w:val="28"/>
          <w:szCs w:val="28"/>
        </w:rPr>
        <w:t xml:space="preserve">УЧЕБНАЯ ПРОГРАММА ПО дисциплине </w:t>
      </w:r>
    </w:p>
    <w:p w:rsidR="00EC15E9" w:rsidRPr="00FF3E8B" w:rsidRDefault="00EC15E9" w:rsidP="00DD7984">
      <w:pPr>
        <w:jc w:val="center"/>
        <w:rPr>
          <w:caps/>
          <w:sz w:val="28"/>
          <w:szCs w:val="28"/>
        </w:rPr>
      </w:pPr>
      <w:proofErr w:type="gramStart"/>
      <w:r w:rsidRPr="00FF3E8B">
        <w:rPr>
          <w:caps/>
          <w:sz w:val="28"/>
          <w:szCs w:val="28"/>
        </w:rPr>
        <w:t>пРАВО  СОЦИАЛЬНОГО ОБЕСПЕЧЕНИЯ</w:t>
      </w:r>
      <w:proofErr w:type="gramEnd"/>
    </w:p>
    <w:p w:rsidR="00EC15E9" w:rsidRPr="00FF3E8B" w:rsidRDefault="00EC15E9" w:rsidP="00DD7984">
      <w:pPr>
        <w:jc w:val="center"/>
        <w:rPr>
          <w:sz w:val="28"/>
          <w:szCs w:val="28"/>
        </w:rPr>
      </w:pPr>
    </w:p>
    <w:p w:rsidR="00EC15E9" w:rsidRPr="00FF3E8B" w:rsidRDefault="00EC15E9" w:rsidP="00C02B35">
      <w:pPr>
        <w:jc w:val="center"/>
        <w:rPr>
          <w:sz w:val="28"/>
          <w:szCs w:val="28"/>
        </w:rPr>
      </w:pPr>
      <w:r w:rsidRPr="00FF3E8B">
        <w:rPr>
          <w:sz w:val="28"/>
          <w:szCs w:val="28"/>
        </w:rPr>
        <w:t>специальности переподготовки</w:t>
      </w:r>
    </w:p>
    <w:p w:rsidR="00EC15E9" w:rsidRPr="00FF3E8B" w:rsidRDefault="00EC15E9" w:rsidP="00C02B35">
      <w:pPr>
        <w:jc w:val="center"/>
        <w:rPr>
          <w:i/>
          <w:caps/>
          <w:sz w:val="28"/>
          <w:szCs w:val="28"/>
        </w:rPr>
      </w:pPr>
      <w:r w:rsidRPr="00FF3E8B">
        <w:rPr>
          <w:caps/>
          <w:sz w:val="28"/>
          <w:szCs w:val="28"/>
        </w:rPr>
        <w:t>1-24 01 71 «Правоведение»</w:t>
      </w:r>
    </w:p>
    <w:p w:rsidR="00EC15E9" w:rsidRPr="00FF3E8B" w:rsidRDefault="00EC15E9" w:rsidP="00C02B35">
      <w:pPr>
        <w:jc w:val="center"/>
        <w:rPr>
          <w:sz w:val="28"/>
          <w:szCs w:val="28"/>
        </w:rPr>
      </w:pPr>
    </w:p>
    <w:p w:rsidR="00EC15E9" w:rsidRPr="00FF3E8B" w:rsidRDefault="00EC15E9" w:rsidP="00C02B35">
      <w:pPr>
        <w:jc w:val="center"/>
        <w:rPr>
          <w:b/>
          <w:sz w:val="28"/>
          <w:szCs w:val="28"/>
        </w:rPr>
      </w:pPr>
      <w:r w:rsidRPr="00FF3E8B">
        <w:rPr>
          <w:sz w:val="28"/>
          <w:szCs w:val="28"/>
        </w:rPr>
        <w:t>в соответствии с типовым учебным планом переподготовки, утвержденным</w:t>
      </w:r>
      <w:r w:rsidRPr="00FF3E8B">
        <w:rPr>
          <w:b/>
          <w:sz w:val="28"/>
          <w:szCs w:val="28"/>
        </w:rPr>
        <w:t xml:space="preserve"> </w:t>
      </w:r>
      <w:r w:rsidRPr="00FF3E8B">
        <w:rPr>
          <w:sz w:val="28"/>
          <w:szCs w:val="28"/>
        </w:rPr>
        <w:t xml:space="preserve">24.11.2010г. </w:t>
      </w:r>
      <w:proofErr w:type="spellStart"/>
      <w:r w:rsidRPr="00FF3E8B">
        <w:rPr>
          <w:sz w:val="28"/>
          <w:szCs w:val="28"/>
        </w:rPr>
        <w:t>рег.№</w:t>
      </w:r>
      <w:proofErr w:type="spellEnd"/>
      <w:r w:rsidRPr="00FF3E8B">
        <w:rPr>
          <w:sz w:val="28"/>
          <w:szCs w:val="28"/>
        </w:rPr>
        <w:t xml:space="preserve"> 25-17/299</w:t>
      </w:r>
    </w:p>
    <w:p w:rsidR="00EC15E9" w:rsidRPr="00FF3E8B" w:rsidRDefault="00EC15E9" w:rsidP="00DD7984">
      <w:pPr>
        <w:jc w:val="center"/>
        <w:rPr>
          <w:b/>
          <w:sz w:val="28"/>
          <w:szCs w:val="28"/>
        </w:rPr>
      </w:pPr>
    </w:p>
    <w:p w:rsidR="00EC15E9" w:rsidRPr="00FF3E8B" w:rsidRDefault="00EC15E9" w:rsidP="00DD7984">
      <w:pPr>
        <w:jc w:val="center"/>
        <w:rPr>
          <w:b/>
          <w:sz w:val="28"/>
          <w:szCs w:val="28"/>
        </w:rPr>
      </w:pPr>
    </w:p>
    <w:p w:rsidR="00EC15E9" w:rsidRPr="00FF3E8B" w:rsidRDefault="00EC15E9" w:rsidP="00DD7984">
      <w:pPr>
        <w:jc w:val="center"/>
        <w:rPr>
          <w:b/>
          <w:sz w:val="28"/>
          <w:szCs w:val="28"/>
        </w:rPr>
      </w:pPr>
    </w:p>
    <w:p w:rsidR="00EC15E9" w:rsidRPr="00FF3E8B" w:rsidRDefault="00EC15E9" w:rsidP="00DD7984">
      <w:pPr>
        <w:jc w:val="center"/>
        <w:rPr>
          <w:b/>
          <w:sz w:val="28"/>
          <w:szCs w:val="28"/>
        </w:rPr>
      </w:pPr>
    </w:p>
    <w:p w:rsidR="00EC15E9" w:rsidRPr="00FF3E8B" w:rsidRDefault="00EC15E9" w:rsidP="00DD7984">
      <w:pPr>
        <w:jc w:val="center"/>
        <w:rPr>
          <w:b/>
          <w:sz w:val="28"/>
          <w:szCs w:val="28"/>
        </w:rPr>
      </w:pPr>
    </w:p>
    <w:p w:rsidR="00EC15E9" w:rsidRPr="00FF3E8B" w:rsidRDefault="00EC15E9" w:rsidP="00DD7984">
      <w:pPr>
        <w:rPr>
          <w:sz w:val="28"/>
          <w:szCs w:val="28"/>
        </w:rPr>
      </w:pPr>
    </w:p>
    <w:p w:rsidR="00EC15E9" w:rsidRPr="00FF3E8B" w:rsidRDefault="00EC15E9" w:rsidP="00DD7984">
      <w:pPr>
        <w:rPr>
          <w:sz w:val="28"/>
          <w:szCs w:val="28"/>
        </w:rPr>
      </w:pPr>
    </w:p>
    <w:p w:rsidR="00EC15E9" w:rsidRPr="00FF3E8B" w:rsidRDefault="00EC15E9" w:rsidP="00DD7984">
      <w:pPr>
        <w:rPr>
          <w:sz w:val="28"/>
          <w:szCs w:val="28"/>
        </w:rPr>
      </w:pPr>
    </w:p>
    <w:p w:rsidR="00EC15E9" w:rsidRPr="00FF3E8B" w:rsidRDefault="00EC15E9" w:rsidP="00DD7984">
      <w:pPr>
        <w:pStyle w:val="2"/>
        <w:tabs>
          <w:tab w:val="clear" w:pos="992"/>
        </w:tabs>
        <w:ind w:left="360" w:firstLine="0"/>
        <w:jc w:val="center"/>
        <w:rPr>
          <w:rFonts w:ascii="Times New Roman" w:hAnsi="Times New Roman" w:cs="Times New Roman"/>
          <w:b w:val="0"/>
          <w:sz w:val="28"/>
          <w:szCs w:val="28"/>
        </w:rPr>
      </w:pPr>
      <w:r w:rsidRPr="00FF3E8B">
        <w:rPr>
          <w:rFonts w:ascii="Times New Roman" w:hAnsi="Times New Roman" w:cs="Times New Roman"/>
          <w:b w:val="0"/>
          <w:sz w:val="28"/>
          <w:szCs w:val="28"/>
        </w:rPr>
        <w:t>Новополоцк, 2014г.</w:t>
      </w:r>
    </w:p>
    <w:p w:rsidR="00EC15E9" w:rsidRPr="00FF3E8B" w:rsidRDefault="00EC15E9" w:rsidP="00DD7984">
      <w:pPr>
        <w:rPr>
          <w:sz w:val="28"/>
          <w:szCs w:val="28"/>
        </w:rPr>
      </w:pPr>
      <w:r w:rsidRPr="00FF3E8B">
        <w:rPr>
          <w:sz w:val="28"/>
          <w:szCs w:val="28"/>
        </w:rPr>
        <w:br w:type="page"/>
      </w:r>
    </w:p>
    <w:p w:rsidR="00EC15E9" w:rsidRPr="00FF3E8B" w:rsidRDefault="00EC15E9" w:rsidP="00DD7984">
      <w:pPr>
        <w:pStyle w:val="2"/>
        <w:tabs>
          <w:tab w:val="clear" w:pos="992"/>
        </w:tabs>
        <w:ind w:left="360" w:firstLine="0"/>
        <w:rPr>
          <w:rFonts w:ascii="Times New Roman" w:hAnsi="Times New Roman" w:cs="Times New Roman"/>
          <w:b w:val="0"/>
          <w:sz w:val="28"/>
          <w:szCs w:val="28"/>
        </w:rPr>
      </w:pPr>
      <w:r w:rsidRPr="00FF3E8B">
        <w:rPr>
          <w:rFonts w:ascii="Times New Roman" w:hAnsi="Times New Roman" w:cs="Times New Roman"/>
          <w:b w:val="0"/>
          <w:sz w:val="28"/>
          <w:szCs w:val="28"/>
        </w:rPr>
        <w:t>Разработчик программы:</w:t>
      </w:r>
    </w:p>
    <w:p w:rsidR="00EC15E9" w:rsidRPr="00FF3E8B" w:rsidRDefault="00EC15E9" w:rsidP="00DD7984">
      <w:pPr>
        <w:pStyle w:val="2"/>
        <w:tabs>
          <w:tab w:val="clear" w:pos="992"/>
        </w:tabs>
        <w:ind w:left="360" w:firstLine="0"/>
        <w:rPr>
          <w:rFonts w:ascii="Times New Roman" w:hAnsi="Times New Roman" w:cs="Times New Roman"/>
          <w:b w:val="0"/>
          <w:sz w:val="28"/>
          <w:szCs w:val="28"/>
        </w:rPr>
      </w:pPr>
      <w:r w:rsidRPr="00FF3E8B">
        <w:rPr>
          <w:rFonts w:ascii="Times New Roman" w:hAnsi="Times New Roman" w:cs="Times New Roman"/>
          <w:b w:val="0"/>
          <w:sz w:val="28"/>
          <w:szCs w:val="28"/>
        </w:rPr>
        <w:t xml:space="preserve">Н.В. Осокина </w:t>
      </w:r>
    </w:p>
    <w:p w:rsidR="00EC15E9" w:rsidRPr="00FF3E8B" w:rsidRDefault="00EC15E9" w:rsidP="00DD7984">
      <w:pPr>
        <w:rPr>
          <w:sz w:val="28"/>
          <w:szCs w:val="28"/>
        </w:rPr>
      </w:pPr>
    </w:p>
    <w:p w:rsidR="00EC15E9" w:rsidRPr="00FF3E8B" w:rsidRDefault="00EC15E9" w:rsidP="00DD7984">
      <w:pPr>
        <w:rPr>
          <w:sz w:val="28"/>
          <w:szCs w:val="28"/>
        </w:rPr>
      </w:pPr>
    </w:p>
    <w:p w:rsidR="00EC15E9" w:rsidRPr="00FF3E8B" w:rsidRDefault="00EC15E9" w:rsidP="00DD7984">
      <w:pPr>
        <w:rPr>
          <w:sz w:val="28"/>
          <w:szCs w:val="28"/>
        </w:rPr>
      </w:pPr>
    </w:p>
    <w:p w:rsidR="00EC15E9" w:rsidRPr="00FF3E8B" w:rsidRDefault="00EC15E9" w:rsidP="00DD7984">
      <w:pPr>
        <w:jc w:val="both"/>
        <w:rPr>
          <w:sz w:val="28"/>
          <w:szCs w:val="28"/>
        </w:rPr>
      </w:pPr>
    </w:p>
    <w:p w:rsidR="00EC15E9" w:rsidRPr="00FF3E8B" w:rsidRDefault="00EC15E9" w:rsidP="00DD7984">
      <w:pPr>
        <w:rPr>
          <w:sz w:val="28"/>
          <w:szCs w:val="28"/>
        </w:rPr>
      </w:pPr>
    </w:p>
    <w:p w:rsidR="00EC15E9" w:rsidRPr="00FF3E8B" w:rsidRDefault="00EC15E9" w:rsidP="00DD7984">
      <w:pPr>
        <w:rPr>
          <w:sz w:val="28"/>
          <w:szCs w:val="28"/>
        </w:rPr>
      </w:pPr>
    </w:p>
    <w:p w:rsidR="00EC15E9" w:rsidRPr="00FF3E8B" w:rsidRDefault="00EC15E9" w:rsidP="00DD7984">
      <w:pPr>
        <w:spacing w:line="360" w:lineRule="auto"/>
        <w:rPr>
          <w:bCs/>
          <w:sz w:val="28"/>
          <w:szCs w:val="28"/>
        </w:rPr>
      </w:pPr>
      <w:proofErr w:type="gramStart"/>
      <w:r w:rsidRPr="00FF3E8B">
        <w:rPr>
          <w:bCs/>
          <w:sz w:val="28"/>
          <w:szCs w:val="28"/>
        </w:rPr>
        <w:t>Рассмотрена</w:t>
      </w:r>
      <w:proofErr w:type="gramEnd"/>
      <w:r w:rsidRPr="00FF3E8B">
        <w:rPr>
          <w:bCs/>
          <w:sz w:val="28"/>
          <w:szCs w:val="28"/>
        </w:rPr>
        <w:t xml:space="preserve"> и рекомендована к утверждению:</w:t>
      </w:r>
    </w:p>
    <w:p w:rsidR="00EC15E9" w:rsidRPr="00FF3E8B" w:rsidRDefault="00EC15E9" w:rsidP="00DD7984">
      <w:pPr>
        <w:spacing w:line="360" w:lineRule="auto"/>
        <w:rPr>
          <w:bCs/>
          <w:sz w:val="28"/>
          <w:szCs w:val="28"/>
        </w:rPr>
      </w:pPr>
      <w:r w:rsidRPr="00FF3E8B">
        <w:rPr>
          <w:bCs/>
          <w:sz w:val="28"/>
          <w:szCs w:val="28"/>
        </w:rPr>
        <w:t>на заседании кафедры уголовного права и криминалистики</w:t>
      </w:r>
    </w:p>
    <w:p w:rsidR="00EC15E9" w:rsidRPr="00FF3E8B" w:rsidRDefault="00EC15E9" w:rsidP="00DD7984">
      <w:pPr>
        <w:rPr>
          <w:bCs/>
          <w:sz w:val="28"/>
          <w:szCs w:val="28"/>
        </w:rPr>
      </w:pPr>
      <w:r w:rsidRPr="00FF3E8B">
        <w:rPr>
          <w:bCs/>
          <w:sz w:val="28"/>
          <w:szCs w:val="28"/>
        </w:rPr>
        <w:t>(протокол № ___ от  «___» _______________ 20_ г.);</w:t>
      </w:r>
    </w:p>
    <w:p w:rsidR="00EC15E9" w:rsidRPr="00FF3E8B" w:rsidRDefault="00EC15E9" w:rsidP="00DD7984">
      <w:pPr>
        <w:spacing w:line="360" w:lineRule="auto"/>
        <w:rPr>
          <w:bCs/>
          <w:sz w:val="28"/>
          <w:szCs w:val="28"/>
        </w:rPr>
      </w:pPr>
    </w:p>
    <w:p w:rsidR="00EC15E9" w:rsidRPr="00FF3E8B" w:rsidRDefault="00EC15E9" w:rsidP="00C02B35">
      <w:pPr>
        <w:ind w:firstLine="6"/>
        <w:jc w:val="both"/>
        <w:rPr>
          <w:sz w:val="28"/>
          <w:szCs w:val="28"/>
        </w:rPr>
      </w:pPr>
      <w:r w:rsidRPr="00FF3E8B">
        <w:rPr>
          <w:sz w:val="28"/>
          <w:szCs w:val="28"/>
        </w:rPr>
        <w:t xml:space="preserve">Заведующий кафедрой                              </w:t>
      </w:r>
      <w:proofErr w:type="spellStart"/>
      <w:r w:rsidRPr="00FF3E8B">
        <w:rPr>
          <w:sz w:val="28"/>
          <w:szCs w:val="28"/>
        </w:rPr>
        <w:t>Е.Н.Ярмоц</w:t>
      </w:r>
      <w:proofErr w:type="spellEnd"/>
    </w:p>
    <w:p w:rsidR="00EC15E9" w:rsidRPr="00FF3E8B" w:rsidRDefault="00EC15E9" w:rsidP="00C02B35">
      <w:pPr>
        <w:ind w:firstLine="6"/>
        <w:jc w:val="both"/>
        <w:rPr>
          <w:sz w:val="28"/>
          <w:szCs w:val="28"/>
        </w:rPr>
      </w:pPr>
    </w:p>
    <w:p w:rsidR="00EC15E9" w:rsidRPr="00FF3E8B" w:rsidRDefault="00EC15E9" w:rsidP="00C02B35">
      <w:pPr>
        <w:ind w:firstLine="6"/>
        <w:jc w:val="both"/>
        <w:rPr>
          <w:sz w:val="28"/>
          <w:szCs w:val="28"/>
        </w:rPr>
      </w:pPr>
    </w:p>
    <w:p w:rsidR="00EC15E9" w:rsidRPr="00FF3E8B" w:rsidRDefault="00EC15E9" w:rsidP="00C02B35">
      <w:pPr>
        <w:ind w:firstLine="6"/>
        <w:jc w:val="both"/>
        <w:rPr>
          <w:bCs/>
          <w:sz w:val="28"/>
          <w:szCs w:val="28"/>
        </w:rPr>
      </w:pPr>
    </w:p>
    <w:p w:rsidR="00EC15E9" w:rsidRPr="00FF3E8B" w:rsidRDefault="00EC15E9" w:rsidP="00DD7984">
      <w:pPr>
        <w:spacing w:line="360" w:lineRule="auto"/>
        <w:rPr>
          <w:bCs/>
          <w:sz w:val="28"/>
          <w:szCs w:val="28"/>
        </w:rPr>
      </w:pPr>
      <w:r w:rsidRPr="00FF3E8B">
        <w:rPr>
          <w:bCs/>
          <w:sz w:val="28"/>
          <w:szCs w:val="28"/>
        </w:rPr>
        <w:t>на заседании Совета ФПК</w:t>
      </w:r>
    </w:p>
    <w:p w:rsidR="00EC15E9" w:rsidRPr="00FF3E8B" w:rsidRDefault="00EC15E9" w:rsidP="00DD7984">
      <w:pPr>
        <w:rPr>
          <w:bCs/>
          <w:sz w:val="28"/>
          <w:szCs w:val="28"/>
        </w:rPr>
      </w:pPr>
      <w:r w:rsidRPr="00FF3E8B">
        <w:rPr>
          <w:bCs/>
          <w:sz w:val="28"/>
          <w:szCs w:val="28"/>
        </w:rPr>
        <w:t>(протокол № ___ от  «___» _______________ 20_ г.);</w:t>
      </w:r>
    </w:p>
    <w:p w:rsidR="00EC15E9" w:rsidRPr="00FF3E8B" w:rsidRDefault="00EC15E9" w:rsidP="00DD7984">
      <w:pPr>
        <w:spacing w:line="360" w:lineRule="auto"/>
        <w:rPr>
          <w:bCs/>
          <w:sz w:val="28"/>
          <w:szCs w:val="28"/>
        </w:rPr>
      </w:pPr>
    </w:p>
    <w:p w:rsidR="00EC15E9" w:rsidRPr="00FF3E8B" w:rsidRDefault="00EC15E9" w:rsidP="00DD7984">
      <w:pPr>
        <w:ind w:firstLine="6"/>
        <w:jc w:val="both"/>
        <w:rPr>
          <w:bCs/>
          <w:sz w:val="28"/>
          <w:szCs w:val="28"/>
        </w:rPr>
      </w:pPr>
      <w:r w:rsidRPr="00FF3E8B">
        <w:rPr>
          <w:sz w:val="28"/>
          <w:szCs w:val="28"/>
        </w:rPr>
        <w:t>Декан ФПК                                                      И.А. Позднякова</w:t>
      </w:r>
    </w:p>
    <w:p w:rsidR="00EC15E9" w:rsidRPr="00FF3E8B" w:rsidRDefault="00EC15E9" w:rsidP="00DD7984">
      <w:pPr>
        <w:ind w:firstLine="6"/>
        <w:jc w:val="both"/>
        <w:rPr>
          <w:bCs/>
          <w:sz w:val="28"/>
          <w:szCs w:val="28"/>
        </w:rPr>
      </w:pPr>
    </w:p>
    <w:p w:rsidR="00EC15E9" w:rsidRPr="00FF3E8B" w:rsidRDefault="00EC15E9" w:rsidP="00DD7984">
      <w:pPr>
        <w:ind w:firstLine="6"/>
        <w:jc w:val="both"/>
        <w:rPr>
          <w:bCs/>
          <w:sz w:val="28"/>
          <w:szCs w:val="28"/>
        </w:rPr>
      </w:pPr>
    </w:p>
    <w:p w:rsidR="00EC15E9" w:rsidRPr="00FF3E8B" w:rsidRDefault="00EC15E9" w:rsidP="00DD7984">
      <w:pPr>
        <w:ind w:left="708"/>
        <w:jc w:val="right"/>
        <w:rPr>
          <w:b/>
          <w:szCs w:val="24"/>
        </w:rPr>
      </w:pPr>
      <w:r w:rsidRPr="00FF3E8B">
        <w:rPr>
          <w:sz w:val="28"/>
          <w:szCs w:val="28"/>
        </w:rPr>
        <w:br w:type="page"/>
      </w:r>
    </w:p>
    <w:p w:rsidR="00EC15E9" w:rsidRPr="00FF3E8B" w:rsidRDefault="00EC15E9" w:rsidP="00DD7984">
      <w:pPr>
        <w:pStyle w:val="3"/>
        <w:jc w:val="center"/>
        <w:rPr>
          <w:b/>
          <w:bCs/>
          <w:sz w:val="24"/>
          <w:szCs w:val="24"/>
        </w:rPr>
      </w:pPr>
      <w:r w:rsidRPr="00FF3E8B">
        <w:rPr>
          <w:b/>
          <w:sz w:val="24"/>
          <w:szCs w:val="24"/>
        </w:rPr>
        <w:t xml:space="preserve">1. </w:t>
      </w:r>
      <w:r w:rsidRPr="00FF3E8B">
        <w:rPr>
          <w:b/>
          <w:bCs/>
          <w:sz w:val="24"/>
          <w:szCs w:val="24"/>
        </w:rPr>
        <w:t>ВВЕДЕНИЕ</w:t>
      </w:r>
    </w:p>
    <w:p w:rsidR="00EC15E9" w:rsidRPr="00FF3E8B" w:rsidRDefault="00EC15E9" w:rsidP="00DD7984">
      <w:pPr>
        <w:jc w:val="center"/>
        <w:rPr>
          <w:szCs w:val="24"/>
        </w:rPr>
      </w:pPr>
    </w:p>
    <w:p w:rsidR="00EC15E9" w:rsidRPr="00FF3E8B" w:rsidRDefault="00EC15E9" w:rsidP="00DD7984">
      <w:pPr>
        <w:jc w:val="center"/>
        <w:rPr>
          <w:b/>
          <w:bCs/>
          <w:szCs w:val="24"/>
        </w:rPr>
      </w:pPr>
      <w:r w:rsidRPr="00FF3E8B">
        <w:rPr>
          <w:b/>
          <w:bCs/>
          <w:szCs w:val="24"/>
        </w:rPr>
        <w:t>1.1.</w:t>
      </w:r>
      <w:r w:rsidRPr="00FF3E8B">
        <w:rPr>
          <w:bCs/>
          <w:szCs w:val="24"/>
        </w:rPr>
        <w:t xml:space="preserve"> </w:t>
      </w:r>
      <w:r w:rsidRPr="00FF3E8B">
        <w:rPr>
          <w:b/>
          <w:bCs/>
          <w:szCs w:val="24"/>
        </w:rPr>
        <w:t>Цель преподавания дисциплины</w:t>
      </w:r>
    </w:p>
    <w:p w:rsidR="00EC15E9" w:rsidRPr="00FF3E8B" w:rsidRDefault="00EC15E9" w:rsidP="00DD7984">
      <w:pPr>
        <w:jc w:val="center"/>
        <w:rPr>
          <w:b/>
          <w:bCs/>
          <w:szCs w:val="24"/>
        </w:rPr>
      </w:pPr>
    </w:p>
    <w:p w:rsidR="00EC15E9" w:rsidRPr="00FF3E8B" w:rsidRDefault="00EC15E9" w:rsidP="00C02B35">
      <w:pPr>
        <w:ind w:firstLine="709"/>
        <w:jc w:val="both"/>
        <w:rPr>
          <w:szCs w:val="24"/>
        </w:rPr>
      </w:pPr>
      <w:proofErr w:type="gramStart"/>
      <w:r w:rsidRPr="00FF3E8B">
        <w:rPr>
          <w:szCs w:val="24"/>
        </w:rPr>
        <w:t xml:space="preserve">Право социального обеспечения </w:t>
      </w:r>
      <w:r w:rsidRPr="00FF3E8B">
        <w:rPr>
          <w:b/>
          <w:szCs w:val="24"/>
        </w:rPr>
        <w:t xml:space="preserve">– </w:t>
      </w:r>
      <w:r w:rsidRPr="00FF3E8B">
        <w:rPr>
          <w:szCs w:val="24"/>
        </w:rPr>
        <w:t>учебная дисциплина</w:t>
      </w:r>
      <w:r w:rsidRPr="00FF3E8B">
        <w:rPr>
          <w:b/>
          <w:szCs w:val="24"/>
        </w:rPr>
        <w:t xml:space="preserve">, </w:t>
      </w:r>
      <w:r w:rsidRPr="00FF3E8B">
        <w:rPr>
          <w:szCs w:val="24"/>
        </w:rPr>
        <w:t>предметом изучения которой</w:t>
      </w:r>
      <w:r w:rsidRPr="00FF3E8B">
        <w:rPr>
          <w:b/>
          <w:szCs w:val="24"/>
        </w:rPr>
        <w:t xml:space="preserve"> </w:t>
      </w:r>
      <w:r w:rsidRPr="00FF3E8B">
        <w:rPr>
          <w:szCs w:val="24"/>
        </w:rPr>
        <w:t xml:space="preserve">является система правовых отношений, возникающих между соответствующими категориями граждан с </w:t>
      </w:r>
      <w:proofErr w:type="spellStart"/>
      <w:r w:rsidRPr="00FF3E8B">
        <w:rPr>
          <w:szCs w:val="24"/>
        </w:rPr>
        <w:t>управомоченными</w:t>
      </w:r>
      <w:proofErr w:type="spellEnd"/>
      <w:r w:rsidRPr="00FF3E8B">
        <w:rPr>
          <w:szCs w:val="24"/>
        </w:rPr>
        <w:t xml:space="preserve"> государством органами по представлению им видов социального обеспечения в денежной и натуральной формах, а также по поводу установлению юридических фактов, реализацией и защитой нарушенного права. </w:t>
      </w:r>
      <w:proofErr w:type="gramEnd"/>
    </w:p>
    <w:p w:rsidR="00EC15E9" w:rsidRPr="00FF3E8B" w:rsidRDefault="00EC15E9" w:rsidP="00C02B35">
      <w:pPr>
        <w:jc w:val="both"/>
        <w:rPr>
          <w:b/>
          <w:szCs w:val="24"/>
        </w:rPr>
      </w:pPr>
      <w:r w:rsidRPr="00FF3E8B">
        <w:rPr>
          <w:color w:val="000000"/>
          <w:spacing w:val="-4"/>
          <w:szCs w:val="24"/>
        </w:rPr>
        <w:t>Целью изучения курса «</w:t>
      </w:r>
      <w:proofErr w:type="gramStart"/>
      <w:r w:rsidRPr="00FF3E8B">
        <w:rPr>
          <w:color w:val="000000"/>
          <w:spacing w:val="-4"/>
          <w:szCs w:val="24"/>
        </w:rPr>
        <w:t>Право социального обеспечения</w:t>
      </w:r>
      <w:proofErr w:type="gramEnd"/>
      <w:r w:rsidRPr="00FF3E8B">
        <w:rPr>
          <w:color w:val="000000"/>
          <w:spacing w:val="-4"/>
          <w:szCs w:val="24"/>
        </w:rPr>
        <w:t>» является получение слушателями знаний о видах социального обеспечения, предоставляемых гражданам Республики Беларусь, как важнейшего направления реализации социальной политики государства, способного обеспечить достойный уровень жизни граждан страны, реализацию их социальных прав и свобод.</w:t>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r w:rsidRPr="00FF3E8B">
        <w:rPr>
          <w:color w:val="000000"/>
          <w:spacing w:val="-4"/>
          <w:szCs w:val="24"/>
        </w:rPr>
        <w:tab/>
      </w:r>
      <w:proofErr w:type="gramStart"/>
      <w:r w:rsidRPr="00FF3E8B">
        <w:rPr>
          <w:color w:val="000000"/>
          <w:szCs w:val="24"/>
        </w:rPr>
        <w:t xml:space="preserve">Изучение курса </w:t>
      </w:r>
      <w:r w:rsidRPr="00FF3E8B">
        <w:rPr>
          <w:color w:val="000000"/>
          <w:spacing w:val="-4"/>
          <w:szCs w:val="24"/>
        </w:rPr>
        <w:t>«Право социального обеспечения»</w:t>
      </w:r>
      <w:r w:rsidRPr="00FF3E8B">
        <w:rPr>
          <w:color w:val="000000"/>
          <w:szCs w:val="24"/>
        </w:rPr>
        <w:t>:</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t>1. позволяет приобрести знания о нормах действующего законодательства Республики Беларусь в области социального обеспечения;</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t xml:space="preserve">2. дает возможность изучить все виды социального обеспечения, </w:t>
      </w:r>
      <w:r w:rsidRPr="00FF3E8B">
        <w:rPr>
          <w:color w:val="000000"/>
          <w:spacing w:val="-4"/>
          <w:szCs w:val="24"/>
        </w:rPr>
        <w:t>предоставляемые гражданам Республики Беларусь</w:t>
      </w:r>
      <w:r w:rsidRPr="00FF3E8B">
        <w:rPr>
          <w:color w:val="000000"/>
          <w:szCs w:val="24"/>
        </w:rPr>
        <w:t xml:space="preserve">; </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t>3. предоставляет информацию о полном объеме прав у слушателей в области социального обеспечения, которые они могут реализовать при определенных условиях;</w:t>
      </w:r>
      <w:proofErr w:type="gramEnd"/>
      <w:r w:rsidRPr="00FF3E8B">
        <w:rPr>
          <w:color w:val="000000"/>
          <w:szCs w:val="24"/>
        </w:rPr>
        <w:tab/>
      </w:r>
      <w:r w:rsidRPr="00FF3E8B">
        <w:rPr>
          <w:color w:val="000000"/>
          <w:szCs w:val="24"/>
        </w:rPr>
        <w:tab/>
        <w:t>4. дает возможность изучить процедурный порядок реализации права на тот или иной вид социального обеспечения;</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t>5. знакомит с условиями и особенностями возникновения права на тот или иной вид социального обеспечения, для определенных категорий лиц.</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t>Преподавание данной учебной дисциплины направлено на расширение возможностей будущих специалистов независимо от получаемой специальности обеспечить себе достойный уровень жизни, обладая знаниями о процедурном порядке реализации права на тот или иной вид социального обеспечения. Для этого в качестве основы изучения данной дисциплины даются нормы действующего законодательства Республики Беларусь в области социального обеспечения.</w:t>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r w:rsidRPr="00FF3E8B">
        <w:rPr>
          <w:color w:val="000000"/>
          <w:szCs w:val="24"/>
        </w:rPr>
        <w:tab/>
      </w:r>
    </w:p>
    <w:p w:rsidR="00EC15E9" w:rsidRPr="00FF3E8B" w:rsidRDefault="00EC15E9" w:rsidP="00DD7984">
      <w:pPr>
        <w:jc w:val="center"/>
        <w:rPr>
          <w:b/>
          <w:szCs w:val="24"/>
        </w:rPr>
      </w:pPr>
      <w:r w:rsidRPr="00FF3E8B">
        <w:rPr>
          <w:b/>
          <w:szCs w:val="24"/>
        </w:rPr>
        <w:t>1.2. Задачи изучения дисциплины</w:t>
      </w:r>
    </w:p>
    <w:p w:rsidR="00EC15E9" w:rsidRPr="00FF3E8B" w:rsidRDefault="00EC15E9" w:rsidP="00DD7984">
      <w:pPr>
        <w:jc w:val="center"/>
        <w:rPr>
          <w:b/>
          <w:szCs w:val="24"/>
        </w:rPr>
      </w:pPr>
    </w:p>
    <w:p w:rsidR="00EC15E9" w:rsidRPr="00FF3E8B" w:rsidRDefault="00EC15E9" w:rsidP="00C02B35">
      <w:pPr>
        <w:ind w:firstLine="709"/>
        <w:jc w:val="both"/>
        <w:rPr>
          <w:szCs w:val="24"/>
        </w:rPr>
      </w:pPr>
      <w:r w:rsidRPr="00FF3E8B">
        <w:rPr>
          <w:szCs w:val="24"/>
        </w:rPr>
        <w:t xml:space="preserve">В процессе изучения предмета перед </w:t>
      </w:r>
      <w:proofErr w:type="spellStart"/>
      <w:r w:rsidRPr="00FF3E8B">
        <w:rPr>
          <w:szCs w:val="24"/>
        </w:rPr>
        <w:t>слущателями</w:t>
      </w:r>
      <w:proofErr w:type="spellEnd"/>
      <w:r w:rsidRPr="00FF3E8B">
        <w:rPr>
          <w:szCs w:val="24"/>
        </w:rPr>
        <w:t xml:space="preserve"> ставятся задачи изучения норм </w:t>
      </w:r>
      <w:r w:rsidRPr="00FF3E8B">
        <w:rPr>
          <w:color w:val="000000"/>
          <w:szCs w:val="24"/>
        </w:rPr>
        <w:t>действующего законодательства Республики Беларусь в области социального обеспечения,</w:t>
      </w:r>
      <w:r w:rsidRPr="00FF3E8B">
        <w:rPr>
          <w:szCs w:val="24"/>
        </w:rPr>
        <w:t xml:space="preserve"> овладения методикой правового анализа данных норм. </w:t>
      </w:r>
    </w:p>
    <w:p w:rsidR="00EC15E9" w:rsidRPr="00FF3E8B" w:rsidRDefault="00EC15E9" w:rsidP="00C02B35">
      <w:pPr>
        <w:spacing w:before="120"/>
        <w:ind w:firstLine="709"/>
        <w:jc w:val="both"/>
        <w:rPr>
          <w:szCs w:val="24"/>
        </w:rPr>
      </w:pPr>
      <w:r w:rsidRPr="00FF3E8B">
        <w:rPr>
          <w:szCs w:val="24"/>
        </w:rPr>
        <w:t xml:space="preserve">В результате изучения дисциплины слушатели </w:t>
      </w:r>
      <w:r w:rsidRPr="00FF3E8B">
        <w:rPr>
          <w:b/>
          <w:szCs w:val="24"/>
        </w:rPr>
        <w:t>должны знать</w:t>
      </w:r>
      <w:r w:rsidRPr="00FF3E8B">
        <w:rPr>
          <w:szCs w:val="24"/>
        </w:rPr>
        <w:t>:</w:t>
      </w:r>
    </w:p>
    <w:p w:rsidR="00EC15E9" w:rsidRPr="00FF3E8B" w:rsidRDefault="00EC15E9" w:rsidP="00C02B35">
      <w:pPr>
        <w:numPr>
          <w:ilvl w:val="0"/>
          <w:numId w:val="4"/>
        </w:numPr>
        <w:tabs>
          <w:tab w:val="num" w:pos="720"/>
        </w:tabs>
        <w:jc w:val="both"/>
        <w:rPr>
          <w:szCs w:val="24"/>
        </w:rPr>
      </w:pPr>
      <w:r w:rsidRPr="00FF3E8B">
        <w:rPr>
          <w:szCs w:val="24"/>
        </w:rPr>
        <w:t>особенности правоотношений в области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особенности правовых норм в области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основные виды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правовые основания возникновения права на тот или иной вид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процедурный порядок обращения за назначением того или иного вида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процедурный порядок назначения того или иного вида социального обеспечения;</w:t>
      </w:r>
    </w:p>
    <w:p w:rsidR="00EC15E9" w:rsidRPr="00FF3E8B" w:rsidRDefault="00EC15E9" w:rsidP="00C02B35">
      <w:pPr>
        <w:numPr>
          <w:ilvl w:val="0"/>
          <w:numId w:val="4"/>
        </w:numPr>
        <w:tabs>
          <w:tab w:val="num" w:pos="720"/>
        </w:tabs>
        <w:jc w:val="both"/>
        <w:rPr>
          <w:szCs w:val="24"/>
        </w:rPr>
      </w:pPr>
      <w:r w:rsidRPr="00FF3E8B">
        <w:rPr>
          <w:szCs w:val="24"/>
        </w:rPr>
        <w:t>процедурный порядок выплаты того или иного вида социального обеспечения</w:t>
      </w:r>
    </w:p>
    <w:p w:rsidR="00EC15E9" w:rsidRPr="00FF3E8B" w:rsidRDefault="00EC15E9" w:rsidP="00C02B35">
      <w:pPr>
        <w:ind w:firstLine="709"/>
        <w:jc w:val="both"/>
        <w:rPr>
          <w:szCs w:val="24"/>
        </w:rPr>
      </w:pPr>
      <w:r w:rsidRPr="00FF3E8B">
        <w:rPr>
          <w:szCs w:val="24"/>
        </w:rPr>
        <w:t xml:space="preserve">В результате изучения дисциплины слушатели </w:t>
      </w:r>
      <w:r w:rsidRPr="00FF3E8B">
        <w:rPr>
          <w:b/>
          <w:szCs w:val="24"/>
        </w:rPr>
        <w:t>должны уметь</w:t>
      </w:r>
      <w:r w:rsidRPr="00FF3E8B">
        <w:rPr>
          <w:szCs w:val="24"/>
        </w:rPr>
        <w:t>:</w:t>
      </w:r>
    </w:p>
    <w:p w:rsidR="00EC15E9" w:rsidRPr="00FF3E8B" w:rsidRDefault="00EC15E9" w:rsidP="00C02B35">
      <w:pPr>
        <w:numPr>
          <w:ilvl w:val="0"/>
          <w:numId w:val="4"/>
        </w:numPr>
        <w:tabs>
          <w:tab w:val="num" w:pos="720"/>
        </w:tabs>
        <w:jc w:val="both"/>
        <w:rPr>
          <w:szCs w:val="24"/>
        </w:rPr>
      </w:pPr>
      <w:r w:rsidRPr="00FF3E8B">
        <w:rPr>
          <w:szCs w:val="24"/>
        </w:rPr>
        <w:t>свободно ориентироваться и анализировать законодательство в области социального обеспечения, профессионально оценивать практику его применения, понимать тенденции его развития;</w:t>
      </w:r>
    </w:p>
    <w:p w:rsidR="00EC15E9" w:rsidRPr="00FF3E8B" w:rsidRDefault="00EC15E9" w:rsidP="00C02B35">
      <w:pPr>
        <w:numPr>
          <w:ilvl w:val="0"/>
          <w:numId w:val="4"/>
        </w:numPr>
        <w:tabs>
          <w:tab w:val="num" w:pos="720"/>
        </w:tabs>
        <w:jc w:val="both"/>
        <w:rPr>
          <w:szCs w:val="24"/>
        </w:rPr>
      </w:pPr>
      <w:r w:rsidRPr="00FF3E8B">
        <w:rPr>
          <w:szCs w:val="24"/>
        </w:rPr>
        <w:t xml:space="preserve">использовать полученные знания для </w:t>
      </w:r>
      <w:r w:rsidRPr="00FF3E8B">
        <w:rPr>
          <w:color w:val="000000"/>
          <w:szCs w:val="24"/>
        </w:rPr>
        <w:t>активной реализации и защиты своих прав в области социального обеспечения.</w:t>
      </w:r>
      <w:r w:rsidRPr="00FF3E8B">
        <w:rPr>
          <w:color w:val="000000"/>
          <w:szCs w:val="24"/>
        </w:rPr>
        <w:tab/>
      </w:r>
    </w:p>
    <w:p w:rsidR="00EC15E9" w:rsidRPr="00FF3E8B" w:rsidRDefault="00EC15E9" w:rsidP="00DD7984">
      <w:pPr>
        <w:jc w:val="center"/>
        <w:rPr>
          <w:b/>
          <w:szCs w:val="24"/>
        </w:rPr>
      </w:pPr>
    </w:p>
    <w:p w:rsidR="00EC15E9" w:rsidRPr="00FF3E8B" w:rsidRDefault="00EC15E9" w:rsidP="00DD7984">
      <w:pPr>
        <w:jc w:val="center"/>
        <w:rPr>
          <w:b/>
          <w:szCs w:val="24"/>
        </w:rPr>
      </w:pPr>
      <w:r w:rsidRPr="00FF3E8B">
        <w:rPr>
          <w:b/>
          <w:szCs w:val="24"/>
        </w:rPr>
        <w:t>Виды занятий и формы контроля</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2"/>
        <w:gridCol w:w="2064"/>
      </w:tblGrid>
      <w:tr w:rsidR="00EC15E9" w:rsidRPr="00FF3E8B" w:rsidTr="002B58AE">
        <w:trPr>
          <w:trHeight w:val="263"/>
        </w:trPr>
        <w:tc>
          <w:tcPr>
            <w:tcW w:w="4182" w:type="dxa"/>
          </w:tcPr>
          <w:p w:rsidR="00EC15E9" w:rsidRPr="00FF3E8B" w:rsidRDefault="00EC15E9" w:rsidP="003102FD">
            <w:pPr>
              <w:rPr>
                <w:szCs w:val="24"/>
              </w:rPr>
            </w:pPr>
            <w:r w:rsidRPr="00FF3E8B">
              <w:rPr>
                <w:szCs w:val="24"/>
              </w:rPr>
              <w:t>Цикл</w:t>
            </w:r>
          </w:p>
        </w:tc>
        <w:tc>
          <w:tcPr>
            <w:tcW w:w="2064" w:type="dxa"/>
          </w:tcPr>
          <w:p w:rsidR="00EC15E9" w:rsidRPr="00FF3E8B" w:rsidRDefault="00EC15E9" w:rsidP="002B58AE">
            <w:pPr>
              <w:jc w:val="center"/>
              <w:rPr>
                <w:b/>
                <w:szCs w:val="24"/>
              </w:rPr>
            </w:pPr>
            <w:r w:rsidRPr="00FF3E8B">
              <w:rPr>
                <w:b/>
                <w:szCs w:val="24"/>
              </w:rPr>
              <w:t>3</w:t>
            </w:r>
          </w:p>
        </w:tc>
      </w:tr>
      <w:tr w:rsidR="00EC15E9" w:rsidRPr="00FF3E8B" w:rsidTr="002B58AE">
        <w:trPr>
          <w:trHeight w:val="263"/>
        </w:trPr>
        <w:tc>
          <w:tcPr>
            <w:tcW w:w="4182" w:type="dxa"/>
          </w:tcPr>
          <w:p w:rsidR="00EC15E9" w:rsidRPr="00FF3E8B" w:rsidRDefault="00EC15E9" w:rsidP="003102FD">
            <w:pPr>
              <w:rPr>
                <w:szCs w:val="24"/>
              </w:rPr>
            </w:pPr>
            <w:r w:rsidRPr="00FF3E8B">
              <w:rPr>
                <w:szCs w:val="24"/>
              </w:rPr>
              <w:t xml:space="preserve">Всего, </w:t>
            </w:r>
            <w:proofErr w:type="gramStart"/>
            <w:r w:rsidRPr="00FF3E8B">
              <w:rPr>
                <w:szCs w:val="24"/>
              </w:rPr>
              <w:t>ч</w:t>
            </w:r>
            <w:proofErr w:type="gramEnd"/>
          </w:p>
        </w:tc>
        <w:tc>
          <w:tcPr>
            <w:tcW w:w="2064" w:type="dxa"/>
          </w:tcPr>
          <w:p w:rsidR="00EC15E9" w:rsidRPr="00FF3E8B" w:rsidRDefault="00EC15E9" w:rsidP="002B58AE">
            <w:pPr>
              <w:jc w:val="center"/>
              <w:rPr>
                <w:b/>
                <w:szCs w:val="24"/>
              </w:rPr>
            </w:pPr>
            <w:r w:rsidRPr="00FF3E8B">
              <w:rPr>
                <w:b/>
                <w:szCs w:val="24"/>
              </w:rPr>
              <w:t>22</w:t>
            </w:r>
          </w:p>
        </w:tc>
      </w:tr>
      <w:tr w:rsidR="00EC15E9" w:rsidRPr="00FF3E8B" w:rsidTr="002B58AE">
        <w:trPr>
          <w:trHeight w:val="263"/>
        </w:trPr>
        <w:tc>
          <w:tcPr>
            <w:tcW w:w="4182" w:type="dxa"/>
          </w:tcPr>
          <w:p w:rsidR="00EC15E9" w:rsidRPr="00FF3E8B" w:rsidRDefault="00EC15E9" w:rsidP="003102FD">
            <w:pPr>
              <w:rPr>
                <w:szCs w:val="24"/>
              </w:rPr>
            </w:pPr>
            <w:r w:rsidRPr="00FF3E8B">
              <w:rPr>
                <w:szCs w:val="24"/>
              </w:rPr>
              <w:t xml:space="preserve">Лекции, </w:t>
            </w:r>
            <w:proofErr w:type="gramStart"/>
            <w:r w:rsidRPr="00FF3E8B">
              <w:rPr>
                <w:szCs w:val="24"/>
              </w:rPr>
              <w:t>ч</w:t>
            </w:r>
            <w:proofErr w:type="gramEnd"/>
          </w:p>
        </w:tc>
        <w:tc>
          <w:tcPr>
            <w:tcW w:w="2064" w:type="dxa"/>
          </w:tcPr>
          <w:p w:rsidR="00EC15E9" w:rsidRPr="00FF3E8B" w:rsidRDefault="00EC15E9" w:rsidP="002B58AE">
            <w:pPr>
              <w:jc w:val="center"/>
              <w:rPr>
                <w:b/>
                <w:szCs w:val="24"/>
              </w:rPr>
            </w:pPr>
            <w:r w:rsidRPr="00FF3E8B">
              <w:rPr>
                <w:b/>
                <w:szCs w:val="24"/>
              </w:rPr>
              <w:t>6</w:t>
            </w:r>
          </w:p>
        </w:tc>
      </w:tr>
      <w:tr w:rsidR="00EC15E9" w:rsidRPr="00FF3E8B" w:rsidTr="002B58AE">
        <w:trPr>
          <w:trHeight w:val="263"/>
        </w:trPr>
        <w:tc>
          <w:tcPr>
            <w:tcW w:w="4182" w:type="dxa"/>
          </w:tcPr>
          <w:p w:rsidR="00EC15E9" w:rsidRPr="00FF3E8B" w:rsidRDefault="00EC15E9" w:rsidP="003102FD">
            <w:pPr>
              <w:rPr>
                <w:szCs w:val="24"/>
              </w:rPr>
            </w:pPr>
            <w:r w:rsidRPr="00FF3E8B">
              <w:rPr>
                <w:szCs w:val="24"/>
              </w:rPr>
              <w:t xml:space="preserve">Практические, </w:t>
            </w:r>
            <w:proofErr w:type="gramStart"/>
            <w:r w:rsidRPr="00FF3E8B">
              <w:rPr>
                <w:szCs w:val="24"/>
              </w:rPr>
              <w:t>ч</w:t>
            </w:r>
            <w:proofErr w:type="gramEnd"/>
          </w:p>
        </w:tc>
        <w:tc>
          <w:tcPr>
            <w:tcW w:w="2064" w:type="dxa"/>
          </w:tcPr>
          <w:p w:rsidR="00EC15E9" w:rsidRPr="00FF3E8B" w:rsidRDefault="00EC15E9" w:rsidP="002B58AE">
            <w:pPr>
              <w:jc w:val="center"/>
              <w:rPr>
                <w:b/>
                <w:szCs w:val="24"/>
              </w:rPr>
            </w:pPr>
            <w:r w:rsidRPr="00FF3E8B">
              <w:rPr>
                <w:b/>
                <w:szCs w:val="24"/>
              </w:rPr>
              <w:t>6</w:t>
            </w:r>
          </w:p>
        </w:tc>
      </w:tr>
      <w:tr w:rsidR="00EC15E9" w:rsidRPr="00FF3E8B" w:rsidTr="002B58AE">
        <w:trPr>
          <w:trHeight w:val="263"/>
        </w:trPr>
        <w:tc>
          <w:tcPr>
            <w:tcW w:w="4182" w:type="dxa"/>
          </w:tcPr>
          <w:p w:rsidR="00EC15E9" w:rsidRPr="00FF3E8B" w:rsidRDefault="00EC15E9" w:rsidP="003102FD">
            <w:pPr>
              <w:rPr>
                <w:szCs w:val="24"/>
              </w:rPr>
            </w:pPr>
            <w:r w:rsidRPr="00FF3E8B">
              <w:rPr>
                <w:szCs w:val="24"/>
              </w:rPr>
              <w:t>Самостоятельная работа</w:t>
            </w:r>
          </w:p>
        </w:tc>
        <w:tc>
          <w:tcPr>
            <w:tcW w:w="2064" w:type="dxa"/>
          </w:tcPr>
          <w:p w:rsidR="00EC15E9" w:rsidRPr="00FF3E8B" w:rsidRDefault="00EC15E9" w:rsidP="002B58AE">
            <w:pPr>
              <w:jc w:val="center"/>
              <w:rPr>
                <w:b/>
                <w:szCs w:val="24"/>
              </w:rPr>
            </w:pPr>
            <w:r w:rsidRPr="00FF3E8B">
              <w:rPr>
                <w:b/>
                <w:szCs w:val="24"/>
              </w:rPr>
              <w:t>10</w:t>
            </w:r>
          </w:p>
        </w:tc>
      </w:tr>
      <w:tr w:rsidR="00EC15E9" w:rsidRPr="00FF3E8B" w:rsidTr="002B58AE">
        <w:trPr>
          <w:trHeight w:val="278"/>
        </w:trPr>
        <w:tc>
          <w:tcPr>
            <w:tcW w:w="4182" w:type="dxa"/>
          </w:tcPr>
          <w:p w:rsidR="00EC15E9" w:rsidRPr="00FF3E8B" w:rsidRDefault="00EC15E9" w:rsidP="003102FD">
            <w:pPr>
              <w:rPr>
                <w:szCs w:val="24"/>
              </w:rPr>
            </w:pPr>
            <w:r w:rsidRPr="00FF3E8B">
              <w:rPr>
                <w:szCs w:val="24"/>
              </w:rPr>
              <w:t>Заче</w:t>
            </w:r>
            <w:proofErr w:type="gramStart"/>
            <w:r w:rsidRPr="00FF3E8B">
              <w:rPr>
                <w:szCs w:val="24"/>
              </w:rPr>
              <w:t>т(</w:t>
            </w:r>
            <w:proofErr w:type="gramEnd"/>
            <w:r w:rsidRPr="00FF3E8B">
              <w:rPr>
                <w:szCs w:val="24"/>
              </w:rPr>
              <w:t>цикл)</w:t>
            </w:r>
          </w:p>
        </w:tc>
        <w:tc>
          <w:tcPr>
            <w:tcW w:w="2064" w:type="dxa"/>
          </w:tcPr>
          <w:p w:rsidR="00EC15E9" w:rsidRPr="00FF3E8B" w:rsidRDefault="00EC15E9" w:rsidP="002B58AE">
            <w:pPr>
              <w:jc w:val="center"/>
              <w:rPr>
                <w:b/>
                <w:szCs w:val="24"/>
              </w:rPr>
            </w:pPr>
            <w:r w:rsidRPr="00FF3E8B">
              <w:rPr>
                <w:b/>
                <w:szCs w:val="24"/>
              </w:rPr>
              <w:t>3</w:t>
            </w:r>
          </w:p>
        </w:tc>
      </w:tr>
    </w:tbl>
    <w:p w:rsidR="00EC15E9" w:rsidRPr="00FF3E8B" w:rsidRDefault="00EC15E9" w:rsidP="00DD7984">
      <w:pPr>
        <w:jc w:val="center"/>
        <w:rPr>
          <w:b/>
          <w:szCs w:val="24"/>
        </w:rPr>
      </w:pPr>
    </w:p>
    <w:p w:rsidR="00EC15E9" w:rsidRPr="00FF3E8B" w:rsidRDefault="00EC15E9" w:rsidP="00DD7984">
      <w:pPr>
        <w:tabs>
          <w:tab w:val="num" w:pos="0"/>
        </w:tabs>
        <w:ind w:firstLine="567"/>
        <w:jc w:val="center"/>
        <w:rPr>
          <w:b/>
          <w:szCs w:val="24"/>
        </w:rPr>
      </w:pPr>
    </w:p>
    <w:p w:rsidR="00EC15E9" w:rsidRPr="00FF3E8B" w:rsidRDefault="00EC15E9" w:rsidP="00DD7984">
      <w:pPr>
        <w:jc w:val="center"/>
        <w:rPr>
          <w:b/>
          <w:szCs w:val="24"/>
        </w:rPr>
      </w:pPr>
    </w:p>
    <w:p w:rsidR="00EC15E9" w:rsidRPr="00FF3E8B" w:rsidRDefault="00EC15E9" w:rsidP="00DD7984">
      <w:pPr>
        <w:jc w:val="center"/>
        <w:rPr>
          <w:b/>
          <w:szCs w:val="24"/>
        </w:rPr>
      </w:pPr>
    </w:p>
    <w:p w:rsidR="00EC15E9" w:rsidRPr="00FF3E8B" w:rsidRDefault="00EC15E9" w:rsidP="00DD7984">
      <w:pPr>
        <w:pStyle w:val="a4"/>
        <w:jc w:val="center"/>
        <w:rPr>
          <w:b/>
          <w:szCs w:val="24"/>
        </w:rPr>
      </w:pPr>
      <w:r w:rsidRPr="00FF3E8B">
        <w:rPr>
          <w:b/>
          <w:szCs w:val="24"/>
        </w:rPr>
        <w:t>2. СОДЕРЖАНИЕ ДИСЦИПЛИНЫ</w:t>
      </w:r>
    </w:p>
    <w:p w:rsidR="00EC15E9" w:rsidRPr="00FF3E8B" w:rsidRDefault="00EC15E9" w:rsidP="00DD7984">
      <w:pPr>
        <w:jc w:val="center"/>
        <w:rPr>
          <w:b/>
          <w:szCs w:val="24"/>
        </w:rPr>
      </w:pPr>
    </w:p>
    <w:p w:rsidR="00EC15E9" w:rsidRPr="00FF3E8B" w:rsidRDefault="00EC15E9" w:rsidP="00DD7984">
      <w:pPr>
        <w:jc w:val="center"/>
        <w:rPr>
          <w:b/>
          <w:szCs w:val="24"/>
        </w:rPr>
      </w:pPr>
      <w:r w:rsidRPr="00FF3E8B">
        <w:rPr>
          <w:b/>
          <w:szCs w:val="24"/>
        </w:rPr>
        <w:t>2.1. Название тем, их содержание, объем в часах лекционных занятий</w:t>
      </w:r>
    </w:p>
    <w:p w:rsidR="00EC15E9" w:rsidRPr="00FF3E8B" w:rsidRDefault="00EC15E9" w:rsidP="00DD7984">
      <w:pPr>
        <w:jc w:val="center"/>
        <w:rPr>
          <w:b/>
          <w:szCs w:val="24"/>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3"/>
        <w:gridCol w:w="6525"/>
        <w:gridCol w:w="1155"/>
      </w:tblGrid>
      <w:tr w:rsidR="00EC15E9" w:rsidRPr="00FF3E8B" w:rsidTr="003102FD">
        <w:tc>
          <w:tcPr>
            <w:tcW w:w="675" w:type="dxa"/>
            <w:vAlign w:val="center"/>
          </w:tcPr>
          <w:p w:rsidR="00EC15E9" w:rsidRPr="00FF3E8B" w:rsidRDefault="00EC15E9" w:rsidP="003102FD">
            <w:pPr>
              <w:jc w:val="center"/>
              <w:rPr>
                <w:szCs w:val="24"/>
              </w:rPr>
            </w:pPr>
            <w:r w:rsidRPr="00FF3E8B">
              <w:rPr>
                <w:szCs w:val="24"/>
              </w:rPr>
              <w:t xml:space="preserve">№ </w:t>
            </w:r>
            <w:proofErr w:type="spellStart"/>
            <w:proofErr w:type="gramStart"/>
            <w:r w:rsidRPr="00FF3E8B">
              <w:rPr>
                <w:szCs w:val="24"/>
              </w:rPr>
              <w:t>п</w:t>
            </w:r>
            <w:proofErr w:type="spellEnd"/>
            <w:proofErr w:type="gramEnd"/>
            <w:r w:rsidRPr="00FF3E8B">
              <w:rPr>
                <w:szCs w:val="24"/>
              </w:rPr>
              <w:t>/</w:t>
            </w:r>
            <w:proofErr w:type="spellStart"/>
            <w:r w:rsidRPr="00FF3E8B">
              <w:rPr>
                <w:szCs w:val="24"/>
              </w:rPr>
              <w:t>п</w:t>
            </w:r>
            <w:proofErr w:type="spellEnd"/>
          </w:p>
        </w:tc>
        <w:tc>
          <w:tcPr>
            <w:tcW w:w="1413" w:type="dxa"/>
            <w:vAlign w:val="center"/>
          </w:tcPr>
          <w:p w:rsidR="00EC15E9" w:rsidRPr="00FF3E8B" w:rsidRDefault="00EC15E9" w:rsidP="003102FD">
            <w:pPr>
              <w:jc w:val="center"/>
              <w:rPr>
                <w:szCs w:val="24"/>
              </w:rPr>
            </w:pPr>
            <w:r w:rsidRPr="00FF3E8B">
              <w:rPr>
                <w:szCs w:val="24"/>
              </w:rPr>
              <w:t>Название темы</w:t>
            </w:r>
          </w:p>
        </w:tc>
        <w:tc>
          <w:tcPr>
            <w:tcW w:w="6525" w:type="dxa"/>
            <w:vAlign w:val="center"/>
          </w:tcPr>
          <w:p w:rsidR="00EC15E9" w:rsidRPr="00FF3E8B" w:rsidRDefault="00EC15E9" w:rsidP="003102FD">
            <w:pPr>
              <w:jc w:val="center"/>
              <w:rPr>
                <w:szCs w:val="24"/>
              </w:rPr>
            </w:pPr>
            <w:r w:rsidRPr="00FF3E8B">
              <w:rPr>
                <w:szCs w:val="24"/>
              </w:rPr>
              <w:t>Содержание</w:t>
            </w:r>
          </w:p>
        </w:tc>
        <w:tc>
          <w:tcPr>
            <w:tcW w:w="1155" w:type="dxa"/>
            <w:vAlign w:val="center"/>
          </w:tcPr>
          <w:p w:rsidR="00EC15E9" w:rsidRPr="00FF3E8B" w:rsidRDefault="00EC15E9" w:rsidP="003102FD">
            <w:pPr>
              <w:jc w:val="center"/>
              <w:rPr>
                <w:spacing w:val="-12"/>
                <w:szCs w:val="24"/>
              </w:rPr>
            </w:pPr>
            <w:r w:rsidRPr="00FF3E8B">
              <w:rPr>
                <w:spacing w:val="-12"/>
                <w:szCs w:val="24"/>
              </w:rPr>
              <w:t>Объем в часах</w:t>
            </w:r>
          </w:p>
        </w:tc>
      </w:tr>
      <w:tr w:rsidR="00EC15E9" w:rsidRPr="00FF3E8B" w:rsidTr="003102FD">
        <w:trPr>
          <w:trHeight w:val="212"/>
        </w:trPr>
        <w:tc>
          <w:tcPr>
            <w:tcW w:w="675" w:type="dxa"/>
          </w:tcPr>
          <w:p w:rsidR="00EC15E9" w:rsidRPr="00FF3E8B" w:rsidRDefault="00EC15E9" w:rsidP="003102FD">
            <w:pPr>
              <w:jc w:val="both"/>
              <w:rPr>
                <w:szCs w:val="24"/>
              </w:rPr>
            </w:pPr>
            <w:r w:rsidRPr="00FF3E8B">
              <w:rPr>
                <w:szCs w:val="24"/>
              </w:rPr>
              <w:t>1</w:t>
            </w:r>
          </w:p>
        </w:tc>
        <w:tc>
          <w:tcPr>
            <w:tcW w:w="1413" w:type="dxa"/>
          </w:tcPr>
          <w:p w:rsidR="00EC15E9" w:rsidRPr="00FF3E8B" w:rsidRDefault="00EC15E9" w:rsidP="003102FD">
            <w:pPr>
              <w:jc w:val="both"/>
              <w:rPr>
                <w:spacing w:val="-8"/>
                <w:szCs w:val="22"/>
              </w:rPr>
            </w:pPr>
            <w:r w:rsidRPr="00FF3E8B">
              <w:rPr>
                <w:sz w:val="22"/>
                <w:szCs w:val="22"/>
              </w:rPr>
              <w:t>Понятие социального обеспечения, его функции и формы</w:t>
            </w:r>
          </w:p>
        </w:tc>
        <w:tc>
          <w:tcPr>
            <w:tcW w:w="6525" w:type="dxa"/>
          </w:tcPr>
          <w:p w:rsidR="00EC15E9" w:rsidRPr="00FF3E8B" w:rsidRDefault="00EC15E9" w:rsidP="00370441">
            <w:pPr>
              <w:jc w:val="both"/>
              <w:rPr>
                <w:szCs w:val="22"/>
              </w:rPr>
            </w:pPr>
            <w:r w:rsidRPr="00FF3E8B">
              <w:rPr>
                <w:sz w:val="22"/>
                <w:szCs w:val="22"/>
              </w:rPr>
              <w:t>Понятие «</w:t>
            </w:r>
            <w:proofErr w:type="gramStart"/>
            <w:r w:rsidRPr="00FF3E8B">
              <w:rPr>
                <w:sz w:val="22"/>
                <w:szCs w:val="22"/>
              </w:rPr>
              <w:t>право социального обеспечения</w:t>
            </w:r>
            <w:proofErr w:type="gramEnd"/>
            <w:r w:rsidRPr="00FF3E8B">
              <w:rPr>
                <w:sz w:val="22"/>
                <w:szCs w:val="22"/>
              </w:rPr>
              <w:t>.</w:t>
            </w:r>
          </w:p>
          <w:p w:rsidR="00EC15E9" w:rsidRPr="00FF3E8B" w:rsidRDefault="00EC15E9" w:rsidP="00370441">
            <w:pPr>
              <w:jc w:val="both"/>
              <w:rPr>
                <w:szCs w:val="22"/>
              </w:rPr>
            </w:pPr>
            <w:r w:rsidRPr="00FF3E8B">
              <w:rPr>
                <w:sz w:val="22"/>
                <w:szCs w:val="22"/>
              </w:rPr>
              <w:t xml:space="preserve">Функции </w:t>
            </w:r>
            <w:proofErr w:type="gramStart"/>
            <w:r w:rsidRPr="00FF3E8B">
              <w:rPr>
                <w:sz w:val="22"/>
                <w:szCs w:val="22"/>
              </w:rPr>
              <w:t>права социального обеспечения</w:t>
            </w:r>
            <w:proofErr w:type="gramEnd"/>
            <w:r w:rsidRPr="00FF3E8B">
              <w:rPr>
                <w:sz w:val="22"/>
                <w:szCs w:val="22"/>
              </w:rPr>
              <w:t>.</w:t>
            </w:r>
          </w:p>
          <w:p w:rsidR="00EC15E9" w:rsidRPr="00FF3E8B" w:rsidRDefault="00EC15E9" w:rsidP="00370441">
            <w:pPr>
              <w:jc w:val="both"/>
              <w:rPr>
                <w:szCs w:val="22"/>
              </w:rPr>
            </w:pPr>
            <w:r w:rsidRPr="00FF3E8B">
              <w:rPr>
                <w:sz w:val="22"/>
                <w:szCs w:val="22"/>
              </w:rPr>
              <w:t>Формы и виды социального обеспечения.</w:t>
            </w: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both"/>
              <w:rPr>
                <w:szCs w:val="24"/>
              </w:rPr>
            </w:pPr>
            <w:r w:rsidRPr="00FF3E8B">
              <w:rPr>
                <w:szCs w:val="24"/>
              </w:rPr>
              <w:t>…2</w:t>
            </w:r>
          </w:p>
        </w:tc>
        <w:tc>
          <w:tcPr>
            <w:tcW w:w="1413" w:type="dxa"/>
          </w:tcPr>
          <w:p w:rsidR="00EC15E9" w:rsidRPr="00FF3E8B" w:rsidRDefault="00EC15E9" w:rsidP="003102FD">
            <w:pPr>
              <w:jc w:val="both"/>
              <w:rPr>
                <w:spacing w:val="-8"/>
                <w:szCs w:val="22"/>
              </w:rPr>
            </w:pPr>
            <w:r w:rsidRPr="00FF3E8B">
              <w:rPr>
                <w:sz w:val="22"/>
                <w:szCs w:val="22"/>
              </w:rPr>
              <w:t xml:space="preserve">Понятие, предмет метод и система </w:t>
            </w:r>
            <w:proofErr w:type="gramStart"/>
            <w:r w:rsidRPr="00FF3E8B">
              <w:rPr>
                <w:sz w:val="22"/>
                <w:szCs w:val="22"/>
              </w:rPr>
              <w:t>права социального обеспечения</w:t>
            </w:r>
            <w:proofErr w:type="gramEnd"/>
          </w:p>
        </w:tc>
        <w:tc>
          <w:tcPr>
            <w:tcW w:w="6525" w:type="dxa"/>
          </w:tcPr>
          <w:p w:rsidR="00EC15E9" w:rsidRPr="00FF3E8B" w:rsidRDefault="00EC15E9" w:rsidP="003102FD">
            <w:pPr>
              <w:jc w:val="both"/>
              <w:rPr>
                <w:szCs w:val="22"/>
              </w:rPr>
            </w:pPr>
            <w:r w:rsidRPr="00FF3E8B">
              <w:rPr>
                <w:sz w:val="22"/>
                <w:szCs w:val="22"/>
              </w:rPr>
              <w:t>Взгляды ученых-правоведов на понятие «</w:t>
            </w:r>
            <w:proofErr w:type="gramStart"/>
            <w:r w:rsidRPr="00FF3E8B">
              <w:rPr>
                <w:sz w:val="22"/>
                <w:szCs w:val="22"/>
              </w:rPr>
              <w:t>право социального обеспечения</w:t>
            </w:r>
            <w:proofErr w:type="gramEnd"/>
            <w:r w:rsidRPr="00FF3E8B">
              <w:rPr>
                <w:sz w:val="22"/>
                <w:szCs w:val="22"/>
              </w:rPr>
              <w:t xml:space="preserve">». Понятие социального обеспечения как правовой категории. Понятие социального обеспечения как отрасли права. Методы отрасли </w:t>
            </w:r>
            <w:proofErr w:type="gramStart"/>
            <w:r w:rsidRPr="00FF3E8B">
              <w:rPr>
                <w:sz w:val="22"/>
                <w:szCs w:val="22"/>
              </w:rPr>
              <w:t>права социального обеспечения</w:t>
            </w:r>
            <w:proofErr w:type="gramEnd"/>
            <w:r w:rsidRPr="00FF3E8B">
              <w:rPr>
                <w:sz w:val="22"/>
                <w:szCs w:val="22"/>
              </w:rPr>
              <w:t xml:space="preserve">. Принципы отрасли </w:t>
            </w:r>
            <w:proofErr w:type="gramStart"/>
            <w:r w:rsidRPr="00FF3E8B">
              <w:rPr>
                <w:sz w:val="22"/>
                <w:szCs w:val="22"/>
              </w:rPr>
              <w:t>права социального обеспечения</w:t>
            </w:r>
            <w:proofErr w:type="gramEnd"/>
            <w:r w:rsidRPr="00FF3E8B">
              <w:rPr>
                <w:sz w:val="22"/>
                <w:szCs w:val="22"/>
              </w:rPr>
              <w:t xml:space="preserve">. Правовые нормы </w:t>
            </w:r>
            <w:proofErr w:type="gramStart"/>
            <w:r w:rsidRPr="00FF3E8B">
              <w:rPr>
                <w:sz w:val="22"/>
                <w:szCs w:val="22"/>
              </w:rPr>
              <w:t>права социального обеспечения</w:t>
            </w:r>
            <w:proofErr w:type="gramEnd"/>
            <w:r w:rsidRPr="00FF3E8B">
              <w:rPr>
                <w:sz w:val="22"/>
                <w:szCs w:val="22"/>
              </w:rPr>
              <w:t xml:space="preserve">. Институты </w:t>
            </w:r>
            <w:proofErr w:type="gramStart"/>
            <w:r w:rsidRPr="00FF3E8B">
              <w:rPr>
                <w:sz w:val="22"/>
                <w:szCs w:val="22"/>
              </w:rPr>
              <w:t>права социального обеспечения</w:t>
            </w:r>
            <w:proofErr w:type="gramEnd"/>
            <w:r w:rsidRPr="00FF3E8B">
              <w:rPr>
                <w:sz w:val="22"/>
                <w:szCs w:val="22"/>
              </w:rPr>
              <w:t xml:space="preserve">. </w:t>
            </w:r>
            <w:proofErr w:type="spellStart"/>
            <w:r w:rsidRPr="00FF3E8B">
              <w:rPr>
                <w:sz w:val="22"/>
                <w:szCs w:val="22"/>
              </w:rPr>
              <w:t>Подотрасли</w:t>
            </w:r>
            <w:proofErr w:type="spellEnd"/>
            <w:r w:rsidRPr="00FF3E8B">
              <w:rPr>
                <w:sz w:val="22"/>
                <w:szCs w:val="22"/>
              </w:rPr>
              <w:t xml:space="preserve"> </w:t>
            </w:r>
            <w:proofErr w:type="gramStart"/>
            <w:r w:rsidRPr="00FF3E8B">
              <w:rPr>
                <w:sz w:val="22"/>
                <w:szCs w:val="22"/>
              </w:rPr>
              <w:t>права социального обеспечения</w:t>
            </w:r>
            <w:proofErr w:type="gramEnd"/>
            <w:r w:rsidRPr="00FF3E8B">
              <w:rPr>
                <w:sz w:val="22"/>
                <w:szCs w:val="22"/>
              </w:rPr>
              <w:t>. Понятие социального обеспечения как правовой науки. Понятие социального обеспечения как учебной дисциплины</w:t>
            </w: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3</w:t>
            </w:r>
          </w:p>
        </w:tc>
        <w:tc>
          <w:tcPr>
            <w:tcW w:w="1413" w:type="dxa"/>
          </w:tcPr>
          <w:p w:rsidR="00EC15E9" w:rsidRPr="00FF3E8B" w:rsidRDefault="00EC15E9" w:rsidP="003102FD">
            <w:pPr>
              <w:jc w:val="center"/>
              <w:rPr>
                <w:szCs w:val="22"/>
              </w:rPr>
            </w:pPr>
            <w:r w:rsidRPr="00FF3E8B">
              <w:rPr>
                <w:sz w:val="22"/>
                <w:szCs w:val="22"/>
              </w:rPr>
              <w:t xml:space="preserve">Источники </w:t>
            </w:r>
            <w:proofErr w:type="gramStart"/>
            <w:r w:rsidRPr="00FF3E8B">
              <w:rPr>
                <w:sz w:val="22"/>
                <w:szCs w:val="22"/>
              </w:rPr>
              <w:t>права социального обеспечения</w:t>
            </w:r>
            <w:proofErr w:type="gramEnd"/>
            <w:r w:rsidRPr="00FF3E8B">
              <w:rPr>
                <w:sz w:val="22"/>
                <w:szCs w:val="22"/>
              </w:rPr>
              <w:t>.</w:t>
            </w:r>
          </w:p>
        </w:tc>
        <w:tc>
          <w:tcPr>
            <w:tcW w:w="6525" w:type="dxa"/>
          </w:tcPr>
          <w:p w:rsidR="00EC15E9" w:rsidRPr="00FF3E8B" w:rsidRDefault="00EC15E9" w:rsidP="002E79D1">
            <w:pPr>
              <w:ind w:firstLine="540"/>
              <w:jc w:val="both"/>
              <w:rPr>
                <w:szCs w:val="22"/>
              </w:rPr>
            </w:pPr>
            <w:r w:rsidRPr="00FF3E8B">
              <w:rPr>
                <w:sz w:val="22"/>
                <w:szCs w:val="22"/>
              </w:rPr>
              <w:t xml:space="preserve">Конституция как основной источник </w:t>
            </w:r>
            <w:proofErr w:type="gramStart"/>
            <w:r w:rsidRPr="00FF3E8B">
              <w:rPr>
                <w:sz w:val="22"/>
                <w:szCs w:val="22"/>
              </w:rPr>
              <w:t>права социального обеспечения</w:t>
            </w:r>
            <w:proofErr w:type="gramEnd"/>
            <w:r w:rsidRPr="00FF3E8B">
              <w:rPr>
                <w:sz w:val="22"/>
                <w:szCs w:val="22"/>
              </w:rPr>
              <w:t xml:space="preserve">. Международно-правовые акты и соглашения государств-участников Содружества Независимых Государств, устанавливающие условия и порядок социального обеспечения граждан, как источники </w:t>
            </w:r>
            <w:proofErr w:type="gramStart"/>
            <w:r w:rsidRPr="00FF3E8B">
              <w:rPr>
                <w:sz w:val="22"/>
                <w:szCs w:val="22"/>
              </w:rPr>
              <w:t>права социального обеспечения</w:t>
            </w:r>
            <w:proofErr w:type="gramEnd"/>
            <w:r w:rsidRPr="00FF3E8B">
              <w:rPr>
                <w:sz w:val="22"/>
                <w:szCs w:val="22"/>
              </w:rPr>
              <w:t xml:space="preserve">. Законы Республики Беларусь как источники </w:t>
            </w:r>
            <w:proofErr w:type="gramStart"/>
            <w:r w:rsidRPr="00FF3E8B">
              <w:rPr>
                <w:sz w:val="22"/>
                <w:szCs w:val="22"/>
              </w:rPr>
              <w:t>права социального обеспечения</w:t>
            </w:r>
            <w:proofErr w:type="gramEnd"/>
            <w:r w:rsidRPr="00FF3E8B">
              <w:rPr>
                <w:sz w:val="22"/>
                <w:szCs w:val="22"/>
              </w:rPr>
              <w:t xml:space="preserve">. Декреты и указы Президента Республики Беларусь как источники </w:t>
            </w:r>
            <w:proofErr w:type="gramStart"/>
            <w:r w:rsidRPr="00FF3E8B">
              <w:rPr>
                <w:sz w:val="22"/>
                <w:szCs w:val="22"/>
              </w:rPr>
              <w:t>права социального обеспечения</w:t>
            </w:r>
            <w:proofErr w:type="gramEnd"/>
            <w:r w:rsidRPr="00FF3E8B">
              <w:rPr>
                <w:sz w:val="22"/>
                <w:szCs w:val="22"/>
              </w:rPr>
              <w:t xml:space="preserve">. Постановления Совета Министров Республики Беларусь  как источники </w:t>
            </w:r>
            <w:proofErr w:type="gramStart"/>
            <w:r w:rsidRPr="00FF3E8B">
              <w:rPr>
                <w:sz w:val="22"/>
                <w:szCs w:val="22"/>
              </w:rPr>
              <w:t>права социального обеспечения</w:t>
            </w:r>
            <w:proofErr w:type="gramEnd"/>
            <w:r w:rsidRPr="00FF3E8B">
              <w:rPr>
                <w:sz w:val="22"/>
                <w:szCs w:val="22"/>
              </w:rPr>
              <w:t xml:space="preserve">. Инструкции Министерства здравоохранения Республики Беларусь как источники </w:t>
            </w:r>
            <w:proofErr w:type="gramStart"/>
            <w:r w:rsidRPr="00FF3E8B">
              <w:rPr>
                <w:sz w:val="22"/>
                <w:szCs w:val="22"/>
              </w:rPr>
              <w:t>права социального обеспечения</w:t>
            </w:r>
            <w:proofErr w:type="gramEnd"/>
            <w:r w:rsidRPr="00FF3E8B">
              <w:rPr>
                <w:sz w:val="22"/>
                <w:szCs w:val="22"/>
              </w:rPr>
              <w:t xml:space="preserve">. Постановления Пленума Верховного Суда Республики Беларусь как источники </w:t>
            </w:r>
            <w:proofErr w:type="gramStart"/>
            <w:r w:rsidRPr="00FF3E8B">
              <w:rPr>
                <w:sz w:val="22"/>
                <w:szCs w:val="22"/>
              </w:rPr>
              <w:t>права социального обеспечения</w:t>
            </w:r>
            <w:proofErr w:type="gramEnd"/>
            <w:r w:rsidRPr="00FF3E8B">
              <w:rPr>
                <w:sz w:val="22"/>
                <w:szCs w:val="22"/>
              </w:rPr>
              <w:t xml:space="preserve">.  Локальные нормативно-правовые акты по вопросам социального обеспечения как источники </w:t>
            </w:r>
            <w:proofErr w:type="gramStart"/>
            <w:r w:rsidRPr="00FF3E8B">
              <w:rPr>
                <w:sz w:val="22"/>
                <w:szCs w:val="22"/>
              </w:rPr>
              <w:t>права социального обеспечения</w:t>
            </w:r>
            <w:proofErr w:type="gramEnd"/>
            <w:r w:rsidRPr="00FF3E8B">
              <w:rPr>
                <w:sz w:val="22"/>
                <w:szCs w:val="22"/>
              </w:rPr>
              <w:t>.</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0,25</w:t>
            </w:r>
          </w:p>
        </w:tc>
      </w:tr>
      <w:tr w:rsidR="00EC15E9" w:rsidRPr="00FF3E8B" w:rsidTr="006C5368">
        <w:trPr>
          <w:trHeight w:val="1014"/>
        </w:trPr>
        <w:tc>
          <w:tcPr>
            <w:tcW w:w="675" w:type="dxa"/>
          </w:tcPr>
          <w:p w:rsidR="00EC15E9" w:rsidRPr="00FF3E8B" w:rsidRDefault="00EC15E9" w:rsidP="003102FD">
            <w:pPr>
              <w:jc w:val="center"/>
              <w:rPr>
                <w:szCs w:val="24"/>
              </w:rPr>
            </w:pPr>
            <w:r w:rsidRPr="00FF3E8B">
              <w:rPr>
                <w:szCs w:val="24"/>
              </w:rPr>
              <w:t>4</w:t>
            </w:r>
          </w:p>
        </w:tc>
        <w:tc>
          <w:tcPr>
            <w:tcW w:w="1413" w:type="dxa"/>
          </w:tcPr>
          <w:p w:rsidR="00EC15E9" w:rsidRPr="00FF3E8B" w:rsidRDefault="00EC15E9" w:rsidP="003102FD">
            <w:pPr>
              <w:jc w:val="center"/>
              <w:rPr>
                <w:szCs w:val="22"/>
              </w:rPr>
            </w:pPr>
            <w:r w:rsidRPr="00FF3E8B">
              <w:rPr>
                <w:sz w:val="22"/>
                <w:szCs w:val="22"/>
              </w:rPr>
              <w:t xml:space="preserve">Принципы </w:t>
            </w:r>
            <w:proofErr w:type="gramStart"/>
            <w:r w:rsidRPr="00FF3E8B">
              <w:rPr>
                <w:sz w:val="22"/>
                <w:szCs w:val="22"/>
              </w:rPr>
              <w:t>права социального обеспечения</w:t>
            </w:r>
            <w:proofErr w:type="gramEnd"/>
            <w:r w:rsidRPr="00FF3E8B">
              <w:rPr>
                <w:sz w:val="22"/>
                <w:szCs w:val="22"/>
              </w:rPr>
              <w:t>.</w:t>
            </w:r>
          </w:p>
        </w:tc>
        <w:tc>
          <w:tcPr>
            <w:tcW w:w="6525" w:type="dxa"/>
          </w:tcPr>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5</w:t>
            </w:r>
          </w:p>
        </w:tc>
        <w:tc>
          <w:tcPr>
            <w:tcW w:w="1413" w:type="dxa"/>
          </w:tcPr>
          <w:p w:rsidR="00EC15E9" w:rsidRPr="00FF3E8B" w:rsidRDefault="00EC15E9" w:rsidP="003102FD">
            <w:pPr>
              <w:jc w:val="center"/>
              <w:rPr>
                <w:szCs w:val="22"/>
              </w:rPr>
            </w:pPr>
            <w:r w:rsidRPr="00FF3E8B">
              <w:rPr>
                <w:sz w:val="22"/>
                <w:szCs w:val="22"/>
              </w:rPr>
              <w:t xml:space="preserve">Правоотношения в </w:t>
            </w:r>
            <w:proofErr w:type="gramStart"/>
            <w:r w:rsidRPr="00FF3E8B">
              <w:rPr>
                <w:sz w:val="22"/>
                <w:szCs w:val="22"/>
              </w:rPr>
              <w:t>праве социального обеспечения</w:t>
            </w:r>
            <w:proofErr w:type="gramEnd"/>
          </w:p>
        </w:tc>
        <w:tc>
          <w:tcPr>
            <w:tcW w:w="6525" w:type="dxa"/>
          </w:tcPr>
          <w:p w:rsidR="00EC15E9" w:rsidRPr="00FF3E8B" w:rsidRDefault="00EC15E9" w:rsidP="00CE1007">
            <w:pPr>
              <w:jc w:val="both"/>
              <w:rPr>
                <w:szCs w:val="22"/>
              </w:rPr>
            </w:pPr>
            <w:r w:rsidRPr="00FF3E8B">
              <w:rPr>
                <w:sz w:val="22"/>
                <w:szCs w:val="22"/>
              </w:rPr>
              <w:t xml:space="preserve">Понятие правоотношений по </w:t>
            </w:r>
            <w:proofErr w:type="gramStart"/>
            <w:r w:rsidRPr="00FF3E8B">
              <w:rPr>
                <w:sz w:val="22"/>
                <w:szCs w:val="22"/>
              </w:rPr>
              <w:t>праву социального обеспечения</w:t>
            </w:r>
            <w:proofErr w:type="gramEnd"/>
            <w:r w:rsidRPr="00FF3E8B">
              <w:rPr>
                <w:sz w:val="22"/>
                <w:szCs w:val="22"/>
              </w:rPr>
              <w:t xml:space="preserve">. Особенности правоотношений по </w:t>
            </w:r>
            <w:proofErr w:type="gramStart"/>
            <w:r w:rsidRPr="00FF3E8B">
              <w:rPr>
                <w:sz w:val="22"/>
                <w:szCs w:val="22"/>
              </w:rPr>
              <w:t>праву социального обеспечения</w:t>
            </w:r>
            <w:proofErr w:type="gramEnd"/>
            <w:r w:rsidRPr="00FF3E8B">
              <w:rPr>
                <w:sz w:val="22"/>
                <w:szCs w:val="22"/>
              </w:rPr>
              <w:t xml:space="preserve">. Юридические факты по </w:t>
            </w:r>
            <w:proofErr w:type="gramStart"/>
            <w:r w:rsidRPr="00FF3E8B">
              <w:rPr>
                <w:sz w:val="22"/>
                <w:szCs w:val="22"/>
              </w:rPr>
              <w:t>праву социального обеспечения</w:t>
            </w:r>
            <w:proofErr w:type="gramEnd"/>
            <w:r w:rsidRPr="00FF3E8B">
              <w:rPr>
                <w:sz w:val="22"/>
                <w:szCs w:val="22"/>
              </w:rPr>
              <w:t>. Субъекты правоотношений по социальному обеспечению. Объекты  правоотношений по социальному обеспечению. Содержание правоотношений по социальному обеспечению. Виды правоотношений по социальному обеспечению. Виды материальных правоотношений</w:t>
            </w:r>
            <w:r w:rsidRPr="00FF3E8B">
              <w:rPr>
                <w:b/>
                <w:sz w:val="22"/>
                <w:szCs w:val="22"/>
              </w:rPr>
              <w:t xml:space="preserve"> </w:t>
            </w:r>
            <w:r w:rsidRPr="00FF3E8B">
              <w:rPr>
                <w:sz w:val="22"/>
                <w:szCs w:val="22"/>
              </w:rPr>
              <w:t xml:space="preserve">по социальному обеспечению. Виды процедурных правоотношений по </w:t>
            </w:r>
            <w:proofErr w:type="gramStart"/>
            <w:r w:rsidRPr="00FF3E8B">
              <w:rPr>
                <w:sz w:val="22"/>
                <w:szCs w:val="22"/>
              </w:rPr>
              <w:t>праву социального обеспечения</w:t>
            </w:r>
            <w:proofErr w:type="gramEnd"/>
            <w:r w:rsidRPr="00FF3E8B">
              <w:rPr>
                <w:sz w:val="22"/>
                <w:szCs w:val="22"/>
              </w:rPr>
              <w:t>. Виды процессуальных правоотношений по социальному обеспечению</w:t>
            </w: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6</w:t>
            </w:r>
          </w:p>
        </w:tc>
        <w:tc>
          <w:tcPr>
            <w:tcW w:w="1413" w:type="dxa"/>
          </w:tcPr>
          <w:p w:rsidR="00EC15E9" w:rsidRPr="00FF3E8B" w:rsidRDefault="00EC15E9" w:rsidP="003102FD">
            <w:pPr>
              <w:jc w:val="center"/>
              <w:rPr>
                <w:szCs w:val="22"/>
              </w:rPr>
            </w:pPr>
            <w:r w:rsidRPr="00FF3E8B">
              <w:rPr>
                <w:sz w:val="22"/>
                <w:szCs w:val="22"/>
              </w:rPr>
              <w:t>Трудовой (страховой) стаж</w:t>
            </w:r>
          </w:p>
        </w:tc>
        <w:tc>
          <w:tcPr>
            <w:tcW w:w="6525" w:type="dxa"/>
          </w:tcPr>
          <w:p w:rsidR="00EC15E9" w:rsidRPr="00FF3E8B" w:rsidRDefault="00EC15E9" w:rsidP="000A37D3">
            <w:pPr>
              <w:tabs>
                <w:tab w:val="left" w:pos="3450"/>
              </w:tabs>
              <w:ind w:firstLine="540"/>
              <w:jc w:val="both"/>
              <w:rPr>
                <w:szCs w:val="22"/>
              </w:rPr>
            </w:pPr>
            <w:r w:rsidRPr="00FF3E8B">
              <w:rPr>
                <w:color w:val="000000"/>
                <w:sz w:val="22"/>
                <w:szCs w:val="22"/>
              </w:rPr>
              <w:t xml:space="preserve">Понятие трудового (страхового) стажа. Виды трудового стажа. Общий трудовой стаж. Специальный трудовой стаж. Периоды работы, засчитываемые в трудовой стаж. Периоды работы, засчитываемые в трудовой стаж на льготных основаниях. </w:t>
            </w:r>
            <w:r w:rsidRPr="00FF3E8B">
              <w:rPr>
                <w:sz w:val="22"/>
                <w:szCs w:val="22"/>
              </w:rPr>
              <w:t xml:space="preserve">Порядок включения в стаж работы отдельных видов работ. Порядок подтверждения трудового стажа. Установление периодов работы по свидетельским показаниям. </w:t>
            </w:r>
          </w:p>
          <w:p w:rsidR="00EC15E9" w:rsidRPr="00FF3E8B" w:rsidRDefault="00EC15E9" w:rsidP="000A37D3">
            <w:pPr>
              <w:ind w:firstLine="539"/>
              <w:jc w:val="both"/>
              <w:rPr>
                <w:szCs w:val="22"/>
              </w:rPr>
            </w:pP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7</w:t>
            </w:r>
          </w:p>
        </w:tc>
        <w:tc>
          <w:tcPr>
            <w:tcW w:w="1413" w:type="dxa"/>
          </w:tcPr>
          <w:p w:rsidR="00EC15E9" w:rsidRPr="00FF3E8B" w:rsidRDefault="00EC15E9" w:rsidP="003102FD">
            <w:pPr>
              <w:jc w:val="center"/>
              <w:rPr>
                <w:szCs w:val="22"/>
              </w:rPr>
            </w:pPr>
            <w:r w:rsidRPr="00FF3E8B">
              <w:rPr>
                <w:sz w:val="22"/>
                <w:szCs w:val="22"/>
              </w:rPr>
              <w:t>Трудовые пенсии по возрасту</w:t>
            </w:r>
          </w:p>
        </w:tc>
        <w:tc>
          <w:tcPr>
            <w:tcW w:w="6525" w:type="dxa"/>
          </w:tcPr>
          <w:p w:rsidR="00EC15E9" w:rsidRPr="00FF3E8B" w:rsidRDefault="00EC15E9" w:rsidP="000A37D3">
            <w:pPr>
              <w:ind w:firstLine="539"/>
              <w:jc w:val="both"/>
              <w:rPr>
                <w:szCs w:val="22"/>
              </w:rPr>
            </w:pPr>
            <w:r w:rsidRPr="00FF3E8B">
              <w:rPr>
                <w:sz w:val="22"/>
                <w:szCs w:val="22"/>
              </w:rPr>
              <w:t>Понятие пенсии по возрасту. Признаки пенсии по возрасту. Общие условия пенсионного обеспечения по возрасту. Льготные условия пенсионного обеспечения по возрасту.</w:t>
            </w:r>
            <w:r w:rsidRPr="00FF3E8B">
              <w:rPr>
                <w:b/>
                <w:sz w:val="22"/>
                <w:szCs w:val="22"/>
              </w:rPr>
              <w:t xml:space="preserve"> </w:t>
            </w:r>
            <w:r w:rsidRPr="00FF3E8B">
              <w:rPr>
                <w:sz w:val="22"/>
                <w:szCs w:val="22"/>
              </w:rPr>
              <w:t>Льготные условия пенсионного обеспечения по возрасту инвалидам войны. Льготные условия пенсионного обеспечения по возрасту матерям военнослужащих. Льготные условия пенсионного обеспечения по возрасту многодетным матерям. Льготные условия пенсионного обеспечения по возрасту лилипутам и карликам. Льготные условия пенсионного обеспечения по возрасту инвалидам с детства. Льготные условия пенсионного обеспечения по возрасту родителям детей-инвалидов. Льготные условия пенсионного обеспечения по возрасту участникам ликвидации последствий катастрофы на Чернобыльской АЭС, других радиационных аварий. Размеры пенсий по возрасту. Минимальный размер пенсии по возрасту.</w:t>
            </w:r>
            <w:r w:rsidRPr="00FF3E8B">
              <w:rPr>
                <w:b/>
                <w:sz w:val="22"/>
                <w:szCs w:val="22"/>
              </w:rPr>
              <w:t xml:space="preserve"> </w:t>
            </w:r>
            <w:r w:rsidRPr="00FF3E8B">
              <w:rPr>
                <w:sz w:val="22"/>
                <w:szCs w:val="22"/>
              </w:rPr>
              <w:t>Порядок назначения пенсии при неполном стаже работы.</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8</w:t>
            </w:r>
          </w:p>
        </w:tc>
        <w:tc>
          <w:tcPr>
            <w:tcW w:w="1413" w:type="dxa"/>
          </w:tcPr>
          <w:p w:rsidR="00EC15E9" w:rsidRPr="00FF3E8B" w:rsidRDefault="00EC15E9" w:rsidP="003102FD">
            <w:pPr>
              <w:jc w:val="center"/>
              <w:rPr>
                <w:szCs w:val="22"/>
              </w:rPr>
            </w:pPr>
            <w:r w:rsidRPr="00FF3E8B">
              <w:rPr>
                <w:sz w:val="22"/>
                <w:szCs w:val="22"/>
              </w:rPr>
              <w:t>Профессиональные пенсии за выслугу лет</w:t>
            </w:r>
          </w:p>
        </w:tc>
        <w:tc>
          <w:tcPr>
            <w:tcW w:w="6525" w:type="dxa"/>
          </w:tcPr>
          <w:p w:rsidR="00EC15E9" w:rsidRDefault="00EC15E9" w:rsidP="00FF3E8B">
            <w:pPr>
              <w:jc w:val="both"/>
              <w:rPr>
                <w:szCs w:val="22"/>
              </w:rPr>
            </w:pPr>
            <w:r>
              <w:rPr>
                <w:sz w:val="22"/>
                <w:szCs w:val="22"/>
              </w:rPr>
              <w:t>Основания назначения профессиональной пенсии за выслугу лет.</w:t>
            </w:r>
          </w:p>
          <w:p w:rsidR="00EC15E9" w:rsidRPr="00FF3E8B" w:rsidRDefault="00EC15E9" w:rsidP="00FF3E8B">
            <w:pPr>
              <w:jc w:val="both"/>
              <w:rPr>
                <w:szCs w:val="22"/>
              </w:rPr>
            </w:pPr>
            <w:r>
              <w:rPr>
                <w:sz w:val="22"/>
                <w:szCs w:val="22"/>
              </w:rPr>
              <w:t>Категории граждан, имеющие право на данный вид пенсии. Размеры профессиональной пенсии за выслугу лет.</w:t>
            </w: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9</w:t>
            </w:r>
          </w:p>
        </w:tc>
        <w:tc>
          <w:tcPr>
            <w:tcW w:w="1413" w:type="dxa"/>
          </w:tcPr>
          <w:p w:rsidR="00EC15E9" w:rsidRPr="00FF3E8B" w:rsidRDefault="00EC15E9" w:rsidP="003102FD">
            <w:pPr>
              <w:jc w:val="center"/>
              <w:rPr>
                <w:szCs w:val="22"/>
              </w:rPr>
            </w:pPr>
            <w:r w:rsidRPr="00FF3E8B">
              <w:rPr>
                <w:sz w:val="22"/>
                <w:szCs w:val="22"/>
              </w:rPr>
              <w:t>Пенсии по инвалидности</w:t>
            </w:r>
          </w:p>
        </w:tc>
        <w:tc>
          <w:tcPr>
            <w:tcW w:w="6525" w:type="dxa"/>
          </w:tcPr>
          <w:p w:rsidR="00EC15E9" w:rsidRPr="00FF3E8B" w:rsidRDefault="00EC15E9" w:rsidP="000A37D3">
            <w:pPr>
              <w:ind w:firstLine="539"/>
              <w:jc w:val="both"/>
              <w:rPr>
                <w:szCs w:val="22"/>
              </w:rPr>
            </w:pPr>
            <w:r w:rsidRPr="00FF3E8B">
              <w:rPr>
                <w:sz w:val="22"/>
                <w:szCs w:val="22"/>
              </w:rPr>
              <w:t>Понятие пенсии по инвалидности. Признаки пенсии по инвалидности. Отличие пенсии по инвалидности от пенсии по возрасту.</w:t>
            </w:r>
            <w:r w:rsidRPr="00FF3E8B">
              <w:rPr>
                <w:b/>
                <w:sz w:val="22"/>
                <w:szCs w:val="22"/>
              </w:rPr>
              <w:t xml:space="preserve"> </w:t>
            </w:r>
            <w:r w:rsidRPr="00FF3E8B">
              <w:rPr>
                <w:sz w:val="22"/>
                <w:szCs w:val="22"/>
              </w:rPr>
              <w:t>Понятие и группы инвалидности. Пенсия по инвалидности вследствие трудового увечья. Пенсия по инвалидности вследствие профессионального заболевания. Пенсии по инвалидности вследствие общего заболевания. Размеры пенсий по инвалидности. Минимальные размеры пенсий по инвалидности. Назначение пенсии по инвалидности при неполном стаже работы.</w:t>
            </w:r>
            <w:r w:rsidRPr="00FF3E8B">
              <w:rPr>
                <w:b/>
                <w:sz w:val="22"/>
                <w:szCs w:val="22"/>
              </w:rPr>
              <w:t xml:space="preserve"> </w:t>
            </w:r>
            <w:r w:rsidRPr="00FF3E8B">
              <w:rPr>
                <w:sz w:val="22"/>
                <w:szCs w:val="22"/>
              </w:rPr>
              <w:t>Надбавка на уход к пенсии по инвалидности.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10</w:t>
            </w:r>
          </w:p>
        </w:tc>
        <w:tc>
          <w:tcPr>
            <w:tcW w:w="1413" w:type="dxa"/>
          </w:tcPr>
          <w:p w:rsidR="00EC15E9" w:rsidRPr="00FF3E8B" w:rsidRDefault="00EC15E9" w:rsidP="003102FD">
            <w:pPr>
              <w:jc w:val="center"/>
              <w:rPr>
                <w:szCs w:val="22"/>
              </w:rPr>
            </w:pPr>
            <w:r w:rsidRPr="00FF3E8B">
              <w:rPr>
                <w:sz w:val="22"/>
                <w:szCs w:val="22"/>
              </w:rPr>
              <w:t>Пенсии по случаю потери кормильца</w:t>
            </w:r>
          </w:p>
        </w:tc>
        <w:tc>
          <w:tcPr>
            <w:tcW w:w="6525" w:type="dxa"/>
          </w:tcPr>
          <w:p w:rsidR="00EC15E9" w:rsidRPr="00FF3E8B" w:rsidRDefault="00EC15E9" w:rsidP="000A37D3">
            <w:pPr>
              <w:ind w:firstLine="539"/>
              <w:jc w:val="both"/>
              <w:rPr>
                <w:szCs w:val="22"/>
              </w:rPr>
            </w:pPr>
            <w:r w:rsidRPr="00FF3E8B">
              <w:rPr>
                <w:sz w:val="22"/>
                <w:szCs w:val="22"/>
              </w:rPr>
              <w:t>Понятие пенсии по случаю потери кормильца. Признаки пенсии по случаю потери кормильца. Отличие пенсии по случаю потери кормильца от пенсии по возрасту. Круг лиц, имеющих право на пенсию по случаю потери кормильца. Понятие «нетрудоспособного» члена семьи. Содержание выражения «состоять на иждивении». Размеры пенсий по случаю потери кормильца.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Порядок назначения пенсии по случаю потери кормильца при неполном стаже работы.</w:t>
            </w:r>
            <w:r w:rsidRPr="00FF3E8B">
              <w:rPr>
                <w:b/>
                <w:sz w:val="22"/>
                <w:szCs w:val="22"/>
              </w:rPr>
              <w:t xml:space="preserve"> </w:t>
            </w:r>
            <w:r w:rsidRPr="00FF3E8B">
              <w:rPr>
                <w:sz w:val="22"/>
                <w:szCs w:val="22"/>
              </w:rPr>
              <w:t xml:space="preserve">Надбавка на уход к пенсии по случаю потери кормильца.  </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11</w:t>
            </w:r>
          </w:p>
        </w:tc>
        <w:tc>
          <w:tcPr>
            <w:tcW w:w="1413" w:type="dxa"/>
          </w:tcPr>
          <w:p w:rsidR="00EC15E9" w:rsidRPr="00FF3E8B" w:rsidRDefault="00EC15E9" w:rsidP="003102FD">
            <w:pPr>
              <w:jc w:val="center"/>
              <w:rPr>
                <w:szCs w:val="22"/>
              </w:rPr>
            </w:pPr>
            <w:r w:rsidRPr="00FF3E8B">
              <w:rPr>
                <w:sz w:val="22"/>
                <w:szCs w:val="22"/>
              </w:rPr>
              <w:t>Пенсии и иное материальное обеспечение отдельных категорий граждан. Социальные пенсии.</w:t>
            </w:r>
          </w:p>
        </w:tc>
        <w:tc>
          <w:tcPr>
            <w:tcW w:w="6525" w:type="dxa"/>
          </w:tcPr>
          <w:p w:rsidR="00EC15E9" w:rsidRPr="00FF3E8B" w:rsidRDefault="00EC15E9" w:rsidP="000A37D3">
            <w:pPr>
              <w:ind w:firstLine="539"/>
              <w:jc w:val="both"/>
              <w:rPr>
                <w:szCs w:val="22"/>
              </w:rPr>
            </w:pPr>
            <w:r w:rsidRPr="00FF3E8B">
              <w:rPr>
                <w:sz w:val="22"/>
                <w:szCs w:val="22"/>
              </w:rPr>
              <w:t xml:space="preserve">Круг лиц, имеющих право на социальные пенсии. Размеры социальных пенсий. Порядок установления перечня медицинских показаний, дающих право на получение социальной пенсии на детей-инвалидов в возрасте до 18 лет и степень утраты их здоровья. Период времени, на который назначается социальная пенсия. Социальные пенсии по инвалидности и по случаю потери кормильца вследствие катастрофы на Чернобыльской АЭС, других радиационных аварий. Надбавка на уход к социальным пенсиям инвалидам I группы вследствие катастрофы на Чернобыльской АЭС, других радиационных аварий. Надбавка на уход к социальным пенсиям гражданам, принимавшим участие в ликвидации последствий катастрофы на Чернобыльской АЭС в 1986 - 1987 годах в пределах зоны эвакуации. </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12</w:t>
            </w:r>
          </w:p>
        </w:tc>
        <w:tc>
          <w:tcPr>
            <w:tcW w:w="1413" w:type="dxa"/>
          </w:tcPr>
          <w:p w:rsidR="00EC15E9" w:rsidRPr="00FF3E8B" w:rsidRDefault="00EC15E9" w:rsidP="003102FD">
            <w:pPr>
              <w:jc w:val="center"/>
              <w:rPr>
                <w:szCs w:val="22"/>
              </w:rPr>
            </w:pPr>
            <w:r w:rsidRPr="00FF3E8B">
              <w:rPr>
                <w:sz w:val="22"/>
                <w:szCs w:val="22"/>
              </w:rPr>
              <w:t>Пособия</w:t>
            </w:r>
          </w:p>
        </w:tc>
        <w:tc>
          <w:tcPr>
            <w:tcW w:w="6525" w:type="dxa"/>
          </w:tcPr>
          <w:p w:rsidR="00EC15E9" w:rsidRPr="00FF3E8B" w:rsidRDefault="00EC15E9" w:rsidP="00370441">
            <w:pPr>
              <w:jc w:val="both"/>
              <w:rPr>
                <w:szCs w:val="22"/>
              </w:rPr>
            </w:pPr>
            <w:r w:rsidRPr="00FF3E8B">
              <w:rPr>
                <w:sz w:val="22"/>
                <w:szCs w:val="22"/>
              </w:rPr>
              <w:t>Понятие «пособие». Признаки пособий. Классификация пособий в зависимости от цели их предоставления. Классификация пособий в зависимости от периодичности их выплаты. Классификация пособий в зависимости от социально-правовых оснований</w:t>
            </w: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13</w:t>
            </w:r>
          </w:p>
        </w:tc>
        <w:tc>
          <w:tcPr>
            <w:tcW w:w="1413" w:type="dxa"/>
          </w:tcPr>
          <w:p w:rsidR="00EC15E9" w:rsidRPr="00FF3E8B" w:rsidRDefault="00EC15E9" w:rsidP="003102FD">
            <w:pPr>
              <w:jc w:val="center"/>
              <w:rPr>
                <w:szCs w:val="22"/>
              </w:rPr>
            </w:pPr>
            <w:r w:rsidRPr="00FF3E8B">
              <w:rPr>
                <w:sz w:val="22"/>
                <w:szCs w:val="22"/>
              </w:rPr>
              <w:t>Социальное обслуживание</w:t>
            </w:r>
          </w:p>
        </w:tc>
        <w:tc>
          <w:tcPr>
            <w:tcW w:w="6525" w:type="dxa"/>
          </w:tcPr>
          <w:p w:rsidR="00EC15E9" w:rsidRPr="00FF3E8B" w:rsidRDefault="00EC15E9" w:rsidP="000A37D3">
            <w:pPr>
              <w:ind w:firstLine="539"/>
              <w:jc w:val="both"/>
              <w:rPr>
                <w:szCs w:val="22"/>
              </w:rPr>
            </w:pPr>
            <w:r w:rsidRPr="00FF3E8B">
              <w:rPr>
                <w:sz w:val="22"/>
                <w:szCs w:val="22"/>
              </w:rPr>
              <w:t xml:space="preserve">Порядок выдачи путевок и курсовок на лечение в санаториях и санаториях-профилакториях. Порядок санаторно-курортного обеспечения военнослужащих, лиц уволенных с военной службы, членов их семей, инвалидов Великой отечественной войны и инвалидов из числа военнослужащих. </w:t>
            </w:r>
          </w:p>
          <w:p w:rsidR="00EC15E9" w:rsidRPr="00FF3E8B" w:rsidRDefault="00EC15E9" w:rsidP="000A37D3">
            <w:pPr>
              <w:ind w:firstLine="539"/>
              <w:jc w:val="both"/>
              <w:rPr>
                <w:szCs w:val="22"/>
              </w:rPr>
            </w:pPr>
            <w:r w:rsidRPr="00FF3E8B">
              <w:rPr>
                <w:sz w:val="22"/>
                <w:szCs w:val="22"/>
              </w:rPr>
              <w:t xml:space="preserve">Понятие «социальное обслуживание». Виды социальных услуг. Условия предоставления социальных услуг. Система органов, осуществляющих социальное обслуживание. </w:t>
            </w:r>
          </w:p>
          <w:p w:rsidR="00EC15E9" w:rsidRPr="00FF3E8B" w:rsidRDefault="00EC15E9" w:rsidP="000A37D3">
            <w:pPr>
              <w:jc w:val="both"/>
              <w:rPr>
                <w:szCs w:val="22"/>
              </w:rPr>
            </w:pPr>
            <w:r w:rsidRPr="00FF3E8B">
              <w:rPr>
                <w:sz w:val="22"/>
                <w:szCs w:val="22"/>
              </w:rPr>
              <w:t>Понятие государственных социальных льгот, прав и гарантий. Круг лиц, имеющих право на социальные льготы. Виды льгот. Виды льгот, которые предоставляются военнослужащим, судьям и прокурорским работникам. Виды льгот детям-сиротам, детям, оставшимся без попечения родителей. Виды льгот служащим государственного аппарата и приравненных к ним лиц.</w:t>
            </w:r>
          </w:p>
        </w:tc>
        <w:tc>
          <w:tcPr>
            <w:tcW w:w="1155" w:type="dxa"/>
          </w:tcPr>
          <w:p w:rsidR="00EC15E9" w:rsidRPr="00FF3E8B" w:rsidRDefault="00EC15E9" w:rsidP="003102FD">
            <w:pPr>
              <w:jc w:val="center"/>
              <w:rPr>
                <w:szCs w:val="24"/>
              </w:rPr>
            </w:pPr>
            <w:r w:rsidRPr="00FF3E8B">
              <w:rPr>
                <w:szCs w:val="24"/>
              </w:rPr>
              <w:t>0,25</w:t>
            </w:r>
          </w:p>
        </w:tc>
      </w:tr>
      <w:tr w:rsidR="00EC15E9" w:rsidRPr="00FF3E8B" w:rsidTr="003102FD">
        <w:tc>
          <w:tcPr>
            <w:tcW w:w="675" w:type="dxa"/>
          </w:tcPr>
          <w:p w:rsidR="00EC15E9" w:rsidRPr="00FF3E8B" w:rsidRDefault="00EC15E9" w:rsidP="003102FD">
            <w:pPr>
              <w:jc w:val="center"/>
              <w:rPr>
                <w:szCs w:val="24"/>
              </w:rPr>
            </w:pPr>
            <w:r w:rsidRPr="00FF3E8B">
              <w:rPr>
                <w:szCs w:val="24"/>
              </w:rPr>
              <w:t>14</w:t>
            </w:r>
          </w:p>
        </w:tc>
        <w:tc>
          <w:tcPr>
            <w:tcW w:w="1413" w:type="dxa"/>
          </w:tcPr>
          <w:p w:rsidR="00EC15E9" w:rsidRPr="00FF3E8B" w:rsidRDefault="00EC15E9" w:rsidP="003102FD">
            <w:pPr>
              <w:jc w:val="center"/>
              <w:rPr>
                <w:szCs w:val="22"/>
              </w:rPr>
            </w:pPr>
            <w:r w:rsidRPr="00FF3E8B">
              <w:rPr>
                <w:sz w:val="22"/>
                <w:szCs w:val="22"/>
              </w:rPr>
              <w:t>Государственная адресная социальная помощь</w:t>
            </w:r>
          </w:p>
        </w:tc>
        <w:tc>
          <w:tcPr>
            <w:tcW w:w="6525" w:type="dxa"/>
          </w:tcPr>
          <w:p w:rsidR="00EC15E9" w:rsidRDefault="00EC15E9" w:rsidP="00FF3E8B">
            <w:pPr>
              <w:jc w:val="both"/>
              <w:rPr>
                <w:szCs w:val="22"/>
              </w:rPr>
            </w:pPr>
            <w:r w:rsidRPr="00FF3E8B">
              <w:rPr>
                <w:sz w:val="22"/>
                <w:szCs w:val="22"/>
              </w:rPr>
              <w:t>Понятие адресной социальной помощи.</w:t>
            </w:r>
          </w:p>
          <w:p w:rsidR="00EC15E9" w:rsidRPr="00FF3E8B" w:rsidRDefault="00EC15E9" w:rsidP="00FF3E8B">
            <w:pPr>
              <w:jc w:val="both"/>
              <w:rPr>
                <w:szCs w:val="22"/>
              </w:rPr>
            </w:pPr>
            <w:r w:rsidRPr="00FF3E8B">
              <w:rPr>
                <w:sz w:val="22"/>
                <w:szCs w:val="22"/>
              </w:rPr>
              <w:t xml:space="preserve"> Основания назначения</w:t>
            </w:r>
            <w:r>
              <w:rPr>
                <w:sz w:val="22"/>
                <w:szCs w:val="22"/>
              </w:rPr>
              <w:t xml:space="preserve"> </w:t>
            </w:r>
            <w:r w:rsidRPr="00FF3E8B">
              <w:rPr>
                <w:sz w:val="22"/>
                <w:szCs w:val="22"/>
              </w:rPr>
              <w:t>адресной социальной помощи.</w:t>
            </w: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15</w:t>
            </w:r>
          </w:p>
        </w:tc>
        <w:tc>
          <w:tcPr>
            <w:tcW w:w="1413" w:type="dxa"/>
          </w:tcPr>
          <w:p w:rsidR="00EC15E9" w:rsidRPr="00FF3E8B" w:rsidRDefault="00EC15E9" w:rsidP="003102FD">
            <w:pPr>
              <w:jc w:val="center"/>
              <w:rPr>
                <w:szCs w:val="22"/>
              </w:rPr>
            </w:pPr>
            <w:r w:rsidRPr="00FF3E8B">
              <w:rPr>
                <w:sz w:val="22"/>
                <w:szCs w:val="22"/>
              </w:rPr>
              <w:t>Медицинская помощь и лечение</w:t>
            </w:r>
          </w:p>
        </w:tc>
        <w:tc>
          <w:tcPr>
            <w:tcW w:w="6525" w:type="dxa"/>
          </w:tcPr>
          <w:p w:rsidR="00EC15E9" w:rsidRPr="00FF3E8B" w:rsidRDefault="00EC15E9" w:rsidP="000A37D3">
            <w:pPr>
              <w:autoSpaceDE w:val="0"/>
              <w:autoSpaceDN w:val="0"/>
              <w:adjustRightInd w:val="0"/>
              <w:ind w:firstLine="539"/>
              <w:jc w:val="both"/>
              <w:rPr>
                <w:szCs w:val="22"/>
              </w:rPr>
            </w:pPr>
            <w:r w:rsidRPr="00FF3E8B">
              <w:rPr>
                <w:sz w:val="22"/>
                <w:szCs w:val="22"/>
              </w:rPr>
              <w:t xml:space="preserve">Содержание права на охрану здоровья. Обеспечение санитарно-эпидемического благополучия населения. Виды медицинской помощи. Первичная медико-санитарная помощь. Скорая медицинская помощь. Специализированная медицинская помощь. Амбулаторная медицинская помощь. Стационарная медицинская помощь. Экстренная медицинская помощь. Плановая медицинская помощь. Права пациента при обращении за медицинской помощью и ее получении. </w:t>
            </w:r>
          </w:p>
          <w:p w:rsidR="00EC15E9" w:rsidRPr="00FF3E8B" w:rsidRDefault="00EC15E9" w:rsidP="003102FD">
            <w:pPr>
              <w:jc w:val="right"/>
              <w:rPr>
                <w:szCs w:val="22"/>
              </w:rPr>
            </w:pPr>
          </w:p>
        </w:tc>
        <w:tc>
          <w:tcPr>
            <w:tcW w:w="1155" w:type="dxa"/>
          </w:tcPr>
          <w:p w:rsidR="00EC15E9" w:rsidRPr="00FF3E8B" w:rsidRDefault="00EC15E9" w:rsidP="003102FD">
            <w:pPr>
              <w:jc w:val="cente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2"/>
              </w:rPr>
            </w:pPr>
            <w:r w:rsidRPr="00FF3E8B">
              <w:rPr>
                <w:sz w:val="22"/>
                <w:szCs w:val="22"/>
              </w:rPr>
              <w:t>16</w:t>
            </w:r>
          </w:p>
        </w:tc>
        <w:tc>
          <w:tcPr>
            <w:tcW w:w="1413" w:type="dxa"/>
          </w:tcPr>
          <w:p w:rsidR="00EC15E9" w:rsidRPr="00FF3E8B" w:rsidRDefault="00EC15E9" w:rsidP="003102FD">
            <w:pPr>
              <w:jc w:val="center"/>
              <w:rPr>
                <w:szCs w:val="22"/>
              </w:rPr>
            </w:pPr>
            <w:r w:rsidRPr="00FF3E8B">
              <w:rPr>
                <w:sz w:val="22"/>
                <w:szCs w:val="22"/>
              </w:rPr>
              <w:t>Международно-правовое регулирование социального обеспечения.</w:t>
            </w:r>
          </w:p>
        </w:tc>
        <w:tc>
          <w:tcPr>
            <w:tcW w:w="6525" w:type="dxa"/>
          </w:tcPr>
          <w:p w:rsidR="00EC15E9" w:rsidRPr="00FF3E8B" w:rsidRDefault="00EC15E9" w:rsidP="003102FD">
            <w:pPr>
              <w:jc w:val="right"/>
              <w:rPr>
                <w:szCs w:val="22"/>
              </w:rPr>
            </w:pPr>
            <w:r w:rsidRPr="00FF3E8B">
              <w:rPr>
                <w:sz w:val="22"/>
                <w:szCs w:val="22"/>
              </w:rPr>
              <w:t>Всеобщая декларация прав человека.</w:t>
            </w:r>
          </w:p>
          <w:p w:rsidR="00EC15E9" w:rsidRPr="00FF3E8B" w:rsidRDefault="00EC15E9" w:rsidP="003102FD">
            <w:pPr>
              <w:jc w:val="right"/>
              <w:rPr>
                <w:szCs w:val="22"/>
              </w:rPr>
            </w:pPr>
            <w:r w:rsidRPr="00FF3E8B">
              <w:rPr>
                <w:sz w:val="22"/>
                <w:szCs w:val="22"/>
              </w:rPr>
              <w:t xml:space="preserve">Международно-правовые акты и соглашения государств-участников Содружества Независимых Государств, устанавливающие условия и порядок социального обеспечения граждан, как источники </w:t>
            </w:r>
            <w:proofErr w:type="gramStart"/>
            <w:r w:rsidRPr="00FF3E8B">
              <w:rPr>
                <w:sz w:val="22"/>
                <w:szCs w:val="22"/>
              </w:rPr>
              <w:t>права социального обеспечения</w:t>
            </w:r>
            <w:proofErr w:type="gramEnd"/>
            <w:r w:rsidRPr="00FF3E8B">
              <w:rPr>
                <w:sz w:val="22"/>
                <w:szCs w:val="22"/>
              </w:rPr>
              <w:t>.  Международный пакт о социальных правах</w:t>
            </w:r>
          </w:p>
        </w:tc>
        <w:tc>
          <w:tcPr>
            <w:tcW w:w="1155" w:type="dxa"/>
          </w:tcPr>
          <w:p w:rsidR="00EC15E9" w:rsidRPr="00FF3E8B" w:rsidRDefault="00EC15E9" w:rsidP="003102FD">
            <w:pPr>
              <w:jc w:val="center"/>
              <w:rPr>
                <w:szCs w:val="22"/>
              </w:rPr>
            </w:pPr>
            <w:r w:rsidRPr="00FF3E8B">
              <w:rPr>
                <w:sz w:val="22"/>
                <w:szCs w:val="22"/>
              </w:rPr>
              <w:t>0,25</w:t>
            </w:r>
          </w:p>
        </w:tc>
      </w:tr>
      <w:tr w:rsidR="00EC15E9" w:rsidRPr="00FF3E8B" w:rsidTr="003102FD">
        <w:tc>
          <w:tcPr>
            <w:tcW w:w="675" w:type="dxa"/>
          </w:tcPr>
          <w:p w:rsidR="00EC15E9" w:rsidRPr="00FF3E8B" w:rsidRDefault="00EC15E9" w:rsidP="003102FD">
            <w:pPr>
              <w:jc w:val="center"/>
              <w:rPr>
                <w:szCs w:val="22"/>
              </w:rPr>
            </w:pPr>
          </w:p>
        </w:tc>
        <w:tc>
          <w:tcPr>
            <w:tcW w:w="1413" w:type="dxa"/>
          </w:tcPr>
          <w:p w:rsidR="00EC15E9" w:rsidRPr="00FF3E8B" w:rsidRDefault="00EC15E9" w:rsidP="003102FD">
            <w:pPr>
              <w:jc w:val="center"/>
              <w:rPr>
                <w:szCs w:val="22"/>
              </w:rPr>
            </w:pPr>
          </w:p>
        </w:tc>
        <w:tc>
          <w:tcPr>
            <w:tcW w:w="6525" w:type="dxa"/>
          </w:tcPr>
          <w:p w:rsidR="00EC15E9" w:rsidRPr="00FF3E8B" w:rsidRDefault="00EC15E9" w:rsidP="003102FD">
            <w:pPr>
              <w:jc w:val="right"/>
              <w:rPr>
                <w:szCs w:val="22"/>
              </w:rPr>
            </w:pPr>
            <w:r w:rsidRPr="00FF3E8B">
              <w:rPr>
                <w:sz w:val="22"/>
                <w:szCs w:val="22"/>
              </w:rPr>
              <w:t>ИТОГО</w:t>
            </w:r>
          </w:p>
        </w:tc>
        <w:tc>
          <w:tcPr>
            <w:tcW w:w="1155" w:type="dxa"/>
          </w:tcPr>
          <w:p w:rsidR="00EC15E9" w:rsidRPr="00FF3E8B" w:rsidRDefault="00EC15E9" w:rsidP="003102FD">
            <w:pPr>
              <w:jc w:val="center"/>
              <w:rPr>
                <w:szCs w:val="22"/>
              </w:rPr>
            </w:pPr>
            <w:r w:rsidRPr="00FF3E8B">
              <w:rPr>
                <w:sz w:val="22"/>
                <w:szCs w:val="22"/>
              </w:rPr>
              <w:t>6</w:t>
            </w:r>
          </w:p>
        </w:tc>
      </w:tr>
    </w:tbl>
    <w:p w:rsidR="00EC15E9" w:rsidRPr="00FF3E8B" w:rsidRDefault="00EC15E9" w:rsidP="00DD7984">
      <w:pPr>
        <w:jc w:val="center"/>
        <w:rPr>
          <w:b/>
          <w:sz w:val="22"/>
          <w:szCs w:val="22"/>
        </w:rPr>
      </w:pPr>
    </w:p>
    <w:p w:rsidR="00EC15E9" w:rsidRPr="00FF3E8B" w:rsidRDefault="00EC15E9" w:rsidP="00DD7984">
      <w:pPr>
        <w:jc w:val="center"/>
        <w:rPr>
          <w:b/>
          <w:sz w:val="22"/>
          <w:szCs w:val="22"/>
        </w:rPr>
      </w:pPr>
      <w:r w:rsidRPr="00FF3E8B">
        <w:rPr>
          <w:b/>
          <w:sz w:val="22"/>
          <w:szCs w:val="22"/>
        </w:rPr>
        <w:t>2.2. Практические занятия, их содержание и объем в часах</w:t>
      </w:r>
    </w:p>
    <w:p w:rsidR="00EC15E9" w:rsidRPr="00FF3E8B" w:rsidRDefault="00EC15E9" w:rsidP="00DD7984">
      <w:pPr>
        <w:jc w:val="center"/>
        <w:rPr>
          <w:b/>
          <w:sz w:val="22"/>
          <w:szCs w:val="22"/>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3"/>
        <w:gridCol w:w="5587"/>
        <w:gridCol w:w="1013"/>
      </w:tblGrid>
      <w:tr w:rsidR="00EC15E9" w:rsidRPr="00FF3E8B" w:rsidTr="003102FD">
        <w:tc>
          <w:tcPr>
            <w:tcW w:w="675" w:type="dxa"/>
            <w:vAlign w:val="center"/>
          </w:tcPr>
          <w:p w:rsidR="00EC15E9" w:rsidRPr="00FF3E8B" w:rsidRDefault="00EC15E9" w:rsidP="003102FD">
            <w:pPr>
              <w:jc w:val="center"/>
              <w:rPr>
                <w:szCs w:val="22"/>
              </w:rPr>
            </w:pPr>
            <w:r w:rsidRPr="00FF3E8B">
              <w:rPr>
                <w:sz w:val="22"/>
                <w:szCs w:val="22"/>
              </w:rPr>
              <w:t xml:space="preserve">№ </w:t>
            </w:r>
            <w:proofErr w:type="spellStart"/>
            <w:proofErr w:type="gramStart"/>
            <w:r w:rsidRPr="00FF3E8B">
              <w:rPr>
                <w:sz w:val="22"/>
                <w:szCs w:val="22"/>
              </w:rPr>
              <w:t>п</w:t>
            </w:r>
            <w:proofErr w:type="spellEnd"/>
            <w:proofErr w:type="gramEnd"/>
            <w:r w:rsidRPr="00FF3E8B">
              <w:rPr>
                <w:sz w:val="22"/>
                <w:szCs w:val="22"/>
              </w:rPr>
              <w:t>/</w:t>
            </w:r>
            <w:proofErr w:type="spellStart"/>
            <w:r w:rsidRPr="00FF3E8B">
              <w:rPr>
                <w:sz w:val="22"/>
                <w:szCs w:val="22"/>
              </w:rPr>
              <w:t>п</w:t>
            </w:r>
            <w:proofErr w:type="spellEnd"/>
          </w:p>
        </w:tc>
        <w:tc>
          <w:tcPr>
            <w:tcW w:w="2493" w:type="dxa"/>
            <w:vAlign w:val="center"/>
          </w:tcPr>
          <w:p w:rsidR="00EC15E9" w:rsidRPr="00FF3E8B" w:rsidRDefault="00EC15E9" w:rsidP="003102FD">
            <w:pPr>
              <w:jc w:val="center"/>
              <w:rPr>
                <w:szCs w:val="22"/>
              </w:rPr>
            </w:pPr>
            <w:r w:rsidRPr="00FF3E8B">
              <w:rPr>
                <w:sz w:val="22"/>
                <w:szCs w:val="22"/>
              </w:rPr>
              <w:t>Название темы</w:t>
            </w:r>
          </w:p>
        </w:tc>
        <w:tc>
          <w:tcPr>
            <w:tcW w:w="5587" w:type="dxa"/>
            <w:vAlign w:val="center"/>
          </w:tcPr>
          <w:p w:rsidR="00EC15E9" w:rsidRPr="00FF3E8B" w:rsidRDefault="00EC15E9" w:rsidP="003102FD">
            <w:pPr>
              <w:jc w:val="center"/>
              <w:rPr>
                <w:szCs w:val="22"/>
              </w:rPr>
            </w:pPr>
            <w:r w:rsidRPr="00FF3E8B">
              <w:rPr>
                <w:sz w:val="22"/>
                <w:szCs w:val="22"/>
              </w:rPr>
              <w:t>Содержание</w:t>
            </w:r>
          </w:p>
        </w:tc>
        <w:tc>
          <w:tcPr>
            <w:tcW w:w="1013" w:type="dxa"/>
            <w:vAlign w:val="center"/>
          </w:tcPr>
          <w:p w:rsidR="00EC15E9" w:rsidRPr="00FF3E8B" w:rsidRDefault="00EC15E9" w:rsidP="003102FD">
            <w:pPr>
              <w:jc w:val="center"/>
              <w:rPr>
                <w:spacing w:val="-12"/>
                <w:szCs w:val="22"/>
              </w:rPr>
            </w:pPr>
            <w:r w:rsidRPr="00FF3E8B">
              <w:rPr>
                <w:spacing w:val="-12"/>
                <w:sz w:val="22"/>
                <w:szCs w:val="22"/>
              </w:rPr>
              <w:t>Объем в часах</w:t>
            </w:r>
          </w:p>
        </w:tc>
      </w:tr>
      <w:tr w:rsidR="00EC15E9" w:rsidRPr="00FF3E8B" w:rsidTr="003102FD">
        <w:trPr>
          <w:trHeight w:val="287"/>
        </w:trPr>
        <w:tc>
          <w:tcPr>
            <w:tcW w:w="675" w:type="dxa"/>
          </w:tcPr>
          <w:p w:rsidR="00EC15E9" w:rsidRPr="00FF3E8B" w:rsidRDefault="00EC15E9" w:rsidP="003102FD">
            <w:pPr>
              <w:jc w:val="both"/>
              <w:rPr>
                <w:szCs w:val="22"/>
              </w:rPr>
            </w:pPr>
            <w:r w:rsidRPr="00FF3E8B">
              <w:rPr>
                <w:sz w:val="22"/>
                <w:szCs w:val="22"/>
              </w:rPr>
              <w:t>1</w:t>
            </w:r>
          </w:p>
        </w:tc>
        <w:tc>
          <w:tcPr>
            <w:tcW w:w="2493" w:type="dxa"/>
          </w:tcPr>
          <w:p w:rsidR="00EC15E9" w:rsidRPr="00FF3E8B" w:rsidRDefault="00EC15E9" w:rsidP="003102FD">
            <w:pPr>
              <w:jc w:val="both"/>
              <w:rPr>
                <w:szCs w:val="22"/>
              </w:rPr>
            </w:pPr>
            <w:r w:rsidRPr="00FF3E8B">
              <w:rPr>
                <w:sz w:val="22"/>
                <w:szCs w:val="22"/>
              </w:rPr>
              <w:t>Трудовой (страховой) стаж.</w:t>
            </w:r>
          </w:p>
        </w:tc>
        <w:tc>
          <w:tcPr>
            <w:tcW w:w="5587" w:type="dxa"/>
          </w:tcPr>
          <w:p w:rsidR="00EC15E9" w:rsidRPr="00FF3E8B" w:rsidRDefault="00EC15E9" w:rsidP="00370441">
            <w:pPr>
              <w:tabs>
                <w:tab w:val="left" w:pos="3450"/>
              </w:tabs>
              <w:ind w:firstLine="540"/>
              <w:jc w:val="both"/>
              <w:rPr>
                <w:szCs w:val="22"/>
              </w:rPr>
            </w:pPr>
            <w:r w:rsidRPr="00FF3E8B">
              <w:rPr>
                <w:color w:val="000000"/>
                <w:sz w:val="22"/>
                <w:szCs w:val="22"/>
              </w:rPr>
              <w:t xml:space="preserve">Понятие трудового стажа. Виды трудового стажа. Общий трудовой стаж. Специальный трудовой стаж. Периоды работы, засчитываемые в трудовой стаж. Периоды работы, засчитываемые в трудовой стаж на льготных основаниях. </w:t>
            </w:r>
            <w:r w:rsidRPr="00FF3E8B">
              <w:rPr>
                <w:sz w:val="22"/>
                <w:szCs w:val="22"/>
              </w:rPr>
              <w:t xml:space="preserve">Порядок включения в стаж работы отдельных видов работ. Порядок подтверждения трудового стажа. Установление периодов работы по свидетельским показаниям. </w:t>
            </w:r>
          </w:p>
          <w:p w:rsidR="00EC15E9" w:rsidRPr="00FF3E8B" w:rsidRDefault="00EC15E9" w:rsidP="003102FD">
            <w:pPr>
              <w:jc w:val="both"/>
              <w:rPr>
                <w:szCs w:val="22"/>
              </w:rPr>
            </w:pPr>
          </w:p>
        </w:tc>
        <w:tc>
          <w:tcPr>
            <w:tcW w:w="1013" w:type="dxa"/>
          </w:tcPr>
          <w:p w:rsidR="00EC15E9" w:rsidRPr="00FF3E8B" w:rsidRDefault="00EC15E9" w:rsidP="003102FD">
            <w:pPr>
              <w:jc w:val="both"/>
              <w:rPr>
                <w:szCs w:val="22"/>
              </w:rPr>
            </w:pPr>
            <w:r w:rsidRPr="00FF3E8B">
              <w:rPr>
                <w:sz w:val="22"/>
                <w:szCs w:val="22"/>
              </w:rPr>
              <w:t>1</w:t>
            </w:r>
          </w:p>
        </w:tc>
      </w:tr>
      <w:tr w:rsidR="00EC15E9" w:rsidRPr="00FF3E8B" w:rsidTr="003102FD">
        <w:trPr>
          <w:trHeight w:val="296"/>
        </w:trPr>
        <w:tc>
          <w:tcPr>
            <w:tcW w:w="675" w:type="dxa"/>
          </w:tcPr>
          <w:p w:rsidR="00EC15E9" w:rsidRPr="00FF3E8B" w:rsidRDefault="00EC15E9" w:rsidP="003102FD">
            <w:pPr>
              <w:jc w:val="both"/>
              <w:rPr>
                <w:szCs w:val="24"/>
              </w:rPr>
            </w:pPr>
            <w:r w:rsidRPr="00FF3E8B">
              <w:rPr>
                <w:szCs w:val="24"/>
              </w:rPr>
              <w:t>2</w:t>
            </w:r>
          </w:p>
        </w:tc>
        <w:tc>
          <w:tcPr>
            <w:tcW w:w="2493" w:type="dxa"/>
          </w:tcPr>
          <w:p w:rsidR="00EC15E9" w:rsidRPr="00FF3E8B" w:rsidRDefault="00EC15E9" w:rsidP="003102FD">
            <w:pPr>
              <w:jc w:val="both"/>
              <w:rPr>
                <w:szCs w:val="22"/>
              </w:rPr>
            </w:pPr>
            <w:r w:rsidRPr="00FF3E8B">
              <w:rPr>
                <w:sz w:val="22"/>
                <w:szCs w:val="22"/>
              </w:rPr>
              <w:t>Трудовые пенсии по возрасту</w:t>
            </w:r>
          </w:p>
        </w:tc>
        <w:tc>
          <w:tcPr>
            <w:tcW w:w="5587" w:type="dxa"/>
          </w:tcPr>
          <w:p w:rsidR="00EC15E9" w:rsidRPr="00FF3E8B" w:rsidRDefault="00EC15E9" w:rsidP="00370441">
            <w:pPr>
              <w:ind w:firstLine="539"/>
              <w:jc w:val="both"/>
              <w:rPr>
                <w:szCs w:val="22"/>
              </w:rPr>
            </w:pPr>
            <w:r w:rsidRPr="00FF3E8B">
              <w:rPr>
                <w:sz w:val="22"/>
                <w:szCs w:val="22"/>
              </w:rPr>
              <w:t>Понятие пенсии по возрасту. Признаки пенсии по возрасту. Общие условия пенсионного обеспечения по возрасту. Льготные условия пенсионного обеспечения по возрасту.</w:t>
            </w:r>
            <w:r w:rsidRPr="00FF3E8B">
              <w:rPr>
                <w:b/>
                <w:sz w:val="22"/>
                <w:szCs w:val="22"/>
              </w:rPr>
              <w:t xml:space="preserve"> </w:t>
            </w:r>
            <w:r w:rsidRPr="00FF3E8B">
              <w:rPr>
                <w:sz w:val="22"/>
                <w:szCs w:val="22"/>
              </w:rPr>
              <w:t>Льготные условия пенсионного обеспечения по возрасту инвалидам войны. Льготные условия пенсионного обеспечения по возрасту матерям военнослужащих. Льготные условия пенсионного обеспечения по возрасту многодетным матерям. Льготные условия пенсионного обеспечения по возрасту лилипутам и карликам. Льготные условия пенсионного обеспечения по возрасту инвалидам с детства. Льготные условия пенсионного обеспечения по возрасту родителям детей-инвалидов. Льготные условия пенсионного обеспечения по возрасту участникам ликвидации последствий катастрофы на Чернобыльской АЭС, других радиационных аварий. Размеры пенсий по возрасту. Минимальный размер пенсии по возрасту.</w:t>
            </w:r>
            <w:r w:rsidRPr="00FF3E8B">
              <w:rPr>
                <w:b/>
                <w:sz w:val="22"/>
                <w:szCs w:val="22"/>
              </w:rPr>
              <w:t xml:space="preserve"> </w:t>
            </w:r>
            <w:r w:rsidRPr="00FF3E8B">
              <w:rPr>
                <w:sz w:val="22"/>
                <w:szCs w:val="22"/>
              </w:rPr>
              <w:t>Порядок назначения пенсии при неполном стаже работы.</w:t>
            </w:r>
          </w:p>
          <w:p w:rsidR="00EC15E9" w:rsidRPr="00FF3E8B" w:rsidRDefault="00EC15E9" w:rsidP="003102FD">
            <w:pPr>
              <w:jc w:val="both"/>
              <w:rPr>
                <w:szCs w:val="22"/>
              </w:rPr>
            </w:pPr>
          </w:p>
        </w:tc>
        <w:tc>
          <w:tcPr>
            <w:tcW w:w="1013" w:type="dxa"/>
          </w:tcPr>
          <w:p w:rsidR="00EC15E9" w:rsidRPr="00FF3E8B" w:rsidRDefault="00EC15E9" w:rsidP="003102FD">
            <w:pPr>
              <w:jc w:val="both"/>
              <w:rPr>
                <w:szCs w:val="24"/>
              </w:rPr>
            </w:pPr>
            <w:r w:rsidRPr="00FF3E8B">
              <w:rPr>
                <w:szCs w:val="24"/>
              </w:rPr>
              <w:t>1</w:t>
            </w:r>
          </w:p>
        </w:tc>
      </w:tr>
      <w:tr w:rsidR="00EC15E9" w:rsidRPr="00FF3E8B" w:rsidTr="003102FD">
        <w:tc>
          <w:tcPr>
            <w:tcW w:w="675" w:type="dxa"/>
          </w:tcPr>
          <w:p w:rsidR="00EC15E9" w:rsidRPr="00FF3E8B" w:rsidRDefault="00EC15E9" w:rsidP="003102FD">
            <w:pPr>
              <w:jc w:val="center"/>
              <w:rPr>
                <w:szCs w:val="24"/>
              </w:rPr>
            </w:pPr>
            <w:r w:rsidRPr="00FF3E8B">
              <w:rPr>
                <w:szCs w:val="24"/>
              </w:rPr>
              <w:t>3</w:t>
            </w:r>
          </w:p>
        </w:tc>
        <w:tc>
          <w:tcPr>
            <w:tcW w:w="2493" w:type="dxa"/>
          </w:tcPr>
          <w:p w:rsidR="00EC15E9" w:rsidRPr="00FF3E8B" w:rsidRDefault="00EC15E9" w:rsidP="003102FD">
            <w:pPr>
              <w:jc w:val="center"/>
              <w:rPr>
                <w:szCs w:val="22"/>
              </w:rPr>
            </w:pPr>
            <w:r w:rsidRPr="00FF3E8B">
              <w:rPr>
                <w:sz w:val="22"/>
                <w:szCs w:val="22"/>
              </w:rPr>
              <w:t>Профессиональные пенсии за выслугу лет</w:t>
            </w:r>
          </w:p>
        </w:tc>
        <w:tc>
          <w:tcPr>
            <w:tcW w:w="5587" w:type="dxa"/>
          </w:tcPr>
          <w:p w:rsidR="00EC15E9" w:rsidRDefault="00EC15E9" w:rsidP="00300EE1">
            <w:pPr>
              <w:jc w:val="both"/>
              <w:rPr>
                <w:szCs w:val="22"/>
              </w:rPr>
            </w:pPr>
            <w:r>
              <w:rPr>
                <w:sz w:val="22"/>
                <w:szCs w:val="22"/>
              </w:rPr>
              <w:t>Основания назначения профессиональной пенсии за выслугу лет.</w:t>
            </w:r>
          </w:p>
          <w:p w:rsidR="00EC15E9" w:rsidRPr="00FF3E8B" w:rsidRDefault="00EC15E9" w:rsidP="00300EE1">
            <w:pPr>
              <w:rPr>
                <w:szCs w:val="22"/>
              </w:rPr>
            </w:pPr>
            <w:r>
              <w:rPr>
                <w:sz w:val="22"/>
                <w:szCs w:val="22"/>
              </w:rPr>
              <w:t>Категории граждан, имеющие право на данный вид пенсии. Размеры профессиональной пенсии за выслугу лет.</w:t>
            </w:r>
          </w:p>
        </w:tc>
        <w:tc>
          <w:tcPr>
            <w:tcW w:w="1013" w:type="dxa"/>
          </w:tcPr>
          <w:p w:rsidR="00EC15E9" w:rsidRPr="00FF3E8B" w:rsidRDefault="00EC15E9" w:rsidP="003102FD">
            <w:pPr>
              <w:rPr>
                <w:szCs w:val="24"/>
              </w:rPr>
            </w:pPr>
            <w:r w:rsidRPr="00FF3E8B">
              <w:rPr>
                <w:szCs w:val="24"/>
              </w:rPr>
              <w:t>1</w:t>
            </w:r>
          </w:p>
        </w:tc>
      </w:tr>
      <w:tr w:rsidR="00EC15E9" w:rsidRPr="00FF3E8B" w:rsidTr="003102FD">
        <w:tc>
          <w:tcPr>
            <w:tcW w:w="675" w:type="dxa"/>
          </w:tcPr>
          <w:p w:rsidR="00EC15E9" w:rsidRPr="00FF3E8B" w:rsidRDefault="00EC15E9" w:rsidP="003102FD">
            <w:pPr>
              <w:jc w:val="center"/>
              <w:rPr>
                <w:szCs w:val="24"/>
              </w:rPr>
            </w:pPr>
            <w:r w:rsidRPr="00FF3E8B">
              <w:rPr>
                <w:szCs w:val="24"/>
              </w:rPr>
              <w:t>4</w:t>
            </w:r>
          </w:p>
        </w:tc>
        <w:tc>
          <w:tcPr>
            <w:tcW w:w="2493" w:type="dxa"/>
          </w:tcPr>
          <w:p w:rsidR="00EC15E9" w:rsidRPr="00FF3E8B" w:rsidRDefault="00EC15E9" w:rsidP="003102FD">
            <w:pPr>
              <w:jc w:val="center"/>
              <w:rPr>
                <w:szCs w:val="22"/>
              </w:rPr>
            </w:pPr>
            <w:r w:rsidRPr="00FF3E8B">
              <w:rPr>
                <w:sz w:val="22"/>
                <w:szCs w:val="22"/>
              </w:rPr>
              <w:t>Пенсии по инвалидности</w:t>
            </w:r>
          </w:p>
        </w:tc>
        <w:tc>
          <w:tcPr>
            <w:tcW w:w="5587" w:type="dxa"/>
          </w:tcPr>
          <w:p w:rsidR="00EC15E9" w:rsidRPr="00FF3E8B" w:rsidRDefault="00EC15E9" w:rsidP="00BD4587">
            <w:pPr>
              <w:ind w:firstLine="539"/>
              <w:jc w:val="both"/>
              <w:rPr>
                <w:szCs w:val="22"/>
              </w:rPr>
            </w:pPr>
            <w:r w:rsidRPr="00FF3E8B">
              <w:rPr>
                <w:sz w:val="22"/>
                <w:szCs w:val="22"/>
              </w:rPr>
              <w:t>Понятие пенсии по инвалидности. Признаки пенсии по инвалидности. Отличие пенсии по инвалидности от пенсии по возрасту.</w:t>
            </w:r>
            <w:r w:rsidRPr="00FF3E8B">
              <w:rPr>
                <w:b/>
                <w:sz w:val="22"/>
                <w:szCs w:val="22"/>
              </w:rPr>
              <w:t xml:space="preserve"> </w:t>
            </w:r>
            <w:r w:rsidRPr="00FF3E8B">
              <w:rPr>
                <w:sz w:val="22"/>
                <w:szCs w:val="22"/>
              </w:rPr>
              <w:t>Понятие и группы инвалидности. Пенсия по инвалидности вследствие трудового увечья. Пенсия по инвалидности вследствие профессионального заболевания. Пенсии по инвалидности вследствие общего заболевания. Размеры пенсий по инвалидности. Минимальные размеры пенсий по инвалидности. Назначение пенсии по инвалидности при неполном стаже работы.</w:t>
            </w:r>
            <w:r w:rsidRPr="00FF3E8B">
              <w:rPr>
                <w:b/>
                <w:sz w:val="22"/>
                <w:szCs w:val="22"/>
              </w:rPr>
              <w:t xml:space="preserve"> </w:t>
            </w:r>
            <w:r w:rsidRPr="00FF3E8B">
              <w:rPr>
                <w:sz w:val="22"/>
                <w:szCs w:val="22"/>
              </w:rPr>
              <w:t>Надбавка на уход к пенсии по инвалидности.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EC15E9" w:rsidRPr="00FF3E8B" w:rsidRDefault="00EC15E9" w:rsidP="003102FD">
            <w:pPr>
              <w:jc w:val="right"/>
              <w:rPr>
                <w:szCs w:val="22"/>
              </w:rPr>
            </w:pPr>
          </w:p>
        </w:tc>
        <w:tc>
          <w:tcPr>
            <w:tcW w:w="1013" w:type="dxa"/>
          </w:tcPr>
          <w:p w:rsidR="00EC15E9" w:rsidRPr="00FF3E8B" w:rsidRDefault="00EC15E9" w:rsidP="003102FD">
            <w:pP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5</w:t>
            </w:r>
          </w:p>
        </w:tc>
        <w:tc>
          <w:tcPr>
            <w:tcW w:w="2493" w:type="dxa"/>
          </w:tcPr>
          <w:p w:rsidR="00EC15E9" w:rsidRPr="00FF3E8B" w:rsidRDefault="00EC15E9" w:rsidP="003102FD">
            <w:pPr>
              <w:jc w:val="center"/>
              <w:rPr>
                <w:szCs w:val="22"/>
              </w:rPr>
            </w:pPr>
            <w:r w:rsidRPr="00FF3E8B">
              <w:rPr>
                <w:sz w:val="22"/>
                <w:szCs w:val="22"/>
              </w:rPr>
              <w:t>Пенсии по случаю потери кормильца</w:t>
            </w:r>
          </w:p>
        </w:tc>
        <w:tc>
          <w:tcPr>
            <w:tcW w:w="5587" w:type="dxa"/>
          </w:tcPr>
          <w:p w:rsidR="00EC15E9" w:rsidRPr="00FF3E8B" w:rsidRDefault="00EC15E9" w:rsidP="005A1E85">
            <w:pPr>
              <w:ind w:firstLine="539"/>
              <w:jc w:val="both"/>
              <w:rPr>
                <w:szCs w:val="22"/>
              </w:rPr>
            </w:pPr>
            <w:r w:rsidRPr="00FF3E8B">
              <w:rPr>
                <w:sz w:val="22"/>
                <w:szCs w:val="22"/>
              </w:rPr>
              <w:t>Понятие пенсии по случаю потери кормильца. Признаки пенсии по случаю потери кормильца. Отличие пенсии по случаю потери кормильца от пенсии по возрасту. Круг лиц, имеющих право на пенсию по случаю потери кормильца. Понятие «нетрудоспособного» члена семьи. Содержание выражения «состоять на иждивении». Размеры пенсий по случаю потери кормильца.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Порядок назначения пенсии по случаю потери кормильца при неполном стаже работы.</w:t>
            </w:r>
            <w:r w:rsidRPr="00FF3E8B">
              <w:rPr>
                <w:b/>
                <w:sz w:val="22"/>
                <w:szCs w:val="22"/>
              </w:rPr>
              <w:t xml:space="preserve"> </w:t>
            </w:r>
            <w:r w:rsidRPr="00FF3E8B">
              <w:rPr>
                <w:sz w:val="22"/>
                <w:szCs w:val="22"/>
              </w:rPr>
              <w:t xml:space="preserve">Надбавка на уход к пенсии по случаю потери кормильца.  </w:t>
            </w:r>
          </w:p>
          <w:p w:rsidR="00EC15E9" w:rsidRPr="00FF3E8B" w:rsidRDefault="00EC15E9" w:rsidP="003102FD">
            <w:pPr>
              <w:jc w:val="right"/>
              <w:rPr>
                <w:szCs w:val="22"/>
              </w:rPr>
            </w:pPr>
          </w:p>
        </w:tc>
        <w:tc>
          <w:tcPr>
            <w:tcW w:w="1013" w:type="dxa"/>
          </w:tcPr>
          <w:p w:rsidR="00EC15E9" w:rsidRPr="00FF3E8B" w:rsidRDefault="00EC15E9" w:rsidP="003102FD">
            <w:pP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r w:rsidRPr="00FF3E8B">
              <w:rPr>
                <w:szCs w:val="24"/>
              </w:rPr>
              <w:t>6</w:t>
            </w:r>
          </w:p>
        </w:tc>
        <w:tc>
          <w:tcPr>
            <w:tcW w:w="2493" w:type="dxa"/>
          </w:tcPr>
          <w:p w:rsidR="00EC15E9" w:rsidRPr="00FF3E8B" w:rsidRDefault="00EC15E9" w:rsidP="003102FD">
            <w:pPr>
              <w:jc w:val="center"/>
              <w:rPr>
                <w:szCs w:val="22"/>
              </w:rPr>
            </w:pPr>
            <w:r w:rsidRPr="00FF3E8B">
              <w:rPr>
                <w:sz w:val="22"/>
                <w:szCs w:val="22"/>
              </w:rPr>
              <w:t>Пособия</w:t>
            </w:r>
          </w:p>
        </w:tc>
        <w:tc>
          <w:tcPr>
            <w:tcW w:w="5587" w:type="dxa"/>
          </w:tcPr>
          <w:p w:rsidR="00EC15E9" w:rsidRPr="00FF3E8B" w:rsidRDefault="00EC15E9" w:rsidP="003102FD">
            <w:pPr>
              <w:jc w:val="right"/>
              <w:rPr>
                <w:szCs w:val="22"/>
              </w:rPr>
            </w:pPr>
            <w:r w:rsidRPr="00FF3E8B">
              <w:rPr>
                <w:sz w:val="22"/>
                <w:szCs w:val="22"/>
              </w:rPr>
              <w:t>Понятие «пособие». Признаки пособий. Классификация пособий в зависимости от цели их предоставления. Классификация пособий в зависимости от периодичности их выплаты. Классификация пособий в зависимости от социально-правовых оснований</w:t>
            </w:r>
          </w:p>
        </w:tc>
        <w:tc>
          <w:tcPr>
            <w:tcW w:w="1013" w:type="dxa"/>
          </w:tcPr>
          <w:p w:rsidR="00EC15E9" w:rsidRPr="00FF3E8B" w:rsidRDefault="00EC15E9" w:rsidP="003102FD">
            <w:pPr>
              <w:rPr>
                <w:szCs w:val="24"/>
              </w:rPr>
            </w:pPr>
            <w:r w:rsidRPr="00FF3E8B">
              <w:rPr>
                <w:szCs w:val="24"/>
              </w:rPr>
              <w:t>1</w:t>
            </w:r>
          </w:p>
        </w:tc>
      </w:tr>
      <w:tr w:rsidR="00EC15E9" w:rsidRPr="00FF3E8B" w:rsidTr="003102FD">
        <w:tc>
          <w:tcPr>
            <w:tcW w:w="675" w:type="dxa"/>
          </w:tcPr>
          <w:p w:rsidR="00EC15E9" w:rsidRPr="00FF3E8B" w:rsidRDefault="00EC15E9" w:rsidP="003102FD">
            <w:pPr>
              <w:jc w:val="center"/>
              <w:rPr>
                <w:szCs w:val="24"/>
              </w:rPr>
            </w:pPr>
            <w:r w:rsidRPr="00FF3E8B">
              <w:rPr>
                <w:szCs w:val="24"/>
              </w:rPr>
              <w:t>7</w:t>
            </w:r>
          </w:p>
        </w:tc>
        <w:tc>
          <w:tcPr>
            <w:tcW w:w="2493" w:type="dxa"/>
          </w:tcPr>
          <w:p w:rsidR="00EC15E9" w:rsidRPr="00FF3E8B" w:rsidRDefault="00EC15E9" w:rsidP="003102FD">
            <w:pPr>
              <w:jc w:val="center"/>
              <w:rPr>
                <w:szCs w:val="22"/>
              </w:rPr>
            </w:pPr>
            <w:r w:rsidRPr="00FF3E8B">
              <w:rPr>
                <w:sz w:val="22"/>
                <w:szCs w:val="22"/>
              </w:rPr>
              <w:t>Социальное обслуживание</w:t>
            </w:r>
          </w:p>
        </w:tc>
        <w:tc>
          <w:tcPr>
            <w:tcW w:w="5587" w:type="dxa"/>
          </w:tcPr>
          <w:p w:rsidR="00EC15E9" w:rsidRPr="00FF3E8B" w:rsidRDefault="00EC15E9" w:rsidP="00BD4587">
            <w:pPr>
              <w:ind w:firstLine="539"/>
              <w:jc w:val="both"/>
              <w:rPr>
                <w:szCs w:val="22"/>
              </w:rPr>
            </w:pPr>
            <w:r w:rsidRPr="00FF3E8B">
              <w:rPr>
                <w:sz w:val="22"/>
                <w:szCs w:val="22"/>
              </w:rPr>
              <w:t xml:space="preserve">Порядок выдачи путевок и курсовок на лечение в санаториях и санаториях-профилакториях. Порядок санаторно-курортного обеспечения военнослужащих, лиц уволенных с военной службы, членов их семей, инвалидов Великой отечественной войны и инвалидов из числа военнослужащих. </w:t>
            </w:r>
          </w:p>
          <w:p w:rsidR="00EC15E9" w:rsidRPr="00FF3E8B" w:rsidRDefault="00EC15E9" w:rsidP="00BD4587">
            <w:pPr>
              <w:ind w:firstLine="539"/>
              <w:jc w:val="both"/>
              <w:rPr>
                <w:szCs w:val="22"/>
              </w:rPr>
            </w:pPr>
            <w:r w:rsidRPr="00FF3E8B">
              <w:rPr>
                <w:sz w:val="22"/>
                <w:szCs w:val="22"/>
              </w:rPr>
              <w:t xml:space="preserve">Понятие «социальное обслуживание». Виды социальных услуг. Условия предоставления социальных услуг. Система органов, осуществляющих социальное обслуживание. </w:t>
            </w:r>
          </w:p>
          <w:p w:rsidR="00EC15E9" w:rsidRPr="00FF3E8B" w:rsidRDefault="00EC15E9" w:rsidP="00BD4587">
            <w:pPr>
              <w:jc w:val="right"/>
              <w:rPr>
                <w:szCs w:val="22"/>
              </w:rPr>
            </w:pPr>
            <w:r w:rsidRPr="00FF3E8B">
              <w:rPr>
                <w:sz w:val="22"/>
                <w:szCs w:val="22"/>
              </w:rPr>
              <w:t>Понятие государственных социальных льгот, прав и гарантий. Круг лиц, имеющих право на социальные льготы. Виды льгот. Виды льгот, которые предоставляются военнослужащим, судьям и прокурорским работникам. Виды льгот детям-сиротам, детям, оставшимся без попечения родителей. Виды льгот служащим государственного аппарата и приравненных к ним лиц.</w:t>
            </w:r>
          </w:p>
        </w:tc>
        <w:tc>
          <w:tcPr>
            <w:tcW w:w="1013" w:type="dxa"/>
          </w:tcPr>
          <w:p w:rsidR="00EC15E9" w:rsidRPr="00FF3E8B" w:rsidRDefault="00EC15E9" w:rsidP="003102FD">
            <w:pP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2"/>
              </w:rPr>
            </w:pPr>
            <w:r w:rsidRPr="00FF3E8B">
              <w:rPr>
                <w:sz w:val="22"/>
                <w:szCs w:val="22"/>
              </w:rPr>
              <w:t>8</w:t>
            </w:r>
          </w:p>
        </w:tc>
        <w:tc>
          <w:tcPr>
            <w:tcW w:w="2493" w:type="dxa"/>
          </w:tcPr>
          <w:p w:rsidR="00EC15E9" w:rsidRPr="00FF3E8B" w:rsidRDefault="00EC15E9" w:rsidP="003102FD">
            <w:pPr>
              <w:jc w:val="center"/>
              <w:rPr>
                <w:szCs w:val="22"/>
              </w:rPr>
            </w:pPr>
            <w:r w:rsidRPr="00FF3E8B">
              <w:rPr>
                <w:sz w:val="22"/>
                <w:szCs w:val="22"/>
              </w:rPr>
              <w:t>Государственная адресная социальная помощь</w:t>
            </w:r>
          </w:p>
        </w:tc>
        <w:tc>
          <w:tcPr>
            <w:tcW w:w="5587" w:type="dxa"/>
          </w:tcPr>
          <w:p w:rsidR="00EC15E9" w:rsidRPr="00FF3E8B" w:rsidRDefault="00EC15E9" w:rsidP="00FF3E8B">
            <w:pPr>
              <w:jc w:val="both"/>
              <w:rPr>
                <w:szCs w:val="22"/>
              </w:rPr>
            </w:pPr>
            <w:r w:rsidRPr="00FF3E8B">
              <w:rPr>
                <w:sz w:val="22"/>
                <w:szCs w:val="22"/>
              </w:rPr>
              <w:t>Понятие адресной социальной помощи. Основания назначения</w:t>
            </w:r>
            <w:r>
              <w:rPr>
                <w:sz w:val="22"/>
                <w:szCs w:val="22"/>
              </w:rPr>
              <w:t xml:space="preserve"> </w:t>
            </w:r>
            <w:r w:rsidRPr="00FF3E8B">
              <w:rPr>
                <w:sz w:val="22"/>
                <w:szCs w:val="22"/>
              </w:rPr>
              <w:t>адресной социальной помощи.</w:t>
            </w:r>
          </w:p>
        </w:tc>
        <w:tc>
          <w:tcPr>
            <w:tcW w:w="1013" w:type="dxa"/>
          </w:tcPr>
          <w:p w:rsidR="00EC15E9" w:rsidRPr="00FF3E8B" w:rsidRDefault="00EC15E9" w:rsidP="003102FD">
            <w:pPr>
              <w:rPr>
                <w:szCs w:val="24"/>
              </w:rPr>
            </w:pPr>
            <w:r w:rsidRPr="00FF3E8B">
              <w:rPr>
                <w:szCs w:val="24"/>
              </w:rPr>
              <w:t>0,5</w:t>
            </w:r>
          </w:p>
        </w:tc>
      </w:tr>
      <w:tr w:rsidR="00EC15E9" w:rsidRPr="00FF3E8B" w:rsidTr="003102FD">
        <w:tc>
          <w:tcPr>
            <w:tcW w:w="675" w:type="dxa"/>
          </w:tcPr>
          <w:p w:rsidR="00EC15E9" w:rsidRPr="00FF3E8B" w:rsidRDefault="00EC15E9" w:rsidP="003102FD">
            <w:pPr>
              <w:jc w:val="center"/>
              <w:rPr>
                <w:szCs w:val="24"/>
              </w:rPr>
            </w:pPr>
          </w:p>
        </w:tc>
        <w:tc>
          <w:tcPr>
            <w:tcW w:w="2493" w:type="dxa"/>
          </w:tcPr>
          <w:p w:rsidR="00EC15E9" w:rsidRPr="00FF3E8B" w:rsidRDefault="00EC15E9" w:rsidP="003102FD">
            <w:pPr>
              <w:jc w:val="center"/>
              <w:rPr>
                <w:szCs w:val="24"/>
              </w:rPr>
            </w:pPr>
          </w:p>
        </w:tc>
        <w:tc>
          <w:tcPr>
            <w:tcW w:w="5587" w:type="dxa"/>
          </w:tcPr>
          <w:p w:rsidR="00EC15E9" w:rsidRPr="00FF3E8B" w:rsidRDefault="00EC15E9" w:rsidP="003102FD">
            <w:pPr>
              <w:jc w:val="right"/>
              <w:rPr>
                <w:szCs w:val="24"/>
              </w:rPr>
            </w:pPr>
            <w:r w:rsidRPr="00FF3E8B">
              <w:rPr>
                <w:szCs w:val="24"/>
              </w:rPr>
              <w:t>ИТОГО</w:t>
            </w:r>
          </w:p>
        </w:tc>
        <w:tc>
          <w:tcPr>
            <w:tcW w:w="1013" w:type="dxa"/>
          </w:tcPr>
          <w:p w:rsidR="00EC15E9" w:rsidRPr="00FF3E8B" w:rsidRDefault="00EC15E9" w:rsidP="003102FD">
            <w:pPr>
              <w:rPr>
                <w:szCs w:val="24"/>
              </w:rPr>
            </w:pPr>
            <w:r w:rsidRPr="00FF3E8B">
              <w:rPr>
                <w:szCs w:val="24"/>
              </w:rPr>
              <w:t>6</w:t>
            </w:r>
          </w:p>
        </w:tc>
      </w:tr>
    </w:tbl>
    <w:p w:rsidR="00EC15E9" w:rsidRPr="00FF3E8B" w:rsidRDefault="00EC15E9" w:rsidP="00DD7984">
      <w:pPr>
        <w:jc w:val="center"/>
        <w:rPr>
          <w:b/>
          <w:szCs w:val="24"/>
        </w:rPr>
      </w:pPr>
    </w:p>
    <w:p w:rsidR="00EC15E9" w:rsidRPr="00FF3E8B" w:rsidRDefault="00EC15E9" w:rsidP="00DD7984">
      <w:pPr>
        <w:jc w:val="center"/>
        <w:rPr>
          <w:b/>
          <w:szCs w:val="24"/>
        </w:rPr>
      </w:pPr>
    </w:p>
    <w:p w:rsidR="00EC15E9" w:rsidRPr="00FF3E8B" w:rsidRDefault="00EC15E9" w:rsidP="00DD7984">
      <w:pPr>
        <w:jc w:val="center"/>
        <w:rPr>
          <w:b/>
          <w:szCs w:val="24"/>
        </w:rPr>
      </w:pPr>
    </w:p>
    <w:p w:rsidR="00EC15E9" w:rsidRPr="00FF3E8B" w:rsidRDefault="00EC15E9" w:rsidP="00DD7984">
      <w:pPr>
        <w:jc w:val="center"/>
        <w:rPr>
          <w:b/>
          <w:szCs w:val="24"/>
        </w:rPr>
      </w:pPr>
      <w:r w:rsidRPr="00FF3E8B">
        <w:rPr>
          <w:b/>
          <w:szCs w:val="24"/>
        </w:rPr>
        <w:t>2.3 Самостоятельная работа</w:t>
      </w:r>
    </w:p>
    <w:p w:rsidR="00EC15E9" w:rsidRPr="00FF3E8B" w:rsidRDefault="00EC15E9" w:rsidP="00DD7984">
      <w:pPr>
        <w:jc w:val="center"/>
        <w:rPr>
          <w:b/>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650"/>
        <w:gridCol w:w="4253"/>
        <w:gridCol w:w="709"/>
        <w:gridCol w:w="1460"/>
      </w:tblGrid>
      <w:tr w:rsidR="00EC15E9" w:rsidRPr="0015491B" w:rsidTr="007F7A9B">
        <w:tc>
          <w:tcPr>
            <w:tcW w:w="576" w:type="dxa"/>
            <w:vAlign w:val="center"/>
          </w:tcPr>
          <w:p w:rsidR="00EC15E9" w:rsidRPr="0015491B" w:rsidRDefault="00EC15E9" w:rsidP="003102FD">
            <w:pPr>
              <w:jc w:val="center"/>
              <w:rPr>
                <w:sz w:val="22"/>
                <w:szCs w:val="22"/>
              </w:rPr>
            </w:pPr>
            <w:r w:rsidRPr="0015491B">
              <w:rPr>
                <w:sz w:val="22"/>
                <w:szCs w:val="22"/>
              </w:rPr>
              <w:t xml:space="preserve">№ </w:t>
            </w:r>
            <w:proofErr w:type="spellStart"/>
            <w:proofErr w:type="gramStart"/>
            <w:r w:rsidRPr="0015491B">
              <w:rPr>
                <w:sz w:val="22"/>
                <w:szCs w:val="22"/>
              </w:rPr>
              <w:t>п</w:t>
            </w:r>
            <w:proofErr w:type="spellEnd"/>
            <w:proofErr w:type="gramEnd"/>
            <w:r w:rsidRPr="0015491B">
              <w:rPr>
                <w:sz w:val="22"/>
                <w:szCs w:val="22"/>
              </w:rPr>
              <w:t>/</w:t>
            </w:r>
            <w:proofErr w:type="spellStart"/>
            <w:r w:rsidRPr="0015491B">
              <w:rPr>
                <w:sz w:val="22"/>
                <w:szCs w:val="22"/>
              </w:rPr>
              <w:t>п</w:t>
            </w:r>
            <w:proofErr w:type="spellEnd"/>
          </w:p>
        </w:tc>
        <w:tc>
          <w:tcPr>
            <w:tcW w:w="2650" w:type="dxa"/>
            <w:vAlign w:val="center"/>
          </w:tcPr>
          <w:p w:rsidR="00EC15E9" w:rsidRPr="0015491B" w:rsidRDefault="00EC15E9" w:rsidP="003102FD">
            <w:pPr>
              <w:jc w:val="center"/>
              <w:rPr>
                <w:sz w:val="22"/>
                <w:szCs w:val="22"/>
              </w:rPr>
            </w:pPr>
            <w:r w:rsidRPr="0015491B">
              <w:rPr>
                <w:sz w:val="22"/>
                <w:szCs w:val="22"/>
              </w:rPr>
              <w:t>Название темы</w:t>
            </w:r>
          </w:p>
        </w:tc>
        <w:tc>
          <w:tcPr>
            <w:tcW w:w="4253" w:type="dxa"/>
            <w:vAlign w:val="center"/>
          </w:tcPr>
          <w:p w:rsidR="00EC15E9" w:rsidRPr="0015491B" w:rsidRDefault="00EC15E9" w:rsidP="003102FD">
            <w:pPr>
              <w:jc w:val="center"/>
              <w:rPr>
                <w:sz w:val="22"/>
                <w:szCs w:val="22"/>
              </w:rPr>
            </w:pPr>
            <w:r w:rsidRPr="0015491B">
              <w:rPr>
                <w:sz w:val="22"/>
                <w:szCs w:val="22"/>
              </w:rPr>
              <w:t>Содержание</w:t>
            </w:r>
          </w:p>
        </w:tc>
        <w:tc>
          <w:tcPr>
            <w:tcW w:w="709" w:type="dxa"/>
            <w:vAlign w:val="center"/>
          </w:tcPr>
          <w:p w:rsidR="00EC15E9" w:rsidRPr="0015491B" w:rsidRDefault="00EC15E9" w:rsidP="003102FD">
            <w:pPr>
              <w:jc w:val="center"/>
              <w:rPr>
                <w:spacing w:val="-12"/>
                <w:sz w:val="22"/>
                <w:szCs w:val="22"/>
              </w:rPr>
            </w:pPr>
            <w:r w:rsidRPr="0015491B">
              <w:rPr>
                <w:spacing w:val="-12"/>
                <w:sz w:val="22"/>
                <w:szCs w:val="22"/>
              </w:rPr>
              <w:t>Объем в часах</w:t>
            </w:r>
          </w:p>
        </w:tc>
        <w:tc>
          <w:tcPr>
            <w:tcW w:w="1460" w:type="dxa"/>
            <w:vAlign w:val="center"/>
          </w:tcPr>
          <w:p w:rsidR="00EC15E9" w:rsidRPr="0015491B" w:rsidRDefault="00EC15E9" w:rsidP="003102FD">
            <w:pPr>
              <w:jc w:val="center"/>
              <w:rPr>
                <w:spacing w:val="-12"/>
                <w:sz w:val="22"/>
                <w:szCs w:val="22"/>
              </w:rPr>
            </w:pPr>
            <w:r w:rsidRPr="0015491B">
              <w:rPr>
                <w:spacing w:val="-12"/>
                <w:sz w:val="22"/>
                <w:szCs w:val="22"/>
              </w:rPr>
              <w:t>Рекомендуемая литература</w:t>
            </w:r>
          </w:p>
          <w:p w:rsidR="00EC15E9" w:rsidRPr="0015491B" w:rsidRDefault="00EC15E9" w:rsidP="003102FD">
            <w:pPr>
              <w:jc w:val="center"/>
              <w:rPr>
                <w:spacing w:val="-12"/>
                <w:sz w:val="22"/>
                <w:szCs w:val="22"/>
              </w:rPr>
            </w:pPr>
            <w:r w:rsidRPr="0015491B">
              <w:rPr>
                <w:spacing w:val="-12"/>
                <w:sz w:val="22"/>
                <w:szCs w:val="22"/>
              </w:rPr>
              <w:t>(номер источника)</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w:t>
            </w:r>
          </w:p>
        </w:tc>
        <w:tc>
          <w:tcPr>
            <w:tcW w:w="2650" w:type="dxa"/>
          </w:tcPr>
          <w:p w:rsidR="00EC15E9" w:rsidRPr="0015491B" w:rsidRDefault="00EC15E9" w:rsidP="003102FD">
            <w:pPr>
              <w:jc w:val="both"/>
              <w:rPr>
                <w:spacing w:val="-8"/>
                <w:sz w:val="22"/>
                <w:szCs w:val="22"/>
              </w:rPr>
            </w:pPr>
            <w:r w:rsidRPr="0015491B">
              <w:rPr>
                <w:sz w:val="22"/>
                <w:szCs w:val="22"/>
              </w:rPr>
              <w:t>Понятие социального обеспечения, его функции и формы</w:t>
            </w:r>
          </w:p>
        </w:tc>
        <w:tc>
          <w:tcPr>
            <w:tcW w:w="4253" w:type="dxa"/>
          </w:tcPr>
          <w:p w:rsidR="00EC15E9" w:rsidRPr="0015491B" w:rsidRDefault="00EC15E9" w:rsidP="007F7A9B">
            <w:pPr>
              <w:jc w:val="both"/>
              <w:rPr>
                <w:sz w:val="22"/>
                <w:szCs w:val="22"/>
              </w:rPr>
            </w:pPr>
            <w:r w:rsidRPr="0015491B">
              <w:rPr>
                <w:sz w:val="22"/>
                <w:szCs w:val="22"/>
              </w:rPr>
              <w:t>Понятие «</w:t>
            </w:r>
            <w:proofErr w:type="gramStart"/>
            <w:r w:rsidRPr="0015491B">
              <w:rPr>
                <w:sz w:val="22"/>
                <w:szCs w:val="22"/>
              </w:rPr>
              <w:t>право социального обеспечения</w:t>
            </w:r>
            <w:proofErr w:type="gramEnd"/>
            <w:r w:rsidRPr="0015491B">
              <w:rPr>
                <w:sz w:val="22"/>
                <w:szCs w:val="22"/>
              </w:rPr>
              <w:t>.</w:t>
            </w:r>
          </w:p>
          <w:p w:rsidR="00EC15E9" w:rsidRPr="0015491B" w:rsidRDefault="00EC15E9" w:rsidP="007F7A9B">
            <w:pPr>
              <w:jc w:val="both"/>
              <w:rPr>
                <w:sz w:val="22"/>
                <w:szCs w:val="22"/>
              </w:rPr>
            </w:pPr>
            <w:r w:rsidRPr="0015491B">
              <w:rPr>
                <w:sz w:val="22"/>
                <w:szCs w:val="22"/>
              </w:rPr>
              <w:t xml:space="preserve">Функции </w:t>
            </w:r>
            <w:proofErr w:type="gramStart"/>
            <w:r w:rsidRPr="0015491B">
              <w:rPr>
                <w:sz w:val="22"/>
                <w:szCs w:val="22"/>
              </w:rPr>
              <w:t>права социального обеспечения</w:t>
            </w:r>
            <w:proofErr w:type="gramEnd"/>
            <w:r w:rsidRPr="0015491B">
              <w:rPr>
                <w:sz w:val="22"/>
                <w:szCs w:val="22"/>
              </w:rPr>
              <w:t>.</w:t>
            </w:r>
          </w:p>
          <w:p w:rsidR="00EC15E9" w:rsidRPr="0015491B" w:rsidRDefault="00EC15E9" w:rsidP="007F7A9B">
            <w:pPr>
              <w:jc w:val="both"/>
              <w:rPr>
                <w:sz w:val="22"/>
                <w:szCs w:val="22"/>
              </w:rPr>
            </w:pPr>
            <w:r w:rsidRPr="0015491B">
              <w:rPr>
                <w:sz w:val="22"/>
                <w:szCs w:val="22"/>
              </w:rPr>
              <w:t>Формы и виды социального обеспечения</w:t>
            </w:r>
          </w:p>
        </w:tc>
        <w:tc>
          <w:tcPr>
            <w:tcW w:w="709" w:type="dxa"/>
          </w:tcPr>
          <w:p w:rsidR="00EC15E9" w:rsidRPr="0015491B" w:rsidRDefault="00EC15E9" w:rsidP="003102FD">
            <w:pPr>
              <w:jc w:val="center"/>
              <w:rPr>
                <w:sz w:val="22"/>
                <w:szCs w:val="22"/>
              </w:rPr>
            </w:pPr>
            <w:r w:rsidRPr="0015491B">
              <w:rPr>
                <w:sz w:val="22"/>
                <w:szCs w:val="22"/>
              </w:rPr>
              <w:t>0,25</w:t>
            </w:r>
          </w:p>
        </w:tc>
        <w:tc>
          <w:tcPr>
            <w:tcW w:w="1460" w:type="dxa"/>
          </w:tcPr>
          <w:p w:rsidR="00EC15E9" w:rsidRPr="0015491B" w:rsidRDefault="0015491B" w:rsidP="003102FD">
            <w:pPr>
              <w:jc w:val="center"/>
              <w:rPr>
                <w:sz w:val="22"/>
                <w:szCs w:val="22"/>
              </w:rPr>
            </w:pPr>
            <w:r w:rsidRPr="0015491B">
              <w:rPr>
                <w:sz w:val="22"/>
                <w:szCs w:val="22"/>
                <w:lang w:val="en-US"/>
              </w:rPr>
              <w:t>[</w:t>
            </w:r>
            <w:r w:rsidRPr="0015491B">
              <w:rPr>
                <w:sz w:val="22"/>
                <w:szCs w:val="22"/>
              </w:rPr>
              <w:t>2,4,5,6,8</w:t>
            </w:r>
            <w:r w:rsidRPr="0015491B">
              <w:rPr>
                <w:sz w:val="22"/>
                <w:szCs w:val="22"/>
                <w:lang w:val="en-US"/>
              </w:rPr>
              <w:t>]</w:t>
            </w:r>
          </w:p>
        </w:tc>
      </w:tr>
      <w:tr w:rsidR="00EC15E9" w:rsidRPr="0015491B" w:rsidTr="007F7A9B">
        <w:tc>
          <w:tcPr>
            <w:tcW w:w="576" w:type="dxa"/>
          </w:tcPr>
          <w:p w:rsidR="00EC15E9" w:rsidRPr="0015491B" w:rsidRDefault="00EC15E9" w:rsidP="00FF3E8B">
            <w:pPr>
              <w:rPr>
                <w:sz w:val="22"/>
                <w:szCs w:val="22"/>
              </w:rPr>
            </w:pPr>
            <w:r w:rsidRPr="0015491B">
              <w:rPr>
                <w:sz w:val="22"/>
                <w:szCs w:val="22"/>
              </w:rPr>
              <w:t>2</w:t>
            </w:r>
          </w:p>
        </w:tc>
        <w:tc>
          <w:tcPr>
            <w:tcW w:w="2650" w:type="dxa"/>
          </w:tcPr>
          <w:p w:rsidR="00EC15E9" w:rsidRPr="0015491B" w:rsidRDefault="00EC15E9" w:rsidP="003102FD">
            <w:pPr>
              <w:jc w:val="both"/>
              <w:rPr>
                <w:spacing w:val="-8"/>
                <w:sz w:val="22"/>
                <w:szCs w:val="22"/>
              </w:rPr>
            </w:pPr>
            <w:r w:rsidRPr="0015491B">
              <w:rPr>
                <w:sz w:val="22"/>
                <w:szCs w:val="22"/>
              </w:rPr>
              <w:t xml:space="preserve">Понятие, предмет метод и система </w:t>
            </w:r>
            <w:proofErr w:type="gramStart"/>
            <w:r w:rsidRPr="0015491B">
              <w:rPr>
                <w:sz w:val="22"/>
                <w:szCs w:val="22"/>
              </w:rPr>
              <w:t>права социального обеспечения</w:t>
            </w:r>
            <w:proofErr w:type="gramEnd"/>
          </w:p>
        </w:tc>
        <w:tc>
          <w:tcPr>
            <w:tcW w:w="4253" w:type="dxa"/>
          </w:tcPr>
          <w:p w:rsidR="00EC15E9" w:rsidRPr="0015491B" w:rsidRDefault="00EC15E9" w:rsidP="00DB2DFF">
            <w:pPr>
              <w:jc w:val="both"/>
              <w:rPr>
                <w:sz w:val="22"/>
                <w:szCs w:val="22"/>
              </w:rPr>
            </w:pPr>
            <w:r w:rsidRPr="0015491B">
              <w:rPr>
                <w:sz w:val="22"/>
                <w:szCs w:val="22"/>
              </w:rPr>
              <w:t>Взгляды ученых-правоведов на понятие «</w:t>
            </w:r>
            <w:proofErr w:type="gramStart"/>
            <w:r w:rsidRPr="0015491B">
              <w:rPr>
                <w:sz w:val="22"/>
                <w:szCs w:val="22"/>
              </w:rPr>
              <w:t>право социального обеспечения</w:t>
            </w:r>
            <w:proofErr w:type="gramEnd"/>
            <w:r w:rsidRPr="0015491B">
              <w:rPr>
                <w:sz w:val="22"/>
                <w:szCs w:val="22"/>
              </w:rPr>
              <w:t xml:space="preserve">». Понятие социального обеспечения как правовой категории. Понятие социального обеспечения как отрасли права. Методы отрасли </w:t>
            </w:r>
            <w:proofErr w:type="gramStart"/>
            <w:r w:rsidRPr="0015491B">
              <w:rPr>
                <w:sz w:val="22"/>
                <w:szCs w:val="22"/>
              </w:rPr>
              <w:t>права социального обеспечения</w:t>
            </w:r>
            <w:proofErr w:type="gramEnd"/>
            <w:r w:rsidRPr="0015491B">
              <w:rPr>
                <w:sz w:val="22"/>
                <w:szCs w:val="22"/>
              </w:rPr>
              <w:t xml:space="preserve">. Институты </w:t>
            </w:r>
            <w:proofErr w:type="gramStart"/>
            <w:r w:rsidRPr="0015491B">
              <w:rPr>
                <w:sz w:val="22"/>
                <w:szCs w:val="22"/>
              </w:rPr>
              <w:t>права социального обеспечения</w:t>
            </w:r>
            <w:proofErr w:type="gramEnd"/>
            <w:r w:rsidRPr="0015491B">
              <w:rPr>
                <w:sz w:val="22"/>
                <w:szCs w:val="22"/>
              </w:rPr>
              <w:t xml:space="preserve">. Подотрасли </w:t>
            </w:r>
            <w:proofErr w:type="gramStart"/>
            <w:r w:rsidRPr="0015491B">
              <w:rPr>
                <w:sz w:val="22"/>
                <w:szCs w:val="22"/>
              </w:rPr>
              <w:t>права социального обеспечения</w:t>
            </w:r>
            <w:proofErr w:type="gramEnd"/>
            <w:r w:rsidRPr="0015491B">
              <w:rPr>
                <w:sz w:val="22"/>
                <w:szCs w:val="22"/>
              </w:rPr>
              <w:t xml:space="preserve">. </w:t>
            </w:r>
          </w:p>
        </w:tc>
        <w:tc>
          <w:tcPr>
            <w:tcW w:w="709" w:type="dxa"/>
          </w:tcPr>
          <w:p w:rsidR="00EC15E9" w:rsidRPr="0015491B" w:rsidRDefault="00EC15E9" w:rsidP="003102FD">
            <w:pPr>
              <w:jc w:val="center"/>
              <w:rPr>
                <w:sz w:val="22"/>
                <w:szCs w:val="22"/>
              </w:rPr>
            </w:pPr>
            <w:r w:rsidRPr="0015491B">
              <w:rPr>
                <w:sz w:val="22"/>
                <w:szCs w:val="22"/>
              </w:rPr>
              <w:t>0,25</w:t>
            </w:r>
          </w:p>
        </w:tc>
        <w:tc>
          <w:tcPr>
            <w:tcW w:w="1460" w:type="dxa"/>
          </w:tcPr>
          <w:p w:rsidR="00EC15E9" w:rsidRPr="0015491B" w:rsidRDefault="0015491B" w:rsidP="003102FD">
            <w:pPr>
              <w:jc w:val="center"/>
              <w:rPr>
                <w:sz w:val="22"/>
                <w:szCs w:val="22"/>
              </w:rPr>
            </w:pPr>
            <w:r w:rsidRPr="0015491B">
              <w:rPr>
                <w:sz w:val="22"/>
                <w:szCs w:val="22"/>
                <w:lang w:val="en-US"/>
              </w:rPr>
              <w:t>[</w:t>
            </w:r>
            <w:r w:rsidRPr="0015491B">
              <w:rPr>
                <w:sz w:val="22"/>
                <w:szCs w:val="22"/>
              </w:rPr>
              <w:t>2,4,5,6,8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3</w:t>
            </w:r>
          </w:p>
        </w:tc>
        <w:tc>
          <w:tcPr>
            <w:tcW w:w="2650" w:type="dxa"/>
          </w:tcPr>
          <w:p w:rsidR="00EC15E9" w:rsidRPr="0015491B" w:rsidRDefault="00EC15E9" w:rsidP="003102FD">
            <w:pPr>
              <w:jc w:val="both"/>
              <w:rPr>
                <w:spacing w:val="-8"/>
                <w:sz w:val="22"/>
                <w:szCs w:val="22"/>
              </w:rPr>
            </w:pPr>
            <w:r w:rsidRPr="0015491B">
              <w:rPr>
                <w:sz w:val="22"/>
                <w:szCs w:val="22"/>
              </w:rPr>
              <w:t xml:space="preserve">Источники </w:t>
            </w:r>
            <w:proofErr w:type="gramStart"/>
            <w:r w:rsidRPr="0015491B">
              <w:rPr>
                <w:sz w:val="22"/>
                <w:szCs w:val="22"/>
              </w:rPr>
              <w:t>права социального обеспечения</w:t>
            </w:r>
            <w:proofErr w:type="gramEnd"/>
          </w:p>
        </w:tc>
        <w:tc>
          <w:tcPr>
            <w:tcW w:w="4253" w:type="dxa"/>
          </w:tcPr>
          <w:p w:rsidR="00EC15E9" w:rsidRPr="0015491B" w:rsidRDefault="00EC15E9" w:rsidP="007F7A9B">
            <w:pPr>
              <w:ind w:firstLine="540"/>
              <w:jc w:val="both"/>
              <w:rPr>
                <w:sz w:val="22"/>
                <w:szCs w:val="22"/>
              </w:rPr>
            </w:pPr>
            <w:r w:rsidRPr="0015491B">
              <w:rPr>
                <w:sz w:val="22"/>
                <w:szCs w:val="22"/>
              </w:rPr>
              <w:t>Конституция</w:t>
            </w:r>
            <w:r w:rsidR="00DB2DFF" w:rsidRPr="0015491B">
              <w:rPr>
                <w:sz w:val="22"/>
                <w:szCs w:val="22"/>
              </w:rPr>
              <w:t>,</w:t>
            </w:r>
            <w:r w:rsidRPr="0015491B">
              <w:rPr>
                <w:sz w:val="22"/>
                <w:szCs w:val="22"/>
              </w:rPr>
              <w:t xml:space="preserve"> как основной источник </w:t>
            </w:r>
            <w:proofErr w:type="gramStart"/>
            <w:r w:rsidRPr="0015491B">
              <w:rPr>
                <w:sz w:val="22"/>
                <w:szCs w:val="22"/>
              </w:rPr>
              <w:t>права социального обеспечения</w:t>
            </w:r>
            <w:proofErr w:type="gramEnd"/>
            <w:r w:rsidRPr="0015491B">
              <w:rPr>
                <w:sz w:val="22"/>
                <w:szCs w:val="22"/>
              </w:rPr>
              <w:t>. Законы Республики Беларусь</w:t>
            </w:r>
            <w:r w:rsidR="00DB2DFF" w:rsidRPr="0015491B">
              <w:rPr>
                <w:sz w:val="22"/>
                <w:szCs w:val="22"/>
              </w:rPr>
              <w:t>,</w:t>
            </w:r>
            <w:r w:rsidRPr="0015491B">
              <w:rPr>
                <w:sz w:val="22"/>
                <w:szCs w:val="22"/>
              </w:rPr>
              <w:t xml:space="preserve"> как источники </w:t>
            </w:r>
            <w:proofErr w:type="gramStart"/>
            <w:r w:rsidRPr="0015491B">
              <w:rPr>
                <w:sz w:val="22"/>
                <w:szCs w:val="22"/>
              </w:rPr>
              <w:t>права социального обеспечения</w:t>
            </w:r>
            <w:proofErr w:type="gramEnd"/>
            <w:r w:rsidRPr="0015491B">
              <w:rPr>
                <w:sz w:val="22"/>
                <w:szCs w:val="22"/>
              </w:rPr>
              <w:t>. Декреты и указы Президента Республики Беларусь. Постановления Совета Министров Республики Беларусь</w:t>
            </w:r>
            <w:r w:rsidR="00DB2DFF" w:rsidRPr="0015491B">
              <w:rPr>
                <w:sz w:val="22"/>
                <w:szCs w:val="22"/>
              </w:rPr>
              <w:t>.</w:t>
            </w:r>
            <w:r w:rsidRPr="0015491B">
              <w:rPr>
                <w:sz w:val="22"/>
                <w:szCs w:val="22"/>
              </w:rPr>
              <w:t xml:space="preserve"> Инструкции Министерства здравоохранения Республики Беларусь</w:t>
            </w:r>
            <w:proofErr w:type="gramStart"/>
            <w:r w:rsidRPr="0015491B">
              <w:rPr>
                <w:sz w:val="22"/>
                <w:szCs w:val="22"/>
              </w:rPr>
              <w:t xml:space="preserve"> </w:t>
            </w:r>
            <w:r w:rsidR="00DB2DFF" w:rsidRPr="0015491B">
              <w:rPr>
                <w:sz w:val="22"/>
                <w:szCs w:val="22"/>
              </w:rPr>
              <w:t>.</w:t>
            </w:r>
            <w:proofErr w:type="gramEnd"/>
            <w:r w:rsidRPr="0015491B">
              <w:rPr>
                <w:sz w:val="22"/>
                <w:szCs w:val="22"/>
              </w:rPr>
              <w:t>Постановления Пленума Верховного Суда Республики Беларусь</w:t>
            </w:r>
            <w:r w:rsidR="00DB2DFF" w:rsidRPr="0015491B">
              <w:rPr>
                <w:sz w:val="22"/>
                <w:szCs w:val="22"/>
              </w:rPr>
              <w:t>.</w:t>
            </w:r>
            <w:r w:rsidRPr="0015491B">
              <w:rPr>
                <w:sz w:val="22"/>
                <w:szCs w:val="22"/>
              </w:rPr>
              <w:t xml:space="preserve">  Локальные нормативно-правовые акты по вопросам социального обеспечения</w:t>
            </w:r>
            <w:r w:rsidR="00DB2DFF" w:rsidRPr="0015491B">
              <w:rPr>
                <w:sz w:val="22"/>
                <w:szCs w:val="22"/>
              </w:rPr>
              <w:t>.</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3102FD">
            <w:pPr>
              <w:jc w:val="center"/>
              <w:rPr>
                <w:sz w:val="22"/>
                <w:szCs w:val="22"/>
              </w:rPr>
            </w:pPr>
            <w:r w:rsidRPr="0015491B">
              <w:rPr>
                <w:sz w:val="22"/>
                <w:szCs w:val="22"/>
                <w:lang w:val="en-US"/>
              </w:rPr>
              <w:t>[</w:t>
            </w:r>
            <w:r w:rsidRPr="0015491B">
              <w:rPr>
                <w:sz w:val="22"/>
                <w:szCs w:val="22"/>
              </w:rPr>
              <w:t>2,4,5,6,8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4</w:t>
            </w:r>
          </w:p>
        </w:tc>
        <w:tc>
          <w:tcPr>
            <w:tcW w:w="2650" w:type="dxa"/>
          </w:tcPr>
          <w:p w:rsidR="00EC15E9" w:rsidRPr="0015491B" w:rsidRDefault="00EC15E9" w:rsidP="003102FD">
            <w:pPr>
              <w:jc w:val="both"/>
              <w:rPr>
                <w:spacing w:val="-8"/>
                <w:sz w:val="22"/>
                <w:szCs w:val="22"/>
              </w:rPr>
            </w:pPr>
            <w:r w:rsidRPr="0015491B">
              <w:rPr>
                <w:sz w:val="22"/>
                <w:szCs w:val="22"/>
              </w:rPr>
              <w:t xml:space="preserve">Принципы </w:t>
            </w:r>
            <w:proofErr w:type="gramStart"/>
            <w:r w:rsidRPr="0015491B">
              <w:rPr>
                <w:sz w:val="22"/>
                <w:szCs w:val="22"/>
              </w:rPr>
              <w:t>права социального обеспечения</w:t>
            </w:r>
            <w:proofErr w:type="gramEnd"/>
          </w:p>
        </w:tc>
        <w:tc>
          <w:tcPr>
            <w:tcW w:w="4253" w:type="dxa"/>
          </w:tcPr>
          <w:p w:rsidR="00EC15E9" w:rsidRPr="0015491B" w:rsidRDefault="00EC15E9" w:rsidP="003102FD">
            <w:pPr>
              <w:jc w:val="both"/>
              <w:rPr>
                <w:sz w:val="22"/>
                <w:szCs w:val="22"/>
              </w:rPr>
            </w:pPr>
            <w:r w:rsidRPr="0015491B">
              <w:rPr>
                <w:sz w:val="22"/>
                <w:szCs w:val="22"/>
              </w:rPr>
              <w:t xml:space="preserve">Понятие общих, отраслевых и межотраслевых принципов </w:t>
            </w:r>
            <w:proofErr w:type="gramStart"/>
            <w:r w:rsidRPr="0015491B">
              <w:rPr>
                <w:sz w:val="22"/>
                <w:szCs w:val="22"/>
              </w:rPr>
              <w:t>права социального обеспечения</w:t>
            </w:r>
            <w:proofErr w:type="gramEnd"/>
            <w:r w:rsidRPr="0015491B">
              <w:rPr>
                <w:sz w:val="22"/>
                <w:szCs w:val="22"/>
              </w:rPr>
              <w:t>.</w:t>
            </w:r>
          </w:p>
        </w:tc>
        <w:tc>
          <w:tcPr>
            <w:tcW w:w="709" w:type="dxa"/>
          </w:tcPr>
          <w:p w:rsidR="00EC15E9" w:rsidRPr="0015491B" w:rsidRDefault="00EC15E9" w:rsidP="003102FD">
            <w:pPr>
              <w:jc w:val="center"/>
              <w:rPr>
                <w:sz w:val="22"/>
                <w:szCs w:val="22"/>
              </w:rPr>
            </w:pPr>
            <w:r w:rsidRPr="0015491B">
              <w:rPr>
                <w:sz w:val="22"/>
                <w:szCs w:val="22"/>
              </w:rPr>
              <w:t>0,25</w:t>
            </w:r>
          </w:p>
        </w:tc>
        <w:tc>
          <w:tcPr>
            <w:tcW w:w="1460" w:type="dxa"/>
          </w:tcPr>
          <w:p w:rsidR="00EC15E9" w:rsidRPr="0015491B" w:rsidRDefault="0015491B" w:rsidP="003102FD">
            <w:pPr>
              <w:jc w:val="center"/>
              <w:rPr>
                <w:sz w:val="22"/>
                <w:szCs w:val="22"/>
              </w:rPr>
            </w:pPr>
            <w:r w:rsidRPr="0015491B">
              <w:rPr>
                <w:sz w:val="22"/>
                <w:szCs w:val="22"/>
                <w:lang w:val="en-US"/>
              </w:rPr>
              <w:t>[</w:t>
            </w:r>
            <w:r w:rsidRPr="0015491B">
              <w:rPr>
                <w:sz w:val="22"/>
                <w:szCs w:val="22"/>
              </w:rPr>
              <w:t>2,4,5,6,8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5</w:t>
            </w:r>
          </w:p>
        </w:tc>
        <w:tc>
          <w:tcPr>
            <w:tcW w:w="2650" w:type="dxa"/>
          </w:tcPr>
          <w:p w:rsidR="00EC15E9" w:rsidRPr="0015491B" w:rsidRDefault="00EC15E9" w:rsidP="003102FD">
            <w:pPr>
              <w:jc w:val="both"/>
              <w:rPr>
                <w:spacing w:val="-8"/>
                <w:sz w:val="22"/>
                <w:szCs w:val="22"/>
              </w:rPr>
            </w:pPr>
            <w:r w:rsidRPr="0015491B">
              <w:rPr>
                <w:sz w:val="22"/>
                <w:szCs w:val="22"/>
              </w:rPr>
              <w:t xml:space="preserve">Правоотношения в </w:t>
            </w:r>
            <w:proofErr w:type="gramStart"/>
            <w:r w:rsidRPr="0015491B">
              <w:rPr>
                <w:sz w:val="22"/>
                <w:szCs w:val="22"/>
              </w:rPr>
              <w:t>праве социального обеспечения</w:t>
            </w:r>
            <w:proofErr w:type="gramEnd"/>
          </w:p>
        </w:tc>
        <w:tc>
          <w:tcPr>
            <w:tcW w:w="4253" w:type="dxa"/>
          </w:tcPr>
          <w:p w:rsidR="00EC15E9" w:rsidRPr="0015491B" w:rsidRDefault="00EC15E9" w:rsidP="00DB2DFF">
            <w:pPr>
              <w:jc w:val="both"/>
              <w:rPr>
                <w:sz w:val="22"/>
                <w:szCs w:val="22"/>
              </w:rPr>
            </w:pPr>
            <w:r w:rsidRPr="0015491B">
              <w:rPr>
                <w:sz w:val="22"/>
                <w:szCs w:val="22"/>
              </w:rPr>
              <w:t xml:space="preserve">Особенности правоотношений по </w:t>
            </w:r>
            <w:proofErr w:type="gramStart"/>
            <w:r w:rsidRPr="0015491B">
              <w:rPr>
                <w:sz w:val="22"/>
                <w:szCs w:val="22"/>
              </w:rPr>
              <w:t>праву социального обеспечения</w:t>
            </w:r>
            <w:proofErr w:type="gramEnd"/>
            <w:r w:rsidRPr="0015491B">
              <w:rPr>
                <w:sz w:val="22"/>
                <w:szCs w:val="22"/>
              </w:rPr>
              <w:t xml:space="preserve">. Юридические факты по </w:t>
            </w:r>
            <w:proofErr w:type="gramStart"/>
            <w:r w:rsidRPr="0015491B">
              <w:rPr>
                <w:sz w:val="22"/>
                <w:szCs w:val="22"/>
              </w:rPr>
              <w:t>праву социального обеспечения</w:t>
            </w:r>
            <w:proofErr w:type="gramEnd"/>
            <w:r w:rsidRPr="0015491B">
              <w:rPr>
                <w:sz w:val="22"/>
                <w:szCs w:val="22"/>
              </w:rPr>
              <w:t>. Субъекты</w:t>
            </w:r>
            <w:r w:rsidR="00DB2DFF" w:rsidRPr="0015491B">
              <w:rPr>
                <w:sz w:val="22"/>
                <w:szCs w:val="22"/>
              </w:rPr>
              <w:t>, объекты, содержание</w:t>
            </w:r>
            <w:r w:rsidRPr="0015491B">
              <w:rPr>
                <w:sz w:val="22"/>
                <w:szCs w:val="22"/>
              </w:rPr>
              <w:t xml:space="preserve"> правоотношений по социальному обеспечению. Виды материальных правоотношений</w:t>
            </w:r>
            <w:r w:rsidRPr="0015491B">
              <w:rPr>
                <w:b/>
                <w:sz w:val="22"/>
                <w:szCs w:val="22"/>
              </w:rPr>
              <w:t xml:space="preserve"> </w:t>
            </w:r>
            <w:r w:rsidRPr="0015491B">
              <w:rPr>
                <w:sz w:val="22"/>
                <w:szCs w:val="22"/>
              </w:rPr>
              <w:t xml:space="preserve">по социальному обеспечению. Виды процедурных правоотношений по </w:t>
            </w:r>
            <w:proofErr w:type="gramStart"/>
            <w:r w:rsidRPr="0015491B">
              <w:rPr>
                <w:sz w:val="22"/>
                <w:szCs w:val="22"/>
              </w:rPr>
              <w:t>праву социального обеспечения</w:t>
            </w:r>
            <w:proofErr w:type="gramEnd"/>
            <w:r w:rsidRPr="0015491B">
              <w:rPr>
                <w:sz w:val="22"/>
                <w:szCs w:val="22"/>
              </w:rPr>
              <w:t>. Виды процессуальных правоотношений по социальному обеспечению</w:t>
            </w:r>
          </w:p>
        </w:tc>
        <w:tc>
          <w:tcPr>
            <w:tcW w:w="709" w:type="dxa"/>
          </w:tcPr>
          <w:p w:rsidR="00EC15E9" w:rsidRPr="0015491B" w:rsidRDefault="00EC15E9" w:rsidP="003102FD">
            <w:pPr>
              <w:jc w:val="center"/>
              <w:rPr>
                <w:sz w:val="22"/>
                <w:szCs w:val="22"/>
              </w:rPr>
            </w:pPr>
            <w:r w:rsidRPr="0015491B">
              <w:rPr>
                <w:sz w:val="22"/>
                <w:szCs w:val="22"/>
              </w:rPr>
              <w:t>0,25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2,4,5,6,8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6</w:t>
            </w:r>
          </w:p>
        </w:tc>
        <w:tc>
          <w:tcPr>
            <w:tcW w:w="2650" w:type="dxa"/>
          </w:tcPr>
          <w:p w:rsidR="00EC15E9" w:rsidRPr="0015491B" w:rsidRDefault="00EC15E9" w:rsidP="003102FD">
            <w:pPr>
              <w:jc w:val="both"/>
              <w:rPr>
                <w:spacing w:val="-8"/>
                <w:sz w:val="22"/>
                <w:szCs w:val="22"/>
              </w:rPr>
            </w:pPr>
            <w:r w:rsidRPr="0015491B">
              <w:rPr>
                <w:sz w:val="22"/>
                <w:szCs w:val="22"/>
              </w:rPr>
              <w:t>Трудовой (страховой) стаж</w:t>
            </w:r>
          </w:p>
        </w:tc>
        <w:tc>
          <w:tcPr>
            <w:tcW w:w="4253" w:type="dxa"/>
          </w:tcPr>
          <w:p w:rsidR="00EC15E9" w:rsidRPr="0015491B" w:rsidRDefault="00EC15E9" w:rsidP="00370441">
            <w:pPr>
              <w:tabs>
                <w:tab w:val="left" w:pos="3450"/>
              </w:tabs>
              <w:ind w:firstLine="540"/>
              <w:jc w:val="both"/>
              <w:rPr>
                <w:sz w:val="22"/>
                <w:szCs w:val="22"/>
              </w:rPr>
            </w:pPr>
            <w:r w:rsidRPr="0015491B">
              <w:rPr>
                <w:color w:val="000000"/>
                <w:sz w:val="22"/>
                <w:szCs w:val="22"/>
              </w:rPr>
              <w:t xml:space="preserve">Понятие трудового (страхового) стажа. Виды трудового стажа. Общий трудовой стаж. Специальный трудовой стаж. Периоды работы, засчитываемые в трудовой стаж. Периоды работы, засчитываемые в трудовой стаж на льготных основаниях. </w:t>
            </w:r>
            <w:r w:rsidRPr="0015491B">
              <w:rPr>
                <w:sz w:val="22"/>
                <w:szCs w:val="22"/>
              </w:rPr>
              <w:t xml:space="preserve">Порядок включения в стаж работы отдельных видов работ. Порядок подтверждения трудового стажа. Установление периодов работы по свидетельским показаниям. </w:t>
            </w: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15,30,36,38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7</w:t>
            </w:r>
          </w:p>
        </w:tc>
        <w:tc>
          <w:tcPr>
            <w:tcW w:w="2650" w:type="dxa"/>
          </w:tcPr>
          <w:p w:rsidR="00EC15E9" w:rsidRPr="0015491B" w:rsidRDefault="00EC15E9" w:rsidP="003102FD">
            <w:pPr>
              <w:jc w:val="both"/>
              <w:rPr>
                <w:spacing w:val="-8"/>
                <w:sz w:val="22"/>
                <w:szCs w:val="22"/>
              </w:rPr>
            </w:pPr>
            <w:r w:rsidRPr="0015491B">
              <w:rPr>
                <w:sz w:val="22"/>
                <w:szCs w:val="22"/>
              </w:rPr>
              <w:t>Трудовые пенсии по возрасту</w:t>
            </w:r>
          </w:p>
        </w:tc>
        <w:tc>
          <w:tcPr>
            <w:tcW w:w="4253" w:type="dxa"/>
          </w:tcPr>
          <w:p w:rsidR="00EC15E9" w:rsidRPr="0015491B" w:rsidRDefault="00EC15E9" w:rsidP="005A1E85">
            <w:pPr>
              <w:ind w:firstLine="539"/>
              <w:jc w:val="both"/>
              <w:rPr>
                <w:sz w:val="22"/>
                <w:szCs w:val="22"/>
              </w:rPr>
            </w:pPr>
            <w:r w:rsidRPr="0015491B">
              <w:rPr>
                <w:sz w:val="22"/>
                <w:szCs w:val="22"/>
              </w:rPr>
              <w:t>Понятие пенсии по возрасту. Признаки пенсии по возрасту. Общие условия пенсионного обеспечения по возрасту. Льготные условия пенсионного обеспечения по возраст</w:t>
            </w:r>
            <w:proofErr w:type="gramStart"/>
            <w:r w:rsidRPr="0015491B">
              <w:rPr>
                <w:sz w:val="22"/>
                <w:szCs w:val="22"/>
              </w:rPr>
              <w:t>у</w:t>
            </w:r>
            <w:r w:rsidR="00DB2DFF" w:rsidRPr="0015491B">
              <w:rPr>
                <w:sz w:val="22"/>
                <w:szCs w:val="22"/>
              </w:rPr>
              <w:t>(</w:t>
            </w:r>
            <w:proofErr w:type="gramEnd"/>
            <w:r w:rsidR="00DB2DFF" w:rsidRPr="0015491B">
              <w:rPr>
                <w:sz w:val="22"/>
                <w:szCs w:val="22"/>
              </w:rPr>
              <w:t>состояние здоровья, семейное положение).</w:t>
            </w:r>
            <w:r w:rsidRPr="0015491B">
              <w:rPr>
                <w:b/>
                <w:sz w:val="22"/>
                <w:szCs w:val="22"/>
              </w:rPr>
              <w:t xml:space="preserve"> </w:t>
            </w:r>
            <w:r w:rsidRPr="0015491B">
              <w:rPr>
                <w:sz w:val="22"/>
                <w:szCs w:val="22"/>
              </w:rPr>
              <w:t>Льготные условия пенсионного обеспечения по возрасту инвалидам с детства. Льготные условия пенсионного обеспечения по возрасту участникам ликвидации последствий катастрофы на Чернобыльской АЭС, других радиационных аварий. Размеры пенсий по возрасту. Минимальный размер пенсии по возрасту.</w:t>
            </w:r>
            <w:r w:rsidRPr="0015491B">
              <w:rPr>
                <w:b/>
                <w:sz w:val="22"/>
                <w:szCs w:val="22"/>
              </w:rPr>
              <w:t xml:space="preserve"> </w:t>
            </w:r>
            <w:r w:rsidRPr="0015491B">
              <w:rPr>
                <w:sz w:val="22"/>
                <w:szCs w:val="22"/>
              </w:rPr>
              <w:t>Порядок назначения пенсии при неполном стаже работы.</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1</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1,2,19</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8</w:t>
            </w:r>
          </w:p>
        </w:tc>
        <w:tc>
          <w:tcPr>
            <w:tcW w:w="2650" w:type="dxa"/>
          </w:tcPr>
          <w:p w:rsidR="00EC15E9" w:rsidRPr="0015491B" w:rsidRDefault="00EC15E9" w:rsidP="003102FD">
            <w:pPr>
              <w:jc w:val="both"/>
              <w:rPr>
                <w:spacing w:val="-8"/>
                <w:sz w:val="22"/>
                <w:szCs w:val="22"/>
              </w:rPr>
            </w:pPr>
            <w:r w:rsidRPr="0015491B">
              <w:rPr>
                <w:sz w:val="22"/>
                <w:szCs w:val="22"/>
              </w:rPr>
              <w:t>Профессиональные пенсии за выслугу лет</w:t>
            </w:r>
          </w:p>
        </w:tc>
        <w:tc>
          <w:tcPr>
            <w:tcW w:w="4253" w:type="dxa"/>
          </w:tcPr>
          <w:p w:rsidR="00EC15E9" w:rsidRPr="0015491B" w:rsidRDefault="00EC15E9" w:rsidP="00300EE1">
            <w:pPr>
              <w:jc w:val="both"/>
              <w:rPr>
                <w:sz w:val="22"/>
                <w:szCs w:val="22"/>
              </w:rPr>
            </w:pPr>
            <w:r w:rsidRPr="0015491B">
              <w:rPr>
                <w:sz w:val="22"/>
                <w:szCs w:val="22"/>
              </w:rPr>
              <w:t>Основания назначения профессиональной пенсии за выслугу лет.</w:t>
            </w:r>
          </w:p>
          <w:p w:rsidR="00EC15E9" w:rsidRPr="0015491B" w:rsidRDefault="00EC15E9" w:rsidP="00300EE1">
            <w:pPr>
              <w:jc w:val="both"/>
              <w:rPr>
                <w:sz w:val="22"/>
                <w:szCs w:val="22"/>
              </w:rPr>
            </w:pPr>
            <w:r w:rsidRPr="0015491B">
              <w:rPr>
                <w:sz w:val="22"/>
                <w:szCs w:val="22"/>
              </w:rPr>
              <w:t>Категории граждан, имеющие право на данный вид пенсии. Размеры профессиональной пенсии за выслугу лет.</w:t>
            </w:r>
          </w:p>
        </w:tc>
        <w:tc>
          <w:tcPr>
            <w:tcW w:w="709" w:type="dxa"/>
          </w:tcPr>
          <w:p w:rsidR="00EC15E9" w:rsidRPr="0015491B" w:rsidRDefault="00EC15E9" w:rsidP="003102FD">
            <w:pPr>
              <w:jc w:val="center"/>
              <w:rPr>
                <w:sz w:val="22"/>
                <w:szCs w:val="22"/>
              </w:rPr>
            </w:pPr>
            <w:r w:rsidRPr="0015491B">
              <w:rPr>
                <w:sz w:val="22"/>
                <w:szCs w:val="22"/>
              </w:rPr>
              <w:t>1</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14,33,35,39</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9</w:t>
            </w:r>
          </w:p>
        </w:tc>
        <w:tc>
          <w:tcPr>
            <w:tcW w:w="2650" w:type="dxa"/>
          </w:tcPr>
          <w:p w:rsidR="00EC15E9" w:rsidRPr="0015491B" w:rsidRDefault="00EC15E9" w:rsidP="003102FD">
            <w:pPr>
              <w:jc w:val="both"/>
              <w:rPr>
                <w:spacing w:val="-8"/>
                <w:sz w:val="22"/>
                <w:szCs w:val="22"/>
              </w:rPr>
            </w:pPr>
            <w:r w:rsidRPr="0015491B">
              <w:rPr>
                <w:sz w:val="22"/>
                <w:szCs w:val="22"/>
              </w:rPr>
              <w:t>Пенсии по инвалидности</w:t>
            </w:r>
          </w:p>
        </w:tc>
        <w:tc>
          <w:tcPr>
            <w:tcW w:w="4253" w:type="dxa"/>
          </w:tcPr>
          <w:p w:rsidR="00EC15E9" w:rsidRPr="0015491B" w:rsidRDefault="00EC15E9" w:rsidP="007F7A9B">
            <w:pPr>
              <w:ind w:firstLine="539"/>
              <w:jc w:val="both"/>
              <w:rPr>
                <w:sz w:val="22"/>
                <w:szCs w:val="22"/>
              </w:rPr>
            </w:pPr>
            <w:r w:rsidRPr="0015491B">
              <w:rPr>
                <w:sz w:val="22"/>
                <w:szCs w:val="22"/>
              </w:rPr>
              <w:t>Понятие пенсии по инвалидности. Признаки пенсии по инвалидности. Понятие и группы инвалидности. Пенсия по инвалидности вследствие трудового увечья. Пенсия по инвалидности вследствие профессионального заболевания. Пенсии по инвалидности вследствие общего заболевания. Размеры пенсий по инвалидности. Минимальные размеры пенсий по инвалидности. Назначение пенсии по инвалидности при неполном стаже работы.</w:t>
            </w:r>
            <w:r w:rsidRPr="0015491B">
              <w:rPr>
                <w:b/>
                <w:sz w:val="22"/>
                <w:szCs w:val="22"/>
              </w:rPr>
              <w:t xml:space="preserve"> </w:t>
            </w:r>
            <w:r w:rsidRPr="0015491B">
              <w:rPr>
                <w:sz w:val="22"/>
                <w:szCs w:val="22"/>
              </w:rPr>
              <w:t>Надбавка на уход к пенсии по инвалидности.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2,5,7,16,19,42</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10</w:t>
            </w:r>
          </w:p>
        </w:tc>
        <w:tc>
          <w:tcPr>
            <w:tcW w:w="2650" w:type="dxa"/>
          </w:tcPr>
          <w:p w:rsidR="00EC15E9" w:rsidRPr="0015491B" w:rsidRDefault="00EC15E9" w:rsidP="003102FD">
            <w:pPr>
              <w:jc w:val="both"/>
              <w:rPr>
                <w:spacing w:val="-8"/>
                <w:sz w:val="22"/>
                <w:szCs w:val="22"/>
              </w:rPr>
            </w:pPr>
            <w:r w:rsidRPr="0015491B">
              <w:rPr>
                <w:sz w:val="22"/>
                <w:szCs w:val="22"/>
              </w:rPr>
              <w:t>Пенсии по случаю потери кормильца</w:t>
            </w:r>
          </w:p>
        </w:tc>
        <w:tc>
          <w:tcPr>
            <w:tcW w:w="4253" w:type="dxa"/>
          </w:tcPr>
          <w:p w:rsidR="00EC15E9" w:rsidRPr="0015491B" w:rsidRDefault="00EC15E9" w:rsidP="005A1E85">
            <w:pPr>
              <w:ind w:firstLine="539"/>
              <w:jc w:val="both"/>
              <w:rPr>
                <w:sz w:val="22"/>
                <w:szCs w:val="22"/>
              </w:rPr>
            </w:pPr>
            <w:r w:rsidRPr="0015491B">
              <w:rPr>
                <w:sz w:val="22"/>
                <w:szCs w:val="22"/>
              </w:rPr>
              <w:t>Понятие пенсии по случаю потери кормильца. Признаки пенсии по случаю потери кормильца. Отличие пенсии по случаю потери кормильца от пенсии по возрасту. Круг лиц, имеющих право на пенсию по случаю потери кормильца. Понятие «нетрудоспособного» члена семьи. Содержание выражения «состоять на иждивении». Размеры пенсий по случаю потери кормильца.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Порядок назначения пенсии по случаю потери кормильца при неполном стаже работы.</w:t>
            </w:r>
            <w:r w:rsidRPr="0015491B">
              <w:rPr>
                <w:b/>
                <w:sz w:val="22"/>
                <w:szCs w:val="22"/>
              </w:rPr>
              <w:t xml:space="preserve"> </w:t>
            </w:r>
            <w:r w:rsidRPr="0015491B">
              <w:rPr>
                <w:sz w:val="22"/>
                <w:szCs w:val="22"/>
              </w:rPr>
              <w:t xml:space="preserve">Надбавка на уход к пенсии по случаю потери кормильца.  </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2,9,19</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11</w:t>
            </w:r>
          </w:p>
        </w:tc>
        <w:tc>
          <w:tcPr>
            <w:tcW w:w="2650" w:type="dxa"/>
          </w:tcPr>
          <w:p w:rsidR="00EC15E9" w:rsidRPr="0015491B" w:rsidRDefault="00EC15E9" w:rsidP="003102FD">
            <w:pPr>
              <w:jc w:val="both"/>
              <w:rPr>
                <w:spacing w:val="-8"/>
                <w:sz w:val="22"/>
                <w:szCs w:val="22"/>
              </w:rPr>
            </w:pPr>
            <w:r w:rsidRPr="0015491B">
              <w:rPr>
                <w:sz w:val="22"/>
                <w:szCs w:val="22"/>
              </w:rPr>
              <w:t>Пенсии и иное материальное обеспечение отдельных категорий граждан. Социальные пенсии</w:t>
            </w:r>
          </w:p>
        </w:tc>
        <w:tc>
          <w:tcPr>
            <w:tcW w:w="4253" w:type="dxa"/>
          </w:tcPr>
          <w:p w:rsidR="00EC15E9" w:rsidRPr="0015491B" w:rsidRDefault="00EC15E9" w:rsidP="005A1E85">
            <w:pPr>
              <w:ind w:firstLine="539"/>
              <w:jc w:val="both"/>
              <w:rPr>
                <w:sz w:val="22"/>
                <w:szCs w:val="22"/>
              </w:rPr>
            </w:pPr>
            <w:r w:rsidRPr="0015491B">
              <w:rPr>
                <w:sz w:val="22"/>
                <w:szCs w:val="22"/>
              </w:rPr>
              <w:t xml:space="preserve">Круг лиц, имеющих право на социальные пенсии. Размеры социальных пенсий. Порядок установления перечня медицинских показаний, дающих право на получение социальной пенсии на детей-инвалидов в возрасте до 18 лет и степень утраты их здоровья. Период времени, на который назначается социальная пенсия. Социальные пенсии по инвалидности и по случаю потери кормильца вследствие катастрофы на Чернобыльской АЭС, других радиационных аварий. Надбавка на уход к социальным пенсиям инвалидам I группы вследствие катастрофы на Чернобыльской АЭС, других радиационных аварий. Надбавка на уход к социальным пенсиям гражданам, принимавшим участие в ликвидации последствий катастрофы на Чернобыльской АЭС в 1986 - 1987 годах в пределах зоны эвакуации. </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1</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1,2,26</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12</w:t>
            </w:r>
          </w:p>
        </w:tc>
        <w:tc>
          <w:tcPr>
            <w:tcW w:w="2650" w:type="dxa"/>
          </w:tcPr>
          <w:p w:rsidR="00EC15E9" w:rsidRPr="0015491B" w:rsidRDefault="00EC15E9" w:rsidP="00CE1007">
            <w:pPr>
              <w:jc w:val="both"/>
              <w:rPr>
                <w:spacing w:val="-8"/>
                <w:sz w:val="22"/>
                <w:szCs w:val="22"/>
              </w:rPr>
            </w:pPr>
            <w:r w:rsidRPr="0015491B">
              <w:rPr>
                <w:sz w:val="22"/>
                <w:szCs w:val="22"/>
              </w:rPr>
              <w:t>Пособия</w:t>
            </w:r>
          </w:p>
        </w:tc>
        <w:tc>
          <w:tcPr>
            <w:tcW w:w="4253" w:type="dxa"/>
          </w:tcPr>
          <w:p w:rsidR="00EC15E9" w:rsidRPr="0015491B" w:rsidRDefault="00EC15E9" w:rsidP="003102FD">
            <w:pPr>
              <w:jc w:val="both"/>
              <w:rPr>
                <w:sz w:val="22"/>
                <w:szCs w:val="22"/>
              </w:rPr>
            </w:pPr>
            <w:r w:rsidRPr="0015491B">
              <w:rPr>
                <w:sz w:val="22"/>
                <w:szCs w:val="22"/>
              </w:rPr>
              <w:t>Понятие «пособие». Признаки пособий. Классификация пособий в зависимости от цели их предоставления. Классификация пособий в зависимости от периодичности их выплаты. Классификация пособий в зависимости от социально-правовых оснований</w:t>
            </w: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4,18,23,34</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13</w:t>
            </w:r>
          </w:p>
        </w:tc>
        <w:tc>
          <w:tcPr>
            <w:tcW w:w="2650" w:type="dxa"/>
          </w:tcPr>
          <w:p w:rsidR="00EC15E9" w:rsidRPr="0015491B" w:rsidRDefault="00EC15E9" w:rsidP="003102FD">
            <w:pPr>
              <w:jc w:val="both"/>
              <w:rPr>
                <w:spacing w:val="-8"/>
                <w:sz w:val="22"/>
                <w:szCs w:val="22"/>
              </w:rPr>
            </w:pPr>
            <w:r w:rsidRPr="0015491B">
              <w:rPr>
                <w:sz w:val="22"/>
                <w:szCs w:val="22"/>
              </w:rPr>
              <w:t>Социальное обслуживание</w:t>
            </w:r>
          </w:p>
        </w:tc>
        <w:tc>
          <w:tcPr>
            <w:tcW w:w="4253" w:type="dxa"/>
          </w:tcPr>
          <w:p w:rsidR="00EC15E9" w:rsidRPr="0015491B" w:rsidRDefault="00EC15E9" w:rsidP="005A1E85">
            <w:pPr>
              <w:ind w:firstLine="539"/>
              <w:jc w:val="both"/>
              <w:rPr>
                <w:sz w:val="22"/>
                <w:szCs w:val="22"/>
              </w:rPr>
            </w:pPr>
            <w:r w:rsidRPr="0015491B">
              <w:rPr>
                <w:sz w:val="22"/>
                <w:szCs w:val="22"/>
              </w:rPr>
              <w:t xml:space="preserve">Порядок выдачи путевок и курсовок на лечение в санаториях и санаториях-профилакториях. Порядок санаторно-курортного обеспечения военнослужащих, лиц уволенных с военной службы, членов их семей, инвалидов Великой отечественной войны и инвалидов из числа военнослужащих. </w:t>
            </w:r>
          </w:p>
          <w:p w:rsidR="00EC15E9" w:rsidRPr="0015491B" w:rsidRDefault="00EC15E9" w:rsidP="005A1E85">
            <w:pPr>
              <w:ind w:firstLine="539"/>
              <w:jc w:val="both"/>
              <w:rPr>
                <w:sz w:val="22"/>
                <w:szCs w:val="22"/>
              </w:rPr>
            </w:pPr>
            <w:r w:rsidRPr="0015491B">
              <w:rPr>
                <w:sz w:val="22"/>
                <w:szCs w:val="22"/>
              </w:rPr>
              <w:t xml:space="preserve">Понятие «социальное обслуживание». Виды социальных услуг. Условия предоставления социальных услуг. Система органов, осуществляющих социальное обслуживание. </w:t>
            </w:r>
          </w:p>
          <w:p w:rsidR="00EC15E9" w:rsidRPr="0015491B" w:rsidRDefault="00EC15E9" w:rsidP="005A1E85">
            <w:pPr>
              <w:jc w:val="both"/>
              <w:rPr>
                <w:sz w:val="22"/>
                <w:szCs w:val="22"/>
              </w:rPr>
            </w:pPr>
            <w:r w:rsidRPr="0015491B">
              <w:rPr>
                <w:sz w:val="22"/>
                <w:szCs w:val="22"/>
              </w:rPr>
              <w:t>Понятие государственных социальных льгот, прав и гарантий. Круг лиц, имеющих право на социальные льготы. Виды льгот. Виды льгот, которые предоставляются военнослужащим, судьям и прокурорским работникам. Виды льгот детям-сиротам, детям, оставшимся без попечения родителей. Виды льгот служащим государственного аппарата и приравненных к ним лиц.</w:t>
            </w: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7,17</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14</w:t>
            </w:r>
          </w:p>
        </w:tc>
        <w:tc>
          <w:tcPr>
            <w:tcW w:w="2650" w:type="dxa"/>
          </w:tcPr>
          <w:p w:rsidR="00EC15E9" w:rsidRPr="0015491B" w:rsidRDefault="00EC15E9" w:rsidP="003102FD">
            <w:pPr>
              <w:jc w:val="both"/>
              <w:rPr>
                <w:spacing w:val="-8"/>
                <w:sz w:val="22"/>
                <w:szCs w:val="22"/>
              </w:rPr>
            </w:pPr>
            <w:r w:rsidRPr="0015491B">
              <w:rPr>
                <w:sz w:val="22"/>
                <w:szCs w:val="22"/>
              </w:rPr>
              <w:t>Государственная адресная социальная помощь</w:t>
            </w:r>
          </w:p>
        </w:tc>
        <w:tc>
          <w:tcPr>
            <w:tcW w:w="4253" w:type="dxa"/>
          </w:tcPr>
          <w:p w:rsidR="00EC15E9" w:rsidRPr="0015491B" w:rsidRDefault="00EC15E9" w:rsidP="003102FD">
            <w:pPr>
              <w:jc w:val="both"/>
              <w:rPr>
                <w:sz w:val="22"/>
                <w:szCs w:val="22"/>
              </w:rPr>
            </w:pPr>
            <w:r w:rsidRPr="0015491B">
              <w:rPr>
                <w:sz w:val="22"/>
                <w:szCs w:val="22"/>
              </w:rPr>
              <w:t>Понятие адресной социальной помощи. Основания назначения адресной социальной помощи.</w:t>
            </w:r>
          </w:p>
        </w:tc>
        <w:tc>
          <w:tcPr>
            <w:tcW w:w="709" w:type="dxa"/>
          </w:tcPr>
          <w:p w:rsidR="00EC15E9" w:rsidRPr="0015491B" w:rsidRDefault="00EC15E9" w:rsidP="003102FD">
            <w:pPr>
              <w:jc w:val="center"/>
              <w:rPr>
                <w:sz w:val="22"/>
                <w:szCs w:val="22"/>
              </w:rPr>
            </w:pPr>
            <w:r w:rsidRPr="0015491B">
              <w:rPr>
                <w:sz w:val="22"/>
                <w:szCs w:val="22"/>
              </w:rPr>
              <w:t>1</w:t>
            </w:r>
          </w:p>
        </w:tc>
        <w:tc>
          <w:tcPr>
            <w:tcW w:w="1460" w:type="dxa"/>
          </w:tcPr>
          <w:p w:rsidR="00EC15E9" w:rsidRPr="0015491B" w:rsidRDefault="0015491B" w:rsidP="0015491B">
            <w:pPr>
              <w:jc w:val="center"/>
              <w:rPr>
                <w:sz w:val="22"/>
                <w:szCs w:val="22"/>
              </w:rPr>
            </w:pPr>
            <w:r w:rsidRPr="0015491B">
              <w:rPr>
                <w:sz w:val="22"/>
                <w:szCs w:val="22"/>
                <w:lang w:val="en-US"/>
              </w:rPr>
              <w:t>[</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6</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15</w:t>
            </w:r>
          </w:p>
        </w:tc>
        <w:tc>
          <w:tcPr>
            <w:tcW w:w="2650" w:type="dxa"/>
          </w:tcPr>
          <w:p w:rsidR="00EC15E9" w:rsidRPr="0015491B" w:rsidRDefault="00EC15E9" w:rsidP="003102FD">
            <w:pPr>
              <w:jc w:val="both"/>
              <w:rPr>
                <w:spacing w:val="-8"/>
                <w:sz w:val="22"/>
                <w:szCs w:val="22"/>
              </w:rPr>
            </w:pPr>
            <w:r w:rsidRPr="0015491B">
              <w:rPr>
                <w:sz w:val="22"/>
                <w:szCs w:val="22"/>
              </w:rPr>
              <w:t>Медицинская помощь и лечение</w:t>
            </w:r>
          </w:p>
        </w:tc>
        <w:tc>
          <w:tcPr>
            <w:tcW w:w="4253" w:type="dxa"/>
          </w:tcPr>
          <w:p w:rsidR="00EC15E9" w:rsidRPr="0015491B" w:rsidRDefault="00EC15E9" w:rsidP="00BD4587">
            <w:pPr>
              <w:autoSpaceDE w:val="0"/>
              <w:autoSpaceDN w:val="0"/>
              <w:adjustRightInd w:val="0"/>
              <w:ind w:firstLine="539"/>
              <w:jc w:val="both"/>
              <w:rPr>
                <w:sz w:val="22"/>
                <w:szCs w:val="22"/>
              </w:rPr>
            </w:pPr>
            <w:r w:rsidRPr="0015491B">
              <w:rPr>
                <w:sz w:val="22"/>
                <w:szCs w:val="22"/>
              </w:rPr>
              <w:t xml:space="preserve">Содержание права на охрану здоровья. Обеспечение санитарно-эпидемического благополучия населения. Виды медицинской помощи. Первичная медико-санитарная помощь. Скорая медицинская помощь. Специализированная медицинская помощь. Амбулаторная медицинская помощь. Стационарная медицинская помощь. Экстренная медицинская помощь. Плановая медицинская помощь. Права пациента при обращении за медицинской помощью и ее получении. </w:t>
            </w:r>
          </w:p>
          <w:p w:rsidR="00EC15E9" w:rsidRPr="0015491B" w:rsidRDefault="00EC15E9" w:rsidP="003102FD">
            <w:pPr>
              <w:jc w:val="both"/>
              <w:rPr>
                <w:sz w:val="22"/>
                <w:szCs w:val="22"/>
              </w:rPr>
            </w:pP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15491B" w:rsidP="0015491B">
            <w:pPr>
              <w:jc w:val="center"/>
              <w:rPr>
                <w:sz w:val="22"/>
                <w:szCs w:val="22"/>
              </w:rPr>
            </w:pPr>
            <w:r w:rsidRPr="0015491B">
              <w:rPr>
                <w:sz w:val="22"/>
                <w:szCs w:val="22"/>
                <w:lang w:val="en-US"/>
              </w:rPr>
              <w:t xml:space="preserve"> [</w:t>
            </w:r>
            <w:r w:rsidRPr="0015491B">
              <w:rPr>
                <w:sz w:val="22"/>
                <w:szCs w:val="22"/>
              </w:rPr>
              <w:t>6,8</w:t>
            </w:r>
            <w:r w:rsidRPr="0015491B">
              <w:rPr>
                <w:sz w:val="22"/>
                <w:szCs w:val="22"/>
                <w:lang w:val="en-US"/>
              </w:rPr>
              <w:t>][</w:t>
            </w:r>
            <w:proofErr w:type="spellStart"/>
            <w:r w:rsidRPr="0015491B">
              <w:rPr>
                <w:sz w:val="22"/>
                <w:szCs w:val="22"/>
              </w:rPr>
              <w:t>нпа</w:t>
            </w:r>
            <w:proofErr w:type="spellEnd"/>
            <w:r w:rsidRPr="0015491B">
              <w:rPr>
                <w:sz w:val="22"/>
                <w:szCs w:val="22"/>
              </w:rPr>
              <w:t>: 10,13,17,20-22,31</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sz w:val="22"/>
                <w:szCs w:val="22"/>
              </w:rPr>
            </w:pPr>
            <w:r w:rsidRPr="0015491B">
              <w:rPr>
                <w:sz w:val="22"/>
                <w:szCs w:val="22"/>
              </w:rPr>
              <w:t>16</w:t>
            </w:r>
          </w:p>
        </w:tc>
        <w:tc>
          <w:tcPr>
            <w:tcW w:w="2650" w:type="dxa"/>
          </w:tcPr>
          <w:p w:rsidR="00EC15E9" w:rsidRPr="0015491B" w:rsidRDefault="00EC15E9" w:rsidP="003102FD">
            <w:pPr>
              <w:jc w:val="both"/>
              <w:rPr>
                <w:sz w:val="22"/>
                <w:szCs w:val="22"/>
              </w:rPr>
            </w:pPr>
            <w:r w:rsidRPr="0015491B">
              <w:rPr>
                <w:sz w:val="22"/>
                <w:szCs w:val="22"/>
              </w:rPr>
              <w:t>Международно-правовое регулирование социального обеспечения</w:t>
            </w:r>
          </w:p>
        </w:tc>
        <w:tc>
          <w:tcPr>
            <w:tcW w:w="4253" w:type="dxa"/>
          </w:tcPr>
          <w:p w:rsidR="00EC15E9" w:rsidRPr="0015491B" w:rsidRDefault="00EC15E9" w:rsidP="003102FD">
            <w:pPr>
              <w:jc w:val="both"/>
              <w:rPr>
                <w:sz w:val="22"/>
                <w:szCs w:val="22"/>
              </w:rPr>
            </w:pPr>
            <w:r w:rsidRPr="0015491B">
              <w:rPr>
                <w:sz w:val="22"/>
                <w:szCs w:val="22"/>
              </w:rPr>
              <w:t xml:space="preserve">Международно-правовые акты и соглашения государств-участников Содружества Независимых Государств, устанавливающие условия и порядок социального обеспечения граждан, как источники </w:t>
            </w:r>
            <w:proofErr w:type="gramStart"/>
            <w:r w:rsidRPr="0015491B">
              <w:rPr>
                <w:sz w:val="22"/>
                <w:szCs w:val="22"/>
              </w:rPr>
              <w:t>права социального обеспечения</w:t>
            </w:r>
            <w:proofErr w:type="gramEnd"/>
            <w:r w:rsidRPr="0015491B">
              <w:rPr>
                <w:sz w:val="22"/>
                <w:szCs w:val="22"/>
              </w:rPr>
              <w:t>.</w:t>
            </w:r>
          </w:p>
        </w:tc>
        <w:tc>
          <w:tcPr>
            <w:tcW w:w="709" w:type="dxa"/>
          </w:tcPr>
          <w:p w:rsidR="00EC15E9" w:rsidRPr="0015491B" w:rsidRDefault="00EC15E9" w:rsidP="003102FD">
            <w:pPr>
              <w:jc w:val="center"/>
              <w:rPr>
                <w:sz w:val="22"/>
                <w:szCs w:val="22"/>
              </w:rPr>
            </w:pPr>
            <w:r w:rsidRPr="0015491B">
              <w:rPr>
                <w:sz w:val="22"/>
                <w:szCs w:val="22"/>
              </w:rPr>
              <w:t>0,5</w:t>
            </w:r>
          </w:p>
        </w:tc>
        <w:tc>
          <w:tcPr>
            <w:tcW w:w="1460" w:type="dxa"/>
          </w:tcPr>
          <w:p w:rsidR="00EC15E9" w:rsidRPr="0015491B" w:rsidRDefault="00787D5D" w:rsidP="00787D5D">
            <w:pPr>
              <w:jc w:val="center"/>
              <w:rPr>
                <w:sz w:val="22"/>
                <w:szCs w:val="22"/>
              </w:rPr>
            </w:pPr>
            <w:r w:rsidRPr="0015491B">
              <w:rPr>
                <w:sz w:val="22"/>
                <w:szCs w:val="22"/>
                <w:lang w:val="en-US"/>
              </w:rPr>
              <w:t>[</w:t>
            </w:r>
            <w:r>
              <w:rPr>
                <w:sz w:val="22"/>
                <w:szCs w:val="22"/>
              </w:rPr>
              <w:t>1,2,6,8</w:t>
            </w:r>
            <w:r w:rsidRPr="0015491B">
              <w:rPr>
                <w:sz w:val="22"/>
                <w:szCs w:val="22"/>
                <w:lang w:val="en-US"/>
              </w:rPr>
              <w:t>]</w:t>
            </w:r>
          </w:p>
        </w:tc>
      </w:tr>
      <w:tr w:rsidR="00EC15E9" w:rsidRPr="0015491B" w:rsidTr="007F7A9B">
        <w:tc>
          <w:tcPr>
            <w:tcW w:w="576" w:type="dxa"/>
          </w:tcPr>
          <w:p w:rsidR="00EC15E9" w:rsidRPr="0015491B" w:rsidRDefault="00EC15E9" w:rsidP="003102FD">
            <w:pPr>
              <w:jc w:val="center"/>
              <w:rPr>
                <w:b/>
                <w:sz w:val="22"/>
                <w:szCs w:val="22"/>
              </w:rPr>
            </w:pPr>
          </w:p>
        </w:tc>
        <w:tc>
          <w:tcPr>
            <w:tcW w:w="2650" w:type="dxa"/>
          </w:tcPr>
          <w:p w:rsidR="00EC15E9" w:rsidRPr="0015491B" w:rsidRDefault="00EC15E9" w:rsidP="003102FD">
            <w:pPr>
              <w:jc w:val="both"/>
              <w:rPr>
                <w:sz w:val="22"/>
                <w:szCs w:val="22"/>
              </w:rPr>
            </w:pPr>
          </w:p>
        </w:tc>
        <w:tc>
          <w:tcPr>
            <w:tcW w:w="4253" w:type="dxa"/>
            <w:vAlign w:val="center"/>
          </w:tcPr>
          <w:p w:rsidR="00EC15E9" w:rsidRPr="0015491B" w:rsidRDefault="00EC15E9" w:rsidP="003102FD">
            <w:pPr>
              <w:jc w:val="right"/>
              <w:rPr>
                <w:sz w:val="22"/>
                <w:szCs w:val="22"/>
              </w:rPr>
            </w:pPr>
            <w:r w:rsidRPr="0015491B">
              <w:rPr>
                <w:sz w:val="22"/>
                <w:szCs w:val="22"/>
              </w:rPr>
              <w:t>ИТОГО</w:t>
            </w:r>
          </w:p>
        </w:tc>
        <w:tc>
          <w:tcPr>
            <w:tcW w:w="709" w:type="dxa"/>
          </w:tcPr>
          <w:p w:rsidR="00EC15E9" w:rsidRPr="0015491B" w:rsidRDefault="00EC15E9" w:rsidP="003102FD">
            <w:pPr>
              <w:jc w:val="center"/>
              <w:rPr>
                <w:sz w:val="22"/>
                <w:szCs w:val="22"/>
              </w:rPr>
            </w:pPr>
            <w:r w:rsidRPr="0015491B">
              <w:rPr>
                <w:sz w:val="22"/>
                <w:szCs w:val="22"/>
              </w:rPr>
              <w:t>10</w:t>
            </w:r>
          </w:p>
        </w:tc>
        <w:tc>
          <w:tcPr>
            <w:tcW w:w="1460" w:type="dxa"/>
          </w:tcPr>
          <w:p w:rsidR="00EC15E9" w:rsidRPr="0015491B" w:rsidRDefault="00EC15E9" w:rsidP="003102FD">
            <w:pPr>
              <w:jc w:val="center"/>
              <w:rPr>
                <w:b/>
                <w:sz w:val="22"/>
                <w:szCs w:val="22"/>
              </w:rPr>
            </w:pPr>
          </w:p>
        </w:tc>
      </w:tr>
    </w:tbl>
    <w:p w:rsidR="00EC15E9" w:rsidRPr="0015491B" w:rsidRDefault="00EC15E9" w:rsidP="00DD7984">
      <w:pPr>
        <w:jc w:val="center"/>
        <w:rPr>
          <w:b/>
          <w:sz w:val="22"/>
          <w:szCs w:val="22"/>
        </w:rPr>
      </w:pPr>
    </w:p>
    <w:p w:rsidR="00EC15E9" w:rsidRPr="00FF3E8B" w:rsidRDefault="00EC15E9" w:rsidP="00DD7984">
      <w:pPr>
        <w:jc w:val="center"/>
        <w:rPr>
          <w:b/>
          <w:szCs w:val="24"/>
        </w:rPr>
      </w:pPr>
    </w:p>
    <w:p w:rsidR="00EC15E9" w:rsidRPr="00FF3E8B" w:rsidRDefault="00EC15E9" w:rsidP="00DD7984">
      <w:pPr>
        <w:jc w:val="center"/>
        <w:rPr>
          <w:b/>
          <w:szCs w:val="24"/>
        </w:rPr>
      </w:pPr>
    </w:p>
    <w:p w:rsidR="00EC15E9" w:rsidRPr="00FF3E8B" w:rsidRDefault="00EC15E9" w:rsidP="00DD7984">
      <w:pPr>
        <w:jc w:val="center"/>
        <w:rPr>
          <w:b/>
          <w:szCs w:val="24"/>
        </w:rPr>
      </w:pPr>
      <w:r w:rsidRPr="00FF3E8B">
        <w:rPr>
          <w:b/>
          <w:szCs w:val="24"/>
        </w:rPr>
        <w:t>3. МАТЕРИАЛЫ ДЛЯ ПРОВЕДЕНИЯ ТЕКУЩЕЙ АТТЕСТАЦИИ</w:t>
      </w:r>
    </w:p>
    <w:p w:rsidR="00EC15E9" w:rsidRPr="00FF3E8B" w:rsidRDefault="00EC15E9" w:rsidP="00DD7984">
      <w:pPr>
        <w:jc w:val="center"/>
        <w:rPr>
          <w:b/>
          <w:szCs w:val="24"/>
        </w:rPr>
      </w:pPr>
    </w:p>
    <w:p w:rsidR="00EC15E9" w:rsidRPr="00FF3E8B" w:rsidRDefault="00EC15E9" w:rsidP="002E79D1">
      <w:pPr>
        <w:jc w:val="center"/>
        <w:rPr>
          <w:b/>
          <w:szCs w:val="24"/>
        </w:rPr>
      </w:pPr>
      <w:r w:rsidRPr="00FF3E8B">
        <w:rPr>
          <w:b/>
          <w:szCs w:val="24"/>
        </w:rPr>
        <w:t>3.1 Вопросы к зачету</w:t>
      </w:r>
    </w:p>
    <w:p w:rsidR="00EC15E9" w:rsidRPr="00DB2DFF" w:rsidRDefault="00EC15E9" w:rsidP="002E79D1">
      <w:pPr>
        <w:ind w:firstLine="540"/>
        <w:jc w:val="both"/>
        <w:rPr>
          <w:sz w:val="22"/>
          <w:szCs w:val="22"/>
        </w:rPr>
      </w:pPr>
      <w:r w:rsidRPr="00FF3E8B">
        <w:rPr>
          <w:szCs w:val="24"/>
        </w:rPr>
        <w:t>1</w:t>
      </w:r>
      <w:r w:rsidRPr="00DB2DFF">
        <w:rPr>
          <w:sz w:val="22"/>
          <w:szCs w:val="22"/>
        </w:rPr>
        <w:t xml:space="preserve">. Понятие </w:t>
      </w:r>
      <w:proofErr w:type="gramStart"/>
      <w:r w:rsidRPr="00DB2DFF">
        <w:rPr>
          <w:sz w:val="22"/>
          <w:szCs w:val="22"/>
        </w:rPr>
        <w:t>права социального обеспечения</w:t>
      </w:r>
      <w:proofErr w:type="gramEnd"/>
      <w:r w:rsidRPr="00DB2DFF">
        <w:rPr>
          <w:sz w:val="22"/>
          <w:szCs w:val="22"/>
        </w:rPr>
        <w:t xml:space="preserve"> как отрасли права.</w:t>
      </w:r>
    </w:p>
    <w:p w:rsidR="00EC15E9" w:rsidRPr="00DB2DFF" w:rsidRDefault="00EC15E9" w:rsidP="002E79D1">
      <w:pPr>
        <w:ind w:firstLine="540"/>
        <w:jc w:val="both"/>
        <w:rPr>
          <w:sz w:val="22"/>
          <w:szCs w:val="22"/>
        </w:rPr>
      </w:pPr>
      <w:r w:rsidRPr="00DB2DFF">
        <w:rPr>
          <w:sz w:val="22"/>
          <w:szCs w:val="22"/>
        </w:rPr>
        <w:t xml:space="preserve">2. Понятие </w:t>
      </w:r>
      <w:proofErr w:type="gramStart"/>
      <w:r w:rsidRPr="00DB2DFF">
        <w:rPr>
          <w:sz w:val="22"/>
          <w:szCs w:val="22"/>
        </w:rPr>
        <w:t>права социального обеспечения</w:t>
      </w:r>
      <w:proofErr w:type="gramEnd"/>
      <w:r w:rsidRPr="00DB2DFF">
        <w:rPr>
          <w:sz w:val="22"/>
          <w:szCs w:val="22"/>
        </w:rPr>
        <w:t xml:space="preserve"> как отрасли науки.</w:t>
      </w:r>
    </w:p>
    <w:p w:rsidR="00EC15E9" w:rsidRPr="00DB2DFF" w:rsidRDefault="00EC15E9" w:rsidP="002E79D1">
      <w:pPr>
        <w:ind w:firstLine="540"/>
        <w:jc w:val="both"/>
        <w:rPr>
          <w:sz w:val="22"/>
          <w:szCs w:val="22"/>
        </w:rPr>
      </w:pPr>
      <w:r w:rsidRPr="00DB2DFF">
        <w:rPr>
          <w:sz w:val="22"/>
          <w:szCs w:val="22"/>
        </w:rPr>
        <w:t xml:space="preserve">3. Понятие </w:t>
      </w:r>
      <w:proofErr w:type="gramStart"/>
      <w:r w:rsidRPr="00DB2DFF">
        <w:rPr>
          <w:sz w:val="22"/>
          <w:szCs w:val="22"/>
        </w:rPr>
        <w:t>права социального обеспечения</w:t>
      </w:r>
      <w:proofErr w:type="gramEnd"/>
      <w:r w:rsidRPr="00DB2DFF">
        <w:rPr>
          <w:sz w:val="22"/>
          <w:szCs w:val="22"/>
        </w:rPr>
        <w:t xml:space="preserve"> как учебной дисциплины.</w:t>
      </w:r>
    </w:p>
    <w:p w:rsidR="00EC15E9" w:rsidRPr="00DB2DFF" w:rsidRDefault="00EC15E9" w:rsidP="002E79D1">
      <w:pPr>
        <w:ind w:firstLine="540"/>
        <w:jc w:val="both"/>
        <w:rPr>
          <w:sz w:val="22"/>
          <w:szCs w:val="22"/>
        </w:rPr>
      </w:pPr>
      <w:r w:rsidRPr="00DB2DFF">
        <w:rPr>
          <w:sz w:val="22"/>
          <w:szCs w:val="22"/>
        </w:rPr>
        <w:t>4. Понятие правоотношений по социальному обеспечению, их элементы.</w:t>
      </w:r>
    </w:p>
    <w:p w:rsidR="00EC15E9" w:rsidRPr="00DB2DFF" w:rsidRDefault="00EC15E9" w:rsidP="002E79D1">
      <w:pPr>
        <w:ind w:firstLine="540"/>
        <w:jc w:val="both"/>
        <w:rPr>
          <w:sz w:val="22"/>
          <w:szCs w:val="22"/>
        </w:rPr>
      </w:pPr>
      <w:r w:rsidRPr="00DB2DFF">
        <w:rPr>
          <w:sz w:val="22"/>
          <w:szCs w:val="22"/>
        </w:rPr>
        <w:t>5.Сущность материальных правоотношений по социальному обеспечению.</w:t>
      </w:r>
    </w:p>
    <w:p w:rsidR="00EC15E9" w:rsidRPr="00DB2DFF" w:rsidRDefault="00EC15E9" w:rsidP="002E79D1">
      <w:pPr>
        <w:ind w:firstLine="540"/>
        <w:jc w:val="both"/>
        <w:rPr>
          <w:sz w:val="22"/>
          <w:szCs w:val="22"/>
        </w:rPr>
      </w:pPr>
      <w:r w:rsidRPr="00DB2DFF">
        <w:rPr>
          <w:sz w:val="22"/>
          <w:szCs w:val="22"/>
        </w:rPr>
        <w:t>6.Сущность процессуальных правоотношений по социальному обеспечению.</w:t>
      </w:r>
    </w:p>
    <w:p w:rsidR="00EC15E9" w:rsidRPr="00DB2DFF" w:rsidRDefault="00EC15E9" w:rsidP="002E79D1">
      <w:pPr>
        <w:ind w:firstLine="540"/>
        <w:jc w:val="both"/>
        <w:rPr>
          <w:sz w:val="22"/>
          <w:szCs w:val="22"/>
        </w:rPr>
      </w:pPr>
      <w:r w:rsidRPr="00DB2DFF">
        <w:rPr>
          <w:sz w:val="22"/>
          <w:szCs w:val="22"/>
        </w:rPr>
        <w:t xml:space="preserve">7. Система источников </w:t>
      </w:r>
      <w:proofErr w:type="gramStart"/>
      <w:r w:rsidRPr="00DB2DFF">
        <w:rPr>
          <w:sz w:val="22"/>
          <w:szCs w:val="22"/>
        </w:rPr>
        <w:t>права социального обеспечения</w:t>
      </w:r>
      <w:proofErr w:type="gramEnd"/>
      <w:r w:rsidRPr="00DB2DFF">
        <w:rPr>
          <w:sz w:val="22"/>
          <w:szCs w:val="22"/>
        </w:rPr>
        <w:t>.</w:t>
      </w:r>
    </w:p>
    <w:p w:rsidR="00EC15E9" w:rsidRPr="00DB2DFF" w:rsidRDefault="00EC15E9" w:rsidP="002E79D1">
      <w:pPr>
        <w:ind w:firstLine="540"/>
        <w:jc w:val="both"/>
        <w:rPr>
          <w:sz w:val="22"/>
          <w:szCs w:val="22"/>
        </w:rPr>
      </w:pPr>
      <w:r w:rsidRPr="00DB2DFF">
        <w:rPr>
          <w:caps/>
          <w:sz w:val="22"/>
          <w:szCs w:val="22"/>
        </w:rPr>
        <w:t xml:space="preserve">8. </w:t>
      </w:r>
      <w:r w:rsidRPr="00DB2DFF">
        <w:rPr>
          <w:sz w:val="22"/>
          <w:szCs w:val="22"/>
        </w:rPr>
        <w:t>Понятие пенсии и пособия как видов социального обеспечения. Их отличия.</w:t>
      </w:r>
    </w:p>
    <w:p w:rsidR="00EC15E9" w:rsidRPr="00DB2DFF" w:rsidRDefault="00EC15E9" w:rsidP="002E79D1">
      <w:pPr>
        <w:ind w:firstLine="540"/>
        <w:jc w:val="both"/>
        <w:rPr>
          <w:sz w:val="22"/>
          <w:szCs w:val="22"/>
        </w:rPr>
      </w:pPr>
      <w:r w:rsidRPr="00DB2DFF">
        <w:rPr>
          <w:sz w:val="22"/>
          <w:szCs w:val="22"/>
        </w:rPr>
        <w:t>9. Сущность оказания услуг, предоставления материальных благ и льгот как виды социального обеспечения.</w:t>
      </w:r>
    </w:p>
    <w:p w:rsidR="00EC15E9" w:rsidRPr="00DB2DFF" w:rsidRDefault="00EC15E9" w:rsidP="002E79D1">
      <w:pPr>
        <w:ind w:firstLine="540"/>
        <w:jc w:val="both"/>
        <w:rPr>
          <w:sz w:val="22"/>
          <w:szCs w:val="22"/>
        </w:rPr>
      </w:pPr>
      <w:r w:rsidRPr="00DB2DFF">
        <w:rPr>
          <w:sz w:val="22"/>
          <w:szCs w:val="22"/>
        </w:rPr>
        <w:t>10. Понятие и виды трудового стажа.</w:t>
      </w:r>
    </w:p>
    <w:p w:rsidR="00EC15E9" w:rsidRPr="00DB2DFF" w:rsidRDefault="00EC15E9" w:rsidP="002E79D1">
      <w:pPr>
        <w:ind w:firstLine="540"/>
        <w:jc w:val="both"/>
        <w:rPr>
          <w:sz w:val="22"/>
          <w:szCs w:val="22"/>
        </w:rPr>
      </w:pPr>
      <w:r w:rsidRPr="00DB2DFF">
        <w:rPr>
          <w:sz w:val="22"/>
          <w:szCs w:val="22"/>
        </w:rPr>
        <w:t>11. Периоды работы, засчитываемые в трудовой стаж.</w:t>
      </w:r>
    </w:p>
    <w:p w:rsidR="00EC15E9" w:rsidRPr="00DB2DFF" w:rsidRDefault="00EC15E9" w:rsidP="002E79D1">
      <w:pPr>
        <w:ind w:firstLine="540"/>
        <w:jc w:val="both"/>
        <w:rPr>
          <w:sz w:val="22"/>
          <w:szCs w:val="22"/>
        </w:rPr>
      </w:pPr>
      <w:r w:rsidRPr="00DB2DFF">
        <w:rPr>
          <w:sz w:val="22"/>
          <w:szCs w:val="22"/>
        </w:rPr>
        <w:t xml:space="preserve">12. Порядок подтверждения трудового стажа.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13.Понятие и признаки пенсии по возрасту. Общие условия пенсионного обеспечения по возрасту.</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14. Льготные условия пенсионного обеспечения по возрасту.</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15. Порядок назначения пенсии по возрасту и ее размеры.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16. Понятие и признаки пенсии за выслугу лет.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17. Пенсии за выслугу лет артистам.</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18. Пенсии за выслугу лет работникам летно-испытательного состава.</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19.  Пенсии за выслугу лет государственным служащим.</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20. Порядок назначения пенсии за выслугу лет и ее размеры.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21. Понятие и признаки пенсии по инвалидности.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22. Порядок назначения пенсии по инвалидности и ее размеры.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23. Понятие и признаки пенсии по случаю потери кормильца.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24.Порядок назначения пенсии по случаю потери кормильца (требования, предъявляемые к кормильцу и  членам семьи для назначения пенсии).</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25. Размеры пенсии по случаю потери кормильца.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26. Сущность социальной пенсии.</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27. Порядок назначения социальной пенс</w:t>
      </w:r>
      <w:proofErr w:type="gramStart"/>
      <w:r w:rsidRPr="00DB2DFF">
        <w:rPr>
          <w:rFonts w:ascii="Times New Roman" w:hAnsi="Times New Roman" w:cs="Times New Roman"/>
          <w:b w:val="0"/>
          <w:sz w:val="22"/>
          <w:szCs w:val="22"/>
        </w:rPr>
        <w:t>ии и ее</w:t>
      </w:r>
      <w:proofErr w:type="gramEnd"/>
      <w:r w:rsidRPr="00DB2DFF">
        <w:rPr>
          <w:rFonts w:ascii="Times New Roman" w:hAnsi="Times New Roman" w:cs="Times New Roman"/>
          <w:b w:val="0"/>
          <w:sz w:val="22"/>
          <w:szCs w:val="22"/>
        </w:rPr>
        <w:t xml:space="preserve"> размеры.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28. Круг лиц, имеющих право на пенсию за особые заслуги перед Республикой Беларусь.</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29. Порядок назначения пенсии за особые заслуги перед Республикой Беларусь и ее размеры.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30. Понятие и признаки пособий.</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31. Виды пособий.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32.Основания назначения и виды пособия по временной нетрудоспособности.</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33.Порядок назначения и размеры пособия по временной нетрудоспособности.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34. Порядок назначения и размеры пособия по беременности и родам.</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35.Порядок назначения и размеры пособия в связи с рождением ребенка, женщинам, ставшим на учет в государственных организациях здравоохранения до 12-недельного срока беременности, пособий по уходу за ребенком в возрасте до 3 лет.</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36. Порядок назначения и размеры пособия по безработице.</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37. Основания снятия с учета безработных.</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38. Приостановление выплаты пособия по безработице.</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 xml:space="preserve">39. Размеры пособия по безработице.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40. Порядок и основания для исчисления пенсий.</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41. Порядок перерасчета пенсий.</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42</w:t>
      </w:r>
      <w:r w:rsidRPr="00DB2DFF">
        <w:rPr>
          <w:rFonts w:ascii="Times New Roman" w:hAnsi="Times New Roman" w:cs="Times New Roman"/>
          <w:b w:val="0"/>
          <w:sz w:val="22"/>
          <w:szCs w:val="22"/>
          <w:lang w:val="be-BY"/>
        </w:rPr>
        <w:t xml:space="preserve">. </w:t>
      </w:r>
      <w:r w:rsidRPr="00DB2DFF">
        <w:rPr>
          <w:rFonts w:ascii="Times New Roman" w:hAnsi="Times New Roman" w:cs="Times New Roman"/>
          <w:b w:val="0"/>
          <w:sz w:val="22"/>
          <w:szCs w:val="22"/>
        </w:rPr>
        <w:t>Порядок обращения за назначением пенсии.</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43. Порядок назначения пенсий.</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44. Общий порядок выплаты пенсий.</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45. Порядок выплаты пенсий лицам, находящимся на государственном обеспечении и лицам, находящимся в местах лишения свободы</w:t>
      </w:r>
      <w:r w:rsidRPr="00DB2DFF">
        <w:rPr>
          <w:rFonts w:ascii="Times New Roman" w:hAnsi="Times New Roman" w:cs="Times New Roman"/>
          <w:sz w:val="22"/>
          <w:szCs w:val="22"/>
        </w:rPr>
        <w:t>.</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46. Порядок выплаты пенсий за прошлое время.</w:t>
      </w:r>
    </w:p>
    <w:p w:rsidR="00EC15E9" w:rsidRPr="00DB2DFF" w:rsidRDefault="00EC15E9" w:rsidP="002E79D1">
      <w:pPr>
        <w:tabs>
          <w:tab w:val="left" w:pos="3945"/>
        </w:tabs>
        <w:ind w:left="540"/>
        <w:rPr>
          <w:sz w:val="22"/>
          <w:szCs w:val="22"/>
        </w:rPr>
      </w:pPr>
      <w:r w:rsidRPr="00DB2DFF">
        <w:rPr>
          <w:caps/>
          <w:sz w:val="22"/>
          <w:szCs w:val="22"/>
        </w:rPr>
        <w:t xml:space="preserve">47. </w:t>
      </w:r>
      <w:r w:rsidRPr="00DB2DFF">
        <w:rPr>
          <w:sz w:val="22"/>
          <w:szCs w:val="22"/>
        </w:rPr>
        <w:t xml:space="preserve">Правовое регулирование оказания и виды медицинской помощи. </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48. Порядок выдачи путевок на санаторно-курортное лечение.</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49. Понятие социального обслуживания и его виды.</w:t>
      </w:r>
    </w:p>
    <w:p w:rsidR="00EC15E9" w:rsidRPr="00DB2DFF" w:rsidRDefault="00EC15E9" w:rsidP="002E79D1">
      <w:pPr>
        <w:pStyle w:val="ConsPlusTitle"/>
        <w:widowControl/>
        <w:ind w:firstLine="540"/>
        <w:jc w:val="both"/>
        <w:outlineLvl w:val="0"/>
        <w:rPr>
          <w:rFonts w:ascii="Times New Roman" w:hAnsi="Times New Roman" w:cs="Times New Roman"/>
          <w:b w:val="0"/>
          <w:sz w:val="22"/>
          <w:szCs w:val="22"/>
        </w:rPr>
      </w:pPr>
      <w:r w:rsidRPr="00DB2DFF">
        <w:rPr>
          <w:rFonts w:ascii="Times New Roman" w:hAnsi="Times New Roman" w:cs="Times New Roman"/>
          <w:b w:val="0"/>
          <w:sz w:val="22"/>
          <w:szCs w:val="22"/>
        </w:rPr>
        <w:t>50. Порядок  предоставления услуг по социальному обслуживанию.</w:t>
      </w:r>
    </w:p>
    <w:p w:rsidR="00EC15E9" w:rsidRPr="00DB2DFF" w:rsidRDefault="00EC15E9" w:rsidP="00DD7984">
      <w:pPr>
        <w:jc w:val="center"/>
        <w:rPr>
          <w:b/>
          <w:sz w:val="22"/>
          <w:szCs w:val="22"/>
        </w:rPr>
      </w:pPr>
    </w:p>
    <w:p w:rsidR="00EC15E9" w:rsidRPr="00DB2DFF" w:rsidRDefault="00EC15E9" w:rsidP="00DD7984">
      <w:pPr>
        <w:jc w:val="center"/>
        <w:rPr>
          <w:b/>
          <w:sz w:val="22"/>
          <w:szCs w:val="22"/>
        </w:rPr>
      </w:pPr>
    </w:p>
    <w:p w:rsidR="00EC15E9" w:rsidRPr="00DB2DFF" w:rsidRDefault="00EC15E9" w:rsidP="00DD7984">
      <w:pPr>
        <w:pStyle w:val="a4"/>
        <w:ind w:left="360"/>
        <w:jc w:val="center"/>
        <w:rPr>
          <w:b/>
          <w:color w:val="0000FF"/>
          <w:sz w:val="22"/>
          <w:szCs w:val="22"/>
        </w:rPr>
      </w:pPr>
    </w:p>
    <w:p w:rsidR="00EC15E9" w:rsidRPr="0015491B" w:rsidRDefault="00EC15E9" w:rsidP="00DD7984">
      <w:pPr>
        <w:pStyle w:val="a4"/>
        <w:ind w:left="360"/>
        <w:jc w:val="center"/>
        <w:rPr>
          <w:b/>
          <w:sz w:val="22"/>
          <w:szCs w:val="22"/>
        </w:rPr>
      </w:pPr>
      <w:r w:rsidRPr="0015491B">
        <w:rPr>
          <w:b/>
          <w:sz w:val="22"/>
          <w:szCs w:val="22"/>
        </w:rPr>
        <w:t>4. СПИСОК РЕКОМЕНДУЕМОЙ ЛИТЕРАТУРЫ</w:t>
      </w:r>
    </w:p>
    <w:p w:rsidR="00EC15E9" w:rsidRPr="0015491B" w:rsidRDefault="00EC15E9" w:rsidP="00DD7984">
      <w:pPr>
        <w:jc w:val="center"/>
        <w:rPr>
          <w:b/>
          <w:sz w:val="22"/>
          <w:szCs w:val="22"/>
        </w:rPr>
      </w:pPr>
    </w:p>
    <w:p w:rsidR="00EC15E9" w:rsidRPr="0015491B" w:rsidRDefault="00EC15E9" w:rsidP="00DD7984">
      <w:pPr>
        <w:jc w:val="center"/>
        <w:rPr>
          <w:b/>
          <w:sz w:val="22"/>
          <w:szCs w:val="22"/>
        </w:rPr>
      </w:pPr>
      <w:r w:rsidRPr="0015491B">
        <w:rPr>
          <w:b/>
          <w:sz w:val="22"/>
          <w:szCs w:val="22"/>
        </w:rPr>
        <w:t>4.1. Основная литература</w:t>
      </w:r>
    </w:p>
    <w:p w:rsidR="00EC15E9" w:rsidRPr="0015491B" w:rsidRDefault="00EC15E9" w:rsidP="00DD7984">
      <w:pPr>
        <w:jc w:val="center"/>
        <w:rPr>
          <w:sz w:val="22"/>
          <w:szCs w:val="22"/>
        </w:rPr>
      </w:pP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 Гущин И.В.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Республики Беларусь: Учебное пособие по одноименному курсу для студентов: Ч.2. – Гродно, 1993. – 165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 Гущин И.В.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Республики Беларусь: Учебное пособие по одноименному курсу для студентов: Ч.1. – Гродно, 1993. – 106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3. Андреев В.С.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в СССР: Учебник для вузов по специальности «Правоведение». – 2-е издание. – М.: Юридическая литература. – 1987. – 352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 xml:space="preserve">. </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4. Андреев В.С.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в СССР: Учебник для вузов по специальности «Правоведение». – 2-е издание. – М.: Юридическая литература. – 1980. – 312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 xml:space="preserve">. </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5.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Республики Беларусь: Монография</w:t>
      </w:r>
      <w:proofErr w:type="gramStart"/>
      <w:r w:rsidRPr="0015491B">
        <w:rPr>
          <w:rFonts w:ascii="Times New Roman" w:hAnsi="Times New Roman" w:cs="Times New Roman"/>
          <w:sz w:val="22"/>
          <w:szCs w:val="22"/>
        </w:rPr>
        <w:t xml:space="preserve"> / П</w:t>
      </w:r>
      <w:proofErr w:type="gramEnd"/>
      <w:r w:rsidRPr="0015491B">
        <w:rPr>
          <w:rFonts w:ascii="Times New Roman" w:hAnsi="Times New Roman" w:cs="Times New Roman"/>
          <w:sz w:val="22"/>
          <w:szCs w:val="22"/>
        </w:rPr>
        <w:t xml:space="preserve">од ред. Гущина И.В. – Новополоцк: ПГУ, 2000. – 344 с. </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6. Постовалова Т.А.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Общая часть: Лекции. – Мн.: Тесей, 2005. – 232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7. Практикум по </w:t>
      </w:r>
      <w:proofErr w:type="gramStart"/>
      <w:r w:rsidRPr="0015491B">
        <w:rPr>
          <w:rFonts w:ascii="Times New Roman" w:hAnsi="Times New Roman" w:cs="Times New Roman"/>
          <w:sz w:val="22"/>
          <w:szCs w:val="22"/>
        </w:rPr>
        <w:t>праву социального обеспечения</w:t>
      </w:r>
      <w:proofErr w:type="gramEnd"/>
      <w:r w:rsidRPr="0015491B">
        <w:rPr>
          <w:rFonts w:ascii="Times New Roman" w:hAnsi="Times New Roman" w:cs="Times New Roman"/>
          <w:sz w:val="22"/>
          <w:szCs w:val="22"/>
        </w:rPr>
        <w:t xml:space="preserve">: Учебное пособие / И.В. Гущин, Л.Я. Абрамчик, С.В. </w:t>
      </w:r>
      <w:proofErr w:type="spellStart"/>
      <w:r w:rsidRPr="0015491B">
        <w:rPr>
          <w:rFonts w:ascii="Times New Roman" w:hAnsi="Times New Roman" w:cs="Times New Roman"/>
          <w:sz w:val="22"/>
          <w:szCs w:val="22"/>
        </w:rPr>
        <w:t>Ашевец</w:t>
      </w:r>
      <w:proofErr w:type="spellEnd"/>
      <w:r w:rsidRPr="0015491B">
        <w:rPr>
          <w:rFonts w:ascii="Times New Roman" w:hAnsi="Times New Roman" w:cs="Times New Roman"/>
          <w:sz w:val="22"/>
          <w:szCs w:val="22"/>
        </w:rPr>
        <w:t xml:space="preserve"> – Мн.: </w:t>
      </w:r>
      <w:proofErr w:type="spellStart"/>
      <w:r w:rsidRPr="0015491B">
        <w:rPr>
          <w:rFonts w:ascii="Times New Roman" w:hAnsi="Times New Roman" w:cs="Times New Roman"/>
          <w:sz w:val="22"/>
          <w:szCs w:val="22"/>
        </w:rPr>
        <w:t>Амалфея</w:t>
      </w:r>
      <w:proofErr w:type="spellEnd"/>
      <w:r w:rsidRPr="0015491B">
        <w:rPr>
          <w:rFonts w:ascii="Times New Roman" w:hAnsi="Times New Roman" w:cs="Times New Roman"/>
          <w:sz w:val="22"/>
          <w:szCs w:val="22"/>
        </w:rPr>
        <w:t xml:space="preserve">, 2002. – 192 </w:t>
      </w:r>
      <w:proofErr w:type="gramStart"/>
      <w:r w:rsidRPr="0015491B">
        <w:rPr>
          <w:rFonts w:ascii="Times New Roman" w:hAnsi="Times New Roman" w:cs="Times New Roman"/>
          <w:sz w:val="22"/>
          <w:szCs w:val="22"/>
        </w:rPr>
        <w:t>с</w:t>
      </w:r>
      <w:proofErr w:type="gramEnd"/>
      <w:r w:rsidRPr="0015491B">
        <w:rPr>
          <w:rFonts w:ascii="Times New Roman" w:hAnsi="Times New Roman" w:cs="Times New Roman"/>
          <w:sz w:val="22"/>
          <w:szCs w:val="22"/>
        </w:rPr>
        <w:t xml:space="preserve">. </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8. </w:t>
      </w:r>
      <w:proofErr w:type="gramStart"/>
      <w:r w:rsidRPr="0015491B">
        <w:rPr>
          <w:rFonts w:ascii="Times New Roman" w:hAnsi="Times New Roman" w:cs="Times New Roman"/>
          <w:sz w:val="22"/>
          <w:szCs w:val="22"/>
        </w:rPr>
        <w:t>Право социального обеспечения</w:t>
      </w:r>
      <w:proofErr w:type="gramEnd"/>
      <w:r w:rsidRPr="0015491B">
        <w:rPr>
          <w:rFonts w:ascii="Times New Roman" w:hAnsi="Times New Roman" w:cs="Times New Roman"/>
          <w:sz w:val="22"/>
          <w:szCs w:val="22"/>
        </w:rPr>
        <w:t xml:space="preserve">: Учебник / И.В. Гущин, Л.Г. Березовская. – Мн.: </w:t>
      </w:r>
      <w:proofErr w:type="spellStart"/>
      <w:r w:rsidRPr="0015491B">
        <w:rPr>
          <w:rFonts w:ascii="Times New Roman" w:hAnsi="Times New Roman" w:cs="Times New Roman"/>
          <w:sz w:val="22"/>
          <w:szCs w:val="22"/>
        </w:rPr>
        <w:t>Амалфея</w:t>
      </w:r>
      <w:proofErr w:type="spellEnd"/>
      <w:r w:rsidRPr="0015491B">
        <w:rPr>
          <w:rFonts w:ascii="Times New Roman" w:hAnsi="Times New Roman" w:cs="Times New Roman"/>
          <w:sz w:val="22"/>
          <w:szCs w:val="22"/>
        </w:rPr>
        <w:t xml:space="preserve">, 2002. – 512 с. </w:t>
      </w:r>
    </w:p>
    <w:p w:rsidR="00EC15E9" w:rsidRPr="0015491B" w:rsidRDefault="00EC15E9" w:rsidP="000A37D3">
      <w:pPr>
        <w:pStyle w:val="ConsNormal"/>
        <w:ind w:right="0" w:firstLine="539"/>
        <w:jc w:val="both"/>
        <w:rPr>
          <w:rFonts w:ascii="Times New Roman" w:hAnsi="Times New Roman" w:cs="Times New Roman"/>
          <w:sz w:val="22"/>
          <w:szCs w:val="22"/>
        </w:rPr>
      </w:pPr>
    </w:p>
    <w:p w:rsidR="0015491B" w:rsidRDefault="0015491B" w:rsidP="000A37D3">
      <w:pPr>
        <w:jc w:val="center"/>
        <w:rPr>
          <w:b/>
          <w:sz w:val="22"/>
          <w:szCs w:val="22"/>
        </w:rPr>
      </w:pPr>
    </w:p>
    <w:p w:rsidR="00EC15E9" w:rsidRPr="0015491B" w:rsidRDefault="00EC15E9" w:rsidP="000A37D3">
      <w:pPr>
        <w:jc w:val="center"/>
        <w:rPr>
          <w:b/>
          <w:sz w:val="22"/>
          <w:szCs w:val="22"/>
        </w:rPr>
      </w:pPr>
      <w:r w:rsidRPr="0015491B">
        <w:rPr>
          <w:b/>
          <w:sz w:val="22"/>
          <w:szCs w:val="22"/>
        </w:rPr>
        <w:t>4.2. Дополнительная литература</w:t>
      </w:r>
    </w:p>
    <w:p w:rsidR="00EC15E9" w:rsidRPr="0015491B" w:rsidRDefault="00EC15E9" w:rsidP="000A37D3">
      <w:pPr>
        <w:rPr>
          <w:sz w:val="22"/>
          <w:szCs w:val="22"/>
        </w:rPr>
      </w:pPr>
    </w:p>
    <w:p w:rsidR="00EC15E9" w:rsidRPr="0015491B" w:rsidRDefault="00EC15E9" w:rsidP="000A37D3">
      <w:pPr>
        <w:rPr>
          <w:sz w:val="22"/>
          <w:szCs w:val="22"/>
        </w:rPr>
      </w:pP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 </w:t>
      </w:r>
      <w:proofErr w:type="spellStart"/>
      <w:r w:rsidRPr="0015491B">
        <w:rPr>
          <w:rFonts w:ascii="Times New Roman" w:hAnsi="Times New Roman" w:cs="Times New Roman"/>
          <w:sz w:val="22"/>
          <w:szCs w:val="22"/>
        </w:rPr>
        <w:t>Мачульская</w:t>
      </w:r>
      <w:proofErr w:type="spellEnd"/>
      <w:r w:rsidRPr="0015491B">
        <w:rPr>
          <w:rFonts w:ascii="Times New Roman" w:hAnsi="Times New Roman" w:cs="Times New Roman"/>
          <w:sz w:val="22"/>
          <w:szCs w:val="22"/>
        </w:rPr>
        <w:t xml:space="preserve"> Е.Е. Право на социальное обеспечение – естественное и неотъемлемое право человека. // Вестник Московского университета. Серия 11. Право. – 1998. – № 5. – С. 53-64.</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 </w:t>
      </w:r>
      <w:proofErr w:type="spellStart"/>
      <w:r w:rsidRPr="0015491B">
        <w:rPr>
          <w:rFonts w:ascii="Times New Roman" w:hAnsi="Times New Roman" w:cs="Times New Roman"/>
          <w:sz w:val="22"/>
          <w:szCs w:val="22"/>
        </w:rPr>
        <w:t>Мачульская</w:t>
      </w:r>
      <w:proofErr w:type="spellEnd"/>
      <w:r w:rsidRPr="0015491B">
        <w:rPr>
          <w:rFonts w:ascii="Times New Roman" w:hAnsi="Times New Roman" w:cs="Times New Roman"/>
          <w:sz w:val="22"/>
          <w:szCs w:val="22"/>
        </w:rPr>
        <w:t xml:space="preserve"> Е.Е. Реформа социального обеспечения и необходимость кодификации законодательства. // Вестник Московского университета. Серия 11. Право. – 1999. – № 6. – С. 3-18.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3. </w:t>
      </w:r>
      <w:proofErr w:type="spellStart"/>
      <w:r w:rsidRPr="0015491B">
        <w:rPr>
          <w:rFonts w:ascii="Times New Roman" w:hAnsi="Times New Roman" w:cs="Times New Roman"/>
          <w:sz w:val="22"/>
          <w:szCs w:val="22"/>
        </w:rPr>
        <w:t>Мачульская</w:t>
      </w:r>
      <w:proofErr w:type="spellEnd"/>
      <w:r w:rsidRPr="0015491B">
        <w:rPr>
          <w:rFonts w:ascii="Times New Roman" w:hAnsi="Times New Roman" w:cs="Times New Roman"/>
          <w:sz w:val="22"/>
          <w:szCs w:val="22"/>
        </w:rPr>
        <w:t xml:space="preserve"> Е.Е. Правовые проблемы социального обеспечения. // Вестник Московского университета. Серия 11. Право. – 1998. – № 6. – С. 27-37.</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4. </w:t>
      </w:r>
      <w:proofErr w:type="spellStart"/>
      <w:r w:rsidRPr="0015491B">
        <w:rPr>
          <w:rFonts w:ascii="Times New Roman" w:hAnsi="Times New Roman" w:cs="Times New Roman"/>
          <w:sz w:val="22"/>
          <w:szCs w:val="22"/>
        </w:rPr>
        <w:t>Даргель</w:t>
      </w:r>
      <w:proofErr w:type="spellEnd"/>
      <w:r w:rsidRPr="0015491B">
        <w:rPr>
          <w:rFonts w:ascii="Times New Roman" w:hAnsi="Times New Roman" w:cs="Times New Roman"/>
          <w:sz w:val="22"/>
          <w:szCs w:val="22"/>
        </w:rPr>
        <w:t xml:space="preserve"> О. Состояние пенсионного обеспечения и перспективы развития пенсионного законодательства в Республике Беларусь. // Юстиция Беларуси. – 2000. – № 4. – С. 4-11</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5. Давидович О.В. Об изменениях в социальном страховании индивидуальных предпринимателей. // Право Беларуси. – 2003. – № 10. – С. 76-78.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6. </w:t>
      </w:r>
      <w:proofErr w:type="spellStart"/>
      <w:r w:rsidRPr="0015491B">
        <w:rPr>
          <w:rFonts w:ascii="Times New Roman" w:hAnsi="Times New Roman" w:cs="Times New Roman"/>
          <w:sz w:val="22"/>
          <w:szCs w:val="22"/>
        </w:rPr>
        <w:t>Пожого</w:t>
      </w:r>
      <w:proofErr w:type="spellEnd"/>
      <w:r w:rsidRPr="0015491B">
        <w:rPr>
          <w:rFonts w:ascii="Times New Roman" w:hAnsi="Times New Roman" w:cs="Times New Roman"/>
          <w:sz w:val="22"/>
          <w:szCs w:val="22"/>
        </w:rPr>
        <w:t xml:space="preserve"> Я.А. Конституция Республики Беларусь в системе источников </w:t>
      </w:r>
      <w:proofErr w:type="gramStart"/>
      <w:r w:rsidRPr="0015491B">
        <w:rPr>
          <w:rFonts w:ascii="Times New Roman" w:hAnsi="Times New Roman" w:cs="Times New Roman"/>
          <w:sz w:val="22"/>
          <w:szCs w:val="22"/>
        </w:rPr>
        <w:t>права социального обеспечения</w:t>
      </w:r>
      <w:proofErr w:type="gramEnd"/>
      <w:r w:rsidRPr="0015491B">
        <w:rPr>
          <w:rFonts w:ascii="Times New Roman" w:hAnsi="Times New Roman" w:cs="Times New Roman"/>
          <w:sz w:val="22"/>
          <w:szCs w:val="22"/>
        </w:rPr>
        <w:t>. // Вестник Полоцкого государственного университета. Серия А. Гуманитарные науки. – 2003. – № 1. – С. 94-98.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7. Гущин А. Социальные риски как объективные основания правовой защиты судей. // Юстиция Беларуси. – 2004. – № 7. – С. 63.</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8. Василенко А. Скидки и социальные льготы за обучение. // Право Беларуси. – 2006. – № 9. – С. 87-89.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9. Коноплев В.Н. Актуальные проблемы правового регулирования социальной сферы. // Проблемы управления. – 2007. – № 2 (23). – С. 4-9.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10. Давидович О.В. Пенсионные средства и эффективное управление: некоторые вопросы совершенствования тарифной политики в системе обязательного государственного страхования. // Право Беларуси. – 2003. – № 12. – С. 89-91.</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11. </w:t>
      </w:r>
      <w:proofErr w:type="spellStart"/>
      <w:r w:rsidRPr="0015491B">
        <w:rPr>
          <w:rFonts w:ascii="Times New Roman" w:hAnsi="Times New Roman" w:cs="Times New Roman"/>
          <w:sz w:val="22"/>
          <w:szCs w:val="22"/>
        </w:rPr>
        <w:t>Палавинская</w:t>
      </w:r>
      <w:proofErr w:type="spellEnd"/>
      <w:r w:rsidRPr="0015491B">
        <w:rPr>
          <w:rFonts w:ascii="Times New Roman" w:hAnsi="Times New Roman" w:cs="Times New Roman"/>
          <w:sz w:val="22"/>
          <w:szCs w:val="22"/>
        </w:rPr>
        <w:t xml:space="preserve"> Л.А. Проблема формирования и использования средств фонда социальной защиты населения. // Труды молодых специалистов Полоцкого государственного университета. Экономические науки. – 2004. – </w:t>
      </w:r>
      <w:proofErr w:type="spellStart"/>
      <w:r w:rsidRPr="0015491B">
        <w:rPr>
          <w:rFonts w:ascii="Times New Roman" w:hAnsi="Times New Roman" w:cs="Times New Roman"/>
          <w:sz w:val="22"/>
          <w:szCs w:val="22"/>
        </w:rPr>
        <w:t>Вып</w:t>
      </w:r>
      <w:proofErr w:type="spellEnd"/>
      <w:r w:rsidRPr="0015491B">
        <w:rPr>
          <w:rFonts w:ascii="Times New Roman" w:hAnsi="Times New Roman" w:cs="Times New Roman"/>
          <w:sz w:val="22"/>
          <w:szCs w:val="22"/>
        </w:rPr>
        <w:t>. 1. – С. 86-88.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12. Осокина Н.В. Формирование негосударственных пенсионных фондов как один из возможных способов реформирования пенсионной системы Республики Беларусь. // Вестник Полоцкого государственного университета. Серия </w:t>
      </w:r>
      <w:r w:rsidRPr="0015491B">
        <w:rPr>
          <w:rFonts w:ascii="Times New Roman" w:hAnsi="Times New Roman" w:cs="Times New Roman"/>
          <w:sz w:val="22"/>
          <w:szCs w:val="22"/>
          <w:lang w:val="en-US"/>
        </w:rPr>
        <w:t>D</w:t>
      </w:r>
      <w:r w:rsidRPr="0015491B">
        <w:rPr>
          <w:rFonts w:ascii="Times New Roman" w:hAnsi="Times New Roman" w:cs="Times New Roman"/>
          <w:sz w:val="22"/>
          <w:szCs w:val="22"/>
        </w:rPr>
        <w:t>. Экономические науки. – 2004. – № 7. – С. 38-40.</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13. Королева В.В. Трудовые пенсии. // Отдел кадров. – 2006. – № 6. – С. 33-35.</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14. </w:t>
      </w:r>
      <w:proofErr w:type="spellStart"/>
      <w:r w:rsidRPr="0015491B">
        <w:rPr>
          <w:rFonts w:ascii="Times New Roman" w:hAnsi="Times New Roman" w:cs="Times New Roman"/>
          <w:sz w:val="22"/>
          <w:szCs w:val="22"/>
        </w:rPr>
        <w:t>Скоробогатый</w:t>
      </w:r>
      <w:proofErr w:type="spellEnd"/>
      <w:r w:rsidRPr="0015491B">
        <w:rPr>
          <w:rFonts w:ascii="Times New Roman" w:hAnsi="Times New Roman" w:cs="Times New Roman"/>
          <w:sz w:val="22"/>
          <w:szCs w:val="22"/>
        </w:rPr>
        <w:t xml:space="preserve"> Э.И. Будущее за накопительной системой пенсионного обеспечения. // Отдел кадров. – 2006. – № 6. – С. 56-58.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15. Веселов Ю.А. Профессиональная пенсионная система: возможная модель для Беларуси. // Белорусский экономический журнал. – 2006. – № 1. – С. 84-90.</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16. </w:t>
      </w:r>
      <w:proofErr w:type="spellStart"/>
      <w:r w:rsidRPr="0015491B">
        <w:rPr>
          <w:rFonts w:ascii="Times New Roman" w:hAnsi="Times New Roman" w:cs="Times New Roman"/>
          <w:sz w:val="22"/>
          <w:szCs w:val="22"/>
        </w:rPr>
        <w:t>Каменецкий</w:t>
      </w:r>
      <w:proofErr w:type="spellEnd"/>
      <w:r w:rsidRPr="0015491B">
        <w:rPr>
          <w:rFonts w:ascii="Times New Roman" w:hAnsi="Times New Roman" w:cs="Times New Roman"/>
          <w:sz w:val="22"/>
          <w:szCs w:val="22"/>
        </w:rPr>
        <w:t xml:space="preserve"> С. Беларусь придет к накопительным пенсиям. Но не сейчас. // Страхование в Беларуси. – 2006. – № 12. – С. 14-15.</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17. </w:t>
      </w:r>
      <w:proofErr w:type="spellStart"/>
      <w:r w:rsidRPr="0015491B">
        <w:rPr>
          <w:rFonts w:ascii="Times New Roman" w:hAnsi="Times New Roman" w:cs="Times New Roman"/>
          <w:sz w:val="22"/>
          <w:szCs w:val="22"/>
        </w:rPr>
        <w:t>Лахманенко</w:t>
      </w:r>
      <w:proofErr w:type="spellEnd"/>
      <w:r w:rsidRPr="0015491B">
        <w:rPr>
          <w:rFonts w:ascii="Times New Roman" w:hAnsi="Times New Roman" w:cs="Times New Roman"/>
          <w:sz w:val="22"/>
          <w:szCs w:val="22"/>
        </w:rPr>
        <w:t xml:space="preserve"> Е. Зарплата в «конверте» или по ведомости? // Юрист Республики Беларусь. – 2007. – № 1. – С. 87-89.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18. </w:t>
      </w:r>
      <w:proofErr w:type="spellStart"/>
      <w:r w:rsidRPr="0015491B">
        <w:rPr>
          <w:rFonts w:ascii="Times New Roman" w:hAnsi="Times New Roman" w:cs="Times New Roman"/>
          <w:sz w:val="22"/>
          <w:szCs w:val="22"/>
        </w:rPr>
        <w:t>Капыльский</w:t>
      </w:r>
      <w:proofErr w:type="spellEnd"/>
      <w:r w:rsidRPr="0015491B">
        <w:rPr>
          <w:rFonts w:ascii="Times New Roman" w:hAnsi="Times New Roman" w:cs="Times New Roman"/>
          <w:sz w:val="22"/>
          <w:szCs w:val="22"/>
        </w:rPr>
        <w:t xml:space="preserve"> М.П. Пути совершенствования действующей модели пенсионного обеспечения. // Промышленно-торговое право. – 2006. – № 5. – С. 105-108.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19. Мелешко Х.Т. Современные проблемы пенсионного законодательства Республики Беларусь. // Промышленно-торговое право. – 2006. – № 5. – С. 109-114.</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20. Василевич Д.А. О назначении пенсий гражданам, не имеющим паспорта по религиозным убеждениям. // Отдел кадров. – 2007. – № 2. – С. 71.</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21. </w:t>
      </w:r>
      <w:proofErr w:type="spellStart"/>
      <w:r w:rsidRPr="0015491B">
        <w:rPr>
          <w:rFonts w:ascii="Times New Roman" w:hAnsi="Times New Roman" w:cs="Times New Roman"/>
          <w:sz w:val="22"/>
          <w:szCs w:val="22"/>
        </w:rPr>
        <w:t>Яшкова</w:t>
      </w:r>
      <w:proofErr w:type="spellEnd"/>
      <w:r w:rsidRPr="0015491B">
        <w:rPr>
          <w:rFonts w:ascii="Times New Roman" w:hAnsi="Times New Roman" w:cs="Times New Roman"/>
          <w:sz w:val="22"/>
          <w:szCs w:val="22"/>
        </w:rPr>
        <w:t xml:space="preserve"> Л.М. Новое в порядке подтверждения и исчисления стажа работы для назначения пенсий. // Отдел кадров. – 2007. – № 1. – С. 36-39.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22. </w:t>
      </w:r>
      <w:proofErr w:type="spellStart"/>
      <w:r w:rsidRPr="0015491B">
        <w:rPr>
          <w:rFonts w:ascii="Times New Roman" w:hAnsi="Times New Roman" w:cs="Times New Roman"/>
          <w:sz w:val="22"/>
          <w:szCs w:val="22"/>
        </w:rPr>
        <w:t>Гоморова</w:t>
      </w:r>
      <w:proofErr w:type="spellEnd"/>
      <w:r w:rsidRPr="0015491B">
        <w:rPr>
          <w:rFonts w:ascii="Times New Roman" w:hAnsi="Times New Roman" w:cs="Times New Roman"/>
          <w:sz w:val="22"/>
          <w:szCs w:val="22"/>
        </w:rPr>
        <w:t xml:space="preserve"> Е.В. О договоре между Республикой Беларусь и Российской Федерацией о сотрудничестве в области социального обеспечения. // Отдел кадров. – 2007. – № 1. – С. 40-41.</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23. </w:t>
      </w:r>
      <w:proofErr w:type="spellStart"/>
      <w:r w:rsidRPr="0015491B">
        <w:rPr>
          <w:rFonts w:ascii="Times New Roman" w:hAnsi="Times New Roman" w:cs="Times New Roman"/>
          <w:sz w:val="22"/>
          <w:szCs w:val="22"/>
        </w:rPr>
        <w:t>Шелкович</w:t>
      </w:r>
      <w:proofErr w:type="spellEnd"/>
      <w:r w:rsidRPr="0015491B">
        <w:rPr>
          <w:rFonts w:ascii="Times New Roman" w:hAnsi="Times New Roman" w:cs="Times New Roman"/>
          <w:sz w:val="22"/>
          <w:szCs w:val="22"/>
        </w:rPr>
        <w:t xml:space="preserve"> В.И. Судебная защита прав граждан при утрате документов о заработной плате. // Отдел кадров. – 2007. – № 3. – С. 77-79.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24. </w:t>
      </w:r>
      <w:proofErr w:type="spellStart"/>
      <w:r w:rsidRPr="0015491B">
        <w:rPr>
          <w:rFonts w:ascii="Times New Roman" w:hAnsi="Times New Roman" w:cs="Times New Roman"/>
          <w:sz w:val="22"/>
          <w:szCs w:val="22"/>
        </w:rPr>
        <w:t>Голян</w:t>
      </w:r>
      <w:proofErr w:type="spellEnd"/>
      <w:r w:rsidRPr="0015491B">
        <w:rPr>
          <w:rFonts w:ascii="Times New Roman" w:hAnsi="Times New Roman" w:cs="Times New Roman"/>
          <w:sz w:val="22"/>
          <w:szCs w:val="22"/>
        </w:rPr>
        <w:t xml:space="preserve"> С.Н. Условия назначения пенсий работникам, занятым на подземных и открытых горных работах. // Отдел кадров. – 2007. – № 9. – С. 95-102.</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25. Гладких Л.И. Порядок подготовки и оформления документов для назначения пенсий. // Кадровик. Управление персоналом. – 2008. – № 1. – С. 120-122.</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26. </w:t>
      </w:r>
      <w:proofErr w:type="spellStart"/>
      <w:r w:rsidRPr="0015491B">
        <w:rPr>
          <w:rFonts w:ascii="Times New Roman" w:hAnsi="Times New Roman" w:cs="Times New Roman"/>
          <w:sz w:val="22"/>
          <w:szCs w:val="22"/>
        </w:rPr>
        <w:t>Колбик</w:t>
      </w:r>
      <w:proofErr w:type="spellEnd"/>
      <w:r w:rsidRPr="0015491B">
        <w:rPr>
          <w:rFonts w:ascii="Times New Roman" w:hAnsi="Times New Roman" w:cs="Times New Roman"/>
          <w:sz w:val="22"/>
          <w:szCs w:val="22"/>
        </w:rPr>
        <w:t xml:space="preserve"> А. Выплата пенсий работающим пенсионерам // Главный бухгалтер. – 2008. – № 4. – С. 77-79.</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27. </w:t>
      </w:r>
      <w:proofErr w:type="spellStart"/>
      <w:r w:rsidRPr="0015491B">
        <w:rPr>
          <w:rFonts w:ascii="Times New Roman" w:hAnsi="Times New Roman" w:cs="Times New Roman"/>
          <w:sz w:val="22"/>
          <w:szCs w:val="22"/>
        </w:rPr>
        <w:t>Капыльская</w:t>
      </w:r>
      <w:proofErr w:type="spellEnd"/>
      <w:r w:rsidRPr="0015491B">
        <w:rPr>
          <w:rFonts w:ascii="Times New Roman" w:hAnsi="Times New Roman" w:cs="Times New Roman"/>
          <w:sz w:val="22"/>
          <w:szCs w:val="22"/>
        </w:rPr>
        <w:t xml:space="preserve"> Л.И. Практика применения Положения о порядке обеспечения пособиями по временной нетрудоспособности и по беременности и родам. // Вестник Министерства </w:t>
      </w:r>
      <w:proofErr w:type="gramStart"/>
      <w:r w:rsidRPr="0015491B">
        <w:rPr>
          <w:rFonts w:ascii="Times New Roman" w:hAnsi="Times New Roman" w:cs="Times New Roman"/>
          <w:sz w:val="22"/>
          <w:szCs w:val="22"/>
        </w:rPr>
        <w:t>по</w:t>
      </w:r>
      <w:proofErr w:type="gramEnd"/>
      <w:r w:rsidRPr="0015491B">
        <w:rPr>
          <w:rFonts w:ascii="Times New Roman" w:hAnsi="Times New Roman" w:cs="Times New Roman"/>
          <w:sz w:val="22"/>
          <w:szCs w:val="22"/>
        </w:rPr>
        <w:t xml:space="preserve"> </w:t>
      </w:r>
      <w:proofErr w:type="gramStart"/>
      <w:r w:rsidRPr="0015491B">
        <w:rPr>
          <w:rFonts w:ascii="Times New Roman" w:hAnsi="Times New Roman" w:cs="Times New Roman"/>
          <w:sz w:val="22"/>
          <w:szCs w:val="22"/>
        </w:rPr>
        <w:t>налогами</w:t>
      </w:r>
      <w:proofErr w:type="gramEnd"/>
      <w:r w:rsidRPr="0015491B">
        <w:rPr>
          <w:rFonts w:ascii="Times New Roman" w:hAnsi="Times New Roman" w:cs="Times New Roman"/>
          <w:sz w:val="22"/>
          <w:szCs w:val="22"/>
        </w:rPr>
        <w:t xml:space="preserve"> сборам Республики Беларусь. – 2003. – № 22. – С. 81-91.</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28. </w:t>
      </w:r>
      <w:proofErr w:type="spellStart"/>
      <w:r w:rsidRPr="0015491B">
        <w:rPr>
          <w:rFonts w:ascii="Times New Roman" w:hAnsi="Times New Roman" w:cs="Times New Roman"/>
          <w:sz w:val="22"/>
          <w:szCs w:val="22"/>
        </w:rPr>
        <w:t>Алешкевич</w:t>
      </w:r>
      <w:proofErr w:type="spellEnd"/>
      <w:r w:rsidRPr="0015491B">
        <w:rPr>
          <w:rFonts w:ascii="Times New Roman" w:hAnsi="Times New Roman" w:cs="Times New Roman"/>
          <w:sz w:val="22"/>
          <w:szCs w:val="22"/>
        </w:rPr>
        <w:t xml:space="preserve"> И.Н. Аналитические аспекты социального страхования в Республике Беларусь. // Вестник Полоцкого государственного университета. Серия </w:t>
      </w:r>
      <w:r w:rsidRPr="0015491B">
        <w:rPr>
          <w:rFonts w:ascii="Times New Roman" w:hAnsi="Times New Roman" w:cs="Times New Roman"/>
          <w:sz w:val="22"/>
          <w:szCs w:val="22"/>
          <w:lang w:val="en-US"/>
        </w:rPr>
        <w:t>D</w:t>
      </w:r>
      <w:r w:rsidRPr="0015491B">
        <w:rPr>
          <w:rFonts w:ascii="Times New Roman" w:hAnsi="Times New Roman" w:cs="Times New Roman"/>
          <w:sz w:val="22"/>
          <w:szCs w:val="22"/>
        </w:rPr>
        <w:t>. Экономические науки. – 2006. – № 2. – С. 73-78.</w:t>
      </w:r>
    </w:p>
    <w:p w:rsidR="00EC15E9" w:rsidRPr="0015491B" w:rsidRDefault="00EC15E9" w:rsidP="000A37D3">
      <w:pPr>
        <w:pStyle w:val="ConsNormal"/>
        <w:ind w:right="0" w:firstLine="539"/>
        <w:jc w:val="both"/>
        <w:rPr>
          <w:rFonts w:ascii="Times New Roman" w:hAnsi="Times New Roman" w:cs="Times New Roman"/>
          <w:sz w:val="22"/>
          <w:szCs w:val="22"/>
        </w:rPr>
      </w:pPr>
      <w:r w:rsidRPr="0015491B">
        <w:rPr>
          <w:rFonts w:ascii="Times New Roman" w:hAnsi="Times New Roman" w:cs="Times New Roman"/>
          <w:sz w:val="22"/>
          <w:szCs w:val="22"/>
        </w:rPr>
        <w:t xml:space="preserve">29. </w:t>
      </w:r>
      <w:proofErr w:type="spellStart"/>
      <w:r w:rsidRPr="0015491B">
        <w:rPr>
          <w:rFonts w:ascii="Times New Roman" w:hAnsi="Times New Roman" w:cs="Times New Roman"/>
          <w:sz w:val="22"/>
          <w:szCs w:val="22"/>
        </w:rPr>
        <w:t>Капыльская</w:t>
      </w:r>
      <w:proofErr w:type="spellEnd"/>
      <w:r w:rsidRPr="0015491B">
        <w:rPr>
          <w:rFonts w:ascii="Times New Roman" w:hAnsi="Times New Roman" w:cs="Times New Roman"/>
          <w:sz w:val="22"/>
          <w:szCs w:val="22"/>
        </w:rPr>
        <w:t xml:space="preserve"> Л.И. Право работников на пособие по временной нетрудоспособности в случае травмы, не связанной с производством. // Отдел кадров. – 2005. – № 11. – С. 75-79.</w:t>
      </w:r>
    </w:p>
    <w:p w:rsidR="00EC15E9" w:rsidRPr="0015491B" w:rsidRDefault="00EC15E9" w:rsidP="000A37D3">
      <w:pPr>
        <w:pStyle w:val="ConsNormal"/>
        <w:ind w:right="0" w:firstLine="539"/>
        <w:jc w:val="both"/>
        <w:rPr>
          <w:rFonts w:ascii="Times New Roman" w:hAnsi="Times New Roman" w:cs="Times New Roman"/>
          <w:sz w:val="22"/>
          <w:szCs w:val="22"/>
        </w:rPr>
      </w:pPr>
    </w:p>
    <w:p w:rsidR="00EC15E9" w:rsidRPr="0015491B" w:rsidRDefault="00EC15E9" w:rsidP="000A37D3">
      <w:pPr>
        <w:tabs>
          <w:tab w:val="left" w:pos="360"/>
          <w:tab w:val="left" w:pos="426"/>
        </w:tabs>
        <w:ind w:left="644"/>
        <w:contextualSpacing/>
        <w:jc w:val="center"/>
        <w:rPr>
          <w:b/>
          <w:sz w:val="22"/>
          <w:szCs w:val="22"/>
        </w:rPr>
      </w:pPr>
      <w:r w:rsidRPr="0015491B">
        <w:rPr>
          <w:sz w:val="22"/>
          <w:szCs w:val="22"/>
        </w:rPr>
        <w:tab/>
      </w:r>
      <w:r w:rsidRPr="0015491B">
        <w:rPr>
          <w:b/>
          <w:sz w:val="22"/>
          <w:szCs w:val="22"/>
        </w:rPr>
        <w:t>Нормативные правовые акты:</w:t>
      </w:r>
    </w:p>
    <w:p w:rsidR="00EC15E9" w:rsidRPr="0015491B" w:rsidRDefault="00EC15E9" w:rsidP="00DD7984">
      <w:pPr>
        <w:rPr>
          <w:sz w:val="22"/>
          <w:szCs w:val="22"/>
        </w:rPr>
      </w:pPr>
    </w:p>
    <w:p w:rsidR="00EC15E9" w:rsidRPr="0015491B" w:rsidRDefault="00EC15E9" w:rsidP="00082B60">
      <w:pPr>
        <w:numPr>
          <w:ilvl w:val="0"/>
          <w:numId w:val="1"/>
        </w:numPr>
        <w:tabs>
          <w:tab w:val="clear" w:pos="720"/>
          <w:tab w:val="num" w:pos="360"/>
          <w:tab w:val="left" w:pos="900"/>
        </w:tabs>
        <w:autoSpaceDE w:val="0"/>
        <w:autoSpaceDN w:val="0"/>
        <w:adjustRightInd w:val="0"/>
        <w:ind w:left="0" w:firstLine="540"/>
        <w:jc w:val="both"/>
        <w:rPr>
          <w:sz w:val="22"/>
          <w:szCs w:val="22"/>
        </w:rPr>
      </w:pPr>
      <w:r w:rsidRPr="0015491B">
        <w:rPr>
          <w:sz w:val="22"/>
          <w:szCs w:val="22"/>
        </w:rPr>
        <w:t xml:space="preserve">Конституция Республики Беларусь: Закон </w:t>
      </w:r>
      <w:proofErr w:type="spellStart"/>
      <w:r w:rsidRPr="0015491B">
        <w:rPr>
          <w:sz w:val="22"/>
          <w:szCs w:val="22"/>
        </w:rPr>
        <w:t>Респ</w:t>
      </w:r>
      <w:proofErr w:type="spellEnd"/>
      <w:r w:rsidRPr="0015491B">
        <w:rPr>
          <w:sz w:val="22"/>
          <w:szCs w:val="22"/>
        </w:rPr>
        <w:t>. Беларусь от 15 марта 1994 г. № 2875–XII</w:t>
      </w:r>
      <w:r w:rsidRPr="0015491B">
        <w:rPr>
          <w:color w:val="000000"/>
          <w:sz w:val="22"/>
          <w:szCs w:val="22"/>
        </w:rPr>
        <w:t xml:space="preserve">: с </w:t>
      </w:r>
      <w:proofErr w:type="spellStart"/>
      <w:r w:rsidRPr="0015491B">
        <w:rPr>
          <w:color w:val="000000"/>
          <w:sz w:val="22"/>
          <w:szCs w:val="22"/>
        </w:rPr>
        <w:t>изм</w:t>
      </w:r>
      <w:proofErr w:type="spellEnd"/>
      <w:r w:rsidRPr="0015491B">
        <w:rPr>
          <w:color w:val="000000"/>
          <w:sz w:val="22"/>
          <w:szCs w:val="22"/>
        </w:rPr>
        <w:t>. и доп.: текст по состоянию на</w:t>
      </w:r>
      <w:r w:rsidRPr="0015491B">
        <w:rPr>
          <w:sz w:val="22"/>
          <w:szCs w:val="22"/>
        </w:rPr>
        <w:t xml:space="preserve"> 17 </w:t>
      </w:r>
      <w:proofErr w:type="spellStart"/>
      <w:r w:rsidRPr="0015491B">
        <w:rPr>
          <w:sz w:val="22"/>
          <w:szCs w:val="22"/>
        </w:rPr>
        <w:t>нояб</w:t>
      </w:r>
      <w:proofErr w:type="spellEnd"/>
      <w:r w:rsidRPr="0015491B">
        <w:rPr>
          <w:sz w:val="22"/>
          <w:szCs w:val="22"/>
        </w:rPr>
        <w:t>. 2004 г. // Национальный реестр правовых актов Республики Беларусь. – 1999. – № 1. – 1/0.</w:t>
      </w:r>
    </w:p>
    <w:p w:rsidR="00EC15E9" w:rsidRPr="0015491B" w:rsidRDefault="00EC15E9" w:rsidP="009B1BF2">
      <w:pPr>
        <w:autoSpaceDE w:val="0"/>
        <w:autoSpaceDN w:val="0"/>
        <w:adjustRightInd w:val="0"/>
        <w:jc w:val="both"/>
        <w:rPr>
          <w:sz w:val="22"/>
          <w:szCs w:val="22"/>
        </w:rPr>
      </w:pPr>
      <w:r w:rsidRPr="0015491B">
        <w:rPr>
          <w:sz w:val="22"/>
          <w:szCs w:val="22"/>
        </w:rPr>
        <w:t xml:space="preserve">2.О пенсионном обеспечении: Закон </w:t>
      </w:r>
      <w:proofErr w:type="spellStart"/>
      <w:r w:rsidRPr="0015491B">
        <w:rPr>
          <w:sz w:val="22"/>
          <w:szCs w:val="22"/>
        </w:rPr>
        <w:t>Респ</w:t>
      </w:r>
      <w:proofErr w:type="spellEnd"/>
      <w:r w:rsidRPr="0015491B">
        <w:rPr>
          <w:sz w:val="22"/>
          <w:szCs w:val="22"/>
        </w:rPr>
        <w:t xml:space="preserve">. Беларусь от 17 апр. 1992 г. № 1596-XII: с </w:t>
      </w:r>
      <w:proofErr w:type="spellStart"/>
      <w:r w:rsidRPr="0015491B">
        <w:rPr>
          <w:color w:val="000000"/>
          <w:sz w:val="22"/>
          <w:szCs w:val="22"/>
        </w:rPr>
        <w:t>изм</w:t>
      </w:r>
      <w:proofErr w:type="spellEnd"/>
      <w:r w:rsidRPr="0015491B">
        <w:rPr>
          <w:color w:val="000000"/>
          <w:sz w:val="22"/>
          <w:szCs w:val="22"/>
        </w:rPr>
        <w:t xml:space="preserve">. и доп.: текст по состоянию на </w:t>
      </w:r>
      <w:r w:rsidRPr="0015491B">
        <w:rPr>
          <w:sz w:val="22"/>
          <w:szCs w:val="22"/>
        </w:rPr>
        <w:t xml:space="preserve">28 дек. 2009 г. // Ведомости Верховного Совета Республики Беларусь. – 1992. – № 17. – 275. </w:t>
      </w:r>
    </w:p>
    <w:p w:rsidR="00EC15E9" w:rsidRPr="0015491B" w:rsidRDefault="00EC15E9" w:rsidP="009B1BF2">
      <w:pPr>
        <w:tabs>
          <w:tab w:val="left" w:pos="1260"/>
        </w:tabs>
        <w:autoSpaceDE w:val="0"/>
        <w:autoSpaceDN w:val="0"/>
        <w:adjustRightInd w:val="0"/>
        <w:jc w:val="both"/>
        <w:rPr>
          <w:sz w:val="22"/>
          <w:szCs w:val="22"/>
        </w:rPr>
      </w:pPr>
      <w:r w:rsidRPr="0015491B">
        <w:rPr>
          <w:sz w:val="22"/>
          <w:szCs w:val="22"/>
        </w:rPr>
        <w:t xml:space="preserve">3.Об обязательных страховых взносах в Фонд социальной защиты населения Министерства труда и социальной защиты Республики Беларусь: Закон </w:t>
      </w:r>
      <w:proofErr w:type="spellStart"/>
      <w:r w:rsidRPr="0015491B">
        <w:rPr>
          <w:sz w:val="22"/>
          <w:szCs w:val="22"/>
        </w:rPr>
        <w:t>Респ</w:t>
      </w:r>
      <w:proofErr w:type="spellEnd"/>
      <w:r w:rsidRPr="0015491B">
        <w:rPr>
          <w:sz w:val="22"/>
          <w:szCs w:val="22"/>
        </w:rPr>
        <w:t xml:space="preserve">. Беларусь от 29 февр. 1996 г. 138-XII: с </w:t>
      </w:r>
      <w:proofErr w:type="spellStart"/>
      <w:r w:rsidRPr="0015491B">
        <w:rPr>
          <w:color w:val="000000"/>
          <w:sz w:val="22"/>
          <w:szCs w:val="22"/>
        </w:rPr>
        <w:t>изм</w:t>
      </w:r>
      <w:proofErr w:type="spellEnd"/>
      <w:r w:rsidRPr="0015491B">
        <w:rPr>
          <w:color w:val="000000"/>
          <w:sz w:val="22"/>
          <w:szCs w:val="22"/>
        </w:rPr>
        <w:t>. и доп.: текст по состоянию на 6 янв. 2009 г.</w:t>
      </w:r>
      <w:proofErr w:type="gramStart"/>
      <w:r w:rsidRPr="0015491B">
        <w:rPr>
          <w:color w:val="000000"/>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9B1BF2">
      <w:pPr>
        <w:tabs>
          <w:tab w:val="left" w:pos="1260"/>
        </w:tabs>
        <w:autoSpaceDE w:val="0"/>
        <w:autoSpaceDN w:val="0"/>
        <w:adjustRightInd w:val="0"/>
        <w:jc w:val="both"/>
        <w:rPr>
          <w:sz w:val="22"/>
          <w:szCs w:val="22"/>
        </w:rPr>
      </w:pPr>
      <w:r w:rsidRPr="0015491B">
        <w:rPr>
          <w:sz w:val="22"/>
          <w:szCs w:val="22"/>
        </w:rPr>
        <w:t xml:space="preserve">4.О государственных пособиях семьям, воспитывающим детей: Закон </w:t>
      </w:r>
      <w:proofErr w:type="spellStart"/>
      <w:r w:rsidRPr="0015491B">
        <w:rPr>
          <w:sz w:val="22"/>
          <w:szCs w:val="22"/>
        </w:rPr>
        <w:t>Респ</w:t>
      </w:r>
      <w:proofErr w:type="spellEnd"/>
      <w:r w:rsidRPr="0015491B">
        <w:rPr>
          <w:sz w:val="22"/>
          <w:szCs w:val="22"/>
        </w:rPr>
        <w:t>. Беларусь от 30 окт. 1992 г. № 1898-XII</w:t>
      </w:r>
      <w:r w:rsidRPr="0015491B">
        <w:rPr>
          <w:color w:val="000000"/>
          <w:sz w:val="22"/>
          <w:szCs w:val="22"/>
        </w:rPr>
        <w:t xml:space="preserve">: с </w:t>
      </w:r>
      <w:proofErr w:type="spellStart"/>
      <w:r w:rsidRPr="0015491B">
        <w:rPr>
          <w:color w:val="000000"/>
          <w:sz w:val="22"/>
          <w:szCs w:val="22"/>
        </w:rPr>
        <w:t>изм</w:t>
      </w:r>
      <w:proofErr w:type="spellEnd"/>
      <w:r w:rsidRPr="0015491B">
        <w:rPr>
          <w:color w:val="000000"/>
          <w:sz w:val="22"/>
          <w:szCs w:val="22"/>
        </w:rPr>
        <w:t xml:space="preserve">. и доп.: текст по состоянию на </w:t>
      </w:r>
      <w:r w:rsidRPr="0015491B">
        <w:rPr>
          <w:sz w:val="22"/>
          <w:szCs w:val="22"/>
        </w:rPr>
        <w:t>2012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9B1BF2">
      <w:pPr>
        <w:tabs>
          <w:tab w:val="left" w:pos="1260"/>
        </w:tabs>
        <w:autoSpaceDE w:val="0"/>
        <w:autoSpaceDN w:val="0"/>
        <w:adjustRightInd w:val="0"/>
        <w:jc w:val="both"/>
        <w:rPr>
          <w:sz w:val="22"/>
          <w:szCs w:val="22"/>
        </w:rPr>
      </w:pPr>
      <w:r w:rsidRPr="0015491B">
        <w:rPr>
          <w:sz w:val="22"/>
          <w:szCs w:val="22"/>
        </w:rPr>
        <w:t xml:space="preserve">5.О социальной защите инвалидов в Республике Беларусь: Закон </w:t>
      </w:r>
      <w:proofErr w:type="spellStart"/>
      <w:r w:rsidRPr="0015491B">
        <w:rPr>
          <w:sz w:val="22"/>
          <w:szCs w:val="22"/>
        </w:rPr>
        <w:t>Респ</w:t>
      </w:r>
      <w:proofErr w:type="spellEnd"/>
      <w:r w:rsidRPr="0015491B">
        <w:rPr>
          <w:sz w:val="22"/>
          <w:szCs w:val="22"/>
        </w:rPr>
        <w:t xml:space="preserve">. Беларусь от 11 </w:t>
      </w:r>
      <w:proofErr w:type="spellStart"/>
      <w:r w:rsidRPr="0015491B">
        <w:rPr>
          <w:sz w:val="22"/>
          <w:szCs w:val="22"/>
        </w:rPr>
        <w:t>нояб</w:t>
      </w:r>
      <w:proofErr w:type="spellEnd"/>
      <w:r w:rsidRPr="0015491B">
        <w:rPr>
          <w:sz w:val="22"/>
          <w:szCs w:val="22"/>
        </w:rPr>
        <w:t xml:space="preserve">. 1991 г. № 1224-XII: с </w:t>
      </w:r>
      <w:proofErr w:type="spellStart"/>
      <w:r w:rsidRPr="0015491B">
        <w:rPr>
          <w:sz w:val="22"/>
          <w:szCs w:val="22"/>
        </w:rPr>
        <w:t>изм</w:t>
      </w:r>
      <w:proofErr w:type="spellEnd"/>
      <w:r w:rsidRPr="0015491B">
        <w:rPr>
          <w:sz w:val="22"/>
          <w:szCs w:val="22"/>
        </w:rPr>
        <w:t>. и доп.: текст по состоянию на 17 июля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9B1BF2">
      <w:pPr>
        <w:tabs>
          <w:tab w:val="left" w:pos="1260"/>
        </w:tabs>
        <w:autoSpaceDE w:val="0"/>
        <w:autoSpaceDN w:val="0"/>
        <w:adjustRightInd w:val="0"/>
        <w:jc w:val="both"/>
        <w:rPr>
          <w:sz w:val="22"/>
          <w:szCs w:val="22"/>
        </w:rPr>
      </w:pPr>
      <w:r w:rsidRPr="0015491B">
        <w:rPr>
          <w:sz w:val="22"/>
          <w:szCs w:val="22"/>
        </w:rPr>
        <w:t xml:space="preserve">6.О государственных социальных льготах, правах и гарантиях для отдельных категорий граждан: Закон </w:t>
      </w:r>
      <w:proofErr w:type="spellStart"/>
      <w:r w:rsidRPr="0015491B">
        <w:rPr>
          <w:sz w:val="22"/>
          <w:szCs w:val="22"/>
        </w:rPr>
        <w:t>Респ</w:t>
      </w:r>
      <w:proofErr w:type="spellEnd"/>
      <w:r w:rsidRPr="0015491B">
        <w:rPr>
          <w:sz w:val="22"/>
          <w:szCs w:val="22"/>
        </w:rPr>
        <w:t xml:space="preserve">. Беларусь от 14 июня 2007 г. № 239-З: с </w:t>
      </w:r>
      <w:proofErr w:type="spellStart"/>
      <w:r w:rsidRPr="0015491B">
        <w:rPr>
          <w:sz w:val="22"/>
          <w:szCs w:val="22"/>
        </w:rPr>
        <w:t>изм</w:t>
      </w:r>
      <w:proofErr w:type="spellEnd"/>
      <w:r w:rsidRPr="0015491B">
        <w:rPr>
          <w:sz w:val="22"/>
          <w:szCs w:val="22"/>
        </w:rPr>
        <w:t>. и доп.: текст по состоянию на 4 янв. 2010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9B1BF2">
      <w:pPr>
        <w:tabs>
          <w:tab w:val="left" w:pos="1260"/>
        </w:tabs>
        <w:autoSpaceDE w:val="0"/>
        <w:autoSpaceDN w:val="0"/>
        <w:adjustRightInd w:val="0"/>
        <w:jc w:val="both"/>
        <w:rPr>
          <w:sz w:val="22"/>
          <w:szCs w:val="22"/>
        </w:rPr>
      </w:pPr>
      <w:r w:rsidRPr="0015491B">
        <w:rPr>
          <w:sz w:val="22"/>
          <w:szCs w:val="22"/>
        </w:rPr>
        <w:t xml:space="preserve">7.О социальном обслуживании: Закон </w:t>
      </w:r>
      <w:proofErr w:type="spellStart"/>
      <w:r w:rsidRPr="0015491B">
        <w:rPr>
          <w:sz w:val="22"/>
          <w:szCs w:val="22"/>
        </w:rPr>
        <w:t>Респ</w:t>
      </w:r>
      <w:proofErr w:type="spellEnd"/>
      <w:r w:rsidRPr="0015491B">
        <w:rPr>
          <w:sz w:val="22"/>
          <w:szCs w:val="22"/>
        </w:rPr>
        <w:t xml:space="preserve">. Беларусь от 22 мая 2000 г. № 395-З: с </w:t>
      </w:r>
      <w:proofErr w:type="spellStart"/>
      <w:r w:rsidRPr="0015491B">
        <w:rPr>
          <w:sz w:val="22"/>
          <w:szCs w:val="22"/>
        </w:rPr>
        <w:t>изм</w:t>
      </w:r>
      <w:proofErr w:type="spellEnd"/>
      <w:r w:rsidRPr="0015491B">
        <w:rPr>
          <w:sz w:val="22"/>
          <w:szCs w:val="22"/>
        </w:rPr>
        <w:t xml:space="preserve">. и доп.: текст по состоянию на 1.01.13 г. // Национальный реестр правовых актов Республики Беларусь – 2000. – № 50. – 2/170. </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8.О социальной защите граждан, пострадавших от катастрофы на Чернобыльской АЭС, других радиационных аварий: Закон </w:t>
      </w:r>
      <w:proofErr w:type="spellStart"/>
      <w:r w:rsidRPr="0015491B">
        <w:rPr>
          <w:sz w:val="22"/>
          <w:szCs w:val="22"/>
        </w:rPr>
        <w:t>Респ</w:t>
      </w:r>
      <w:proofErr w:type="spellEnd"/>
      <w:r w:rsidRPr="0015491B">
        <w:rPr>
          <w:sz w:val="22"/>
          <w:szCs w:val="22"/>
        </w:rPr>
        <w:t>. Беларусь от 6 янв. 2009 г. № 9-З</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9.О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Закон </w:t>
      </w:r>
      <w:proofErr w:type="spellStart"/>
      <w:r w:rsidRPr="0015491B">
        <w:rPr>
          <w:sz w:val="22"/>
          <w:szCs w:val="22"/>
        </w:rPr>
        <w:t>Респ</w:t>
      </w:r>
      <w:proofErr w:type="spellEnd"/>
      <w:r w:rsidRPr="0015491B">
        <w:rPr>
          <w:sz w:val="22"/>
          <w:szCs w:val="22"/>
        </w:rPr>
        <w:t xml:space="preserve">. Беларусь от 21 </w:t>
      </w:r>
      <w:proofErr w:type="spellStart"/>
      <w:r w:rsidRPr="0015491B">
        <w:rPr>
          <w:sz w:val="22"/>
          <w:szCs w:val="22"/>
        </w:rPr>
        <w:t>декаб</w:t>
      </w:r>
      <w:proofErr w:type="spellEnd"/>
      <w:r w:rsidRPr="0015491B">
        <w:rPr>
          <w:sz w:val="22"/>
          <w:szCs w:val="22"/>
        </w:rPr>
        <w:t xml:space="preserve">. 2005 г. № 73-З: с </w:t>
      </w:r>
      <w:proofErr w:type="spellStart"/>
      <w:r w:rsidRPr="0015491B">
        <w:rPr>
          <w:sz w:val="22"/>
          <w:szCs w:val="22"/>
        </w:rPr>
        <w:t>изм</w:t>
      </w:r>
      <w:proofErr w:type="spellEnd"/>
      <w:r w:rsidRPr="0015491B">
        <w:rPr>
          <w:sz w:val="22"/>
          <w:szCs w:val="22"/>
        </w:rPr>
        <w:t>. и доп.: текст по состоянию на 5 янв. 2008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10.О здравоохранении: Закон </w:t>
      </w:r>
      <w:proofErr w:type="spellStart"/>
      <w:r w:rsidRPr="0015491B">
        <w:rPr>
          <w:sz w:val="22"/>
          <w:szCs w:val="22"/>
        </w:rPr>
        <w:t>Респ</w:t>
      </w:r>
      <w:proofErr w:type="spellEnd"/>
      <w:r w:rsidRPr="0015491B">
        <w:rPr>
          <w:sz w:val="22"/>
          <w:szCs w:val="22"/>
        </w:rPr>
        <w:t xml:space="preserve">. Беларусь от 18 июня1993 г. № 2435-XII: с </w:t>
      </w:r>
      <w:proofErr w:type="spellStart"/>
      <w:r w:rsidRPr="0015491B">
        <w:rPr>
          <w:sz w:val="22"/>
          <w:szCs w:val="22"/>
        </w:rPr>
        <w:t>изм</w:t>
      </w:r>
      <w:proofErr w:type="spellEnd"/>
      <w:r w:rsidRPr="0015491B">
        <w:rPr>
          <w:sz w:val="22"/>
          <w:szCs w:val="22"/>
        </w:rPr>
        <w:t>. и доп.: текст по состоянию на 4 янв. 2010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11.О государственной службе в Республике Беларусь: Закон </w:t>
      </w:r>
      <w:proofErr w:type="spellStart"/>
      <w:r w:rsidRPr="0015491B">
        <w:rPr>
          <w:sz w:val="22"/>
          <w:szCs w:val="22"/>
        </w:rPr>
        <w:t>Респ</w:t>
      </w:r>
      <w:proofErr w:type="spellEnd"/>
      <w:r w:rsidRPr="0015491B">
        <w:rPr>
          <w:sz w:val="22"/>
          <w:szCs w:val="22"/>
        </w:rPr>
        <w:t xml:space="preserve">. Беларусь от 14 июня 2003 г. № 204–З: с </w:t>
      </w:r>
      <w:proofErr w:type="spellStart"/>
      <w:r w:rsidRPr="0015491B">
        <w:rPr>
          <w:sz w:val="22"/>
          <w:szCs w:val="22"/>
        </w:rPr>
        <w:t>изм</w:t>
      </w:r>
      <w:proofErr w:type="spellEnd"/>
      <w:r w:rsidRPr="0015491B">
        <w:rPr>
          <w:sz w:val="22"/>
          <w:szCs w:val="22"/>
        </w:rPr>
        <w:t>. и доп.: текст по состоянию на 2 июня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12.Об основах государственного социального страхования: Закон </w:t>
      </w:r>
      <w:proofErr w:type="spellStart"/>
      <w:r w:rsidRPr="0015491B">
        <w:rPr>
          <w:sz w:val="22"/>
          <w:szCs w:val="22"/>
        </w:rPr>
        <w:t>Респ</w:t>
      </w:r>
      <w:proofErr w:type="spellEnd"/>
      <w:r w:rsidRPr="0015491B">
        <w:rPr>
          <w:sz w:val="22"/>
          <w:szCs w:val="22"/>
        </w:rPr>
        <w:t xml:space="preserve">. Беларусь от 31 января 1995 г. № 3563-XII: с </w:t>
      </w:r>
      <w:proofErr w:type="spellStart"/>
      <w:r w:rsidRPr="0015491B">
        <w:rPr>
          <w:sz w:val="22"/>
          <w:szCs w:val="22"/>
        </w:rPr>
        <w:t>изм</w:t>
      </w:r>
      <w:proofErr w:type="spellEnd"/>
      <w:r w:rsidRPr="0015491B">
        <w:rPr>
          <w:sz w:val="22"/>
          <w:szCs w:val="22"/>
        </w:rPr>
        <w:t>. и доп.: текст по состоянию на 6 января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13.О санитарно-эпидемическом благополучии населения: Закон </w:t>
      </w:r>
      <w:proofErr w:type="spellStart"/>
      <w:r w:rsidRPr="0015491B">
        <w:rPr>
          <w:sz w:val="22"/>
          <w:szCs w:val="22"/>
        </w:rPr>
        <w:t>Респ</w:t>
      </w:r>
      <w:proofErr w:type="spellEnd"/>
      <w:r w:rsidRPr="0015491B">
        <w:rPr>
          <w:sz w:val="22"/>
          <w:szCs w:val="22"/>
        </w:rPr>
        <w:t xml:space="preserve">. Беларусь от 23 </w:t>
      </w:r>
      <w:proofErr w:type="spellStart"/>
      <w:r w:rsidRPr="0015491B">
        <w:rPr>
          <w:sz w:val="22"/>
          <w:szCs w:val="22"/>
        </w:rPr>
        <w:t>нояб</w:t>
      </w:r>
      <w:proofErr w:type="spellEnd"/>
      <w:r w:rsidRPr="0015491B">
        <w:rPr>
          <w:sz w:val="22"/>
          <w:szCs w:val="22"/>
        </w:rPr>
        <w:t xml:space="preserve">. 1993 г. № 2583-XII: с </w:t>
      </w:r>
      <w:proofErr w:type="spellStart"/>
      <w:r w:rsidRPr="0015491B">
        <w:rPr>
          <w:sz w:val="22"/>
          <w:szCs w:val="22"/>
        </w:rPr>
        <w:t>изм</w:t>
      </w:r>
      <w:proofErr w:type="spellEnd"/>
      <w:r w:rsidRPr="0015491B">
        <w:rPr>
          <w:sz w:val="22"/>
          <w:szCs w:val="22"/>
        </w:rPr>
        <w:t>. и доп.: текст по состоянию на 28 дек.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14.О профессиональном пенсионном страховании: Закон </w:t>
      </w:r>
      <w:proofErr w:type="spellStart"/>
      <w:r w:rsidRPr="0015491B">
        <w:rPr>
          <w:sz w:val="22"/>
          <w:szCs w:val="22"/>
        </w:rPr>
        <w:t>Респ</w:t>
      </w:r>
      <w:proofErr w:type="spellEnd"/>
      <w:r w:rsidRPr="0015491B">
        <w:rPr>
          <w:sz w:val="22"/>
          <w:szCs w:val="22"/>
        </w:rPr>
        <w:t>. Беларусь от 5 января 2008 г. № 322-З</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15. Об индивидуальном (персонифицированном) учете в системе государственного социального страхования: Закон </w:t>
      </w:r>
      <w:proofErr w:type="spellStart"/>
      <w:r w:rsidRPr="0015491B">
        <w:rPr>
          <w:sz w:val="22"/>
          <w:szCs w:val="22"/>
        </w:rPr>
        <w:t>Респ</w:t>
      </w:r>
      <w:proofErr w:type="spellEnd"/>
      <w:r w:rsidRPr="0015491B">
        <w:rPr>
          <w:sz w:val="22"/>
          <w:szCs w:val="22"/>
        </w:rPr>
        <w:t xml:space="preserve">. Беларусь от 6 января 1999 г. № 230-З: с </w:t>
      </w:r>
      <w:proofErr w:type="spellStart"/>
      <w:r w:rsidRPr="0015491B">
        <w:rPr>
          <w:sz w:val="22"/>
          <w:szCs w:val="22"/>
        </w:rPr>
        <w:t>изм</w:t>
      </w:r>
      <w:proofErr w:type="spellEnd"/>
      <w:r w:rsidRPr="0015491B">
        <w:rPr>
          <w:sz w:val="22"/>
          <w:szCs w:val="22"/>
        </w:rPr>
        <w:t>. и доп.: текст по состоянию на 15 июля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16. О предупреждении инвалидности и реабилитации инвалидов: Закон Республики Беларусь от 23 июля 2008 г. № 422-З: </w:t>
      </w:r>
      <w:proofErr w:type="spellStart"/>
      <w:r w:rsidRPr="0015491B">
        <w:rPr>
          <w:sz w:val="22"/>
          <w:szCs w:val="22"/>
        </w:rPr>
        <w:t>изм</w:t>
      </w:r>
      <w:proofErr w:type="spellEnd"/>
      <w:r w:rsidRPr="0015491B">
        <w:rPr>
          <w:sz w:val="22"/>
          <w:szCs w:val="22"/>
        </w:rPr>
        <w:t xml:space="preserve">. и доп.: </w:t>
      </w:r>
      <w:proofErr w:type="gramStart"/>
      <w:r w:rsidRPr="0015491B">
        <w:rPr>
          <w:sz w:val="22"/>
          <w:szCs w:val="22"/>
        </w:rPr>
        <w:t>текст по состоянию</w:t>
      </w:r>
      <w:proofErr w:type="gramEnd"/>
      <w:r w:rsidRPr="0015491B">
        <w:rPr>
          <w:sz w:val="22"/>
          <w:szCs w:val="22"/>
        </w:rPr>
        <w:t xml:space="preserve"> на 17 июля 2009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17. О государственных минимальных социальных стандартах: Закон </w:t>
      </w:r>
      <w:proofErr w:type="spellStart"/>
      <w:r w:rsidRPr="0015491B">
        <w:rPr>
          <w:sz w:val="22"/>
          <w:szCs w:val="22"/>
        </w:rPr>
        <w:t>Респ</w:t>
      </w:r>
      <w:proofErr w:type="spellEnd"/>
      <w:r w:rsidRPr="0015491B">
        <w:rPr>
          <w:sz w:val="22"/>
          <w:szCs w:val="22"/>
        </w:rPr>
        <w:t xml:space="preserve">. Беларусь от 11 </w:t>
      </w:r>
      <w:proofErr w:type="spellStart"/>
      <w:r w:rsidRPr="0015491B">
        <w:rPr>
          <w:sz w:val="22"/>
          <w:szCs w:val="22"/>
        </w:rPr>
        <w:t>нояб</w:t>
      </w:r>
      <w:proofErr w:type="spellEnd"/>
      <w:r w:rsidRPr="0015491B">
        <w:rPr>
          <w:sz w:val="22"/>
          <w:szCs w:val="22"/>
        </w:rPr>
        <w:t xml:space="preserve">. 1999 г. № 322-З: с </w:t>
      </w:r>
      <w:proofErr w:type="spellStart"/>
      <w:r w:rsidRPr="0015491B">
        <w:rPr>
          <w:sz w:val="22"/>
          <w:szCs w:val="22"/>
        </w:rPr>
        <w:t>изм</w:t>
      </w:r>
      <w:proofErr w:type="spellEnd"/>
      <w:r w:rsidRPr="0015491B">
        <w:rPr>
          <w:sz w:val="22"/>
          <w:szCs w:val="22"/>
        </w:rPr>
        <w:t>. и доп.: текст по состоянию на 31 дек.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18.О занятости населения Республики Беларусь: Закон </w:t>
      </w:r>
      <w:proofErr w:type="spellStart"/>
      <w:r w:rsidRPr="0015491B">
        <w:rPr>
          <w:sz w:val="22"/>
          <w:szCs w:val="22"/>
        </w:rPr>
        <w:t>Респ</w:t>
      </w:r>
      <w:proofErr w:type="spellEnd"/>
      <w:r w:rsidRPr="0015491B">
        <w:rPr>
          <w:sz w:val="22"/>
          <w:szCs w:val="22"/>
        </w:rPr>
        <w:t xml:space="preserve">. Беларусь от 15 июня 2006 № 125-З: с </w:t>
      </w:r>
      <w:proofErr w:type="spellStart"/>
      <w:r w:rsidRPr="0015491B">
        <w:rPr>
          <w:sz w:val="22"/>
          <w:szCs w:val="22"/>
        </w:rPr>
        <w:t>изм</w:t>
      </w:r>
      <w:proofErr w:type="spellEnd"/>
      <w:r w:rsidRPr="0015491B">
        <w:rPr>
          <w:sz w:val="22"/>
          <w:szCs w:val="22"/>
        </w:rPr>
        <w:t>. и доп.: текст по состоянию на 4 янв. 2010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19.О пенсионном обеспечении военнослужащих, лиц начальствующего и рядового состава органов внутренних дел, органов и подразделений по чрезвычайным ситуациям и органов финансовых расследований: Закон </w:t>
      </w:r>
      <w:proofErr w:type="spellStart"/>
      <w:r w:rsidRPr="0015491B">
        <w:rPr>
          <w:sz w:val="22"/>
          <w:szCs w:val="22"/>
        </w:rPr>
        <w:t>Респ</w:t>
      </w:r>
      <w:proofErr w:type="spellEnd"/>
      <w:r w:rsidRPr="0015491B">
        <w:rPr>
          <w:sz w:val="22"/>
          <w:szCs w:val="22"/>
        </w:rPr>
        <w:t xml:space="preserve">. Беларусь от 17 дек. 1992 г. № 2050-XII: с </w:t>
      </w:r>
      <w:proofErr w:type="spellStart"/>
      <w:r w:rsidRPr="0015491B">
        <w:rPr>
          <w:sz w:val="22"/>
          <w:szCs w:val="22"/>
        </w:rPr>
        <w:t>изм</w:t>
      </w:r>
      <w:proofErr w:type="spellEnd"/>
      <w:r w:rsidRPr="0015491B">
        <w:rPr>
          <w:sz w:val="22"/>
          <w:szCs w:val="22"/>
        </w:rPr>
        <w:t>. и доп.: текст по состоянию на 28 дек.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20.О донорстве крови и ее компонентов: Закон </w:t>
      </w:r>
      <w:proofErr w:type="spellStart"/>
      <w:r w:rsidRPr="0015491B">
        <w:rPr>
          <w:sz w:val="22"/>
          <w:szCs w:val="22"/>
        </w:rPr>
        <w:t>Респ</w:t>
      </w:r>
      <w:proofErr w:type="spellEnd"/>
      <w:r w:rsidRPr="0015491B">
        <w:rPr>
          <w:sz w:val="22"/>
          <w:szCs w:val="22"/>
        </w:rPr>
        <w:t xml:space="preserve">. Беларусь от 31 янв. 1995 г.  № 3539-XII: с </w:t>
      </w:r>
      <w:proofErr w:type="spellStart"/>
      <w:r w:rsidRPr="0015491B">
        <w:rPr>
          <w:sz w:val="22"/>
          <w:szCs w:val="22"/>
        </w:rPr>
        <w:t>изм</w:t>
      </w:r>
      <w:proofErr w:type="spellEnd"/>
      <w:r w:rsidRPr="0015491B">
        <w:rPr>
          <w:sz w:val="22"/>
          <w:szCs w:val="22"/>
        </w:rPr>
        <w:t>. и доп.: текст по состоянию на 14 июня 2007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21.О психиатрической помощи и гарантиях прав граждан при ее оказании: Закон </w:t>
      </w:r>
      <w:proofErr w:type="spellStart"/>
      <w:r w:rsidRPr="0015491B">
        <w:rPr>
          <w:sz w:val="22"/>
          <w:szCs w:val="22"/>
        </w:rPr>
        <w:t>Респ</w:t>
      </w:r>
      <w:proofErr w:type="spellEnd"/>
      <w:r w:rsidRPr="0015491B">
        <w:rPr>
          <w:sz w:val="22"/>
          <w:szCs w:val="22"/>
        </w:rPr>
        <w:t xml:space="preserve">. Беларусь от 1 июля 1999 г.  № 274-З: с </w:t>
      </w:r>
      <w:proofErr w:type="spellStart"/>
      <w:r w:rsidRPr="0015491B">
        <w:rPr>
          <w:sz w:val="22"/>
          <w:szCs w:val="22"/>
        </w:rPr>
        <w:t>изм</w:t>
      </w:r>
      <w:proofErr w:type="spellEnd"/>
      <w:r w:rsidRPr="0015491B">
        <w:rPr>
          <w:sz w:val="22"/>
          <w:szCs w:val="22"/>
        </w:rPr>
        <w:t xml:space="preserve">. и доп.: текст по состоянию на 9 </w:t>
      </w:r>
      <w:proofErr w:type="spellStart"/>
      <w:r w:rsidRPr="0015491B">
        <w:rPr>
          <w:sz w:val="22"/>
          <w:szCs w:val="22"/>
        </w:rPr>
        <w:t>нояб</w:t>
      </w:r>
      <w:proofErr w:type="spellEnd"/>
      <w:r w:rsidRPr="0015491B">
        <w:rPr>
          <w:sz w:val="22"/>
          <w:szCs w:val="22"/>
        </w:rPr>
        <w:t>. 2009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22.О трансплантации органов и тканей человека: Закон </w:t>
      </w:r>
      <w:proofErr w:type="spellStart"/>
      <w:r w:rsidRPr="0015491B">
        <w:rPr>
          <w:sz w:val="22"/>
          <w:szCs w:val="22"/>
        </w:rPr>
        <w:t>Респ</w:t>
      </w:r>
      <w:proofErr w:type="spellEnd"/>
      <w:r w:rsidRPr="0015491B">
        <w:rPr>
          <w:sz w:val="22"/>
          <w:szCs w:val="22"/>
        </w:rPr>
        <w:t xml:space="preserve">. Беларусь от 4 марта 1997 г. № 28-З: с </w:t>
      </w:r>
      <w:proofErr w:type="spellStart"/>
      <w:r w:rsidRPr="0015491B">
        <w:rPr>
          <w:sz w:val="22"/>
          <w:szCs w:val="22"/>
        </w:rPr>
        <w:t>изм</w:t>
      </w:r>
      <w:proofErr w:type="spellEnd"/>
      <w:r w:rsidRPr="0015491B">
        <w:rPr>
          <w:sz w:val="22"/>
          <w:szCs w:val="22"/>
        </w:rPr>
        <w:t>. и доп.: текст по состоянию на 9 января 2007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23.О погребении и похоронном деле: Закон </w:t>
      </w:r>
      <w:proofErr w:type="spellStart"/>
      <w:r w:rsidRPr="0015491B">
        <w:rPr>
          <w:sz w:val="22"/>
          <w:szCs w:val="22"/>
        </w:rPr>
        <w:t>Респ</w:t>
      </w:r>
      <w:proofErr w:type="spellEnd"/>
      <w:r w:rsidRPr="0015491B">
        <w:rPr>
          <w:sz w:val="22"/>
          <w:szCs w:val="22"/>
        </w:rPr>
        <w:t xml:space="preserve">. Беларусь от 12 </w:t>
      </w:r>
      <w:proofErr w:type="spellStart"/>
      <w:r w:rsidRPr="0015491B">
        <w:rPr>
          <w:sz w:val="22"/>
          <w:szCs w:val="22"/>
        </w:rPr>
        <w:t>нояб</w:t>
      </w:r>
      <w:proofErr w:type="spellEnd"/>
      <w:r w:rsidRPr="0015491B">
        <w:rPr>
          <w:sz w:val="22"/>
          <w:szCs w:val="22"/>
        </w:rPr>
        <w:t xml:space="preserve">. 2001 г.  № 55-З: с </w:t>
      </w:r>
      <w:proofErr w:type="spellStart"/>
      <w:r w:rsidRPr="0015491B">
        <w:rPr>
          <w:sz w:val="22"/>
          <w:szCs w:val="22"/>
        </w:rPr>
        <w:t>изм</w:t>
      </w:r>
      <w:proofErr w:type="spellEnd"/>
      <w:r w:rsidRPr="0015491B">
        <w:rPr>
          <w:sz w:val="22"/>
          <w:szCs w:val="22"/>
        </w:rPr>
        <w:t xml:space="preserve">. и доп.: текст по состоянию на 31 </w:t>
      </w:r>
      <w:proofErr w:type="spellStart"/>
      <w:r w:rsidRPr="0015491B">
        <w:rPr>
          <w:sz w:val="22"/>
          <w:szCs w:val="22"/>
        </w:rPr>
        <w:t>декаб</w:t>
      </w:r>
      <w:proofErr w:type="spellEnd"/>
      <w:r w:rsidRPr="0015491B">
        <w:rPr>
          <w:sz w:val="22"/>
          <w:szCs w:val="22"/>
        </w:rPr>
        <w:t>. 2009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24.О некоторых мерах по упорядочению материального и социального обеспечения служащих государственного аппарата и приравненных к ним лиц: Декрет Президента </w:t>
      </w:r>
      <w:proofErr w:type="spellStart"/>
      <w:r w:rsidRPr="0015491B">
        <w:rPr>
          <w:sz w:val="22"/>
          <w:szCs w:val="22"/>
        </w:rPr>
        <w:t>Респ</w:t>
      </w:r>
      <w:proofErr w:type="spellEnd"/>
      <w:r w:rsidRPr="0015491B">
        <w:rPr>
          <w:sz w:val="22"/>
          <w:szCs w:val="22"/>
        </w:rPr>
        <w:t xml:space="preserve">. Беларусь от 9 сент. 1997 № 16: с </w:t>
      </w:r>
      <w:proofErr w:type="spellStart"/>
      <w:r w:rsidRPr="0015491B">
        <w:rPr>
          <w:sz w:val="22"/>
          <w:szCs w:val="22"/>
        </w:rPr>
        <w:t>изм</w:t>
      </w:r>
      <w:proofErr w:type="spellEnd"/>
      <w:r w:rsidRPr="0015491B">
        <w:rPr>
          <w:sz w:val="22"/>
          <w:szCs w:val="22"/>
        </w:rPr>
        <w:t>. и доп.: текст по состоянию на 19 марта 2007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25.О дополнительных мерах по государственной защите детей в неблагополучных семьях: Декрет Президента </w:t>
      </w:r>
      <w:proofErr w:type="spellStart"/>
      <w:r w:rsidRPr="0015491B">
        <w:rPr>
          <w:sz w:val="22"/>
          <w:szCs w:val="22"/>
        </w:rPr>
        <w:t>Респ</w:t>
      </w:r>
      <w:proofErr w:type="spellEnd"/>
      <w:r w:rsidRPr="0015491B">
        <w:rPr>
          <w:sz w:val="22"/>
          <w:szCs w:val="22"/>
        </w:rPr>
        <w:t xml:space="preserve">. Беларусь от 24 </w:t>
      </w:r>
      <w:proofErr w:type="spellStart"/>
      <w:r w:rsidRPr="0015491B">
        <w:rPr>
          <w:sz w:val="22"/>
          <w:szCs w:val="22"/>
        </w:rPr>
        <w:t>нояб</w:t>
      </w:r>
      <w:proofErr w:type="spellEnd"/>
      <w:r w:rsidRPr="0015491B">
        <w:rPr>
          <w:sz w:val="22"/>
          <w:szCs w:val="22"/>
        </w:rPr>
        <w:t xml:space="preserve">. 2006 г. № 18: с </w:t>
      </w:r>
      <w:proofErr w:type="spellStart"/>
      <w:r w:rsidRPr="0015491B">
        <w:rPr>
          <w:sz w:val="22"/>
          <w:szCs w:val="22"/>
        </w:rPr>
        <w:t>изм</w:t>
      </w:r>
      <w:proofErr w:type="spellEnd"/>
      <w:r w:rsidRPr="0015491B">
        <w:rPr>
          <w:sz w:val="22"/>
          <w:szCs w:val="22"/>
        </w:rPr>
        <w:t>. и доп.: текст по состоянию на 9 марта 2010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26.Об установлении размеров социальных пенсий: Декрет Президента </w:t>
      </w:r>
      <w:proofErr w:type="spellStart"/>
      <w:r w:rsidRPr="0015491B">
        <w:rPr>
          <w:sz w:val="22"/>
          <w:szCs w:val="22"/>
        </w:rPr>
        <w:t>Респ</w:t>
      </w:r>
      <w:proofErr w:type="spellEnd"/>
      <w:r w:rsidRPr="0015491B">
        <w:rPr>
          <w:sz w:val="22"/>
          <w:szCs w:val="22"/>
        </w:rPr>
        <w:t>. Беларусь от 13 июня 2008 г. № 12.</w:t>
      </w:r>
      <w:r w:rsidRPr="0015491B">
        <w:rPr>
          <w:rStyle w:val="promulgator"/>
          <w:caps w:val="0"/>
          <w:sz w:val="22"/>
          <w:szCs w:val="22"/>
        </w:rPr>
        <w:t xml:space="preserve"> .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82B60">
      <w:pPr>
        <w:tabs>
          <w:tab w:val="left" w:pos="1260"/>
        </w:tabs>
        <w:autoSpaceDE w:val="0"/>
        <w:autoSpaceDN w:val="0"/>
        <w:adjustRightInd w:val="0"/>
        <w:jc w:val="both"/>
        <w:rPr>
          <w:sz w:val="22"/>
          <w:szCs w:val="22"/>
        </w:rPr>
      </w:pPr>
      <w:r w:rsidRPr="0015491B">
        <w:rPr>
          <w:sz w:val="22"/>
          <w:szCs w:val="22"/>
        </w:rPr>
        <w:t xml:space="preserve">27.О некоторых социально-правовых гарантиях для военнослужащих, судей и прокурорских работников: Указ Президента </w:t>
      </w:r>
      <w:proofErr w:type="spellStart"/>
      <w:r w:rsidRPr="0015491B">
        <w:rPr>
          <w:sz w:val="22"/>
          <w:szCs w:val="22"/>
        </w:rPr>
        <w:t>Респ</w:t>
      </w:r>
      <w:proofErr w:type="spellEnd"/>
      <w:r w:rsidRPr="0015491B">
        <w:rPr>
          <w:sz w:val="22"/>
          <w:szCs w:val="22"/>
        </w:rPr>
        <w:t xml:space="preserve">. Беларусь от 3 апр. 2008 № 195: с </w:t>
      </w:r>
      <w:proofErr w:type="spellStart"/>
      <w:r w:rsidRPr="0015491B">
        <w:rPr>
          <w:sz w:val="22"/>
          <w:szCs w:val="22"/>
        </w:rPr>
        <w:t>изм</w:t>
      </w:r>
      <w:proofErr w:type="spellEnd"/>
      <w:r w:rsidRPr="0015491B">
        <w:rPr>
          <w:sz w:val="22"/>
          <w:szCs w:val="22"/>
        </w:rPr>
        <w:t>. и доп.: текст по состоянию на 12 мая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xml:space="preserve">. Беларусь. – Минск, 201439.Об исчислении социальных выплат: Указ Президента </w:t>
      </w:r>
      <w:proofErr w:type="spellStart"/>
      <w:r w:rsidRPr="0015491B">
        <w:rPr>
          <w:sz w:val="22"/>
          <w:szCs w:val="22"/>
        </w:rPr>
        <w:t>Респ</w:t>
      </w:r>
      <w:proofErr w:type="spellEnd"/>
      <w:r w:rsidRPr="0015491B">
        <w:rPr>
          <w:sz w:val="22"/>
          <w:szCs w:val="22"/>
        </w:rPr>
        <w:t xml:space="preserve">. Беларусь от 18 дек. 2006 № 726 </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tabs>
          <w:tab w:val="left" w:pos="1260"/>
        </w:tabs>
        <w:autoSpaceDE w:val="0"/>
        <w:autoSpaceDN w:val="0"/>
        <w:adjustRightInd w:val="0"/>
        <w:jc w:val="both"/>
        <w:rPr>
          <w:sz w:val="22"/>
          <w:szCs w:val="22"/>
        </w:rPr>
      </w:pPr>
      <w:r w:rsidRPr="0015491B">
        <w:rPr>
          <w:sz w:val="22"/>
          <w:szCs w:val="22"/>
        </w:rPr>
        <w:t>28.О дополнительных мерах по защите трудовых, социально-экономических прав и интересов работников:</w:t>
      </w:r>
      <w:r w:rsidRPr="0015491B">
        <w:rPr>
          <w:rStyle w:val="name"/>
          <w:caps w:val="0"/>
          <w:sz w:val="22"/>
          <w:szCs w:val="22"/>
        </w:rPr>
        <w:t xml:space="preserve"> Указ </w:t>
      </w:r>
      <w:r w:rsidRPr="0015491B">
        <w:rPr>
          <w:rStyle w:val="promulgator"/>
          <w:caps w:val="0"/>
          <w:sz w:val="22"/>
          <w:szCs w:val="22"/>
        </w:rPr>
        <w:t xml:space="preserve">Президента </w:t>
      </w:r>
      <w:proofErr w:type="spellStart"/>
      <w:r w:rsidRPr="0015491B">
        <w:rPr>
          <w:rStyle w:val="promulgator"/>
          <w:caps w:val="0"/>
          <w:sz w:val="22"/>
          <w:szCs w:val="22"/>
        </w:rPr>
        <w:t>Респ</w:t>
      </w:r>
      <w:proofErr w:type="spellEnd"/>
      <w:r w:rsidRPr="0015491B">
        <w:rPr>
          <w:rStyle w:val="promulgator"/>
          <w:caps w:val="0"/>
          <w:sz w:val="22"/>
          <w:szCs w:val="22"/>
        </w:rPr>
        <w:t xml:space="preserve">. Беларусь от 19 июля 2005 г. № 327. .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tabs>
          <w:tab w:val="left" w:pos="1260"/>
        </w:tabs>
        <w:autoSpaceDE w:val="0"/>
        <w:autoSpaceDN w:val="0"/>
        <w:adjustRightInd w:val="0"/>
        <w:jc w:val="both"/>
        <w:rPr>
          <w:sz w:val="22"/>
          <w:szCs w:val="22"/>
        </w:rPr>
      </w:pPr>
      <w:r w:rsidRPr="0015491B">
        <w:rPr>
          <w:sz w:val="22"/>
          <w:szCs w:val="22"/>
        </w:rPr>
        <w:t xml:space="preserve">29.О некоторых мерах по защите прав граждан, выполняющих работу по гражданско-правовым и трудовым договорам: </w:t>
      </w:r>
      <w:r w:rsidRPr="0015491B">
        <w:rPr>
          <w:rStyle w:val="name"/>
          <w:caps w:val="0"/>
          <w:sz w:val="22"/>
          <w:szCs w:val="22"/>
        </w:rPr>
        <w:t xml:space="preserve">Указ </w:t>
      </w:r>
      <w:r w:rsidRPr="0015491B">
        <w:rPr>
          <w:rStyle w:val="promulgator"/>
          <w:caps w:val="0"/>
          <w:sz w:val="22"/>
          <w:szCs w:val="22"/>
        </w:rPr>
        <w:t xml:space="preserve">Президента </w:t>
      </w:r>
      <w:proofErr w:type="spellStart"/>
      <w:r w:rsidRPr="0015491B">
        <w:rPr>
          <w:rStyle w:val="promulgator"/>
          <w:caps w:val="0"/>
          <w:sz w:val="22"/>
          <w:szCs w:val="22"/>
        </w:rPr>
        <w:t>Респ</w:t>
      </w:r>
      <w:proofErr w:type="spellEnd"/>
      <w:r w:rsidRPr="0015491B">
        <w:rPr>
          <w:rStyle w:val="promulgator"/>
          <w:caps w:val="0"/>
          <w:sz w:val="22"/>
          <w:szCs w:val="22"/>
        </w:rPr>
        <w:t>. Беларусь от 6 июля 2005 г. № 314</w:t>
      </w:r>
      <w:r w:rsidRPr="0015491B">
        <w:rPr>
          <w:sz w:val="22"/>
          <w:szCs w:val="22"/>
        </w:rPr>
        <w:t xml:space="preserve">: с </w:t>
      </w:r>
      <w:proofErr w:type="spellStart"/>
      <w:r w:rsidRPr="0015491B">
        <w:rPr>
          <w:sz w:val="22"/>
          <w:szCs w:val="22"/>
        </w:rPr>
        <w:t>изм</w:t>
      </w:r>
      <w:proofErr w:type="spellEnd"/>
      <w:r w:rsidRPr="0015491B">
        <w:rPr>
          <w:sz w:val="22"/>
          <w:szCs w:val="22"/>
        </w:rPr>
        <w:t xml:space="preserve">. и доп.: текст по состоянию на </w:t>
      </w:r>
      <w:r w:rsidRPr="0015491B">
        <w:rPr>
          <w:rStyle w:val="promulgator"/>
          <w:caps w:val="0"/>
          <w:sz w:val="22"/>
          <w:szCs w:val="22"/>
        </w:rPr>
        <w:t>25 июня 2009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tabs>
          <w:tab w:val="left" w:pos="1260"/>
        </w:tabs>
        <w:autoSpaceDE w:val="0"/>
        <w:autoSpaceDN w:val="0"/>
        <w:adjustRightInd w:val="0"/>
        <w:jc w:val="both"/>
        <w:rPr>
          <w:sz w:val="22"/>
          <w:szCs w:val="22"/>
        </w:rPr>
      </w:pPr>
      <w:r w:rsidRPr="0015491B">
        <w:rPr>
          <w:sz w:val="22"/>
          <w:szCs w:val="22"/>
        </w:rPr>
        <w:t xml:space="preserve">30.О льготном исчислении выслуги лет для назначения пенсий: </w:t>
      </w:r>
      <w:r w:rsidRPr="0015491B">
        <w:rPr>
          <w:rStyle w:val="name"/>
          <w:caps w:val="0"/>
          <w:sz w:val="22"/>
          <w:szCs w:val="22"/>
        </w:rPr>
        <w:t xml:space="preserve">Указ </w:t>
      </w:r>
      <w:r w:rsidRPr="0015491B">
        <w:rPr>
          <w:rStyle w:val="promulgator"/>
          <w:caps w:val="0"/>
          <w:sz w:val="22"/>
          <w:szCs w:val="22"/>
        </w:rPr>
        <w:t xml:space="preserve">Президента </w:t>
      </w:r>
      <w:proofErr w:type="spellStart"/>
      <w:r w:rsidRPr="0015491B">
        <w:rPr>
          <w:rStyle w:val="promulgator"/>
          <w:caps w:val="0"/>
          <w:sz w:val="22"/>
          <w:szCs w:val="22"/>
        </w:rPr>
        <w:t>Респ</w:t>
      </w:r>
      <w:proofErr w:type="spellEnd"/>
      <w:r w:rsidRPr="0015491B">
        <w:rPr>
          <w:rStyle w:val="promulgator"/>
          <w:caps w:val="0"/>
          <w:sz w:val="22"/>
          <w:szCs w:val="22"/>
        </w:rPr>
        <w:t>. Беларусь от 13 ноября 2006 г. № 666</w:t>
      </w:r>
      <w:r w:rsidRPr="0015491B">
        <w:rPr>
          <w:sz w:val="22"/>
          <w:szCs w:val="22"/>
        </w:rPr>
        <w:t xml:space="preserve">: с </w:t>
      </w:r>
      <w:proofErr w:type="spellStart"/>
      <w:r w:rsidRPr="0015491B">
        <w:rPr>
          <w:sz w:val="22"/>
          <w:szCs w:val="22"/>
        </w:rPr>
        <w:t>изм</w:t>
      </w:r>
      <w:proofErr w:type="spellEnd"/>
      <w:r w:rsidRPr="0015491B">
        <w:rPr>
          <w:sz w:val="22"/>
          <w:szCs w:val="22"/>
        </w:rPr>
        <w:t>. и доп.: текст по состоянию на</w:t>
      </w:r>
      <w:r w:rsidRPr="0015491B">
        <w:rPr>
          <w:rStyle w:val="promulgator"/>
          <w:caps w:val="0"/>
          <w:sz w:val="22"/>
          <w:szCs w:val="22"/>
        </w:rPr>
        <w:t xml:space="preserve"> 11 янв. сент. 2010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tabs>
          <w:tab w:val="left" w:pos="1260"/>
        </w:tabs>
        <w:autoSpaceDE w:val="0"/>
        <w:autoSpaceDN w:val="0"/>
        <w:adjustRightInd w:val="0"/>
        <w:jc w:val="both"/>
        <w:rPr>
          <w:sz w:val="22"/>
          <w:szCs w:val="22"/>
        </w:rPr>
      </w:pPr>
      <w:r w:rsidRPr="0015491B">
        <w:rPr>
          <w:sz w:val="22"/>
          <w:szCs w:val="22"/>
        </w:rPr>
        <w:t xml:space="preserve">31.О санаторно-курортном лечении и оздоровлении населения: </w:t>
      </w:r>
      <w:r w:rsidRPr="0015491B">
        <w:rPr>
          <w:rStyle w:val="name"/>
          <w:caps w:val="0"/>
          <w:sz w:val="22"/>
          <w:szCs w:val="22"/>
        </w:rPr>
        <w:t xml:space="preserve">Указ </w:t>
      </w:r>
      <w:r w:rsidRPr="0015491B">
        <w:rPr>
          <w:rStyle w:val="promulgator"/>
          <w:caps w:val="0"/>
          <w:sz w:val="22"/>
          <w:szCs w:val="22"/>
        </w:rPr>
        <w:t xml:space="preserve">Президента </w:t>
      </w:r>
      <w:proofErr w:type="spellStart"/>
      <w:r w:rsidRPr="0015491B">
        <w:rPr>
          <w:rStyle w:val="promulgator"/>
          <w:caps w:val="0"/>
          <w:sz w:val="22"/>
          <w:szCs w:val="22"/>
        </w:rPr>
        <w:t>Респ</w:t>
      </w:r>
      <w:proofErr w:type="spellEnd"/>
      <w:r w:rsidRPr="0015491B">
        <w:rPr>
          <w:rStyle w:val="promulgator"/>
          <w:caps w:val="0"/>
          <w:sz w:val="22"/>
          <w:szCs w:val="22"/>
        </w:rPr>
        <w:t>. Беларусь от 28 авг. 2006 г. № 542</w:t>
      </w:r>
      <w:r w:rsidRPr="0015491B">
        <w:rPr>
          <w:sz w:val="22"/>
          <w:szCs w:val="22"/>
        </w:rPr>
        <w:t xml:space="preserve">: с </w:t>
      </w:r>
      <w:proofErr w:type="spellStart"/>
      <w:r w:rsidRPr="0015491B">
        <w:rPr>
          <w:sz w:val="22"/>
          <w:szCs w:val="22"/>
        </w:rPr>
        <w:t>изм</w:t>
      </w:r>
      <w:proofErr w:type="spellEnd"/>
      <w:r w:rsidRPr="0015491B">
        <w:rPr>
          <w:sz w:val="22"/>
          <w:szCs w:val="22"/>
        </w:rPr>
        <w:t>. и доп.: текст по состоянию на</w:t>
      </w:r>
      <w:r w:rsidRPr="0015491B">
        <w:rPr>
          <w:rStyle w:val="promulgator"/>
          <w:caps w:val="0"/>
          <w:sz w:val="22"/>
          <w:szCs w:val="22"/>
        </w:rPr>
        <w:t xml:space="preserve"> 26 апр. 2010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tabs>
          <w:tab w:val="left" w:pos="1260"/>
        </w:tabs>
        <w:autoSpaceDE w:val="0"/>
        <w:autoSpaceDN w:val="0"/>
        <w:adjustRightInd w:val="0"/>
        <w:jc w:val="both"/>
        <w:rPr>
          <w:sz w:val="22"/>
          <w:szCs w:val="22"/>
        </w:rPr>
      </w:pPr>
      <w:r w:rsidRPr="0015491B">
        <w:rPr>
          <w:sz w:val="22"/>
          <w:szCs w:val="22"/>
        </w:rPr>
        <w:t xml:space="preserve">32.О Фонде социальной защиты населения Министерства труда и социальной защиты: </w:t>
      </w:r>
      <w:r w:rsidRPr="0015491B">
        <w:rPr>
          <w:rStyle w:val="name"/>
          <w:caps w:val="0"/>
          <w:sz w:val="22"/>
          <w:szCs w:val="22"/>
        </w:rPr>
        <w:t xml:space="preserve">Указ </w:t>
      </w:r>
      <w:r w:rsidRPr="0015491B">
        <w:rPr>
          <w:rStyle w:val="promulgator"/>
          <w:caps w:val="0"/>
          <w:sz w:val="22"/>
          <w:szCs w:val="22"/>
        </w:rPr>
        <w:t xml:space="preserve">Президента </w:t>
      </w:r>
      <w:proofErr w:type="spellStart"/>
      <w:r w:rsidRPr="0015491B">
        <w:rPr>
          <w:rStyle w:val="promulgator"/>
          <w:caps w:val="0"/>
          <w:sz w:val="22"/>
          <w:szCs w:val="22"/>
        </w:rPr>
        <w:t>Респ</w:t>
      </w:r>
      <w:proofErr w:type="spellEnd"/>
      <w:r w:rsidRPr="0015491B">
        <w:rPr>
          <w:rStyle w:val="promulgator"/>
          <w:caps w:val="0"/>
          <w:sz w:val="22"/>
          <w:szCs w:val="22"/>
        </w:rPr>
        <w:t>. Беларусь от 16 янв. 2009 г. № 40</w:t>
      </w:r>
      <w:r w:rsidRPr="0015491B">
        <w:rPr>
          <w:sz w:val="22"/>
          <w:szCs w:val="22"/>
        </w:rPr>
        <w:t xml:space="preserve">: с </w:t>
      </w:r>
      <w:proofErr w:type="spellStart"/>
      <w:r w:rsidRPr="0015491B">
        <w:rPr>
          <w:sz w:val="22"/>
          <w:szCs w:val="22"/>
        </w:rPr>
        <w:t>изм</w:t>
      </w:r>
      <w:proofErr w:type="spellEnd"/>
      <w:r w:rsidRPr="0015491B">
        <w:rPr>
          <w:sz w:val="22"/>
          <w:szCs w:val="22"/>
        </w:rPr>
        <w:t>. и доп.: текст по состоянию на</w:t>
      </w:r>
      <w:r w:rsidRPr="0015491B">
        <w:rPr>
          <w:rStyle w:val="promulgator"/>
          <w:caps w:val="0"/>
          <w:sz w:val="22"/>
          <w:szCs w:val="22"/>
        </w:rPr>
        <w:t xml:space="preserve"> 13 февр. 2010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062B69">
      <w:pPr>
        <w:autoSpaceDE w:val="0"/>
        <w:autoSpaceDN w:val="0"/>
        <w:adjustRightInd w:val="0"/>
        <w:jc w:val="both"/>
        <w:rPr>
          <w:sz w:val="22"/>
          <w:szCs w:val="22"/>
        </w:rPr>
      </w:pPr>
      <w:r w:rsidRPr="0015491B">
        <w:rPr>
          <w:sz w:val="22"/>
          <w:szCs w:val="22"/>
        </w:rPr>
        <w:t xml:space="preserve">33.О тарифах взносов на профессиональное пенсионное страхование: Указ Президента Республики Беларусь от 10 янв. 2009 г. № 23 </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34.Положение </w:t>
      </w:r>
      <w:proofErr w:type="gramStart"/>
      <w:r w:rsidRPr="0015491B">
        <w:rPr>
          <w:sz w:val="22"/>
          <w:szCs w:val="22"/>
        </w:rPr>
        <w:t>порядке</w:t>
      </w:r>
      <w:proofErr w:type="gramEnd"/>
      <w:r w:rsidRPr="0015491B">
        <w:rPr>
          <w:sz w:val="22"/>
          <w:szCs w:val="22"/>
        </w:rPr>
        <w:t xml:space="preserve"> обеспечения пособиями по временной нетрудоспособности и по беременности и родам: Постановление Совета Министров </w:t>
      </w:r>
      <w:proofErr w:type="spellStart"/>
      <w:r w:rsidRPr="0015491B">
        <w:rPr>
          <w:sz w:val="22"/>
          <w:szCs w:val="22"/>
        </w:rPr>
        <w:t>Респ</w:t>
      </w:r>
      <w:proofErr w:type="spellEnd"/>
      <w:r w:rsidRPr="0015491B">
        <w:rPr>
          <w:sz w:val="22"/>
          <w:szCs w:val="22"/>
        </w:rPr>
        <w:t xml:space="preserve">. Беларусь от 30 сент. 1997 г. № 1290: с </w:t>
      </w:r>
      <w:proofErr w:type="spellStart"/>
      <w:r w:rsidRPr="0015491B">
        <w:rPr>
          <w:sz w:val="22"/>
          <w:szCs w:val="22"/>
        </w:rPr>
        <w:t>изм</w:t>
      </w:r>
      <w:proofErr w:type="spellEnd"/>
      <w:r w:rsidRPr="0015491B">
        <w:rPr>
          <w:sz w:val="22"/>
          <w:szCs w:val="22"/>
        </w:rPr>
        <w:t>. и доп.: текст по состоянию на 2014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35.О некоторых вопросах профессионального пенсионного страхования: Постановление Совета Министров Республики Беларусь от 9 окт. 2008 г. № 1490: с </w:t>
      </w:r>
      <w:proofErr w:type="spellStart"/>
      <w:r w:rsidRPr="0015491B">
        <w:rPr>
          <w:sz w:val="22"/>
          <w:szCs w:val="22"/>
        </w:rPr>
        <w:t>изм</w:t>
      </w:r>
      <w:proofErr w:type="spellEnd"/>
      <w:r w:rsidRPr="0015491B">
        <w:rPr>
          <w:sz w:val="22"/>
          <w:szCs w:val="22"/>
        </w:rPr>
        <w:t>. и доп.: текст по состоянию на 27 янв. 2010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36.Положение о порядке подтверждения и исчисления стажа работы для назначения пенсий: Постановление Совета Министров </w:t>
      </w:r>
      <w:proofErr w:type="spellStart"/>
      <w:r w:rsidRPr="0015491B">
        <w:rPr>
          <w:sz w:val="22"/>
          <w:szCs w:val="22"/>
        </w:rPr>
        <w:t>Респ</w:t>
      </w:r>
      <w:proofErr w:type="spellEnd"/>
      <w:r w:rsidRPr="0015491B">
        <w:rPr>
          <w:sz w:val="22"/>
          <w:szCs w:val="22"/>
        </w:rPr>
        <w:t xml:space="preserve">. Беларусь от 24 декаб.1992 года № 777: с </w:t>
      </w:r>
      <w:proofErr w:type="spellStart"/>
      <w:r w:rsidRPr="0015491B">
        <w:rPr>
          <w:sz w:val="22"/>
          <w:szCs w:val="22"/>
        </w:rPr>
        <w:t>изм</w:t>
      </w:r>
      <w:proofErr w:type="spellEnd"/>
      <w:r w:rsidRPr="0015491B">
        <w:rPr>
          <w:sz w:val="22"/>
          <w:szCs w:val="22"/>
        </w:rPr>
        <w:t>. и доп.: текст по состоянию на 31 марта 2009 г</w:t>
      </w:r>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37.Об утверждении Положения о порядке осуществления независимой медицинской экспертизы: </w:t>
      </w:r>
      <w:r w:rsidRPr="0015491B">
        <w:rPr>
          <w:rStyle w:val="name"/>
          <w:caps w:val="0"/>
          <w:sz w:val="22"/>
          <w:szCs w:val="22"/>
        </w:rPr>
        <w:t xml:space="preserve">Постановление </w:t>
      </w:r>
      <w:r w:rsidRPr="0015491B">
        <w:rPr>
          <w:rStyle w:val="promulgator"/>
          <w:caps w:val="0"/>
          <w:sz w:val="22"/>
          <w:szCs w:val="22"/>
        </w:rPr>
        <w:t xml:space="preserve">Совета Министров </w:t>
      </w:r>
      <w:proofErr w:type="spellStart"/>
      <w:r w:rsidRPr="0015491B">
        <w:rPr>
          <w:rStyle w:val="promulgator"/>
          <w:caps w:val="0"/>
          <w:sz w:val="22"/>
          <w:szCs w:val="22"/>
        </w:rPr>
        <w:t>Респ</w:t>
      </w:r>
      <w:proofErr w:type="spellEnd"/>
      <w:r w:rsidRPr="0015491B">
        <w:rPr>
          <w:rStyle w:val="promulgator"/>
          <w:caps w:val="0"/>
          <w:sz w:val="22"/>
          <w:szCs w:val="22"/>
        </w:rPr>
        <w:t xml:space="preserve">. Беларусь от 26 дек. 2008 г. № 2024 .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38.Положение о порядке и условиях исчисления стажа государственной службы: Постановление Совета Министров </w:t>
      </w:r>
      <w:proofErr w:type="spellStart"/>
      <w:r w:rsidRPr="0015491B">
        <w:rPr>
          <w:sz w:val="22"/>
          <w:szCs w:val="22"/>
        </w:rPr>
        <w:t>Респ</w:t>
      </w:r>
      <w:proofErr w:type="spellEnd"/>
      <w:r w:rsidRPr="0015491B">
        <w:rPr>
          <w:sz w:val="22"/>
          <w:szCs w:val="22"/>
        </w:rPr>
        <w:t xml:space="preserve">. Беларусь от 13 мая 1997 г. № 471: с </w:t>
      </w:r>
      <w:proofErr w:type="spellStart"/>
      <w:r w:rsidRPr="0015491B">
        <w:rPr>
          <w:sz w:val="22"/>
          <w:szCs w:val="22"/>
        </w:rPr>
        <w:t>изм</w:t>
      </w:r>
      <w:proofErr w:type="spellEnd"/>
      <w:r w:rsidRPr="0015491B">
        <w:rPr>
          <w:sz w:val="22"/>
          <w:szCs w:val="22"/>
        </w:rPr>
        <w:t>. и доп.: текст по состоянию на  10 сент.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tabs>
          <w:tab w:val="left" w:pos="1260"/>
        </w:tabs>
        <w:autoSpaceDE w:val="0"/>
        <w:autoSpaceDN w:val="0"/>
        <w:adjustRightInd w:val="0"/>
        <w:jc w:val="both"/>
        <w:rPr>
          <w:sz w:val="22"/>
          <w:szCs w:val="22"/>
        </w:rPr>
      </w:pPr>
      <w:r w:rsidRPr="0015491B">
        <w:rPr>
          <w:sz w:val="22"/>
          <w:szCs w:val="22"/>
        </w:rPr>
        <w:t xml:space="preserve">39.Об утверждении Положения о порядке исчисления профессионального стажа для определения права на досрочную профессиональную пенсию: </w:t>
      </w:r>
      <w:r w:rsidRPr="0015491B">
        <w:rPr>
          <w:rStyle w:val="name"/>
          <w:caps w:val="0"/>
          <w:sz w:val="22"/>
          <w:szCs w:val="22"/>
        </w:rPr>
        <w:t xml:space="preserve">Постановление </w:t>
      </w:r>
      <w:r w:rsidRPr="0015491B">
        <w:rPr>
          <w:rStyle w:val="promulgator"/>
          <w:caps w:val="0"/>
          <w:sz w:val="22"/>
          <w:szCs w:val="22"/>
        </w:rPr>
        <w:t xml:space="preserve">Совета Министров Республики Беларусь от 9 окт. 2008 г. № 1488.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40.Об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w:t>
      </w:r>
      <w:r w:rsidRPr="0015491B">
        <w:rPr>
          <w:rStyle w:val="name"/>
          <w:caps w:val="0"/>
          <w:sz w:val="22"/>
          <w:szCs w:val="22"/>
        </w:rPr>
        <w:t xml:space="preserve">Постановление </w:t>
      </w:r>
      <w:r w:rsidRPr="0015491B">
        <w:rPr>
          <w:rStyle w:val="promulgator"/>
          <w:caps w:val="0"/>
          <w:sz w:val="22"/>
          <w:szCs w:val="22"/>
        </w:rPr>
        <w:t xml:space="preserve">Совета Министров </w:t>
      </w:r>
      <w:proofErr w:type="spellStart"/>
      <w:r w:rsidRPr="0015491B">
        <w:rPr>
          <w:rStyle w:val="promulgator"/>
          <w:caps w:val="0"/>
          <w:sz w:val="22"/>
          <w:szCs w:val="22"/>
        </w:rPr>
        <w:t>Респ</w:t>
      </w:r>
      <w:proofErr w:type="spellEnd"/>
      <w:r w:rsidRPr="0015491B">
        <w:rPr>
          <w:rStyle w:val="promulgator"/>
          <w:caps w:val="0"/>
          <w:sz w:val="22"/>
          <w:szCs w:val="22"/>
        </w:rPr>
        <w:t xml:space="preserve">. Беларусь от 17 </w:t>
      </w:r>
      <w:proofErr w:type="spellStart"/>
      <w:r w:rsidRPr="0015491B">
        <w:rPr>
          <w:rStyle w:val="promulgator"/>
          <w:caps w:val="0"/>
          <w:sz w:val="22"/>
          <w:szCs w:val="22"/>
        </w:rPr>
        <w:t>нояб</w:t>
      </w:r>
      <w:proofErr w:type="spellEnd"/>
      <w:r w:rsidRPr="0015491B">
        <w:rPr>
          <w:rStyle w:val="promulgator"/>
          <w:caps w:val="0"/>
          <w:sz w:val="22"/>
          <w:szCs w:val="22"/>
        </w:rPr>
        <w:t>. 2006 г. № 1549</w:t>
      </w:r>
      <w:r w:rsidRPr="0015491B">
        <w:rPr>
          <w:sz w:val="22"/>
          <w:szCs w:val="22"/>
        </w:rPr>
        <w:t xml:space="preserve">: с </w:t>
      </w:r>
      <w:proofErr w:type="spellStart"/>
      <w:r w:rsidRPr="0015491B">
        <w:rPr>
          <w:sz w:val="22"/>
          <w:szCs w:val="22"/>
        </w:rPr>
        <w:t>изм</w:t>
      </w:r>
      <w:proofErr w:type="spellEnd"/>
      <w:r w:rsidRPr="0015491B">
        <w:rPr>
          <w:sz w:val="22"/>
          <w:szCs w:val="22"/>
        </w:rPr>
        <w:t>. и доп.: текст по состоянию на</w:t>
      </w:r>
      <w:r w:rsidRPr="0015491B">
        <w:rPr>
          <w:rStyle w:val="promulgator"/>
          <w:caps w:val="0"/>
          <w:sz w:val="22"/>
          <w:szCs w:val="22"/>
        </w:rPr>
        <w:t xml:space="preserve"> 19 мая 2009 г.</w:t>
      </w:r>
      <w:proofErr w:type="gramStart"/>
      <w:r w:rsidRPr="0015491B">
        <w:rPr>
          <w:rStyle w:val="promulgator"/>
          <w:caps w:val="0"/>
          <w:sz w:val="22"/>
          <w:szCs w:val="22"/>
        </w:rPr>
        <w:t xml:space="preserve"> .</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41.Правила индивидуального (персонифицированного) учета застрахованных лиц в системе государственного социального страхования: </w:t>
      </w:r>
      <w:r w:rsidRPr="0015491B">
        <w:rPr>
          <w:rStyle w:val="name"/>
          <w:caps w:val="0"/>
          <w:sz w:val="22"/>
          <w:szCs w:val="22"/>
        </w:rPr>
        <w:t xml:space="preserve">Постановление </w:t>
      </w:r>
      <w:r w:rsidRPr="0015491B">
        <w:rPr>
          <w:rStyle w:val="promulgator"/>
          <w:caps w:val="0"/>
          <w:sz w:val="22"/>
          <w:szCs w:val="22"/>
        </w:rPr>
        <w:t xml:space="preserve">Совета Министров </w:t>
      </w:r>
      <w:proofErr w:type="spellStart"/>
      <w:r w:rsidRPr="0015491B">
        <w:rPr>
          <w:rStyle w:val="promulgator"/>
          <w:caps w:val="0"/>
          <w:sz w:val="22"/>
          <w:szCs w:val="22"/>
        </w:rPr>
        <w:t>Респ</w:t>
      </w:r>
      <w:proofErr w:type="spellEnd"/>
      <w:r w:rsidRPr="0015491B">
        <w:rPr>
          <w:rStyle w:val="promulgator"/>
          <w:caps w:val="0"/>
          <w:sz w:val="22"/>
          <w:szCs w:val="22"/>
        </w:rPr>
        <w:t>. Беларусь от 8 июля 1997 г. № 837</w:t>
      </w:r>
      <w:r w:rsidRPr="0015491B">
        <w:rPr>
          <w:sz w:val="22"/>
          <w:szCs w:val="22"/>
        </w:rPr>
        <w:t xml:space="preserve">: с </w:t>
      </w:r>
      <w:proofErr w:type="spellStart"/>
      <w:r w:rsidRPr="0015491B">
        <w:rPr>
          <w:sz w:val="22"/>
          <w:szCs w:val="22"/>
        </w:rPr>
        <w:t>изм</w:t>
      </w:r>
      <w:proofErr w:type="spellEnd"/>
      <w:r w:rsidRPr="0015491B">
        <w:rPr>
          <w:sz w:val="22"/>
          <w:szCs w:val="22"/>
        </w:rPr>
        <w:t>. и доп.: текст по состоянию на</w:t>
      </w:r>
      <w:r w:rsidRPr="0015491B">
        <w:rPr>
          <w:rStyle w:val="promulgator"/>
          <w:caps w:val="0"/>
          <w:sz w:val="22"/>
          <w:szCs w:val="22"/>
        </w:rPr>
        <w:t xml:space="preserve"> 30 марта 2010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 xml:space="preserve">42.Положение о </w:t>
      </w:r>
      <w:proofErr w:type="spellStart"/>
      <w:r w:rsidRPr="0015491B">
        <w:rPr>
          <w:sz w:val="22"/>
          <w:szCs w:val="22"/>
        </w:rPr>
        <w:t>медико-реабиталиационных</w:t>
      </w:r>
      <w:proofErr w:type="spellEnd"/>
      <w:r w:rsidRPr="0015491B">
        <w:rPr>
          <w:sz w:val="22"/>
          <w:szCs w:val="22"/>
        </w:rPr>
        <w:t xml:space="preserve"> экспертных комиссиях: </w:t>
      </w:r>
      <w:r w:rsidRPr="0015491B">
        <w:rPr>
          <w:rStyle w:val="name"/>
          <w:caps w:val="0"/>
          <w:sz w:val="22"/>
          <w:szCs w:val="22"/>
        </w:rPr>
        <w:t xml:space="preserve">Постановление </w:t>
      </w:r>
      <w:r w:rsidRPr="0015491B">
        <w:rPr>
          <w:rStyle w:val="promulgator"/>
          <w:caps w:val="0"/>
          <w:sz w:val="22"/>
          <w:szCs w:val="22"/>
        </w:rPr>
        <w:t xml:space="preserve">Совета Министров </w:t>
      </w:r>
      <w:proofErr w:type="spellStart"/>
      <w:r w:rsidRPr="0015491B">
        <w:rPr>
          <w:rStyle w:val="promulgator"/>
          <w:caps w:val="0"/>
          <w:sz w:val="22"/>
          <w:szCs w:val="22"/>
        </w:rPr>
        <w:t>Респ</w:t>
      </w:r>
      <w:proofErr w:type="spellEnd"/>
      <w:r w:rsidRPr="0015491B">
        <w:rPr>
          <w:rStyle w:val="promulgator"/>
          <w:caps w:val="0"/>
          <w:sz w:val="22"/>
          <w:szCs w:val="22"/>
        </w:rPr>
        <w:t xml:space="preserve">. Беларусь от 16 окт. 2007 г. № 1341. .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p w:rsidR="00EC15E9" w:rsidRPr="0015491B" w:rsidRDefault="00EC15E9" w:rsidP="00FF3E8B">
      <w:pPr>
        <w:autoSpaceDE w:val="0"/>
        <w:autoSpaceDN w:val="0"/>
        <w:adjustRightInd w:val="0"/>
        <w:jc w:val="both"/>
        <w:rPr>
          <w:sz w:val="22"/>
          <w:szCs w:val="22"/>
        </w:rPr>
      </w:pPr>
      <w:r w:rsidRPr="0015491B">
        <w:rPr>
          <w:sz w:val="22"/>
          <w:szCs w:val="22"/>
        </w:rPr>
        <w:t>43.Перечень видов выплат, на которые не начисляются взносы по государственному социальному страхованию в Фонд социальной защиты населения Министерства труда и социальной защиты и по обязательному страхованию от несчастных случаев и профессиональных заболеваний в Белорусское республиканское унитарное страховое предприятие «</w:t>
      </w:r>
      <w:proofErr w:type="spellStart"/>
      <w:r w:rsidRPr="0015491B">
        <w:rPr>
          <w:sz w:val="22"/>
          <w:szCs w:val="22"/>
        </w:rPr>
        <w:t>Белгострах</w:t>
      </w:r>
      <w:proofErr w:type="spellEnd"/>
      <w:r w:rsidRPr="0015491B">
        <w:rPr>
          <w:sz w:val="22"/>
          <w:szCs w:val="22"/>
        </w:rPr>
        <w:t xml:space="preserve">»: Постановление Совета Министров </w:t>
      </w:r>
      <w:proofErr w:type="spellStart"/>
      <w:r w:rsidRPr="0015491B">
        <w:rPr>
          <w:sz w:val="22"/>
          <w:szCs w:val="22"/>
        </w:rPr>
        <w:t>Респ</w:t>
      </w:r>
      <w:proofErr w:type="spellEnd"/>
      <w:r w:rsidRPr="0015491B">
        <w:rPr>
          <w:sz w:val="22"/>
          <w:szCs w:val="22"/>
        </w:rPr>
        <w:t xml:space="preserve">. Беларусь от 25 янв. 1999 г. № 115: с </w:t>
      </w:r>
      <w:proofErr w:type="spellStart"/>
      <w:r w:rsidRPr="0015491B">
        <w:rPr>
          <w:sz w:val="22"/>
          <w:szCs w:val="22"/>
        </w:rPr>
        <w:t>изм</w:t>
      </w:r>
      <w:proofErr w:type="spellEnd"/>
      <w:r w:rsidRPr="0015491B">
        <w:rPr>
          <w:sz w:val="22"/>
          <w:szCs w:val="22"/>
        </w:rPr>
        <w:t>. и доп.: текст по состоянию на 31 марта 2009 г.</w:t>
      </w:r>
      <w:proofErr w:type="gramStart"/>
      <w:r w:rsidRPr="0015491B">
        <w:rPr>
          <w:sz w:val="22"/>
          <w:szCs w:val="22"/>
        </w:rPr>
        <w:t xml:space="preserve"> </w:t>
      </w:r>
      <w:r w:rsidRPr="0015491B">
        <w:rPr>
          <w:rStyle w:val="promulgator"/>
          <w:caps w:val="0"/>
          <w:sz w:val="22"/>
          <w:szCs w:val="22"/>
        </w:rPr>
        <w:t>.</w:t>
      </w:r>
      <w:proofErr w:type="gramEnd"/>
      <w:r w:rsidRPr="0015491B">
        <w:rPr>
          <w:rStyle w:val="promulgator"/>
          <w:caps w:val="0"/>
          <w:sz w:val="22"/>
          <w:szCs w:val="22"/>
        </w:rPr>
        <w:t xml:space="preserve"> </w:t>
      </w:r>
      <w:r w:rsidRPr="0015491B">
        <w:rPr>
          <w:sz w:val="22"/>
          <w:szCs w:val="22"/>
        </w:rPr>
        <w:t xml:space="preserve">// ЭТАЛОН. Законодательство Республики Беларусь / </w:t>
      </w:r>
      <w:proofErr w:type="spellStart"/>
      <w:proofErr w:type="gramStart"/>
      <w:r w:rsidRPr="0015491B">
        <w:rPr>
          <w:sz w:val="22"/>
          <w:szCs w:val="22"/>
        </w:rPr>
        <w:t>Нац</w:t>
      </w:r>
      <w:proofErr w:type="spellEnd"/>
      <w:r w:rsidRPr="0015491B">
        <w:rPr>
          <w:sz w:val="22"/>
          <w:szCs w:val="22"/>
        </w:rPr>
        <w:t>. центр</w:t>
      </w:r>
      <w:proofErr w:type="gramEnd"/>
      <w:r w:rsidRPr="0015491B">
        <w:rPr>
          <w:sz w:val="22"/>
          <w:szCs w:val="22"/>
        </w:rPr>
        <w:t xml:space="preserve"> правовой </w:t>
      </w:r>
      <w:proofErr w:type="spellStart"/>
      <w:r w:rsidRPr="0015491B">
        <w:rPr>
          <w:sz w:val="22"/>
          <w:szCs w:val="22"/>
        </w:rPr>
        <w:t>информ</w:t>
      </w:r>
      <w:proofErr w:type="spellEnd"/>
      <w:r w:rsidRPr="0015491B">
        <w:rPr>
          <w:sz w:val="22"/>
          <w:szCs w:val="22"/>
        </w:rPr>
        <w:t xml:space="preserve">. </w:t>
      </w:r>
      <w:proofErr w:type="spellStart"/>
      <w:r w:rsidRPr="0015491B">
        <w:rPr>
          <w:sz w:val="22"/>
          <w:szCs w:val="22"/>
        </w:rPr>
        <w:t>Респ</w:t>
      </w:r>
      <w:proofErr w:type="spellEnd"/>
      <w:r w:rsidRPr="0015491B">
        <w:rPr>
          <w:sz w:val="22"/>
          <w:szCs w:val="22"/>
        </w:rPr>
        <w:t>. Беларусь. – Минск, 2014</w:t>
      </w:r>
    </w:p>
    <w:sectPr w:rsidR="00EC15E9" w:rsidRPr="0015491B" w:rsidSect="00D04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4AFEB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3647D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A0C55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AAC58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378FF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0856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329C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9C15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6345F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A2874F4"/>
    <w:lvl w:ilvl="0">
      <w:start w:val="1"/>
      <w:numFmt w:val="bullet"/>
      <w:lvlText w:val=""/>
      <w:lvlJc w:val="left"/>
      <w:pPr>
        <w:tabs>
          <w:tab w:val="num" w:pos="360"/>
        </w:tabs>
        <w:ind w:left="360" w:hanging="360"/>
      </w:pPr>
      <w:rPr>
        <w:rFonts w:ascii="Symbol" w:hAnsi="Symbol" w:hint="default"/>
      </w:rPr>
    </w:lvl>
  </w:abstractNum>
  <w:abstractNum w:abstractNumId="10">
    <w:nsid w:val="069A6F02"/>
    <w:multiLevelType w:val="hybridMultilevel"/>
    <w:tmpl w:val="3CEA65B4"/>
    <w:lvl w:ilvl="0" w:tplc="0419000F">
      <w:start w:val="26"/>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1C92349C"/>
    <w:multiLevelType w:val="hybridMultilevel"/>
    <w:tmpl w:val="0DFCE4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3210C2"/>
    <w:multiLevelType w:val="hybridMultilevel"/>
    <w:tmpl w:val="2DA45678"/>
    <w:lvl w:ilvl="0" w:tplc="F1B09412">
      <w:start w:val="1"/>
      <w:numFmt w:val="bullet"/>
      <w:lvlText w:val=""/>
      <w:lvlJc w:val="left"/>
      <w:pPr>
        <w:tabs>
          <w:tab w:val="num" w:pos="1344"/>
        </w:tabs>
        <w:ind w:left="720" w:firstLine="39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91D2401"/>
    <w:multiLevelType w:val="hybridMultilevel"/>
    <w:tmpl w:val="F8382C7C"/>
    <w:lvl w:ilvl="0" w:tplc="5E508348">
      <w:start w:val="10"/>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7984"/>
    <w:rsid w:val="00062B69"/>
    <w:rsid w:val="00082B60"/>
    <w:rsid w:val="000A37D3"/>
    <w:rsid w:val="000D4871"/>
    <w:rsid w:val="0015491B"/>
    <w:rsid w:val="00274959"/>
    <w:rsid w:val="002B58AE"/>
    <w:rsid w:val="002E79D1"/>
    <w:rsid w:val="00300EE1"/>
    <w:rsid w:val="003102FD"/>
    <w:rsid w:val="00370441"/>
    <w:rsid w:val="00382370"/>
    <w:rsid w:val="003A6C91"/>
    <w:rsid w:val="003F5D41"/>
    <w:rsid w:val="0043585F"/>
    <w:rsid w:val="00555278"/>
    <w:rsid w:val="005A1E85"/>
    <w:rsid w:val="0062229D"/>
    <w:rsid w:val="00653AB8"/>
    <w:rsid w:val="006C5368"/>
    <w:rsid w:val="00741D0B"/>
    <w:rsid w:val="00787D5D"/>
    <w:rsid w:val="007D5247"/>
    <w:rsid w:val="007F7A9B"/>
    <w:rsid w:val="008A6E75"/>
    <w:rsid w:val="009B1BF2"/>
    <w:rsid w:val="00AA0628"/>
    <w:rsid w:val="00AA4B19"/>
    <w:rsid w:val="00B251DB"/>
    <w:rsid w:val="00B332F6"/>
    <w:rsid w:val="00BD4587"/>
    <w:rsid w:val="00C02B35"/>
    <w:rsid w:val="00C459C0"/>
    <w:rsid w:val="00CA0536"/>
    <w:rsid w:val="00CB7AD7"/>
    <w:rsid w:val="00CD6C07"/>
    <w:rsid w:val="00CE1007"/>
    <w:rsid w:val="00D0487C"/>
    <w:rsid w:val="00DB2DFF"/>
    <w:rsid w:val="00DD7984"/>
    <w:rsid w:val="00E941A6"/>
    <w:rsid w:val="00EA5925"/>
    <w:rsid w:val="00EC15E9"/>
    <w:rsid w:val="00FF3E8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84"/>
    <w:rPr>
      <w:rFonts w:ascii="Times New Roman" w:eastAsia="Times New Roman" w:hAnsi="Times New Roman"/>
      <w:sz w:val="24"/>
      <w:szCs w:val="20"/>
      <w:lang w:val="ru-RU" w:eastAsia="ru-RU"/>
    </w:rPr>
  </w:style>
  <w:style w:type="paragraph" w:styleId="2">
    <w:name w:val="heading 2"/>
    <w:basedOn w:val="a"/>
    <w:next w:val="a"/>
    <w:link w:val="20"/>
    <w:uiPriority w:val="99"/>
    <w:qFormat/>
    <w:rsid w:val="00DD7984"/>
    <w:pPr>
      <w:keepNext/>
      <w:tabs>
        <w:tab w:val="num" w:pos="992"/>
      </w:tabs>
      <w:autoSpaceDE w:val="0"/>
      <w:autoSpaceDN w:val="0"/>
      <w:spacing w:before="240" w:after="120"/>
      <w:ind w:firstLine="710"/>
      <w:outlineLvl w:val="1"/>
    </w:pPr>
    <w:rPr>
      <w:rFonts w:ascii="Arial" w:hAnsi="Arial"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DD7984"/>
    <w:rPr>
      <w:rFonts w:ascii="Arial" w:hAnsi="Arial" w:cs="Arial"/>
      <w:b/>
      <w:bCs/>
      <w:sz w:val="24"/>
      <w:szCs w:val="24"/>
      <w:lang w:eastAsia="ru-RU"/>
    </w:rPr>
  </w:style>
  <w:style w:type="character" w:styleId="a3">
    <w:name w:val="Subtle Emphasis"/>
    <w:basedOn w:val="a0"/>
    <w:uiPriority w:val="99"/>
    <w:qFormat/>
    <w:rsid w:val="00CB7AD7"/>
    <w:rPr>
      <w:rFonts w:eastAsia="Times New Roman" w:cs="Times New Roman"/>
      <w:i/>
      <w:iCs/>
      <w:color w:val="808080"/>
      <w:sz w:val="22"/>
      <w:szCs w:val="22"/>
      <w:lang w:val="ru-RU"/>
    </w:rPr>
  </w:style>
  <w:style w:type="paragraph" w:customStyle="1" w:styleId="DecimalAligned">
    <w:name w:val="Decimal Aligned"/>
    <w:basedOn w:val="a"/>
    <w:uiPriority w:val="99"/>
    <w:rsid w:val="00CB7AD7"/>
    <w:pPr>
      <w:tabs>
        <w:tab w:val="decimal" w:pos="360"/>
      </w:tabs>
    </w:pPr>
  </w:style>
  <w:style w:type="paragraph" w:styleId="a4">
    <w:name w:val="Body Text"/>
    <w:basedOn w:val="a"/>
    <w:link w:val="a5"/>
    <w:uiPriority w:val="99"/>
    <w:rsid w:val="00DD7984"/>
    <w:pPr>
      <w:spacing w:after="120"/>
    </w:pPr>
  </w:style>
  <w:style w:type="character" w:customStyle="1" w:styleId="a5">
    <w:name w:val="Основной текст Знак"/>
    <w:basedOn w:val="a0"/>
    <w:link w:val="a4"/>
    <w:uiPriority w:val="99"/>
    <w:locked/>
    <w:rsid w:val="00DD7984"/>
    <w:rPr>
      <w:rFonts w:ascii="Times New Roman" w:hAnsi="Times New Roman" w:cs="Times New Roman"/>
      <w:sz w:val="20"/>
      <w:szCs w:val="20"/>
      <w:lang w:eastAsia="ru-RU"/>
    </w:rPr>
  </w:style>
  <w:style w:type="paragraph" w:customStyle="1" w:styleId="a6">
    <w:name w:val="Нормальный"/>
    <w:uiPriority w:val="99"/>
    <w:rsid w:val="00DD7984"/>
    <w:pPr>
      <w:snapToGrid w:val="0"/>
    </w:pPr>
    <w:rPr>
      <w:rFonts w:ascii="Times New Roman" w:eastAsia="Times New Roman" w:hAnsi="Times New Roman"/>
      <w:sz w:val="24"/>
      <w:szCs w:val="20"/>
      <w:lang w:val="en-GB" w:eastAsia="ru-RU"/>
    </w:rPr>
  </w:style>
  <w:style w:type="paragraph" w:styleId="3">
    <w:name w:val="Body Text 3"/>
    <w:basedOn w:val="a"/>
    <w:link w:val="30"/>
    <w:uiPriority w:val="99"/>
    <w:rsid w:val="00DD7984"/>
    <w:pPr>
      <w:spacing w:after="120"/>
    </w:pPr>
    <w:rPr>
      <w:sz w:val="16"/>
      <w:szCs w:val="16"/>
    </w:rPr>
  </w:style>
  <w:style w:type="character" w:customStyle="1" w:styleId="30">
    <w:name w:val="Основной текст 3 Знак"/>
    <w:basedOn w:val="a0"/>
    <w:link w:val="3"/>
    <w:uiPriority w:val="99"/>
    <w:locked/>
    <w:rsid w:val="00DD7984"/>
    <w:rPr>
      <w:rFonts w:ascii="Times New Roman" w:hAnsi="Times New Roman" w:cs="Times New Roman"/>
      <w:sz w:val="16"/>
      <w:szCs w:val="16"/>
      <w:lang w:eastAsia="ru-RU"/>
    </w:rPr>
  </w:style>
  <w:style w:type="table" w:styleId="a7">
    <w:name w:val="Table Grid"/>
    <w:basedOn w:val="a1"/>
    <w:uiPriority w:val="99"/>
    <w:rsid w:val="00DD798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Знак Знак Знак"/>
    <w:basedOn w:val="a"/>
    <w:autoRedefine/>
    <w:uiPriority w:val="99"/>
    <w:rsid w:val="002E79D1"/>
    <w:pPr>
      <w:spacing w:after="160" w:line="240" w:lineRule="exact"/>
    </w:pPr>
    <w:rPr>
      <w:rFonts w:eastAsia="SimSun"/>
      <w:b/>
      <w:sz w:val="28"/>
      <w:szCs w:val="24"/>
      <w:lang w:val="en-US" w:eastAsia="en-US"/>
    </w:rPr>
  </w:style>
  <w:style w:type="paragraph" w:customStyle="1" w:styleId="ConsPlusTitle">
    <w:name w:val="ConsPlusTitle"/>
    <w:uiPriority w:val="99"/>
    <w:rsid w:val="002E79D1"/>
    <w:pPr>
      <w:widowControl w:val="0"/>
      <w:autoSpaceDE w:val="0"/>
      <w:autoSpaceDN w:val="0"/>
      <w:adjustRightInd w:val="0"/>
    </w:pPr>
    <w:rPr>
      <w:rFonts w:ascii="Arial" w:eastAsia="Times New Roman" w:hAnsi="Arial" w:cs="Arial"/>
      <w:b/>
      <w:bCs/>
      <w:sz w:val="20"/>
      <w:szCs w:val="20"/>
      <w:lang w:val="ru-RU" w:eastAsia="ru-RU"/>
    </w:rPr>
  </w:style>
  <w:style w:type="paragraph" w:customStyle="1" w:styleId="ConsNormal">
    <w:name w:val="ConsNormal"/>
    <w:uiPriority w:val="99"/>
    <w:rsid w:val="000A37D3"/>
    <w:pPr>
      <w:autoSpaceDE w:val="0"/>
      <w:autoSpaceDN w:val="0"/>
      <w:adjustRightInd w:val="0"/>
      <w:ind w:right="19772" w:firstLine="720"/>
    </w:pPr>
    <w:rPr>
      <w:rFonts w:ascii="Arial" w:eastAsia="Times New Roman" w:hAnsi="Arial" w:cs="Arial"/>
      <w:sz w:val="20"/>
      <w:szCs w:val="20"/>
      <w:lang w:val="ru-RU" w:eastAsia="ru-RU"/>
    </w:rPr>
  </w:style>
  <w:style w:type="character" w:customStyle="1" w:styleId="name">
    <w:name w:val="name"/>
    <w:basedOn w:val="a0"/>
    <w:uiPriority w:val="99"/>
    <w:rsid w:val="00082B60"/>
    <w:rPr>
      <w:rFonts w:ascii="Times New Roman" w:hAnsi="Times New Roman" w:cs="Times New Roman"/>
      <w:caps/>
    </w:rPr>
  </w:style>
  <w:style w:type="character" w:customStyle="1" w:styleId="promulgator">
    <w:name w:val="promulgator"/>
    <w:basedOn w:val="a0"/>
    <w:uiPriority w:val="99"/>
    <w:rsid w:val="00082B60"/>
    <w:rPr>
      <w:rFonts w:ascii="Times New Roman" w:hAnsi="Times New Roman" w:cs="Times New Roman"/>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18</Pages>
  <Words>5989</Words>
  <Characters>39641</Characters>
  <Application>Microsoft Office Word</Application>
  <DocSecurity>0</DocSecurity>
  <Lines>330</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Deluxo</cp:lastModifiedBy>
  <cp:revision>7</cp:revision>
  <dcterms:created xsi:type="dcterms:W3CDTF">2014-11-24T13:33:00Z</dcterms:created>
  <dcterms:modified xsi:type="dcterms:W3CDTF">2014-11-27T10:48:00Z</dcterms:modified>
</cp:coreProperties>
</file>