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0A" w:rsidRDefault="00A0460A" w:rsidP="00A0460A">
      <w:pPr>
        <w:jc w:val="center"/>
        <w:rPr>
          <w:sz w:val="24"/>
          <w:szCs w:val="24"/>
          <w:lang w:val="ru-RU"/>
        </w:rPr>
      </w:pPr>
    </w:p>
    <w:p w:rsidR="00A0460A" w:rsidRPr="00141BAA" w:rsidRDefault="00A0460A" w:rsidP="00A0460A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A0460A" w:rsidRPr="00141BAA" w:rsidRDefault="00A0460A" w:rsidP="00A0460A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A0460A" w:rsidRPr="00141BAA" w:rsidRDefault="00A0460A" w:rsidP="00A0460A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A0460A" w:rsidRPr="00141BAA" w:rsidRDefault="00A0460A" w:rsidP="00A0460A">
      <w:pPr>
        <w:jc w:val="center"/>
        <w:rPr>
          <w:sz w:val="24"/>
          <w:szCs w:val="24"/>
        </w:rPr>
      </w:pPr>
    </w:p>
    <w:p w:rsidR="00A0460A" w:rsidRPr="00141BAA" w:rsidRDefault="00A0460A" w:rsidP="00A0460A">
      <w:pPr>
        <w:jc w:val="center"/>
        <w:rPr>
          <w:sz w:val="24"/>
          <w:szCs w:val="24"/>
        </w:rPr>
      </w:pPr>
    </w:p>
    <w:p w:rsidR="008362C8" w:rsidRPr="00141BAA" w:rsidRDefault="00A0460A" w:rsidP="008362C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</w:t>
      </w:r>
      <w:r w:rsidR="008362C8" w:rsidRPr="00141BAA">
        <w:rPr>
          <w:sz w:val="24"/>
          <w:szCs w:val="24"/>
        </w:rPr>
        <w:t>УТВЕРЖДАЮ</w:t>
      </w:r>
    </w:p>
    <w:p w:rsidR="008362C8" w:rsidRPr="00141BAA" w:rsidRDefault="008362C8" w:rsidP="008362C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8362C8" w:rsidRPr="00400596" w:rsidRDefault="008362C8" w:rsidP="008362C8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8362C8" w:rsidRPr="00141BAA" w:rsidRDefault="008362C8" w:rsidP="008362C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8362C8" w:rsidRPr="00725D2D" w:rsidRDefault="008362C8" w:rsidP="008362C8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________________ </w:t>
      </w:r>
      <w:r>
        <w:rPr>
          <w:sz w:val="24"/>
          <w:szCs w:val="24"/>
          <w:lang w:val="ru-RU"/>
        </w:rPr>
        <w:t>И.А.Позднякова</w:t>
      </w:r>
    </w:p>
    <w:p w:rsidR="008362C8" w:rsidRPr="00A31C83" w:rsidRDefault="008362C8" w:rsidP="008362C8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5</w:t>
      </w:r>
    </w:p>
    <w:p w:rsidR="00A0460A" w:rsidRPr="00141BAA" w:rsidRDefault="00A0460A" w:rsidP="008362C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A0460A" w:rsidRPr="00141BAA" w:rsidRDefault="00A0460A" w:rsidP="00A0460A">
      <w:pPr>
        <w:jc w:val="center"/>
        <w:rPr>
          <w:sz w:val="24"/>
          <w:szCs w:val="24"/>
        </w:rPr>
      </w:pPr>
    </w:p>
    <w:p w:rsidR="00A0460A" w:rsidRDefault="00A0460A" w:rsidP="00A0460A">
      <w:pPr>
        <w:jc w:val="center"/>
      </w:pPr>
    </w:p>
    <w:p w:rsidR="00425790" w:rsidRDefault="00A0460A" w:rsidP="00A0460A">
      <w:pPr>
        <w:jc w:val="center"/>
        <w:rPr>
          <w:b/>
          <w:sz w:val="28"/>
          <w:szCs w:val="28"/>
          <w:lang w:val="ru-RU"/>
        </w:rPr>
      </w:pPr>
      <w:r w:rsidRPr="00C15EDA">
        <w:rPr>
          <w:b/>
          <w:sz w:val="28"/>
          <w:szCs w:val="28"/>
        </w:rPr>
        <w:t xml:space="preserve">УЧЕБНАЯ ПРОГРАММА </w:t>
      </w:r>
    </w:p>
    <w:p w:rsidR="00A0460A" w:rsidRPr="00C15EDA" w:rsidRDefault="00425790" w:rsidP="00A0460A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по дисциплине</w:t>
      </w:r>
    </w:p>
    <w:p w:rsidR="00A0460A" w:rsidRDefault="00A0460A" w:rsidP="00A0460A">
      <w:pPr>
        <w:jc w:val="center"/>
        <w:rPr>
          <w:sz w:val="28"/>
          <w:szCs w:val="28"/>
        </w:rPr>
      </w:pPr>
    </w:p>
    <w:p w:rsidR="00A0460A" w:rsidRPr="008362C8" w:rsidRDefault="00A0460A" w:rsidP="00A0460A">
      <w:pPr>
        <w:jc w:val="center"/>
        <w:rPr>
          <w:b/>
          <w:sz w:val="40"/>
          <w:szCs w:val="40"/>
          <w:u w:val="single"/>
          <w:lang w:val="ru-RU"/>
        </w:rPr>
      </w:pPr>
      <w:r w:rsidRPr="008362C8">
        <w:rPr>
          <w:b/>
          <w:sz w:val="40"/>
          <w:szCs w:val="40"/>
          <w:u w:val="single"/>
        </w:rPr>
        <w:t>«</w:t>
      </w:r>
      <w:r w:rsidRPr="008362C8">
        <w:rPr>
          <w:b/>
          <w:sz w:val="40"/>
          <w:szCs w:val="40"/>
          <w:u w:val="single"/>
          <w:lang w:val="ru-RU"/>
        </w:rPr>
        <w:t>Управление качеством и сертификация»</w:t>
      </w:r>
    </w:p>
    <w:p w:rsidR="008362C8" w:rsidRDefault="008362C8" w:rsidP="00A0460A">
      <w:pPr>
        <w:jc w:val="center"/>
        <w:rPr>
          <w:b/>
          <w:sz w:val="24"/>
          <w:szCs w:val="24"/>
          <w:lang w:val="ru-RU"/>
        </w:rPr>
      </w:pPr>
    </w:p>
    <w:p w:rsidR="00A0460A" w:rsidRPr="00A0460A" w:rsidRDefault="00A0460A" w:rsidP="00A0460A">
      <w:pPr>
        <w:jc w:val="center"/>
        <w:rPr>
          <w:b/>
          <w:sz w:val="24"/>
          <w:szCs w:val="24"/>
          <w:lang w:val="ru-RU"/>
        </w:rPr>
      </w:pPr>
    </w:p>
    <w:p w:rsidR="008362C8" w:rsidRDefault="00425790" w:rsidP="008362C8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</w:t>
      </w:r>
      <w:r w:rsidR="008362C8" w:rsidRPr="00C15EDA">
        <w:rPr>
          <w:sz w:val="24"/>
          <w:szCs w:val="24"/>
          <w:lang w:val="ru-RU"/>
        </w:rPr>
        <w:t xml:space="preserve">специальности переподготовки </w:t>
      </w:r>
      <w:r w:rsidR="008362C8">
        <w:rPr>
          <w:b/>
          <w:sz w:val="24"/>
          <w:szCs w:val="24"/>
          <w:lang w:val="ru-RU"/>
        </w:rPr>
        <w:t>1-70 05 71</w:t>
      </w:r>
      <w:r w:rsidR="008362C8" w:rsidRPr="00C15EDA">
        <w:rPr>
          <w:b/>
          <w:sz w:val="24"/>
          <w:szCs w:val="24"/>
          <w:lang w:val="ru-RU"/>
        </w:rPr>
        <w:t xml:space="preserve"> </w:t>
      </w:r>
    </w:p>
    <w:p w:rsidR="008362C8" w:rsidRDefault="008362C8" w:rsidP="008362C8">
      <w:pPr>
        <w:rPr>
          <w:b/>
          <w:sz w:val="24"/>
          <w:szCs w:val="24"/>
          <w:lang w:val="ru-RU"/>
        </w:rPr>
      </w:pPr>
      <w:r w:rsidRPr="00C15EDA">
        <w:rPr>
          <w:b/>
          <w:sz w:val="24"/>
          <w:szCs w:val="24"/>
          <w:lang w:val="ru-RU"/>
        </w:rPr>
        <w:t xml:space="preserve">«Проектирование и эксплуатация </w:t>
      </w:r>
      <w:r>
        <w:rPr>
          <w:b/>
          <w:sz w:val="24"/>
          <w:szCs w:val="24"/>
          <w:lang w:val="ru-RU"/>
        </w:rPr>
        <w:t>газо</w:t>
      </w:r>
      <w:r w:rsidRPr="00C15EDA">
        <w:rPr>
          <w:b/>
          <w:sz w:val="24"/>
          <w:szCs w:val="24"/>
          <w:lang w:val="ru-RU"/>
        </w:rPr>
        <w:t>проводов»</w:t>
      </w:r>
    </w:p>
    <w:p w:rsidR="008362C8" w:rsidRDefault="008362C8" w:rsidP="008362C8">
      <w:pPr>
        <w:rPr>
          <w:b/>
          <w:sz w:val="24"/>
          <w:szCs w:val="24"/>
          <w:lang w:val="ru-RU"/>
        </w:rPr>
      </w:pPr>
    </w:p>
    <w:p w:rsidR="008362C8" w:rsidRPr="00C15EDA" w:rsidRDefault="008362C8" w:rsidP="008362C8">
      <w:pPr>
        <w:rPr>
          <w:sz w:val="24"/>
          <w:szCs w:val="24"/>
          <w:lang w:val="ru-RU"/>
        </w:rPr>
      </w:pPr>
    </w:p>
    <w:p w:rsidR="008362C8" w:rsidRDefault="008362C8" w:rsidP="008362C8">
      <w:pPr>
        <w:rPr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 xml:space="preserve">24.01.2011, </w:t>
      </w:r>
    </w:p>
    <w:p w:rsidR="008362C8" w:rsidRPr="00140B29" w:rsidRDefault="008362C8" w:rsidP="008362C8">
      <w:pPr>
        <w:rPr>
          <w:color w:val="FF0000"/>
          <w:sz w:val="24"/>
          <w:szCs w:val="24"/>
          <w:lang w:val="ru-RU"/>
        </w:rPr>
      </w:pPr>
      <w:r w:rsidRPr="00A31C83">
        <w:rPr>
          <w:sz w:val="24"/>
          <w:szCs w:val="24"/>
          <w:lang w:val="ru-RU"/>
        </w:rPr>
        <w:t>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3</w:t>
      </w: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center"/>
        <w:rPr>
          <w:sz w:val="16"/>
          <w:szCs w:val="16"/>
          <w:lang w:val="ru-RU"/>
        </w:rPr>
      </w:pPr>
    </w:p>
    <w:p w:rsidR="00A0460A" w:rsidRDefault="00A0460A" w:rsidP="00A0460A">
      <w:pPr>
        <w:jc w:val="right"/>
      </w:pPr>
      <w:r>
        <w:t xml:space="preserve">                                                          </w:t>
      </w:r>
    </w:p>
    <w:p w:rsidR="00A0460A" w:rsidRPr="008362C8" w:rsidRDefault="00A0460A" w:rsidP="00A0460A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 w:rsidRPr="008E6D40">
        <w:rPr>
          <w:sz w:val="24"/>
          <w:szCs w:val="24"/>
        </w:rPr>
        <w:t>, 201</w:t>
      </w:r>
      <w:r w:rsidR="008362C8">
        <w:rPr>
          <w:sz w:val="24"/>
          <w:szCs w:val="24"/>
          <w:lang w:val="ru-RU"/>
        </w:rPr>
        <w:t>5</w:t>
      </w:r>
    </w:p>
    <w:p w:rsidR="00A0460A" w:rsidRPr="008E6D40" w:rsidRDefault="00A0460A" w:rsidP="00A0460A">
      <w:pPr>
        <w:jc w:val="center"/>
        <w:rPr>
          <w:sz w:val="24"/>
          <w:szCs w:val="24"/>
        </w:rPr>
      </w:pPr>
    </w:p>
    <w:p w:rsidR="00A0460A" w:rsidRDefault="00A0460A" w:rsidP="00A0460A">
      <w:pPr>
        <w:jc w:val="center"/>
        <w:rPr>
          <w:sz w:val="24"/>
          <w:szCs w:val="24"/>
          <w:lang w:val="ru-RU"/>
        </w:rPr>
      </w:pPr>
    </w:p>
    <w:p w:rsidR="00A0460A" w:rsidRDefault="00A0460A" w:rsidP="00A0460A">
      <w:pPr>
        <w:jc w:val="center"/>
        <w:rPr>
          <w:sz w:val="24"/>
          <w:szCs w:val="24"/>
          <w:lang w:val="ru-RU"/>
        </w:rPr>
      </w:pPr>
    </w:p>
    <w:p w:rsidR="00A0460A" w:rsidRDefault="00A0460A" w:rsidP="00A0460A">
      <w:pPr>
        <w:jc w:val="center"/>
        <w:rPr>
          <w:sz w:val="24"/>
          <w:szCs w:val="24"/>
          <w:lang w:val="ru-RU"/>
        </w:rPr>
      </w:pPr>
    </w:p>
    <w:p w:rsidR="008362C8" w:rsidRPr="008E6D40" w:rsidRDefault="008362C8" w:rsidP="008362C8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>
        <w:rPr>
          <w:sz w:val="24"/>
          <w:szCs w:val="24"/>
          <w:lang w:val="ru-RU"/>
        </w:rPr>
        <w:t xml:space="preserve"> </w:t>
      </w:r>
      <w:r w:rsidRPr="008E6D40">
        <w:rPr>
          <w:sz w:val="24"/>
          <w:szCs w:val="24"/>
        </w:rPr>
        <w:t xml:space="preserve"> программы:</w:t>
      </w:r>
    </w:p>
    <w:p w:rsidR="008362C8" w:rsidRPr="008E6D40" w:rsidRDefault="008362C8" w:rsidP="008362C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Воронин А.Н. старший преподаватель кафедры трубопроводного транспорта, водоснабжения и ги</w:t>
      </w:r>
      <w:r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равлики</w:t>
      </w:r>
    </w:p>
    <w:p w:rsidR="008362C8" w:rsidRPr="008E6D40" w:rsidRDefault="008362C8" w:rsidP="008362C8">
      <w:pPr>
        <w:jc w:val="both"/>
        <w:rPr>
          <w:sz w:val="24"/>
          <w:szCs w:val="24"/>
        </w:rPr>
      </w:pPr>
    </w:p>
    <w:p w:rsidR="008362C8" w:rsidRDefault="008362C8" w:rsidP="008362C8">
      <w:pPr>
        <w:jc w:val="center"/>
        <w:rPr>
          <w:sz w:val="16"/>
          <w:szCs w:val="16"/>
        </w:rPr>
      </w:pPr>
    </w:p>
    <w:p w:rsidR="008362C8" w:rsidRDefault="008362C8" w:rsidP="008362C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8362C8" w:rsidRPr="00A31C83" w:rsidRDefault="008362C8" w:rsidP="008362C8">
      <w:pPr>
        <w:pStyle w:val="a8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8362C8" w:rsidRDefault="008362C8" w:rsidP="008362C8">
      <w:pPr>
        <w:jc w:val="both"/>
        <w:rPr>
          <w:sz w:val="24"/>
          <w:szCs w:val="24"/>
          <w:lang w:val="ru-RU"/>
        </w:rPr>
      </w:pPr>
    </w:p>
    <w:p w:rsidR="008362C8" w:rsidRPr="001E6DF8" w:rsidRDefault="008362C8" w:rsidP="008362C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8362C8" w:rsidRPr="001E6DF8" w:rsidRDefault="008362C8" w:rsidP="008362C8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78167A" w:rsidRDefault="0078167A" w:rsidP="0078167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 кафедрой    ______________ Д.П.Комаровский</w:t>
      </w:r>
    </w:p>
    <w:p w:rsidR="008362C8" w:rsidRDefault="008362C8" w:rsidP="008362C8">
      <w:pPr>
        <w:rPr>
          <w:sz w:val="24"/>
          <w:szCs w:val="24"/>
          <w:lang w:val="ru-RU"/>
        </w:rPr>
      </w:pPr>
    </w:p>
    <w:p w:rsidR="008362C8" w:rsidRPr="00731CAB" w:rsidRDefault="008362C8" w:rsidP="008362C8">
      <w:pPr>
        <w:rPr>
          <w:sz w:val="24"/>
          <w:szCs w:val="24"/>
          <w:lang w:val="ru-RU"/>
        </w:rPr>
      </w:pPr>
    </w:p>
    <w:p w:rsidR="008362C8" w:rsidRDefault="008362C8" w:rsidP="008362C8">
      <w:pPr>
        <w:pStyle w:val="ad"/>
        <w:numPr>
          <w:ilvl w:val="0"/>
          <w:numId w:val="31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8362C8" w:rsidRDefault="008362C8" w:rsidP="008362C8">
      <w:pPr>
        <w:rPr>
          <w:sz w:val="24"/>
          <w:szCs w:val="24"/>
          <w:lang w:val="ru-RU"/>
        </w:rPr>
      </w:pPr>
    </w:p>
    <w:p w:rsidR="008362C8" w:rsidRDefault="008362C8" w:rsidP="008362C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8362C8" w:rsidRDefault="008362C8" w:rsidP="008362C8">
      <w:pPr>
        <w:rPr>
          <w:sz w:val="24"/>
          <w:szCs w:val="24"/>
          <w:lang w:val="ru-RU"/>
        </w:rPr>
      </w:pPr>
    </w:p>
    <w:p w:rsidR="008362C8" w:rsidRDefault="008362C8" w:rsidP="008362C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И.А.Позднякова</w:t>
      </w:r>
    </w:p>
    <w:p w:rsidR="00A0460A" w:rsidRDefault="00A0460A" w:rsidP="00A0460A">
      <w:pPr>
        <w:jc w:val="center"/>
        <w:rPr>
          <w:sz w:val="24"/>
          <w:szCs w:val="24"/>
          <w:lang w:val="ru-RU"/>
        </w:rPr>
      </w:pPr>
    </w:p>
    <w:p w:rsidR="00A0460A" w:rsidRPr="00C15EDA" w:rsidRDefault="00A0460A" w:rsidP="00A0460A">
      <w:pPr>
        <w:jc w:val="center"/>
        <w:rPr>
          <w:sz w:val="24"/>
          <w:szCs w:val="24"/>
          <w:lang w:val="ru-RU"/>
        </w:rPr>
      </w:pPr>
    </w:p>
    <w:p w:rsidR="00A0460A" w:rsidRPr="008E6D40" w:rsidRDefault="00A0460A" w:rsidP="00A0460A">
      <w:pPr>
        <w:jc w:val="center"/>
        <w:rPr>
          <w:sz w:val="24"/>
          <w:szCs w:val="24"/>
        </w:rPr>
      </w:pPr>
    </w:p>
    <w:p w:rsidR="00094FFE" w:rsidRPr="00094FFE" w:rsidRDefault="00094FFE" w:rsidP="00FA3B6E">
      <w:pPr>
        <w:pStyle w:val="a4"/>
        <w:ind w:left="0" w:firstLine="567"/>
        <w:rPr>
          <w:lang w:val="ru-RU"/>
        </w:rPr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8362C8" w:rsidRPr="00583F9E" w:rsidRDefault="00A04341" w:rsidP="008362C8">
      <w:pPr>
        <w:pStyle w:val="ad"/>
        <w:numPr>
          <w:ilvl w:val="0"/>
          <w:numId w:val="32"/>
        </w:numPr>
        <w:autoSpaceDE/>
        <w:autoSpaceDN/>
        <w:ind w:left="1440"/>
        <w:jc w:val="center"/>
        <w:rPr>
          <w:b/>
          <w:sz w:val="24"/>
          <w:szCs w:val="24"/>
        </w:rPr>
      </w:pPr>
      <w:r>
        <w:rPr>
          <w:sz w:val="28"/>
          <w:szCs w:val="28"/>
          <w:lang w:val="ru-RU"/>
        </w:rPr>
        <w:br w:type="page"/>
      </w:r>
      <w:r w:rsidR="008362C8">
        <w:rPr>
          <w:b/>
          <w:sz w:val="24"/>
          <w:szCs w:val="24"/>
          <w:lang w:val="ru-RU"/>
        </w:rPr>
        <w:lastRenderedPageBreak/>
        <w:t>ВВЕДЕНИЕ</w:t>
      </w:r>
    </w:p>
    <w:p w:rsidR="008362C8" w:rsidRPr="00583F9E" w:rsidRDefault="008362C8" w:rsidP="008362C8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8362C8" w:rsidRPr="00583F9E" w:rsidRDefault="008362C8" w:rsidP="008362C8">
      <w:pPr>
        <w:pStyle w:val="ad"/>
        <w:numPr>
          <w:ilvl w:val="1"/>
          <w:numId w:val="33"/>
        </w:num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Pr="00583F9E">
        <w:rPr>
          <w:b/>
          <w:sz w:val="24"/>
          <w:szCs w:val="24"/>
        </w:rPr>
        <w:t>Цель преподавания дисциплины</w:t>
      </w:r>
      <w:r w:rsidRPr="00583F9E">
        <w:rPr>
          <w:b/>
          <w:sz w:val="24"/>
          <w:szCs w:val="24"/>
          <w:lang w:val="ru-RU"/>
        </w:rPr>
        <w:t>.</w:t>
      </w:r>
    </w:p>
    <w:p w:rsidR="008362C8" w:rsidRPr="00583F9E" w:rsidRDefault="008362C8" w:rsidP="008362C8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8362C8" w:rsidRPr="004802AE" w:rsidRDefault="008362C8" w:rsidP="008362C8">
      <w:pPr>
        <w:ind w:firstLine="708"/>
        <w:jc w:val="both"/>
        <w:rPr>
          <w:sz w:val="24"/>
          <w:szCs w:val="24"/>
        </w:rPr>
      </w:pPr>
      <w:r w:rsidRPr="004802AE">
        <w:rPr>
          <w:sz w:val="24"/>
          <w:szCs w:val="24"/>
        </w:rPr>
        <w:t>Цель изучения дисциплины – подготовить будущего специалиста к производственной деятельности, связанной с обеспечением качества продукции и услуг, достаточного для сертификации.</w:t>
      </w:r>
    </w:p>
    <w:p w:rsidR="008362C8" w:rsidRPr="00583F9E" w:rsidRDefault="008362C8" w:rsidP="008362C8">
      <w:pPr>
        <w:pStyle w:val="ad"/>
        <w:numPr>
          <w:ilvl w:val="1"/>
          <w:numId w:val="33"/>
        </w:num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Pr="00583F9E">
        <w:rPr>
          <w:b/>
          <w:sz w:val="24"/>
          <w:szCs w:val="24"/>
        </w:rPr>
        <w:t>Задачи изучения дисциплины</w:t>
      </w:r>
    </w:p>
    <w:p w:rsidR="008362C8" w:rsidRPr="00583F9E" w:rsidRDefault="008362C8" w:rsidP="008362C8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8362C8" w:rsidRPr="004802AE" w:rsidRDefault="008362C8" w:rsidP="008362C8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</w:t>
      </w:r>
      <w:r w:rsidRPr="0083438F">
        <w:rPr>
          <w:sz w:val="24"/>
          <w:szCs w:val="24"/>
        </w:rPr>
        <w:t xml:space="preserve">Основные задачи курса предполагают </w:t>
      </w:r>
      <w:r w:rsidRPr="004802AE">
        <w:rPr>
          <w:sz w:val="24"/>
          <w:szCs w:val="24"/>
        </w:rPr>
        <w:t>сформировать у будущего специалиста общие представления о современных требованиях к качеству продукции и услуг, путях достижения и обеспечения этих требований, создание системы обеспечения качеств выпускаемой продукции, изучить экономические и организационные вопросы управления качеством на основе положения национальной системы сертификации и зарубежного опыта. Управления качеством и сертификации продукции и международных стандартов в этой области.</w:t>
      </w:r>
    </w:p>
    <w:p w:rsidR="008362C8" w:rsidRPr="00583F9E" w:rsidRDefault="008362C8" w:rsidP="008362C8">
      <w:pPr>
        <w:pStyle w:val="a4"/>
        <w:ind w:left="0"/>
        <w:jc w:val="left"/>
        <w:rPr>
          <w:lang w:val="ru-RU"/>
        </w:rPr>
      </w:pPr>
      <w:r>
        <w:t xml:space="preserve"> </w:t>
      </w:r>
      <w:r>
        <w:tab/>
      </w:r>
    </w:p>
    <w:p w:rsidR="008362C8" w:rsidRDefault="008362C8" w:rsidP="008362C8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Методы, средства обучения.</w:t>
      </w:r>
    </w:p>
    <w:p w:rsidR="008362C8" w:rsidRDefault="008362C8" w:rsidP="008362C8">
      <w:pPr>
        <w:pStyle w:val="ad"/>
        <w:ind w:left="3196"/>
        <w:rPr>
          <w:b/>
          <w:sz w:val="24"/>
          <w:szCs w:val="24"/>
          <w:lang w:val="ru-RU"/>
        </w:rPr>
      </w:pPr>
    </w:p>
    <w:p w:rsidR="008362C8" w:rsidRDefault="008362C8" w:rsidP="008362C8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Основными методами и средствами </w:t>
      </w:r>
      <w:r w:rsidRPr="00F81ABD">
        <w:rPr>
          <w:sz w:val="24"/>
          <w:szCs w:val="24"/>
        </w:rPr>
        <w:t>преподавания дисциплин</w:t>
      </w:r>
      <w:r>
        <w:rPr>
          <w:sz w:val="24"/>
          <w:szCs w:val="24"/>
          <w:lang w:val="ru-RU"/>
        </w:rPr>
        <w:t xml:space="preserve"> по специальности</w:t>
      </w:r>
      <w:r w:rsidRPr="00F81ABD"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являются пр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8362C8" w:rsidRDefault="008362C8" w:rsidP="008362C8">
      <w:pPr>
        <w:pStyle w:val="ad"/>
        <w:ind w:left="3196"/>
        <w:rPr>
          <w:b/>
          <w:sz w:val="24"/>
          <w:szCs w:val="24"/>
          <w:lang w:val="ru-RU"/>
        </w:rPr>
      </w:pPr>
    </w:p>
    <w:p w:rsidR="008362C8" w:rsidRPr="00F47B95" w:rsidRDefault="008362C8" w:rsidP="008362C8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8362C8" w:rsidRPr="00B22B8A" w:rsidRDefault="008362C8" w:rsidP="008362C8">
      <w:pPr>
        <w:jc w:val="center"/>
        <w:rPr>
          <w:sz w:val="24"/>
          <w:szCs w:val="24"/>
          <w:lang w:val="ru-RU"/>
        </w:rPr>
      </w:pPr>
    </w:p>
    <w:p w:rsidR="008362C8" w:rsidRPr="004802AE" w:rsidRDefault="008362C8" w:rsidP="008362C8">
      <w:pPr>
        <w:jc w:val="both"/>
        <w:rPr>
          <w:sz w:val="24"/>
          <w:szCs w:val="24"/>
        </w:rPr>
      </w:pPr>
      <w:r>
        <w:rPr>
          <w:lang w:val="ru-RU"/>
        </w:rPr>
        <w:t xml:space="preserve">               </w:t>
      </w:r>
      <w:r w:rsidRPr="008362C8">
        <w:rPr>
          <w:sz w:val="24"/>
          <w:szCs w:val="24"/>
        </w:rPr>
        <w:t>В</w:t>
      </w:r>
      <w:r w:rsidRPr="004802AE">
        <w:rPr>
          <w:sz w:val="24"/>
          <w:szCs w:val="24"/>
        </w:rPr>
        <w:t xml:space="preserve"> результате изучения дисциплины будущие специалисты должны приобрести следующие знания:</w:t>
      </w:r>
    </w:p>
    <w:p w:rsidR="008362C8" w:rsidRPr="004802AE" w:rsidRDefault="008362C8" w:rsidP="008362C8">
      <w:pPr>
        <w:numPr>
          <w:ilvl w:val="0"/>
          <w:numId w:val="30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4802AE">
        <w:rPr>
          <w:sz w:val="24"/>
          <w:szCs w:val="24"/>
        </w:rPr>
        <w:t>в области управления качеством – основные понятия, системы, принципы и методы управления качеством;</w:t>
      </w:r>
    </w:p>
    <w:p w:rsidR="008362C8" w:rsidRPr="004802AE" w:rsidRDefault="008362C8" w:rsidP="008362C8">
      <w:pPr>
        <w:numPr>
          <w:ilvl w:val="0"/>
          <w:numId w:val="30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4802AE">
        <w:rPr>
          <w:sz w:val="24"/>
          <w:szCs w:val="24"/>
        </w:rPr>
        <w:t>в области сертификации – структура, основные принципы и правила национальной системы сертификации Республики Беларусь;</w:t>
      </w:r>
    </w:p>
    <w:p w:rsidR="008362C8" w:rsidRPr="004802AE" w:rsidRDefault="008362C8" w:rsidP="008362C8">
      <w:pPr>
        <w:numPr>
          <w:ilvl w:val="0"/>
          <w:numId w:val="30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4802AE">
        <w:rPr>
          <w:sz w:val="24"/>
          <w:szCs w:val="24"/>
        </w:rPr>
        <w:t>в области международных стандартов – международные организации по стандартизации, сферы их деятельности в управления качеством, международные стандарты ИСО.</w:t>
      </w:r>
    </w:p>
    <w:p w:rsidR="008362C8" w:rsidRDefault="008362C8" w:rsidP="008362C8">
      <w:pPr>
        <w:pStyle w:val="22"/>
        <w:rPr>
          <w:lang w:val="ru-RU"/>
        </w:rPr>
      </w:pPr>
      <w:r>
        <w:rPr>
          <w:lang w:val="ru-RU"/>
        </w:rPr>
        <w:t xml:space="preserve">           </w:t>
      </w:r>
      <w:r>
        <w:t xml:space="preserve">Форма  итогового контроля - </w:t>
      </w:r>
      <w:r>
        <w:rPr>
          <w:lang w:val="ru-RU"/>
        </w:rPr>
        <w:t>зачет</w:t>
      </w:r>
      <w:r>
        <w:t>.</w:t>
      </w:r>
    </w:p>
    <w:p w:rsidR="008362C8" w:rsidRPr="003A4822" w:rsidRDefault="008362C8" w:rsidP="008362C8">
      <w:pPr>
        <w:pStyle w:val="22"/>
        <w:rPr>
          <w:b/>
          <w:szCs w:val="24"/>
        </w:rPr>
      </w:pPr>
    </w:p>
    <w:p w:rsidR="008362C8" w:rsidRPr="00C118DC" w:rsidRDefault="00B71045" w:rsidP="008362C8">
      <w:pPr>
        <w:pStyle w:val="a8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118DC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993"/>
        <w:gridCol w:w="992"/>
        <w:gridCol w:w="1134"/>
        <w:gridCol w:w="992"/>
        <w:gridCol w:w="851"/>
        <w:gridCol w:w="1134"/>
      </w:tblGrid>
      <w:tr w:rsidR="008B77B9" w:rsidRPr="00F211F4" w:rsidTr="001E4754">
        <w:tc>
          <w:tcPr>
            <w:tcW w:w="675" w:type="dxa"/>
            <w:vMerge w:val="restart"/>
            <w:vAlign w:val="center"/>
          </w:tcPr>
          <w:p w:rsidR="004A3C07" w:rsidRPr="00C118DC" w:rsidRDefault="008362C8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>№</w:t>
            </w:r>
            <w:r w:rsidR="004A3C07" w:rsidRPr="00C118D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A3C07" w:rsidRPr="00C118DC">
              <w:rPr>
                <w:rFonts w:ascii="Times New Roman" w:hAnsi="Times New Roman"/>
                <w:sz w:val="28"/>
                <w:szCs w:val="28"/>
              </w:rPr>
              <w:t>е</w:t>
            </w:r>
            <w:r w:rsidR="004A3C07" w:rsidRPr="00C118DC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3969" w:type="dxa"/>
            <w:vMerge w:val="restart"/>
            <w:vAlign w:val="center"/>
          </w:tcPr>
          <w:p w:rsidR="002B1E60" w:rsidRPr="00C118DC" w:rsidRDefault="004A3C07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1E4754" w:rsidRPr="00C118DC">
              <w:rPr>
                <w:rFonts w:ascii="Times New Roman" w:hAnsi="Times New Roman"/>
                <w:sz w:val="28"/>
                <w:szCs w:val="28"/>
              </w:rPr>
              <w:t xml:space="preserve">вопросов 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вын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о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симых на лекцию</w:t>
            </w:r>
          </w:p>
          <w:p w:rsidR="004A3C07" w:rsidRPr="00C118DC" w:rsidRDefault="004A3C07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A3C07" w:rsidRPr="00C118DC" w:rsidRDefault="004A3C07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>Номера зан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я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1134" w:type="dxa"/>
            <w:vMerge w:val="restart"/>
            <w:vAlign w:val="center"/>
          </w:tcPr>
          <w:p w:rsidR="004A3C07" w:rsidRPr="00C118DC" w:rsidRDefault="008362C8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>Л</w:t>
            </w:r>
            <w:r w:rsidR="002B1E60" w:rsidRPr="00C118DC">
              <w:rPr>
                <w:rFonts w:ascii="Times New Roman" w:hAnsi="Times New Roman"/>
                <w:sz w:val="28"/>
                <w:szCs w:val="28"/>
              </w:rPr>
              <w:t>ите</w:t>
            </w:r>
            <w:r w:rsidR="001E4754">
              <w:rPr>
                <w:rFonts w:ascii="Times New Roman" w:hAnsi="Times New Roman"/>
                <w:sz w:val="28"/>
                <w:szCs w:val="28"/>
              </w:rPr>
              <w:t>-</w:t>
            </w:r>
            <w:r w:rsidR="002B1E60" w:rsidRPr="00C118DC">
              <w:rPr>
                <w:rFonts w:ascii="Times New Roman" w:hAnsi="Times New Roman"/>
                <w:sz w:val="28"/>
                <w:szCs w:val="28"/>
              </w:rPr>
              <w:t>ратура</w:t>
            </w:r>
          </w:p>
        </w:tc>
        <w:tc>
          <w:tcPr>
            <w:tcW w:w="1843" w:type="dxa"/>
            <w:gridSpan w:val="2"/>
            <w:vAlign w:val="center"/>
          </w:tcPr>
          <w:p w:rsidR="004A3C07" w:rsidRPr="00C118DC" w:rsidRDefault="004A3C07" w:rsidP="003F66E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>Самосто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я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тельная р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а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бота студе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н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w="1134" w:type="dxa"/>
            <w:vMerge w:val="restart"/>
          </w:tcPr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8DC">
              <w:rPr>
                <w:rFonts w:ascii="Times New Roman" w:hAnsi="Times New Roman"/>
                <w:sz w:val="28"/>
                <w:szCs w:val="28"/>
              </w:rPr>
              <w:t>Форма ко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н</w:t>
            </w:r>
            <w:r w:rsidRPr="00C118DC">
              <w:rPr>
                <w:rFonts w:ascii="Times New Roman" w:hAnsi="Times New Roman"/>
                <w:sz w:val="28"/>
                <w:szCs w:val="28"/>
              </w:rPr>
              <w:t>троля знаний</w:t>
            </w:r>
          </w:p>
        </w:tc>
      </w:tr>
      <w:tr w:rsidR="008B77B9" w:rsidRPr="00F211F4" w:rsidTr="001E4754">
        <w:trPr>
          <w:trHeight w:val="832"/>
        </w:trPr>
        <w:tc>
          <w:tcPr>
            <w:tcW w:w="675" w:type="dxa"/>
            <w:vMerge/>
          </w:tcPr>
          <w:p w:rsidR="004A3C07" w:rsidRPr="003F66E4" w:rsidRDefault="004A3C07" w:rsidP="003F66E4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4A3C07" w:rsidRPr="003F66E4" w:rsidRDefault="004A3C07" w:rsidP="003F66E4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8DC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к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ти</w:t>
            </w:r>
            <w:r w:rsidR="008362C8" w:rsidRPr="00C118DC">
              <w:rPr>
                <w:rFonts w:ascii="Times New Roman" w:hAnsi="Times New Roman"/>
                <w:sz w:val="24"/>
                <w:szCs w:val="24"/>
              </w:rPr>
              <w:t>-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992" w:type="dxa"/>
          </w:tcPr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8DC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о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ра</w:t>
            </w:r>
            <w:r w:rsidR="008362C8" w:rsidRPr="00C118DC">
              <w:rPr>
                <w:rFonts w:ascii="Times New Roman" w:hAnsi="Times New Roman"/>
                <w:sz w:val="24"/>
                <w:szCs w:val="24"/>
              </w:rPr>
              <w:t>-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1134" w:type="dxa"/>
            <w:vMerge/>
          </w:tcPr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5025" w:rsidRPr="00C118DC" w:rsidRDefault="00805025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8DC">
              <w:rPr>
                <w:rFonts w:ascii="Times New Roman" w:hAnsi="Times New Roman"/>
                <w:sz w:val="24"/>
                <w:szCs w:val="24"/>
              </w:rPr>
              <w:t>С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о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держ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а</w:t>
            </w:r>
            <w:r w:rsidRPr="00C118D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:rsidR="00805025" w:rsidRPr="00C118DC" w:rsidRDefault="00805025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C07" w:rsidRPr="00C118DC" w:rsidRDefault="004A3C07" w:rsidP="003F66E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8DC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134" w:type="dxa"/>
            <w:vMerge/>
          </w:tcPr>
          <w:p w:rsidR="004A3C07" w:rsidRPr="003F66E4" w:rsidRDefault="004A3C07" w:rsidP="003F66E4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302E" w:rsidRPr="004802AE" w:rsidTr="001E4754">
        <w:trPr>
          <w:trHeight w:val="251"/>
        </w:trPr>
        <w:tc>
          <w:tcPr>
            <w:tcW w:w="675" w:type="dxa"/>
          </w:tcPr>
          <w:p w:rsidR="0021302E" w:rsidRPr="008362C8" w:rsidRDefault="0021302E" w:rsidP="003F66E4">
            <w:pPr>
              <w:spacing w:line="220" w:lineRule="exact"/>
              <w:jc w:val="both"/>
              <w:rPr>
                <w:sz w:val="24"/>
                <w:szCs w:val="24"/>
                <w:lang w:val="en-US"/>
              </w:rPr>
            </w:pPr>
            <w:r w:rsidRPr="008362C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21302E" w:rsidRPr="004802AE" w:rsidRDefault="0021302E" w:rsidP="00A05F43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Системное управление качеством</w:t>
            </w:r>
          </w:p>
        </w:tc>
        <w:tc>
          <w:tcPr>
            <w:tcW w:w="993" w:type="dxa"/>
          </w:tcPr>
          <w:p w:rsidR="0021302E" w:rsidRPr="004802AE" w:rsidRDefault="0021302E" w:rsidP="00A05F4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302E" w:rsidRPr="004802AE" w:rsidRDefault="0021302E" w:rsidP="003F66E4">
            <w:pPr>
              <w:spacing w:line="220" w:lineRule="exact"/>
              <w:ind w:left="-108" w:right="-108" w:firstLine="175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1302E" w:rsidRPr="004802AE" w:rsidRDefault="004D4671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992" w:type="dxa"/>
            <w:vAlign w:val="center"/>
          </w:tcPr>
          <w:p w:rsidR="0021302E" w:rsidRPr="008362C8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302E" w:rsidRPr="004802AE" w:rsidRDefault="004D4671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1302E" w:rsidRPr="004802AE" w:rsidTr="001E4754">
        <w:trPr>
          <w:trHeight w:val="346"/>
        </w:trPr>
        <w:tc>
          <w:tcPr>
            <w:tcW w:w="675" w:type="dxa"/>
          </w:tcPr>
          <w:p w:rsidR="0021302E" w:rsidRPr="008362C8" w:rsidRDefault="0021302E" w:rsidP="003F66E4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8362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21302E" w:rsidRPr="004802AE" w:rsidRDefault="0021302E" w:rsidP="00A05F43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Основы метрологии</w:t>
            </w:r>
          </w:p>
        </w:tc>
        <w:tc>
          <w:tcPr>
            <w:tcW w:w="993" w:type="dxa"/>
          </w:tcPr>
          <w:p w:rsidR="0021302E" w:rsidRPr="004802AE" w:rsidRDefault="0021302E" w:rsidP="004802AE">
            <w:pPr>
              <w:pStyle w:val="a8"/>
              <w:jc w:val="center"/>
              <w:rPr>
                <w:rFonts w:ascii="Times New Roman" w:eastAsia="MS Mincho" w:hAnsi="Times New Roman"/>
                <w:b/>
                <w:caps/>
                <w:sz w:val="24"/>
                <w:szCs w:val="24"/>
              </w:rPr>
            </w:pPr>
            <w:r w:rsidRPr="004802AE">
              <w:rPr>
                <w:rFonts w:ascii="Times New Roman" w:eastAsia="MS Mincho" w:hAnsi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302E" w:rsidRPr="004802AE" w:rsidRDefault="0021302E" w:rsidP="003F66E4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1302E" w:rsidRPr="004802AE" w:rsidRDefault="004D4671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1, 8</w:t>
            </w:r>
          </w:p>
        </w:tc>
        <w:tc>
          <w:tcPr>
            <w:tcW w:w="992" w:type="dxa"/>
          </w:tcPr>
          <w:p w:rsidR="0021302E" w:rsidRPr="004802AE" w:rsidRDefault="00805025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302E" w:rsidRPr="004802AE" w:rsidRDefault="004D4671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1302E" w:rsidRPr="004802AE" w:rsidTr="001E4754">
        <w:trPr>
          <w:trHeight w:val="346"/>
        </w:trPr>
        <w:tc>
          <w:tcPr>
            <w:tcW w:w="675" w:type="dxa"/>
          </w:tcPr>
          <w:p w:rsidR="0021302E" w:rsidRPr="008362C8" w:rsidRDefault="0021302E" w:rsidP="003F66E4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8362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21302E" w:rsidRPr="004802AE" w:rsidRDefault="0021302E" w:rsidP="00A05F43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Стандартизация</w:t>
            </w:r>
          </w:p>
        </w:tc>
        <w:tc>
          <w:tcPr>
            <w:tcW w:w="993" w:type="dxa"/>
          </w:tcPr>
          <w:p w:rsidR="0021302E" w:rsidRPr="004802AE" w:rsidRDefault="0021302E" w:rsidP="004802AE">
            <w:pPr>
              <w:pStyle w:val="a8"/>
              <w:jc w:val="center"/>
              <w:rPr>
                <w:rFonts w:ascii="Times New Roman" w:eastAsia="MS Mincho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992" w:type="dxa"/>
          </w:tcPr>
          <w:p w:rsidR="0021302E" w:rsidRPr="004802AE" w:rsidRDefault="0021302E" w:rsidP="003F66E4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1302E" w:rsidRPr="004802AE" w:rsidRDefault="004D4671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2,4</w:t>
            </w:r>
          </w:p>
        </w:tc>
        <w:tc>
          <w:tcPr>
            <w:tcW w:w="992" w:type="dxa"/>
          </w:tcPr>
          <w:p w:rsidR="0021302E" w:rsidRPr="004802AE" w:rsidRDefault="00805025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302E" w:rsidRPr="004802AE" w:rsidRDefault="004D4671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1302E" w:rsidRPr="004802AE" w:rsidTr="001E4754">
        <w:trPr>
          <w:trHeight w:val="597"/>
        </w:trPr>
        <w:tc>
          <w:tcPr>
            <w:tcW w:w="675" w:type="dxa"/>
          </w:tcPr>
          <w:p w:rsidR="0021302E" w:rsidRPr="008362C8" w:rsidRDefault="0021302E" w:rsidP="003F66E4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8362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21302E" w:rsidRPr="004802AE" w:rsidRDefault="0021302E" w:rsidP="00A05F43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 xml:space="preserve">Стандарты на системы менеджмента качества </w:t>
            </w:r>
          </w:p>
        </w:tc>
        <w:tc>
          <w:tcPr>
            <w:tcW w:w="993" w:type="dxa"/>
          </w:tcPr>
          <w:p w:rsidR="0021302E" w:rsidRPr="004802AE" w:rsidRDefault="0021302E" w:rsidP="004802AE">
            <w:pPr>
              <w:pStyle w:val="a8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4802AE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1302E" w:rsidRPr="004802AE" w:rsidRDefault="0021302E" w:rsidP="003F66E4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1302E" w:rsidRPr="004802AE" w:rsidRDefault="004D4671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6,10</w:t>
            </w:r>
          </w:p>
        </w:tc>
        <w:tc>
          <w:tcPr>
            <w:tcW w:w="992" w:type="dxa"/>
          </w:tcPr>
          <w:p w:rsidR="0021302E" w:rsidRPr="004802AE" w:rsidRDefault="00805025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302E" w:rsidRPr="004802AE" w:rsidRDefault="004D4671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1302E" w:rsidRPr="004802AE" w:rsidTr="001E4754">
        <w:trPr>
          <w:trHeight w:val="421"/>
        </w:trPr>
        <w:tc>
          <w:tcPr>
            <w:tcW w:w="675" w:type="dxa"/>
          </w:tcPr>
          <w:p w:rsidR="0021302E" w:rsidRPr="008362C8" w:rsidRDefault="0021302E" w:rsidP="003F66E4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8362C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21302E" w:rsidRPr="004727A5" w:rsidRDefault="0021302E" w:rsidP="00A05F43">
            <w:pPr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</w:rPr>
              <w:t>Сертификация продукции, услуг и систем качества</w:t>
            </w:r>
            <w:r w:rsidR="004727A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</w:tcPr>
          <w:p w:rsidR="0021302E" w:rsidRPr="004802AE" w:rsidRDefault="00C71D75" w:rsidP="004802AE">
            <w:pPr>
              <w:jc w:val="center"/>
              <w:rPr>
                <w:rFonts w:eastAsia="MS Mincho"/>
                <w:b/>
                <w:sz w:val="24"/>
                <w:szCs w:val="24"/>
                <w:lang w:val="ru-RU"/>
              </w:rPr>
            </w:pPr>
            <w:r w:rsidRPr="004802AE">
              <w:rPr>
                <w:rFonts w:eastAsia="MS Mincho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21302E" w:rsidRPr="004802AE" w:rsidRDefault="0021302E" w:rsidP="003F66E4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1302E" w:rsidRPr="004802AE" w:rsidRDefault="004D4671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</w:t>
            </w:r>
          </w:p>
        </w:tc>
        <w:tc>
          <w:tcPr>
            <w:tcW w:w="992" w:type="dxa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1</w:t>
            </w:r>
            <w:r w:rsidR="00805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1302E" w:rsidRPr="004802AE" w:rsidRDefault="004802AE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302E" w:rsidRPr="004802AE" w:rsidRDefault="004D4671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805025" w:rsidRPr="004802AE" w:rsidTr="001E4754">
        <w:trPr>
          <w:trHeight w:val="421"/>
        </w:trPr>
        <w:tc>
          <w:tcPr>
            <w:tcW w:w="675" w:type="dxa"/>
          </w:tcPr>
          <w:p w:rsidR="00805025" w:rsidRPr="008362C8" w:rsidRDefault="00805025" w:rsidP="003F66E4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05025" w:rsidRPr="004802AE" w:rsidRDefault="00805025" w:rsidP="00A05F4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05025" w:rsidRPr="004802AE" w:rsidRDefault="00805025" w:rsidP="004802AE">
            <w:pPr>
              <w:jc w:val="center"/>
              <w:rPr>
                <w:rFonts w:eastAsia="MS Mincho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05025" w:rsidRPr="004802AE" w:rsidRDefault="00805025" w:rsidP="003F66E4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05025" w:rsidRDefault="00805025" w:rsidP="004D467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05025" w:rsidRPr="004802AE" w:rsidRDefault="00805025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025" w:rsidRPr="004802AE" w:rsidRDefault="00805025" w:rsidP="004802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05025" w:rsidRDefault="00805025" w:rsidP="008362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lastRenderedPageBreak/>
        <w:t>3.С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805025" w:rsidRPr="00303D47" w:rsidRDefault="00805025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805025" w:rsidRPr="00303D47" w:rsidRDefault="00805025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47"/>
        <w:gridCol w:w="5913"/>
        <w:gridCol w:w="1490"/>
      </w:tblGrid>
      <w:tr w:rsidR="008B2C1B" w:rsidTr="001E4754">
        <w:tc>
          <w:tcPr>
            <w:tcW w:w="540" w:type="dxa"/>
            <w:shd w:val="clear" w:color="auto" w:fill="auto"/>
            <w:vAlign w:val="center"/>
          </w:tcPr>
          <w:p w:rsidR="008B2C1B" w:rsidRPr="00283425" w:rsidRDefault="008B2C1B" w:rsidP="002D2A71">
            <w:pPr>
              <w:jc w:val="center"/>
              <w:rPr>
                <w:b/>
                <w:bCs/>
              </w:rPr>
            </w:pPr>
            <w:r w:rsidRPr="00283425">
              <w:rPr>
                <w:b/>
                <w:bCs/>
              </w:rPr>
              <w:t>№</w:t>
            </w:r>
          </w:p>
          <w:p w:rsidR="008B2C1B" w:rsidRDefault="008B2C1B" w:rsidP="002D2A71">
            <w:pPr>
              <w:jc w:val="center"/>
              <w:rPr>
                <w:b/>
                <w:bCs/>
              </w:rPr>
            </w:pPr>
            <w:r w:rsidRPr="00283425">
              <w:rPr>
                <w:b/>
                <w:bCs/>
              </w:rPr>
              <w:t>п/п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B2C1B" w:rsidRPr="00C118DC" w:rsidRDefault="008B2C1B" w:rsidP="002D2A71">
            <w:pPr>
              <w:pStyle w:val="5"/>
              <w:rPr>
                <w:bCs/>
                <w:i w:val="0"/>
                <w:szCs w:val="24"/>
              </w:rPr>
            </w:pPr>
            <w:r w:rsidRPr="00C118DC">
              <w:rPr>
                <w:bCs/>
                <w:i w:val="0"/>
                <w:szCs w:val="24"/>
              </w:rPr>
              <w:t>Название темы</w:t>
            </w:r>
          </w:p>
        </w:tc>
        <w:tc>
          <w:tcPr>
            <w:tcW w:w="5913" w:type="dxa"/>
            <w:shd w:val="clear" w:color="auto" w:fill="auto"/>
            <w:vAlign w:val="center"/>
          </w:tcPr>
          <w:p w:rsidR="008B2C1B" w:rsidRDefault="008B2C1B" w:rsidP="002D2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8B2C1B" w:rsidRPr="00647FA3" w:rsidRDefault="008B2C1B" w:rsidP="002D2A71">
            <w:pPr>
              <w:jc w:val="center"/>
              <w:rPr>
                <w:b/>
                <w:bCs/>
              </w:rPr>
            </w:pPr>
            <w:r w:rsidRPr="00647FA3">
              <w:rPr>
                <w:b/>
                <w:bCs/>
              </w:rPr>
              <w:t>Объём</w:t>
            </w:r>
          </w:p>
          <w:p w:rsidR="008B2C1B" w:rsidRDefault="008B2C1B" w:rsidP="002D2A71">
            <w:pPr>
              <w:jc w:val="center"/>
              <w:rPr>
                <w:b/>
                <w:bCs/>
              </w:rPr>
            </w:pPr>
            <w:r w:rsidRPr="00647FA3">
              <w:rPr>
                <w:b/>
                <w:bCs/>
              </w:rPr>
              <w:t>в часах</w:t>
            </w:r>
          </w:p>
        </w:tc>
      </w:tr>
      <w:tr w:rsidR="00C71D75" w:rsidTr="001E4754">
        <w:trPr>
          <w:trHeight w:val="1012"/>
        </w:trPr>
        <w:tc>
          <w:tcPr>
            <w:tcW w:w="540" w:type="dxa"/>
            <w:shd w:val="clear" w:color="auto" w:fill="auto"/>
          </w:tcPr>
          <w:p w:rsidR="00C71D75" w:rsidRDefault="00C71D75" w:rsidP="002D2A71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Системное управление качеством</w:t>
            </w:r>
          </w:p>
        </w:tc>
        <w:tc>
          <w:tcPr>
            <w:tcW w:w="5913" w:type="dxa"/>
            <w:shd w:val="clear" w:color="auto" w:fill="auto"/>
          </w:tcPr>
          <w:p w:rsidR="00C71D75" w:rsidRPr="00FF59D8" w:rsidRDefault="00C71D75" w:rsidP="00C71D75">
            <w:pPr>
              <w:jc w:val="both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</w:rPr>
              <w:t>Основные термины и определения: качество, национальная политика в области качества</w:t>
            </w:r>
            <w:r w:rsidR="00265CDD">
              <w:rPr>
                <w:sz w:val="24"/>
                <w:szCs w:val="24"/>
                <w:lang w:val="ru-RU"/>
              </w:rPr>
              <w:t>, система качества</w:t>
            </w:r>
            <w:r w:rsidRPr="004802AE">
              <w:rPr>
                <w:sz w:val="24"/>
                <w:szCs w:val="24"/>
              </w:rPr>
              <w:t xml:space="preserve">. </w:t>
            </w:r>
            <w:r w:rsidR="00FF59D8">
              <w:rPr>
                <w:sz w:val="24"/>
                <w:szCs w:val="24"/>
                <w:lang w:val="ru-RU"/>
              </w:rPr>
              <w:t xml:space="preserve">Факторы, влияющие на качество продукции. Всеобщий менеджмент качества. Принципы Деминга. </w:t>
            </w:r>
            <w:r w:rsidRPr="004802AE">
              <w:rPr>
                <w:sz w:val="24"/>
                <w:szCs w:val="24"/>
              </w:rPr>
              <w:t xml:space="preserve">Исторические этапы менеджмента качества. </w:t>
            </w:r>
            <w:r w:rsidR="00FF59D8">
              <w:rPr>
                <w:sz w:val="24"/>
                <w:szCs w:val="24"/>
                <w:lang w:val="ru-RU"/>
              </w:rPr>
              <w:t>Функци</w:t>
            </w:r>
            <w:r w:rsidR="00FF59D8">
              <w:rPr>
                <w:sz w:val="24"/>
                <w:szCs w:val="24"/>
                <w:lang w:val="ru-RU"/>
              </w:rPr>
              <w:t>о</w:t>
            </w:r>
            <w:r w:rsidR="00FF59D8">
              <w:rPr>
                <w:sz w:val="24"/>
                <w:szCs w:val="24"/>
                <w:lang w:val="ru-RU"/>
              </w:rPr>
              <w:t>нальное моделирование бизнес-процессов.</w:t>
            </w:r>
          </w:p>
        </w:tc>
        <w:tc>
          <w:tcPr>
            <w:tcW w:w="1490" w:type="dxa"/>
            <w:shd w:val="clear" w:color="auto" w:fill="auto"/>
          </w:tcPr>
          <w:p w:rsidR="00C71D75" w:rsidRPr="00C71D75" w:rsidRDefault="00C71D75" w:rsidP="002D2A7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71D75" w:rsidTr="001E4754">
        <w:tc>
          <w:tcPr>
            <w:tcW w:w="540" w:type="dxa"/>
            <w:shd w:val="clear" w:color="auto" w:fill="auto"/>
          </w:tcPr>
          <w:p w:rsidR="00C71D75" w:rsidRDefault="00C71D75" w:rsidP="002D2A71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Основы метрологии</w:t>
            </w:r>
          </w:p>
        </w:tc>
        <w:tc>
          <w:tcPr>
            <w:tcW w:w="5913" w:type="dxa"/>
            <w:shd w:val="clear" w:color="auto" w:fill="auto"/>
          </w:tcPr>
          <w:p w:rsidR="00C71D75" w:rsidRPr="004802AE" w:rsidRDefault="00C71D75" w:rsidP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 xml:space="preserve">Понятие «метрология». </w:t>
            </w:r>
            <w:r w:rsidR="00FF59D8">
              <w:rPr>
                <w:sz w:val="24"/>
                <w:szCs w:val="24"/>
                <w:lang w:val="ru-RU"/>
              </w:rPr>
              <w:t xml:space="preserve">Основные единицы системы СИ. Классификация измерений. Классификация средств измерений. </w:t>
            </w:r>
            <w:r w:rsidRPr="004802AE">
              <w:rPr>
                <w:sz w:val="24"/>
                <w:szCs w:val="24"/>
              </w:rPr>
              <w:t xml:space="preserve">Правовые основы метрологии. Системы единиц измерений. Классификация измерений. </w:t>
            </w:r>
          </w:p>
        </w:tc>
        <w:tc>
          <w:tcPr>
            <w:tcW w:w="1490" w:type="dxa"/>
            <w:shd w:val="clear" w:color="auto" w:fill="auto"/>
          </w:tcPr>
          <w:p w:rsidR="00C71D75" w:rsidRPr="00C71D75" w:rsidRDefault="00C71D75" w:rsidP="002D2A7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71D75" w:rsidTr="001E4754">
        <w:tc>
          <w:tcPr>
            <w:tcW w:w="540" w:type="dxa"/>
            <w:shd w:val="clear" w:color="auto" w:fill="auto"/>
          </w:tcPr>
          <w:p w:rsidR="00C71D75" w:rsidRPr="00931AB2" w:rsidRDefault="00C71D75" w:rsidP="002D2A71">
            <w:pPr>
              <w:pStyle w:val="30"/>
              <w:jc w:val="center"/>
              <w:rPr>
                <w:sz w:val="24"/>
              </w:rPr>
            </w:pPr>
            <w:r w:rsidRPr="00931AB2">
              <w:rPr>
                <w:sz w:val="24"/>
              </w:rPr>
              <w:t>3</w:t>
            </w:r>
          </w:p>
        </w:tc>
        <w:tc>
          <w:tcPr>
            <w:tcW w:w="2547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Стандартизация</w:t>
            </w:r>
          </w:p>
        </w:tc>
        <w:tc>
          <w:tcPr>
            <w:tcW w:w="5913" w:type="dxa"/>
            <w:shd w:val="clear" w:color="auto" w:fill="auto"/>
          </w:tcPr>
          <w:p w:rsidR="00C71D75" w:rsidRPr="00FF59D8" w:rsidRDefault="00C71D75" w:rsidP="00FF59D8">
            <w:pPr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</w:rPr>
              <w:t xml:space="preserve"> Цели и задачи  стандартизации. </w:t>
            </w:r>
            <w:r w:rsidR="00FF59D8">
              <w:rPr>
                <w:sz w:val="24"/>
                <w:szCs w:val="24"/>
                <w:lang w:val="ru-RU"/>
              </w:rPr>
              <w:t>Объекты стандарт</w:t>
            </w:r>
            <w:r w:rsidR="00FF59D8">
              <w:rPr>
                <w:sz w:val="24"/>
                <w:szCs w:val="24"/>
                <w:lang w:val="ru-RU"/>
              </w:rPr>
              <w:t>и</w:t>
            </w:r>
            <w:r w:rsidR="00FF59D8">
              <w:rPr>
                <w:sz w:val="24"/>
                <w:szCs w:val="24"/>
                <w:lang w:val="ru-RU"/>
              </w:rPr>
              <w:t xml:space="preserve">зации. </w:t>
            </w:r>
            <w:r w:rsidRPr="004802AE">
              <w:rPr>
                <w:sz w:val="24"/>
                <w:szCs w:val="24"/>
              </w:rPr>
              <w:t xml:space="preserve">Закон «О техническом нормировании и стандартизации». Государственная система стандартизации. </w:t>
            </w:r>
            <w:r w:rsidR="00FF59D8">
              <w:rPr>
                <w:sz w:val="24"/>
                <w:szCs w:val="24"/>
                <w:lang w:val="ru-RU"/>
              </w:rPr>
              <w:t>Виды</w:t>
            </w:r>
            <w:r w:rsidRPr="004802AE">
              <w:rPr>
                <w:sz w:val="24"/>
                <w:szCs w:val="24"/>
              </w:rPr>
              <w:t xml:space="preserve"> технических нормативных правовых актов. </w:t>
            </w:r>
            <w:r w:rsidR="00FF59D8">
              <w:rPr>
                <w:sz w:val="24"/>
                <w:szCs w:val="24"/>
                <w:lang w:val="ru-RU"/>
              </w:rPr>
              <w:t>Национальный фонд технических нормативных правовых актов. Информационно-поисковые системы. Международные организации по стандартизации.</w:t>
            </w:r>
          </w:p>
        </w:tc>
        <w:tc>
          <w:tcPr>
            <w:tcW w:w="1490" w:type="dxa"/>
            <w:shd w:val="clear" w:color="auto" w:fill="auto"/>
          </w:tcPr>
          <w:p w:rsidR="00C71D75" w:rsidRPr="00C71D75" w:rsidRDefault="00C71D75" w:rsidP="002D2A7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71D75" w:rsidTr="001E4754">
        <w:tc>
          <w:tcPr>
            <w:tcW w:w="540" w:type="dxa"/>
            <w:shd w:val="clear" w:color="auto" w:fill="auto"/>
          </w:tcPr>
          <w:p w:rsidR="00C71D75" w:rsidRPr="00ED0E6B" w:rsidRDefault="00C71D75" w:rsidP="002D2A71">
            <w:pPr>
              <w:pStyle w:val="30"/>
              <w:jc w:val="center"/>
              <w:rPr>
                <w:sz w:val="24"/>
              </w:rPr>
            </w:pPr>
            <w:r w:rsidRPr="00ED0E6B">
              <w:rPr>
                <w:sz w:val="24"/>
              </w:rPr>
              <w:t>4</w:t>
            </w:r>
          </w:p>
        </w:tc>
        <w:tc>
          <w:tcPr>
            <w:tcW w:w="2547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 xml:space="preserve">Стандарты на системы менеджмента качества </w:t>
            </w:r>
          </w:p>
        </w:tc>
        <w:tc>
          <w:tcPr>
            <w:tcW w:w="5913" w:type="dxa"/>
            <w:shd w:val="clear" w:color="auto" w:fill="auto"/>
          </w:tcPr>
          <w:p w:rsidR="00C71D75" w:rsidRPr="00FF59D8" w:rsidRDefault="00C71D75" w:rsidP="00C71D75">
            <w:pPr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</w:rPr>
              <w:t xml:space="preserve">Структура стандартов ИСО серии 9000. Политика в области качества. Типичные этапы жизненного цикла продукции. </w:t>
            </w:r>
            <w:r w:rsidR="00FF59D8">
              <w:rPr>
                <w:sz w:val="24"/>
                <w:szCs w:val="24"/>
                <w:lang w:val="ru-RU"/>
              </w:rPr>
              <w:t>Принципы системы менеджмента качества.</w:t>
            </w:r>
          </w:p>
        </w:tc>
        <w:tc>
          <w:tcPr>
            <w:tcW w:w="1490" w:type="dxa"/>
            <w:shd w:val="clear" w:color="auto" w:fill="auto"/>
          </w:tcPr>
          <w:p w:rsidR="00C71D75" w:rsidRPr="00F44B36" w:rsidRDefault="00C71D75" w:rsidP="002D2A7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C71D75" w:rsidTr="001E4754">
        <w:tc>
          <w:tcPr>
            <w:tcW w:w="540" w:type="dxa"/>
            <w:shd w:val="clear" w:color="auto" w:fill="auto"/>
          </w:tcPr>
          <w:p w:rsidR="00C71D75" w:rsidRPr="00ED0E6B" w:rsidRDefault="00C71D75" w:rsidP="002D2A71">
            <w:pPr>
              <w:pStyle w:val="30"/>
              <w:jc w:val="center"/>
              <w:rPr>
                <w:sz w:val="24"/>
              </w:rPr>
            </w:pPr>
            <w:r w:rsidRPr="00ED0E6B">
              <w:rPr>
                <w:sz w:val="24"/>
              </w:rPr>
              <w:t>5</w:t>
            </w:r>
          </w:p>
        </w:tc>
        <w:tc>
          <w:tcPr>
            <w:tcW w:w="2547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Сертификация продукции, услуг и систем качества</w:t>
            </w:r>
          </w:p>
        </w:tc>
        <w:tc>
          <w:tcPr>
            <w:tcW w:w="5913" w:type="dxa"/>
            <w:shd w:val="clear" w:color="auto" w:fill="auto"/>
          </w:tcPr>
          <w:p w:rsidR="00C71D75" w:rsidRPr="004802AE" w:rsidRDefault="00C71D75">
            <w:pPr>
              <w:jc w:val="both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Национальная система сертификации Республики Беларусь. Закон Республики Беларусь «Об оценке соответствия требованиям ТППА». Подтверждение соответствие продукции, систем менеджмента качества, персонала требованиям технических нормативных правовых актов.</w:t>
            </w:r>
          </w:p>
        </w:tc>
        <w:tc>
          <w:tcPr>
            <w:tcW w:w="1490" w:type="dxa"/>
            <w:shd w:val="clear" w:color="auto" w:fill="auto"/>
          </w:tcPr>
          <w:p w:rsidR="00C71D75" w:rsidRPr="00C71D75" w:rsidRDefault="00C71D75" w:rsidP="002D2A7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C71D75" w:rsidTr="001E4754">
        <w:tc>
          <w:tcPr>
            <w:tcW w:w="9000" w:type="dxa"/>
            <w:gridSpan w:val="3"/>
            <w:shd w:val="clear" w:color="auto" w:fill="auto"/>
          </w:tcPr>
          <w:p w:rsidR="00C71D75" w:rsidRPr="00C71D75" w:rsidRDefault="00C71D75" w:rsidP="002D2A71">
            <w:pPr>
              <w:widowControl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90" w:type="dxa"/>
            <w:shd w:val="clear" w:color="auto" w:fill="auto"/>
          </w:tcPr>
          <w:p w:rsidR="00C71D75" w:rsidRPr="00F44B36" w:rsidRDefault="00C71D75" w:rsidP="002D2A7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</w:tr>
    </w:tbl>
    <w:p w:rsidR="008B2C1B" w:rsidRPr="00145D82" w:rsidRDefault="008B2C1B" w:rsidP="008B2C1B">
      <w:pPr>
        <w:pStyle w:val="ae"/>
        <w:ind w:left="5496"/>
        <w:rPr>
          <w:sz w:val="12"/>
          <w:szCs w:val="12"/>
        </w:rPr>
      </w:pPr>
    </w:p>
    <w:p w:rsidR="004D030C" w:rsidRDefault="004D030C" w:rsidP="00E05AF8">
      <w:pPr>
        <w:jc w:val="both"/>
        <w:rPr>
          <w:sz w:val="24"/>
          <w:szCs w:val="24"/>
          <w:lang w:val="ru-RU"/>
        </w:rPr>
      </w:pPr>
      <w:r w:rsidRPr="00F44B36">
        <w:rPr>
          <w:sz w:val="24"/>
          <w:szCs w:val="24"/>
          <w:lang w:val="ru-RU"/>
        </w:rPr>
        <w:t xml:space="preserve">3.2 Практические занятия, название тем, их содержание, объем в часах </w:t>
      </w:r>
    </w:p>
    <w:p w:rsidR="00805025" w:rsidRPr="00F44B36" w:rsidRDefault="00805025" w:rsidP="00E05AF8">
      <w:pPr>
        <w:jc w:val="both"/>
        <w:rPr>
          <w:sz w:val="24"/>
          <w:szCs w:val="24"/>
          <w:lang w:val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460"/>
        <w:gridCol w:w="1490"/>
      </w:tblGrid>
      <w:tr w:rsidR="00C71D75" w:rsidRPr="004802AE" w:rsidTr="001E4754">
        <w:trPr>
          <w:trHeight w:val="562"/>
        </w:trPr>
        <w:tc>
          <w:tcPr>
            <w:tcW w:w="540" w:type="dxa"/>
            <w:shd w:val="clear" w:color="auto" w:fill="auto"/>
          </w:tcPr>
          <w:p w:rsidR="00C71D75" w:rsidRPr="004802AE" w:rsidRDefault="00C71D75" w:rsidP="002D2A71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1</w:t>
            </w:r>
          </w:p>
          <w:p w:rsidR="00C71D75" w:rsidRPr="004802AE" w:rsidRDefault="00C71D75" w:rsidP="002D2A71">
            <w:pPr>
              <w:widowControl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460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Виды контроля качества продукции. Определение значений показателей качества нефти и нефтепродуктов.</w:t>
            </w:r>
          </w:p>
        </w:tc>
        <w:tc>
          <w:tcPr>
            <w:tcW w:w="1490" w:type="dxa"/>
            <w:shd w:val="clear" w:color="auto" w:fill="auto"/>
          </w:tcPr>
          <w:p w:rsidR="00C71D75" w:rsidRPr="004802AE" w:rsidRDefault="00C71D75" w:rsidP="000B5EB4">
            <w:pPr>
              <w:widowControl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</w:tr>
      <w:tr w:rsidR="00C71D75" w:rsidRPr="004802AE" w:rsidTr="001E4754">
        <w:trPr>
          <w:trHeight w:val="655"/>
        </w:trPr>
        <w:tc>
          <w:tcPr>
            <w:tcW w:w="540" w:type="dxa"/>
            <w:shd w:val="clear" w:color="auto" w:fill="auto"/>
          </w:tcPr>
          <w:p w:rsidR="00C71D75" w:rsidRPr="004802AE" w:rsidRDefault="00C71D75" w:rsidP="002D2A71">
            <w:pPr>
              <w:widowControl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 xml:space="preserve">Контроль и управления качеством сырья и получаемой продукции на предприятиях </w:t>
            </w:r>
          </w:p>
        </w:tc>
        <w:tc>
          <w:tcPr>
            <w:tcW w:w="1490" w:type="dxa"/>
            <w:shd w:val="clear" w:color="auto" w:fill="auto"/>
          </w:tcPr>
          <w:p w:rsidR="00C71D75" w:rsidRPr="004802AE" w:rsidRDefault="00C71D75" w:rsidP="00F44B36">
            <w:pPr>
              <w:widowControl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</w:tr>
      <w:tr w:rsidR="00C71D75" w:rsidRPr="004802AE" w:rsidTr="001E4754">
        <w:tc>
          <w:tcPr>
            <w:tcW w:w="540" w:type="dxa"/>
            <w:shd w:val="clear" w:color="auto" w:fill="auto"/>
          </w:tcPr>
          <w:p w:rsidR="00C71D75" w:rsidRPr="004802AE" w:rsidRDefault="00C71D75" w:rsidP="002D2A71">
            <w:pPr>
              <w:widowControl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C71D75" w:rsidRPr="004802AE" w:rsidRDefault="00C71D75">
            <w:pPr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Методы оценки уровня качества продукции</w:t>
            </w:r>
          </w:p>
        </w:tc>
        <w:tc>
          <w:tcPr>
            <w:tcW w:w="1490" w:type="dxa"/>
            <w:shd w:val="clear" w:color="auto" w:fill="auto"/>
          </w:tcPr>
          <w:p w:rsidR="00C71D75" w:rsidRPr="004802AE" w:rsidRDefault="00C71D75" w:rsidP="00F44B36">
            <w:pPr>
              <w:widowControl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</w:tr>
      <w:tr w:rsidR="004727A5" w:rsidRPr="004802AE" w:rsidTr="001E4754">
        <w:tc>
          <w:tcPr>
            <w:tcW w:w="9000" w:type="dxa"/>
            <w:gridSpan w:val="2"/>
            <w:shd w:val="clear" w:color="auto" w:fill="auto"/>
          </w:tcPr>
          <w:p w:rsidR="004727A5" w:rsidRPr="004802AE" w:rsidRDefault="004727A5">
            <w:pPr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90" w:type="dxa"/>
            <w:shd w:val="clear" w:color="auto" w:fill="auto"/>
          </w:tcPr>
          <w:p w:rsidR="004727A5" w:rsidRPr="004802AE" w:rsidRDefault="004727A5" w:rsidP="00F44B36">
            <w:pPr>
              <w:widowControl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8B2C1B" w:rsidRPr="004802AE" w:rsidRDefault="008B2C1B" w:rsidP="008B2C1B">
      <w:pPr>
        <w:pStyle w:val="ae"/>
        <w:ind w:left="5496"/>
        <w:rPr>
          <w:sz w:val="24"/>
          <w:szCs w:val="24"/>
        </w:rPr>
      </w:pPr>
    </w:p>
    <w:p w:rsidR="00094FFE" w:rsidRDefault="00094FFE" w:rsidP="00094FFE">
      <w:pPr>
        <w:rPr>
          <w:sz w:val="24"/>
          <w:szCs w:val="24"/>
          <w:lang w:val="ru-RU"/>
        </w:rPr>
      </w:pPr>
      <w:r w:rsidRPr="004802AE">
        <w:rPr>
          <w:sz w:val="24"/>
          <w:szCs w:val="24"/>
          <w:lang w:val="ru-RU"/>
        </w:rPr>
        <w:t>3.3 Самостоятельная работа</w:t>
      </w:r>
    </w:p>
    <w:p w:rsidR="00805025" w:rsidRPr="004802AE" w:rsidRDefault="00805025" w:rsidP="00094FFE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40"/>
        <w:gridCol w:w="1099"/>
      </w:tblGrid>
      <w:tr w:rsidR="00094FFE" w:rsidRPr="004802AE" w:rsidTr="004727A5">
        <w:trPr>
          <w:cantSplit/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4802AE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4802AE" w:rsidRDefault="00094FFE" w:rsidP="004A3C07">
            <w:pPr>
              <w:jc w:val="center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  <w:lang w:val="ru-RU"/>
              </w:rPr>
              <w:t>Название</w:t>
            </w:r>
            <w:r w:rsidR="001825A5" w:rsidRPr="004802AE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4802AE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5B2C92" w:rsidRPr="004802AE" w:rsidTr="004727A5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5B2C92" w:rsidP="004727A5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C71D75" w:rsidP="008D01C2">
            <w:pPr>
              <w:jc w:val="both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Сущность проблемы качества.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C71D75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</w:tr>
      <w:tr w:rsidR="005B2C92" w:rsidRPr="004802AE" w:rsidTr="004727A5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5B2C92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C71D75" w:rsidP="00E30CBE">
            <w:pPr>
              <w:spacing w:before="40" w:line="260" w:lineRule="auto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Виды погрешностей измерений.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92" w:rsidRPr="004802AE" w:rsidRDefault="00C71D75" w:rsidP="00303D47">
            <w:pPr>
              <w:pStyle w:val="a8"/>
              <w:jc w:val="center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2</w:t>
            </w:r>
          </w:p>
        </w:tc>
      </w:tr>
      <w:tr w:rsidR="00303D47" w:rsidRPr="004802AE" w:rsidTr="00472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802AE" w:rsidRDefault="007D6118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802AE" w:rsidRDefault="00C71D75" w:rsidP="00E30CBE">
            <w:pPr>
              <w:spacing w:before="40" w:line="260" w:lineRule="auto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Международные организации по стандартизации.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4802AE" w:rsidRDefault="00C71D75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118" w:rsidRPr="004802AE" w:rsidTr="00472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DE40C8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C71D75" w:rsidP="00E30CBE">
            <w:pPr>
              <w:spacing w:before="40" w:line="260" w:lineRule="auto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Разработка и внедрение документов системы качества.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C71D75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6118" w:rsidRPr="004802AE" w:rsidTr="004727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DE40C8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4802AE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C71D75" w:rsidP="00E30CBE">
            <w:pPr>
              <w:spacing w:before="40" w:line="260" w:lineRule="auto"/>
              <w:rPr>
                <w:sz w:val="24"/>
                <w:szCs w:val="24"/>
              </w:rPr>
            </w:pPr>
            <w:r w:rsidRPr="004802AE">
              <w:rPr>
                <w:sz w:val="24"/>
                <w:szCs w:val="24"/>
              </w:rPr>
              <w:t>Основные цели и принципы сертификации.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18" w:rsidRPr="004802AE" w:rsidRDefault="00C71D75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1D75" w:rsidRPr="007431BA" w:rsidTr="004727A5"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431BA" w:rsidRDefault="00C71D75" w:rsidP="00E30CBE">
            <w:pPr>
              <w:spacing w:before="40" w:line="260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E30CBE" w:rsidRDefault="00C71D75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E4754" w:rsidRDefault="001E4754" w:rsidP="001E4754">
      <w:pPr>
        <w:pStyle w:val="ab"/>
        <w:ind w:left="720"/>
        <w:jc w:val="left"/>
        <w:rPr>
          <w:sz w:val="28"/>
          <w:szCs w:val="28"/>
        </w:rPr>
      </w:pPr>
    </w:p>
    <w:p w:rsidR="001E4754" w:rsidRDefault="001E4754" w:rsidP="001E4754">
      <w:pPr>
        <w:pStyle w:val="ab"/>
        <w:ind w:left="720"/>
        <w:jc w:val="left"/>
        <w:rPr>
          <w:sz w:val="28"/>
          <w:szCs w:val="28"/>
        </w:rPr>
      </w:pPr>
    </w:p>
    <w:p w:rsidR="0089738A" w:rsidRDefault="0089738A" w:rsidP="0089738A">
      <w:pPr>
        <w:pStyle w:val="ab"/>
        <w:numPr>
          <w:ilvl w:val="0"/>
          <w:numId w:val="35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МАТЕРИАЛЫ ДЛЯ </w:t>
      </w:r>
      <w:r w:rsidRPr="00320A0E">
        <w:rPr>
          <w:sz w:val="28"/>
          <w:szCs w:val="28"/>
        </w:rPr>
        <w:t xml:space="preserve">ТЕКУЩЕЙ </w:t>
      </w:r>
    </w:p>
    <w:p w:rsidR="00805025" w:rsidRDefault="0089738A" w:rsidP="0089738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И ИТОГОВОЙ </w:t>
      </w:r>
      <w:r w:rsidRPr="00320A0E">
        <w:rPr>
          <w:sz w:val="28"/>
          <w:szCs w:val="28"/>
        </w:rPr>
        <w:t>АТТЕСТАЦИИ СЛУШАТЕЛЕЙ.</w:t>
      </w:r>
    </w:p>
    <w:p w:rsidR="00805025" w:rsidRDefault="00805025" w:rsidP="00805025">
      <w:pPr>
        <w:pStyle w:val="ab"/>
        <w:ind w:left="720"/>
        <w:jc w:val="left"/>
        <w:rPr>
          <w:b w:val="0"/>
        </w:rPr>
      </w:pPr>
    </w:p>
    <w:p w:rsidR="003A26D0" w:rsidRDefault="003A26D0" w:rsidP="00805025">
      <w:pPr>
        <w:pStyle w:val="ab"/>
        <w:ind w:left="720"/>
        <w:jc w:val="left"/>
        <w:rPr>
          <w:b w:val="0"/>
        </w:rPr>
      </w:pPr>
      <w:r w:rsidRPr="003A26D0">
        <w:rPr>
          <w:b w:val="0"/>
        </w:rPr>
        <w:t>Вопросы к зачету.</w:t>
      </w:r>
    </w:p>
    <w:p w:rsidR="00805025" w:rsidRPr="003A26D0" w:rsidRDefault="00805025" w:rsidP="00805025">
      <w:pPr>
        <w:pStyle w:val="ab"/>
        <w:ind w:left="720"/>
        <w:jc w:val="left"/>
        <w:rPr>
          <w:b w:val="0"/>
        </w:rPr>
      </w:pP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89738A">
        <w:rPr>
          <w:sz w:val="24"/>
          <w:szCs w:val="24"/>
          <w:lang w:val="ru-RU"/>
        </w:rPr>
        <w:t xml:space="preserve"> </w:t>
      </w:r>
      <w:r w:rsidRPr="004802AE">
        <w:rPr>
          <w:sz w:val="24"/>
          <w:szCs w:val="24"/>
        </w:rPr>
        <w:t>Основные термины и определения: качество</w:t>
      </w:r>
      <w:r w:rsidR="00265CDD">
        <w:rPr>
          <w:sz w:val="24"/>
          <w:szCs w:val="24"/>
          <w:lang w:val="ru-RU"/>
        </w:rPr>
        <w:t>, управление качеством</w:t>
      </w:r>
      <w:r>
        <w:rPr>
          <w:sz w:val="24"/>
          <w:szCs w:val="24"/>
          <w:lang w:val="ru-RU"/>
        </w:rPr>
        <w:t>.</w:t>
      </w:r>
    </w:p>
    <w:p w:rsidR="00265CDD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8973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Факторы, влияющие на качество продукции.</w:t>
      </w:r>
    </w:p>
    <w:p w:rsidR="00265CDD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8973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Этапы жизненного цикла продукции.</w:t>
      </w:r>
    </w:p>
    <w:p w:rsidR="005514DF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</w:t>
      </w:r>
      <w:r w:rsidR="005514DF" w:rsidRPr="004802AE">
        <w:rPr>
          <w:sz w:val="24"/>
          <w:szCs w:val="24"/>
        </w:rPr>
        <w:t xml:space="preserve">ациональная политика в области качества. </w:t>
      </w:r>
    </w:p>
    <w:p w:rsidR="00320A0E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5514DF">
        <w:rPr>
          <w:sz w:val="24"/>
          <w:szCs w:val="24"/>
          <w:lang w:val="ru-RU"/>
        </w:rPr>
        <w:t>.</w:t>
      </w:r>
      <w:r w:rsidR="008973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Основные этапы развития систем качества</w:t>
      </w:r>
      <w:r w:rsidR="005514DF" w:rsidRPr="004802AE">
        <w:rPr>
          <w:sz w:val="24"/>
          <w:szCs w:val="24"/>
        </w:rPr>
        <w:t>.</w:t>
      </w:r>
    </w:p>
    <w:p w:rsidR="00265CDD" w:rsidRPr="00265CDD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="008973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Принципы Деминга.</w:t>
      </w:r>
    </w:p>
    <w:p w:rsidR="005514DF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5514DF">
        <w:rPr>
          <w:sz w:val="24"/>
          <w:szCs w:val="24"/>
          <w:lang w:val="ru-RU"/>
        </w:rPr>
        <w:t>.</w:t>
      </w:r>
      <w:r w:rsidR="0089738A">
        <w:rPr>
          <w:sz w:val="24"/>
          <w:szCs w:val="24"/>
          <w:lang w:val="ru-RU"/>
        </w:rPr>
        <w:t xml:space="preserve"> </w:t>
      </w:r>
      <w:r w:rsidR="005514DF" w:rsidRPr="004802AE">
        <w:rPr>
          <w:sz w:val="24"/>
          <w:szCs w:val="24"/>
        </w:rPr>
        <w:t xml:space="preserve">Понятие «метрология». </w:t>
      </w:r>
    </w:p>
    <w:p w:rsidR="005514DF" w:rsidRPr="00265CDD" w:rsidRDefault="00265CDD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5514DF">
        <w:rPr>
          <w:sz w:val="24"/>
          <w:szCs w:val="24"/>
          <w:lang w:val="ru-RU"/>
        </w:rPr>
        <w:t>.</w:t>
      </w:r>
      <w:r w:rsidR="008973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Системы единиц измерений.</w:t>
      </w:r>
    </w:p>
    <w:p w:rsidR="005514DF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5514DF">
        <w:rPr>
          <w:sz w:val="24"/>
          <w:szCs w:val="24"/>
          <w:lang w:val="ru-RU"/>
        </w:rPr>
        <w:t>.</w:t>
      </w:r>
      <w:r w:rsidR="0089738A">
        <w:rPr>
          <w:sz w:val="24"/>
          <w:szCs w:val="24"/>
          <w:lang w:val="ru-RU"/>
        </w:rPr>
        <w:t xml:space="preserve"> </w:t>
      </w:r>
      <w:r w:rsidR="005514DF" w:rsidRPr="004802AE">
        <w:rPr>
          <w:sz w:val="24"/>
          <w:szCs w:val="24"/>
        </w:rPr>
        <w:t>Классификация измерений.</w:t>
      </w:r>
    </w:p>
    <w:p w:rsidR="00E34FB5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10.Виды погрешности измерений.</w:t>
      </w:r>
    </w:p>
    <w:p w:rsidR="00E34FB5" w:rsidRPr="00E34FB5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11.Понятие «стандартизация».</w:t>
      </w:r>
    </w:p>
    <w:p w:rsidR="005514DF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12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 xml:space="preserve">Цели и задачи  стандартизации. </w:t>
      </w:r>
    </w:p>
    <w:p w:rsidR="005514DF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 xml:space="preserve">Закон «О техническом нормировании и стандартизации». </w:t>
      </w: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E34FB5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Государственная система стандартизации.</w:t>
      </w: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E34FB5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Категории технических нормативных правовых актов.</w:t>
      </w:r>
    </w:p>
    <w:p w:rsidR="00E34FB5" w:rsidRPr="00E34FB5" w:rsidRDefault="00E34FB5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16.Национальный фонд технических нормативных правовых актов.</w:t>
      </w: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FF59D8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Структура стандартов ИСО серии 9000.</w:t>
      </w: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FF59D8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 xml:space="preserve"> Типичные этапы жизненного цикла продукции.</w:t>
      </w:r>
    </w:p>
    <w:p w:rsid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FF59D8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 xml:space="preserve">Национальная система сертификации Республики Беларусь. </w:t>
      </w:r>
    </w:p>
    <w:p w:rsidR="005514DF" w:rsidRDefault="00FF59D8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>Закон Республики Беларусь «Об оценке соответствия требованиям ТППА».</w:t>
      </w:r>
    </w:p>
    <w:p w:rsidR="005514DF" w:rsidRDefault="00FF59D8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21</w:t>
      </w:r>
      <w:r w:rsidR="005514DF">
        <w:rPr>
          <w:sz w:val="24"/>
          <w:szCs w:val="24"/>
          <w:lang w:val="ru-RU"/>
        </w:rPr>
        <w:t>.</w:t>
      </w:r>
      <w:r w:rsidR="001E4754">
        <w:rPr>
          <w:sz w:val="24"/>
          <w:szCs w:val="24"/>
          <w:lang w:val="ru-RU"/>
        </w:rPr>
        <w:t xml:space="preserve"> </w:t>
      </w:r>
      <w:r w:rsidR="005514DF" w:rsidRPr="004802AE">
        <w:rPr>
          <w:sz w:val="24"/>
          <w:szCs w:val="24"/>
        </w:rPr>
        <w:t>Подтверждение соответствие продукции, систем менеджмента качества, персонала требованиям технических нормативных правовых актов.</w:t>
      </w:r>
    </w:p>
    <w:p w:rsidR="005514DF" w:rsidRDefault="00FF59D8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22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 xml:space="preserve">Виды контроля качества продукции. </w:t>
      </w:r>
    </w:p>
    <w:p w:rsidR="005514DF" w:rsidRPr="005514DF" w:rsidRDefault="00FF59D8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23</w:t>
      </w:r>
      <w:r w:rsidR="005514DF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>Определение значений показателей качества нефти и нефтепродуктов.</w:t>
      </w:r>
    </w:p>
    <w:p w:rsidR="005514DF" w:rsidRP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FF59D8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Контроль и управления качеством сырья и получаемой продукции на предприятиях</w:t>
      </w:r>
      <w:r>
        <w:rPr>
          <w:sz w:val="24"/>
          <w:szCs w:val="24"/>
          <w:lang w:val="ru-RU"/>
        </w:rPr>
        <w:t>.</w:t>
      </w:r>
    </w:p>
    <w:p w:rsidR="005514DF" w:rsidRDefault="005514DF" w:rsidP="00805025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2</w:t>
      </w:r>
      <w:r w:rsidR="00FF59D8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Методы оценки уровня качества продукции</w:t>
      </w:r>
    </w:p>
    <w:p w:rsidR="005514DF" w:rsidRPr="005514DF" w:rsidRDefault="005514DF" w:rsidP="00805025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2</w:t>
      </w:r>
      <w:r w:rsidR="00FF59D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Сущность проблемы качества.</w:t>
      </w:r>
    </w:p>
    <w:p w:rsidR="00B24F8A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FF59D8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Виды погрешностей измерений.</w:t>
      </w:r>
    </w:p>
    <w:p w:rsidR="005514DF" w:rsidRPr="005514DF" w:rsidRDefault="005514DF" w:rsidP="00805025">
      <w:pPr>
        <w:spacing w:line="276" w:lineRule="auto"/>
        <w:ind w:left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FF59D8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.</w:t>
      </w:r>
      <w:r w:rsidRPr="004802AE">
        <w:rPr>
          <w:sz w:val="24"/>
          <w:szCs w:val="24"/>
        </w:rPr>
        <w:t>Международные организации по стандартизации.</w:t>
      </w:r>
    </w:p>
    <w:p w:rsidR="004D4671" w:rsidRDefault="004D4671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FF59D8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>Разработка и внедрение документов системы качества.</w:t>
      </w:r>
    </w:p>
    <w:p w:rsidR="005514DF" w:rsidRDefault="00FF59D8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30</w:t>
      </w:r>
      <w:r w:rsidR="004D4671">
        <w:rPr>
          <w:sz w:val="24"/>
          <w:szCs w:val="24"/>
          <w:lang w:val="ru-RU"/>
        </w:rPr>
        <w:t>.</w:t>
      </w:r>
      <w:r w:rsidR="005514DF" w:rsidRPr="004802AE">
        <w:rPr>
          <w:sz w:val="24"/>
          <w:szCs w:val="24"/>
        </w:rPr>
        <w:t>Основные цели и принципы сертификации.</w:t>
      </w:r>
    </w:p>
    <w:p w:rsidR="00FF59D8" w:rsidRDefault="00FF59D8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31.Роль статистической обработки данных в управлении качеством. Семь простых методов.</w:t>
      </w:r>
    </w:p>
    <w:p w:rsidR="00FF59D8" w:rsidRDefault="00FF59D8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32.Методология функционального моделирования бизнес-процессов.</w:t>
      </w:r>
    </w:p>
    <w:p w:rsidR="0089738A" w:rsidRDefault="0089738A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</w:p>
    <w:p w:rsidR="0089738A" w:rsidRDefault="0089738A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</w:p>
    <w:p w:rsidR="0089738A" w:rsidRDefault="0089738A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</w:p>
    <w:p w:rsidR="0089738A" w:rsidRDefault="0089738A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</w:p>
    <w:p w:rsidR="0089738A" w:rsidRPr="00FF59D8" w:rsidRDefault="0089738A" w:rsidP="00805025">
      <w:pPr>
        <w:spacing w:before="40" w:line="276" w:lineRule="auto"/>
        <w:ind w:firstLine="568"/>
        <w:jc w:val="both"/>
        <w:rPr>
          <w:sz w:val="24"/>
          <w:szCs w:val="24"/>
          <w:lang w:val="ru-RU"/>
        </w:rPr>
      </w:pPr>
    </w:p>
    <w:p w:rsidR="00A04341" w:rsidRDefault="0089738A" w:rsidP="0089738A">
      <w:pPr>
        <w:pStyle w:val="ad"/>
        <w:ind w:left="644"/>
        <w:jc w:val="center"/>
        <w:rPr>
          <w:b/>
          <w:bCs/>
          <w:sz w:val="28"/>
          <w:szCs w:val="28"/>
          <w:lang w:val="ru-RU"/>
        </w:rPr>
      </w:pPr>
      <w:r w:rsidRPr="00784474">
        <w:rPr>
          <w:b/>
          <w:bCs/>
          <w:sz w:val="28"/>
          <w:szCs w:val="28"/>
          <w:lang w:val="ru-RU"/>
        </w:rPr>
        <w:t xml:space="preserve">5. </w:t>
      </w:r>
      <w:r>
        <w:rPr>
          <w:b/>
          <w:bCs/>
          <w:sz w:val="28"/>
          <w:szCs w:val="28"/>
          <w:lang w:val="ru-RU"/>
        </w:rPr>
        <w:t>СПИСОК РЕКОМЕНДУЕМОЙ ЛИТЕРАТУРЫ</w:t>
      </w:r>
    </w:p>
    <w:p w:rsidR="001E4754" w:rsidRDefault="001E4754" w:rsidP="00805025">
      <w:pPr>
        <w:pStyle w:val="ad"/>
        <w:ind w:left="644"/>
        <w:rPr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60"/>
        <w:gridCol w:w="1569"/>
      </w:tblGrid>
      <w:tr w:rsidR="005514DF" w:rsidRPr="005514DF" w:rsidTr="005514DF">
        <w:trPr>
          <w:jc w:val="center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5514DF">
              <w:rPr>
                <w:b/>
                <w:sz w:val="24"/>
                <w:szCs w:val="24"/>
              </w:rPr>
              <w:t>Основная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951E74" w:rsidRDefault="00951E74" w:rsidP="00951E74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951E74">
              <w:rPr>
                <w:sz w:val="24"/>
                <w:szCs w:val="24"/>
              </w:rPr>
              <w:t>Ю.И. Ребрин Управление качеством</w:t>
            </w:r>
            <w:r>
              <w:rPr>
                <w:sz w:val="24"/>
                <w:szCs w:val="24"/>
                <w:lang w:val="ru-RU"/>
              </w:rPr>
              <w:t>.</w:t>
            </w:r>
            <w:r w:rsidRPr="00951E74">
              <w:rPr>
                <w:sz w:val="24"/>
                <w:szCs w:val="24"/>
              </w:rPr>
              <w:t xml:space="preserve"> Учебное пособие.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951E74">
              <w:rPr>
                <w:sz w:val="24"/>
                <w:szCs w:val="24"/>
              </w:rPr>
              <w:t>Таганрог: ТРТУ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951E74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2004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951E74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Герасимова Б.И. Управление качеством</w:t>
            </w:r>
            <w:r>
              <w:rPr>
                <w:sz w:val="24"/>
                <w:szCs w:val="24"/>
                <w:lang w:val="ru-RU"/>
              </w:rPr>
              <w:t>. – М</w:t>
            </w:r>
            <w:r w:rsidRPr="00951E74">
              <w:rPr>
                <w:sz w:val="24"/>
                <w:szCs w:val="24"/>
              </w:rPr>
              <w:t xml:space="preserve">: ИНФРА-М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2007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625B89" w:rsidRDefault="00625B89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качеством, метрология, стандартизация и сертификация: учеб.-метод.комплекс / сост. и общ.ред. А.А.Ермака. – Новополоцк: ПГУ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625B89" w:rsidRDefault="00625B89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2008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625B89" w:rsidRDefault="00625B89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Управление качеством: учеб.пособие / В.Н.Корешков и др. – Новоп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лоцк: ПГУ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625B89" w:rsidRDefault="00625B89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2007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Материалы по сертификации продукции – Мн.: БелГИСС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1994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951E74" w:rsidRDefault="00951E74" w:rsidP="00951E74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951E74">
              <w:rPr>
                <w:sz w:val="24"/>
                <w:szCs w:val="24"/>
              </w:rPr>
              <w:t>Новицкий Н.И., Олексюк В.Н., Кривенков А.В., Пуровская Е.Э. Управление качеством</w:t>
            </w:r>
            <w:r>
              <w:rPr>
                <w:sz w:val="24"/>
                <w:szCs w:val="24"/>
              </w:rPr>
              <w:t xml:space="preserve"> продукции</w:t>
            </w:r>
            <w:r>
              <w:rPr>
                <w:sz w:val="24"/>
                <w:szCs w:val="24"/>
                <w:lang w:val="ru-RU"/>
              </w:rPr>
              <w:t>. – М</w:t>
            </w:r>
            <w:r w:rsidRPr="00951E74">
              <w:rPr>
                <w:sz w:val="24"/>
                <w:szCs w:val="24"/>
              </w:rPr>
              <w:t>: Новое знание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951E74" w:rsidRDefault="00951E74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951E74">
              <w:rPr>
                <w:color w:val="000000"/>
                <w:sz w:val="24"/>
                <w:szCs w:val="24"/>
              </w:rPr>
              <w:t>2002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Стандарты ИСО 9000.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А.Б. Виппер, М.В. Ермолаев. Всемирная топливная хартия.// Нефтепереработка и нефтехимия, № 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1999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С.Ю. Ягудин, В.Н. Волнова. Нормативное обеспечение качества продукции // Нефтепереработка и нефтехимия,              № 10</w:t>
            </w:r>
          </w:p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1998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Н.А. Усанова, Н.Н. Гришин. Государственные испытания, сертификация и стандартизация новых топлив и масел.// Химия и технология топлив и масел, №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1999</w:t>
            </w:r>
          </w:p>
        </w:tc>
      </w:tr>
      <w:tr w:rsidR="005514DF" w:rsidRPr="005514DF" w:rsidTr="005514DF">
        <w:trPr>
          <w:jc w:val="center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b/>
                <w:sz w:val="24"/>
                <w:szCs w:val="24"/>
              </w:rPr>
            </w:pPr>
            <w:r w:rsidRPr="005514DF">
              <w:rPr>
                <w:b/>
                <w:sz w:val="24"/>
                <w:szCs w:val="24"/>
              </w:rPr>
              <w:t>Дополнительная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Мухамедзянов А.Х., Зайкулин Р.Ф. Метрологическое обеспечение контроля качества продукции на основе стандартных образцов. – М.: ЦНИИТЭ нефтехим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1991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951E74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Степанов С. А, Щербаков А. Ю., Ященко В. 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51E74">
              <w:rPr>
                <w:sz w:val="24"/>
                <w:szCs w:val="24"/>
              </w:rPr>
              <w:t>Системы менеджмента качества</w:t>
            </w:r>
            <w:r>
              <w:rPr>
                <w:sz w:val="24"/>
                <w:szCs w:val="24"/>
                <w:lang w:val="ru-RU"/>
              </w:rPr>
              <w:t>. – СПб</w:t>
            </w:r>
            <w:r w:rsidRPr="00951E7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ГЭТУ ЛЭТИ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2003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Управление качеством./ Под ред. С.Д. Ильенковой. – М.: Банки и кредиты. ЮНИТИ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1998</w:t>
            </w:r>
          </w:p>
        </w:tc>
      </w:tr>
      <w:tr w:rsidR="005514DF" w:rsidRPr="005514DF" w:rsidTr="005514DF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5514DF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5514DF">
              <w:rPr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951E74">
            <w:pPr>
              <w:keepNext/>
              <w:tabs>
                <w:tab w:val="num" w:pos="0"/>
              </w:tabs>
              <w:jc w:val="both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Салимова Т.А.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51E74">
              <w:rPr>
                <w:sz w:val="24"/>
                <w:szCs w:val="24"/>
              </w:rPr>
              <w:t>Управление качеством. Учебное пособие</w:t>
            </w:r>
            <w:r>
              <w:rPr>
                <w:sz w:val="24"/>
                <w:szCs w:val="24"/>
                <w:lang w:val="ru-RU"/>
              </w:rPr>
              <w:t>. –</w:t>
            </w:r>
            <w:r w:rsidRPr="00951E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М: </w:t>
            </w:r>
            <w:r w:rsidRPr="00951E74">
              <w:rPr>
                <w:sz w:val="24"/>
                <w:szCs w:val="24"/>
              </w:rPr>
              <w:t>Омега-Л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DF" w:rsidRPr="005514DF" w:rsidRDefault="00951E74" w:rsidP="005514DF">
            <w:pPr>
              <w:keepNext/>
              <w:tabs>
                <w:tab w:val="num" w:pos="0"/>
              </w:tabs>
              <w:jc w:val="center"/>
              <w:outlineLvl w:val="0"/>
              <w:rPr>
                <w:sz w:val="24"/>
                <w:szCs w:val="24"/>
              </w:rPr>
            </w:pPr>
            <w:r w:rsidRPr="00951E74">
              <w:rPr>
                <w:sz w:val="24"/>
                <w:szCs w:val="24"/>
              </w:rPr>
              <w:t>2008</w:t>
            </w:r>
          </w:p>
        </w:tc>
      </w:tr>
    </w:tbl>
    <w:p w:rsidR="005514DF" w:rsidRPr="005514DF" w:rsidRDefault="005514DF" w:rsidP="005514DF">
      <w:pPr>
        <w:ind w:left="644"/>
        <w:rPr>
          <w:sz w:val="24"/>
          <w:szCs w:val="24"/>
        </w:rPr>
      </w:pPr>
    </w:p>
    <w:p w:rsidR="00E05AF8" w:rsidRPr="00E05AF8" w:rsidRDefault="00E05AF8" w:rsidP="00E05AF8">
      <w:pPr>
        <w:pStyle w:val="ad"/>
        <w:rPr>
          <w:sz w:val="28"/>
          <w:szCs w:val="28"/>
          <w:lang w:val="ru-RU"/>
        </w:rPr>
      </w:pPr>
    </w:p>
    <w:sectPr w:rsidR="00E05AF8" w:rsidRPr="00E05AF8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1F" w:rsidRDefault="0045551F">
      <w:r>
        <w:separator/>
      </w:r>
    </w:p>
  </w:endnote>
  <w:endnote w:type="continuationSeparator" w:id="1">
    <w:p w:rsidR="0045551F" w:rsidRDefault="0045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B9" w:rsidRDefault="0060335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77B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77B9" w:rsidRDefault="008B77B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B9" w:rsidRDefault="0060335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77B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738A">
      <w:rPr>
        <w:rStyle w:val="a6"/>
        <w:noProof/>
      </w:rPr>
      <w:t>3</w:t>
    </w:r>
    <w:r>
      <w:rPr>
        <w:rStyle w:val="a6"/>
      </w:rPr>
      <w:fldChar w:fldCharType="end"/>
    </w:r>
  </w:p>
  <w:p w:rsidR="008B77B9" w:rsidRDefault="008B77B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1F" w:rsidRDefault="0045551F">
      <w:r>
        <w:separator/>
      </w:r>
    </w:p>
  </w:footnote>
  <w:footnote w:type="continuationSeparator" w:id="1">
    <w:p w:rsidR="0045551F" w:rsidRDefault="0045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17"/>
    <w:multiLevelType w:val="hybridMultilevel"/>
    <w:tmpl w:val="E858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7D92B3F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6956"/>
    <w:multiLevelType w:val="hybridMultilevel"/>
    <w:tmpl w:val="32487D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54301"/>
    <w:multiLevelType w:val="multilevel"/>
    <w:tmpl w:val="7F1C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F30444E"/>
    <w:multiLevelType w:val="hybridMultilevel"/>
    <w:tmpl w:val="3DF2F8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777D1"/>
    <w:multiLevelType w:val="hybridMultilevel"/>
    <w:tmpl w:val="B5EA486E"/>
    <w:lvl w:ilvl="0" w:tplc="1F848E32">
      <w:start w:val="4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4">
    <w:nsid w:val="4A0A1ACB"/>
    <w:multiLevelType w:val="multilevel"/>
    <w:tmpl w:val="14B2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20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2">
    <w:nsid w:val="63894B71"/>
    <w:multiLevelType w:val="hybridMultilevel"/>
    <w:tmpl w:val="C05AC8D0"/>
    <w:lvl w:ilvl="0" w:tplc="D1DA18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6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1">
    <w:nsid w:val="76637EF4"/>
    <w:multiLevelType w:val="multilevel"/>
    <w:tmpl w:val="4AC020D8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1.%2"/>
      <w:lvlJc w:val="left"/>
      <w:pPr>
        <w:tabs>
          <w:tab w:val="num" w:pos="1680"/>
        </w:tabs>
        <w:ind w:left="1680" w:hanging="1140"/>
      </w:p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2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5"/>
  </w:num>
  <w:num w:numId="4">
    <w:abstractNumId w:val="3"/>
  </w:num>
  <w:num w:numId="5">
    <w:abstractNumId w:val="25"/>
  </w:num>
  <w:num w:numId="6">
    <w:abstractNumId w:val="19"/>
  </w:num>
  <w:num w:numId="7">
    <w:abstractNumId w:val="32"/>
  </w:num>
  <w:num w:numId="8">
    <w:abstractNumId w:val="30"/>
  </w:num>
  <w:num w:numId="9">
    <w:abstractNumId w:val="24"/>
  </w:num>
  <w:num w:numId="10">
    <w:abstractNumId w:val="17"/>
  </w:num>
  <w:num w:numId="11">
    <w:abstractNumId w:val="8"/>
  </w:num>
  <w:num w:numId="12">
    <w:abstractNumId w:val="23"/>
  </w:num>
  <w:num w:numId="13">
    <w:abstractNumId w:val="34"/>
  </w:num>
  <w:num w:numId="14">
    <w:abstractNumId w:val="21"/>
  </w:num>
  <w:num w:numId="15">
    <w:abstractNumId w:val="20"/>
  </w:num>
  <w:num w:numId="16">
    <w:abstractNumId w:val="6"/>
  </w:num>
  <w:num w:numId="17">
    <w:abstractNumId w:val="29"/>
  </w:num>
  <w:num w:numId="18">
    <w:abstractNumId w:val="5"/>
  </w:num>
  <w:num w:numId="19">
    <w:abstractNumId w:val="7"/>
  </w:num>
  <w:num w:numId="20">
    <w:abstractNumId w:val="16"/>
  </w:num>
  <w:num w:numId="21">
    <w:abstractNumId w:val="11"/>
  </w:num>
  <w:num w:numId="22">
    <w:abstractNumId w:val="28"/>
  </w:num>
  <w:num w:numId="23">
    <w:abstractNumId w:val="33"/>
  </w:num>
  <w:num w:numId="24">
    <w:abstractNumId w:val="2"/>
  </w:num>
  <w:num w:numId="25">
    <w:abstractNumId w:val="1"/>
  </w:num>
  <w:num w:numId="26">
    <w:abstractNumId w:val="18"/>
  </w:num>
  <w:num w:numId="27">
    <w:abstractNumId w:val="2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0"/>
  </w:num>
  <w:num w:numId="33">
    <w:abstractNumId w:val="14"/>
  </w:num>
  <w:num w:numId="34">
    <w:abstractNumId w:val="9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16517"/>
    <w:rsid w:val="00020F58"/>
    <w:rsid w:val="00027BC7"/>
    <w:rsid w:val="00047D42"/>
    <w:rsid w:val="00057A49"/>
    <w:rsid w:val="000663F4"/>
    <w:rsid w:val="00085963"/>
    <w:rsid w:val="00094FFE"/>
    <w:rsid w:val="000B0594"/>
    <w:rsid w:val="000B5EB4"/>
    <w:rsid w:val="000C0BFE"/>
    <w:rsid w:val="000C12A3"/>
    <w:rsid w:val="000C2C2F"/>
    <w:rsid w:val="000C6DDF"/>
    <w:rsid w:val="000D0C52"/>
    <w:rsid w:val="0010759B"/>
    <w:rsid w:val="00107A9E"/>
    <w:rsid w:val="001154EE"/>
    <w:rsid w:val="00121FB4"/>
    <w:rsid w:val="00124F7D"/>
    <w:rsid w:val="00125472"/>
    <w:rsid w:val="001349FA"/>
    <w:rsid w:val="0013561B"/>
    <w:rsid w:val="00153623"/>
    <w:rsid w:val="00156B4D"/>
    <w:rsid w:val="00163EB2"/>
    <w:rsid w:val="00181539"/>
    <w:rsid w:val="001825A5"/>
    <w:rsid w:val="001B440B"/>
    <w:rsid w:val="001C7D0D"/>
    <w:rsid w:val="001E11E3"/>
    <w:rsid w:val="001E4754"/>
    <w:rsid w:val="001E6DF8"/>
    <w:rsid w:val="002030C5"/>
    <w:rsid w:val="0021302E"/>
    <w:rsid w:val="002457C9"/>
    <w:rsid w:val="00265CDD"/>
    <w:rsid w:val="002A52BA"/>
    <w:rsid w:val="002B1E60"/>
    <w:rsid w:val="002D2A71"/>
    <w:rsid w:val="002F7D3B"/>
    <w:rsid w:val="00303D47"/>
    <w:rsid w:val="00320A0E"/>
    <w:rsid w:val="003269C7"/>
    <w:rsid w:val="00370E55"/>
    <w:rsid w:val="003848B9"/>
    <w:rsid w:val="00397679"/>
    <w:rsid w:val="003A26D0"/>
    <w:rsid w:val="003A5D38"/>
    <w:rsid w:val="003E7EC2"/>
    <w:rsid w:val="003F66E4"/>
    <w:rsid w:val="003F7127"/>
    <w:rsid w:val="00406C82"/>
    <w:rsid w:val="00413BC7"/>
    <w:rsid w:val="00425790"/>
    <w:rsid w:val="004260DF"/>
    <w:rsid w:val="00444D99"/>
    <w:rsid w:val="00447521"/>
    <w:rsid w:val="00447F48"/>
    <w:rsid w:val="00453145"/>
    <w:rsid w:val="0045551F"/>
    <w:rsid w:val="00462C59"/>
    <w:rsid w:val="004727A5"/>
    <w:rsid w:val="004802AE"/>
    <w:rsid w:val="00490466"/>
    <w:rsid w:val="004A391C"/>
    <w:rsid w:val="004A3C07"/>
    <w:rsid w:val="004B0509"/>
    <w:rsid w:val="004C4D15"/>
    <w:rsid w:val="004D030C"/>
    <w:rsid w:val="004D4671"/>
    <w:rsid w:val="004E1083"/>
    <w:rsid w:val="004E63DD"/>
    <w:rsid w:val="00520A08"/>
    <w:rsid w:val="00544DE6"/>
    <w:rsid w:val="005457DE"/>
    <w:rsid w:val="005514DF"/>
    <w:rsid w:val="00581A64"/>
    <w:rsid w:val="00584848"/>
    <w:rsid w:val="005879B2"/>
    <w:rsid w:val="00594D41"/>
    <w:rsid w:val="005B2C92"/>
    <w:rsid w:val="005C5CF7"/>
    <w:rsid w:val="005F4AF3"/>
    <w:rsid w:val="00603358"/>
    <w:rsid w:val="006056C6"/>
    <w:rsid w:val="00622B39"/>
    <w:rsid w:val="00625B89"/>
    <w:rsid w:val="00632395"/>
    <w:rsid w:val="00634F19"/>
    <w:rsid w:val="00636D5C"/>
    <w:rsid w:val="0067234A"/>
    <w:rsid w:val="006735B0"/>
    <w:rsid w:val="00686361"/>
    <w:rsid w:val="00692D24"/>
    <w:rsid w:val="006A1A3D"/>
    <w:rsid w:val="006C3D30"/>
    <w:rsid w:val="006D08E7"/>
    <w:rsid w:val="006D6AB0"/>
    <w:rsid w:val="006F0C97"/>
    <w:rsid w:val="006F1F12"/>
    <w:rsid w:val="006F4966"/>
    <w:rsid w:val="006F70F8"/>
    <w:rsid w:val="00703E03"/>
    <w:rsid w:val="007431BA"/>
    <w:rsid w:val="007663CF"/>
    <w:rsid w:val="007774BC"/>
    <w:rsid w:val="0078167A"/>
    <w:rsid w:val="007D2195"/>
    <w:rsid w:val="007D6118"/>
    <w:rsid w:val="007E3000"/>
    <w:rsid w:val="007E7223"/>
    <w:rsid w:val="007F01B5"/>
    <w:rsid w:val="00801FD8"/>
    <w:rsid w:val="00805025"/>
    <w:rsid w:val="00814C57"/>
    <w:rsid w:val="00827430"/>
    <w:rsid w:val="008362C8"/>
    <w:rsid w:val="00886FA5"/>
    <w:rsid w:val="0089738A"/>
    <w:rsid w:val="008A5575"/>
    <w:rsid w:val="008B2C1B"/>
    <w:rsid w:val="008B6F65"/>
    <w:rsid w:val="008B77B9"/>
    <w:rsid w:val="008D01C2"/>
    <w:rsid w:val="0090442C"/>
    <w:rsid w:val="00950A93"/>
    <w:rsid w:val="00951E74"/>
    <w:rsid w:val="00980530"/>
    <w:rsid w:val="0098567C"/>
    <w:rsid w:val="00987198"/>
    <w:rsid w:val="0099122E"/>
    <w:rsid w:val="0099712A"/>
    <w:rsid w:val="009B02DB"/>
    <w:rsid w:val="00A016FE"/>
    <w:rsid w:val="00A01B63"/>
    <w:rsid w:val="00A02EBD"/>
    <w:rsid w:val="00A04341"/>
    <w:rsid w:val="00A0460A"/>
    <w:rsid w:val="00A056C3"/>
    <w:rsid w:val="00A05F43"/>
    <w:rsid w:val="00A155BD"/>
    <w:rsid w:val="00A16AF9"/>
    <w:rsid w:val="00A56E8C"/>
    <w:rsid w:val="00A701D5"/>
    <w:rsid w:val="00AE1853"/>
    <w:rsid w:val="00AE7F36"/>
    <w:rsid w:val="00B03C0B"/>
    <w:rsid w:val="00B15971"/>
    <w:rsid w:val="00B17315"/>
    <w:rsid w:val="00B24F8A"/>
    <w:rsid w:val="00B53061"/>
    <w:rsid w:val="00B6336D"/>
    <w:rsid w:val="00B71045"/>
    <w:rsid w:val="00BB65C6"/>
    <w:rsid w:val="00BC41A3"/>
    <w:rsid w:val="00BD7D98"/>
    <w:rsid w:val="00BE0615"/>
    <w:rsid w:val="00BE2866"/>
    <w:rsid w:val="00BE3F6F"/>
    <w:rsid w:val="00BF7578"/>
    <w:rsid w:val="00C118DC"/>
    <w:rsid w:val="00C46C9E"/>
    <w:rsid w:val="00C71D75"/>
    <w:rsid w:val="00C723A4"/>
    <w:rsid w:val="00C94B98"/>
    <w:rsid w:val="00CC55C7"/>
    <w:rsid w:val="00CC7A4B"/>
    <w:rsid w:val="00CD7F17"/>
    <w:rsid w:val="00CE420E"/>
    <w:rsid w:val="00D03D6E"/>
    <w:rsid w:val="00D03ED5"/>
    <w:rsid w:val="00D45340"/>
    <w:rsid w:val="00D8382C"/>
    <w:rsid w:val="00D87239"/>
    <w:rsid w:val="00DA05C9"/>
    <w:rsid w:val="00DB5A20"/>
    <w:rsid w:val="00DE40C8"/>
    <w:rsid w:val="00DE7A4D"/>
    <w:rsid w:val="00DF5A07"/>
    <w:rsid w:val="00E05AF8"/>
    <w:rsid w:val="00E30CBE"/>
    <w:rsid w:val="00E33DAD"/>
    <w:rsid w:val="00E34FB5"/>
    <w:rsid w:val="00E44012"/>
    <w:rsid w:val="00E630A7"/>
    <w:rsid w:val="00E72CCA"/>
    <w:rsid w:val="00E765F1"/>
    <w:rsid w:val="00EB2972"/>
    <w:rsid w:val="00EE1052"/>
    <w:rsid w:val="00F001DB"/>
    <w:rsid w:val="00F04F66"/>
    <w:rsid w:val="00F12015"/>
    <w:rsid w:val="00F131D4"/>
    <w:rsid w:val="00F40D4A"/>
    <w:rsid w:val="00F44B36"/>
    <w:rsid w:val="00F541CA"/>
    <w:rsid w:val="00F558EE"/>
    <w:rsid w:val="00F56084"/>
    <w:rsid w:val="00FA3B6E"/>
    <w:rsid w:val="00FB13B3"/>
    <w:rsid w:val="00FB3944"/>
    <w:rsid w:val="00FB5ACA"/>
    <w:rsid w:val="00FC6792"/>
    <w:rsid w:val="00FD26BC"/>
    <w:rsid w:val="00FE2274"/>
    <w:rsid w:val="00FE622D"/>
    <w:rsid w:val="00FF1D11"/>
    <w:rsid w:val="00FF59D8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F40D4A"/>
    <w:pPr>
      <w:ind w:left="5103"/>
      <w:jc w:val="both"/>
    </w:pPr>
    <w:rPr>
      <w:sz w:val="28"/>
      <w:szCs w:val="28"/>
    </w:rPr>
  </w:style>
  <w:style w:type="paragraph" w:styleId="a5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6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7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A056C3"/>
    <w:pPr>
      <w:autoSpaceDE/>
      <w:autoSpaceDN/>
    </w:pPr>
    <w:rPr>
      <w:rFonts w:ascii="Courier New" w:hAnsi="Courier New"/>
      <w:lang w:val="ru-RU"/>
    </w:rPr>
  </w:style>
  <w:style w:type="table" w:styleId="aa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c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001DB"/>
    <w:pPr>
      <w:ind w:left="720"/>
      <w:contextualSpacing/>
    </w:pPr>
  </w:style>
  <w:style w:type="character" w:customStyle="1" w:styleId="a9">
    <w:name w:val="Текст Знак"/>
    <w:basedOn w:val="a0"/>
    <w:link w:val="a8"/>
    <w:rsid w:val="00E630A7"/>
    <w:rPr>
      <w:rFonts w:ascii="Courier New" w:hAnsi="Courier New"/>
    </w:rPr>
  </w:style>
  <w:style w:type="paragraph" w:styleId="ae">
    <w:name w:val="caption"/>
    <w:basedOn w:val="a"/>
    <w:next w:val="a"/>
    <w:qFormat/>
    <w:rsid w:val="008B2C1B"/>
    <w:pPr>
      <w:autoSpaceDE/>
      <w:autoSpaceDN/>
      <w:ind w:left="4080" w:firstLine="168"/>
      <w:jc w:val="center"/>
    </w:pPr>
    <w:rPr>
      <w:bCs/>
      <w:sz w:val="28"/>
      <w:szCs w:val="28"/>
      <w:lang w:val="ru-RU"/>
    </w:rPr>
  </w:style>
  <w:style w:type="paragraph" w:customStyle="1" w:styleId="FR3">
    <w:name w:val="FR3"/>
    <w:rsid w:val="00636D5C"/>
    <w:pPr>
      <w:widowControl w:val="0"/>
      <w:autoSpaceDE w:val="0"/>
      <w:autoSpaceDN w:val="0"/>
      <w:spacing w:line="360" w:lineRule="auto"/>
      <w:ind w:right="200" w:firstLine="82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FB2C-1153-4313-917C-7458D90F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4</cp:revision>
  <cp:lastPrinted>2015-02-11T07:59:00Z</cp:lastPrinted>
  <dcterms:created xsi:type="dcterms:W3CDTF">2015-02-10T13:58:00Z</dcterms:created>
  <dcterms:modified xsi:type="dcterms:W3CDTF">2015-02-11T08:09:00Z</dcterms:modified>
</cp:coreProperties>
</file>