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D0" w:rsidRPr="00141BAA" w:rsidRDefault="00A735D0" w:rsidP="00A735D0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A735D0" w:rsidRPr="00141BAA" w:rsidRDefault="00A735D0" w:rsidP="00A735D0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A735D0" w:rsidRPr="00141BAA" w:rsidRDefault="00A735D0" w:rsidP="00A735D0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A735D0" w:rsidRPr="00141BAA" w:rsidRDefault="00A735D0" w:rsidP="00A735D0">
      <w:pPr>
        <w:jc w:val="center"/>
        <w:rPr>
          <w:sz w:val="24"/>
          <w:szCs w:val="24"/>
        </w:rPr>
      </w:pPr>
    </w:p>
    <w:p w:rsidR="00A735D0" w:rsidRPr="00141BAA" w:rsidRDefault="00A735D0" w:rsidP="00A735D0">
      <w:pPr>
        <w:jc w:val="center"/>
        <w:rPr>
          <w:sz w:val="24"/>
          <w:szCs w:val="24"/>
        </w:rPr>
      </w:pPr>
    </w:p>
    <w:p w:rsidR="00A735D0" w:rsidRPr="00141BAA" w:rsidRDefault="00A735D0" w:rsidP="00A735D0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УТВЕРЖДАЮ</w:t>
      </w:r>
    </w:p>
    <w:p w:rsidR="00A735D0" w:rsidRPr="00141BAA" w:rsidRDefault="00A735D0" w:rsidP="00A735D0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A735D0" w:rsidRPr="00400596" w:rsidRDefault="00A735D0" w:rsidP="00A735D0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A735D0" w:rsidRPr="00141BAA" w:rsidRDefault="00A735D0" w:rsidP="00A735D0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A735D0" w:rsidRPr="00141BAA" w:rsidRDefault="00A735D0" w:rsidP="00A735D0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A735D0" w:rsidRPr="00A31C83" w:rsidRDefault="00A735D0" w:rsidP="00A735D0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A735D0" w:rsidRPr="00141BAA" w:rsidRDefault="00A735D0" w:rsidP="00A735D0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Pr="00731CAB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</w:pPr>
    </w:p>
    <w:p w:rsidR="00A735D0" w:rsidRPr="00C15EDA" w:rsidRDefault="00A735D0" w:rsidP="00A735D0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УЧЕБНАЯ ПРОГРАММА ПО ДИСЦИПЛИНЕ</w:t>
      </w:r>
    </w:p>
    <w:p w:rsidR="00A735D0" w:rsidRPr="00427852" w:rsidRDefault="00A735D0" w:rsidP="00A735D0">
      <w:pPr>
        <w:jc w:val="center"/>
        <w:rPr>
          <w:sz w:val="24"/>
          <w:szCs w:val="24"/>
        </w:rPr>
      </w:pPr>
    </w:p>
    <w:p w:rsidR="00A735D0" w:rsidRDefault="00A735D0" w:rsidP="00A735D0">
      <w:pPr>
        <w:jc w:val="both"/>
      </w:pPr>
    </w:p>
    <w:p w:rsidR="00A735D0" w:rsidRPr="00A67EB3" w:rsidRDefault="00A735D0" w:rsidP="00A735D0">
      <w:pPr>
        <w:jc w:val="center"/>
      </w:pPr>
    </w:p>
    <w:p w:rsidR="00A735D0" w:rsidRPr="00A735D0" w:rsidRDefault="00A735D0" w:rsidP="00A735D0">
      <w:pPr>
        <w:jc w:val="center"/>
        <w:rPr>
          <w:sz w:val="32"/>
          <w:szCs w:val="32"/>
          <w:u w:val="single"/>
        </w:rPr>
      </w:pPr>
      <w:r w:rsidRPr="00A735D0">
        <w:rPr>
          <w:b/>
          <w:sz w:val="32"/>
          <w:szCs w:val="32"/>
          <w:u w:val="single"/>
        </w:rPr>
        <w:t>«</w:t>
      </w:r>
      <w:r w:rsidRPr="00A735D0">
        <w:rPr>
          <w:b/>
          <w:sz w:val="32"/>
          <w:szCs w:val="32"/>
          <w:u w:val="single"/>
          <w:lang w:val="ru-RU"/>
        </w:rPr>
        <w:t>Геология»</w:t>
      </w:r>
    </w:p>
    <w:p w:rsidR="00A735D0" w:rsidRPr="006B511B" w:rsidRDefault="00A735D0" w:rsidP="00A735D0">
      <w:pPr>
        <w:jc w:val="center"/>
        <w:rPr>
          <w:sz w:val="28"/>
          <w:szCs w:val="28"/>
        </w:rPr>
      </w:pPr>
    </w:p>
    <w:p w:rsidR="00A735D0" w:rsidRPr="006E568A" w:rsidRDefault="00A735D0" w:rsidP="00A735D0">
      <w:pPr>
        <w:jc w:val="center"/>
        <w:rPr>
          <w:sz w:val="28"/>
          <w:szCs w:val="28"/>
          <w:lang w:val="ru-RU"/>
        </w:rPr>
      </w:pPr>
    </w:p>
    <w:p w:rsidR="00A735D0" w:rsidRDefault="00A735D0" w:rsidP="00A735D0">
      <w:pPr>
        <w:jc w:val="both"/>
      </w:pPr>
    </w:p>
    <w:p w:rsidR="00A735D0" w:rsidRDefault="00A735D0" w:rsidP="00A735D0">
      <w:pPr>
        <w:jc w:val="both"/>
      </w:pPr>
    </w:p>
    <w:p w:rsidR="00A735D0" w:rsidRPr="002D30B8" w:rsidRDefault="00A735D0" w:rsidP="00A735D0">
      <w:pPr>
        <w:rPr>
          <w:b/>
          <w:sz w:val="32"/>
          <w:szCs w:val="32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 w:rsidRPr="002D30B8">
        <w:rPr>
          <w:b/>
          <w:sz w:val="32"/>
          <w:szCs w:val="32"/>
          <w:lang w:val="ru-RU"/>
        </w:rPr>
        <w:t>1-70 05 74</w:t>
      </w:r>
    </w:p>
    <w:p w:rsidR="00A735D0" w:rsidRDefault="00A735D0" w:rsidP="00A735D0">
      <w:pPr>
        <w:rPr>
          <w:b/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A735D0" w:rsidRPr="002D30B8" w:rsidRDefault="00A735D0" w:rsidP="00A735D0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A735D0" w:rsidRPr="002D30B8" w:rsidRDefault="00A735D0" w:rsidP="00A735D0">
      <w:pPr>
        <w:rPr>
          <w:b/>
          <w:sz w:val="24"/>
          <w:szCs w:val="24"/>
          <w:lang w:val="ru-RU"/>
        </w:rPr>
      </w:pPr>
    </w:p>
    <w:p w:rsidR="00A735D0" w:rsidRPr="00140B29" w:rsidRDefault="00A735D0" w:rsidP="00A735D0">
      <w:pPr>
        <w:rPr>
          <w:color w:val="FF0000"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>24.01.2011, 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A735D0" w:rsidRDefault="00A735D0" w:rsidP="00A735D0">
      <w:pPr>
        <w:pStyle w:val="a4"/>
        <w:ind w:left="0" w:firstLine="567"/>
        <w:rPr>
          <w:sz w:val="24"/>
          <w:szCs w:val="24"/>
          <w:lang w:val="ru-RU"/>
        </w:rPr>
      </w:pPr>
    </w:p>
    <w:p w:rsidR="00A735D0" w:rsidRDefault="00A735D0" w:rsidP="00A735D0">
      <w:pPr>
        <w:pStyle w:val="a6"/>
      </w:pPr>
    </w:p>
    <w:p w:rsidR="00A735D0" w:rsidRDefault="00A735D0" w:rsidP="00A735D0">
      <w:pPr>
        <w:pStyle w:val="a6"/>
      </w:pPr>
    </w:p>
    <w:p w:rsidR="00A735D0" w:rsidRDefault="00A735D0" w:rsidP="00A735D0">
      <w:pPr>
        <w:jc w:val="center"/>
      </w:pPr>
    </w:p>
    <w:p w:rsidR="00A735D0" w:rsidRDefault="00A735D0" w:rsidP="00A735D0">
      <w:pPr>
        <w:jc w:val="center"/>
      </w:pPr>
    </w:p>
    <w:p w:rsidR="00A735D0" w:rsidRDefault="00A735D0" w:rsidP="00A735D0">
      <w:pPr>
        <w:jc w:val="center"/>
      </w:pPr>
    </w:p>
    <w:p w:rsidR="00A735D0" w:rsidRDefault="00A735D0" w:rsidP="00A735D0">
      <w:pPr>
        <w:rPr>
          <w:lang w:val="ru-RU"/>
        </w:rPr>
      </w:pPr>
    </w:p>
    <w:p w:rsidR="00A735D0" w:rsidRDefault="00A735D0" w:rsidP="00A735D0">
      <w:pPr>
        <w:rPr>
          <w:lang w:val="ru-RU"/>
        </w:rPr>
      </w:pPr>
    </w:p>
    <w:p w:rsidR="00A735D0" w:rsidRDefault="00A735D0" w:rsidP="00A735D0">
      <w:pPr>
        <w:rPr>
          <w:lang w:val="ru-RU"/>
        </w:rPr>
      </w:pPr>
    </w:p>
    <w:p w:rsidR="00A735D0" w:rsidRDefault="00A735D0" w:rsidP="00A735D0">
      <w:pPr>
        <w:rPr>
          <w:lang w:val="ru-RU"/>
        </w:rPr>
      </w:pPr>
    </w:p>
    <w:p w:rsidR="00A735D0" w:rsidRDefault="00A735D0" w:rsidP="00A735D0">
      <w:pPr>
        <w:rPr>
          <w:lang w:val="ru-RU"/>
        </w:rPr>
      </w:pPr>
    </w:p>
    <w:p w:rsidR="00A735D0" w:rsidRDefault="00A735D0" w:rsidP="00A735D0">
      <w:pPr>
        <w:rPr>
          <w:lang w:val="ru-RU"/>
        </w:rPr>
      </w:pPr>
    </w:p>
    <w:p w:rsidR="00A735D0" w:rsidRDefault="00A735D0" w:rsidP="00A735D0">
      <w:pPr>
        <w:rPr>
          <w:sz w:val="28"/>
        </w:rPr>
      </w:pPr>
    </w:p>
    <w:p w:rsidR="00A735D0" w:rsidRDefault="00A735D0" w:rsidP="00A735D0">
      <w:pPr>
        <w:jc w:val="center"/>
        <w:rPr>
          <w:bCs/>
          <w:sz w:val="28"/>
          <w:szCs w:val="28"/>
        </w:rPr>
      </w:pPr>
    </w:p>
    <w:p w:rsidR="00A735D0" w:rsidRDefault="00A735D0" w:rsidP="00A735D0">
      <w:pPr>
        <w:jc w:val="center"/>
        <w:rPr>
          <w:bCs/>
          <w:sz w:val="28"/>
          <w:szCs w:val="28"/>
        </w:rPr>
      </w:pPr>
    </w:p>
    <w:p w:rsidR="00A735D0" w:rsidRDefault="00A735D0" w:rsidP="00A735D0">
      <w:pPr>
        <w:jc w:val="center"/>
      </w:pPr>
    </w:p>
    <w:p w:rsidR="00A735D0" w:rsidRPr="00A31C83" w:rsidRDefault="00A735D0" w:rsidP="00A735D0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A735D0" w:rsidRPr="008E6D40" w:rsidRDefault="00A735D0" w:rsidP="00A735D0">
      <w:pPr>
        <w:jc w:val="center"/>
        <w:rPr>
          <w:sz w:val="24"/>
          <w:szCs w:val="24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Default="00A735D0" w:rsidP="00A735D0">
      <w:pPr>
        <w:jc w:val="center"/>
        <w:rPr>
          <w:sz w:val="24"/>
          <w:szCs w:val="24"/>
          <w:lang w:val="ru-RU"/>
        </w:rPr>
      </w:pPr>
    </w:p>
    <w:p w:rsidR="00A735D0" w:rsidRPr="00303D47" w:rsidRDefault="00A735D0" w:rsidP="00A735D0">
      <w:pPr>
        <w:pStyle w:val="a4"/>
        <w:ind w:left="0" w:firstLine="567"/>
        <w:rPr>
          <w:sz w:val="24"/>
          <w:szCs w:val="24"/>
          <w:lang w:val="ru-RU"/>
        </w:rPr>
      </w:pPr>
    </w:p>
    <w:p w:rsidR="00A735D0" w:rsidRPr="008E6D40" w:rsidRDefault="00A735D0" w:rsidP="00A735D0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A735D0" w:rsidRDefault="00A735D0" w:rsidP="00A735D0">
      <w:pPr>
        <w:pStyle w:val="a9"/>
        <w:rPr>
          <w:rFonts w:ascii="Times New Roman" w:hAnsi="Times New Roman"/>
          <w:sz w:val="24"/>
          <w:szCs w:val="24"/>
        </w:rPr>
      </w:pPr>
      <w:r w:rsidRPr="00A67EB3">
        <w:rPr>
          <w:rFonts w:ascii="Times New Roman" w:hAnsi="Times New Roman"/>
          <w:sz w:val="24"/>
          <w:szCs w:val="24"/>
        </w:rPr>
        <w:t xml:space="preserve">Комаровский Д.П. - к.т.н., доцент кафедры трубопроводного транспорта, водоснабжения </w:t>
      </w:r>
    </w:p>
    <w:p w:rsidR="00A735D0" w:rsidRPr="00A67EB3" w:rsidRDefault="00A735D0" w:rsidP="00A735D0">
      <w:pPr>
        <w:pStyle w:val="a9"/>
        <w:rPr>
          <w:rFonts w:ascii="Times New Roman" w:hAnsi="Times New Roman"/>
          <w:sz w:val="24"/>
          <w:szCs w:val="24"/>
        </w:rPr>
      </w:pPr>
      <w:r w:rsidRPr="00A67EB3">
        <w:rPr>
          <w:rFonts w:ascii="Times New Roman" w:hAnsi="Times New Roman"/>
          <w:sz w:val="24"/>
          <w:szCs w:val="24"/>
        </w:rPr>
        <w:t>и гидравлики</w:t>
      </w:r>
    </w:p>
    <w:p w:rsidR="00A735D0" w:rsidRDefault="00A735D0" w:rsidP="00A735D0">
      <w:pPr>
        <w:pStyle w:val="a9"/>
        <w:rPr>
          <w:rFonts w:ascii="Times New Roman" w:hAnsi="Times New Roman"/>
          <w:sz w:val="24"/>
          <w:szCs w:val="24"/>
        </w:rPr>
      </w:pPr>
    </w:p>
    <w:p w:rsidR="00A735D0" w:rsidRDefault="00A735D0" w:rsidP="00A735D0">
      <w:pPr>
        <w:pStyle w:val="a9"/>
        <w:rPr>
          <w:rFonts w:ascii="Times New Roman" w:hAnsi="Times New Roman"/>
          <w:sz w:val="24"/>
          <w:szCs w:val="24"/>
        </w:rPr>
      </w:pPr>
    </w:p>
    <w:p w:rsidR="00A735D0" w:rsidRDefault="00A735D0" w:rsidP="00A735D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A735D0" w:rsidRPr="00A31C83" w:rsidRDefault="00A735D0" w:rsidP="00A735D0">
      <w:pPr>
        <w:pStyle w:val="a9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A735D0" w:rsidRDefault="00A735D0" w:rsidP="00A735D0">
      <w:pPr>
        <w:jc w:val="both"/>
        <w:rPr>
          <w:sz w:val="24"/>
          <w:szCs w:val="24"/>
          <w:lang w:val="ru-RU"/>
        </w:rPr>
      </w:pPr>
    </w:p>
    <w:p w:rsidR="00A735D0" w:rsidRPr="001E6DF8" w:rsidRDefault="00A735D0" w:rsidP="00A735D0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A735D0" w:rsidRPr="001E6DF8" w:rsidRDefault="00A735D0" w:rsidP="00A735D0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A735D0" w:rsidRDefault="00A735D0" w:rsidP="00A735D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A735D0" w:rsidRDefault="00A735D0" w:rsidP="00A735D0">
      <w:pPr>
        <w:rPr>
          <w:sz w:val="24"/>
          <w:szCs w:val="24"/>
          <w:lang w:val="ru-RU"/>
        </w:rPr>
      </w:pPr>
    </w:p>
    <w:p w:rsidR="00A735D0" w:rsidRPr="00731CAB" w:rsidRDefault="00A735D0" w:rsidP="00A735D0">
      <w:pPr>
        <w:rPr>
          <w:sz w:val="24"/>
          <w:szCs w:val="24"/>
          <w:lang w:val="ru-RU"/>
        </w:rPr>
      </w:pPr>
    </w:p>
    <w:p w:rsidR="00A735D0" w:rsidRDefault="00A735D0" w:rsidP="00A735D0">
      <w:pPr>
        <w:pStyle w:val="ae"/>
        <w:numPr>
          <w:ilvl w:val="0"/>
          <w:numId w:val="30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A735D0" w:rsidRDefault="00A735D0" w:rsidP="00A735D0">
      <w:pPr>
        <w:rPr>
          <w:sz w:val="24"/>
          <w:szCs w:val="24"/>
          <w:lang w:val="ru-RU"/>
        </w:rPr>
      </w:pPr>
    </w:p>
    <w:p w:rsidR="00A735D0" w:rsidRDefault="00A735D0" w:rsidP="00A735D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A735D0" w:rsidRDefault="00A735D0" w:rsidP="00A735D0">
      <w:pPr>
        <w:rPr>
          <w:sz w:val="24"/>
          <w:szCs w:val="24"/>
          <w:lang w:val="ru-RU"/>
        </w:rPr>
      </w:pPr>
    </w:p>
    <w:p w:rsidR="00A735D0" w:rsidRDefault="00A735D0" w:rsidP="00A735D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A735D0" w:rsidRDefault="00A735D0" w:rsidP="00A735D0">
      <w:pPr>
        <w:ind w:firstLine="709"/>
        <w:rPr>
          <w:sz w:val="28"/>
          <w:szCs w:val="28"/>
        </w:rPr>
      </w:pPr>
    </w:p>
    <w:p w:rsidR="00A735D0" w:rsidRPr="00303D47" w:rsidRDefault="00A735D0" w:rsidP="00A735D0">
      <w:pPr>
        <w:pStyle w:val="a4"/>
        <w:ind w:left="0" w:firstLine="567"/>
        <w:rPr>
          <w:lang w:val="ru-RU"/>
        </w:rPr>
      </w:pPr>
    </w:p>
    <w:p w:rsidR="00A735D0" w:rsidRDefault="00A735D0" w:rsidP="00A735D0">
      <w:pPr>
        <w:pStyle w:val="a4"/>
        <w:ind w:left="0" w:firstLine="567"/>
        <w:rPr>
          <w:lang w:val="ru-RU"/>
        </w:rPr>
      </w:pPr>
    </w:p>
    <w:p w:rsidR="00A735D0" w:rsidRDefault="00A735D0" w:rsidP="00A735D0">
      <w:pPr>
        <w:pStyle w:val="a4"/>
        <w:ind w:left="0" w:firstLine="567"/>
        <w:rPr>
          <w:lang w:val="ru-RU"/>
        </w:rPr>
      </w:pPr>
    </w:p>
    <w:p w:rsidR="00A735D0" w:rsidRPr="00094FFE" w:rsidRDefault="00A735D0" w:rsidP="00A735D0">
      <w:pPr>
        <w:pStyle w:val="a4"/>
        <w:ind w:left="0" w:firstLine="567"/>
        <w:rPr>
          <w:lang w:val="ru-RU"/>
        </w:rPr>
      </w:pPr>
    </w:p>
    <w:p w:rsidR="00A735D0" w:rsidRDefault="00A735D0" w:rsidP="00A735D0">
      <w:pPr>
        <w:jc w:val="both"/>
      </w:pPr>
    </w:p>
    <w:p w:rsidR="00A735D0" w:rsidRDefault="00A735D0" w:rsidP="00A735D0">
      <w:pPr>
        <w:jc w:val="both"/>
      </w:pPr>
    </w:p>
    <w:p w:rsidR="00A735D0" w:rsidRDefault="00A735D0" w:rsidP="00A735D0">
      <w:pPr>
        <w:rPr>
          <w:lang w:val="ru-RU"/>
        </w:rPr>
      </w:pPr>
    </w:p>
    <w:p w:rsidR="00A735D0" w:rsidRDefault="00A735D0" w:rsidP="00A735D0">
      <w:pPr>
        <w:rPr>
          <w:sz w:val="28"/>
          <w:lang w:val="ru-RU"/>
        </w:rPr>
      </w:pPr>
    </w:p>
    <w:p w:rsidR="00A735D0" w:rsidRDefault="00A735D0" w:rsidP="00A735D0">
      <w:pPr>
        <w:rPr>
          <w:sz w:val="28"/>
          <w:lang w:val="ru-RU"/>
        </w:rPr>
      </w:pPr>
    </w:p>
    <w:p w:rsidR="00A04341" w:rsidRDefault="00A04341">
      <w:pPr>
        <w:rPr>
          <w:sz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pStyle w:val="a4"/>
      </w:pPr>
    </w:p>
    <w:p w:rsidR="00A04341" w:rsidRDefault="00A04341">
      <w:pPr>
        <w:rPr>
          <w:sz w:val="28"/>
          <w:szCs w:val="28"/>
          <w:lang w:val="ru-RU"/>
        </w:rPr>
      </w:pPr>
    </w:p>
    <w:p w:rsidR="00A735D0" w:rsidRDefault="00A735D0">
      <w:pPr>
        <w:rPr>
          <w:sz w:val="28"/>
          <w:szCs w:val="28"/>
          <w:lang w:val="ru-RU"/>
        </w:rPr>
      </w:pPr>
    </w:p>
    <w:p w:rsidR="00A735D0" w:rsidRDefault="00A735D0">
      <w:pPr>
        <w:rPr>
          <w:sz w:val="28"/>
          <w:szCs w:val="28"/>
          <w:lang w:val="ru-RU"/>
        </w:rPr>
      </w:pPr>
    </w:p>
    <w:p w:rsidR="00A735D0" w:rsidRDefault="00A735D0">
      <w:pPr>
        <w:rPr>
          <w:sz w:val="28"/>
          <w:szCs w:val="28"/>
          <w:lang w:val="ru-RU"/>
        </w:rPr>
      </w:pPr>
    </w:p>
    <w:p w:rsidR="00A735D0" w:rsidRPr="00A735D0" w:rsidRDefault="00A04341" w:rsidP="00641428">
      <w:pPr>
        <w:pStyle w:val="ae"/>
        <w:numPr>
          <w:ilvl w:val="0"/>
          <w:numId w:val="27"/>
        </w:numPr>
        <w:jc w:val="center"/>
        <w:rPr>
          <w:b/>
          <w:sz w:val="24"/>
          <w:szCs w:val="24"/>
          <w:lang w:val="ru-RU"/>
        </w:rPr>
      </w:pPr>
      <w:r w:rsidRPr="00641428">
        <w:rPr>
          <w:sz w:val="28"/>
          <w:szCs w:val="28"/>
          <w:lang w:val="ru-RU"/>
        </w:rPr>
        <w:br w:type="page"/>
      </w:r>
    </w:p>
    <w:p w:rsidR="00A735D0" w:rsidRPr="00A735D0" w:rsidRDefault="00A735D0" w:rsidP="00A735D0">
      <w:pPr>
        <w:pStyle w:val="ae"/>
        <w:rPr>
          <w:b/>
          <w:sz w:val="24"/>
          <w:szCs w:val="24"/>
          <w:lang w:val="ru-RU"/>
        </w:rPr>
      </w:pPr>
    </w:p>
    <w:p w:rsidR="00A04341" w:rsidRPr="00A735D0" w:rsidRDefault="00A735D0" w:rsidP="00A735D0">
      <w:pPr>
        <w:pStyle w:val="ae"/>
        <w:numPr>
          <w:ilvl w:val="0"/>
          <w:numId w:val="31"/>
        </w:numPr>
        <w:jc w:val="center"/>
        <w:rPr>
          <w:b/>
          <w:sz w:val="28"/>
          <w:szCs w:val="28"/>
          <w:lang w:val="ru-RU"/>
        </w:rPr>
      </w:pPr>
      <w:r w:rsidRPr="00A735D0">
        <w:rPr>
          <w:b/>
          <w:sz w:val="28"/>
          <w:szCs w:val="28"/>
          <w:lang w:val="ru-RU"/>
        </w:rPr>
        <w:t>Введение</w:t>
      </w:r>
    </w:p>
    <w:p w:rsidR="00A735D0" w:rsidRPr="00641428" w:rsidRDefault="00A735D0" w:rsidP="00A735D0">
      <w:pPr>
        <w:pStyle w:val="ae"/>
        <w:rPr>
          <w:b/>
          <w:sz w:val="24"/>
          <w:szCs w:val="24"/>
          <w:lang w:val="ru-RU"/>
        </w:rPr>
      </w:pPr>
    </w:p>
    <w:p w:rsidR="00ED43A0" w:rsidRPr="00A735D0" w:rsidRDefault="00ED43A0" w:rsidP="00ED43A0">
      <w:pPr>
        <w:pStyle w:val="ae"/>
        <w:jc w:val="both"/>
        <w:rPr>
          <w:b/>
          <w:sz w:val="24"/>
          <w:szCs w:val="24"/>
        </w:rPr>
      </w:pPr>
      <w:r w:rsidRPr="00A735D0">
        <w:rPr>
          <w:b/>
          <w:sz w:val="24"/>
          <w:szCs w:val="24"/>
        </w:rPr>
        <w:t>1.1. Цель преподавания дисциплины</w:t>
      </w:r>
    </w:p>
    <w:p w:rsidR="00A735D0" w:rsidRDefault="00A735D0" w:rsidP="00A735D0">
      <w:pPr>
        <w:pStyle w:val="a4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A735D0">
        <w:rPr>
          <w:sz w:val="24"/>
          <w:szCs w:val="24"/>
        </w:rPr>
        <w:t xml:space="preserve">Учебная программа составлена на основе  </w:t>
      </w:r>
      <w:r w:rsidRPr="00A735D0">
        <w:rPr>
          <w:sz w:val="24"/>
          <w:szCs w:val="24"/>
          <w:lang w:val="ru-RU"/>
        </w:rPr>
        <w:t xml:space="preserve">типовой </w:t>
      </w:r>
      <w:r w:rsidRPr="00A735D0">
        <w:rPr>
          <w:sz w:val="24"/>
          <w:szCs w:val="24"/>
        </w:rPr>
        <w:t xml:space="preserve"> программ</w:t>
      </w:r>
      <w:r w:rsidRPr="00A735D0">
        <w:rPr>
          <w:sz w:val="24"/>
          <w:szCs w:val="24"/>
          <w:lang w:val="ru-RU"/>
        </w:rPr>
        <w:t>ы</w:t>
      </w:r>
      <w:r w:rsidRPr="00A735D0">
        <w:rPr>
          <w:sz w:val="24"/>
          <w:szCs w:val="24"/>
        </w:rPr>
        <w:t xml:space="preserve"> по дисциплин</w:t>
      </w:r>
      <w:r w:rsidRPr="00A735D0">
        <w:rPr>
          <w:sz w:val="24"/>
          <w:szCs w:val="24"/>
          <w:lang w:val="ru-RU"/>
        </w:rPr>
        <w:t xml:space="preserve">е </w:t>
      </w:r>
      <w:r w:rsidRPr="00A735D0">
        <w:rPr>
          <w:sz w:val="24"/>
          <w:szCs w:val="24"/>
        </w:rPr>
        <w:t>«</w:t>
      </w:r>
      <w:r w:rsidRPr="00A735D0">
        <w:rPr>
          <w:sz w:val="24"/>
          <w:szCs w:val="24"/>
          <w:lang w:val="ru-RU"/>
        </w:rPr>
        <w:t>Геология»</w:t>
      </w:r>
      <w:r w:rsidRPr="00A735D0">
        <w:rPr>
          <w:sz w:val="24"/>
          <w:szCs w:val="24"/>
        </w:rPr>
        <w:t xml:space="preserve"> для специальности </w:t>
      </w:r>
      <w:r w:rsidRPr="00A735D0">
        <w:rPr>
          <w:sz w:val="24"/>
          <w:szCs w:val="24"/>
          <w:lang w:val="ru-RU"/>
        </w:rPr>
        <w:t>1-</w:t>
      </w:r>
      <w:r w:rsidRPr="00A735D0">
        <w:rPr>
          <w:sz w:val="24"/>
          <w:szCs w:val="24"/>
        </w:rPr>
        <w:t>70</w:t>
      </w:r>
      <w:r w:rsidRPr="00A735D0">
        <w:rPr>
          <w:sz w:val="24"/>
          <w:szCs w:val="24"/>
          <w:lang w:val="ru-RU"/>
        </w:rPr>
        <w:t xml:space="preserve"> </w:t>
      </w:r>
      <w:r w:rsidRPr="00A735D0">
        <w:rPr>
          <w:sz w:val="24"/>
          <w:szCs w:val="24"/>
        </w:rPr>
        <w:t>05</w:t>
      </w:r>
      <w:r w:rsidRPr="00A735D0">
        <w:rPr>
          <w:sz w:val="24"/>
          <w:szCs w:val="24"/>
          <w:lang w:val="ru-RU"/>
        </w:rPr>
        <w:t xml:space="preserve"> </w:t>
      </w:r>
      <w:r w:rsidRPr="00A735D0">
        <w:rPr>
          <w:sz w:val="24"/>
          <w:szCs w:val="24"/>
        </w:rPr>
        <w:t xml:space="preserve">01 «Проектирование, сооружение и эксплуатация газонефтепроводов и газонефтехранилищ» с учётом специфики </w:t>
      </w:r>
      <w:r w:rsidRPr="00A735D0">
        <w:rPr>
          <w:sz w:val="24"/>
          <w:szCs w:val="24"/>
          <w:lang w:val="ru-RU"/>
        </w:rPr>
        <w:t xml:space="preserve">переподготовки и </w:t>
      </w:r>
      <w:r w:rsidR="00ED43A0" w:rsidRPr="00A735D0">
        <w:rPr>
          <w:sz w:val="24"/>
          <w:szCs w:val="24"/>
        </w:rPr>
        <w:t xml:space="preserve"> ориентирована на инженерно-технических работников, обладающих опытом работы на объектах магистрального трубопроводного транспорта и не имеющих квалификации инженера-механика по специальности 1</w:t>
      </w:r>
      <w:r w:rsidR="00ED43A0" w:rsidRPr="00A735D0">
        <w:rPr>
          <w:sz w:val="24"/>
          <w:szCs w:val="24"/>
        </w:rPr>
        <w:noBreakHyphen/>
        <w:t xml:space="preserve">70 05 01. </w:t>
      </w:r>
    </w:p>
    <w:p w:rsidR="00ED43A0" w:rsidRPr="00ED43A0" w:rsidRDefault="00ED43A0" w:rsidP="00A735D0">
      <w:pPr>
        <w:pStyle w:val="a4"/>
        <w:ind w:left="0" w:firstLine="567"/>
        <w:rPr>
          <w:szCs w:val="24"/>
        </w:rPr>
      </w:pPr>
      <w:r w:rsidRPr="00A735D0">
        <w:rPr>
          <w:sz w:val="24"/>
          <w:szCs w:val="24"/>
        </w:rPr>
        <w:t>Цель преподавания дисциплины: дать основные сведения о геологии и показать важность выполнения комплекса геологических работ при проектировании, изысканиях, строительстве и эксплуатации магистральных трубопроводов</w:t>
      </w:r>
      <w:r w:rsidRPr="00ED43A0">
        <w:rPr>
          <w:szCs w:val="24"/>
        </w:rPr>
        <w:t>.</w:t>
      </w:r>
    </w:p>
    <w:p w:rsidR="00ED43A0" w:rsidRPr="00ED43A0" w:rsidRDefault="00ED43A0" w:rsidP="00ED43A0">
      <w:pPr>
        <w:pStyle w:val="ae"/>
        <w:jc w:val="both"/>
        <w:rPr>
          <w:sz w:val="24"/>
          <w:szCs w:val="24"/>
        </w:rPr>
      </w:pPr>
    </w:p>
    <w:p w:rsidR="00ED43A0" w:rsidRPr="00A735D0" w:rsidRDefault="00ED43A0" w:rsidP="00413BB5">
      <w:pPr>
        <w:ind w:left="360" w:firstLine="360"/>
        <w:jc w:val="both"/>
        <w:rPr>
          <w:b/>
          <w:sz w:val="24"/>
          <w:szCs w:val="24"/>
        </w:rPr>
      </w:pPr>
      <w:r w:rsidRPr="00A735D0">
        <w:rPr>
          <w:b/>
          <w:sz w:val="24"/>
          <w:szCs w:val="24"/>
        </w:rPr>
        <w:t>1.2. Задачи изучения дисциплины</w:t>
      </w:r>
    </w:p>
    <w:p w:rsidR="00ED43A0" w:rsidRPr="00ED43A0" w:rsidRDefault="00ED43A0" w:rsidP="00413BB5">
      <w:pPr>
        <w:pStyle w:val="ae"/>
        <w:shd w:val="clear" w:color="auto" w:fill="FFFFFF"/>
        <w:ind w:firstLine="720"/>
        <w:jc w:val="both"/>
        <w:rPr>
          <w:sz w:val="24"/>
          <w:szCs w:val="24"/>
        </w:rPr>
      </w:pPr>
      <w:r w:rsidRPr="00ED43A0">
        <w:rPr>
          <w:color w:val="000000"/>
          <w:sz w:val="24"/>
          <w:szCs w:val="24"/>
        </w:rPr>
        <w:t>Инженерно-геологические и гидрогеологи</w:t>
      </w:r>
      <w:r w:rsidRPr="00ED43A0">
        <w:rPr>
          <w:color w:val="000000"/>
          <w:sz w:val="24"/>
          <w:szCs w:val="24"/>
        </w:rPr>
        <w:softHyphen/>
        <w:t>ческие исследования – обязательная составная часть изыскатель</w:t>
      </w:r>
      <w:r w:rsidRPr="00ED43A0">
        <w:rPr>
          <w:color w:val="000000"/>
          <w:sz w:val="24"/>
          <w:szCs w:val="24"/>
        </w:rPr>
        <w:softHyphen/>
        <w:t>ских работ. В задачу исследований входит изучение гео</w:t>
      </w:r>
      <w:r w:rsidRPr="00ED43A0">
        <w:rPr>
          <w:color w:val="000000"/>
          <w:sz w:val="24"/>
          <w:szCs w:val="24"/>
        </w:rPr>
        <w:softHyphen/>
        <w:t>логического строения, геоморфологии, гидрогеологических условий, природных геологических и инженерно-геологических процессов, свойств горных пород и прогноз их изменений при строительстве и эксплуатации различных сооружений. В каждом конкретном слу</w:t>
      </w:r>
      <w:r w:rsidRPr="00ED43A0">
        <w:rPr>
          <w:color w:val="000000"/>
          <w:sz w:val="24"/>
          <w:szCs w:val="24"/>
        </w:rPr>
        <w:softHyphen/>
        <w:t>чае задачи исследований определяются в зависимости от видов, ти</w:t>
      </w:r>
      <w:r w:rsidRPr="00ED43A0">
        <w:rPr>
          <w:color w:val="000000"/>
          <w:sz w:val="24"/>
          <w:szCs w:val="24"/>
        </w:rPr>
        <w:softHyphen/>
        <w:t>пов и размеров проектируемых сооружений.</w:t>
      </w:r>
    </w:p>
    <w:p w:rsidR="00ED43A0" w:rsidRPr="00ED43A0" w:rsidRDefault="00ED43A0" w:rsidP="00413BB5">
      <w:pPr>
        <w:pStyle w:val="ae"/>
        <w:shd w:val="clear" w:color="auto" w:fill="FFFFFF"/>
        <w:ind w:firstLine="720"/>
        <w:jc w:val="both"/>
        <w:rPr>
          <w:sz w:val="24"/>
          <w:szCs w:val="24"/>
        </w:rPr>
      </w:pPr>
      <w:r w:rsidRPr="00ED43A0">
        <w:rPr>
          <w:color w:val="000000"/>
          <w:sz w:val="24"/>
          <w:szCs w:val="24"/>
        </w:rPr>
        <w:t>При инженерно-геологических исследованиях в основном изу</w:t>
      </w:r>
      <w:r w:rsidRPr="00ED43A0">
        <w:rPr>
          <w:color w:val="000000"/>
          <w:sz w:val="24"/>
          <w:szCs w:val="24"/>
        </w:rPr>
        <w:softHyphen/>
        <w:t>чают свойства грунтов и инженерно-геологические процессы в тес</w:t>
      </w:r>
      <w:r w:rsidRPr="00ED43A0">
        <w:rPr>
          <w:color w:val="000000"/>
          <w:sz w:val="24"/>
          <w:szCs w:val="24"/>
        </w:rPr>
        <w:softHyphen/>
        <w:t>ной связи с природной геологической средой. Главное внимание при гидрогеологических исследованиях уделяют изучению подземных вод и их взаимоотношениям с окружающей средой.</w:t>
      </w:r>
    </w:p>
    <w:p w:rsidR="00ED43A0" w:rsidRPr="00413BB5" w:rsidRDefault="00A735D0" w:rsidP="00413BB5">
      <w:pPr>
        <w:pStyle w:val="a9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            </w:t>
      </w:r>
      <w:r w:rsidR="00ED43A0" w:rsidRPr="00413BB5">
        <w:rPr>
          <w:rFonts w:ascii="Times New Roman" w:eastAsia="MS Mincho" w:hAnsi="Times New Roman"/>
          <w:bCs/>
          <w:sz w:val="24"/>
          <w:szCs w:val="24"/>
        </w:rPr>
        <w:t>Перечень дисциплин с указанием разделов (тем), усвоение которых студентам необх</w:t>
      </w:r>
      <w:r w:rsidR="00ED43A0" w:rsidRPr="00413BB5">
        <w:rPr>
          <w:rFonts w:ascii="Times New Roman" w:eastAsia="MS Mincho" w:hAnsi="Times New Roman"/>
          <w:bCs/>
          <w:sz w:val="24"/>
          <w:szCs w:val="24"/>
        </w:rPr>
        <w:t>о</w:t>
      </w:r>
      <w:r w:rsidR="00ED43A0" w:rsidRPr="00413BB5">
        <w:rPr>
          <w:rFonts w:ascii="Times New Roman" w:eastAsia="MS Mincho" w:hAnsi="Times New Roman"/>
          <w:bCs/>
          <w:sz w:val="24"/>
          <w:szCs w:val="24"/>
        </w:rPr>
        <w:t>димо для изучения данной дисциплины</w:t>
      </w:r>
    </w:p>
    <w:p w:rsidR="00ED43A0" w:rsidRDefault="00ED43A0" w:rsidP="00413BB5">
      <w:pPr>
        <w:pStyle w:val="a9"/>
        <w:ind w:left="720"/>
        <w:jc w:val="both"/>
        <w:rPr>
          <w:rFonts w:ascii="Times New Roman" w:eastAsia="MS Mincho" w:hAnsi="Times New Roman"/>
          <w:b/>
          <w:bCs/>
          <w:sz w:val="28"/>
        </w:rPr>
      </w:pPr>
    </w:p>
    <w:tbl>
      <w:tblPr>
        <w:tblStyle w:val="ab"/>
        <w:tblW w:w="10188" w:type="dxa"/>
        <w:tblLook w:val="01E0"/>
      </w:tblPr>
      <w:tblGrid>
        <w:gridCol w:w="4785"/>
        <w:gridCol w:w="5403"/>
      </w:tblGrid>
      <w:tr w:rsidR="00ED43A0" w:rsidTr="00ED43A0">
        <w:tc>
          <w:tcPr>
            <w:tcW w:w="4785" w:type="dxa"/>
          </w:tcPr>
          <w:p w:rsidR="00ED43A0" w:rsidRDefault="00ED43A0" w:rsidP="00ED43A0">
            <w:pPr>
              <w:pStyle w:val="a9"/>
              <w:jc w:val="center"/>
              <w:rPr>
                <w:rFonts w:ascii="Times New Roman" w:eastAsia="MS Mincho" w:hAnsi="Times New Roman"/>
                <w:b/>
                <w:bCs/>
                <w:sz w:val="28"/>
              </w:rPr>
            </w:pPr>
            <w:r w:rsidRPr="00F053ED">
              <w:rPr>
                <w:rFonts w:ascii="Times New Roman" w:eastAsia="MS Mincho" w:hAnsi="Times New Roman"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403" w:type="dxa"/>
          </w:tcPr>
          <w:p w:rsidR="00ED43A0" w:rsidRDefault="00ED43A0" w:rsidP="00ED43A0">
            <w:pPr>
              <w:pStyle w:val="a9"/>
              <w:jc w:val="center"/>
              <w:rPr>
                <w:rFonts w:ascii="Times New Roman" w:eastAsia="MS Mincho" w:hAnsi="Times New Roman"/>
                <w:b/>
                <w:bCs/>
                <w:sz w:val="28"/>
              </w:rPr>
            </w:pPr>
            <w:r w:rsidRPr="00F053ED">
              <w:rPr>
                <w:rFonts w:ascii="Times New Roman" w:eastAsia="MS Mincho" w:hAnsi="Times New Roman"/>
                <w:bCs/>
                <w:sz w:val="24"/>
                <w:szCs w:val="24"/>
              </w:rPr>
              <w:t>Раздел (тема)</w:t>
            </w:r>
          </w:p>
        </w:tc>
      </w:tr>
      <w:tr w:rsidR="00ED43A0" w:rsidTr="00ED43A0">
        <w:tc>
          <w:tcPr>
            <w:tcW w:w="4785" w:type="dxa"/>
          </w:tcPr>
          <w:p w:rsidR="00ED43A0" w:rsidRPr="00D66F93" w:rsidRDefault="00ED43A0" w:rsidP="00ED43A0">
            <w:pPr>
              <w:pStyle w:val="a9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D66F93">
              <w:rPr>
                <w:rFonts w:ascii="Times New Roman" w:hAnsi="Times New Roman"/>
                <w:sz w:val="24"/>
                <w:szCs w:val="24"/>
              </w:rPr>
              <w:t>Инженерная геодезия</w:t>
            </w:r>
          </w:p>
        </w:tc>
        <w:tc>
          <w:tcPr>
            <w:tcW w:w="5403" w:type="dxa"/>
          </w:tcPr>
          <w:p w:rsidR="00ED43A0" w:rsidRPr="00EE4D21" w:rsidRDefault="00ED43A0" w:rsidP="00ED43A0">
            <w:pPr>
              <w:pStyle w:val="a9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EE4D21">
              <w:rPr>
                <w:rFonts w:ascii="Times New Roman" w:eastAsia="MS Mincho" w:hAnsi="Times New Roman"/>
                <w:bCs/>
                <w:sz w:val="24"/>
                <w:szCs w:val="24"/>
              </w:rPr>
              <w:t>Все разделы</w:t>
            </w:r>
          </w:p>
        </w:tc>
      </w:tr>
      <w:tr w:rsidR="00ED43A0" w:rsidTr="00ED43A0">
        <w:tc>
          <w:tcPr>
            <w:tcW w:w="4785" w:type="dxa"/>
          </w:tcPr>
          <w:p w:rsidR="00ED43A0" w:rsidRPr="00D66F93" w:rsidRDefault="00ED43A0" w:rsidP="00ED43A0">
            <w:pPr>
              <w:pStyle w:val="a9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D66F93">
              <w:rPr>
                <w:rFonts w:ascii="Times New Roman" w:hAnsi="Times New Roman"/>
                <w:sz w:val="24"/>
                <w:szCs w:val="24"/>
              </w:rPr>
              <w:t>Технология изыскания и строительства и</w:t>
            </w:r>
            <w:r w:rsidRPr="00D66F93">
              <w:rPr>
                <w:rFonts w:ascii="Times New Roman" w:hAnsi="Times New Roman"/>
                <w:sz w:val="24"/>
                <w:szCs w:val="24"/>
              </w:rPr>
              <w:t>н</w:t>
            </w:r>
            <w:r w:rsidRPr="00D66F93">
              <w:rPr>
                <w:rFonts w:ascii="Times New Roman" w:hAnsi="Times New Roman"/>
                <w:sz w:val="24"/>
                <w:szCs w:val="24"/>
              </w:rPr>
              <w:t>женерных сооружений.</w:t>
            </w:r>
          </w:p>
        </w:tc>
        <w:tc>
          <w:tcPr>
            <w:tcW w:w="5403" w:type="dxa"/>
          </w:tcPr>
          <w:p w:rsidR="00ED43A0" w:rsidRPr="00EE4D21" w:rsidRDefault="00ED43A0" w:rsidP="00ED43A0">
            <w:pPr>
              <w:pStyle w:val="a9"/>
              <w:jc w:val="both"/>
              <w:rPr>
                <w:rFonts w:ascii="Times New Roman" w:eastAsia="MS Mincho" w:hAnsi="Times New Roman"/>
                <w:bCs/>
                <w:sz w:val="28"/>
              </w:rPr>
            </w:pPr>
          </w:p>
        </w:tc>
      </w:tr>
      <w:tr w:rsidR="00ED43A0" w:rsidTr="00ED43A0">
        <w:trPr>
          <w:trHeight w:val="867"/>
        </w:trPr>
        <w:tc>
          <w:tcPr>
            <w:tcW w:w="4785" w:type="dxa"/>
          </w:tcPr>
          <w:p w:rsidR="00ED43A0" w:rsidRPr="00D66F93" w:rsidRDefault="00ED43A0" w:rsidP="00ED43A0">
            <w:pPr>
              <w:pStyle w:val="a9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D66F93">
              <w:rPr>
                <w:rFonts w:ascii="Times New Roman" w:hAnsi="Times New Roman"/>
                <w:sz w:val="24"/>
                <w:szCs w:val="24"/>
              </w:rPr>
              <w:t>Вычислительная математика.</w:t>
            </w:r>
          </w:p>
        </w:tc>
        <w:tc>
          <w:tcPr>
            <w:tcW w:w="5403" w:type="dxa"/>
          </w:tcPr>
          <w:p w:rsidR="00ED43A0" w:rsidRPr="00EE4D21" w:rsidRDefault="00ED43A0" w:rsidP="00ED43A0">
            <w:pPr>
              <w:pStyle w:val="a9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EE4D21">
              <w:rPr>
                <w:rFonts w:ascii="Times New Roman" w:eastAsia="MS Mincho" w:hAnsi="Times New Roman"/>
                <w:bCs/>
                <w:sz w:val="24"/>
                <w:szCs w:val="24"/>
              </w:rPr>
              <w:t>Элементы аналитической геометрии, векторной алгебры.</w:t>
            </w:r>
          </w:p>
        </w:tc>
      </w:tr>
    </w:tbl>
    <w:p w:rsidR="00D31411" w:rsidRPr="00ED43A0" w:rsidRDefault="00D31411" w:rsidP="00D31411">
      <w:pPr>
        <w:pStyle w:val="ae"/>
        <w:ind w:left="1125"/>
        <w:rPr>
          <w:sz w:val="24"/>
          <w:szCs w:val="24"/>
        </w:rPr>
      </w:pPr>
    </w:p>
    <w:p w:rsidR="00641428" w:rsidRPr="00641428" w:rsidRDefault="00641428" w:rsidP="00641428">
      <w:pPr>
        <w:pStyle w:val="ae"/>
        <w:rPr>
          <w:b/>
          <w:sz w:val="24"/>
          <w:szCs w:val="24"/>
        </w:rPr>
      </w:pPr>
    </w:p>
    <w:p w:rsidR="00A735D0" w:rsidRPr="00372CF2" w:rsidRDefault="00A735D0" w:rsidP="00A735D0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372CF2">
        <w:rPr>
          <w:b/>
          <w:sz w:val="24"/>
          <w:szCs w:val="24"/>
          <w:lang w:val="ru-RU"/>
        </w:rPr>
        <w:t>Методы, средства обучения.</w:t>
      </w:r>
    </w:p>
    <w:p w:rsidR="00A735D0" w:rsidRPr="00372CF2" w:rsidRDefault="00A735D0" w:rsidP="00A735D0">
      <w:pPr>
        <w:pStyle w:val="ae"/>
        <w:ind w:left="3196"/>
        <w:rPr>
          <w:b/>
          <w:sz w:val="24"/>
          <w:szCs w:val="24"/>
          <w:lang w:val="ru-RU"/>
        </w:rPr>
      </w:pPr>
    </w:p>
    <w:p w:rsidR="00A735D0" w:rsidRPr="00372CF2" w:rsidRDefault="00A735D0" w:rsidP="00A735D0">
      <w:pPr>
        <w:ind w:firstLine="284"/>
        <w:jc w:val="both"/>
        <w:rPr>
          <w:sz w:val="24"/>
          <w:szCs w:val="24"/>
          <w:lang w:val="ru-RU"/>
        </w:rPr>
      </w:pPr>
      <w:r w:rsidRPr="00372CF2">
        <w:rPr>
          <w:sz w:val="24"/>
          <w:szCs w:val="24"/>
          <w:lang w:val="ru-RU"/>
        </w:rPr>
        <w:t xml:space="preserve">     Основными методами и средствами </w:t>
      </w:r>
      <w:r w:rsidRPr="00372CF2">
        <w:rPr>
          <w:sz w:val="24"/>
          <w:szCs w:val="24"/>
        </w:rPr>
        <w:t>преподавания дисциплин</w:t>
      </w:r>
      <w:r w:rsidRPr="00372CF2">
        <w:rPr>
          <w:sz w:val="24"/>
          <w:szCs w:val="24"/>
          <w:lang w:val="ru-RU"/>
        </w:rPr>
        <w:t xml:space="preserve"> по специальности</w:t>
      </w:r>
      <w:r w:rsidRPr="00372CF2">
        <w:rPr>
          <w:sz w:val="24"/>
          <w:szCs w:val="24"/>
        </w:rPr>
        <w:t xml:space="preserve">  </w:t>
      </w:r>
      <w:r w:rsidRPr="00372CF2">
        <w:rPr>
          <w:sz w:val="24"/>
          <w:szCs w:val="24"/>
          <w:lang w:val="ru-RU"/>
        </w:rPr>
        <w:t>являются пр</w:t>
      </w:r>
      <w:r w:rsidRPr="00372CF2">
        <w:rPr>
          <w:sz w:val="24"/>
          <w:szCs w:val="24"/>
          <w:lang w:val="ru-RU"/>
        </w:rPr>
        <w:t>о</w:t>
      </w:r>
      <w:r w:rsidRPr="00372CF2">
        <w:rPr>
          <w:sz w:val="24"/>
          <w:szCs w:val="24"/>
          <w:lang w:val="ru-RU"/>
        </w:rPr>
        <w:t>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A735D0" w:rsidRPr="00372CF2" w:rsidRDefault="00A735D0" w:rsidP="00A735D0">
      <w:pPr>
        <w:pStyle w:val="ae"/>
        <w:ind w:left="0" w:firstLine="284"/>
        <w:rPr>
          <w:b/>
          <w:sz w:val="24"/>
          <w:szCs w:val="24"/>
          <w:lang w:val="ru-RU"/>
        </w:rPr>
      </w:pPr>
    </w:p>
    <w:p w:rsidR="00A735D0" w:rsidRDefault="00A735D0" w:rsidP="00A735D0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372CF2"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A735D0" w:rsidRDefault="00A735D0" w:rsidP="00A735D0">
      <w:pPr>
        <w:pStyle w:val="a4"/>
        <w:ind w:left="0"/>
        <w:rPr>
          <w:sz w:val="24"/>
          <w:szCs w:val="24"/>
          <w:lang w:val="ru-RU"/>
        </w:rPr>
      </w:pPr>
    </w:p>
    <w:p w:rsidR="00A735D0" w:rsidRPr="00ED43A0" w:rsidRDefault="00A735D0" w:rsidP="00A735D0">
      <w:pPr>
        <w:pStyle w:val="ae"/>
        <w:shd w:val="clear" w:color="auto" w:fill="FFFFFF"/>
        <w:ind w:firstLine="720"/>
        <w:jc w:val="both"/>
        <w:rPr>
          <w:sz w:val="24"/>
          <w:szCs w:val="24"/>
        </w:rPr>
      </w:pPr>
      <w:r w:rsidRPr="00ED43A0">
        <w:rPr>
          <w:color w:val="000000"/>
          <w:sz w:val="24"/>
          <w:szCs w:val="24"/>
        </w:rPr>
        <w:t>Современная инженерная геология как наука ставит перед собой три основные задачи:</w:t>
      </w:r>
    </w:p>
    <w:p w:rsidR="00A735D0" w:rsidRPr="00ED43A0" w:rsidRDefault="00A735D0" w:rsidP="00A735D0">
      <w:pPr>
        <w:pStyle w:val="ae"/>
        <w:shd w:val="clear" w:color="auto" w:fill="FFFFFF"/>
        <w:jc w:val="both"/>
        <w:rPr>
          <w:sz w:val="24"/>
          <w:szCs w:val="24"/>
        </w:rPr>
      </w:pPr>
      <w:r w:rsidRPr="00ED43A0">
        <w:rPr>
          <w:color w:val="000000"/>
          <w:sz w:val="24"/>
          <w:szCs w:val="24"/>
        </w:rPr>
        <w:t>изучение состава, строения, состояния, свойств и условий распространения горных пород (грунтов), определяющих их поведе</w:t>
      </w:r>
      <w:r w:rsidRPr="00ED43A0">
        <w:rPr>
          <w:color w:val="000000"/>
          <w:sz w:val="24"/>
          <w:szCs w:val="24"/>
        </w:rPr>
        <w:softHyphen/>
        <w:t>ние при взаимодействии с инженерным сооружением;</w:t>
      </w:r>
    </w:p>
    <w:p w:rsidR="00A735D0" w:rsidRPr="00413BB5" w:rsidRDefault="00A735D0" w:rsidP="00A735D0">
      <w:pPr>
        <w:shd w:val="clear" w:color="auto" w:fill="FFFFFF"/>
        <w:ind w:left="720" w:firstLine="45"/>
        <w:jc w:val="both"/>
        <w:rPr>
          <w:sz w:val="24"/>
          <w:szCs w:val="24"/>
        </w:rPr>
      </w:pPr>
      <w:r w:rsidRPr="00ED43A0">
        <w:rPr>
          <w:color w:val="000000"/>
          <w:sz w:val="24"/>
          <w:szCs w:val="24"/>
        </w:rPr>
        <w:t>изучение геологических процессов, как природных, так и возникающих в связи с возведением и эксплуатацией зданий, соору</w:t>
      </w:r>
      <w:r w:rsidRPr="00ED43A0">
        <w:rPr>
          <w:color w:val="000000"/>
          <w:sz w:val="24"/>
          <w:szCs w:val="24"/>
        </w:rPr>
        <w:softHyphen/>
        <w:t>жений и устройств, с целью установления характера этих процессов, их влияния на существование зданий и сооружений, а также разра</w:t>
      </w:r>
      <w:r w:rsidRPr="00ED43A0">
        <w:rPr>
          <w:color w:val="000000"/>
          <w:sz w:val="24"/>
          <w:szCs w:val="24"/>
        </w:rPr>
        <w:softHyphen/>
        <w:t>ботка рекомендаций по регулированию этого влияния;</w:t>
      </w:r>
      <w:r>
        <w:rPr>
          <w:color w:val="000000"/>
          <w:sz w:val="24"/>
          <w:szCs w:val="24"/>
          <w:lang w:val="ru-RU"/>
        </w:rPr>
        <w:t xml:space="preserve"> </w:t>
      </w:r>
      <w:r w:rsidRPr="00413BB5">
        <w:rPr>
          <w:color w:val="000000"/>
          <w:sz w:val="24"/>
          <w:szCs w:val="24"/>
        </w:rPr>
        <w:t>установление закономерностей пространственного распро</w:t>
      </w:r>
      <w:r w:rsidRPr="00413BB5">
        <w:rPr>
          <w:color w:val="000000"/>
          <w:sz w:val="24"/>
          <w:szCs w:val="24"/>
        </w:rPr>
        <w:softHyphen/>
        <w:t>странения инженерно-геологических условий.</w:t>
      </w:r>
    </w:p>
    <w:p w:rsidR="00A735D0" w:rsidRPr="00A735D0" w:rsidRDefault="00A735D0" w:rsidP="00A735D0">
      <w:pPr>
        <w:pStyle w:val="a4"/>
        <w:ind w:left="0"/>
        <w:rPr>
          <w:sz w:val="24"/>
          <w:szCs w:val="24"/>
        </w:rPr>
      </w:pPr>
    </w:p>
    <w:p w:rsidR="00886FA5" w:rsidRDefault="00886FA5" w:rsidP="00B71045">
      <w:pPr>
        <w:pStyle w:val="a4"/>
        <w:ind w:left="0"/>
        <w:rPr>
          <w:sz w:val="24"/>
          <w:szCs w:val="24"/>
          <w:lang w:val="ru-RU"/>
        </w:rPr>
      </w:pPr>
    </w:p>
    <w:p w:rsidR="000C638E" w:rsidRDefault="000C638E" w:rsidP="00B71045">
      <w:pPr>
        <w:pStyle w:val="a4"/>
        <w:ind w:left="0"/>
        <w:rPr>
          <w:sz w:val="24"/>
          <w:szCs w:val="24"/>
          <w:lang w:val="ru-RU"/>
        </w:rPr>
      </w:pPr>
    </w:p>
    <w:p w:rsidR="000C638E" w:rsidRDefault="000C638E" w:rsidP="00B71045">
      <w:pPr>
        <w:pStyle w:val="a4"/>
        <w:ind w:left="0"/>
        <w:rPr>
          <w:sz w:val="24"/>
          <w:szCs w:val="24"/>
          <w:lang w:val="ru-RU"/>
        </w:rPr>
      </w:pPr>
    </w:p>
    <w:p w:rsidR="00B71045" w:rsidRDefault="00B71045" w:rsidP="0008663A">
      <w:pPr>
        <w:pStyle w:val="a9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303D47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08663A" w:rsidRPr="00303D47" w:rsidRDefault="0008663A" w:rsidP="0008663A">
      <w:pPr>
        <w:pStyle w:val="a9"/>
        <w:ind w:left="3196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Ind w:w="313" w:type="dxa"/>
        <w:tblLayout w:type="fixed"/>
        <w:tblLook w:val="01E0"/>
      </w:tblPr>
      <w:tblGrid>
        <w:gridCol w:w="392"/>
        <w:gridCol w:w="3450"/>
        <w:gridCol w:w="1228"/>
        <w:gridCol w:w="850"/>
        <w:gridCol w:w="1134"/>
        <w:gridCol w:w="1134"/>
        <w:gridCol w:w="831"/>
        <w:gridCol w:w="835"/>
      </w:tblGrid>
      <w:tr w:rsidR="004A3C07" w:rsidRPr="00F211F4" w:rsidTr="000C783B">
        <w:tc>
          <w:tcPr>
            <w:tcW w:w="392" w:type="dxa"/>
            <w:vMerge w:val="restart"/>
            <w:vAlign w:val="center"/>
          </w:tcPr>
          <w:p w:rsidR="004A3C07" w:rsidRPr="00F7078F" w:rsidRDefault="0008663A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="004A3C07" w:rsidRPr="00F7078F">
              <w:rPr>
                <w:rFonts w:ascii="Times New Roman" w:hAnsi="Times New Roman"/>
                <w:sz w:val="16"/>
                <w:szCs w:val="16"/>
              </w:rPr>
              <w:t>темы</w:t>
            </w:r>
          </w:p>
        </w:tc>
        <w:tc>
          <w:tcPr>
            <w:tcW w:w="3450" w:type="dxa"/>
            <w:vMerge w:val="restart"/>
            <w:vAlign w:val="center"/>
          </w:tcPr>
          <w:p w:rsidR="002B1E60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r w:rsidR="0008663A" w:rsidRPr="00F7078F">
              <w:rPr>
                <w:rFonts w:ascii="Times New Roman" w:hAnsi="Times New Roman"/>
                <w:sz w:val="16"/>
                <w:szCs w:val="16"/>
              </w:rPr>
              <w:t>вопросов</w:t>
            </w:r>
            <w:r w:rsidR="0008663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08663A" w:rsidRPr="00F707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выносимых на ле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к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цию</w:t>
            </w:r>
          </w:p>
          <w:p w:rsidR="004A3C07" w:rsidRPr="00F7078F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4A3C07" w:rsidRPr="00F7078F" w:rsidRDefault="004A3C07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Номера занятий</w:t>
            </w:r>
          </w:p>
        </w:tc>
        <w:tc>
          <w:tcPr>
            <w:tcW w:w="1134" w:type="dxa"/>
            <w:vMerge w:val="restart"/>
            <w:vAlign w:val="center"/>
          </w:tcPr>
          <w:p w:rsidR="004A3C07" w:rsidRPr="00F7078F" w:rsidRDefault="000C783B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B1E60">
              <w:rPr>
                <w:rFonts w:ascii="Times New Roman" w:hAnsi="Times New Roman"/>
                <w:sz w:val="16"/>
                <w:szCs w:val="16"/>
              </w:rPr>
              <w:t>итература</w:t>
            </w:r>
          </w:p>
        </w:tc>
        <w:tc>
          <w:tcPr>
            <w:tcW w:w="1965" w:type="dxa"/>
            <w:gridSpan w:val="2"/>
            <w:vAlign w:val="center"/>
          </w:tcPr>
          <w:p w:rsidR="004A3C07" w:rsidRPr="00F7078F" w:rsidRDefault="004A3C07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Самостоятельная работа студентов</w:t>
            </w:r>
          </w:p>
        </w:tc>
        <w:tc>
          <w:tcPr>
            <w:tcW w:w="835" w:type="dxa"/>
            <w:vMerge w:val="restart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Форма контр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ля зн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а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ний</w:t>
            </w:r>
          </w:p>
        </w:tc>
      </w:tr>
      <w:tr w:rsidR="004A3C07" w:rsidRPr="00F211F4" w:rsidTr="000C783B">
        <w:trPr>
          <w:trHeight w:val="832"/>
        </w:trPr>
        <w:tc>
          <w:tcPr>
            <w:tcW w:w="392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0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Практические</w:t>
            </w:r>
          </w:p>
        </w:tc>
        <w:tc>
          <w:tcPr>
            <w:tcW w:w="850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Лабор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а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торные</w:t>
            </w:r>
          </w:p>
        </w:tc>
        <w:tc>
          <w:tcPr>
            <w:tcW w:w="1134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Содержание</w:t>
            </w:r>
          </w:p>
        </w:tc>
        <w:tc>
          <w:tcPr>
            <w:tcW w:w="831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835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68C8" w:rsidRPr="00094FFE" w:rsidTr="000C783B">
        <w:trPr>
          <w:trHeight w:val="2484"/>
        </w:trPr>
        <w:tc>
          <w:tcPr>
            <w:tcW w:w="392" w:type="dxa"/>
          </w:tcPr>
          <w:p w:rsidR="003968C8" w:rsidRDefault="003968C8" w:rsidP="00A04341">
            <w:pPr>
              <w:spacing w:line="22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</w:p>
          <w:p w:rsidR="003968C8" w:rsidRDefault="003968C8" w:rsidP="00A04341">
            <w:pPr>
              <w:spacing w:line="220" w:lineRule="exact"/>
              <w:jc w:val="both"/>
              <w:rPr>
                <w:szCs w:val="26"/>
              </w:rPr>
            </w:pPr>
          </w:p>
        </w:tc>
        <w:tc>
          <w:tcPr>
            <w:tcW w:w="3450" w:type="dxa"/>
          </w:tcPr>
          <w:p w:rsidR="003968C8" w:rsidRPr="007D7966" w:rsidRDefault="003968C8" w:rsidP="00194F45">
            <w:pPr>
              <w:pStyle w:val="ac"/>
              <w:jc w:val="both"/>
              <w:rPr>
                <w:b w:val="0"/>
              </w:rPr>
            </w:pPr>
            <w:r w:rsidRPr="00902E2C">
              <w:rPr>
                <w:b w:val="0"/>
              </w:rPr>
              <w:t>Введение</w:t>
            </w:r>
            <w:r>
              <w:rPr>
                <w:b w:val="0"/>
              </w:rPr>
              <w:t xml:space="preserve">. </w:t>
            </w:r>
            <w:r w:rsidRPr="00902E2C">
              <w:rPr>
                <w:b w:val="0"/>
                <w:color w:val="000000"/>
              </w:rPr>
              <w:t>Форма, масса, пло</w:t>
            </w:r>
            <w:r w:rsidRPr="00902E2C">
              <w:rPr>
                <w:b w:val="0"/>
                <w:color w:val="000000"/>
              </w:rPr>
              <w:t>т</w:t>
            </w:r>
            <w:r w:rsidRPr="00902E2C">
              <w:rPr>
                <w:b w:val="0"/>
                <w:color w:val="000000"/>
              </w:rPr>
              <w:t>ность и строение земли</w:t>
            </w:r>
            <w:r w:rsidRPr="00902E2C">
              <w:rPr>
                <w:b w:val="0"/>
              </w:rPr>
              <w:t xml:space="preserve">. </w:t>
            </w:r>
            <w:r w:rsidRPr="00902E2C">
              <w:rPr>
                <w:b w:val="0"/>
                <w:color w:val="000000"/>
              </w:rPr>
              <w:t>Геол</w:t>
            </w:r>
            <w:r w:rsidRPr="00902E2C">
              <w:rPr>
                <w:b w:val="0"/>
                <w:color w:val="000000"/>
              </w:rPr>
              <w:t>о</w:t>
            </w:r>
            <w:r w:rsidRPr="00902E2C">
              <w:rPr>
                <w:b w:val="0"/>
                <w:color w:val="000000"/>
              </w:rPr>
              <w:t>гическая хронология земной коры.</w:t>
            </w:r>
          </w:p>
          <w:p w:rsidR="003968C8" w:rsidRPr="007D7966" w:rsidRDefault="003968C8" w:rsidP="00712F8E">
            <w:pPr>
              <w:jc w:val="both"/>
              <w:rPr>
                <w:b/>
              </w:rPr>
            </w:pPr>
            <w:r w:rsidRPr="00902E2C">
              <w:rPr>
                <w:color w:val="000000"/>
                <w:sz w:val="24"/>
                <w:szCs w:val="24"/>
              </w:rPr>
              <w:t xml:space="preserve">Минералы </w:t>
            </w:r>
            <w:r w:rsidRPr="00902E2C"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902E2C">
              <w:rPr>
                <w:color w:val="000000"/>
                <w:sz w:val="24"/>
                <w:szCs w:val="24"/>
              </w:rPr>
              <w:t>их происхождение</w:t>
            </w:r>
            <w:r w:rsidRPr="00902E2C">
              <w:rPr>
                <w:sz w:val="24"/>
                <w:szCs w:val="24"/>
              </w:rPr>
              <w:t xml:space="preserve">. </w:t>
            </w:r>
            <w:r w:rsidRPr="00902E2C">
              <w:rPr>
                <w:color w:val="000000"/>
                <w:sz w:val="24"/>
                <w:szCs w:val="24"/>
              </w:rPr>
              <w:t xml:space="preserve">Горные породы. Магматические горные породы. </w:t>
            </w:r>
            <w:r w:rsidRPr="00902E2C">
              <w:rPr>
                <w:bCs/>
                <w:color w:val="000000"/>
                <w:sz w:val="24"/>
                <w:szCs w:val="24"/>
              </w:rPr>
              <w:t xml:space="preserve">Осадочные горные породы. </w:t>
            </w:r>
          </w:p>
        </w:tc>
        <w:tc>
          <w:tcPr>
            <w:tcW w:w="1228" w:type="dxa"/>
          </w:tcPr>
          <w:p w:rsidR="003968C8" w:rsidRPr="006B511B" w:rsidRDefault="003968C8" w:rsidP="006B511B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6"/>
                <w:lang w:val="ru-RU"/>
              </w:rPr>
              <w:t>1</w:t>
            </w:r>
          </w:p>
        </w:tc>
        <w:tc>
          <w:tcPr>
            <w:tcW w:w="850" w:type="dxa"/>
          </w:tcPr>
          <w:p w:rsidR="003968C8" w:rsidRPr="006B511B" w:rsidRDefault="003968C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968C8" w:rsidRPr="006B511B" w:rsidRDefault="003968C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6B511B">
              <w:rPr>
                <w:sz w:val="24"/>
                <w:szCs w:val="24"/>
                <w:lang w:val="ru-RU"/>
              </w:rPr>
              <w:t>1,2</w:t>
            </w:r>
          </w:p>
          <w:p w:rsidR="003968C8" w:rsidRPr="006B511B" w:rsidRDefault="003968C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968C8" w:rsidRPr="006B511B" w:rsidRDefault="003968C8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3968C8" w:rsidRPr="006B511B" w:rsidRDefault="0008663A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3968C8" w:rsidRPr="00094FFE" w:rsidRDefault="003968C8" w:rsidP="00A04341">
            <w:pPr>
              <w:pStyle w:val="a9"/>
              <w:jc w:val="both"/>
              <w:rPr>
                <w:rFonts w:ascii="Times New Roman" w:hAnsi="Times New Roman"/>
              </w:rPr>
            </w:pPr>
            <w:r w:rsidRPr="004F7CC3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12F8E" w:rsidRPr="00F211F4" w:rsidTr="000C783B">
        <w:tc>
          <w:tcPr>
            <w:tcW w:w="392" w:type="dxa"/>
          </w:tcPr>
          <w:p w:rsidR="00712F8E" w:rsidRDefault="003968C8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3450" w:type="dxa"/>
          </w:tcPr>
          <w:p w:rsidR="00712F8E" w:rsidRPr="00902E2C" w:rsidRDefault="00712F8E" w:rsidP="00712F8E">
            <w:pPr>
              <w:pStyle w:val="ac"/>
              <w:jc w:val="both"/>
              <w:rPr>
                <w:b w:val="0"/>
              </w:rPr>
            </w:pPr>
            <w:r w:rsidRPr="00902E2C">
              <w:rPr>
                <w:b w:val="0"/>
              </w:rPr>
              <w:t xml:space="preserve">Основные сведения из геоморфологии. Формы рельефа. Типы рельефа. Классификация рельефа. </w:t>
            </w:r>
          </w:p>
        </w:tc>
        <w:tc>
          <w:tcPr>
            <w:tcW w:w="1228" w:type="dxa"/>
          </w:tcPr>
          <w:p w:rsidR="00712F8E" w:rsidRDefault="00712F8E" w:rsidP="00A04341">
            <w:pPr>
              <w:ind w:left="-108" w:right="-108" w:firstLine="176"/>
              <w:jc w:val="center"/>
              <w:rPr>
                <w:color w:val="FF0000"/>
                <w:sz w:val="24"/>
                <w:szCs w:val="26"/>
                <w:lang w:val="ru-RU"/>
              </w:rPr>
            </w:pPr>
          </w:p>
        </w:tc>
        <w:tc>
          <w:tcPr>
            <w:tcW w:w="850" w:type="dxa"/>
          </w:tcPr>
          <w:p w:rsidR="00712F8E" w:rsidRPr="004F7CC3" w:rsidRDefault="00712F8E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12F8E" w:rsidRPr="004F7CC3" w:rsidRDefault="00712F8E" w:rsidP="000B2E25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134" w:type="dxa"/>
          </w:tcPr>
          <w:p w:rsidR="00712F8E" w:rsidRPr="004F7CC3" w:rsidRDefault="00712F8E" w:rsidP="00045E8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712F8E" w:rsidRPr="004F7CC3" w:rsidRDefault="0008663A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712F8E" w:rsidRPr="004F7CC3" w:rsidRDefault="00712F8E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CC3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12F8E" w:rsidRPr="00F211F4" w:rsidTr="000C783B">
        <w:tc>
          <w:tcPr>
            <w:tcW w:w="392" w:type="dxa"/>
          </w:tcPr>
          <w:p w:rsidR="00712F8E" w:rsidRDefault="003968C8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3450" w:type="dxa"/>
          </w:tcPr>
          <w:p w:rsidR="00712F8E" w:rsidRPr="00902E2C" w:rsidRDefault="00712F8E" w:rsidP="00194F45">
            <w:pPr>
              <w:jc w:val="both"/>
              <w:rPr>
                <w:sz w:val="24"/>
                <w:szCs w:val="24"/>
              </w:rPr>
            </w:pPr>
            <w:r w:rsidRPr="00902E2C">
              <w:rPr>
                <w:color w:val="000000"/>
                <w:sz w:val="24"/>
                <w:szCs w:val="24"/>
              </w:rPr>
              <w:t>Классификация грунтов по строительным свойствам</w:t>
            </w:r>
            <w:r w:rsidRPr="00902E2C">
              <w:rPr>
                <w:sz w:val="24"/>
                <w:szCs w:val="24"/>
              </w:rPr>
              <w:t>.</w:t>
            </w:r>
          </w:p>
          <w:p w:rsidR="00712F8E" w:rsidRPr="007D7966" w:rsidRDefault="00712F8E" w:rsidP="00712F8E">
            <w:pPr>
              <w:jc w:val="both"/>
              <w:rPr>
                <w:sz w:val="24"/>
                <w:szCs w:val="24"/>
              </w:rPr>
            </w:pPr>
            <w:r w:rsidRPr="00902E2C">
              <w:rPr>
                <w:color w:val="000000"/>
                <w:sz w:val="24"/>
                <w:szCs w:val="24"/>
              </w:rPr>
              <w:t xml:space="preserve">Скальные грунты. Нескальные грунты. </w:t>
            </w:r>
            <w:r w:rsidRPr="00902E2C">
              <w:rPr>
                <w:bCs/>
                <w:color w:val="000000"/>
                <w:sz w:val="24"/>
                <w:szCs w:val="24"/>
              </w:rPr>
              <w:t>Виды воды в грунтах. Крупнообломочные грунты. Песчаные грунты</w:t>
            </w:r>
            <w:r w:rsidRPr="00712F8E">
              <w:rPr>
                <w:bCs/>
                <w:sz w:val="24"/>
                <w:szCs w:val="24"/>
              </w:rPr>
              <w:t xml:space="preserve">. </w:t>
            </w:r>
            <w:r w:rsidRPr="00712F8E">
              <w:rPr>
                <w:sz w:val="24"/>
                <w:szCs w:val="24"/>
              </w:rPr>
              <w:t>Глинистые грунты.</w:t>
            </w:r>
          </w:p>
        </w:tc>
        <w:tc>
          <w:tcPr>
            <w:tcW w:w="1228" w:type="dxa"/>
          </w:tcPr>
          <w:p w:rsidR="00712F8E" w:rsidRPr="004F7CC3" w:rsidRDefault="00712F8E" w:rsidP="004F7CC3">
            <w:pPr>
              <w:ind w:left="-108" w:right="-108" w:firstLine="176"/>
              <w:jc w:val="center"/>
              <w:rPr>
                <w:sz w:val="24"/>
                <w:szCs w:val="26"/>
                <w:lang w:val="ru-RU"/>
              </w:rPr>
            </w:pPr>
          </w:p>
        </w:tc>
        <w:tc>
          <w:tcPr>
            <w:tcW w:w="850" w:type="dxa"/>
          </w:tcPr>
          <w:p w:rsidR="00712F8E" w:rsidRPr="001825A5" w:rsidRDefault="00712F8E" w:rsidP="00094FFE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12F8E" w:rsidRPr="002B1E60" w:rsidRDefault="00712F8E" w:rsidP="000B2E25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2,6</w:t>
            </w:r>
          </w:p>
        </w:tc>
        <w:tc>
          <w:tcPr>
            <w:tcW w:w="1134" w:type="dxa"/>
          </w:tcPr>
          <w:p w:rsidR="00712F8E" w:rsidRPr="001825A5" w:rsidRDefault="00712F8E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712F8E" w:rsidRPr="00045E84" w:rsidRDefault="00712F8E" w:rsidP="00A04341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712F8E" w:rsidRPr="004F7CC3" w:rsidRDefault="00712F8E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CC3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12F8E" w:rsidRPr="00F211F4" w:rsidTr="000C783B">
        <w:tc>
          <w:tcPr>
            <w:tcW w:w="392" w:type="dxa"/>
          </w:tcPr>
          <w:p w:rsidR="00712F8E" w:rsidRDefault="003968C8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3450" w:type="dxa"/>
          </w:tcPr>
          <w:p w:rsidR="00712F8E" w:rsidRPr="00902E2C" w:rsidRDefault="00712F8E" w:rsidP="00194F45">
            <w:pPr>
              <w:pStyle w:val="ac"/>
              <w:jc w:val="both"/>
              <w:rPr>
                <w:b w:val="0"/>
                <w:bCs w:val="0"/>
              </w:rPr>
            </w:pPr>
            <w:r w:rsidRPr="00902E2C">
              <w:rPr>
                <w:b w:val="0"/>
              </w:rPr>
              <w:t>Гидрогеология. Происхождение подземных вод. Классификация подземных вод по усл</w:t>
            </w:r>
            <w:r w:rsidRPr="00902E2C">
              <w:rPr>
                <w:b w:val="0"/>
              </w:rPr>
              <w:t>о</w:t>
            </w:r>
            <w:r w:rsidRPr="00902E2C">
              <w:rPr>
                <w:b w:val="0"/>
              </w:rPr>
              <w:t xml:space="preserve">виям залегания. </w:t>
            </w:r>
            <w:r w:rsidRPr="00902E2C">
              <w:rPr>
                <w:b w:val="0"/>
                <w:bCs w:val="0"/>
                <w:color w:val="000000"/>
                <w:szCs w:val="28"/>
              </w:rPr>
              <w:t>Верховодка. Грунтовые воды. Карты поверхности грунтовых вод (карты гидроизогипс). Межпластовые подземные воды.</w:t>
            </w:r>
          </w:p>
        </w:tc>
        <w:tc>
          <w:tcPr>
            <w:tcW w:w="1228" w:type="dxa"/>
          </w:tcPr>
          <w:p w:rsidR="00712F8E" w:rsidRPr="006B511B" w:rsidRDefault="00712F8E" w:rsidP="006B511B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712F8E" w:rsidRPr="006B511B" w:rsidRDefault="00712F8E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12F8E" w:rsidRPr="006B511B" w:rsidRDefault="00712F8E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968C8">
              <w:rPr>
                <w:sz w:val="24"/>
                <w:szCs w:val="24"/>
                <w:lang w:val="ru-RU"/>
              </w:rPr>
              <w:t>,4</w:t>
            </w:r>
          </w:p>
        </w:tc>
        <w:tc>
          <w:tcPr>
            <w:tcW w:w="1134" w:type="dxa"/>
          </w:tcPr>
          <w:p w:rsidR="00712F8E" w:rsidRPr="006B511B" w:rsidRDefault="00712F8E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712F8E" w:rsidRPr="006B511B" w:rsidRDefault="00712F8E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12F8E" w:rsidRPr="004F7CC3" w:rsidRDefault="00712F8E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12F8E" w:rsidRPr="00F211F4" w:rsidTr="000C783B">
        <w:tc>
          <w:tcPr>
            <w:tcW w:w="392" w:type="dxa"/>
          </w:tcPr>
          <w:p w:rsidR="00712F8E" w:rsidRDefault="003968C8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</w:t>
            </w:r>
          </w:p>
        </w:tc>
        <w:tc>
          <w:tcPr>
            <w:tcW w:w="3450" w:type="dxa"/>
          </w:tcPr>
          <w:p w:rsidR="00712F8E" w:rsidRPr="00902E2C" w:rsidRDefault="00712F8E" w:rsidP="00712F8E">
            <w:pPr>
              <w:jc w:val="both"/>
              <w:rPr>
                <w:sz w:val="24"/>
                <w:szCs w:val="24"/>
              </w:rPr>
            </w:pPr>
            <w:r w:rsidRPr="00902E2C">
              <w:rPr>
                <w:sz w:val="24"/>
                <w:szCs w:val="24"/>
              </w:rPr>
              <w:t xml:space="preserve">Природные геологические и инженерно-геологические процессы. Процесс выветривания. Эоловые процессы. Геологическая деятельность атмосферных вод. </w:t>
            </w:r>
          </w:p>
        </w:tc>
        <w:tc>
          <w:tcPr>
            <w:tcW w:w="1228" w:type="dxa"/>
          </w:tcPr>
          <w:p w:rsidR="00712F8E" w:rsidRPr="006B511B" w:rsidRDefault="00712F8E" w:rsidP="006B511B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712F8E" w:rsidRPr="006B511B" w:rsidRDefault="00712F8E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12F8E" w:rsidRPr="006B511B" w:rsidRDefault="00712F8E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2,4</w:t>
            </w:r>
          </w:p>
        </w:tc>
        <w:tc>
          <w:tcPr>
            <w:tcW w:w="1134" w:type="dxa"/>
          </w:tcPr>
          <w:p w:rsidR="00712F8E" w:rsidRPr="006B511B" w:rsidRDefault="00712F8E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712F8E" w:rsidRPr="006B511B" w:rsidRDefault="00712F8E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712F8E" w:rsidRPr="004F7CC3" w:rsidRDefault="00712F8E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12F8E" w:rsidRPr="00F211F4" w:rsidTr="000C783B">
        <w:tc>
          <w:tcPr>
            <w:tcW w:w="392" w:type="dxa"/>
          </w:tcPr>
          <w:p w:rsidR="00712F8E" w:rsidRDefault="00712F8E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</w:p>
        </w:tc>
        <w:tc>
          <w:tcPr>
            <w:tcW w:w="3450" w:type="dxa"/>
          </w:tcPr>
          <w:p w:rsidR="00712F8E" w:rsidRPr="001216BC" w:rsidRDefault="00712F8E" w:rsidP="006B511B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712F8E" w:rsidRDefault="00712F8E" w:rsidP="00A04341">
            <w:pPr>
              <w:ind w:left="-108" w:right="-108" w:firstLine="176"/>
              <w:jc w:val="center"/>
              <w:rPr>
                <w:color w:val="FF0000"/>
                <w:sz w:val="24"/>
                <w:szCs w:val="26"/>
                <w:lang w:val="ru-RU"/>
              </w:rPr>
            </w:pPr>
          </w:p>
        </w:tc>
        <w:tc>
          <w:tcPr>
            <w:tcW w:w="850" w:type="dxa"/>
          </w:tcPr>
          <w:p w:rsidR="00712F8E" w:rsidRPr="006B511B" w:rsidRDefault="00712F8E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2F8E" w:rsidRPr="006B511B" w:rsidRDefault="00712F8E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12F8E" w:rsidRPr="006B511B" w:rsidRDefault="00712F8E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712F8E" w:rsidRPr="006B511B" w:rsidRDefault="00712F8E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12F8E" w:rsidRPr="004F7CC3" w:rsidRDefault="00712F8E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094FFE" w:rsidRDefault="00094FFE">
      <w:pPr>
        <w:autoSpaceDE/>
        <w:autoSpaceDN/>
        <w:jc w:val="both"/>
        <w:rPr>
          <w:sz w:val="28"/>
          <w:szCs w:val="28"/>
          <w:lang w:val="ru-RU"/>
        </w:rPr>
      </w:pPr>
    </w:p>
    <w:p w:rsidR="00A04341" w:rsidRDefault="001154EE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  <w:r w:rsidRPr="00303D47">
        <w:rPr>
          <w:b/>
          <w:bCs/>
          <w:sz w:val="24"/>
          <w:szCs w:val="24"/>
          <w:lang w:val="ru-RU"/>
        </w:rPr>
        <w:t>3.С</w:t>
      </w:r>
      <w:r w:rsidR="00303D47">
        <w:rPr>
          <w:b/>
          <w:bCs/>
          <w:sz w:val="24"/>
          <w:szCs w:val="24"/>
          <w:lang w:val="ru-RU"/>
        </w:rPr>
        <w:t>ОДЕРЖАНИЕ ДИСЦИПЛИНЫ</w:t>
      </w:r>
    </w:p>
    <w:p w:rsidR="000C783B" w:rsidRPr="00303D47" w:rsidRDefault="000C783B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</w:p>
    <w:p w:rsidR="00A04341" w:rsidRPr="00303D47" w:rsidRDefault="001154EE">
      <w:pPr>
        <w:ind w:firstLine="567"/>
        <w:jc w:val="both"/>
        <w:rPr>
          <w:sz w:val="24"/>
          <w:szCs w:val="24"/>
          <w:lang w:val="ru-RU"/>
        </w:rPr>
      </w:pPr>
      <w:r w:rsidRPr="00303D47">
        <w:rPr>
          <w:sz w:val="24"/>
          <w:szCs w:val="24"/>
          <w:lang w:val="ru-RU"/>
        </w:rPr>
        <w:t>3.1 Название тем, их содержание, объем в часах лекционных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5068"/>
        <w:gridCol w:w="1701"/>
      </w:tblGrid>
      <w:tr w:rsidR="001154EE" w:rsidRPr="00303D47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3968C8" w:rsidTr="001B393F">
        <w:trPr>
          <w:trHeight w:val="82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8C8" w:rsidRPr="003968C8" w:rsidRDefault="003968C8">
            <w:pPr>
              <w:jc w:val="both"/>
              <w:rPr>
                <w:sz w:val="28"/>
                <w:szCs w:val="28"/>
              </w:rPr>
            </w:pPr>
            <w:r w:rsidRPr="003968C8">
              <w:rPr>
                <w:sz w:val="28"/>
                <w:szCs w:val="28"/>
              </w:rPr>
              <w:lastRenderedPageBreak/>
              <w:t>1</w:t>
            </w:r>
          </w:p>
          <w:p w:rsidR="003968C8" w:rsidRPr="003968C8" w:rsidRDefault="003968C8" w:rsidP="000467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8C8" w:rsidRPr="003968C8" w:rsidRDefault="003968C8" w:rsidP="00194F45">
            <w:pPr>
              <w:pStyle w:val="ac"/>
              <w:jc w:val="both"/>
              <w:rPr>
                <w:b w:val="0"/>
                <w:szCs w:val="26"/>
              </w:rPr>
            </w:pPr>
            <w:r w:rsidRPr="003968C8">
              <w:rPr>
                <w:b w:val="0"/>
                <w:szCs w:val="26"/>
              </w:rPr>
              <w:t>Введение</w:t>
            </w:r>
          </w:p>
          <w:p w:rsidR="003968C8" w:rsidRPr="003968C8" w:rsidRDefault="003968C8" w:rsidP="00712F8E">
            <w:pPr>
              <w:pStyle w:val="22"/>
              <w:rPr>
                <w:szCs w:val="26"/>
              </w:rPr>
            </w:pPr>
            <w:r w:rsidRPr="003968C8">
              <w:rPr>
                <w:color w:val="000000"/>
                <w:szCs w:val="26"/>
              </w:rPr>
              <w:t xml:space="preserve">Минералы </w:t>
            </w:r>
            <w:r w:rsidRPr="003968C8">
              <w:rPr>
                <w:bCs/>
                <w:color w:val="000000"/>
                <w:szCs w:val="26"/>
              </w:rPr>
              <w:t xml:space="preserve">и </w:t>
            </w:r>
            <w:r w:rsidRPr="003968C8">
              <w:rPr>
                <w:color w:val="000000"/>
                <w:szCs w:val="26"/>
              </w:rPr>
              <w:t>их происхождение</w:t>
            </w:r>
            <w:r w:rsidRPr="003968C8">
              <w:rPr>
                <w:szCs w:val="26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8C8" w:rsidRPr="007D7966" w:rsidRDefault="003968C8" w:rsidP="00194F45">
            <w:pPr>
              <w:pStyle w:val="ac"/>
              <w:jc w:val="both"/>
              <w:rPr>
                <w:b w:val="0"/>
              </w:rPr>
            </w:pPr>
            <w:r w:rsidRPr="00902E2C">
              <w:rPr>
                <w:b w:val="0"/>
              </w:rPr>
              <w:t>Введение</w:t>
            </w:r>
            <w:r>
              <w:rPr>
                <w:b w:val="0"/>
              </w:rPr>
              <w:t xml:space="preserve">. </w:t>
            </w:r>
            <w:r w:rsidRPr="00902E2C">
              <w:rPr>
                <w:b w:val="0"/>
                <w:color w:val="000000"/>
              </w:rPr>
              <w:t>Форма, масса, плотность и строение земли</w:t>
            </w:r>
            <w:r w:rsidRPr="00902E2C">
              <w:rPr>
                <w:b w:val="0"/>
              </w:rPr>
              <w:t xml:space="preserve">. </w:t>
            </w:r>
            <w:r w:rsidRPr="00902E2C">
              <w:rPr>
                <w:b w:val="0"/>
                <w:color w:val="000000"/>
              </w:rPr>
              <w:t>Геологическая хронология земной к</w:t>
            </w:r>
            <w:r w:rsidRPr="00902E2C">
              <w:rPr>
                <w:b w:val="0"/>
                <w:color w:val="000000"/>
              </w:rPr>
              <w:t>о</w:t>
            </w:r>
            <w:r w:rsidRPr="00902E2C">
              <w:rPr>
                <w:b w:val="0"/>
                <w:color w:val="000000"/>
              </w:rPr>
              <w:t>ры.</w:t>
            </w:r>
          </w:p>
          <w:p w:rsidR="003968C8" w:rsidRPr="007D7966" w:rsidRDefault="003968C8" w:rsidP="00194F45">
            <w:pPr>
              <w:jc w:val="both"/>
              <w:rPr>
                <w:b/>
              </w:rPr>
            </w:pPr>
            <w:r w:rsidRPr="00902E2C">
              <w:rPr>
                <w:color w:val="000000"/>
                <w:sz w:val="24"/>
                <w:szCs w:val="24"/>
              </w:rPr>
              <w:t xml:space="preserve">Минералы </w:t>
            </w:r>
            <w:r w:rsidRPr="00902E2C"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902E2C">
              <w:rPr>
                <w:color w:val="000000"/>
                <w:sz w:val="24"/>
                <w:szCs w:val="24"/>
              </w:rPr>
              <w:t>их происхождение</w:t>
            </w:r>
            <w:r w:rsidRPr="00902E2C">
              <w:rPr>
                <w:sz w:val="24"/>
                <w:szCs w:val="24"/>
              </w:rPr>
              <w:t xml:space="preserve">. </w:t>
            </w:r>
            <w:r w:rsidRPr="00902E2C">
              <w:rPr>
                <w:color w:val="000000"/>
                <w:sz w:val="24"/>
                <w:szCs w:val="24"/>
              </w:rPr>
              <w:t xml:space="preserve">Горные породы. Магматические горные породы. </w:t>
            </w:r>
            <w:r w:rsidRPr="00902E2C">
              <w:rPr>
                <w:bCs/>
                <w:color w:val="000000"/>
                <w:sz w:val="24"/>
                <w:szCs w:val="24"/>
              </w:rPr>
              <w:t xml:space="preserve">Осадочные горные породы.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8C8" w:rsidRDefault="0008663A" w:rsidP="001B39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968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3968C8" w:rsidRDefault="003968C8">
            <w:pPr>
              <w:jc w:val="both"/>
              <w:rPr>
                <w:sz w:val="28"/>
                <w:szCs w:val="28"/>
                <w:lang w:val="ru-RU"/>
              </w:rPr>
            </w:pPr>
            <w:r w:rsidRPr="003968C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3968C8" w:rsidRDefault="003968C8" w:rsidP="00712F8E">
            <w:pPr>
              <w:pStyle w:val="ac"/>
              <w:jc w:val="both"/>
              <w:rPr>
                <w:b w:val="0"/>
                <w:szCs w:val="26"/>
              </w:rPr>
            </w:pPr>
            <w:r w:rsidRPr="003968C8">
              <w:rPr>
                <w:b w:val="0"/>
                <w:szCs w:val="26"/>
              </w:rPr>
              <w:t xml:space="preserve">Основные сведения из геоморфологии.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902E2C" w:rsidRDefault="003968C8" w:rsidP="00194F45">
            <w:pPr>
              <w:pStyle w:val="ac"/>
              <w:jc w:val="both"/>
              <w:rPr>
                <w:b w:val="0"/>
              </w:rPr>
            </w:pPr>
            <w:r w:rsidRPr="00902E2C">
              <w:rPr>
                <w:b w:val="0"/>
              </w:rPr>
              <w:t>Основные сведения из геоморфологии. Формы рельефа. Типы рельефа. Классификация рел</w:t>
            </w:r>
            <w:r w:rsidRPr="00902E2C">
              <w:rPr>
                <w:b w:val="0"/>
              </w:rPr>
              <w:t>ь</w:t>
            </w:r>
            <w:r w:rsidRPr="00902E2C">
              <w:rPr>
                <w:b w:val="0"/>
              </w:rPr>
              <w:t xml:space="preserve">ефа.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Default="000866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968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3968C8" w:rsidRDefault="003968C8">
            <w:pPr>
              <w:jc w:val="both"/>
              <w:rPr>
                <w:sz w:val="28"/>
                <w:szCs w:val="28"/>
                <w:lang w:val="ru-RU"/>
              </w:rPr>
            </w:pPr>
            <w:r w:rsidRPr="003968C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3968C8" w:rsidRDefault="003968C8" w:rsidP="00194F45">
            <w:pPr>
              <w:jc w:val="both"/>
              <w:rPr>
                <w:sz w:val="24"/>
                <w:szCs w:val="26"/>
              </w:rPr>
            </w:pPr>
            <w:r w:rsidRPr="003968C8">
              <w:rPr>
                <w:color w:val="000000"/>
                <w:sz w:val="24"/>
                <w:szCs w:val="26"/>
              </w:rPr>
              <w:t>Классификация грунтов по строительным свойствам</w:t>
            </w:r>
            <w:r w:rsidRPr="003968C8">
              <w:rPr>
                <w:sz w:val="24"/>
                <w:szCs w:val="26"/>
              </w:rPr>
              <w:t>.</w:t>
            </w:r>
          </w:p>
          <w:p w:rsidR="003968C8" w:rsidRPr="0008663A" w:rsidRDefault="003968C8" w:rsidP="00712F8E">
            <w:pPr>
              <w:pStyle w:val="22"/>
              <w:rPr>
                <w:szCs w:val="26"/>
                <w:lang w:val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902E2C" w:rsidRDefault="003968C8" w:rsidP="00194F45">
            <w:pPr>
              <w:jc w:val="both"/>
              <w:rPr>
                <w:sz w:val="24"/>
                <w:szCs w:val="24"/>
              </w:rPr>
            </w:pPr>
            <w:r w:rsidRPr="00902E2C">
              <w:rPr>
                <w:color w:val="000000"/>
                <w:sz w:val="24"/>
                <w:szCs w:val="24"/>
              </w:rPr>
              <w:t>Классификация грунтов по строительным свойствам</w:t>
            </w:r>
            <w:r w:rsidRPr="00902E2C">
              <w:rPr>
                <w:sz w:val="24"/>
                <w:szCs w:val="24"/>
              </w:rPr>
              <w:t>.</w:t>
            </w:r>
          </w:p>
          <w:p w:rsidR="003968C8" w:rsidRPr="007D7966" w:rsidRDefault="003968C8" w:rsidP="00194F45">
            <w:pPr>
              <w:jc w:val="both"/>
              <w:rPr>
                <w:sz w:val="24"/>
                <w:szCs w:val="24"/>
              </w:rPr>
            </w:pPr>
            <w:r w:rsidRPr="00902E2C">
              <w:rPr>
                <w:color w:val="000000"/>
                <w:sz w:val="24"/>
                <w:szCs w:val="24"/>
              </w:rPr>
              <w:t xml:space="preserve">Скальные грунты. Нескальные грунты. </w:t>
            </w:r>
            <w:r w:rsidRPr="00902E2C">
              <w:rPr>
                <w:bCs/>
                <w:color w:val="000000"/>
                <w:sz w:val="24"/>
                <w:szCs w:val="24"/>
              </w:rPr>
              <w:t>Виды воды в грунтах. Крупнообломочные грунты. Песчаные грунты</w:t>
            </w:r>
            <w:r w:rsidRPr="00712F8E">
              <w:rPr>
                <w:bCs/>
                <w:sz w:val="24"/>
                <w:szCs w:val="24"/>
              </w:rPr>
              <w:t xml:space="preserve">. </w:t>
            </w:r>
            <w:r w:rsidRPr="00712F8E">
              <w:rPr>
                <w:sz w:val="24"/>
                <w:szCs w:val="24"/>
              </w:rPr>
              <w:t>Глинистые грунты.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Default="0008663A" w:rsidP="00A02E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968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3968C8" w:rsidRDefault="003968C8">
            <w:pPr>
              <w:jc w:val="both"/>
              <w:rPr>
                <w:sz w:val="28"/>
                <w:szCs w:val="28"/>
                <w:lang w:val="ru-RU"/>
              </w:rPr>
            </w:pPr>
            <w:r w:rsidRPr="003968C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3968C8" w:rsidRDefault="003968C8" w:rsidP="00712F8E">
            <w:pPr>
              <w:shd w:val="clear" w:color="auto" w:fill="FFFFFF"/>
              <w:jc w:val="both"/>
              <w:rPr>
                <w:sz w:val="24"/>
                <w:szCs w:val="26"/>
              </w:rPr>
            </w:pPr>
            <w:r w:rsidRPr="003968C8">
              <w:rPr>
                <w:sz w:val="24"/>
                <w:szCs w:val="26"/>
              </w:rPr>
              <w:t>Гидрогеология.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902E2C" w:rsidRDefault="003968C8" w:rsidP="00194F45">
            <w:pPr>
              <w:pStyle w:val="ac"/>
              <w:jc w:val="both"/>
              <w:rPr>
                <w:b w:val="0"/>
                <w:bCs w:val="0"/>
              </w:rPr>
            </w:pPr>
            <w:r w:rsidRPr="00902E2C">
              <w:rPr>
                <w:b w:val="0"/>
              </w:rPr>
              <w:t>Гидрогеология. Происхождение подземных вод. Классификация подземных вод по усл</w:t>
            </w:r>
            <w:r w:rsidRPr="00902E2C">
              <w:rPr>
                <w:b w:val="0"/>
              </w:rPr>
              <w:t>о</w:t>
            </w:r>
            <w:r w:rsidRPr="00902E2C">
              <w:rPr>
                <w:b w:val="0"/>
              </w:rPr>
              <w:t xml:space="preserve">виям залегания. </w:t>
            </w:r>
            <w:r w:rsidRPr="00902E2C">
              <w:rPr>
                <w:b w:val="0"/>
                <w:bCs w:val="0"/>
                <w:color w:val="000000"/>
                <w:szCs w:val="28"/>
              </w:rPr>
              <w:t>Верховодка. Грунтовые воды. Карты поверхности грунтовых вод (карты ги</w:t>
            </w:r>
            <w:r w:rsidRPr="00902E2C">
              <w:rPr>
                <w:b w:val="0"/>
                <w:bCs w:val="0"/>
                <w:color w:val="000000"/>
                <w:szCs w:val="28"/>
              </w:rPr>
              <w:t>д</w:t>
            </w:r>
            <w:r w:rsidRPr="00902E2C">
              <w:rPr>
                <w:b w:val="0"/>
                <w:bCs w:val="0"/>
                <w:color w:val="000000"/>
                <w:szCs w:val="28"/>
              </w:rPr>
              <w:t>роизогипс). Межпластовые подземные 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Default="003968C8" w:rsidP="00A02E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3968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3968C8" w:rsidRDefault="003968C8">
            <w:pPr>
              <w:jc w:val="both"/>
              <w:rPr>
                <w:sz w:val="28"/>
                <w:szCs w:val="28"/>
                <w:lang w:val="ru-RU"/>
              </w:rPr>
            </w:pPr>
            <w:r w:rsidRPr="003968C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3968C8" w:rsidRDefault="003968C8" w:rsidP="00712F8E">
            <w:pPr>
              <w:jc w:val="both"/>
              <w:rPr>
                <w:sz w:val="24"/>
                <w:szCs w:val="26"/>
              </w:rPr>
            </w:pPr>
            <w:r w:rsidRPr="003968C8">
              <w:rPr>
                <w:sz w:val="24"/>
                <w:szCs w:val="26"/>
              </w:rPr>
              <w:t>Природные геологические и инженерно-геологические процессы.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902E2C" w:rsidRDefault="003968C8" w:rsidP="00194F45">
            <w:pPr>
              <w:jc w:val="both"/>
              <w:rPr>
                <w:sz w:val="24"/>
                <w:szCs w:val="24"/>
              </w:rPr>
            </w:pPr>
            <w:r w:rsidRPr="00902E2C">
              <w:rPr>
                <w:sz w:val="24"/>
                <w:szCs w:val="24"/>
              </w:rPr>
              <w:t xml:space="preserve">Природные геологические и инженерно-геологические процессы. Процесс выветривания. Эоловые процессы. Геологическая деятельность атмосферных вод.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Default="0008663A" w:rsidP="00A02E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968C8" w:rsidTr="006B511B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6B511B" w:rsidRDefault="003968C8" w:rsidP="00873C2B">
            <w:pPr>
              <w:pStyle w:val="3"/>
              <w:spacing w:before="120" w:after="120"/>
              <w:jc w:val="both"/>
              <w:rPr>
                <w:i w:val="0"/>
                <w:sz w:val="24"/>
                <w:szCs w:val="24"/>
              </w:rPr>
            </w:pPr>
            <w:r w:rsidRPr="006B511B">
              <w:rPr>
                <w:i w:val="0"/>
                <w:sz w:val="24"/>
                <w:szCs w:val="24"/>
              </w:rPr>
              <w:t>Всего: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4E70C7" w:rsidRDefault="003968C8" w:rsidP="004E70C7">
            <w:pPr>
              <w:pStyle w:val="3"/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8" w:rsidRPr="000C783B" w:rsidRDefault="000C783B" w:rsidP="00A02EB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783B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</w:tbl>
    <w:p w:rsidR="000C783B" w:rsidRDefault="000C783B" w:rsidP="00702968">
      <w:pPr>
        <w:rPr>
          <w:sz w:val="24"/>
          <w:szCs w:val="24"/>
          <w:lang w:val="ru-RU"/>
        </w:rPr>
      </w:pPr>
    </w:p>
    <w:p w:rsidR="00702968" w:rsidRPr="00702968" w:rsidRDefault="00702968" w:rsidP="00702968">
      <w:pPr>
        <w:rPr>
          <w:sz w:val="24"/>
          <w:szCs w:val="24"/>
        </w:rPr>
      </w:pPr>
      <w:r w:rsidRPr="00702968">
        <w:rPr>
          <w:sz w:val="24"/>
          <w:szCs w:val="24"/>
        </w:rPr>
        <w:t>3.</w:t>
      </w:r>
      <w:r w:rsidR="00413BB5">
        <w:rPr>
          <w:sz w:val="24"/>
          <w:szCs w:val="24"/>
          <w:lang w:val="ru-RU"/>
        </w:rPr>
        <w:t>2</w:t>
      </w:r>
      <w:r w:rsidRPr="00702968">
        <w:rPr>
          <w:sz w:val="24"/>
          <w:szCs w:val="24"/>
        </w:rPr>
        <w:t xml:space="preserve">. </w:t>
      </w:r>
      <w:r w:rsidR="00413BB5">
        <w:rPr>
          <w:sz w:val="24"/>
          <w:szCs w:val="24"/>
          <w:lang w:val="ru-RU"/>
        </w:rPr>
        <w:t>Практические занятия</w:t>
      </w:r>
      <w:r w:rsidRPr="00702968">
        <w:rPr>
          <w:sz w:val="24"/>
          <w:szCs w:val="24"/>
        </w:rPr>
        <w:t>, их наименование и объем в часах</w:t>
      </w:r>
    </w:p>
    <w:p w:rsidR="00702968" w:rsidRDefault="00702968" w:rsidP="0070296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371"/>
        <w:gridCol w:w="1417"/>
      </w:tblGrid>
      <w:tr w:rsidR="00702968" w:rsidRPr="00DB3C3A" w:rsidTr="006B511B">
        <w:tc>
          <w:tcPr>
            <w:tcW w:w="959" w:type="dxa"/>
            <w:vAlign w:val="center"/>
          </w:tcPr>
          <w:p w:rsidR="00702968" w:rsidRPr="00DB3C3A" w:rsidRDefault="00702968" w:rsidP="006B511B">
            <w:pPr>
              <w:jc w:val="center"/>
              <w:rPr>
                <w:sz w:val="24"/>
                <w:szCs w:val="24"/>
              </w:rPr>
            </w:pPr>
            <w:r w:rsidRPr="00DB3C3A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:rsidR="00702968" w:rsidRPr="00DB3C3A" w:rsidRDefault="00702968" w:rsidP="006B511B">
            <w:pPr>
              <w:jc w:val="center"/>
              <w:rPr>
                <w:sz w:val="24"/>
                <w:szCs w:val="24"/>
              </w:rPr>
            </w:pPr>
            <w:r w:rsidRPr="00DB3C3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  <w:vAlign w:val="center"/>
          </w:tcPr>
          <w:p w:rsidR="00702968" w:rsidRPr="00DB3C3A" w:rsidRDefault="00702968" w:rsidP="006B511B">
            <w:pPr>
              <w:jc w:val="center"/>
              <w:rPr>
                <w:sz w:val="24"/>
                <w:szCs w:val="24"/>
              </w:rPr>
            </w:pPr>
            <w:r w:rsidRPr="00DB3C3A">
              <w:rPr>
                <w:sz w:val="24"/>
                <w:szCs w:val="24"/>
              </w:rPr>
              <w:t>Объем в часах</w:t>
            </w:r>
          </w:p>
        </w:tc>
      </w:tr>
      <w:tr w:rsidR="00712F8E" w:rsidRPr="00DB3C3A" w:rsidTr="005923C2">
        <w:tc>
          <w:tcPr>
            <w:tcW w:w="959" w:type="dxa"/>
            <w:vAlign w:val="center"/>
          </w:tcPr>
          <w:p w:rsidR="00712F8E" w:rsidRPr="003968C8" w:rsidRDefault="00712F8E" w:rsidP="006B511B">
            <w:pPr>
              <w:jc w:val="center"/>
              <w:rPr>
                <w:sz w:val="24"/>
                <w:szCs w:val="24"/>
              </w:rPr>
            </w:pPr>
            <w:r w:rsidRPr="003968C8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12F8E" w:rsidRPr="003968C8" w:rsidRDefault="00712F8E" w:rsidP="00194F45">
            <w:pPr>
              <w:jc w:val="both"/>
              <w:rPr>
                <w:sz w:val="24"/>
                <w:szCs w:val="24"/>
              </w:rPr>
            </w:pPr>
            <w:r w:rsidRPr="003968C8">
              <w:rPr>
                <w:sz w:val="24"/>
                <w:szCs w:val="24"/>
              </w:rPr>
              <w:t>Знакомство с минералами</w:t>
            </w:r>
          </w:p>
        </w:tc>
        <w:tc>
          <w:tcPr>
            <w:tcW w:w="1417" w:type="dxa"/>
          </w:tcPr>
          <w:p w:rsidR="00712F8E" w:rsidRPr="003968C8" w:rsidRDefault="00712F8E" w:rsidP="00194F45">
            <w:pPr>
              <w:jc w:val="center"/>
              <w:rPr>
                <w:sz w:val="24"/>
                <w:szCs w:val="24"/>
              </w:rPr>
            </w:pPr>
            <w:r w:rsidRPr="003968C8">
              <w:rPr>
                <w:sz w:val="24"/>
                <w:szCs w:val="24"/>
              </w:rPr>
              <w:t>4</w:t>
            </w:r>
          </w:p>
        </w:tc>
      </w:tr>
      <w:tr w:rsidR="00712F8E" w:rsidRPr="00DB3C3A" w:rsidTr="005923C2">
        <w:tc>
          <w:tcPr>
            <w:tcW w:w="959" w:type="dxa"/>
            <w:vAlign w:val="center"/>
          </w:tcPr>
          <w:p w:rsidR="00712F8E" w:rsidRPr="003968C8" w:rsidRDefault="00712F8E" w:rsidP="006B511B">
            <w:pPr>
              <w:jc w:val="center"/>
              <w:rPr>
                <w:sz w:val="24"/>
                <w:szCs w:val="24"/>
              </w:rPr>
            </w:pPr>
            <w:r w:rsidRPr="003968C8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12F8E" w:rsidRPr="003968C8" w:rsidRDefault="00712F8E" w:rsidP="00194F45">
            <w:pPr>
              <w:jc w:val="both"/>
              <w:rPr>
                <w:sz w:val="24"/>
                <w:szCs w:val="24"/>
              </w:rPr>
            </w:pPr>
            <w:r w:rsidRPr="003968C8">
              <w:rPr>
                <w:sz w:val="24"/>
                <w:szCs w:val="24"/>
              </w:rPr>
              <w:t>Построение карты гидроизогипс</w:t>
            </w:r>
          </w:p>
        </w:tc>
        <w:tc>
          <w:tcPr>
            <w:tcW w:w="1417" w:type="dxa"/>
          </w:tcPr>
          <w:p w:rsidR="00712F8E" w:rsidRPr="003968C8" w:rsidRDefault="00712F8E" w:rsidP="00194F45">
            <w:pPr>
              <w:jc w:val="center"/>
              <w:rPr>
                <w:sz w:val="24"/>
                <w:szCs w:val="24"/>
                <w:lang w:val="ru-RU"/>
              </w:rPr>
            </w:pPr>
            <w:r w:rsidRPr="003968C8">
              <w:rPr>
                <w:sz w:val="24"/>
                <w:szCs w:val="24"/>
                <w:lang w:val="ru-RU"/>
              </w:rPr>
              <w:t>2</w:t>
            </w:r>
          </w:p>
        </w:tc>
      </w:tr>
      <w:tr w:rsidR="00712F8E" w:rsidRPr="00DB3C3A" w:rsidTr="006B511B">
        <w:tc>
          <w:tcPr>
            <w:tcW w:w="8330" w:type="dxa"/>
            <w:gridSpan w:val="2"/>
            <w:vAlign w:val="center"/>
          </w:tcPr>
          <w:p w:rsidR="00712F8E" w:rsidRPr="003968C8" w:rsidRDefault="00712F8E" w:rsidP="006B511B">
            <w:pPr>
              <w:rPr>
                <w:sz w:val="24"/>
                <w:szCs w:val="24"/>
                <w:lang w:val="ru-RU"/>
              </w:rPr>
            </w:pPr>
            <w:r w:rsidRPr="003968C8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712F8E" w:rsidRPr="000C783B" w:rsidRDefault="003968C8" w:rsidP="006B511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C783B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6B511B" w:rsidRDefault="006B511B" w:rsidP="00094FFE">
      <w:pPr>
        <w:rPr>
          <w:sz w:val="24"/>
          <w:szCs w:val="24"/>
          <w:lang w:val="ru-RU"/>
        </w:rPr>
      </w:pPr>
    </w:p>
    <w:p w:rsidR="00094FFE" w:rsidRDefault="00094FFE" w:rsidP="00094FFE">
      <w:pPr>
        <w:rPr>
          <w:sz w:val="24"/>
          <w:szCs w:val="24"/>
          <w:lang w:val="ru-RU"/>
        </w:rPr>
      </w:pPr>
      <w:r w:rsidRPr="004F7CC3">
        <w:rPr>
          <w:sz w:val="24"/>
          <w:szCs w:val="24"/>
          <w:lang w:val="ru-RU"/>
        </w:rPr>
        <w:t>3.</w:t>
      </w:r>
      <w:r w:rsidR="000C783B">
        <w:rPr>
          <w:sz w:val="24"/>
          <w:szCs w:val="24"/>
          <w:lang w:val="ru-RU"/>
        </w:rPr>
        <w:t xml:space="preserve">3 </w:t>
      </w:r>
      <w:r w:rsidRPr="004F7CC3">
        <w:rPr>
          <w:sz w:val="24"/>
          <w:szCs w:val="24"/>
          <w:lang w:val="ru-RU"/>
        </w:rPr>
        <w:t xml:space="preserve"> Самостоятельная работа</w:t>
      </w:r>
    </w:p>
    <w:p w:rsidR="000C783B" w:rsidRPr="004F7CC3" w:rsidRDefault="000C783B" w:rsidP="00094FFE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7743"/>
        <w:gridCol w:w="1701"/>
      </w:tblGrid>
      <w:tr w:rsidR="00094FFE" w:rsidRPr="00303D47" w:rsidTr="00553A9C">
        <w:trPr>
          <w:cantSplit/>
          <w:trHeight w:val="6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3968C8" w:rsidRDefault="00094FFE" w:rsidP="004A3C07">
            <w:pPr>
              <w:jc w:val="center"/>
              <w:rPr>
                <w:sz w:val="24"/>
                <w:szCs w:val="24"/>
              </w:rPr>
            </w:pPr>
            <w:r w:rsidRPr="003968C8">
              <w:rPr>
                <w:sz w:val="24"/>
                <w:szCs w:val="24"/>
                <w:lang w:val="ru-RU"/>
              </w:rPr>
              <w:t>Название</w:t>
            </w:r>
            <w:r w:rsidR="001825A5" w:rsidRPr="003968C8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3968C8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3968C8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94FFE" w:rsidTr="003968C8">
        <w:trPr>
          <w:trHeight w:val="2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094FF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968C8" w:rsidRDefault="00712F8E" w:rsidP="004A3C07">
            <w:pPr>
              <w:jc w:val="both"/>
              <w:rPr>
                <w:sz w:val="24"/>
                <w:szCs w:val="24"/>
                <w:lang w:val="ru-RU"/>
              </w:rPr>
            </w:pPr>
            <w:r w:rsidRPr="003968C8">
              <w:rPr>
                <w:bCs/>
                <w:color w:val="000000"/>
                <w:sz w:val="24"/>
                <w:szCs w:val="24"/>
              </w:rPr>
              <w:t>Метаморфические горные породы.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968C8" w:rsidRDefault="0008663A" w:rsidP="004A3C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094FFE" w:rsidTr="00553A9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094FF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968C8" w:rsidRDefault="00712F8E" w:rsidP="002B1E60">
            <w:pPr>
              <w:pStyle w:val="2"/>
              <w:rPr>
                <w:sz w:val="24"/>
                <w:szCs w:val="24"/>
              </w:rPr>
            </w:pPr>
            <w:r w:rsidRPr="003968C8">
              <w:rPr>
                <w:sz w:val="24"/>
                <w:szCs w:val="24"/>
              </w:rPr>
              <w:t>Изображение рельефа на топографических картах.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968C8" w:rsidRDefault="0008663A" w:rsidP="004A3C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094FFE" w:rsidTr="00553A9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968C8" w:rsidRDefault="00712F8E" w:rsidP="004A3C07">
            <w:pPr>
              <w:jc w:val="both"/>
              <w:rPr>
                <w:sz w:val="24"/>
                <w:szCs w:val="24"/>
                <w:lang w:val="ru-RU"/>
              </w:rPr>
            </w:pPr>
            <w:r w:rsidRPr="003968C8">
              <w:rPr>
                <w:sz w:val="24"/>
                <w:szCs w:val="24"/>
              </w:rPr>
              <w:t>Речные долины. Болота и заболоченные земли.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968C8" w:rsidRDefault="00712F8E" w:rsidP="004A3C07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3968C8">
              <w:rPr>
                <w:sz w:val="24"/>
                <w:szCs w:val="24"/>
                <w:lang w:val="ru-RU"/>
              </w:rPr>
              <w:t>4</w:t>
            </w:r>
          </w:p>
        </w:tc>
      </w:tr>
      <w:tr w:rsidR="004F7CC3" w:rsidRPr="007431BA" w:rsidTr="00553A9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Pr="007431BA" w:rsidRDefault="004F7CC3" w:rsidP="004A3C0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Pr="000C783B" w:rsidRDefault="0008663A" w:rsidP="00303D4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83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A56E8C" w:rsidRDefault="00A56E8C" w:rsidP="00A56E8C">
      <w:pPr>
        <w:pStyle w:val="ac"/>
        <w:ind w:left="644"/>
        <w:jc w:val="left"/>
        <w:rPr>
          <w:lang w:val="en-US"/>
        </w:rPr>
      </w:pPr>
    </w:p>
    <w:p w:rsidR="00A56E8C" w:rsidRDefault="002A2D77" w:rsidP="00320A0E">
      <w:pPr>
        <w:pStyle w:val="ac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Материалы для </w:t>
      </w:r>
      <w:r w:rsidR="00A56E8C" w:rsidRPr="00320A0E">
        <w:rPr>
          <w:sz w:val="28"/>
          <w:szCs w:val="28"/>
        </w:rPr>
        <w:t xml:space="preserve">текущей </w:t>
      </w:r>
      <w:r>
        <w:rPr>
          <w:sz w:val="28"/>
          <w:szCs w:val="28"/>
        </w:rPr>
        <w:t xml:space="preserve">и итоговой </w:t>
      </w:r>
      <w:r w:rsidR="00A56E8C" w:rsidRPr="00320A0E">
        <w:rPr>
          <w:sz w:val="28"/>
          <w:szCs w:val="28"/>
        </w:rPr>
        <w:t>аттестации слушателей.</w:t>
      </w:r>
    </w:p>
    <w:p w:rsidR="000C783B" w:rsidRDefault="000C783B" w:rsidP="000C783B">
      <w:pPr>
        <w:pStyle w:val="ac"/>
        <w:ind w:left="644"/>
        <w:jc w:val="left"/>
        <w:rPr>
          <w:sz w:val="28"/>
          <w:szCs w:val="28"/>
        </w:rPr>
      </w:pPr>
    </w:p>
    <w:p w:rsidR="00995245" w:rsidRPr="000C783B" w:rsidRDefault="00995245" w:rsidP="000C783B">
      <w:pPr>
        <w:pStyle w:val="ac"/>
        <w:ind w:left="644"/>
        <w:jc w:val="left"/>
      </w:pPr>
      <w:r w:rsidRPr="000C783B">
        <w:t xml:space="preserve">Вопросы к </w:t>
      </w:r>
      <w:r w:rsidR="00413BB5" w:rsidRPr="000C783B">
        <w:t>зачету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sz w:val="24"/>
          <w:szCs w:val="24"/>
        </w:rPr>
      </w:pPr>
      <w:r w:rsidRPr="003968C8">
        <w:rPr>
          <w:color w:val="000000"/>
          <w:sz w:val="24"/>
          <w:szCs w:val="24"/>
        </w:rPr>
        <w:t>Форма, масса, плотность и строение земли</w:t>
      </w:r>
      <w:r w:rsidRPr="003968C8">
        <w:rPr>
          <w:sz w:val="24"/>
          <w:szCs w:val="24"/>
        </w:rPr>
        <w:t>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color w:val="000000"/>
          <w:sz w:val="24"/>
          <w:szCs w:val="24"/>
        </w:rPr>
      </w:pPr>
      <w:r w:rsidRPr="003968C8">
        <w:rPr>
          <w:color w:val="000000"/>
          <w:sz w:val="24"/>
          <w:szCs w:val="24"/>
        </w:rPr>
        <w:t>Геологическая хронология земной коры.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sz w:val="24"/>
          <w:szCs w:val="24"/>
        </w:rPr>
      </w:pPr>
      <w:r w:rsidRPr="003968C8">
        <w:rPr>
          <w:color w:val="000000"/>
          <w:sz w:val="24"/>
          <w:szCs w:val="24"/>
        </w:rPr>
        <w:t xml:space="preserve">Минералы </w:t>
      </w:r>
      <w:r w:rsidRPr="003968C8">
        <w:rPr>
          <w:bCs/>
          <w:color w:val="000000"/>
          <w:sz w:val="24"/>
          <w:szCs w:val="24"/>
        </w:rPr>
        <w:t xml:space="preserve">и </w:t>
      </w:r>
      <w:r w:rsidRPr="003968C8">
        <w:rPr>
          <w:color w:val="000000"/>
          <w:sz w:val="24"/>
          <w:szCs w:val="24"/>
        </w:rPr>
        <w:t>их происхождение</w:t>
      </w:r>
      <w:r w:rsidRPr="003968C8">
        <w:rPr>
          <w:sz w:val="24"/>
          <w:szCs w:val="24"/>
        </w:rPr>
        <w:t>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color w:val="000000"/>
          <w:sz w:val="24"/>
          <w:szCs w:val="24"/>
        </w:rPr>
        <w:t xml:space="preserve">Горные породы. Магматические горные породы. 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>Основные сведения из геоморфологии. Формы рельефа.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 xml:space="preserve">Типы рельефа. Классификация рельефа. 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sz w:val="24"/>
          <w:szCs w:val="24"/>
        </w:rPr>
      </w:pPr>
      <w:r w:rsidRPr="003968C8">
        <w:rPr>
          <w:color w:val="000000"/>
          <w:sz w:val="24"/>
          <w:szCs w:val="24"/>
        </w:rPr>
        <w:lastRenderedPageBreak/>
        <w:t>Классификация грунтов по строительным свойствам</w:t>
      </w:r>
      <w:r w:rsidRPr="003968C8">
        <w:rPr>
          <w:sz w:val="24"/>
          <w:szCs w:val="24"/>
        </w:rPr>
        <w:t>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color w:val="000000"/>
          <w:sz w:val="24"/>
          <w:szCs w:val="24"/>
        </w:rPr>
        <w:t xml:space="preserve">Скальные грунты. Нескальные грунты. 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 xml:space="preserve">Гидрогеология. Происхождение подземных вод. 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bCs/>
          <w:color w:val="000000"/>
          <w:sz w:val="24"/>
          <w:szCs w:val="24"/>
        </w:rPr>
        <w:t>Карты поверхности грунтовых вод (карты гидроизогипс). Межпластовые подземные воды.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>Природные геологические и инженерно-геологические процессы.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>Процесс выветривания. Эоловые процессы.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>Геологическая деятельность атмосферных вод.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>Речные долины.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>Болота и заболоченные земли.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color w:val="000000"/>
          <w:sz w:val="24"/>
          <w:szCs w:val="24"/>
        </w:rPr>
        <w:t>Горные породы.</w:t>
      </w:r>
      <w:r w:rsidRPr="003968C8">
        <w:rPr>
          <w:bCs/>
          <w:color w:val="000000"/>
          <w:sz w:val="24"/>
          <w:szCs w:val="24"/>
        </w:rPr>
        <w:t xml:space="preserve"> Осадочные горные породы.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color w:val="000000"/>
          <w:sz w:val="24"/>
          <w:szCs w:val="24"/>
        </w:rPr>
        <w:t>Горные породы.</w:t>
      </w:r>
      <w:r w:rsidRPr="003968C8">
        <w:rPr>
          <w:bCs/>
          <w:color w:val="000000"/>
          <w:sz w:val="24"/>
          <w:szCs w:val="24"/>
        </w:rPr>
        <w:t xml:space="preserve"> Метаморфические горные породы.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 xml:space="preserve">Классификация подземных вод по условиям залегания. </w:t>
      </w:r>
      <w:r w:rsidRPr="003968C8">
        <w:rPr>
          <w:bCs/>
          <w:color w:val="000000"/>
          <w:sz w:val="24"/>
          <w:szCs w:val="24"/>
        </w:rPr>
        <w:t>Верховодка. Грунтовые воды.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iCs/>
          <w:color w:val="000000"/>
          <w:sz w:val="24"/>
          <w:szCs w:val="24"/>
        </w:rPr>
        <w:t xml:space="preserve">Глинистые грунты. </w:t>
      </w:r>
      <w:r w:rsidRPr="003968C8">
        <w:rPr>
          <w:bCs/>
          <w:color w:val="000000"/>
          <w:sz w:val="24"/>
          <w:szCs w:val="24"/>
        </w:rPr>
        <w:t>Виды воды в грунтах. Крупнообломочные грунты. Песчаные грунты.</w:t>
      </w:r>
    </w:p>
    <w:p w:rsidR="003968C8" w:rsidRPr="003968C8" w:rsidRDefault="003968C8" w:rsidP="003968C8">
      <w:pPr>
        <w:numPr>
          <w:ilvl w:val="0"/>
          <w:numId w:val="29"/>
        </w:numPr>
        <w:autoSpaceDE/>
        <w:autoSpaceDN/>
        <w:jc w:val="both"/>
        <w:rPr>
          <w:bCs/>
          <w:color w:val="000000"/>
          <w:sz w:val="24"/>
          <w:szCs w:val="24"/>
        </w:rPr>
      </w:pPr>
      <w:r w:rsidRPr="003968C8">
        <w:rPr>
          <w:sz w:val="24"/>
          <w:szCs w:val="24"/>
        </w:rPr>
        <w:t>Изображение рельефа на топографических картах.</w:t>
      </w:r>
    </w:p>
    <w:p w:rsidR="003968C8" w:rsidRPr="00671D29" w:rsidRDefault="003968C8" w:rsidP="003968C8">
      <w:pPr>
        <w:jc w:val="both"/>
        <w:rPr>
          <w:sz w:val="28"/>
          <w:szCs w:val="28"/>
        </w:rPr>
      </w:pPr>
    </w:p>
    <w:p w:rsidR="00320A0E" w:rsidRPr="00806F80" w:rsidRDefault="00320A0E">
      <w:pPr>
        <w:ind w:left="568"/>
        <w:jc w:val="both"/>
        <w:rPr>
          <w:sz w:val="24"/>
          <w:szCs w:val="24"/>
        </w:rPr>
      </w:pPr>
    </w:p>
    <w:p w:rsidR="00A04341" w:rsidRDefault="000C783B" w:rsidP="001B5BBF">
      <w:pPr>
        <w:pStyle w:val="ae"/>
        <w:numPr>
          <w:ilvl w:val="0"/>
          <w:numId w:val="26"/>
        </w:num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Список рекомендуемой литературы</w:t>
      </w:r>
    </w:p>
    <w:p w:rsidR="00413BB5" w:rsidRPr="00413BB5" w:rsidRDefault="00413BB5" w:rsidP="00413BB5">
      <w:pPr>
        <w:ind w:firstLine="720"/>
        <w:jc w:val="both"/>
        <w:rPr>
          <w:b/>
          <w:sz w:val="24"/>
          <w:szCs w:val="24"/>
        </w:rPr>
      </w:pPr>
      <w:r w:rsidRPr="00413BB5">
        <w:rPr>
          <w:b/>
          <w:sz w:val="24"/>
          <w:szCs w:val="24"/>
        </w:rPr>
        <w:t>Основная</w:t>
      </w:r>
    </w:p>
    <w:p w:rsidR="00413BB5" w:rsidRPr="00413BB5" w:rsidRDefault="00413BB5" w:rsidP="00413BB5">
      <w:pPr>
        <w:ind w:firstLine="720"/>
        <w:jc w:val="both"/>
        <w:rPr>
          <w:sz w:val="24"/>
          <w:szCs w:val="24"/>
        </w:rPr>
      </w:pPr>
    </w:p>
    <w:p w:rsidR="00413BB5" w:rsidRPr="00413BB5" w:rsidRDefault="00413BB5" w:rsidP="00413BB5">
      <w:pPr>
        <w:numPr>
          <w:ilvl w:val="0"/>
          <w:numId w:val="28"/>
        </w:numPr>
        <w:autoSpaceDE/>
        <w:autoSpaceDN/>
        <w:ind w:left="0" w:firstLine="323"/>
        <w:jc w:val="both"/>
        <w:rPr>
          <w:sz w:val="24"/>
          <w:szCs w:val="24"/>
        </w:rPr>
      </w:pPr>
      <w:r w:rsidRPr="00413BB5">
        <w:rPr>
          <w:sz w:val="24"/>
          <w:szCs w:val="24"/>
        </w:rPr>
        <w:t>Ананьев В.П., Передельский Л.В. Инженерная геология и гидрогеология: Учебник для вузов. – М.: Высш. школа, 1980. – 271 с.</w:t>
      </w:r>
    </w:p>
    <w:p w:rsidR="00413BB5" w:rsidRPr="00413BB5" w:rsidRDefault="00413BB5" w:rsidP="00413BB5">
      <w:pPr>
        <w:numPr>
          <w:ilvl w:val="0"/>
          <w:numId w:val="28"/>
        </w:numPr>
        <w:autoSpaceDE/>
        <w:autoSpaceDN/>
        <w:ind w:left="0" w:firstLine="323"/>
        <w:jc w:val="both"/>
        <w:rPr>
          <w:sz w:val="24"/>
          <w:szCs w:val="24"/>
        </w:rPr>
      </w:pPr>
      <w:r w:rsidRPr="00413BB5">
        <w:rPr>
          <w:sz w:val="24"/>
          <w:szCs w:val="24"/>
        </w:rPr>
        <w:t>Пешковский Л.М., Перескокова Т.М. Инженерная геология. Под ред. О.К. Ланге. Учеб. пособие для вузов. М., Высш. школа, 1971. – 368 с.</w:t>
      </w:r>
    </w:p>
    <w:p w:rsidR="00413BB5" w:rsidRPr="00413BB5" w:rsidRDefault="00413BB5" w:rsidP="00413BB5">
      <w:pPr>
        <w:numPr>
          <w:ilvl w:val="0"/>
          <w:numId w:val="28"/>
        </w:numPr>
        <w:autoSpaceDE/>
        <w:autoSpaceDN/>
        <w:ind w:left="0" w:firstLine="323"/>
        <w:jc w:val="both"/>
        <w:rPr>
          <w:sz w:val="24"/>
          <w:szCs w:val="24"/>
        </w:rPr>
      </w:pPr>
      <w:r w:rsidRPr="00413BB5">
        <w:rPr>
          <w:sz w:val="24"/>
          <w:szCs w:val="24"/>
        </w:rPr>
        <w:t>Маслов Н.Н., Котов М.Ф. Инженерная геология. Учебник для вузов. – М.: Стройиздат, 1971. – 340 с.</w:t>
      </w:r>
    </w:p>
    <w:p w:rsidR="00413BB5" w:rsidRPr="00413BB5" w:rsidRDefault="00413BB5" w:rsidP="00413BB5">
      <w:pPr>
        <w:jc w:val="both"/>
        <w:rPr>
          <w:b/>
          <w:sz w:val="24"/>
          <w:szCs w:val="24"/>
        </w:rPr>
      </w:pPr>
    </w:p>
    <w:p w:rsidR="00413BB5" w:rsidRPr="00413BB5" w:rsidRDefault="00413BB5" w:rsidP="00413BB5">
      <w:pPr>
        <w:ind w:firstLine="720"/>
        <w:jc w:val="both"/>
        <w:rPr>
          <w:b/>
          <w:sz w:val="24"/>
          <w:szCs w:val="24"/>
        </w:rPr>
      </w:pPr>
      <w:r w:rsidRPr="00413BB5">
        <w:rPr>
          <w:b/>
          <w:sz w:val="24"/>
          <w:szCs w:val="24"/>
        </w:rPr>
        <w:t>Дополнительная</w:t>
      </w:r>
    </w:p>
    <w:p w:rsidR="00413BB5" w:rsidRPr="00413BB5" w:rsidRDefault="00413BB5" w:rsidP="00413BB5">
      <w:pPr>
        <w:jc w:val="both"/>
        <w:rPr>
          <w:b/>
          <w:sz w:val="24"/>
          <w:szCs w:val="24"/>
        </w:rPr>
      </w:pPr>
    </w:p>
    <w:p w:rsidR="00413BB5" w:rsidRPr="00413BB5" w:rsidRDefault="00413BB5" w:rsidP="00413B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4.</w:t>
      </w:r>
      <w:r w:rsidRPr="00413BB5">
        <w:rPr>
          <w:sz w:val="24"/>
          <w:szCs w:val="24"/>
        </w:rPr>
        <w:t xml:space="preserve"> Бородавкин П.П. "Механика грунтов в трубопроводном транспорте" - Кн., М. "Недра", 1976.</w:t>
      </w:r>
    </w:p>
    <w:p w:rsidR="00413BB5" w:rsidRPr="00413BB5" w:rsidRDefault="00413BB5" w:rsidP="00413B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5.</w:t>
      </w:r>
      <w:r w:rsidRPr="00413BB5">
        <w:rPr>
          <w:sz w:val="24"/>
          <w:szCs w:val="24"/>
        </w:rPr>
        <w:t xml:space="preserve"> Карта современных вертикальных движений земной коры (СВДЗК) СССР, - ГУГК СССР, </w:t>
      </w:r>
      <w:smartTag w:uri="urn:schemas-microsoft-com:office:smarttags" w:element="metricconverter">
        <w:smartTagPr>
          <w:attr w:name="ProductID" w:val="1989 г"/>
        </w:smartTagPr>
        <w:r w:rsidRPr="00413BB5">
          <w:rPr>
            <w:sz w:val="24"/>
            <w:szCs w:val="24"/>
          </w:rPr>
          <w:t>1989 г</w:t>
        </w:r>
      </w:smartTag>
      <w:r w:rsidRPr="00413BB5">
        <w:rPr>
          <w:sz w:val="24"/>
          <w:szCs w:val="24"/>
        </w:rPr>
        <w:t>.</w:t>
      </w:r>
    </w:p>
    <w:p w:rsidR="00413BB5" w:rsidRPr="00413BB5" w:rsidRDefault="00413BB5" w:rsidP="00413B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6.</w:t>
      </w:r>
      <w:r w:rsidRPr="00413BB5">
        <w:rPr>
          <w:sz w:val="24"/>
          <w:szCs w:val="24"/>
        </w:rPr>
        <w:t xml:space="preserve"> Кодекс РБ о Земле, Мн., </w:t>
      </w:r>
      <w:smartTag w:uri="urn:schemas-microsoft-com:office:smarttags" w:element="metricconverter">
        <w:smartTagPr>
          <w:attr w:name="ProductID" w:val="1999 г"/>
        </w:smartTagPr>
        <w:r w:rsidRPr="00413BB5">
          <w:rPr>
            <w:sz w:val="24"/>
            <w:szCs w:val="24"/>
          </w:rPr>
          <w:t>1999 г</w:t>
        </w:r>
      </w:smartTag>
      <w:r w:rsidRPr="00413BB5">
        <w:rPr>
          <w:sz w:val="24"/>
          <w:szCs w:val="24"/>
        </w:rPr>
        <w:t>.</w:t>
      </w:r>
    </w:p>
    <w:p w:rsidR="00413BB5" w:rsidRPr="00413BB5" w:rsidRDefault="00413BB5" w:rsidP="00413BB5">
      <w:pPr>
        <w:pStyle w:val="ae"/>
        <w:ind w:left="644"/>
        <w:rPr>
          <w:b/>
          <w:bCs/>
          <w:sz w:val="24"/>
          <w:szCs w:val="24"/>
          <w:lang w:val="ru-RU"/>
        </w:rPr>
      </w:pPr>
    </w:p>
    <w:sectPr w:rsidR="00413BB5" w:rsidRPr="00413BB5" w:rsidSect="00320A0E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C68" w:rsidRDefault="00014C68">
      <w:r>
        <w:separator/>
      </w:r>
    </w:p>
  </w:endnote>
  <w:endnote w:type="continuationSeparator" w:id="1">
    <w:p w:rsidR="00014C68" w:rsidRDefault="0001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3A0" w:rsidRDefault="00A90F5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D43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43A0" w:rsidRDefault="00ED43A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3A0" w:rsidRDefault="00A90F5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D43A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783B">
      <w:rPr>
        <w:rStyle w:val="a7"/>
        <w:noProof/>
      </w:rPr>
      <w:t>4</w:t>
    </w:r>
    <w:r>
      <w:rPr>
        <w:rStyle w:val="a7"/>
      </w:rPr>
      <w:fldChar w:fldCharType="end"/>
    </w:r>
  </w:p>
  <w:p w:rsidR="00ED43A0" w:rsidRDefault="00ED43A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C68" w:rsidRDefault="00014C68">
      <w:r>
        <w:separator/>
      </w:r>
    </w:p>
  </w:footnote>
  <w:footnote w:type="continuationSeparator" w:id="1">
    <w:p w:rsidR="00014C68" w:rsidRDefault="0001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2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>
    <w:nsid w:val="147050B2"/>
    <w:multiLevelType w:val="multilevel"/>
    <w:tmpl w:val="129C7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D34916"/>
    <w:multiLevelType w:val="hybridMultilevel"/>
    <w:tmpl w:val="87CC0574"/>
    <w:lvl w:ilvl="0" w:tplc="F4A4E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6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651A8D"/>
    <w:multiLevelType w:val="singleLevel"/>
    <w:tmpl w:val="765E8796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8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9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650F3B9B"/>
    <w:multiLevelType w:val="hybridMultilevel"/>
    <w:tmpl w:val="E920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3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8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1"/>
  </w:num>
  <w:num w:numId="4">
    <w:abstractNumId w:val="2"/>
  </w:num>
  <w:num w:numId="5">
    <w:abstractNumId w:val="22"/>
  </w:num>
  <w:num w:numId="6">
    <w:abstractNumId w:val="15"/>
  </w:num>
  <w:num w:numId="7">
    <w:abstractNumId w:val="28"/>
  </w:num>
  <w:num w:numId="8">
    <w:abstractNumId w:val="27"/>
  </w:num>
  <w:num w:numId="9">
    <w:abstractNumId w:val="20"/>
  </w:num>
  <w:num w:numId="10">
    <w:abstractNumId w:val="13"/>
  </w:num>
  <w:num w:numId="11">
    <w:abstractNumId w:val="9"/>
  </w:num>
  <w:num w:numId="12">
    <w:abstractNumId w:val="19"/>
  </w:num>
  <w:num w:numId="13">
    <w:abstractNumId w:val="30"/>
  </w:num>
  <w:num w:numId="14">
    <w:abstractNumId w:val="18"/>
  </w:num>
  <w:num w:numId="15">
    <w:abstractNumId w:val="16"/>
  </w:num>
  <w:num w:numId="16">
    <w:abstractNumId w:val="7"/>
  </w:num>
  <w:num w:numId="17">
    <w:abstractNumId w:val="26"/>
  </w:num>
  <w:num w:numId="18">
    <w:abstractNumId w:val="6"/>
  </w:num>
  <w:num w:numId="19">
    <w:abstractNumId w:val="8"/>
  </w:num>
  <w:num w:numId="20">
    <w:abstractNumId w:val="12"/>
  </w:num>
  <w:num w:numId="21">
    <w:abstractNumId w:val="10"/>
  </w:num>
  <w:num w:numId="22">
    <w:abstractNumId w:val="25"/>
  </w:num>
  <w:num w:numId="23">
    <w:abstractNumId w:val="29"/>
  </w:num>
  <w:num w:numId="24">
    <w:abstractNumId w:val="1"/>
  </w:num>
  <w:num w:numId="25">
    <w:abstractNumId w:val="0"/>
  </w:num>
  <w:num w:numId="26">
    <w:abstractNumId w:val="14"/>
  </w:num>
  <w:num w:numId="27">
    <w:abstractNumId w:val="4"/>
  </w:num>
  <w:num w:numId="28">
    <w:abstractNumId w:val="17"/>
  </w:num>
  <w:num w:numId="29">
    <w:abstractNumId w:val="21"/>
  </w:num>
  <w:num w:numId="30">
    <w:abstractNumId w:val="24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14C68"/>
    <w:rsid w:val="0001621D"/>
    <w:rsid w:val="00045E84"/>
    <w:rsid w:val="00047D42"/>
    <w:rsid w:val="00085963"/>
    <w:rsid w:val="0008663A"/>
    <w:rsid w:val="00094FFE"/>
    <w:rsid w:val="000B0594"/>
    <w:rsid w:val="000B2E25"/>
    <w:rsid w:val="000C0BFE"/>
    <w:rsid w:val="000C638E"/>
    <w:rsid w:val="000C6DDF"/>
    <w:rsid w:val="000C783B"/>
    <w:rsid w:val="00112D99"/>
    <w:rsid w:val="001154EE"/>
    <w:rsid w:val="00124F7D"/>
    <w:rsid w:val="00125472"/>
    <w:rsid w:val="001349FA"/>
    <w:rsid w:val="0013561B"/>
    <w:rsid w:val="0014319D"/>
    <w:rsid w:val="00153623"/>
    <w:rsid w:val="00156B4D"/>
    <w:rsid w:val="00163EB2"/>
    <w:rsid w:val="00181539"/>
    <w:rsid w:val="001825A5"/>
    <w:rsid w:val="001B5BBF"/>
    <w:rsid w:val="001B601D"/>
    <w:rsid w:val="001C7D0D"/>
    <w:rsid w:val="001E6DF8"/>
    <w:rsid w:val="00215726"/>
    <w:rsid w:val="0021679E"/>
    <w:rsid w:val="00225C80"/>
    <w:rsid w:val="002457C9"/>
    <w:rsid w:val="002809CA"/>
    <w:rsid w:val="002A2D77"/>
    <w:rsid w:val="002B1E60"/>
    <w:rsid w:val="002F7D3B"/>
    <w:rsid w:val="00303D47"/>
    <w:rsid w:val="00320A0E"/>
    <w:rsid w:val="003269C7"/>
    <w:rsid w:val="0037527C"/>
    <w:rsid w:val="003968C8"/>
    <w:rsid w:val="003E7FC6"/>
    <w:rsid w:val="00413BB5"/>
    <w:rsid w:val="004260DF"/>
    <w:rsid w:val="00447F48"/>
    <w:rsid w:val="004758E3"/>
    <w:rsid w:val="004A391C"/>
    <w:rsid w:val="004A3C07"/>
    <w:rsid w:val="004B0509"/>
    <w:rsid w:val="004C4D15"/>
    <w:rsid w:val="004E41A7"/>
    <w:rsid w:val="004E70C7"/>
    <w:rsid w:val="004F5AD0"/>
    <w:rsid w:val="004F7CC3"/>
    <w:rsid w:val="00506A81"/>
    <w:rsid w:val="00520A08"/>
    <w:rsid w:val="00544DE6"/>
    <w:rsid w:val="00552F1D"/>
    <w:rsid w:val="00553A9C"/>
    <w:rsid w:val="005B6A7D"/>
    <w:rsid w:val="005D04FF"/>
    <w:rsid w:val="005D6973"/>
    <w:rsid w:val="005F4AF3"/>
    <w:rsid w:val="006056C6"/>
    <w:rsid w:val="00622B39"/>
    <w:rsid w:val="00631451"/>
    <w:rsid w:val="00632395"/>
    <w:rsid w:val="00641428"/>
    <w:rsid w:val="00666F02"/>
    <w:rsid w:val="006735B0"/>
    <w:rsid w:val="00686361"/>
    <w:rsid w:val="006879F3"/>
    <w:rsid w:val="00692D24"/>
    <w:rsid w:val="006B511B"/>
    <w:rsid w:val="006C1C90"/>
    <w:rsid w:val="006D08E7"/>
    <w:rsid w:val="006E568A"/>
    <w:rsid w:val="006F0C97"/>
    <w:rsid w:val="006F70F8"/>
    <w:rsid w:val="00702968"/>
    <w:rsid w:val="00703E03"/>
    <w:rsid w:val="00712F8E"/>
    <w:rsid w:val="007431BA"/>
    <w:rsid w:val="007774BC"/>
    <w:rsid w:val="007C0792"/>
    <w:rsid w:val="007D2195"/>
    <w:rsid w:val="007E3000"/>
    <w:rsid w:val="007E7223"/>
    <w:rsid w:val="00806F80"/>
    <w:rsid w:val="00873C2B"/>
    <w:rsid w:val="00886FA5"/>
    <w:rsid w:val="008A71C9"/>
    <w:rsid w:val="008B516E"/>
    <w:rsid w:val="008B6F65"/>
    <w:rsid w:val="0090442C"/>
    <w:rsid w:val="00947715"/>
    <w:rsid w:val="00961F64"/>
    <w:rsid w:val="00973D49"/>
    <w:rsid w:val="00980530"/>
    <w:rsid w:val="0098567C"/>
    <w:rsid w:val="00995245"/>
    <w:rsid w:val="009A5ACA"/>
    <w:rsid w:val="009B51F1"/>
    <w:rsid w:val="009F3BF6"/>
    <w:rsid w:val="00A01B63"/>
    <w:rsid w:val="00A02EBD"/>
    <w:rsid w:val="00A04341"/>
    <w:rsid w:val="00A051D5"/>
    <w:rsid w:val="00A056C3"/>
    <w:rsid w:val="00A15A84"/>
    <w:rsid w:val="00A25A4B"/>
    <w:rsid w:val="00A56E8C"/>
    <w:rsid w:val="00A57616"/>
    <w:rsid w:val="00A735D0"/>
    <w:rsid w:val="00A90F59"/>
    <w:rsid w:val="00AE1853"/>
    <w:rsid w:val="00B15971"/>
    <w:rsid w:val="00B17315"/>
    <w:rsid w:val="00B71045"/>
    <w:rsid w:val="00B7266D"/>
    <w:rsid w:val="00BB65C6"/>
    <w:rsid w:val="00BD7D98"/>
    <w:rsid w:val="00BE636F"/>
    <w:rsid w:val="00BF7578"/>
    <w:rsid w:val="00C646A2"/>
    <w:rsid w:val="00C94B98"/>
    <w:rsid w:val="00CC7A4B"/>
    <w:rsid w:val="00D03ED5"/>
    <w:rsid w:val="00D25ECF"/>
    <w:rsid w:val="00D31411"/>
    <w:rsid w:val="00D45340"/>
    <w:rsid w:val="00D8382C"/>
    <w:rsid w:val="00DA05C9"/>
    <w:rsid w:val="00DB5A20"/>
    <w:rsid w:val="00DE7A4D"/>
    <w:rsid w:val="00E678F9"/>
    <w:rsid w:val="00E72CCA"/>
    <w:rsid w:val="00EB2972"/>
    <w:rsid w:val="00ED19F1"/>
    <w:rsid w:val="00ED43A0"/>
    <w:rsid w:val="00EE1052"/>
    <w:rsid w:val="00EE6148"/>
    <w:rsid w:val="00F001DB"/>
    <w:rsid w:val="00F12015"/>
    <w:rsid w:val="00F37284"/>
    <w:rsid w:val="00F40D4A"/>
    <w:rsid w:val="00F56084"/>
    <w:rsid w:val="00F6406B"/>
    <w:rsid w:val="00FA3B6E"/>
    <w:rsid w:val="00FB13B3"/>
    <w:rsid w:val="00FB5ACA"/>
    <w:rsid w:val="00FC6792"/>
    <w:rsid w:val="00FD578B"/>
    <w:rsid w:val="00FE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link w:val="90"/>
    <w:qFormat/>
    <w:rsid w:val="00873C2B"/>
    <w:pPr>
      <w:keepNext/>
      <w:autoSpaceDE/>
      <w:autoSpaceDN/>
      <w:spacing w:before="120" w:after="120"/>
      <w:jc w:val="both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link w:val="a5"/>
    <w:rsid w:val="00F40D4A"/>
    <w:pPr>
      <w:ind w:left="5103"/>
      <w:jc w:val="both"/>
    </w:pPr>
    <w:rPr>
      <w:sz w:val="28"/>
      <w:szCs w:val="28"/>
    </w:rPr>
  </w:style>
  <w:style w:type="paragraph" w:styleId="a6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7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8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A056C3"/>
    <w:pPr>
      <w:autoSpaceDE/>
      <w:autoSpaceDN/>
    </w:pPr>
    <w:rPr>
      <w:rFonts w:ascii="Courier New" w:hAnsi="Courier New"/>
      <w:lang w:val="ru-RU"/>
    </w:rPr>
  </w:style>
  <w:style w:type="table" w:styleId="ab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d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1DB"/>
    <w:pPr>
      <w:ind w:left="720"/>
      <w:contextualSpacing/>
    </w:pPr>
  </w:style>
  <w:style w:type="paragraph" w:styleId="af">
    <w:name w:val="header"/>
    <w:basedOn w:val="a"/>
    <w:link w:val="af0"/>
    <w:unhideWhenUsed/>
    <w:rsid w:val="00806F80"/>
    <w:pPr>
      <w:tabs>
        <w:tab w:val="center" w:pos="4677"/>
        <w:tab w:val="right" w:pos="9355"/>
      </w:tabs>
      <w:autoSpaceDE/>
      <w:autoSpaceDN/>
      <w:ind w:firstLine="709"/>
      <w:jc w:val="both"/>
    </w:pPr>
    <w:rPr>
      <w:sz w:val="28"/>
      <w:szCs w:val="24"/>
      <w:lang w:val="ru-RU"/>
    </w:rPr>
  </w:style>
  <w:style w:type="character" w:customStyle="1" w:styleId="af0">
    <w:name w:val="Верхний колонтитул Знак"/>
    <w:basedOn w:val="a0"/>
    <w:link w:val="af"/>
    <w:rsid w:val="00806F80"/>
    <w:rPr>
      <w:sz w:val="28"/>
      <w:szCs w:val="24"/>
    </w:rPr>
  </w:style>
  <w:style w:type="paragraph" w:customStyle="1" w:styleId="210">
    <w:name w:val="Основной текст 21"/>
    <w:basedOn w:val="a"/>
    <w:rsid w:val="00806F80"/>
    <w:pPr>
      <w:widowControl w:val="0"/>
      <w:autoSpaceDE/>
      <w:autoSpaceDN/>
      <w:jc w:val="both"/>
    </w:pPr>
    <w:rPr>
      <w:sz w:val="28"/>
      <w:lang w:val="ru-RU"/>
    </w:rPr>
  </w:style>
  <w:style w:type="paragraph" w:customStyle="1" w:styleId="220">
    <w:name w:val="Основной текст 22"/>
    <w:basedOn w:val="a"/>
    <w:rsid w:val="00641428"/>
    <w:pPr>
      <w:widowControl w:val="0"/>
      <w:autoSpaceDE/>
      <w:autoSpaceDN/>
      <w:jc w:val="both"/>
    </w:pPr>
    <w:rPr>
      <w:sz w:val="28"/>
      <w:lang w:val="ru-RU"/>
    </w:rPr>
  </w:style>
  <w:style w:type="character" w:customStyle="1" w:styleId="90">
    <w:name w:val="Заголовок 9 Знак"/>
    <w:basedOn w:val="a0"/>
    <w:link w:val="9"/>
    <w:rsid w:val="00873C2B"/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A735D0"/>
    <w:rPr>
      <w:sz w:val="28"/>
      <w:szCs w:val="28"/>
      <w:lang w:val="el-GR"/>
    </w:rPr>
  </w:style>
  <w:style w:type="character" w:customStyle="1" w:styleId="aa">
    <w:name w:val="Текст Знак"/>
    <w:basedOn w:val="a0"/>
    <w:link w:val="a9"/>
    <w:rsid w:val="00A735D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CD8F-1A6E-44A9-9220-C3511B91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7</cp:revision>
  <cp:lastPrinted>2013-10-14T10:49:00Z</cp:lastPrinted>
  <dcterms:created xsi:type="dcterms:W3CDTF">2010-05-26T07:10:00Z</dcterms:created>
  <dcterms:modified xsi:type="dcterms:W3CDTF">2013-10-14T11:00:00Z</dcterms:modified>
</cp:coreProperties>
</file>