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64" w:rsidRDefault="00B32964" w:rsidP="007035F4">
      <w:pPr>
        <w:jc w:val="center"/>
        <w:rPr>
          <w:sz w:val="24"/>
          <w:szCs w:val="24"/>
          <w:lang w:val="ru-RU"/>
        </w:rPr>
      </w:pPr>
    </w:p>
    <w:p w:rsidR="007035F4" w:rsidRPr="00141BAA" w:rsidRDefault="007035F4" w:rsidP="007035F4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7035F4" w:rsidRPr="00141BAA" w:rsidRDefault="007035F4" w:rsidP="007035F4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7035F4" w:rsidRPr="00141BAA" w:rsidRDefault="007035F4" w:rsidP="007035F4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7035F4" w:rsidRPr="00141BAA" w:rsidRDefault="007035F4" w:rsidP="007035F4">
      <w:pPr>
        <w:jc w:val="center"/>
        <w:rPr>
          <w:sz w:val="24"/>
          <w:szCs w:val="24"/>
        </w:rPr>
      </w:pPr>
    </w:p>
    <w:p w:rsidR="007035F4" w:rsidRPr="00141BAA" w:rsidRDefault="007035F4" w:rsidP="007035F4">
      <w:pPr>
        <w:jc w:val="center"/>
        <w:rPr>
          <w:sz w:val="24"/>
          <w:szCs w:val="24"/>
        </w:rPr>
      </w:pPr>
    </w:p>
    <w:p w:rsidR="003F4012" w:rsidRPr="00141BAA" w:rsidRDefault="007035F4" w:rsidP="003F401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</w:t>
      </w:r>
      <w:r w:rsidR="003F4012" w:rsidRPr="00141BAA">
        <w:rPr>
          <w:sz w:val="24"/>
          <w:szCs w:val="24"/>
        </w:rPr>
        <w:t>УТВЕРЖДАЮ</w:t>
      </w:r>
    </w:p>
    <w:p w:rsidR="003F4012" w:rsidRPr="00141BAA" w:rsidRDefault="003F4012" w:rsidP="003F401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3F4012" w:rsidRPr="00400596" w:rsidRDefault="003F4012" w:rsidP="003F4012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3F4012" w:rsidRPr="00141BAA" w:rsidRDefault="003F4012" w:rsidP="003F401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3F4012" w:rsidRPr="00141BAA" w:rsidRDefault="003F4012" w:rsidP="003F401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3F4012" w:rsidRPr="00A31C83" w:rsidRDefault="003F4012" w:rsidP="003F4012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 w:rsidR="005521E2">
        <w:rPr>
          <w:sz w:val="24"/>
          <w:szCs w:val="24"/>
          <w:lang w:val="ru-RU"/>
        </w:rPr>
        <w:t>3</w:t>
      </w:r>
    </w:p>
    <w:p w:rsidR="003F4012" w:rsidRPr="00141BAA" w:rsidRDefault="003F4012" w:rsidP="003F4012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7035F4" w:rsidRPr="00141BAA" w:rsidRDefault="007035F4" w:rsidP="003F4012">
      <w:pPr>
        <w:jc w:val="center"/>
        <w:rPr>
          <w:sz w:val="24"/>
          <w:szCs w:val="24"/>
        </w:rPr>
      </w:pPr>
    </w:p>
    <w:p w:rsidR="007035F4" w:rsidRDefault="007035F4" w:rsidP="007035F4">
      <w:pPr>
        <w:jc w:val="center"/>
      </w:pPr>
    </w:p>
    <w:p w:rsidR="007035F4" w:rsidRPr="00C15EDA" w:rsidRDefault="007035F4" w:rsidP="007035F4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7035F4" w:rsidRDefault="007035F4" w:rsidP="007035F4">
      <w:pPr>
        <w:jc w:val="center"/>
        <w:rPr>
          <w:sz w:val="28"/>
          <w:szCs w:val="28"/>
        </w:rPr>
      </w:pPr>
    </w:p>
    <w:p w:rsidR="007035F4" w:rsidRPr="003F4012" w:rsidRDefault="007035F4" w:rsidP="007035F4">
      <w:pPr>
        <w:jc w:val="center"/>
        <w:rPr>
          <w:b/>
          <w:i/>
          <w:sz w:val="28"/>
          <w:szCs w:val="28"/>
          <w:lang w:val="ru-RU"/>
        </w:rPr>
      </w:pPr>
      <w:r w:rsidRPr="003F4012">
        <w:rPr>
          <w:b/>
          <w:i/>
          <w:sz w:val="28"/>
          <w:szCs w:val="28"/>
        </w:rPr>
        <w:t>«</w:t>
      </w:r>
      <w:r w:rsidRPr="003F4012">
        <w:rPr>
          <w:b/>
          <w:i/>
          <w:sz w:val="28"/>
          <w:szCs w:val="28"/>
          <w:lang w:val="ru-RU"/>
        </w:rPr>
        <w:t>Инженерная геодезия»</w:t>
      </w:r>
    </w:p>
    <w:p w:rsidR="007035F4" w:rsidRPr="00A0460A" w:rsidRDefault="007035F4" w:rsidP="007035F4">
      <w:pPr>
        <w:jc w:val="center"/>
        <w:rPr>
          <w:b/>
          <w:sz w:val="24"/>
          <w:szCs w:val="24"/>
          <w:lang w:val="ru-RU"/>
        </w:rPr>
      </w:pPr>
    </w:p>
    <w:p w:rsidR="003F4012" w:rsidRDefault="007035F4" w:rsidP="007035F4">
      <w:pPr>
        <w:rPr>
          <w:b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>
        <w:rPr>
          <w:b/>
          <w:sz w:val="24"/>
          <w:szCs w:val="24"/>
          <w:lang w:val="ru-RU"/>
        </w:rPr>
        <w:t>1-70 05 7</w:t>
      </w:r>
      <w:r w:rsidR="005521E2">
        <w:rPr>
          <w:b/>
          <w:sz w:val="24"/>
          <w:szCs w:val="24"/>
          <w:lang w:val="ru-RU"/>
        </w:rPr>
        <w:t>4</w:t>
      </w:r>
    </w:p>
    <w:p w:rsidR="005521E2" w:rsidRDefault="005521E2" w:rsidP="005521E2">
      <w:pPr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5521E2" w:rsidRPr="002D30B8" w:rsidRDefault="005521E2" w:rsidP="005521E2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5521E2" w:rsidRPr="002D30B8" w:rsidRDefault="005521E2" w:rsidP="005521E2">
      <w:pPr>
        <w:rPr>
          <w:b/>
          <w:sz w:val="24"/>
          <w:szCs w:val="24"/>
          <w:lang w:val="ru-RU"/>
        </w:rPr>
      </w:pPr>
    </w:p>
    <w:p w:rsidR="005521E2" w:rsidRDefault="005521E2" w:rsidP="005521E2">
      <w:pPr>
        <w:rPr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 xml:space="preserve">24.01.2011, </w:t>
      </w:r>
    </w:p>
    <w:p w:rsidR="005521E2" w:rsidRPr="00140B29" w:rsidRDefault="005521E2" w:rsidP="005521E2">
      <w:pPr>
        <w:rPr>
          <w:color w:val="FF0000"/>
          <w:sz w:val="24"/>
          <w:szCs w:val="24"/>
          <w:lang w:val="ru-RU"/>
        </w:rPr>
      </w:pPr>
      <w:r w:rsidRPr="00A31C83">
        <w:rPr>
          <w:sz w:val="24"/>
          <w:szCs w:val="24"/>
          <w:lang w:val="ru-RU"/>
        </w:rPr>
        <w:t>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5521E2" w:rsidRDefault="005521E2" w:rsidP="005521E2">
      <w:pPr>
        <w:pStyle w:val="a4"/>
        <w:ind w:left="0" w:firstLine="567"/>
        <w:rPr>
          <w:sz w:val="24"/>
          <w:szCs w:val="24"/>
          <w:lang w:val="ru-RU"/>
        </w:rPr>
      </w:pPr>
    </w:p>
    <w:p w:rsidR="007035F4" w:rsidRDefault="007035F4" w:rsidP="005521E2">
      <w:pPr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Pr="00C15EDA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Default="007035F4" w:rsidP="007035F4">
      <w:pPr>
        <w:jc w:val="right"/>
      </w:pPr>
      <w:r>
        <w:t xml:space="preserve">                                                          </w:t>
      </w:r>
    </w:p>
    <w:p w:rsidR="007035F4" w:rsidRPr="003F4012" w:rsidRDefault="007035F4" w:rsidP="007035F4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</w:rPr>
        <w:t xml:space="preserve">, </w:t>
      </w:r>
      <w:r w:rsidR="005521E2">
        <w:rPr>
          <w:sz w:val="24"/>
          <w:szCs w:val="24"/>
          <w:lang w:val="ru-RU"/>
        </w:rPr>
        <w:t>2013</w:t>
      </w:r>
    </w:p>
    <w:p w:rsidR="007035F4" w:rsidRPr="008E6D40" w:rsidRDefault="007035F4" w:rsidP="007035F4">
      <w:pPr>
        <w:jc w:val="center"/>
        <w:rPr>
          <w:sz w:val="24"/>
          <w:szCs w:val="24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Pr="002D4541" w:rsidRDefault="007035F4" w:rsidP="007035F4">
      <w:pPr>
        <w:rPr>
          <w:sz w:val="24"/>
          <w:szCs w:val="24"/>
          <w:lang w:val="ru-RU"/>
        </w:rPr>
      </w:pPr>
    </w:p>
    <w:p w:rsidR="007035F4" w:rsidRPr="008E6D40" w:rsidRDefault="007035F4" w:rsidP="007035F4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7035F4" w:rsidRPr="007035F4" w:rsidRDefault="007035F4" w:rsidP="007035F4">
      <w:pPr>
        <w:jc w:val="both"/>
        <w:rPr>
          <w:sz w:val="24"/>
          <w:szCs w:val="24"/>
          <w:lang w:val="ru-RU"/>
        </w:rPr>
      </w:pPr>
      <w:r>
        <w:rPr>
          <w:rFonts w:eastAsia="MS Mincho"/>
          <w:bCs/>
          <w:sz w:val="24"/>
          <w:szCs w:val="24"/>
        </w:rPr>
        <w:t>Болботунов А.А.</w:t>
      </w:r>
      <w:r w:rsidRPr="00851AF7">
        <w:rPr>
          <w:rFonts w:eastAsia="MS Mincho"/>
          <w:bCs/>
          <w:sz w:val="24"/>
          <w:szCs w:val="24"/>
        </w:rPr>
        <w:t>, к.т.н., доцент</w:t>
      </w:r>
      <w:r>
        <w:rPr>
          <w:rFonts w:eastAsia="MS Mincho"/>
          <w:bCs/>
          <w:sz w:val="24"/>
          <w:szCs w:val="24"/>
          <w:lang w:val="ru-RU"/>
        </w:rPr>
        <w:t xml:space="preserve"> кафедры геодезии и кадастров</w:t>
      </w:r>
    </w:p>
    <w:p w:rsidR="007035F4" w:rsidRDefault="007035F4" w:rsidP="007035F4">
      <w:pPr>
        <w:jc w:val="center"/>
        <w:rPr>
          <w:sz w:val="16"/>
          <w:szCs w:val="16"/>
        </w:rPr>
      </w:pPr>
    </w:p>
    <w:p w:rsidR="003F4012" w:rsidRDefault="003F4012" w:rsidP="003F4012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3F4012" w:rsidRPr="00A31C83" w:rsidRDefault="003F4012" w:rsidP="003F4012">
      <w:pPr>
        <w:pStyle w:val="a9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3F4012" w:rsidRDefault="003F4012" w:rsidP="003F4012">
      <w:pPr>
        <w:jc w:val="both"/>
        <w:rPr>
          <w:sz w:val="24"/>
          <w:szCs w:val="24"/>
          <w:lang w:val="ru-RU"/>
        </w:rPr>
      </w:pPr>
    </w:p>
    <w:p w:rsidR="003F4012" w:rsidRPr="001E6DF8" w:rsidRDefault="003F4012" w:rsidP="003F4012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3F4012" w:rsidRPr="001E6DF8" w:rsidRDefault="003F4012" w:rsidP="003F4012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3F4012" w:rsidRDefault="003F4012" w:rsidP="003F4012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3F4012" w:rsidRDefault="003F4012" w:rsidP="003F4012">
      <w:pPr>
        <w:rPr>
          <w:sz w:val="24"/>
          <w:szCs w:val="24"/>
          <w:lang w:val="ru-RU"/>
        </w:rPr>
      </w:pPr>
    </w:p>
    <w:p w:rsidR="003F4012" w:rsidRPr="00731CAB" w:rsidRDefault="003F4012" w:rsidP="003F4012">
      <w:pPr>
        <w:rPr>
          <w:sz w:val="24"/>
          <w:szCs w:val="24"/>
          <w:lang w:val="ru-RU"/>
        </w:rPr>
      </w:pPr>
    </w:p>
    <w:p w:rsidR="003F4012" w:rsidRDefault="003F4012" w:rsidP="003F4012">
      <w:pPr>
        <w:pStyle w:val="ae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3F4012" w:rsidRDefault="003F4012" w:rsidP="003F4012">
      <w:pPr>
        <w:rPr>
          <w:sz w:val="24"/>
          <w:szCs w:val="24"/>
          <w:lang w:val="ru-RU"/>
        </w:rPr>
      </w:pPr>
    </w:p>
    <w:p w:rsidR="003F4012" w:rsidRDefault="003F4012" w:rsidP="003F401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3F4012" w:rsidRDefault="003F4012" w:rsidP="003F4012">
      <w:pPr>
        <w:rPr>
          <w:sz w:val="24"/>
          <w:szCs w:val="24"/>
          <w:lang w:val="ru-RU"/>
        </w:rPr>
      </w:pPr>
    </w:p>
    <w:p w:rsidR="003F4012" w:rsidRDefault="003F4012" w:rsidP="003F401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3F4012" w:rsidRDefault="003F4012" w:rsidP="003F4012">
      <w:pPr>
        <w:rPr>
          <w:sz w:val="24"/>
          <w:szCs w:val="24"/>
          <w:lang w:val="ru-RU"/>
        </w:rPr>
      </w:pPr>
    </w:p>
    <w:p w:rsidR="007035F4" w:rsidRPr="004C4D15" w:rsidRDefault="007035F4" w:rsidP="007035F4">
      <w:pPr>
        <w:jc w:val="both"/>
        <w:rPr>
          <w:sz w:val="24"/>
          <w:szCs w:val="24"/>
          <w:lang w:val="ru-RU"/>
        </w:rPr>
      </w:pPr>
    </w:p>
    <w:p w:rsidR="007035F4" w:rsidRDefault="007035F4" w:rsidP="007035F4">
      <w:pPr>
        <w:jc w:val="both"/>
        <w:rPr>
          <w:sz w:val="24"/>
          <w:szCs w:val="24"/>
          <w:lang w:val="ru-RU"/>
        </w:rPr>
      </w:pPr>
    </w:p>
    <w:p w:rsidR="007035F4" w:rsidRPr="00141BAA" w:rsidRDefault="007035F4" w:rsidP="007035F4">
      <w:pPr>
        <w:jc w:val="center"/>
        <w:rPr>
          <w:sz w:val="16"/>
          <w:szCs w:val="16"/>
          <w:lang w:val="ru-RU"/>
        </w:rPr>
      </w:pPr>
    </w:p>
    <w:p w:rsidR="007035F4" w:rsidRPr="005F160A" w:rsidRDefault="007035F4" w:rsidP="007035F4">
      <w:pPr>
        <w:jc w:val="both"/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7035F4" w:rsidRDefault="007035F4" w:rsidP="007035F4">
      <w:pPr>
        <w:jc w:val="center"/>
        <w:rPr>
          <w:sz w:val="24"/>
          <w:szCs w:val="24"/>
          <w:lang w:val="ru-RU"/>
        </w:rPr>
      </w:pPr>
    </w:p>
    <w:p w:rsidR="00A04341" w:rsidRDefault="00A04341">
      <w:pPr>
        <w:rPr>
          <w:sz w:val="28"/>
          <w:szCs w:val="28"/>
          <w:lang w:val="ru-RU"/>
        </w:rPr>
      </w:pPr>
    </w:p>
    <w:p w:rsidR="00A04341" w:rsidRDefault="00A04341" w:rsidP="00851AF7">
      <w:pPr>
        <w:pStyle w:val="ae"/>
        <w:numPr>
          <w:ilvl w:val="0"/>
          <w:numId w:val="27"/>
        </w:numPr>
        <w:jc w:val="center"/>
        <w:rPr>
          <w:b/>
          <w:sz w:val="24"/>
          <w:szCs w:val="24"/>
          <w:lang w:val="ru-RU"/>
        </w:rPr>
      </w:pPr>
      <w:r w:rsidRPr="00851AF7">
        <w:rPr>
          <w:sz w:val="28"/>
          <w:szCs w:val="28"/>
          <w:lang w:val="ru-RU"/>
        </w:rPr>
        <w:br w:type="page"/>
      </w:r>
      <w:r w:rsidR="003F4012">
        <w:rPr>
          <w:b/>
          <w:sz w:val="24"/>
          <w:szCs w:val="24"/>
          <w:lang w:val="ru-RU"/>
        </w:rPr>
        <w:lastRenderedPageBreak/>
        <w:t>Введение</w:t>
      </w:r>
    </w:p>
    <w:p w:rsidR="003F4012" w:rsidRPr="00851AF7" w:rsidRDefault="003F4012" w:rsidP="003F4012">
      <w:pPr>
        <w:pStyle w:val="ae"/>
        <w:rPr>
          <w:b/>
          <w:sz w:val="24"/>
          <w:szCs w:val="24"/>
          <w:lang w:val="ru-RU"/>
        </w:rPr>
      </w:pPr>
    </w:p>
    <w:p w:rsidR="00851AF7" w:rsidRPr="00D17135" w:rsidRDefault="00851AF7" w:rsidP="003F4012">
      <w:pPr>
        <w:pStyle w:val="ae"/>
        <w:numPr>
          <w:ilvl w:val="1"/>
          <w:numId w:val="30"/>
        </w:numPr>
        <w:jc w:val="both"/>
        <w:rPr>
          <w:b/>
          <w:sz w:val="24"/>
          <w:szCs w:val="24"/>
          <w:lang w:val="ru-RU"/>
        </w:rPr>
      </w:pPr>
      <w:r w:rsidRPr="00D17135">
        <w:rPr>
          <w:b/>
          <w:sz w:val="24"/>
          <w:szCs w:val="24"/>
        </w:rPr>
        <w:t>Цель преподавания дисциплины</w:t>
      </w:r>
      <w:r w:rsidR="003F4012" w:rsidRPr="00D17135">
        <w:rPr>
          <w:b/>
          <w:sz w:val="24"/>
          <w:szCs w:val="24"/>
          <w:lang w:val="ru-RU"/>
        </w:rPr>
        <w:t>.</w:t>
      </w:r>
    </w:p>
    <w:p w:rsidR="003F4012" w:rsidRPr="003F4012" w:rsidRDefault="003F4012" w:rsidP="003F4012">
      <w:pPr>
        <w:pStyle w:val="ae"/>
        <w:ind w:left="1140"/>
        <w:jc w:val="both"/>
        <w:rPr>
          <w:sz w:val="24"/>
          <w:szCs w:val="24"/>
          <w:lang w:val="ru-RU"/>
        </w:rPr>
      </w:pPr>
    </w:p>
    <w:p w:rsidR="003F4012" w:rsidRDefault="00851AF7" w:rsidP="003F4012">
      <w:pPr>
        <w:pStyle w:val="22"/>
        <w:ind w:firstLine="426"/>
        <w:rPr>
          <w:szCs w:val="24"/>
          <w:lang w:val="ru-RU"/>
        </w:rPr>
      </w:pPr>
      <w:r w:rsidRPr="00851AF7">
        <w:rPr>
          <w:szCs w:val="24"/>
          <w:lang w:val="ru-RU"/>
        </w:rPr>
        <w:t>У</w:t>
      </w:r>
      <w:r w:rsidRPr="00851AF7">
        <w:rPr>
          <w:szCs w:val="24"/>
        </w:rPr>
        <w:t>чебная программа ориентирована на инженерно-технических работников, обладающих опытом работы на объектах магистрального трубопроводного транспорта и не имеющих квалификации инженера-</w:t>
      </w:r>
      <w:r w:rsidR="005521E2">
        <w:rPr>
          <w:szCs w:val="24"/>
          <w:lang w:val="ru-RU"/>
        </w:rPr>
        <w:t>строителя</w:t>
      </w:r>
      <w:r w:rsidRPr="00851AF7">
        <w:rPr>
          <w:szCs w:val="24"/>
        </w:rPr>
        <w:t xml:space="preserve"> по специальности 1 70 05 </w:t>
      </w:r>
      <w:r w:rsidR="003F4012">
        <w:rPr>
          <w:szCs w:val="24"/>
          <w:lang w:val="ru-RU"/>
        </w:rPr>
        <w:t>7</w:t>
      </w:r>
      <w:r w:rsidR="005521E2">
        <w:rPr>
          <w:szCs w:val="24"/>
          <w:lang w:val="ru-RU"/>
        </w:rPr>
        <w:t>4</w:t>
      </w:r>
      <w:r w:rsidRPr="00851AF7">
        <w:rPr>
          <w:szCs w:val="24"/>
        </w:rPr>
        <w:t>.</w:t>
      </w:r>
      <w:r w:rsidR="003F4012">
        <w:rPr>
          <w:szCs w:val="24"/>
          <w:lang w:val="ru-RU"/>
        </w:rPr>
        <w:t xml:space="preserve"> </w:t>
      </w:r>
    </w:p>
    <w:p w:rsidR="00851AF7" w:rsidRDefault="00851AF7" w:rsidP="003F4012">
      <w:pPr>
        <w:pStyle w:val="22"/>
        <w:ind w:firstLine="426"/>
        <w:rPr>
          <w:szCs w:val="24"/>
          <w:lang w:val="ru-RU"/>
        </w:rPr>
      </w:pPr>
      <w:r w:rsidRPr="00851AF7">
        <w:rPr>
          <w:szCs w:val="24"/>
        </w:rPr>
        <w:t>Цель преподавания дисциплины: дать основные сведения о геодезии и показать важность выполнения комплекса геодезических работ при проектировании, изысканиях, строительстве и эксплуатации магистральных трубопроводов (МТ).</w:t>
      </w:r>
    </w:p>
    <w:p w:rsidR="003F4012" w:rsidRPr="003F4012" w:rsidRDefault="003F4012" w:rsidP="003F4012">
      <w:pPr>
        <w:pStyle w:val="22"/>
        <w:ind w:firstLine="426"/>
        <w:rPr>
          <w:szCs w:val="24"/>
          <w:lang w:val="ru-RU"/>
        </w:rPr>
      </w:pPr>
    </w:p>
    <w:p w:rsidR="00851AF7" w:rsidRPr="00D17135" w:rsidRDefault="00851AF7" w:rsidP="003F4012">
      <w:pPr>
        <w:pStyle w:val="ae"/>
        <w:numPr>
          <w:ilvl w:val="1"/>
          <w:numId w:val="27"/>
        </w:numPr>
        <w:jc w:val="both"/>
        <w:rPr>
          <w:b/>
          <w:sz w:val="24"/>
          <w:szCs w:val="24"/>
          <w:lang w:val="ru-RU"/>
        </w:rPr>
      </w:pPr>
      <w:r w:rsidRPr="00D17135">
        <w:rPr>
          <w:b/>
          <w:sz w:val="24"/>
          <w:szCs w:val="24"/>
        </w:rPr>
        <w:t>Задачи изучения дисциплины</w:t>
      </w:r>
      <w:r w:rsidR="003F4012" w:rsidRPr="00D17135">
        <w:rPr>
          <w:b/>
          <w:sz w:val="24"/>
          <w:szCs w:val="24"/>
          <w:lang w:val="ru-RU"/>
        </w:rPr>
        <w:t>.</w:t>
      </w:r>
    </w:p>
    <w:p w:rsidR="003F4012" w:rsidRPr="003F4012" w:rsidRDefault="003F4012" w:rsidP="003F4012">
      <w:pPr>
        <w:pStyle w:val="ae"/>
        <w:ind w:left="1206"/>
        <w:jc w:val="both"/>
        <w:rPr>
          <w:sz w:val="24"/>
          <w:szCs w:val="24"/>
          <w:lang w:val="ru-RU"/>
        </w:rPr>
      </w:pPr>
    </w:p>
    <w:p w:rsidR="00851AF7" w:rsidRPr="00851AF7" w:rsidRDefault="00D17135" w:rsidP="00D17135">
      <w:pPr>
        <w:pStyle w:val="22"/>
        <w:ind w:firstLine="360"/>
        <w:rPr>
          <w:szCs w:val="24"/>
        </w:rPr>
      </w:pPr>
      <w:r>
        <w:rPr>
          <w:szCs w:val="24"/>
          <w:lang w:val="ru-RU"/>
        </w:rPr>
        <w:t xml:space="preserve">   </w:t>
      </w:r>
      <w:r w:rsidR="00851AF7" w:rsidRPr="00851AF7">
        <w:rPr>
          <w:szCs w:val="24"/>
        </w:rPr>
        <w:t>В настоящее время в ряде предприятий трубопроводного транспорта РБ наблюдается недооценка роли геодезических работ при строительстве и эксплуатации МТ. Зачастую отсутствуют материалы по исполнительным съемкам, что сильно затрудняет обнаружение подземных трубопроводов на местности, а также делает невозможным осуществление контроля за соответствием фактического положения трубопровода проектному. Практически не выполняются геодезические исследования деформаций инженерных сооружений МТ, позволяющих контролировать изменения их напряжённо -деформированного состояния (НДС). Совершенно не учитывается влияние тектонических факторов на НДС и, в частности, не используется имеющаяся информация о количественных характеристиках современных движений земной коры (СДЗК), полученная по геодезическим данным.</w:t>
      </w:r>
    </w:p>
    <w:p w:rsidR="00851AF7" w:rsidRPr="00851AF7" w:rsidRDefault="00D17135" w:rsidP="00D17135">
      <w:pPr>
        <w:pStyle w:val="22"/>
        <w:ind w:firstLine="360"/>
        <w:rPr>
          <w:szCs w:val="24"/>
        </w:rPr>
      </w:pPr>
      <w:r>
        <w:rPr>
          <w:szCs w:val="24"/>
          <w:lang w:val="ru-RU"/>
        </w:rPr>
        <w:t xml:space="preserve">   </w:t>
      </w:r>
      <w:r w:rsidR="00851AF7" w:rsidRPr="00851AF7">
        <w:rPr>
          <w:szCs w:val="24"/>
        </w:rPr>
        <w:t>В связи с этим, задачами настоящего курса являемся следующее: знакомство с предметом геодезия, уяснение роли геодезии в вопросе повышения безопасности эксплуатации МТ, ознакомление с картматериалами и различными видами геодезической информации по трассам трубопроводов, а также с современными геодезическими приборами, приобретения практических навыков использования картматериалов и работы с приборами, получение представления о необходимом комплексе геодезических работ на МТ.</w:t>
      </w:r>
    </w:p>
    <w:p w:rsidR="00D17135" w:rsidRPr="00D17135" w:rsidRDefault="00D17135" w:rsidP="00D17135">
      <w:pPr>
        <w:pStyle w:val="22"/>
        <w:ind w:firstLine="360"/>
        <w:rPr>
          <w:lang w:val="ru-RU"/>
        </w:rPr>
      </w:pPr>
      <w:r>
        <w:rPr>
          <w:lang w:val="ru-RU"/>
        </w:rPr>
        <w:t xml:space="preserve">  </w:t>
      </w:r>
    </w:p>
    <w:p w:rsidR="003F4012" w:rsidRDefault="003F4012" w:rsidP="003F4012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Методы, средства обучения.</w:t>
      </w:r>
    </w:p>
    <w:p w:rsidR="003F4012" w:rsidRDefault="003F4012" w:rsidP="003F4012">
      <w:pPr>
        <w:pStyle w:val="ae"/>
        <w:ind w:left="3196"/>
        <w:rPr>
          <w:b/>
          <w:sz w:val="24"/>
          <w:szCs w:val="24"/>
          <w:lang w:val="ru-RU"/>
        </w:rPr>
      </w:pPr>
    </w:p>
    <w:p w:rsidR="003F4012" w:rsidRDefault="00D17135" w:rsidP="00D17135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3F4012">
        <w:rPr>
          <w:sz w:val="24"/>
          <w:szCs w:val="24"/>
          <w:lang w:val="ru-RU"/>
        </w:rPr>
        <w:t xml:space="preserve">Основными методами и средствами </w:t>
      </w:r>
      <w:r w:rsidR="003F4012" w:rsidRPr="00F81ABD">
        <w:rPr>
          <w:sz w:val="24"/>
          <w:szCs w:val="24"/>
        </w:rPr>
        <w:t>преподавания дисциплин</w:t>
      </w:r>
      <w:r w:rsidR="003F4012">
        <w:rPr>
          <w:sz w:val="24"/>
          <w:szCs w:val="24"/>
          <w:lang w:val="ru-RU"/>
        </w:rPr>
        <w:t xml:space="preserve"> по специальности</w:t>
      </w:r>
      <w:r w:rsidR="003F4012" w:rsidRPr="00F81ABD">
        <w:rPr>
          <w:sz w:val="24"/>
          <w:szCs w:val="24"/>
        </w:rPr>
        <w:t xml:space="preserve">  </w:t>
      </w:r>
      <w:r w:rsidR="003F4012">
        <w:rPr>
          <w:sz w:val="24"/>
          <w:szCs w:val="24"/>
          <w:lang w:val="ru-RU"/>
        </w:rPr>
        <w:t>я</w:t>
      </w:r>
      <w:r w:rsidR="003F4012">
        <w:rPr>
          <w:sz w:val="24"/>
          <w:szCs w:val="24"/>
          <w:lang w:val="ru-RU"/>
        </w:rPr>
        <w:t>в</w:t>
      </w:r>
      <w:r w:rsidR="003F4012">
        <w:rPr>
          <w:sz w:val="24"/>
          <w:szCs w:val="24"/>
          <w:lang w:val="ru-RU"/>
        </w:rPr>
        <w:t>ляются проведение коллоквиумов, лекционных, практических, лабораторных, самосто</w:t>
      </w:r>
      <w:r w:rsidR="003F4012">
        <w:rPr>
          <w:sz w:val="24"/>
          <w:szCs w:val="24"/>
          <w:lang w:val="ru-RU"/>
        </w:rPr>
        <w:t>я</w:t>
      </w:r>
      <w:r w:rsidR="003F4012">
        <w:rPr>
          <w:sz w:val="24"/>
          <w:szCs w:val="24"/>
          <w:lang w:val="ru-RU"/>
        </w:rPr>
        <w:t>тельных занятий, а также организация презентаций, круглых столов, выездных занятий на производство.</w:t>
      </w:r>
    </w:p>
    <w:p w:rsidR="003F4012" w:rsidRDefault="003F4012" w:rsidP="00D17135">
      <w:pPr>
        <w:pStyle w:val="ae"/>
        <w:ind w:left="0" w:firstLine="284"/>
        <w:rPr>
          <w:b/>
          <w:sz w:val="24"/>
          <w:szCs w:val="24"/>
          <w:lang w:val="ru-RU"/>
        </w:rPr>
      </w:pPr>
    </w:p>
    <w:p w:rsidR="003F4012" w:rsidRDefault="003F4012" w:rsidP="003F4012">
      <w:pPr>
        <w:pStyle w:val="ae"/>
        <w:ind w:left="3196"/>
        <w:rPr>
          <w:b/>
          <w:sz w:val="24"/>
          <w:szCs w:val="24"/>
          <w:lang w:val="ru-RU"/>
        </w:rPr>
      </w:pPr>
    </w:p>
    <w:p w:rsidR="003F4012" w:rsidRPr="00F47B95" w:rsidRDefault="003F4012" w:rsidP="003F4012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3F4012" w:rsidRPr="00B22B8A" w:rsidRDefault="003F4012" w:rsidP="003F4012">
      <w:pPr>
        <w:jc w:val="center"/>
        <w:rPr>
          <w:sz w:val="24"/>
          <w:szCs w:val="24"/>
          <w:lang w:val="ru-RU"/>
        </w:rPr>
      </w:pPr>
    </w:p>
    <w:p w:rsidR="00851AF7" w:rsidRPr="00D17135" w:rsidRDefault="00D17135" w:rsidP="00D17135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851A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400FBC" w:rsidRPr="00400FBC">
        <w:rPr>
          <w:rFonts w:ascii="Times New Roman" w:hAnsi="Times New Roman"/>
          <w:sz w:val="24"/>
          <w:szCs w:val="24"/>
        </w:rPr>
        <w:t>Изучение п</w:t>
      </w:r>
      <w:r w:rsidRPr="00D17135">
        <w:rPr>
          <w:rFonts w:ascii="Times New Roman" w:hAnsi="Times New Roman"/>
          <w:sz w:val="24"/>
          <w:szCs w:val="24"/>
        </w:rPr>
        <w:t>рограмм</w:t>
      </w:r>
      <w:r w:rsidR="00400FBC">
        <w:rPr>
          <w:rFonts w:ascii="Times New Roman" w:hAnsi="Times New Roman"/>
          <w:sz w:val="24"/>
          <w:szCs w:val="24"/>
        </w:rPr>
        <w:t>ы</w:t>
      </w:r>
      <w:r w:rsidRPr="00D17135">
        <w:rPr>
          <w:rFonts w:ascii="Times New Roman" w:hAnsi="Times New Roman"/>
          <w:sz w:val="24"/>
          <w:szCs w:val="24"/>
        </w:rPr>
        <w:t xml:space="preserve"> курса</w:t>
      </w:r>
      <w:r w:rsidR="00400FBC">
        <w:rPr>
          <w:rFonts w:ascii="Times New Roman" w:hAnsi="Times New Roman"/>
          <w:sz w:val="24"/>
          <w:szCs w:val="24"/>
        </w:rPr>
        <w:t xml:space="preserve">, </w:t>
      </w:r>
      <w:r w:rsidRPr="00D17135">
        <w:rPr>
          <w:rFonts w:ascii="Times New Roman" w:hAnsi="Times New Roman"/>
          <w:sz w:val="24"/>
          <w:szCs w:val="24"/>
        </w:rPr>
        <w:t xml:space="preserve"> состо</w:t>
      </w:r>
      <w:r w:rsidR="00400FBC">
        <w:rPr>
          <w:rFonts w:ascii="Times New Roman" w:hAnsi="Times New Roman"/>
          <w:sz w:val="24"/>
          <w:szCs w:val="24"/>
        </w:rPr>
        <w:t>ящей из</w:t>
      </w:r>
      <w:r w:rsidRPr="00D17135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-х</w:t>
      </w:r>
      <w:r w:rsidRPr="00D17135">
        <w:rPr>
          <w:rFonts w:ascii="Times New Roman" w:hAnsi="Times New Roman"/>
          <w:sz w:val="24"/>
          <w:szCs w:val="24"/>
        </w:rPr>
        <w:t xml:space="preserve"> частей, в которых рассматриваются общие сведения о геодезии, а также последовательно раскрываются все этапы геодезич</w:t>
      </w:r>
      <w:r w:rsidRPr="00D17135">
        <w:rPr>
          <w:rFonts w:ascii="Times New Roman" w:hAnsi="Times New Roman"/>
          <w:sz w:val="24"/>
          <w:szCs w:val="24"/>
        </w:rPr>
        <w:t>е</w:t>
      </w:r>
      <w:r w:rsidRPr="00D17135">
        <w:rPr>
          <w:rFonts w:ascii="Times New Roman" w:hAnsi="Times New Roman"/>
          <w:sz w:val="24"/>
          <w:szCs w:val="24"/>
        </w:rPr>
        <w:t>ских работ на МТ, начиная от проектирования и заканчивая их эксплуатацией. Особый акцент сделан на рассмотрение методов контроля за безопасностью эксплуатации труб</w:t>
      </w:r>
      <w:r w:rsidRPr="00D17135">
        <w:rPr>
          <w:rFonts w:ascii="Times New Roman" w:hAnsi="Times New Roman"/>
          <w:sz w:val="24"/>
          <w:szCs w:val="24"/>
        </w:rPr>
        <w:t>о</w:t>
      </w:r>
      <w:r w:rsidRPr="00D17135">
        <w:rPr>
          <w:rFonts w:ascii="Times New Roman" w:hAnsi="Times New Roman"/>
          <w:sz w:val="24"/>
          <w:szCs w:val="24"/>
        </w:rPr>
        <w:t>проводов с помощью геодезии.</w:t>
      </w:r>
    </w:p>
    <w:p w:rsidR="00A04341" w:rsidRPr="00303D47" w:rsidRDefault="00A04341">
      <w:pPr>
        <w:jc w:val="center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B71045" w:rsidRDefault="00D17135" w:rsidP="00D17135">
      <w:pPr>
        <w:pStyle w:val="a9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D17135" w:rsidRPr="00303D47" w:rsidRDefault="00D17135" w:rsidP="00D17135">
      <w:pPr>
        <w:pStyle w:val="a9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1E0"/>
      </w:tblPr>
      <w:tblGrid>
        <w:gridCol w:w="658"/>
        <w:gridCol w:w="2499"/>
        <w:gridCol w:w="1204"/>
        <w:gridCol w:w="1299"/>
        <w:gridCol w:w="1084"/>
        <w:gridCol w:w="1048"/>
        <w:gridCol w:w="542"/>
        <w:gridCol w:w="988"/>
      </w:tblGrid>
      <w:tr w:rsidR="007C134D" w:rsidRPr="00400FBC" w:rsidTr="00400FBC">
        <w:tc>
          <w:tcPr>
            <w:tcW w:w="658" w:type="dxa"/>
            <w:vMerge w:val="restart"/>
            <w:textDirection w:val="btLr"/>
            <w:vAlign w:val="center"/>
          </w:tcPr>
          <w:p w:rsidR="007C134D" w:rsidRPr="00400FBC" w:rsidRDefault="00D17135" w:rsidP="00400FBC">
            <w:pPr>
              <w:pStyle w:val="a9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C134D" w:rsidRPr="00400FBC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499" w:type="dxa"/>
            <w:vMerge w:val="restart"/>
            <w:vAlign w:val="center"/>
          </w:tcPr>
          <w:p w:rsidR="007C134D" w:rsidRPr="00400FBC" w:rsidRDefault="007C134D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400FBC" w:rsidRPr="00400FBC">
              <w:rPr>
                <w:rFonts w:ascii="Times New Roman" w:hAnsi="Times New Roman"/>
                <w:sz w:val="24"/>
                <w:szCs w:val="24"/>
              </w:rPr>
              <w:t>вопр</w:t>
            </w:r>
            <w:r w:rsidR="00400FBC" w:rsidRPr="00400FBC">
              <w:rPr>
                <w:rFonts w:ascii="Times New Roman" w:hAnsi="Times New Roman"/>
                <w:sz w:val="24"/>
                <w:szCs w:val="24"/>
              </w:rPr>
              <w:t>о</w:t>
            </w:r>
            <w:r w:rsidR="00400FBC" w:rsidRPr="00400FBC">
              <w:rPr>
                <w:rFonts w:ascii="Times New Roman" w:hAnsi="Times New Roman"/>
                <w:sz w:val="24"/>
                <w:szCs w:val="24"/>
              </w:rPr>
              <w:t>сов</w:t>
            </w:r>
            <w:r w:rsidR="00400F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0FBC" w:rsidRPr="00400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 xml:space="preserve">выносимых </w:t>
            </w:r>
            <w:r w:rsidR="00400FB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 xml:space="preserve">на лекцию </w:t>
            </w:r>
          </w:p>
        </w:tc>
        <w:tc>
          <w:tcPr>
            <w:tcW w:w="2503" w:type="dxa"/>
            <w:gridSpan w:val="2"/>
            <w:vAlign w:val="center"/>
          </w:tcPr>
          <w:p w:rsidR="007C134D" w:rsidRPr="00400FBC" w:rsidRDefault="007C134D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1084" w:type="dxa"/>
            <w:vMerge w:val="restart"/>
            <w:vAlign w:val="center"/>
          </w:tcPr>
          <w:p w:rsidR="007C134D" w:rsidRPr="00400FBC" w:rsidRDefault="00400FBC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Л</w:t>
            </w:r>
            <w:r w:rsidR="007C134D" w:rsidRPr="00400FBC">
              <w:rPr>
                <w:rFonts w:ascii="Times New Roman" w:hAnsi="Times New Roman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C134D" w:rsidRPr="00400FBC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1590" w:type="dxa"/>
            <w:gridSpan w:val="2"/>
            <w:vAlign w:val="center"/>
          </w:tcPr>
          <w:p w:rsidR="007C134D" w:rsidRPr="00400FBC" w:rsidRDefault="007C134D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я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тельная р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а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бота студе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н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988" w:type="dxa"/>
            <w:vMerge w:val="restart"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Форма ко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н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троля знаний</w:t>
            </w:r>
          </w:p>
        </w:tc>
      </w:tr>
      <w:tr w:rsidR="007C134D" w:rsidRPr="00400FBC" w:rsidTr="00400FBC">
        <w:trPr>
          <w:trHeight w:val="832"/>
        </w:trPr>
        <w:tc>
          <w:tcPr>
            <w:tcW w:w="658" w:type="dxa"/>
            <w:vMerge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400FBC">
              <w:rPr>
                <w:rFonts w:ascii="Times New Roman" w:hAnsi="Times New Roman"/>
                <w:sz w:val="24"/>
                <w:szCs w:val="24"/>
              </w:rPr>
              <w:t>-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1299" w:type="dxa"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Лабора</w:t>
            </w:r>
            <w:r w:rsidR="00400FBC">
              <w:rPr>
                <w:rFonts w:ascii="Times New Roman" w:hAnsi="Times New Roman"/>
                <w:sz w:val="24"/>
                <w:szCs w:val="24"/>
              </w:rPr>
              <w:t>-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1084" w:type="dxa"/>
            <w:vMerge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Содер</w:t>
            </w:r>
            <w:r w:rsidR="00400FBC">
              <w:rPr>
                <w:rFonts w:ascii="Times New Roman" w:hAnsi="Times New Roman"/>
                <w:sz w:val="24"/>
                <w:szCs w:val="24"/>
              </w:rPr>
              <w:t>-</w:t>
            </w:r>
            <w:r w:rsidRPr="00400FBC">
              <w:rPr>
                <w:rFonts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542" w:type="dxa"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988" w:type="dxa"/>
            <w:vMerge/>
          </w:tcPr>
          <w:p w:rsidR="007C134D" w:rsidRPr="00400FBC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AF7" w:rsidRPr="00400FBC" w:rsidTr="00400FBC">
        <w:tc>
          <w:tcPr>
            <w:tcW w:w="658" w:type="dxa"/>
          </w:tcPr>
          <w:p w:rsidR="00851AF7" w:rsidRPr="00400FBC" w:rsidRDefault="00851AF7" w:rsidP="00A04341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851AF7" w:rsidRPr="00400FBC" w:rsidRDefault="00851AF7" w:rsidP="009C1514">
            <w:pPr>
              <w:pStyle w:val="ac"/>
              <w:jc w:val="both"/>
              <w:rPr>
                <w:b w:val="0"/>
                <w:i/>
              </w:rPr>
            </w:pPr>
            <w:r w:rsidRPr="00400FBC">
              <w:rPr>
                <w:b w:val="0"/>
                <w:i/>
              </w:rPr>
              <w:t>Введение</w:t>
            </w:r>
            <w:r w:rsidR="00400FBC" w:rsidRPr="00400FBC">
              <w:rPr>
                <w:b w:val="0"/>
                <w:i/>
              </w:rPr>
              <w:t>.</w:t>
            </w:r>
          </w:p>
          <w:p w:rsidR="00851AF7" w:rsidRPr="00400FBC" w:rsidRDefault="00851AF7" w:rsidP="009C1514">
            <w:pPr>
              <w:pStyle w:val="ac"/>
              <w:jc w:val="both"/>
              <w:rPr>
                <w:b w:val="0"/>
              </w:rPr>
            </w:pPr>
            <w:r w:rsidRPr="00400FBC">
              <w:rPr>
                <w:b w:val="0"/>
              </w:rPr>
              <w:t>Роль геодезии в н</w:t>
            </w:r>
            <w:r w:rsidRPr="00400FBC">
              <w:rPr>
                <w:b w:val="0"/>
              </w:rPr>
              <w:t>а</w:t>
            </w:r>
            <w:r w:rsidRPr="00400FBC">
              <w:rPr>
                <w:b w:val="0"/>
              </w:rPr>
              <w:t>дежности и эксплу</w:t>
            </w:r>
            <w:r w:rsidRPr="00400FBC">
              <w:rPr>
                <w:b w:val="0"/>
              </w:rPr>
              <w:t>а</w:t>
            </w:r>
            <w:r w:rsidR="00463A5C" w:rsidRPr="00400FBC">
              <w:rPr>
                <w:b w:val="0"/>
              </w:rPr>
              <w:t>тации магистральных нефте</w:t>
            </w:r>
            <w:r w:rsidRPr="00400FBC">
              <w:rPr>
                <w:b w:val="0"/>
              </w:rPr>
              <w:t>проводов и с</w:t>
            </w:r>
            <w:r w:rsidRPr="00400FBC">
              <w:rPr>
                <w:b w:val="0"/>
              </w:rPr>
              <w:t>о</w:t>
            </w:r>
            <w:r w:rsidRPr="00400FBC">
              <w:rPr>
                <w:b w:val="0"/>
              </w:rPr>
              <w:t>хранении окружа</w:t>
            </w:r>
            <w:r w:rsidRPr="00400FBC">
              <w:rPr>
                <w:b w:val="0"/>
              </w:rPr>
              <w:t>ю</w:t>
            </w:r>
            <w:r w:rsidRPr="00400FBC">
              <w:rPr>
                <w:b w:val="0"/>
              </w:rPr>
              <w:t>щей среды.</w:t>
            </w:r>
          </w:p>
        </w:tc>
        <w:tc>
          <w:tcPr>
            <w:tcW w:w="1204" w:type="dxa"/>
            <w:vAlign w:val="center"/>
          </w:tcPr>
          <w:p w:rsidR="00851AF7" w:rsidRPr="00400FBC" w:rsidRDefault="00851AF7" w:rsidP="00400FBC">
            <w:pPr>
              <w:ind w:left="-108" w:right="-108"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851AF7" w:rsidRPr="00400FBC" w:rsidRDefault="00851AF7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Align w:val="center"/>
          </w:tcPr>
          <w:p w:rsidR="00851AF7" w:rsidRPr="00400FBC" w:rsidRDefault="009C1514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1048" w:type="dxa"/>
            <w:vAlign w:val="center"/>
          </w:tcPr>
          <w:p w:rsidR="00851AF7" w:rsidRPr="00400FBC" w:rsidRDefault="00851AF7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:rsidR="00851AF7" w:rsidRPr="00400FBC" w:rsidRDefault="00851AF7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851AF7" w:rsidRPr="00400FBC" w:rsidRDefault="00EA0FBB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51AF7" w:rsidRPr="00400FBC" w:rsidTr="00400FBC">
        <w:tc>
          <w:tcPr>
            <w:tcW w:w="658" w:type="dxa"/>
          </w:tcPr>
          <w:p w:rsidR="00851AF7" w:rsidRPr="00400FBC" w:rsidRDefault="00851AF7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99" w:type="dxa"/>
          </w:tcPr>
          <w:p w:rsidR="00851AF7" w:rsidRPr="00400FBC" w:rsidRDefault="00851AF7" w:rsidP="009C1514">
            <w:pPr>
              <w:jc w:val="both"/>
              <w:rPr>
                <w:i/>
                <w:sz w:val="24"/>
                <w:szCs w:val="24"/>
              </w:rPr>
            </w:pPr>
            <w:r w:rsidRPr="00400FBC">
              <w:rPr>
                <w:i/>
                <w:sz w:val="24"/>
                <w:szCs w:val="24"/>
              </w:rPr>
              <w:t>Топографические планы и карты.</w:t>
            </w:r>
          </w:p>
          <w:p w:rsidR="00851AF7" w:rsidRPr="00400FBC" w:rsidRDefault="00851AF7" w:rsidP="00E5520F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 xml:space="preserve">Номенклатура системы координат  и высот топографической съемки. </w:t>
            </w:r>
          </w:p>
        </w:tc>
        <w:tc>
          <w:tcPr>
            <w:tcW w:w="1204" w:type="dxa"/>
            <w:vAlign w:val="center"/>
          </w:tcPr>
          <w:p w:rsidR="00851AF7" w:rsidRPr="00400FBC" w:rsidRDefault="00E5520F" w:rsidP="00400FBC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1,2</w:t>
            </w:r>
          </w:p>
        </w:tc>
        <w:tc>
          <w:tcPr>
            <w:tcW w:w="1299" w:type="dxa"/>
            <w:vAlign w:val="center"/>
          </w:tcPr>
          <w:p w:rsidR="00851AF7" w:rsidRPr="00400FBC" w:rsidRDefault="00EA0FBB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4" w:type="dxa"/>
            <w:vAlign w:val="center"/>
          </w:tcPr>
          <w:p w:rsidR="00851AF7" w:rsidRPr="00400FBC" w:rsidRDefault="009C1514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2,4,6</w:t>
            </w:r>
          </w:p>
        </w:tc>
        <w:tc>
          <w:tcPr>
            <w:tcW w:w="1048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851AF7" w:rsidRPr="00400FBC" w:rsidRDefault="00EA0FBB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51AF7" w:rsidRPr="00400FBC" w:rsidTr="00400FBC">
        <w:trPr>
          <w:trHeight w:val="346"/>
        </w:trPr>
        <w:tc>
          <w:tcPr>
            <w:tcW w:w="658" w:type="dxa"/>
          </w:tcPr>
          <w:p w:rsidR="00851AF7" w:rsidRPr="00400FBC" w:rsidRDefault="00851AF7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99" w:type="dxa"/>
          </w:tcPr>
          <w:p w:rsidR="00851AF7" w:rsidRPr="00400FBC" w:rsidRDefault="00851AF7" w:rsidP="009C1514">
            <w:pPr>
              <w:pStyle w:val="ac"/>
              <w:jc w:val="both"/>
              <w:rPr>
                <w:b w:val="0"/>
                <w:i/>
              </w:rPr>
            </w:pPr>
            <w:r w:rsidRPr="00400FBC">
              <w:rPr>
                <w:b w:val="0"/>
                <w:i/>
              </w:rPr>
              <w:t>Изыскания труб</w:t>
            </w:r>
            <w:r w:rsidRPr="00400FBC">
              <w:rPr>
                <w:b w:val="0"/>
                <w:i/>
              </w:rPr>
              <w:t>о</w:t>
            </w:r>
            <w:r w:rsidRPr="00400FBC">
              <w:rPr>
                <w:b w:val="0"/>
                <w:i/>
              </w:rPr>
              <w:t>проводов.</w:t>
            </w:r>
          </w:p>
          <w:p w:rsidR="00851AF7" w:rsidRPr="00400FBC" w:rsidRDefault="00851AF7" w:rsidP="00E5520F">
            <w:pPr>
              <w:pStyle w:val="ac"/>
              <w:jc w:val="both"/>
              <w:rPr>
                <w:b w:val="0"/>
              </w:rPr>
            </w:pPr>
            <w:r w:rsidRPr="00400FBC">
              <w:rPr>
                <w:b w:val="0"/>
              </w:rPr>
              <w:t>Изыскания для те</w:t>
            </w:r>
            <w:r w:rsidRPr="00400FBC">
              <w:rPr>
                <w:b w:val="0"/>
              </w:rPr>
              <w:t>х</w:t>
            </w:r>
            <w:r w:rsidRPr="00400FBC">
              <w:rPr>
                <w:b w:val="0"/>
              </w:rPr>
              <w:t>нического проекта. Построение планово-высотной геодезич</w:t>
            </w:r>
            <w:r w:rsidRPr="00400FBC">
              <w:rPr>
                <w:b w:val="0"/>
              </w:rPr>
              <w:t>е</w:t>
            </w:r>
            <w:r w:rsidRPr="00400FBC">
              <w:rPr>
                <w:b w:val="0"/>
              </w:rPr>
              <w:t>ской сети при из</w:t>
            </w:r>
            <w:r w:rsidRPr="00400FBC">
              <w:rPr>
                <w:b w:val="0"/>
              </w:rPr>
              <w:t>ы</w:t>
            </w:r>
            <w:r w:rsidRPr="00400FBC">
              <w:rPr>
                <w:b w:val="0"/>
              </w:rPr>
              <w:t xml:space="preserve">сканиях. </w:t>
            </w:r>
          </w:p>
        </w:tc>
        <w:tc>
          <w:tcPr>
            <w:tcW w:w="1204" w:type="dxa"/>
            <w:vAlign w:val="center"/>
          </w:tcPr>
          <w:p w:rsidR="00851AF7" w:rsidRPr="00400FBC" w:rsidRDefault="00851AF7" w:rsidP="00400FBC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  <w:vAlign w:val="center"/>
          </w:tcPr>
          <w:p w:rsidR="00851AF7" w:rsidRPr="00400FBC" w:rsidRDefault="00EA0FBB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4" w:type="dxa"/>
            <w:vAlign w:val="center"/>
          </w:tcPr>
          <w:p w:rsidR="00851AF7" w:rsidRPr="00400FBC" w:rsidRDefault="009C1514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1048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851AF7" w:rsidRPr="00400FBC" w:rsidRDefault="00EA0FBB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51AF7" w:rsidRPr="00400FBC" w:rsidTr="00400FBC">
        <w:tc>
          <w:tcPr>
            <w:tcW w:w="658" w:type="dxa"/>
          </w:tcPr>
          <w:p w:rsidR="00851AF7" w:rsidRPr="00400FBC" w:rsidRDefault="00851AF7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99" w:type="dxa"/>
          </w:tcPr>
          <w:p w:rsidR="00851AF7" w:rsidRPr="00400FBC" w:rsidRDefault="00851AF7" w:rsidP="00400FBC">
            <w:pPr>
              <w:jc w:val="both"/>
              <w:rPr>
                <w:i/>
                <w:sz w:val="24"/>
                <w:szCs w:val="24"/>
              </w:rPr>
            </w:pPr>
            <w:r w:rsidRPr="00400FBC">
              <w:rPr>
                <w:b/>
                <w:i/>
                <w:sz w:val="24"/>
                <w:szCs w:val="24"/>
              </w:rPr>
              <w:t>Исполнительные геодезические съемки объектов законченного</w:t>
            </w:r>
            <w:r w:rsidRPr="00400FBC">
              <w:rPr>
                <w:i/>
                <w:sz w:val="24"/>
                <w:szCs w:val="24"/>
              </w:rPr>
              <w:t xml:space="preserve"> строительства.</w:t>
            </w:r>
          </w:p>
          <w:p w:rsidR="00851AF7" w:rsidRPr="00400FBC" w:rsidRDefault="00851AF7" w:rsidP="00E5520F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 xml:space="preserve">Назначение исполнительных съемок. </w:t>
            </w:r>
          </w:p>
        </w:tc>
        <w:tc>
          <w:tcPr>
            <w:tcW w:w="1204" w:type="dxa"/>
          </w:tcPr>
          <w:p w:rsidR="00851AF7" w:rsidRPr="00400FBC" w:rsidRDefault="00851AF7" w:rsidP="007C134D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  <w:vAlign w:val="center"/>
          </w:tcPr>
          <w:p w:rsidR="00851AF7" w:rsidRPr="00400FBC" w:rsidRDefault="00EA0FBB" w:rsidP="00400FBC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4" w:type="dxa"/>
            <w:vAlign w:val="center"/>
          </w:tcPr>
          <w:p w:rsidR="00851AF7" w:rsidRPr="00400FBC" w:rsidRDefault="009C1514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1,7</w:t>
            </w:r>
          </w:p>
        </w:tc>
        <w:tc>
          <w:tcPr>
            <w:tcW w:w="1048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851AF7" w:rsidRPr="00400FBC" w:rsidRDefault="00EA0FBB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51AF7" w:rsidRPr="00400FBC" w:rsidTr="00400FBC">
        <w:trPr>
          <w:trHeight w:val="771"/>
        </w:trPr>
        <w:tc>
          <w:tcPr>
            <w:tcW w:w="658" w:type="dxa"/>
          </w:tcPr>
          <w:p w:rsidR="00851AF7" w:rsidRPr="00400FBC" w:rsidRDefault="00851AF7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99" w:type="dxa"/>
            <w:vAlign w:val="center"/>
          </w:tcPr>
          <w:p w:rsidR="00851AF7" w:rsidRPr="00400FBC" w:rsidRDefault="00851AF7" w:rsidP="00400FBC">
            <w:pPr>
              <w:pStyle w:val="ac"/>
              <w:jc w:val="left"/>
              <w:rPr>
                <w:b w:val="0"/>
                <w:bCs w:val="0"/>
                <w:i/>
              </w:rPr>
            </w:pPr>
            <w:r w:rsidRPr="00400FBC">
              <w:rPr>
                <w:b w:val="0"/>
                <w:bCs w:val="0"/>
                <w:i/>
              </w:rPr>
              <w:t>Геодезические н</w:t>
            </w:r>
            <w:r w:rsidRPr="00400FBC">
              <w:rPr>
                <w:b w:val="0"/>
                <w:bCs w:val="0"/>
                <w:i/>
              </w:rPr>
              <w:t>а</w:t>
            </w:r>
            <w:r w:rsidRPr="00400FBC">
              <w:rPr>
                <w:b w:val="0"/>
                <w:bCs w:val="0"/>
                <w:i/>
              </w:rPr>
              <w:t>блюдения за дефо</w:t>
            </w:r>
            <w:r w:rsidRPr="00400FBC">
              <w:rPr>
                <w:b w:val="0"/>
                <w:bCs w:val="0"/>
                <w:i/>
              </w:rPr>
              <w:t>р</w:t>
            </w:r>
            <w:r w:rsidRPr="00400FBC">
              <w:rPr>
                <w:b w:val="0"/>
                <w:bCs w:val="0"/>
                <w:i/>
              </w:rPr>
              <w:t>мациями сооружений магистральных не</w:t>
            </w:r>
            <w:r w:rsidRPr="00400FBC">
              <w:rPr>
                <w:b w:val="0"/>
                <w:bCs w:val="0"/>
                <w:i/>
              </w:rPr>
              <w:t>ф</w:t>
            </w:r>
            <w:r w:rsidRPr="00400FBC">
              <w:rPr>
                <w:b w:val="0"/>
                <w:bCs w:val="0"/>
                <w:i/>
              </w:rPr>
              <w:t>тегазопроводов.</w:t>
            </w:r>
          </w:p>
          <w:p w:rsidR="00851AF7" w:rsidRPr="00400FBC" w:rsidRDefault="00851AF7" w:rsidP="00400FBC">
            <w:pPr>
              <w:pStyle w:val="ac"/>
              <w:jc w:val="left"/>
              <w:rPr>
                <w:b w:val="0"/>
                <w:bCs w:val="0"/>
              </w:rPr>
            </w:pPr>
            <w:r w:rsidRPr="00400FBC">
              <w:rPr>
                <w:b w:val="0"/>
                <w:bCs w:val="0"/>
              </w:rPr>
              <w:t>Геологическое стро</w:t>
            </w:r>
            <w:r w:rsidRPr="00400FBC">
              <w:rPr>
                <w:b w:val="0"/>
                <w:bCs w:val="0"/>
              </w:rPr>
              <w:t>е</w:t>
            </w:r>
            <w:r w:rsidRPr="00400FBC">
              <w:rPr>
                <w:b w:val="0"/>
                <w:bCs w:val="0"/>
              </w:rPr>
              <w:t>ние земной коры. Движение грунта и деформации труб</w:t>
            </w:r>
            <w:r w:rsidRPr="00400FBC">
              <w:rPr>
                <w:b w:val="0"/>
                <w:bCs w:val="0"/>
              </w:rPr>
              <w:t>о</w:t>
            </w:r>
            <w:r w:rsidRPr="00400FBC">
              <w:rPr>
                <w:b w:val="0"/>
                <w:bCs w:val="0"/>
              </w:rPr>
              <w:t xml:space="preserve">провода.Гедезические методы наблюдения </w:t>
            </w:r>
            <w:r w:rsidRPr="00400FBC">
              <w:rPr>
                <w:b w:val="0"/>
                <w:bCs w:val="0"/>
              </w:rPr>
              <w:lastRenderedPageBreak/>
              <w:t>за деформациями с</w:t>
            </w:r>
            <w:r w:rsidRPr="00400FBC">
              <w:rPr>
                <w:b w:val="0"/>
                <w:bCs w:val="0"/>
              </w:rPr>
              <w:t>о</w:t>
            </w:r>
            <w:r w:rsidRPr="00400FBC">
              <w:rPr>
                <w:b w:val="0"/>
                <w:bCs w:val="0"/>
              </w:rPr>
              <w:t>оружений магис</w:t>
            </w:r>
            <w:r w:rsidRPr="00400FBC">
              <w:rPr>
                <w:b w:val="0"/>
                <w:bCs w:val="0"/>
              </w:rPr>
              <w:t>т</w:t>
            </w:r>
            <w:r w:rsidRPr="00400FBC">
              <w:rPr>
                <w:b w:val="0"/>
                <w:bCs w:val="0"/>
              </w:rPr>
              <w:t>ральных трубопров</w:t>
            </w:r>
            <w:r w:rsidRPr="00400FBC">
              <w:rPr>
                <w:b w:val="0"/>
                <w:bCs w:val="0"/>
              </w:rPr>
              <w:t>о</w:t>
            </w:r>
            <w:r w:rsidRPr="00400FBC">
              <w:rPr>
                <w:b w:val="0"/>
                <w:bCs w:val="0"/>
              </w:rPr>
              <w:t>дов. Математическая обработка.</w:t>
            </w:r>
          </w:p>
        </w:tc>
        <w:tc>
          <w:tcPr>
            <w:tcW w:w="1204" w:type="dxa"/>
          </w:tcPr>
          <w:p w:rsidR="00851AF7" w:rsidRPr="00400FBC" w:rsidRDefault="00851AF7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  <w:vAlign w:val="center"/>
          </w:tcPr>
          <w:p w:rsidR="00851AF7" w:rsidRPr="00400FBC" w:rsidRDefault="00851AF7" w:rsidP="00400FBC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851AF7" w:rsidRPr="00400FBC" w:rsidRDefault="009C1514" w:rsidP="00400FBC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2,5,6</w:t>
            </w:r>
          </w:p>
        </w:tc>
        <w:tc>
          <w:tcPr>
            <w:tcW w:w="1048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" w:type="dxa"/>
            <w:vAlign w:val="center"/>
          </w:tcPr>
          <w:p w:rsidR="00851AF7" w:rsidRPr="00400FBC" w:rsidRDefault="00E5520F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851AF7" w:rsidRPr="00400FBC" w:rsidRDefault="00EA0FBB" w:rsidP="00400F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51AF7" w:rsidRPr="00400FBC" w:rsidTr="00400FBC">
        <w:tc>
          <w:tcPr>
            <w:tcW w:w="658" w:type="dxa"/>
          </w:tcPr>
          <w:p w:rsidR="00851AF7" w:rsidRPr="00400FBC" w:rsidRDefault="00851AF7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Итого</w:t>
            </w:r>
          </w:p>
        </w:tc>
        <w:tc>
          <w:tcPr>
            <w:tcW w:w="1204" w:type="dxa"/>
          </w:tcPr>
          <w:p w:rsidR="00851AF7" w:rsidRPr="00400FBC" w:rsidRDefault="00851AF7" w:rsidP="00A04341">
            <w:pPr>
              <w:ind w:left="-108" w:right="-108" w:firstLine="176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99" w:type="dxa"/>
          </w:tcPr>
          <w:p w:rsidR="00851AF7" w:rsidRPr="00400FBC" w:rsidRDefault="00851AF7" w:rsidP="00094FFE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</w:tcPr>
          <w:p w:rsidR="00851AF7" w:rsidRPr="00400FBC" w:rsidRDefault="00851AF7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:rsidR="00851AF7" w:rsidRPr="00400FBC" w:rsidRDefault="00851AF7" w:rsidP="007C13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851AF7" w:rsidRPr="00400FBC" w:rsidRDefault="00851AF7" w:rsidP="007C13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</w:tcPr>
          <w:p w:rsidR="00851AF7" w:rsidRPr="00400FBC" w:rsidRDefault="00EA0FB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94FFE" w:rsidRPr="00400FBC" w:rsidRDefault="00094FFE">
      <w:pPr>
        <w:autoSpaceDE/>
        <w:autoSpaceDN/>
        <w:jc w:val="both"/>
        <w:rPr>
          <w:sz w:val="24"/>
          <w:szCs w:val="24"/>
          <w:lang w:val="ru-RU"/>
        </w:rPr>
      </w:pPr>
    </w:p>
    <w:p w:rsidR="00A04341" w:rsidRPr="00400FBC" w:rsidRDefault="00400FBC" w:rsidP="00400FBC">
      <w:pPr>
        <w:pStyle w:val="ae"/>
        <w:numPr>
          <w:ilvl w:val="0"/>
          <w:numId w:val="4"/>
        </w:numPr>
        <w:tabs>
          <w:tab w:val="left" w:pos="3420"/>
        </w:tabs>
        <w:autoSpaceDE/>
        <w:autoSpaceDN/>
        <w:jc w:val="both"/>
        <w:rPr>
          <w:b/>
          <w:bCs/>
          <w:sz w:val="24"/>
          <w:szCs w:val="24"/>
          <w:lang w:val="ru-RU"/>
        </w:rPr>
      </w:pPr>
      <w:r w:rsidRPr="00400FBC">
        <w:rPr>
          <w:b/>
          <w:bCs/>
          <w:sz w:val="24"/>
          <w:szCs w:val="24"/>
          <w:lang w:val="ru-RU"/>
        </w:rPr>
        <w:t>Содержание дисциплины</w:t>
      </w:r>
    </w:p>
    <w:p w:rsidR="00400FBC" w:rsidRPr="00400FBC" w:rsidRDefault="00400FBC" w:rsidP="00400FBC">
      <w:pPr>
        <w:pStyle w:val="ae"/>
        <w:tabs>
          <w:tab w:val="num" w:pos="3196"/>
          <w:tab w:val="left" w:pos="3420"/>
        </w:tabs>
        <w:autoSpaceDE/>
        <w:autoSpaceDN/>
        <w:ind w:left="3196"/>
        <w:jc w:val="both"/>
        <w:rPr>
          <w:b/>
          <w:bCs/>
          <w:sz w:val="24"/>
          <w:szCs w:val="24"/>
          <w:lang w:val="ru-RU"/>
        </w:rPr>
      </w:pPr>
    </w:p>
    <w:p w:rsidR="00A04341" w:rsidRDefault="001154EE">
      <w:pPr>
        <w:ind w:firstLine="567"/>
        <w:jc w:val="both"/>
        <w:rPr>
          <w:sz w:val="24"/>
          <w:szCs w:val="24"/>
          <w:lang w:val="ru-RU"/>
        </w:rPr>
      </w:pPr>
      <w:r w:rsidRPr="00400FBC">
        <w:rPr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p w:rsidR="00400FBC" w:rsidRPr="00400FBC" w:rsidRDefault="00400FBC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068"/>
        <w:gridCol w:w="1453"/>
      </w:tblGrid>
      <w:tr w:rsidR="001154EE" w:rsidRPr="00400FBC" w:rsidTr="00400FBC">
        <w:trPr>
          <w:cantSplit/>
          <w:trHeight w:val="8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400FBC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400FBC" w:rsidRDefault="001154EE">
            <w:pPr>
              <w:jc w:val="center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400FBC" w:rsidRDefault="001154EE">
            <w:pPr>
              <w:jc w:val="center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Содержание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400FBC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56609" w:rsidRPr="00400FBC" w:rsidTr="00400F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9C1514">
            <w:pPr>
              <w:pStyle w:val="ac"/>
              <w:jc w:val="both"/>
              <w:rPr>
                <w:b w:val="0"/>
              </w:rPr>
            </w:pPr>
            <w:r w:rsidRPr="00400FBC">
              <w:rPr>
                <w:b w:val="0"/>
              </w:rPr>
              <w:t>Введение</w:t>
            </w:r>
          </w:p>
          <w:p w:rsidR="00056609" w:rsidRPr="00400FBC" w:rsidRDefault="00056609" w:rsidP="009C1514">
            <w:pPr>
              <w:pStyle w:val="ac"/>
              <w:jc w:val="both"/>
              <w:rPr>
                <w:b w:val="0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163EB2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</w:rPr>
              <w:t>Роль геодезии в надежности и эксплуатации магистральных нефтегазопроводов и сохранении окружающей среды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A32D9E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</w:tr>
      <w:tr w:rsidR="00056609" w:rsidRPr="00400FBC" w:rsidTr="00400F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Топографические планы и карты.</w:t>
            </w:r>
          </w:p>
          <w:p w:rsidR="00056609" w:rsidRPr="00400FBC" w:rsidRDefault="00056609" w:rsidP="009C15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BD7D98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</w:rPr>
              <w:t>Номенклатура системы координат  и высот топографической съемки.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A32D9E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</w:tr>
      <w:tr w:rsidR="00056609" w:rsidRPr="00400FBC" w:rsidTr="00400F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9C1514">
            <w:pPr>
              <w:pStyle w:val="ac"/>
              <w:jc w:val="both"/>
              <w:rPr>
                <w:b w:val="0"/>
              </w:rPr>
            </w:pPr>
            <w:r w:rsidRPr="00400FBC">
              <w:rPr>
                <w:b w:val="0"/>
              </w:rPr>
              <w:t>Изыскания трубопр</w:t>
            </w:r>
            <w:r w:rsidRPr="00400FBC">
              <w:rPr>
                <w:b w:val="0"/>
              </w:rPr>
              <w:t>о</w:t>
            </w:r>
            <w:r w:rsidRPr="00400FBC">
              <w:rPr>
                <w:b w:val="0"/>
              </w:rPr>
              <w:t>водов.</w:t>
            </w:r>
          </w:p>
          <w:p w:rsidR="00056609" w:rsidRPr="00400FBC" w:rsidRDefault="00056609" w:rsidP="009C1514">
            <w:pPr>
              <w:pStyle w:val="ac"/>
              <w:jc w:val="both"/>
              <w:rPr>
                <w:b w:val="0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BB65C6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</w:rPr>
              <w:t>Изыскания для технического проекта. Построение планово-высотной геодезической сети при изысканиях.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B329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56609" w:rsidRPr="00400FBC" w:rsidTr="00400F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Исполнительные геодезические съемки объектов законченного строительства.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BD7D98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Назначение исполнительных съемок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A32D9E" w:rsidP="00A02EBD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</w:tr>
      <w:tr w:rsidR="00056609" w:rsidRPr="00400FBC" w:rsidTr="00400FB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9C1514">
            <w:pPr>
              <w:pStyle w:val="ac"/>
              <w:jc w:val="both"/>
              <w:rPr>
                <w:b w:val="0"/>
                <w:bCs w:val="0"/>
              </w:rPr>
            </w:pPr>
            <w:r w:rsidRPr="00400FBC">
              <w:rPr>
                <w:b w:val="0"/>
                <w:bCs w:val="0"/>
              </w:rPr>
              <w:t>Геодезические набл</w:t>
            </w:r>
            <w:r w:rsidRPr="00400FBC">
              <w:rPr>
                <w:b w:val="0"/>
                <w:bCs w:val="0"/>
              </w:rPr>
              <w:t>ю</w:t>
            </w:r>
            <w:r w:rsidRPr="00400FBC">
              <w:rPr>
                <w:b w:val="0"/>
                <w:bCs w:val="0"/>
              </w:rPr>
              <w:t>дения за деформаци</w:t>
            </w:r>
            <w:r w:rsidRPr="00400FBC">
              <w:rPr>
                <w:b w:val="0"/>
                <w:bCs w:val="0"/>
              </w:rPr>
              <w:t>я</w:t>
            </w:r>
            <w:r w:rsidRPr="00400FBC">
              <w:rPr>
                <w:b w:val="0"/>
                <w:bCs w:val="0"/>
              </w:rPr>
              <w:t>ми сооружений маг</w:t>
            </w:r>
            <w:r w:rsidRPr="00400FBC">
              <w:rPr>
                <w:b w:val="0"/>
                <w:bCs w:val="0"/>
              </w:rPr>
              <w:t>и</w:t>
            </w:r>
            <w:r w:rsidR="00463A5C" w:rsidRPr="00400FBC">
              <w:rPr>
                <w:b w:val="0"/>
                <w:bCs w:val="0"/>
              </w:rPr>
              <w:t>стральных нефте</w:t>
            </w:r>
            <w:r w:rsidRPr="00400FBC">
              <w:rPr>
                <w:b w:val="0"/>
                <w:bCs w:val="0"/>
              </w:rPr>
              <w:t>пр</w:t>
            </w:r>
            <w:r w:rsidRPr="00400FBC">
              <w:rPr>
                <w:b w:val="0"/>
                <w:bCs w:val="0"/>
              </w:rPr>
              <w:t>о</w:t>
            </w:r>
            <w:r w:rsidR="00463A5C" w:rsidRPr="00400FBC">
              <w:rPr>
                <w:b w:val="0"/>
                <w:bCs w:val="0"/>
              </w:rPr>
              <w:t>водов.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 w:rsidP="00056609">
            <w:pPr>
              <w:pStyle w:val="ac"/>
              <w:jc w:val="both"/>
              <w:rPr>
                <w:b w:val="0"/>
                <w:bCs w:val="0"/>
              </w:rPr>
            </w:pPr>
            <w:r w:rsidRPr="00400FBC">
              <w:rPr>
                <w:b w:val="0"/>
                <w:bCs w:val="0"/>
              </w:rPr>
              <w:t>Геологическое строение земной коры. Движ</w:t>
            </w:r>
            <w:r w:rsidRPr="00400FBC">
              <w:rPr>
                <w:b w:val="0"/>
                <w:bCs w:val="0"/>
              </w:rPr>
              <w:t>е</w:t>
            </w:r>
            <w:r w:rsidRPr="00400FBC">
              <w:rPr>
                <w:b w:val="0"/>
                <w:bCs w:val="0"/>
              </w:rPr>
              <w:t>ние грунта и деформации трубопровода.</w:t>
            </w:r>
          </w:p>
          <w:p w:rsidR="00056609" w:rsidRPr="00400FBC" w:rsidRDefault="00056609" w:rsidP="00056609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</w:rPr>
              <w:t>Гедезические методы наблюдения за деформациями сооружений магистральных трубопроводов. Математическая обработка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B329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56609" w:rsidRPr="00400FBC" w:rsidTr="00400FBC">
        <w:tc>
          <w:tcPr>
            <w:tcW w:w="8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056609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09" w:rsidRPr="00400FBC" w:rsidRDefault="00A32D9E" w:rsidP="00B32964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</w:t>
            </w:r>
            <w:r w:rsidR="00B32964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8102BA" w:rsidRPr="00400FBC" w:rsidRDefault="008102BA" w:rsidP="004838A0">
      <w:pPr>
        <w:rPr>
          <w:b/>
          <w:sz w:val="24"/>
          <w:szCs w:val="24"/>
          <w:lang w:val="ru-RU"/>
        </w:rPr>
      </w:pPr>
    </w:p>
    <w:p w:rsidR="004838A0" w:rsidRDefault="004838A0" w:rsidP="004838A0">
      <w:pPr>
        <w:rPr>
          <w:sz w:val="24"/>
          <w:szCs w:val="24"/>
          <w:lang w:val="ru-RU"/>
        </w:rPr>
      </w:pPr>
      <w:r w:rsidRPr="00400FBC">
        <w:rPr>
          <w:sz w:val="24"/>
          <w:szCs w:val="24"/>
          <w:lang w:val="ru-RU"/>
        </w:rPr>
        <w:t>3.</w:t>
      </w:r>
      <w:r w:rsidR="004E5CD3" w:rsidRPr="00400FBC">
        <w:rPr>
          <w:sz w:val="24"/>
          <w:szCs w:val="24"/>
          <w:lang w:val="ru-RU"/>
        </w:rPr>
        <w:t>2</w:t>
      </w:r>
      <w:r w:rsidRPr="00400FBC">
        <w:rPr>
          <w:sz w:val="24"/>
          <w:szCs w:val="24"/>
          <w:lang w:val="ru-RU"/>
        </w:rPr>
        <w:t xml:space="preserve"> Практические занятия, их наименование и объем в часах</w:t>
      </w:r>
    </w:p>
    <w:p w:rsidR="00400FBC" w:rsidRPr="00400FBC" w:rsidRDefault="00400FBC" w:rsidP="004838A0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376"/>
        <w:gridCol w:w="1750"/>
      </w:tblGrid>
      <w:tr w:rsidR="004838A0" w:rsidRPr="00400FBC" w:rsidTr="007C134D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Pr="00400FBC" w:rsidRDefault="004838A0" w:rsidP="009C1514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0" w:rsidRPr="00400FBC" w:rsidRDefault="004838A0" w:rsidP="009C1514">
            <w:pPr>
              <w:jc w:val="center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0" w:rsidRPr="00400FBC" w:rsidRDefault="004838A0" w:rsidP="009C1514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851AF7" w:rsidRPr="00400FBC" w:rsidTr="007C134D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Масштабы. Топографическая карта. Задачи решаемые на карте.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463A5C" w:rsidP="009C1514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4</w:t>
            </w:r>
          </w:p>
        </w:tc>
      </w:tr>
      <w:tr w:rsidR="00851AF7" w:rsidRPr="00400FBC" w:rsidTr="007C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Камеральное трасс</w:t>
            </w:r>
            <w:r w:rsidR="00463A5C" w:rsidRPr="00400FBC">
              <w:rPr>
                <w:sz w:val="24"/>
                <w:szCs w:val="24"/>
              </w:rPr>
              <w:t>ирование магистральных нефте</w:t>
            </w:r>
            <w:r w:rsidRPr="00400FBC">
              <w:rPr>
                <w:sz w:val="24"/>
                <w:szCs w:val="24"/>
              </w:rPr>
              <w:t>проводов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B32964" w:rsidP="009C151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51AF7" w:rsidRPr="00400FBC" w:rsidTr="009C151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B32964" w:rsidP="009C151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886FA5" w:rsidRPr="00400FBC" w:rsidRDefault="00886FA5">
      <w:pPr>
        <w:jc w:val="both"/>
        <w:rPr>
          <w:sz w:val="24"/>
          <w:szCs w:val="24"/>
          <w:lang w:val="ru-RU"/>
        </w:rPr>
      </w:pPr>
    </w:p>
    <w:p w:rsidR="00A04341" w:rsidRDefault="00D45340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  <w:r w:rsidRPr="00400FBC">
        <w:rPr>
          <w:bCs/>
          <w:sz w:val="24"/>
          <w:szCs w:val="24"/>
          <w:lang w:val="ru-RU"/>
        </w:rPr>
        <w:t>3.</w:t>
      </w:r>
      <w:r w:rsidR="004E5CD3" w:rsidRPr="00400FBC">
        <w:rPr>
          <w:bCs/>
          <w:sz w:val="24"/>
          <w:szCs w:val="24"/>
          <w:lang w:val="ru-RU"/>
        </w:rPr>
        <w:t>3</w:t>
      </w:r>
      <w:r w:rsidRPr="00400FBC">
        <w:rPr>
          <w:bCs/>
          <w:sz w:val="24"/>
          <w:szCs w:val="24"/>
          <w:lang w:val="ru-RU"/>
        </w:rPr>
        <w:t xml:space="preserve"> Лабораторные занятия, их наименование и объем в часах</w:t>
      </w:r>
    </w:p>
    <w:p w:rsidR="00400FBC" w:rsidRPr="00400FBC" w:rsidRDefault="00400FBC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743"/>
        <w:gridCol w:w="1276"/>
      </w:tblGrid>
      <w:tr w:rsidR="00D45340" w:rsidRPr="00400FBC" w:rsidTr="00400FBC">
        <w:trPr>
          <w:cantSplit/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400FBC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40" w:rsidRPr="00400FBC" w:rsidRDefault="00D45340">
            <w:pPr>
              <w:jc w:val="center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40" w:rsidRPr="00400FBC" w:rsidRDefault="00D45340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851AF7" w:rsidRPr="00400FBC" w:rsidTr="00400F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Знакомство с техническими приборами, поверки и исследование приборов.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B32964" w:rsidRDefault="00B32964" w:rsidP="009C151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51AF7" w:rsidRPr="00400FBC" w:rsidTr="00400FBC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Горизонтальная съемка.</w:t>
            </w:r>
          </w:p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Знакомство с электронным тахеометром.</w:t>
            </w:r>
          </w:p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Проложение нивелирного 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center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2</w:t>
            </w:r>
          </w:p>
        </w:tc>
      </w:tr>
      <w:tr w:rsidR="00851AF7" w:rsidRPr="00400FBC" w:rsidTr="00400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 w:rsidP="009C1514">
            <w:pPr>
              <w:jc w:val="both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Измерение углов тонким теодолитом способом круговых  приемов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B32964" w:rsidRDefault="00B32964" w:rsidP="009C151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51AF7" w:rsidRPr="00400FBC" w:rsidTr="00400FB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851AF7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F7" w:rsidRPr="00400FBC" w:rsidRDefault="00B329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AB1628" w:rsidRPr="00400FBC" w:rsidRDefault="00AB1628" w:rsidP="00094FFE">
      <w:pPr>
        <w:rPr>
          <w:b/>
          <w:sz w:val="24"/>
          <w:szCs w:val="24"/>
          <w:lang w:val="en-US"/>
        </w:rPr>
      </w:pPr>
    </w:p>
    <w:p w:rsidR="00094FFE" w:rsidRDefault="00094FFE" w:rsidP="00094FFE">
      <w:pPr>
        <w:rPr>
          <w:sz w:val="24"/>
          <w:szCs w:val="24"/>
          <w:lang w:val="ru-RU"/>
        </w:rPr>
      </w:pPr>
      <w:r w:rsidRPr="00400FBC">
        <w:rPr>
          <w:sz w:val="24"/>
          <w:szCs w:val="24"/>
          <w:lang w:val="ru-RU"/>
        </w:rPr>
        <w:t>3.</w:t>
      </w:r>
      <w:r w:rsidR="004E5CD3" w:rsidRPr="00400FBC">
        <w:rPr>
          <w:sz w:val="24"/>
          <w:szCs w:val="24"/>
          <w:lang w:val="ru-RU"/>
        </w:rPr>
        <w:t>4</w:t>
      </w:r>
      <w:r w:rsidRPr="00400FBC">
        <w:rPr>
          <w:sz w:val="24"/>
          <w:szCs w:val="24"/>
          <w:lang w:val="ru-RU"/>
        </w:rPr>
        <w:t xml:space="preserve"> Самостоятельная работа</w:t>
      </w:r>
    </w:p>
    <w:p w:rsidR="00400FBC" w:rsidRPr="00400FBC" w:rsidRDefault="00400FBC" w:rsidP="00094FFE">
      <w:pPr>
        <w:rPr>
          <w:sz w:val="24"/>
          <w:szCs w:val="24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743"/>
        <w:gridCol w:w="1276"/>
      </w:tblGrid>
      <w:tr w:rsidR="00094FFE" w:rsidRPr="00400FBC" w:rsidTr="00400FBC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400FBC" w:rsidRDefault="00094FFE" w:rsidP="0052508B">
            <w:pPr>
              <w:jc w:val="center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400FBC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94FFE" w:rsidRPr="00400FBC" w:rsidTr="00400FBC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E5520F" w:rsidP="0052508B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</w:rPr>
              <w:t>Приборы и инструменты.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Pr="00400FBC" w:rsidRDefault="00E5520F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4</w:t>
            </w:r>
          </w:p>
        </w:tc>
      </w:tr>
      <w:tr w:rsidR="00094FFE" w:rsidRPr="00400FBC" w:rsidTr="00400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E5520F" w:rsidP="0052508B">
            <w:pPr>
              <w:pStyle w:val="2"/>
              <w:rPr>
                <w:sz w:val="24"/>
                <w:szCs w:val="24"/>
              </w:rPr>
            </w:pPr>
            <w:r w:rsidRPr="00400FBC">
              <w:rPr>
                <w:sz w:val="24"/>
                <w:szCs w:val="24"/>
              </w:rPr>
              <w:t>Геодезические разбивочные работы при строительстве трубопроводов.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E5520F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4</w:t>
            </w:r>
          </w:p>
        </w:tc>
      </w:tr>
      <w:tr w:rsidR="00094FFE" w:rsidRPr="00400FBC" w:rsidTr="00400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303D47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E5520F" w:rsidP="0052508B">
            <w:pPr>
              <w:jc w:val="both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</w:rPr>
              <w:t>Содержание работ по исполнительной съемке магистральных трубопроводов.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00FBC" w:rsidRDefault="00E5520F" w:rsidP="0052508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4</w:t>
            </w:r>
          </w:p>
        </w:tc>
      </w:tr>
      <w:tr w:rsidR="00303D47" w:rsidRPr="00400FBC" w:rsidTr="00400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400FBC" w:rsidRDefault="00303D47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400FB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400FBC" w:rsidRDefault="00E5520F" w:rsidP="005250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bCs/>
                <w:sz w:val="24"/>
                <w:szCs w:val="24"/>
              </w:rPr>
              <w:t>Графическое представление. Интерпретация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400FBC" w:rsidRDefault="00E5520F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20F" w:rsidRPr="00400FBC" w:rsidTr="00400FB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0F" w:rsidRPr="00400FBC" w:rsidRDefault="00E5520F" w:rsidP="00E5520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0F" w:rsidRPr="00400FBC" w:rsidRDefault="00E5520F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B2449C" w:rsidRPr="00400FBC" w:rsidRDefault="00B2449C" w:rsidP="004E5CD3">
      <w:pPr>
        <w:pStyle w:val="ac"/>
        <w:ind w:left="644"/>
        <w:jc w:val="left"/>
      </w:pPr>
    </w:p>
    <w:p w:rsidR="00BB207D" w:rsidRDefault="004E5CD3" w:rsidP="00BB207D">
      <w:pPr>
        <w:pStyle w:val="ac"/>
        <w:ind w:left="644"/>
        <w:jc w:val="left"/>
        <w:rPr>
          <w:sz w:val="28"/>
          <w:szCs w:val="28"/>
        </w:rPr>
      </w:pPr>
      <w:r w:rsidRPr="00400FBC">
        <w:t>4.</w:t>
      </w:r>
      <w:r w:rsidR="00BB207D" w:rsidRPr="00BB207D">
        <w:rPr>
          <w:sz w:val="28"/>
          <w:szCs w:val="28"/>
        </w:rPr>
        <w:t xml:space="preserve"> </w:t>
      </w:r>
      <w:r w:rsidR="00BB207D">
        <w:rPr>
          <w:sz w:val="28"/>
          <w:szCs w:val="28"/>
        </w:rPr>
        <w:t xml:space="preserve">Материалы для </w:t>
      </w:r>
      <w:r w:rsidR="00BB207D" w:rsidRPr="00320A0E">
        <w:rPr>
          <w:sz w:val="28"/>
          <w:szCs w:val="28"/>
        </w:rPr>
        <w:t xml:space="preserve">текущей </w:t>
      </w:r>
      <w:r w:rsidR="00BB207D">
        <w:rPr>
          <w:sz w:val="28"/>
          <w:szCs w:val="28"/>
        </w:rPr>
        <w:t xml:space="preserve">и итоговой </w:t>
      </w:r>
      <w:r w:rsidR="00BB207D" w:rsidRPr="00320A0E">
        <w:rPr>
          <w:sz w:val="28"/>
          <w:szCs w:val="28"/>
        </w:rPr>
        <w:t>аттестации слушателей.</w:t>
      </w:r>
    </w:p>
    <w:p w:rsidR="00B2449C" w:rsidRDefault="00B2449C" w:rsidP="00C5020E">
      <w:pPr>
        <w:pStyle w:val="ac"/>
        <w:ind w:left="644"/>
        <w:jc w:val="left"/>
      </w:pPr>
    </w:p>
    <w:p w:rsidR="00400FBC" w:rsidRPr="00400FBC" w:rsidRDefault="00400FBC" w:rsidP="00C5020E">
      <w:pPr>
        <w:pStyle w:val="ac"/>
        <w:ind w:left="644"/>
        <w:jc w:val="left"/>
      </w:pPr>
    </w:p>
    <w:p w:rsidR="00A32D9E" w:rsidRPr="00400FBC" w:rsidRDefault="00A32D9E" w:rsidP="00C5020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Вопросы к зачету</w:t>
      </w:r>
      <w:r w:rsidR="00B32964">
        <w:rPr>
          <w:b w:val="0"/>
        </w:rPr>
        <w:t>:</w:t>
      </w:r>
    </w:p>
    <w:p w:rsidR="00A32D9E" w:rsidRPr="00400FBC" w:rsidRDefault="00A32D9E" w:rsidP="00C5020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1. Роль геодезии в надежности и эксплуатации магистральных нефтегазопроводов</w:t>
      </w:r>
    </w:p>
    <w:p w:rsidR="00A32D9E" w:rsidRPr="00400FBC" w:rsidRDefault="00A32D9E" w:rsidP="00C5020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2. Роль геодезии в сохранении окружающей среды</w:t>
      </w:r>
    </w:p>
    <w:p w:rsidR="00A32D9E" w:rsidRPr="00400FBC" w:rsidRDefault="00A32D9E" w:rsidP="00A32D9E">
      <w:pPr>
        <w:ind w:firstLine="644"/>
        <w:jc w:val="both"/>
        <w:rPr>
          <w:sz w:val="24"/>
          <w:szCs w:val="24"/>
        </w:rPr>
      </w:pPr>
      <w:r w:rsidRPr="00400FBC">
        <w:rPr>
          <w:sz w:val="24"/>
          <w:szCs w:val="24"/>
        </w:rPr>
        <w:t>3. Топографические планы и карты.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4. Номенклатура системы координат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5.Номенклатура высот топографической съемки.</w:t>
      </w:r>
    </w:p>
    <w:p w:rsidR="00A32D9E" w:rsidRPr="00400FBC" w:rsidRDefault="00A32D9E" w:rsidP="00A32D9E">
      <w:pPr>
        <w:pStyle w:val="ac"/>
        <w:ind w:firstLine="644"/>
        <w:jc w:val="both"/>
        <w:rPr>
          <w:b w:val="0"/>
        </w:rPr>
      </w:pPr>
      <w:r w:rsidRPr="00400FBC">
        <w:rPr>
          <w:b w:val="0"/>
        </w:rPr>
        <w:t>6.. Изыскания трубопроводов.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 xml:space="preserve">7. Изыскания для технического проекта. 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8.Построение планово-высотной геодезической сети при изысканиях.</w:t>
      </w:r>
    </w:p>
    <w:p w:rsidR="00A32D9E" w:rsidRPr="00400FBC" w:rsidRDefault="00A32D9E" w:rsidP="00A32D9E">
      <w:pPr>
        <w:ind w:firstLine="644"/>
        <w:jc w:val="both"/>
        <w:rPr>
          <w:sz w:val="24"/>
          <w:szCs w:val="24"/>
        </w:rPr>
      </w:pPr>
      <w:r w:rsidRPr="00400FBC">
        <w:rPr>
          <w:sz w:val="24"/>
          <w:szCs w:val="24"/>
        </w:rPr>
        <w:t>9. Исполнительные геодезические съемки объектов законченного строительства.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10.Назначение исполнительных съемок.</w:t>
      </w:r>
    </w:p>
    <w:p w:rsidR="00A32D9E" w:rsidRPr="00400FBC" w:rsidRDefault="00A32D9E" w:rsidP="00A32D9E">
      <w:pPr>
        <w:pStyle w:val="ac"/>
        <w:ind w:left="644"/>
        <w:jc w:val="both"/>
        <w:rPr>
          <w:b w:val="0"/>
          <w:bCs w:val="0"/>
        </w:rPr>
      </w:pPr>
      <w:r w:rsidRPr="00400FBC">
        <w:rPr>
          <w:b w:val="0"/>
        </w:rPr>
        <w:t>11.</w:t>
      </w:r>
      <w:r w:rsidRPr="00400FBC">
        <w:rPr>
          <w:b w:val="0"/>
          <w:bCs w:val="0"/>
        </w:rPr>
        <w:t xml:space="preserve"> Геодезические наблюдения за деформациями сооружений магистральных не</w:t>
      </w:r>
      <w:r w:rsidRPr="00400FBC">
        <w:rPr>
          <w:b w:val="0"/>
          <w:bCs w:val="0"/>
        </w:rPr>
        <w:t>ф</w:t>
      </w:r>
      <w:r w:rsidRPr="00400FBC">
        <w:rPr>
          <w:b w:val="0"/>
          <w:bCs w:val="0"/>
        </w:rPr>
        <w:t>тегазопроводов.</w:t>
      </w:r>
    </w:p>
    <w:p w:rsidR="00A32D9E" w:rsidRPr="00400FBC" w:rsidRDefault="00A32D9E" w:rsidP="00A32D9E">
      <w:pPr>
        <w:pStyle w:val="ac"/>
        <w:ind w:firstLine="644"/>
        <w:jc w:val="both"/>
        <w:rPr>
          <w:b w:val="0"/>
          <w:bCs w:val="0"/>
        </w:rPr>
      </w:pPr>
      <w:r w:rsidRPr="00400FBC">
        <w:rPr>
          <w:b w:val="0"/>
          <w:bCs w:val="0"/>
        </w:rPr>
        <w:t>12.Геологическое строение земной коры.</w:t>
      </w:r>
    </w:p>
    <w:p w:rsidR="00A32D9E" w:rsidRPr="00400FBC" w:rsidRDefault="00A32D9E" w:rsidP="00A32D9E">
      <w:pPr>
        <w:pStyle w:val="ac"/>
        <w:ind w:firstLine="644"/>
        <w:jc w:val="both"/>
        <w:rPr>
          <w:b w:val="0"/>
          <w:bCs w:val="0"/>
        </w:rPr>
      </w:pPr>
      <w:r w:rsidRPr="00400FBC">
        <w:rPr>
          <w:b w:val="0"/>
          <w:bCs w:val="0"/>
        </w:rPr>
        <w:t>13. Движение грунта и деформации трубопровода.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  <w:bCs w:val="0"/>
        </w:rPr>
      </w:pPr>
      <w:r w:rsidRPr="00400FBC">
        <w:rPr>
          <w:b w:val="0"/>
          <w:bCs w:val="0"/>
        </w:rPr>
        <w:t>14.Геодезические методы наблюдения за деформациями сооружений магистрал</w:t>
      </w:r>
      <w:r w:rsidRPr="00400FBC">
        <w:rPr>
          <w:b w:val="0"/>
          <w:bCs w:val="0"/>
        </w:rPr>
        <w:t>ь</w:t>
      </w:r>
      <w:r w:rsidRPr="00400FBC">
        <w:rPr>
          <w:b w:val="0"/>
          <w:bCs w:val="0"/>
        </w:rPr>
        <w:t xml:space="preserve">ных трубопроводов. 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  <w:bCs w:val="0"/>
        </w:rPr>
      </w:pPr>
      <w:r w:rsidRPr="00400FBC">
        <w:rPr>
          <w:b w:val="0"/>
          <w:bCs w:val="0"/>
        </w:rPr>
        <w:t>15.Математическая обработка.</w:t>
      </w:r>
    </w:p>
    <w:p w:rsidR="00A32D9E" w:rsidRPr="00400FBC" w:rsidRDefault="00A32D9E" w:rsidP="00A32D9E">
      <w:pPr>
        <w:ind w:firstLine="644"/>
        <w:jc w:val="both"/>
        <w:rPr>
          <w:sz w:val="24"/>
          <w:szCs w:val="24"/>
          <w:lang w:val="ru-RU"/>
        </w:rPr>
      </w:pPr>
      <w:r w:rsidRPr="00400FBC">
        <w:rPr>
          <w:bCs/>
          <w:sz w:val="24"/>
          <w:szCs w:val="24"/>
        </w:rPr>
        <w:t>16.</w:t>
      </w:r>
      <w:r w:rsidRPr="00400FBC">
        <w:rPr>
          <w:sz w:val="24"/>
          <w:szCs w:val="24"/>
        </w:rPr>
        <w:t xml:space="preserve"> Определение деформаций подводных и висячих переходов трубопроводов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 xml:space="preserve">17.Определение осадок зданий  и 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18. Определение инженерных сооружений перекачивающих станций.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19.Применение аэрокосмических методов для диагностики трубопроводных геоте</w:t>
      </w:r>
      <w:r w:rsidRPr="00400FBC">
        <w:rPr>
          <w:b w:val="0"/>
        </w:rPr>
        <w:t>х</w:t>
      </w:r>
      <w:r w:rsidRPr="00400FBC">
        <w:rPr>
          <w:b w:val="0"/>
        </w:rPr>
        <w:t xml:space="preserve">нических систем </w:t>
      </w:r>
    </w:p>
    <w:p w:rsidR="00A32D9E" w:rsidRPr="00400FBC" w:rsidRDefault="00A32D9E" w:rsidP="00A32D9E">
      <w:pPr>
        <w:ind w:firstLine="644"/>
        <w:jc w:val="both"/>
        <w:rPr>
          <w:sz w:val="24"/>
          <w:szCs w:val="24"/>
        </w:rPr>
      </w:pPr>
      <w:r w:rsidRPr="00400FBC">
        <w:rPr>
          <w:sz w:val="24"/>
          <w:szCs w:val="24"/>
          <w:lang w:val="ru-RU"/>
        </w:rPr>
        <w:t>20.</w:t>
      </w:r>
      <w:r w:rsidRPr="00400FBC">
        <w:rPr>
          <w:sz w:val="24"/>
          <w:szCs w:val="24"/>
        </w:rPr>
        <w:t xml:space="preserve">Применение аэрокосмических методов </w:t>
      </w:r>
      <w:r w:rsidRPr="00400FBC">
        <w:rPr>
          <w:sz w:val="24"/>
          <w:szCs w:val="24"/>
          <w:lang w:val="ru-RU"/>
        </w:rPr>
        <w:t xml:space="preserve">для </w:t>
      </w:r>
      <w:r w:rsidRPr="00400FBC">
        <w:rPr>
          <w:sz w:val="24"/>
          <w:szCs w:val="24"/>
        </w:rPr>
        <w:t xml:space="preserve">мониторинга окружающей среды. 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  <w:r w:rsidRPr="00400FBC">
        <w:rPr>
          <w:b w:val="0"/>
        </w:rPr>
        <w:t>21.Кадастровая оценка земель.</w:t>
      </w:r>
    </w:p>
    <w:p w:rsidR="00A32D9E" w:rsidRPr="00400FBC" w:rsidRDefault="009C1514" w:rsidP="009C1514">
      <w:pPr>
        <w:ind w:firstLine="644"/>
        <w:rPr>
          <w:sz w:val="24"/>
          <w:szCs w:val="24"/>
          <w:lang w:val="ru-RU"/>
        </w:rPr>
      </w:pPr>
      <w:r w:rsidRPr="00400FBC">
        <w:rPr>
          <w:sz w:val="24"/>
          <w:szCs w:val="24"/>
          <w:lang w:val="ru-RU"/>
        </w:rPr>
        <w:t>23</w:t>
      </w:r>
      <w:r w:rsidR="00A32D9E" w:rsidRPr="00400FBC">
        <w:rPr>
          <w:sz w:val="24"/>
          <w:szCs w:val="24"/>
        </w:rPr>
        <w:t>. Масштабы. Топографическая карта. Задачи решаемые на карте.</w:t>
      </w:r>
    </w:p>
    <w:p w:rsidR="00A32D9E" w:rsidRPr="00400FBC" w:rsidRDefault="009C1514" w:rsidP="00A32D9E">
      <w:pPr>
        <w:pStyle w:val="ac"/>
        <w:ind w:left="644"/>
        <w:jc w:val="left"/>
        <w:rPr>
          <w:b w:val="0"/>
          <w:lang w:val="el-GR"/>
        </w:rPr>
      </w:pPr>
      <w:r w:rsidRPr="00400FBC">
        <w:rPr>
          <w:b w:val="0"/>
        </w:rPr>
        <w:t>24.</w:t>
      </w:r>
      <w:r w:rsidR="00A32D9E" w:rsidRPr="00400FBC">
        <w:rPr>
          <w:b w:val="0"/>
        </w:rPr>
        <w:t>Камеральное трассирование магистральных нефтегазопроводов</w:t>
      </w:r>
      <w:r w:rsidRPr="00400FBC">
        <w:rPr>
          <w:b w:val="0"/>
        </w:rPr>
        <w:t>.</w:t>
      </w:r>
    </w:p>
    <w:p w:rsidR="00A32D9E" w:rsidRPr="00400FBC" w:rsidRDefault="00A32D9E" w:rsidP="00A32D9E">
      <w:pPr>
        <w:pStyle w:val="ac"/>
        <w:ind w:left="644"/>
        <w:jc w:val="left"/>
        <w:rPr>
          <w:b w:val="0"/>
        </w:rPr>
      </w:pPr>
    </w:p>
    <w:p w:rsidR="00AB1628" w:rsidRDefault="00AB1628" w:rsidP="00B2449C">
      <w:pPr>
        <w:pStyle w:val="ae"/>
        <w:ind w:left="283"/>
        <w:jc w:val="both"/>
        <w:rPr>
          <w:sz w:val="24"/>
          <w:szCs w:val="24"/>
          <w:lang w:val="ru-RU"/>
        </w:rPr>
      </w:pPr>
    </w:p>
    <w:p w:rsidR="00B32964" w:rsidRDefault="00B32964" w:rsidP="00B2449C">
      <w:pPr>
        <w:pStyle w:val="ae"/>
        <w:ind w:left="283"/>
        <w:jc w:val="both"/>
        <w:rPr>
          <w:sz w:val="24"/>
          <w:szCs w:val="24"/>
          <w:lang w:val="ru-RU"/>
        </w:rPr>
      </w:pPr>
    </w:p>
    <w:p w:rsidR="00B32964" w:rsidRDefault="00B32964" w:rsidP="00B2449C">
      <w:pPr>
        <w:pStyle w:val="ae"/>
        <w:ind w:left="283"/>
        <w:jc w:val="both"/>
        <w:rPr>
          <w:sz w:val="24"/>
          <w:szCs w:val="24"/>
          <w:lang w:val="ru-RU"/>
        </w:rPr>
      </w:pPr>
    </w:p>
    <w:p w:rsidR="00B32964" w:rsidRDefault="00B32964" w:rsidP="00B2449C">
      <w:pPr>
        <w:pStyle w:val="ae"/>
        <w:ind w:left="283"/>
        <w:jc w:val="both"/>
        <w:rPr>
          <w:sz w:val="24"/>
          <w:szCs w:val="24"/>
          <w:lang w:val="ru-RU"/>
        </w:rPr>
      </w:pPr>
    </w:p>
    <w:p w:rsidR="00400FBC" w:rsidRPr="00400FBC" w:rsidRDefault="00400FBC" w:rsidP="00B2449C">
      <w:pPr>
        <w:pStyle w:val="ae"/>
        <w:ind w:left="283"/>
        <w:jc w:val="both"/>
        <w:rPr>
          <w:sz w:val="24"/>
          <w:szCs w:val="24"/>
          <w:lang w:val="ru-RU"/>
        </w:rPr>
      </w:pPr>
    </w:p>
    <w:p w:rsidR="00400FBC" w:rsidRDefault="00B32964" w:rsidP="00B32964">
      <w:pPr>
        <w:pStyle w:val="ae"/>
        <w:numPr>
          <w:ilvl w:val="0"/>
          <w:numId w:val="31"/>
        </w:num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Список рекомендуемой </w:t>
      </w:r>
      <w:r w:rsidR="00400FBC" w:rsidRPr="003C6594">
        <w:rPr>
          <w:b/>
          <w:bCs/>
          <w:sz w:val="24"/>
          <w:szCs w:val="24"/>
          <w:lang w:val="ru-RU"/>
        </w:rPr>
        <w:t xml:space="preserve"> литератур</w:t>
      </w:r>
      <w:r>
        <w:rPr>
          <w:b/>
          <w:bCs/>
          <w:sz w:val="24"/>
          <w:szCs w:val="24"/>
          <w:lang w:val="ru-RU"/>
        </w:rPr>
        <w:t>ы</w:t>
      </w:r>
    </w:p>
    <w:p w:rsidR="00B32964" w:rsidRPr="003C6594" w:rsidRDefault="00B32964" w:rsidP="00B32964">
      <w:pPr>
        <w:pStyle w:val="ae"/>
        <w:ind w:left="3196"/>
        <w:rPr>
          <w:b/>
          <w:bCs/>
          <w:sz w:val="24"/>
          <w:szCs w:val="24"/>
          <w:lang w:val="ru-RU"/>
        </w:rPr>
      </w:pPr>
    </w:p>
    <w:p w:rsidR="009C1514" w:rsidRDefault="009C1514" w:rsidP="00B32964">
      <w:pPr>
        <w:rPr>
          <w:sz w:val="24"/>
          <w:szCs w:val="24"/>
          <w:lang w:val="ru-RU"/>
        </w:rPr>
      </w:pPr>
      <w:r w:rsidRPr="00400FBC">
        <w:rPr>
          <w:sz w:val="24"/>
          <w:szCs w:val="24"/>
        </w:rPr>
        <w:t>Основная</w:t>
      </w:r>
    </w:p>
    <w:p w:rsidR="00B32964" w:rsidRPr="00B32964" w:rsidRDefault="00B32964" w:rsidP="00B32964">
      <w:pPr>
        <w:rPr>
          <w:sz w:val="24"/>
          <w:szCs w:val="24"/>
          <w:lang w:val="ru-RU"/>
        </w:rPr>
      </w:pPr>
    </w:p>
    <w:p w:rsidR="009C1514" w:rsidRPr="00400FBC" w:rsidRDefault="009C1514" w:rsidP="009C1514">
      <w:pPr>
        <w:numPr>
          <w:ilvl w:val="0"/>
          <w:numId w:val="28"/>
        </w:numPr>
        <w:jc w:val="both"/>
        <w:rPr>
          <w:sz w:val="24"/>
          <w:szCs w:val="24"/>
        </w:rPr>
      </w:pPr>
      <w:r w:rsidRPr="00400FBC">
        <w:rPr>
          <w:sz w:val="24"/>
          <w:szCs w:val="24"/>
        </w:rPr>
        <w:t>Субботин И.Е. "Инженерно-геодезические работы при проектировании, строительстве и эксплуатации магистральных нефтепроводов". - Кн., М., Недра.</w:t>
      </w:r>
    </w:p>
    <w:p w:rsidR="009C1514" w:rsidRPr="00400FBC" w:rsidRDefault="009C1514" w:rsidP="009C1514">
      <w:pPr>
        <w:numPr>
          <w:ilvl w:val="0"/>
          <w:numId w:val="28"/>
        </w:numPr>
        <w:jc w:val="both"/>
        <w:rPr>
          <w:sz w:val="24"/>
          <w:szCs w:val="24"/>
        </w:rPr>
      </w:pPr>
      <w:r w:rsidRPr="00400FBC">
        <w:rPr>
          <w:sz w:val="24"/>
          <w:szCs w:val="24"/>
        </w:rPr>
        <w:t xml:space="preserve">"Справочное руководство по инженерно-геодезическим работам". - Кн. под ред. Большакова В.Д. и Левчука Г.П., М., Недра, 1980, 781 с. </w:t>
      </w:r>
    </w:p>
    <w:p w:rsidR="009C1514" w:rsidRPr="00400FBC" w:rsidRDefault="009C1514" w:rsidP="009C1514">
      <w:pPr>
        <w:numPr>
          <w:ilvl w:val="0"/>
          <w:numId w:val="28"/>
        </w:numPr>
        <w:jc w:val="both"/>
        <w:rPr>
          <w:sz w:val="24"/>
          <w:szCs w:val="24"/>
        </w:rPr>
      </w:pPr>
      <w:r w:rsidRPr="00400FBC">
        <w:rPr>
          <w:sz w:val="24"/>
          <w:szCs w:val="24"/>
        </w:rPr>
        <w:t>Левчук Г.П., Новак В.Е., Лебедев Н.Н. "Прикладная геодезия: геодезические работы при изысканиях и строительстве инженерных сооружений",- Кн., М.Недра,</w:t>
      </w:r>
      <w:r w:rsidR="00B32964">
        <w:rPr>
          <w:sz w:val="24"/>
          <w:szCs w:val="24"/>
          <w:lang w:val="ru-RU"/>
        </w:rPr>
        <w:t>1</w:t>
      </w:r>
      <w:r w:rsidRPr="00400FBC">
        <w:rPr>
          <w:sz w:val="24"/>
          <w:szCs w:val="24"/>
        </w:rPr>
        <w:t>983, 399 с.</w:t>
      </w:r>
    </w:p>
    <w:p w:rsidR="00B32964" w:rsidRDefault="00B32964" w:rsidP="009C1514">
      <w:pPr>
        <w:jc w:val="both"/>
        <w:rPr>
          <w:sz w:val="24"/>
          <w:szCs w:val="24"/>
          <w:lang w:val="ru-RU"/>
        </w:rPr>
      </w:pPr>
    </w:p>
    <w:p w:rsidR="009C1514" w:rsidRDefault="009C1514" w:rsidP="009C1514">
      <w:pPr>
        <w:jc w:val="both"/>
        <w:rPr>
          <w:sz w:val="24"/>
          <w:szCs w:val="24"/>
          <w:lang w:val="ru-RU"/>
        </w:rPr>
      </w:pPr>
      <w:r w:rsidRPr="00400FBC">
        <w:rPr>
          <w:sz w:val="24"/>
          <w:szCs w:val="24"/>
        </w:rPr>
        <w:t>Дополнительная</w:t>
      </w:r>
    </w:p>
    <w:p w:rsidR="00B32964" w:rsidRPr="00B32964" w:rsidRDefault="00B32964" w:rsidP="009C1514">
      <w:pPr>
        <w:jc w:val="both"/>
        <w:rPr>
          <w:sz w:val="24"/>
          <w:szCs w:val="24"/>
          <w:lang w:val="ru-RU"/>
        </w:rPr>
      </w:pPr>
    </w:p>
    <w:p w:rsidR="009C1514" w:rsidRPr="00400FBC" w:rsidRDefault="009C1514" w:rsidP="009C1514">
      <w:pPr>
        <w:jc w:val="both"/>
        <w:rPr>
          <w:sz w:val="24"/>
          <w:szCs w:val="24"/>
        </w:rPr>
      </w:pPr>
      <w:r w:rsidRPr="00400FBC">
        <w:rPr>
          <w:sz w:val="24"/>
          <w:szCs w:val="24"/>
          <w:lang w:val="ru-RU"/>
        </w:rPr>
        <w:t>4</w:t>
      </w:r>
      <w:r w:rsidRPr="00400FBC">
        <w:rPr>
          <w:sz w:val="24"/>
          <w:szCs w:val="24"/>
        </w:rPr>
        <w:t>.Бородавкин П.П. "Механика грунтов в трубопроводном транспорте" - Кн., М. "Недра", 1976.</w:t>
      </w:r>
    </w:p>
    <w:p w:rsidR="009C1514" w:rsidRPr="00400FBC" w:rsidRDefault="009C1514" w:rsidP="009C1514">
      <w:pPr>
        <w:jc w:val="both"/>
        <w:rPr>
          <w:sz w:val="24"/>
          <w:szCs w:val="24"/>
        </w:rPr>
      </w:pPr>
      <w:r w:rsidRPr="00400FBC">
        <w:rPr>
          <w:sz w:val="24"/>
          <w:szCs w:val="24"/>
          <w:lang w:val="ru-RU"/>
        </w:rPr>
        <w:t>5</w:t>
      </w:r>
      <w:r w:rsidRPr="00400FBC">
        <w:rPr>
          <w:sz w:val="24"/>
          <w:szCs w:val="24"/>
        </w:rPr>
        <w:t xml:space="preserve">.Карта современных вертикальных движений земной коры (СВДЗК) СССР, - ГУГК СССР, </w:t>
      </w:r>
      <w:smartTag w:uri="urn:schemas-microsoft-com:office:smarttags" w:element="metricconverter">
        <w:smartTagPr>
          <w:attr w:name="ProductID" w:val="1989 г"/>
        </w:smartTagPr>
        <w:r w:rsidRPr="00400FBC">
          <w:rPr>
            <w:sz w:val="24"/>
            <w:szCs w:val="24"/>
          </w:rPr>
          <w:t>1989 г</w:t>
        </w:r>
      </w:smartTag>
      <w:r w:rsidRPr="00400FBC">
        <w:rPr>
          <w:sz w:val="24"/>
          <w:szCs w:val="24"/>
        </w:rPr>
        <w:t>.</w:t>
      </w:r>
    </w:p>
    <w:p w:rsidR="009C1514" w:rsidRPr="00400FBC" w:rsidRDefault="009C1514" w:rsidP="009C1514">
      <w:pPr>
        <w:jc w:val="both"/>
        <w:rPr>
          <w:sz w:val="24"/>
          <w:szCs w:val="24"/>
        </w:rPr>
      </w:pPr>
      <w:r w:rsidRPr="00400FBC">
        <w:rPr>
          <w:sz w:val="24"/>
          <w:szCs w:val="24"/>
          <w:lang w:val="ru-RU"/>
        </w:rPr>
        <w:t xml:space="preserve">6. </w:t>
      </w:r>
      <w:r w:rsidRPr="00400FBC">
        <w:rPr>
          <w:sz w:val="24"/>
          <w:szCs w:val="24"/>
        </w:rPr>
        <w:t xml:space="preserve">Кодекс РБ о Земле, Мн., </w:t>
      </w:r>
      <w:smartTag w:uri="urn:schemas-microsoft-com:office:smarttags" w:element="metricconverter">
        <w:smartTagPr>
          <w:attr w:name="ProductID" w:val="1999 г"/>
        </w:smartTagPr>
        <w:r w:rsidRPr="00400FBC">
          <w:rPr>
            <w:sz w:val="24"/>
            <w:szCs w:val="24"/>
          </w:rPr>
          <w:t>1999 г</w:t>
        </w:r>
      </w:smartTag>
      <w:r w:rsidRPr="00400FBC">
        <w:rPr>
          <w:sz w:val="24"/>
          <w:szCs w:val="24"/>
        </w:rPr>
        <w:t>.</w:t>
      </w:r>
    </w:p>
    <w:p w:rsidR="009C1514" w:rsidRPr="00400FBC" w:rsidRDefault="009C1514" w:rsidP="009C1514">
      <w:pPr>
        <w:jc w:val="both"/>
        <w:rPr>
          <w:sz w:val="24"/>
          <w:szCs w:val="24"/>
        </w:rPr>
      </w:pPr>
      <w:r w:rsidRPr="00400FBC">
        <w:rPr>
          <w:sz w:val="24"/>
          <w:szCs w:val="24"/>
          <w:lang w:val="ru-RU"/>
        </w:rPr>
        <w:t>7.</w:t>
      </w:r>
      <w:r w:rsidRPr="00400FBC">
        <w:rPr>
          <w:sz w:val="24"/>
          <w:szCs w:val="24"/>
        </w:rPr>
        <w:t xml:space="preserve">.Постановление СМ.РБ “О возмещении потерь”, </w:t>
      </w:r>
      <w:smartTag w:uri="urn:schemas-microsoft-com:office:smarttags" w:element="metricconverter">
        <w:smartTagPr>
          <w:attr w:name="ProductID" w:val="1999 г"/>
        </w:smartTagPr>
        <w:r w:rsidRPr="00400FBC">
          <w:rPr>
            <w:sz w:val="24"/>
            <w:szCs w:val="24"/>
          </w:rPr>
          <w:t>1999 г</w:t>
        </w:r>
      </w:smartTag>
      <w:r w:rsidRPr="00400FBC">
        <w:rPr>
          <w:sz w:val="24"/>
          <w:szCs w:val="24"/>
        </w:rPr>
        <w:t>.</w:t>
      </w:r>
    </w:p>
    <w:p w:rsidR="009C1514" w:rsidRPr="00400FBC" w:rsidRDefault="009C1514" w:rsidP="009C1514">
      <w:pPr>
        <w:jc w:val="both"/>
        <w:rPr>
          <w:sz w:val="24"/>
          <w:szCs w:val="24"/>
        </w:rPr>
      </w:pPr>
    </w:p>
    <w:p w:rsidR="009C1514" w:rsidRPr="00400FBC" w:rsidRDefault="009C1514" w:rsidP="009C1514">
      <w:pPr>
        <w:jc w:val="both"/>
        <w:rPr>
          <w:sz w:val="24"/>
          <w:szCs w:val="24"/>
        </w:rPr>
      </w:pPr>
    </w:p>
    <w:p w:rsidR="009C1514" w:rsidRPr="00400FBC" w:rsidRDefault="009C1514" w:rsidP="009C1514">
      <w:pPr>
        <w:jc w:val="both"/>
        <w:rPr>
          <w:sz w:val="24"/>
          <w:szCs w:val="24"/>
        </w:rPr>
      </w:pPr>
    </w:p>
    <w:p w:rsidR="009C1514" w:rsidRPr="00400FBC" w:rsidRDefault="009C1514" w:rsidP="009C1514">
      <w:pPr>
        <w:jc w:val="both"/>
        <w:rPr>
          <w:sz w:val="24"/>
          <w:szCs w:val="24"/>
        </w:rPr>
      </w:pPr>
    </w:p>
    <w:p w:rsidR="009C1514" w:rsidRPr="00400FBC" w:rsidRDefault="009C1514">
      <w:pPr>
        <w:jc w:val="center"/>
        <w:rPr>
          <w:sz w:val="24"/>
          <w:szCs w:val="24"/>
        </w:rPr>
      </w:pPr>
    </w:p>
    <w:sectPr w:rsidR="009C1514" w:rsidRPr="00400FBC" w:rsidSect="003F401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4C1" w:rsidRDefault="008F54C1">
      <w:r>
        <w:separator/>
      </w:r>
    </w:p>
  </w:endnote>
  <w:endnote w:type="continuationSeparator" w:id="1">
    <w:p w:rsidR="008F54C1" w:rsidRDefault="008F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14" w:rsidRDefault="00910E6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C15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1514" w:rsidRDefault="009C151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14" w:rsidRDefault="00910E6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C151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2964">
      <w:rPr>
        <w:rStyle w:val="a7"/>
        <w:noProof/>
      </w:rPr>
      <w:t>7</w:t>
    </w:r>
    <w:r>
      <w:rPr>
        <w:rStyle w:val="a7"/>
      </w:rPr>
      <w:fldChar w:fldCharType="end"/>
    </w:r>
  </w:p>
  <w:p w:rsidR="009C1514" w:rsidRDefault="009C151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4C1" w:rsidRDefault="008F54C1">
      <w:r>
        <w:separator/>
      </w:r>
    </w:p>
  </w:footnote>
  <w:footnote w:type="continuationSeparator" w:id="1">
    <w:p w:rsidR="008F54C1" w:rsidRDefault="008F54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DC2E0C"/>
    <w:multiLevelType w:val="hybridMultilevel"/>
    <w:tmpl w:val="8FDA2084"/>
    <w:lvl w:ilvl="0" w:tplc="6602DA26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3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B86E22"/>
    <w:multiLevelType w:val="multilevel"/>
    <w:tmpl w:val="7EFAD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1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6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651A8D"/>
    <w:multiLevelType w:val="singleLevel"/>
    <w:tmpl w:val="765E8796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8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9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2">
    <w:nsid w:val="69CF03F1"/>
    <w:multiLevelType w:val="multilevel"/>
    <w:tmpl w:val="A4F00C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8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3"/>
  </w:num>
  <w:num w:numId="5">
    <w:abstractNumId w:val="21"/>
  </w:num>
  <w:num w:numId="6">
    <w:abstractNumId w:val="15"/>
  </w:num>
  <w:num w:numId="7">
    <w:abstractNumId w:val="28"/>
  </w:num>
  <w:num w:numId="8">
    <w:abstractNumId w:val="27"/>
  </w:num>
  <w:num w:numId="9">
    <w:abstractNumId w:val="20"/>
  </w:num>
  <w:num w:numId="10">
    <w:abstractNumId w:val="13"/>
  </w:num>
  <w:num w:numId="11">
    <w:abstractNumId w:val="8"/>
  </w:num>
  <w:num w:numId="12">
    <w:abstractNumId w:val="19"/>
  </w:num>
  <w:num w:numId="13">
    <w:abstractNumId w:val="30"/>
  </w:num>
  <w:num w:numId="14">
    <w:abstractNumId w:val="18"/>
  </w:num>
  <w:num w:numId="15">
    <w:abstractNumId w:val="16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12"/>
  </w:num>
  <w:num w:numId="21">
    <w:abstractNumId w:val="9"/>
  </w:num>
  <w:num w:numId="22">
    <w:abstractNumId w:val="25"/>
  </w:num>
  <w:num w:numId="23">
    <w:abstractNumId w:val="29"/>
  </w:num>
  <w:num w:numId="24">
    <w:abstractNumId w:val="2"/>
  </w:num>
  <w:num w:numId="25">
    <w:abstractNumId w:val="0"/>
  </w:num>
  <w:num w:numId="26">
    <w:abstractNumId w:val="14"/>
  </w:num>
  <w:num w:numId="27">
    <w:abstractNumId w:val="10"/>
  </w:num>
  <w:num w:numId="28">
    <w:abstractNumId w:val="17"/>
  </w:num>
  <w:num w:numId="29">
    <w:abstractNumId w:val="24"/>
  </w:num>
  <w:num w:numId="30">
    <w:abstractNumId w:val="2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7D42"/>
    <w:rsid w:val="00056609"/>
    <w:rsid w:val="00085963"/>
    <w:rsid w:val="00094FFE"/>
    <w:rsid w:val="000B0594"/>
    <w:rsid w:val="000C0BFE"/>
    <w:rsid w:val="000C6DDF"/>
    <w:rsid w:val="001154EE"/>
    <w:rsid w:val="00124F7D"/>
    <w:rsid w:val="001349FA"/>
    <w:rsid w:val="0013561B"/>
    <w:rsid w:val="0014608B"/>
    <w:rsid w:val="00153623"/>
    <w:rsid w:val="00156B4D"/>
    <w:rsid w:val="00163EB2"/>
    <w:rsid w:val="00175D0B"/>
    <w:rsid w:val="001C7D0D"/>
    <w:rsid w:val="001E4163"/>
    <w:rsid w:val="001E6DF8"/>
    <w:rsid w:val="001F0185"/>
    <w:rsid w:val="002457C9"/>
    <w:rsid w:val="002B013C"/>
    <w:rsid w:val="002F7D3B"/>
    <w:rsid w:val="00303D47"/>
    <w:rsid w:val="003269C7"/>
    <w:rsid w:val="00372698"/>
    <w:rsid w:val="00375C2C"/>
    <w:rsid w:val="0038010E"/>
    <w:rsid w:val="003E39FB"/>
    <w:rsid w:val="003F4012"/>
    <w:rsid w:val="00400FBC"/>
    <w:rsid w:val="004260DF"/>
    <w:rsid w:val="00446AD1"/>
    <w:rsid w:val="00447F48"/>
    <w:rsid w:val="00463A5C"/>
    <w:rsid w:val="004838A0"/>
    <w:rsid w:val="004A391C"/>
    <w:rsid w:val="004B0509"/>
    <w:rsid w:val="004C4D15"/>
    <w:rsid w:val="004E5CD3"/>
    <w:rsid w:val="00520A08"/>
    <w:rsid w:val="0052508B"/>
    <w:rsid w:val="00536B90"/>
    <w:rsid w:val="00544DE6"/>
    <w:rsid w:val="005521E2"/>
    <w:rsid w:val="00567913"/>
    <w:rsid w:val="005A36E7"/>
    <w:rsid w:val="005F4AF3"/>
    <w:rsid w:val="00632395"/>
    <w:rsid w:val="00655D71"/>
    <w:rsid w:val="006735B0"/>
    <w:rsid w:val="00686361"/>
    <w:rsid w:val="00687BDF"/>
    <w:rsid w:val="006D5ED7"/>
    <w:rsid w:val="006F0C97"/>
    <w:rsid w:val="006F70F8"/>
    <w:rsid w:val="007035F4"/>
    <w:rsid w:val="007431BA"/>
    <w:rsid w:val="007774BC"/>
    <w:rsid w:val="007977CE"/>
    <w:rsid w:val="007B7AFA"/>
    <w:rsid w:val="007C134D"/>
    <w:rsid w:val="007E3000"/>
    <w:rsid w:val="00800FC0"/>
    <w:rsid w:val="008102BA"/>
    <w:rsid w:val="00822056"/>
    <w:rsid w:val="00851AF7"/>
    <w:rsid w:val="00854FEF"/>
    <w:rsid w:val="00886FA5"/>
    <w:rsid w:val="00895021"/>
    <w:rsid w:val="008B6F65"/>
    <w:rsid w:val="008F54C1"/>
    <w:rsid w:val="0090442C"/>
    <w:rsid w:val="00910E62"/>
    <w:rsid w:val="0098567C"/>
    <w:rsid w:val="009C1514"/>
    <w:rsid w:val="009C6CD2"/>
    <w:rsid w:val="009F6B93"/>
    <w:rsid w:val="00A02EBD"/>
    <w:rsid w:val="00A04341"/>
    <w:rsid w:val="00A056C3"/>
    <w:rsid w:val="00A2633F"/>
    <w:rsid w:val="00A3112E"/>
    <w:rsid w:val="00A32D9E"/>
    <w:rsid w:val="00A36402"/>
    <w:rsid w:val="00A64037"/>
    <w:rsid w:val="00AB1628"/>
    <w:rsid w:val="00B0702D"/>
    <w:rsid w:val="00B15971"/>
    <w:rsid w:val="00B2449C"/>
    <w:rsid w:val="00B32964"/>
    <w:rsid w:val="00B70121"/>
    <w:rsid w:val="00B71045"/>
    <w:rsid w:val="00BB207D"/>
    <w:rsid w:val="00BB65C6"/>
    <w:rsid w:val="00BD7D98"/>
    <w:rsid w:val="00BF7578"/>
    <w:rsid w:val="00C5020E"/>
    <w:rsid w:val="00D03ED5"/>
    <w:rsid w:val="00D17135"/>
    <w:rsid w:val="00D45340"/>
    <w:rsid w:val="00D8382C"/>
    <w:rsid w:val="00D8609A"/>
    <w:rsid w:val="00DA05C9"/>
    <w:rsid w:val="00DA7954"/>
    <w:rsid w:val="00DC7723"/>
    <w:rsid w:val="00DE3AEE"/>
    <w:rsid w:val="00DE7A4D"/>
    <w:rsid w:val="00E5520F"/>
    <w:rsid w:val="00E72CCA"/>
    <w:rsid w:val="00EA0FBB"/>
    <w:rsid w:val="00EB2972"/>
    <w:rsid w:val="00EE1052"/>
    <w:rsid w:val="00F13731"/>
    <w:rsid w:val="00F40D4A"/>
    <w:rsid w:val="00F508F6"/>
    <w:rsid w:val="00F56084"/>
    <w:rsid w:val="00FA3B6E"/>
    <w:rsid w:val="00FB13B3"/>
    <w:rsid w:val="00FB5ACA"/>
    <w:rsid w:val="00FC6792"/>
    <w:rsid w:val="00FC6978"/>
    <w:rsid w:val="00FC6B7F"/>
    <w:rsid w:val="00FE5149"/>
    <w:rsid w:val="00FE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B1628"/>
    <w:pPr>
      <w:ind w:left="720"/>
      <w:contextualSpacing/>
    </w:pPr>
  </w:style>
  <w:style w:type="character" w:customStyle="1" w:styleId="aa">
    <w:name w:val="Текст Знак"/>
    <w:basedOn w:val="a0"/>
    <w:link w:val="a9"/>
    <w:rsid w:val="0038010E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5521E2"/>
    <w:rPr>
      <w:sz w:val="28"/>
      <w:szCs w:val="2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516D-169E-44FE-8A7F-1EBBF515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12</cp:revision>
  <cp:lastPrinted>2013-10-14T12:21:00Z</cp:lastPrinted>
  <dcterms:created xsi:type="dcterms:W3CDTF">2010-05-26T13:11:00Z</dcterms:created>
  <dcterms:modified xsi:type="dcterms:W3CDTF">2013-10-14T12:21:00Z</dcterms:modified>
</cp:coreProperties>
</file>