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58" w:rsidRDefault="00456158" w:rsidP="002100B8">
      <w:pPr>
        <w:jc w:val="center"/>
        <w:rPr>
          <w:sz w:val="24"/>
          <w:szCs w:val="24"/>
          <w:lang w:val="ru-RU"/>
        </w:rPr>
      </w:pPr>
    </w:p>
    <w:p w:rsidR="002100B8" w:rsidRPr="00141BAA" w:rsidRDefault="002100B8" w:rsidP="002100B8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Министерство образования Республики Беларусь</w:t>
      </w:r>
    </w:p>
    <w:p w:rsidR="002100B8" w:rsidRPr="00141BAA" w:rsidRDefault="002100B8" w:rsidP="002100B8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Учреждение образования «Полоцкий государственный университет»</w:t>
      </w:r>
    </w:p>
    <w:p w:rsidR="002100B8" w:rsidRPr="00141BAA" w:rsidRDefault="002100B8" w:rsidP="002100B8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Институт повышения квалификации и переподготовки кадров</w:t>
      </w:r>
    </w:p>
    <w:p w:rsidR="002100B8" w:rsidRPr="00141BAA" w:rsidRDefault="002100B8" w:rsidP="002100B8">
      <w:pPr>
        <w:jc w:val="center"/>
        <w:rPr>
          <w:sz w:val="24"/>
          <w:szCs w:val="24"/>
        </w:rPr>
      </w:pPr>
    </w:p>
    <w:p w:rsidR="002100B8" w:rsidRPr="00141BAA" w:rsidRDefault="002100B8" w:rsidP="002100B8">
      <w:pPr>
        <w:jc w:val="center"/>
        <w:rPr>
          <w:sz w:val="24"/>
          <w:szCs w:val="24"/>
        </w:rPr>
      </w:pPr>
    </w:p>
    <w:p w:rsidR="00E760F9" w:rsidRPr="00141BAA" w:rsidRDefault="002100B8" w:rsidP="00E760F9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                                     </w:t>
      </w:r>
      <w:r w:rsidR="00E760F9" w:rsidRPr="00141BAA">
        <w:rPr>
          <w:sz w:val="24"/>
          <w:szCs w:val="24"/>
        </w:rPr>
        <w:t>УТВЕРЖДАЮ</w:t>
      </w:r>
    </w:p>
    <w:p w:rsidR="00E760F9" w:rsidRPr="00141BAA" w:rsidRDefault="00E760F9" w:rsidP="00E760F9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                                 </w:t>
      </w:r>
    </w:p>
    <w:p w:rsidR="00E760F9" w:rsidRPr="00400596" w:rsidRDefault="00E760F9" w:rsidP="00E760F9">
      <w:pPr>
        <w:jc w:val="right"/>
        <w:rPr>
          <w:sz w:val="24"/>
          <w:szCs w:val="24"/>
          <w:lang w:val="ru-RU"/>
        </w:rPr>
      </w:pPr>
      <w:r w:rsidRPr="00141BAA">
        <w:rPr>
          <w:sz w:val="24"/>
          <w:szCs w:val="24"/>
        </w:rPr>
        <w:t xml:space="preserve">                                                Директор ИПК</w:t>
      </w:r>
      <w:r>
        <w:rPr>
          <w:sz w:val="24"/>
          <w:szCs w:val="24"/>
          <w:lang w:val="ru-RU"/>
        </w:rPr>
        <w:t xml:space="preserve"> УО «ПГУ»</w:t>
      </w:r>
    </w:p>
    <w:p w:rsidR="00E760F9" w:rsidRPr="00141BAA" w:rsidRDefault="00E760F9" w:rsidP="00E760F9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</w:t>
      </w:r>
    </w:p>
    <w:p w:rsidR="00E760F9" w:rsidRPr="00141BAA" w:rsidRDefault="00E760F9" w:rsidP="00E760F9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________________ С.П. Конопелько</w:t>
      </w:r>
    </w:p>
    <w:p w:rsidR="00E760F9" w:rsidRPr="00A31C83" w:rsidRDefault="00E760F9" w:rsidP="00E760F9">
      <w:pPr>
        <w:jc w:val="right"/>
        <w:rPr>
          <w:sz w:val="24"/>
          <w:szCs w:val="24"/>
        </w:rPr>
      </w:pPr>
      <w:r>
        <w:rPr>
          <w:sz w:val="24"/>
          <w:szCs w:val="24"/>
        </w:rPr>
        <w:t>«___</w:t>
      </w:r>
      <w:r>
        <w:rPr>
          <w:sz w:val="24"/>
          <w:szCs w:val="24"/>
          <w:lang w:val="ru-RU"/>
        </w:rPr>
        <w:t>__</w:t>
      </w:r>
      <w:r>
        <w:rPr>
          <w:sz w:val="24"/>
          <w:szCs w:val="24"/>
        </w:rPr>
        <w:t xml:space="preserve">___»_________________ </w:t>
      </w:r>
      <w:r w:rsidRPr="00A31C83">
        <w:rPr>
          <w:sz w:val="24"/>
          <w:szCs w:val="24"/>
        </w:rPr>
        <w:t>201</w:t>
      </w:r>
      <w:r w:rsidR="00060F85">
        <w:rPr>
          <w:sz w:val="24"/>
          <w:szCs w:val="24"/>
          <w:lang w:val="ru-RU"/>
        </w:rPr>
        <w:t>3</w:t>
      </w:r>
    </w:p>
    <w:p w:rsidR="002100B8" w:rsidRPr="00141BAA" w:rsidRDefault="002100B8" w:rsidP="00E760F9">
      <w:pPr>
        <w:jc w:val="center"/>
        <w:rPr>
          <w:sz w:val="24"/>
          <w:szCs w:val="24"/>
        </w:rPr>
      </w:pPr>
    </w:p>
    <w:p w:rsidR="002100B8" w:rsidRDefault="002100B8" w:rsidP="002100B8">
      <w:pPr>
        <w:jc w:val="center"/>
      </w:pPr>
    </w:p>
    <w:p w:rsidR="002100B8" w:rsidRPr="00C15EDA" w:rsidRDefault="002100B8" w:rsidP="002100B8">
      <w:pPr>
        <w:jc w:val="center"/>
        <w:rPr>
          <w:b/>
          <w:sz w:val="28"/>
          <w:szCs w:val="28"/>
        </w:rPr>
      </w:pPr>
      <w:r w:rsidRPr="00C15EDA">
        <w:rPr>
          <w:b/>
          <w:sz w:val="28"/>
          <w:szCs w:val="28"/>
        </w:rPr>
        <w:t>УЧЕБНАЯ ПРОГРАММА ПО ДИСЦИПЛИНЕ</w:t>
      </w:r>
    </w:p>
    <w:p w:rsidR="002100B8" w:rsidRDefault="002100B8" w:rsidP="002100B8">
      <w:pPr>
        <w:jc w:val="center"/>
        <w:rPr>
          <w:sz w:val="28"/>
          <w:szCs w:val="28"/>
        </w:rPr>
      </w:pPr>
    </w:p>
    <w:p w:rsidR="002100B8" w:rsidRPr="00E760F9" w:rsidRDefault="002100B8" w:rsidP="002100B8">
      <w:pPr>
        <w:jc w:val="center"/>
        <w:rPr>
          <w:b/>
          <w:i/>
          <w:sz w:val="32"/>
          <w:szCs w:val="32"/>
          <w:lang w:val="ru-RU"/>
        </w:rPr>
      </w:pPr>
      <w:r w:rsidRPr="00E760F9">
        <w:rPr>
          <w:b/>
          <w:i/>
          <w:sz w:val="32"/>
          <w:szCs w:val="32"/>
        </w:rPr>
        <w:t>«</w:t>
      </w:r>
      <w:r w:rsidRPr="00E760F9">
        <w:rPr>
          <w:b/>
          <w:i/>
          <w:sz w:val="32"/>
          <w:szCs w:val="32"/>
          <w:lang w:val="ru-RU"/>
        </w:rPr>
        <w:t>Отраслевая экология»</w:t>
      </w:r>
    </w:p>
    <w:p w:rsidR="002100B8" w:rsidRPr="00A0460A" w:rsidRDefault="002100B8" w:rsidP="002100B8">
      <w:pPr>
        <w:jc w:val="center"/>
        <w:rPr>
          <w:b/>
          <w:sz w:val="24"/>
          <w:szCs w:val="24"/>
          <w:lang w:val="ru-RU"/>
        </w:rPr>
      </w:pPr>
    </w:p>
    <w:p w:rsidR="00E760F9" w:rsidRDefault="002100B8" w:rsidP="002100B8">
      <w:pPr>
        <w:rPr>
          <w:b/>
          <w:sz w:val="24"/>
          <w:szCs w:val="24"/>
          <w:lang w:val="ru-RU"/>
        </w:rPr>
      </w:pPr>
      <w:r w:rsidRPr="00C15EDA">
        <w:rPr>
          <w:sz w:val="24"/>
          <w:szCs w:val="24"/>
          <w:lang w:val="ru-RU"/>
        </w:rPr>
        <w:t xml:space="preserve">специальности переподготовки </w:t>
      </w:r>
      <w:r>
        <w:rPr>
          <w:b/>
          <w:sz w:val="24"/>
          <w:szCs w:val="24"/>
          <w:lang w:val="ru-RU"/>
        </w:rPr>
        <w:t>1-70 05 7</w:t>
      </w:r>
      <w:r w:rsidR="005A7B1D">
        <w:rPr>
          <w:b/>
          <w:sz w:val="24"/>
          <w:szCs w:val="24"/>
          <w:lang w:val="ru-RU"/>
        </w:rPr>
        <w:t>4</w:t>
      </w:r>
    </w:p>
    <w:p w:rsidR="005A7B1D" w:rsidRDefault="005A7B1D" w:rsidP="005A7B1D">
      <w:pPr>
        <w:rPr>
          <w:b/>
          <w:sz w:val="24"/>
          <w:szCs w:val="24"/>
          <w:lang w:val="ru-RU"/>
        </w:rPr>
      </w:pPr>
      <w:r w:rsidRPr="002D30B8">
        <w:rPr>
          <w:b/>
          <w:sz w:val="24"/>
          <w:szCs w:val="24"/>
          <w:lang w:val="ru-RU"/>
        </w:rPr>
        <w:t>«</w:t>
      </w:r>
      <w:r w:rsidRPr="002D30B8">
        <w:rPr>
          <w:b/>
          <w:sz w:val="24"/>
          <w:szCs w:val="24"/>
        </w:rPr>
        <w:t xml:space="preserve">Проектирование, сооружение и ремонт нефтепроводов, газопроводов </w:t>
      </w:r>
    </w:p>
    <w:p w:rsidR="005A7B1D" w:rsidRPr="002D30B8" w:rsidRDefault="005A7B1D" w:rsidP="005A7B1D">
      <w:pPr>
        <w:rPr>
          <w:b/>
          <w:sz w:val="24"/>
          <w:szCs w:val="24"/>
          <w:lang w:val="ru-RU"/>
        </w:rPr>
      </w:pPr>
      <w:r w:rsidRPr="002D30B8">
        <w:rPr>
          <w:b/>
          <w:sz w:val="24"/>
          <w:szCs w:val="24"/>
        </w:rPr>
        <w:t>и газонефтехранилищ</w:t>
      </w:r>
      <w:r w:rsidRPr="002D30B8">
        <w:rPr>
          <w:b/>
          <w:sz w:val="24"/>
          <w:szCs w:val="24"/>
          <w:lang w:val="ru-RU"/>
        </w:rPr>
        <w:t>»</w:t>
      </w:r>
    </w:p>
    <w:p w:rsidR="005A7B1D" w:rsidRPr="002D30B8" w:rsidRDefault="005A7B1D" w:rsidP="005A7B1D">
      <w:pPr>
        <w:rPr>
          <w:b/>
          <w:sz w:val="24"/>
          <w:szCs w:val="24"/>
          <w:lang w:val="ru-RU"/>
        </w:rPr>
      </w:pPr>
    </w:p>
    <w:p w:rsidR="005A7B1D" w:rsidRDefault="005A7B1D" w:rsidP="005A7B1D">
      <w:pPr>
        <w:rPr>
          <w:sz w:val="24"/>
          <w:szCs w:val="24"/>
          <w:lang w:val="ru-RU"/>
        </w:rPr>
      </w:pPr>
      <w:r w:rsidRPr="00C15EDA">
        <w:rPr>
          <w:sz w:val="24"/>
          <w:szCs w:val="24"/>
          <w:lang w:val="ru-RU"/>
        </w:rPr>
        <w:t xml:space="preserve">в соответствии с </w:t>
      </w:r>
      <w:r>
        <w:rPr>
          <w:sz w:val="24"/>
          <w:szCs w:val="24"/>
          <w:lang w:val="ru-RU"/>
        </w:rPr>
        <w:t xml:space="preserve">типовым учебным планом переподготовки, </w:t>
      </w:r>
      <w:r w:rsidRPr="00A31C83">
        <w:rPr>
          <w:sz w:val="24"/>
          <w:szCs w:val="24"/>
          <w:lang w:val="ru-RU"/>
        </w:rPr>
        <w:t>утв.</w:t>
      </w:r>
      <w:r>
        <w:rPr>
          <w:sz w:val="24"/>
          <w:szCs w:val="24"/>
          <w:lang w:val="ru-RU"/>
        </w:rPr>
        <w:t xml:space="preserve"> </w:t>
      </w:r>
      <w:r w:rsidRPr="00A31C83">
        <w:rPr>
          <w:sz w:val="24"/>
          <w:szCs w:val="24"/>
          <w:lang w:val="ru-RU"/>
        </w:rPr>
        <w:t>24.01.2011,</w:t>
      </w:r>
    </w:p>
    <w:p w:rsidR="005A7B1D" w:rsidRPr="00140B29" w:rsidRDefault="005A7B1D" w:rsidP="005A7B1D">
      <w:pPr>
        <w:rPr>
          <w:color w:val="FF0000"/>
          <w:sz w:val="24"/>
          <w:szCs w:val="24"/>
          <w:lang w:val="ru-RU"/>
        </w:rPr>
      </w:pPr>
      <w:r w:rsidRPr="00A31C83">
        <w:rPr>
          <w:sz w:val="24"/>
          <w:szCs w:val="24"/>
          <w:lang w:val="ru-RU"/>
        </w:rPr>
        <w:t>рег. № 2</w:t>
      </w:r>
      <w:r>
        <w:rPr>
          <w:sz w:val="24"/>
          <w:szCs w:val="24"/>
          <w:lang w:val="ru-RU"/>
        </w:rPr>
        <w:t>5</w:t>
      </w:r>
      <w:r w:rsidRPr="00A31C83">
        <w:rPr>
          <w:sz w:val="24"/>
          <w:szCs w:val="24"/>
          <w:lang w:val="ru-RU"/>
        </w:rPr>
        <w:t>-11/31</w:t>
      </w:r>
      <w:r>
        <w:rPr>
          <w:sz w:val="24"/>
          <w:szCs w:val="24"/>
          <w:lang w:val="ru-RU"/>
        </w:rPr>
        <w:t>6</w:t>
      </w:r>
    </w:p>
    <w:p w:rsidR="005A7B1D" w:rsidRDefault="005A7B1D" w:rsidP="005A7B1D">
      <w:pPr>
        <w:pStyle w:val="a4"/>
        <w:ind w:left="0" w:firstLine="567"/>
        <w:rPr>
          <w:sz w:val="24"/>
          <w:szCs w:val="24"/>
          <w:lang w:val="ru-RU"/>
        </w:rPr>
      </w:pPr>
    </w:p>
    <w:p w:rsidR="002100B8" w:rsidRPr="008C1F1E" w:rsidRDefault="002100B8" w:rsidP="002100B8">
      <w:pPr>
        <w:jc w:val="center"/>
        <w:rPr>
          <w:sz w:val="24"/>
          <w:szCs w:val="24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Pr="00C15EDA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right"/>
      </w:pPr>
      <w:r>
        <w:t xml:space="preserve">                                                          </w:t>
      </w:r>
    </w:p>
    <w:p w:rsidR="002100B8" w:rsidRPr="002100B8" w:rsidRDefault="002100B8" w:rsidP="002100B8">
      <w:pPr>
        <w:jc w:val="center"/>
        <w:rPr>
          <w:sz w:val="24"/>
          <w:szCs w:val="24"/>
          <w:lang w:val="ru-RU"/>
        </w:rPr>
      </w:pPr>
      <w:r w:rsidRPr="008E6D40">
        <w:rPr>
          <w:sz w:val="24"/>
          <w:szCs w:val="24"/>
          <w:lang w:val="ru-RU"/>
        </w:rPr>
        <w:t>Новополоцк</w:t>
      </w:r>
      <w:r>
        <w:rPr>
          <w:sz w:val="24"/>
          <w:szCs w:val="24"/>
        </w:rPr>
        <w:t>, 201</w:t>
      </w:r>
      <w:r w:rsidR="00060F85">
        <w:rPr>
          <w:sz w:val="24"/>
          <w:szCs w:val="24"/>
          <w:lang w:val="ru-RU"/>
        </w:rPr>
        <w:t>3</w:t>
      </w:r>
    </w:p>
    <w:p w:rsidR="002100B8" w:rsidRPr="008E6D40" w:rsidRDefault="002100B8" w:rsidP="002100B8">
      <w:pPr>
        <w:jc w:val="center"/>
        <w:rPr>
          <w:sz w:val="24"/>
          <w:szCs w:val="24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Pr="002D4541" w:rsidRDefault="002100B8" w:rsidP="002100B8">
      <w:pPr>
        <w:rPr>
          <w:sz w:val="24"/>
          <w:szCs w:val="24"/>
          <w:lang w:val="ru-RU"/>
        </w:rPr>
      </w:pPr>
    </w:p>
    <w:p w:rsidR="002100B8" w:rsidRPr="008E6D40" w:rsidRDefault="002100B8" w:rsidP="002100B8">
      <w:pPr>
        <w:jc w:val="both"/>
        <w:rPr>
          <w:sz w:val="24"/>
          <w:szCs w:val="24"/>
          <w:lang w:val="ru-RU"/>
        </w:rPr>
      </w:pPr>
      <w:r w:rsidRPr="008E6D40">
        <w:rPr>
          <w:sz w:val="24"/>
          <w:szCs w:val="24"/>
        </w:rPr>
        <w:t>Разработчик</w:t>
      </w:r>
      <w:r w:rsidRPr="008E6D40">
        <w:rPr>
          <w:sz w:val="24"/>
          <w:szCs w:val="24"/>
          <w:lang w:val="ru-RU"/>
        </w:rPr>
        <w:t>(</w:t>
      </w:r>
      <w:r w:rsidRPr="008E6D40">
        <w:rPr>
          <w:sz w:val="24"/>
          <w:szCs w:val="24"/>
        </w:rPr>
        <w:t>и</w:t>
      </w:r>
      <w:r w:rsidRPr="008E6D40">
        <w:rPr>
          <w:sz w:val="24"/>
          <w:szCs w:val="24"/>
          <w:lang w:val="ru-RU"/>
        </w:rPr>
        <w:t>)</w:t>
      </w:r>
      <w:r w:rsidRPr="008E6D40">
        <w:rPr>
          <w:sz w:val="24"/>
          <w:szCs w:val="24"/>
        </w:rPr>
        <w:t xml:space="preserve"> программы:</w:t>
      </w:r>
    </w:p>
    <w:p w:rsidR="002100B8" w:rsidRPr="008E6D40" w:rsidRDefault="002100B8" w:rsidP="002100B8">
      <w:pPr>
        <w:jc w:val="both"/>
        <w:rPr>
          <w:sz w:val="24"/>
          <w:szCs w:val="24"/>
        </w:rPr>
      </w:pPr>
      <w:r w:rsidRPr="008C6957">
        <w:rPr>
          <w:sz w:val="24"/>
          <w:szCs w:val="24"/>
        </w:rPr>
        <w:t>Спириденок Л.М., к.т.н</w:t>
      </w:r>
      <w:r w:rsidR="00E760F9">
        <w:rPr>
          <w:sz w:val="24"/>
          <w:szCs w:val="24"/>
          <w:lang w:val="ru-RU"/>
        </w:rPr>
        <w:t xml:space="preserve">, </w:t>
      </w:r>
      <w:r w:rsidRPr="008C6957">
        <w:rPr>
          <w:sz w:val="24"/>
          <w:szCs w:val="24"/>
        </w:rPr>
        <w:t xml:space="preserve"> доцент кафедры </w:t>
      </w:r>
      <w:r w:rsidR="00E760F9" w:rsidRPr="00A31C83">
        <w:rPr>
          <w:sz w:val="24"/>
          <w:szCs w:val="24"/>
        </w:rPr>
        <w:t xml:space="preserve">трубопроводного транспорта, водоснабжения и гидравлики  </w:t>
      </w:r>
    </w:p>
    <w:p w:rsidR="002100B8" w:rsidRDefault="002100B8" w:rsidP="002100B8">
      <w:pPr>
        <w:jc w:val="center"/>
        <w:rPr>
          <w:sz w:val="16"/>
          <w:szCs w:val="16"/>
        </w:rPr>
      </w:pPr>
    </w:p>
    <w:p w:rsidR="00E760F9" w:rsidRDefault="00E760F9" w:rsidP="00E760F9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A31C83">
        <w:rPr>
          <w:rFonts w:ascii="Times New Roman" w:hAnsi="Times New Roman"/>
          <w:sz w:val="24"/>
          <w:szCs w:val="24"/>
        </w:rPr>
        <w:t>екомендована к утверждению</w:t>
      </w:r>
      <w:r>
        <w:rPr>
          <w:rFonts w:ascii="Times New Roman" w:hAnsi="Times New Roman"/>
          <w:sz w:val="24"/>
          <w:szCs w:val="24"/>
        </w:rPr>
        <w:t>:</w:t>
      </w:r>
    </w:p>
    <w:p w:rsidR="00E760F9" w:rsidRPr="00A31C83" w:rsidRDefault="00E760F9" w:rsidP="00E760F9">
      <w:pPr>
        <w:pStyle w:val="a9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A31C83">
        <w:rPr>
          <w:rFonts w:ascii="Times New Roman" w:hAnsi="Times New Roman"/>
          <w:sz w:val="24"/>
          <w:szCs w:val="24"/>
        </w:rPr>
        <w:t>афедр</w:t>
      </w:r>
      <w:r>
        <w:rPr>
          <w:rFonts w:ascii="Times New Roman" w:hAnsi="Times New Roman"/>
          <w:sz w:val="24"/>
          <w:szCs w:val="24"/>
        </w:rPr>
        <w:t>ой</w:t>
      </w:r>
      <w:r w:rsidRPr="00A31C83">
        <w:rPr>
          <w:rFonts w:ascii="Times New Roman" w:hAnsi="Times New Roman"/>
          <w:sz w:val="24"/>
          <w:szCs w:val="24"/>
        </w:rPr>
        <w:t xml:space="preserve"> трубопроводного транспорта, водоснабжения и гидравлики  УО «ПГУ» </w:t>
      </w:r>
    </w:p>
    <w:p w:rsidR="00E760F9" w:rsidRDefault="00E760F9" w:rsidP="00E760F9">
      <w:pPr>
        <w:jc w:val="both"/>
        <w:rPr>
          <w:sz w:val="24"/>
          <w:szCs w:val="24"/>
          <w:lang w:val="ru-RU"/>
        </w:rPr>
      </w:pPr>
    </w:p>
    <w:p w:rsidR="00E760F9" w:rsidRPr="001E6DF8" w:rsidRDefault="00E760F9" w:rsidP="00E760F9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П</w:t>
      </w:r>
      <w:r w:rsidRPr="001E6DF8">
        <w:rPr>
          <w:sz w:val="24"/>
          <w:szCs w:val="24"/>
        </w:rPr>
        <w:t>ротокол</w:t>
      </w:r>
      <w:r>
        <w:rPr>
          <w:sz w:val="24"/>
          <w:szCs w:val="24"/>
          <w:lang w:val="ru-RU"/>
        </w:rPr>
        <w:t xml:space="preserve"> заседания</w:t>
      </w:r>
      <w:r w:rsidRPr="001E6DF8">
        <w:rPr>
          <w:sz w:val="24"/>
          <w:szCs w:val="24"/>
        </w:rPr>
        <w:t xml:space="preserve">  </w:t>
      </w:r>
      <w:r w:rsidRPr="007663BF">
        <w:rPr>
          <w:sz w:val="24"/>
          <w:szCs w:val="24"/>
        </w:rPr>
        <w:t xml:space="preserve">от </w:t>
      </w:r>
      <w:r w:rsidRPr="006F2CF0">
        <w:rPr>
          <w:sz w:val="24"/>
          <w:szCs w:val="24"/>
          <w:lang w:val="ru-RU"/>
        </w:rPr>
        <w:t>____</w:t>
      </w:r>
      <w:r>
        <w:rPr>
          <w:sz w:val="24"/>
          <w:szCs w:val="24"/>
          <w:lang w:val="ru-RU"/>
        </w:rPr>
        <w:t>_______</w:t>
      </w:r>
      <w:r w:rsidRPr="006F2CF0">
        <w:rPr>
          <w:sz w:val="24"/>
          <w:szCs w:val="24"/>
          <w:lang w:val="ru-RU"/>
        </w:rPr>
        <w:t>_______</w:t>
      </w:r>
      <w:r w:rsidRPr="001E6DF8">
        <w:rPr>
          <w:sz w:val="24"/>
          <w:szCs w:val="24"/>
        </w:rPr>
        <w:t>№</w:t>
      </w:r>
      <w:r w:rsidRPr="006F2CF0">
        <w:rPr>
          <w:sz w:val="24"/>
          <w:szCs w:val="24"/>
          <w:lang w:val="ru-RU"/>
        </w:rPr>
        <w:t>__</w:t>
      </w:r>
      <w:r>
        <w:rPr>
          <w:sz w:val="24"/>
          <w:szCs w:val="24"/>
          <w:lang w:val="ru-RU"/>
        </w:rPr>
        <w:t>__</w:t>
      </w:r>
      <w:r w:rsidRPr="006F2CF0">
        <w:rPr>
          <w:sz w:val="24"/>
          <w:szCs w:val="24"/>
          <w:lang w:val="ru-RU"/>
        </w:rPr>
        <w:t>__</w:t>
      </w:r>
    </w:p>
    <w:p w:rsidR="00E760F9" w:rsidRPr="001E6DF8" w:rsidRDefault="00E760F9" w:rsidP="00E760F9">
      <w:pPr>
        <w:rPr>
          <w:sz w:val="24"/>
          <w:szCs w:val="24"/>
        </w:rPr>
      </w:pPr>
      <w:r w:rsidRPr="001E6DF8">
        <w:rPr>
          <w:sz w:val="24"/>
          <w:szCs w:val="24"/>
        </w:rPr>
        <w:t xml:space="preserve"> </w:t>
      </w:r>
    </w:p>
    <w:p w:rsidR="00E760F9" w:rsidRDefault="00E760F9" w:rsidP="00E760F9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    </w:t>
      </w:r>
      <w:r w:rsidRPr="001E6DF8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</w:t>
      </w:r>
      <w:r w:rsidRPr="001E6DF8">
        <w:rPr>
          <w:rFonts w:ascii="Times New Roman" w:hAnsi="Times New Roman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>В.К.Липский</w:t>
      </w:r>
    </w:p>
    <w:p w:rsidR="00E760F9" w:rsidRDefault="00E760F9" w:rsidP="00E760F9">
      <w:pPr>
        <w:rPr>
          <w:sz w:val="24"/>
          <w:szCs w:val="24"/>
          <w:lang w:val="ru-RU"/>
        </w:rPr>
      </w:pPr>
    </w:p>
    <w:p w:rsidR="00E760F9" w:rsidRPr="00731CAB" w:rsidRDefault="00E760F9" w:rsidP="00E760F9">
      <w:pPr>
        <w:rPr>
          <w:sz w:val="24"/>
          <w:szCs w:val="24"/>
          <w:lang w:val="ru-RU"/>
        </w:rPr>
      </w:pPr>
    </w:p>
    <w:p w:rsidR="00E760F9" w:rsidRDefault="00E760F9" w:rsidP="00E760F9">
      <w:pPr>
        <w:pStyle w:val="ae"/>
        <w:numPr>
          <w:ilvl w:val="0"/>
          <w:numId w:val="26"/>
        </w:numPr>
        <w:jc w:val="both"/>
        <w:rPr>
          <w:sz w:val="24"/>
          <w:szCs w:val="24"/>
          <w:lang w:val="ru-RU"/>
        </w:rPr>
      </w:pPr>
      <w:r w:rsidRPr="00861970">
        <w:rPr>
          <w:sz w:val="24"/>
          <w:szCs w:val="24"/>
        </w:rPr>
        <w:t xml:space="preserve">советом ИПК </w:t>
      </w:r>
      <w:r w:rsidRPr="00861970">
        <w:rPr>
          <w:sz w:val="24"/>
          <w:szCs w:val="24"/>
          <w:lang w:val="ru-RU"/>
        </w:rPr>
        <w:t>УО «ПГУ»</w:t>
      </w:r>
    </w:p>
    <w:p w:rsidR="00E760F9" w:rsidRDefault="00E760F9" w:rsidP="00E760F9">
      <w:pPr>
        <w:rPr>
          <w:sz w:val="24"/>
          <w:szCs w:val="24"/>
          <w:lang w:val="ru-RU"/>
        </w:rPr>
      </w:pPr>
    </w:p>
    <w:p w:rsidR="00E760F9" w:rsidRDefault="00E760F9" w:rsidP="00E760F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Pr="001E6DF8">
        <w:rPr>
          <w:sz w:val="24"/>
          <w:szCs w:val="24"/>
        </w:rPr>
        <w:t>ротокол</w:t>
      </w:r>
      <w:r>
        <w:rPr>
          <w:sz w:val="24"/>
          <w:szCs w:val="24"/>
          <w:lang w:val="ru-RU"/>
        </w:rPr>
        <w:t xml:space="preserve"> заседания</w:t>
      </w:r>
      <w:r w:rsidRPr="001E6DF8">
        <w:rPr>
          <w:sz w:val="24"/>
          <w:szCs w:val="24"/>
        </w:rPr>
        <w:t xml:space="preserve">  </w:t>
      </w:r>
      <w:r w:rsidRPr="007663BF">
        <w:rPr>
          <w:sz w:val="24"/>
          <w:szCs w:val="24"/>
        </w:rPr>
        <w:t xml:space="preserve">от </w:t>
      </w:r>
      <w:r w:rsidRPr="006F2CF0">
        <w:rPr>
          <w:sz w:val="24"/>
          <w:szCs w:val="24"/>
          <w:lang w:val="ru-RU"/>
        </w:rPr>
        <w:t>____</w:t>
      </w:r>
      <w:r>
        <w:rPr>
          <w:sz w:val="24"/>
          <w:szCs w:val="24"/>
          <w:lang w:val="ru-RU"/>
        </w:rPr>
        <w:t>_______</w:t>
      </w:r>
      <w:r w:rsidRPr="006F2CF0">
        <w:rPr>
          <w:sz w:val="24"/>
          <w:szCs w:val="24"/>
          <w:lang w:val="ru-RU"/>
        </w:rPr>
        <w:t>_______</w:t>
      </w:r>
      <w:r w:rsidRPr="001E6DF8">
        <w:rPr>
          <w:sz w:val="24"/>
          <w:szCs w:val="24"/>
        </w:rPr>
        <w:t>№</w:t>
      </w:r>
      <w:r w:rsidRPr="006F2CF0">
        <w:rPr>
          <w:sz w:val="24"/>
          <w:szCs w:val="24"/>
          <w:lang w:val="ru-RU"/>
        </w:rPr>
        <w:t>__</w:t>
      </w:r>
      <w:r>
        <w:rPr>
          <w:sz w:val="24"/>
          <w:szCs w:val="24"/>
          <w:lang w:val="ru-RU"/>
        </w:rPr>
        <w:t>__</w:t>
      </w:r>
      <w:r w:rsidRPr="006F2CF0">
        <w:rPr>
          <w:sz w:val="24"/>
          <w:szCs w:val="24"/>
          <w:lang w:val="ru-RU"/>
        </w:rPr>
        <w:t>__</w:t>
      </w:r>
    </w:p>
    <w:p w:rsidR="00E760F9" w:rsidRDefault="00E760F9" w:rsidP="00E760F9">
      <w:pPr>
        <w:rPr>
          <w:sz w:val="24"/>
          <w:szCs w:val="24"/>
          <w:lang w:val="ru-RU"/>
        </w:rPr>
      </w:pPr>
    </w:p>
    <w:p w:rsidR="00E760F9" w:rsidRDefault="00E760F9" w:rsidP="00E760F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 совета     _______________ С.П. Конопелько</w:t>
      </w:r>
    </w:p>
    <w:p w:rsidR="00E760F9" w:rsidRPr="00141BAA" w:rsidRDefault="00E760F9" w:rsidP="00E760F9">
      <w:pPr>
        <w:jc w:val="center"/>
        <w:rPr>
          <w:sz w:val="16"/>
          <w:szCs w:val="16"/>
          <w:lang w:val="ru-RU"/>
        </w:rPr>
      </w:pPr>
    </w:p>
    <w:p w:rsidR="002100B8" w:rsidRPr="00141BAA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Pr="005F160A" w:rsidRDefault="002100B8" w:rsidP="002100B8">
      <w:pPr>
        <w:jc w:val="both"/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A04341" w:rsidRDefault="00A04341">
      <w:pPr>
        <w:pStyle w:val="a4"/>
      </w:pPr>
    </w:p>
    <w:p w:rsidR="00A04341" w:rsidRDefault="00A04341">
      <w:pPr>
        <w:rPr>
          <w:sz w:val="28"/>
          <w:szCs w:val="28"/>
          <w:lang w:val="ru-RU"/>
        </w:rPr>
      </w:pPr>
    </w:p>
    <w:p w:rsidR="008C6957" w:rsidRPr="00B3584D" w:rsidRDefault="00A04341" w:rsidP="00E760F9">
      <w:pPr>
        <w:pStyle w:val="ae"/>
        <w:numPr>
          <w:ilvl w:val="0"/>
          <w:numId w:val="27"/>
        </w:numPr>
        <w:jc w:val="center"/>
        <w:rPr>
          <w:b/>
          <w:sz w:val="24"/>
          <w:szCs w:val="24"/>
          <w:lang w:val="ru-RU"/>
        </w:rPr>
      </w:pPr>
      <w:r w:rsidRPr="00E760F9">
        <w:rPr>
          <w:sz w:val="28"/>
          <w:szCs w:val="28"/>
          <w:lang w:val="ru-RU"/>
        </w:rPr>
        <w:br w:type="page"/>
      </w:r>
      <w:r w:rsidR="008C6957" w:rsidRPr="00B3584D">
        <w:rPr>
          <w:b/>
          <w:sz w:val="24"/>
          <w:szCs w:val="24"/>
        </w:rPr>
        <w:lastRenderedPageBreak/>
        <w:t>В</w:t>
      </w:r>
      <w:r w:rsidR="00E760F9" w:rsidRPr="00B3584D">
        <w:rPr>
          <w:b/>
          <w:sz w:val="24"/>
          <w:szCs w:val="24"/>
          <w:lang w:val="ru-RU"/>
        </w:rPr>
        <w:t>ведение</w:t>
      </w:r>
    </w:p>
    <w:p w:rsidR="00E760F9" w:rsidRPr="00B3584D" w:rsidRDefault="00E760F9" w:rsidP="008C6957">
      <w:pPr>
        <w:jc w:val="center"/>
        <w:rPr>
          <w:sz w:val="24"/>
          <w:szCs w:val="24"/>
          <w:lang w:val="ru-RU"/>
        </w:rPr>
      </w:pPr>
    </w:p>
    <w:p w:rsidR="008C6957" w:rsidRPr="00B3584D" w:rsidRDefault="00E760F9" w:rsidP="00E760F9">
      <w:pPr>
        <w:pStyle w:val="ae"/>
        <w:numPr>
          <w:ilvl w:val="1"/>
          <w:numId w:val="27"/>
        </w:numPr>
        <w:spacing w:before="120"/>
        <w:jc w:val="both"/>
        <w:rPr>
          <w:b/>
          <w:sz w:val="24"/>
          <w:szCs w:val="24"/>
        </w:rPr>
      </w:pPr>
      <w:r w:rsidRPr="00B3584D">
        <w:rPr>
          <w:b/>
          <w:sz w:val="24"/>
          <w:szCs w:val="24"/>
          <w:lang w:val="ru-RU"/>
        </w:rPr>
        <w:t xml:space="preserve"> </w:t>
      </w:r>
      <w:r w:rsidR="008C6957" w:rsidRPr="00B3584D">
        <w:rPr>
          <w:b/>
          <w:sz w:val="24"/>
          <w:szCs w:val="24"/>
        </w:rPr>
        <w:t>Цель преподавания дисциплины</w:t>
      </w:r>
    </w:p>
    <w:p w:rsidR="005A7B1D" w:rsidRPr="004758E3" w:rsidRDefault="008C6957" w:rsidP="005A7B1D">
      <w:pPr>
        <w:pStyle w:val="a4"/>
        <w:ind w:left="0" w:firstLine="567"/>
        <w:rPr>
          <w:sz w:val="24"/>
          <w:szCs w:val="24"/>
          <w:lang w:val="ru-RU"/>
        </w:rPr>
      </w:pPr>
      <w:r w:rsidRPr="00B3584D">
        <w:rPr>
          <w:sz w:val="24"/>
          <w:szCs w:val="24"/>
        </w:rPr>
        <w:t xml:space="preserve"> </w:t>
      </w:r>
      <w:r w:rsidR="005A7B1D" w:rsidRPr="004758E3">
        <w:rPr>
          <w:sz w:val="24"/>
          <w:szCs w:val="24"/>
        </w:rPr>
        <w:t xml:space="preserve">Учебная программа составлена на основе  </w:t>
      </w:r>
      <w:r w:rsidR="005A7B1D" w:rsidRPr="004758E3">
        <w:rPr>
          <w:sz w:val="24"/>
          <w:szCs w:val="24"/>
          <w:lang w:val="ru-RU"/>
        </w:rPr>
        <w:t xml:space="preserve">типовой </w:t>
      </w:r>
      <w:r w:rsidR="005A7B1D" w:rsidRPr="004758E3">
        <w:rPr>
          <w:sz w:val="24"/>
          <w:szCs w:val="24"/>
        </w:rPr>
        <w:t xml:space="preserve"> программ</w:t>
      </w:r>
      <w:r w:rsidR="005A7B1D" w:rsidRPr="004758E3">
        <w:rPr>
          <w:sz w:val="24"/>
          <w:szCs w:val="24"/>
          <w:lang w:val="ru-RU"/>
        </w:rPr>
        <w:t>ы</w:t>
      </w:r>
      <w:r w:rsidR="005A7B1D" w:rsidRPr="004758E3">
        <w:rPr>
          <w:sz w:val="24"/>
          <w:szCs w:val="24"/>
        </w:rPr>
        <w:t xml:space="preserve"> по дисциплин</w:t>
      </w:r>
      <w:r w:rsidR="005A7B1D" w:rsidRPr="004758E3">
        <w:rPr>
          <w:sz w:val="24"/>
          <w:szCs w:val="24"/>
          <w:lang w:val="ru-RU"/>
        </w:rPr>
        <w:t xml:space="preserve">е </w:t>
      </w:r>
      <w:r w:rsidR="005A7B1D" w:rsidRPr="004758E3">
        <w:rPr>
          <w:sz w:val="24"/>
          <w:szCs w:val="24"/>
        </w:rPr>
        <w:t>«</w:t>
      </w:r>
      <w:r w:rsidR="005A7B1D">
        <w:rPr>
          <w:sz w:val="24"/>
          <w:szCs w:val="24"/>
          <w:lang w:val="ru-RU"/>
        </w:rPr>
        <w:t>О</w:t>
      </w:r>
      <w:r w:rsidR="005A7B1D">
        <w:rPr>
          <w:sz w:val="24"/>
          <w:szCs w:val="24"/>
          <w:lang w:val="ru-RU"/>
        </w:rPr>
        <w:t>т</w:t>
      </w:r>
      <w:r w:rsidR="005A7B1D">
        <w:rPr>
          <w:sz w:val="24"/>
          <w:szCs w:val="24"/>
          <w:lang w:val="ru-RU"/>
        </w:rPr>
        <w:t>раслевая экология</w:t>
      </w:r>
      <w:r w:rsidR="005A7B1D" w:rsidRPr="004758E3">
        <w:rPr>
          <w:sz w:val="24"/>
          <w:szCs w:val="24"/>
        </w:rPr>
        <w:t xml:space="preserve">» для специальности </w:t>
      </w:r>
      <w:r w:rsidR="005A7B1D">
        <w:rPr>
          <w:sz w:val="24"/>
          <w:szCs w:val="24"/>
          <w:lang w:val="ru-RU"/>
        </w:rPr>
        <w:t>1-</w:t>
      </w:r>
      <w:r w:rsidR="005A7B1D" w:rsidRPr="004758E3">
        <w:rPr>
          <w:sz w:val="24"/>
          <w:szCs w:val="24"/>
        </w:rPr>
        <w:t>70</w:t>
      </w:r>
      <w:r w:rsidR="005A7B1D">
        <w:rPr>
          <w:sz w:val="24"/>
          <w:szCs w:val="24"/>
          <w:lang w:val="ru-RU"/>
        </w:rPr>
        <w:t xml:space="preserve"> </w:t>
      </w:r>
      <w:r w:rsidR="005A7B1D" w:rsidRPr="004758E3">
        <w:rPr>
          <w:sz w:val="24"/>
          <w:szCs w:val="24"/>
        </w:rPr>
        <w:t>05</w:t>
      </w:r>
      <w:r w:rsidR="005A7B1D">
        <w:rPr>
          <w:sz w:val="24"/>
          <w:szCs w:val="24"/>
          <w:lang w:val="ru-RU"/>
        </w:rPr>
        <w:t xml:space="preserve"> </w:t>
      </w:r>
      <w:r w:rsidR="005A7B1D" w:rsidRPr="004758E3">
        <w:rPr>
          <w:sz w:val="24"/>
          <w:szCs w:val="24"/>
        </w:rPr>
        <w:t xml:space="preserve">01 «Проектирование, сооружение и эксплуатация газонефтепроводов и газонефтехранилищ» с учётом специфики </w:t>
      </w:r>
      <w:r w:rsidR="005A7B1D" w:rsidRPr="004758E3">
        <w:rPr>
          <w:sz w:val="24"/>
          <w:szCs w:val="24"/>
          <w:lang w:val="ru-RU"/>
        </w:rPr>
        <w:t>переподг</w:t>
      </w:r>
      <w:r w:rsidR="005A7B1D" w:rsidRPr="004758E3">
        <w:rPr>
          <w:sz w:val="24"/>
          <w:szCs w:val="24"/>
          <w:lang w:val="ru-RU"/>
        </w:rPr>
        <w:t>о</w:t>
      </w:r>
      <w:r w:rsidR="005A7B1D" w:rsidRPr="004758E3">
        <w:rPr>
          <w:sz w:val="24"/>
          <w:szCs w:val="24"/>
          <w:lang w:val="ru-RU"/>
        </w:rPr>
        <w:t>товки</w:t>
      </w:r>
      <w:r w:rsidR="005A7B1D" w:rsidRPr="004758E3">
        <w:rPr>
          <w:sz w:val="24"/>
          <w:szCs w:val="24"/>
        </w:rPr>
        <w:t>.</w:t>
      </w:r>
    </w:p>
    <w:p w:rsidR="008C6957" w:rsidRPr="00B3584D" w:rsidRDefault="008C6957" w:rsidP="008C6957">
      <w:pPr>
        <w:spacing w:before="120"/>
        <w:ind w:firstLine="720"/>
        <w:jc w:val="both"/>
        <w:rPr>
          <w:sz w:val="24"/>
          <w:szCs w:val="24"/>
        </w:rPr>
      </w:pPr>
      <w:r w:rsidRPr="00B3584D">
        <w:rPr>
          <w:sz w:val="24"/>
          <w:szCs w:val="24"/>
        </w:rPr>
        <w:t>В современном обществе резко возрастает роль отраслевой экологии, призванной на основе оценки степени вреда, приносимого природе индустриализацией, разрабатывать и совершенствовать средства защиты окружающей среды, развивать основы безотходных и малоотходных технологий.</w:t>
      </w:r>
    </w:p>
    <w:p w:rsidR="008C6957" w:rsidRPr="00B3584D" w:rsidRDefault="008C6957" w:rsidP="008C6957">
      <w:pPr>
        <w:ind w:firstLine="720"/>
        <w:jc w:val="both"/>
        <w:rPr>
          <w:sz w:val="24"/>
          <w:szCs w:val="24"/>
        </w:rPr>
      </w:pPr>
      <w:r w:rsidRPr="00B3584D">
        <w:rPr>
          <w:sz w:val="24"/>
          <w:szCs w:val="24"/>
        </w:rPr>
        <w:t>В связи с этим важное место в деле охраны окружающей среды отводится экологическому образованию</w:t>
      </w:r>
      <w:r w:rsidRPr="00B3584D">
        <w:rPr>
          <w:sz w:val="24"/>
          <w:szCs w:val="24"/>
          <w:lang w:val="ru-RU"/>
        </w:rPr>
        <w:t>.</w:t>
      </w:r>
    </w:p>
    <w:p w:rsidR="008C6957" w:rsidRPr="00B3584D" w:rsidRDefault="008C6957" w:rsidP="008C6957">
      <w:pPr>
        <w:ind w:firstLine="720"/>
        <w:jc w:val="both"/>
        <w:rPr>
          <w:sz w:val="24"/>
          <w:szCs w:val="24"/>
          <w:lang w:val="ru-RU"/>
        </w:rPr>
      </w:pPr>
      <w:r w:rsidRPr="00B3584D">
        <w:rPr>
          <w:sz w:val="24"/>
          <w:szCs w:val="24"/>
        </w:rPr>
        <w:t>Целью данного курса является получение слушателями знаний в области отраслевой экологии, а именно, в правовых вопросах, охране воздушного и водного бассейна, нормировании загрязнений и оценки выбросов, контроле и мониторинге, платежах.</w:t>
      </w:r>
    </w:p>
    <w:p w:rsidR="00E760F9" w:rsidRPr="00B3584D" w:rsidRDefault="00E760F9" w:rsidP="008C6957">
      <w:pPr>
        <w:ind w:firstLine="720"/>
        <w:jc w:val="both"/>
        <w:rPr>
          <w:sz w:val="24"/>
          <w:szCs w:val="24"/>
          <w:lang w:val="ru-RU"/>
        </w:rPr>
      </w:pPr>
    </w:p>
    <w:p w:rsidR="008C6957" w:rsidRPr="00B3584D" w:rsidRDefault="00E760F9" w:rsidP="00E760F9">
      <w:pPr>
        <w:pStyle w:val="ae"/>
        <w:numPr>
          <w:ilvl w:val="1"/>
          <w:numId w:val="27"/>
        </w:numPr>
        <w:rPr>
          <w:b/>
          <w:sz w:val="24"/>
          <w:szCs w:val="24"/>
          <w:lang w:val="ru-RU"/>
        </w:rPr>
      </w:pPr>
      <w:r w:rsidRPr="00B3584D">
        <w:rPr>
          <w:b/>
          <w:sz w:val="24"/>
          <w:szCs w:val="24"/>
          <w:lang w:val="ru-RU"/>
        </w:rPr>
        <w:t xml:space="preserve">  </w:t>
      </w:r>
      <w:r w:rsidR="008C6957" w:rsidRPr="00B3584D">
        <w:rPr>
          <w:b/>
          <w:sz w:val="24"/>
          <w:szCs w:val="24"/>
        </w:rPr>
        <w:t>Задачи по изучению дисциплины</w:t>
      </w:r>
    </w:p>
    <w:p w:rsidR="00E760F9" w:rsidRPr="00B3584D" w:rsidRDefault="00E760F9" w:rsidP="00E760F9">
      <w:pPr>
        <w:pStyle w:val="ae"/>
        <w:ind w:left="1080"/>
        <w:jc w:val="both"/>
        <w:rPr>
          <w:b/>
          <w:sz w:val="24"/>
          <w:szCs w:val="24"/>
          <w:lang w:val="ru-RU"/>
        </w:rPr>
      </w:pPr>
    </w:p>
    <w:p w:rsidR="008C6957" w:rsidRPr="00B3584D" w:rsidRDefault="008C6957" w:rsidP="008C6957">
      <w:pPr>
        <w:ind w:firstLine="720"/>
        <w:jc w:val="both"/>
        <w:rPr>
          <w:sz w:val="24"/>
          <w:szCs w:val="24"/>
          <w:lang w:val="ru-RU"/>
        </w:rPr>
      </w:pPr>
      <w:r w:rsidRPr="00B3584D">
        <w:rPr>
          <w:sz w:val="24"/>
          <w:szCs w:val="24"/>
        </w:rPr>
        <w:t xml:space="preserve">В задачи входит: обучить </w:t>
      </w:r>
      <w:r w:rsidRPr="00B3584D">
        <w:rPr>
          <w:sz w:val="24"/>
          <w:szCs w:val="24"/>
          <w:lang w:val="ru-RU"/>
        </w:rPr>
        <w:t>слушателей</w:t>
      </w:r>
      <w:r w:rsidRPr="00B3584D">
        <w:rPr>
          <w:sz w:val="24"/>
          <w:szCs w:val="24"/>
        </w:rPr>
        <w:t xml:space="preserve"> методам защиты окружающей среды, позволяющим обеспечить высокие экологические показатели на стадиях проектирования, строительства и эксплуатации магистральных газопроводов.</w:t>
      </w:r>
    </w:p>
    <w:p w:rsidR="00E760F9" w:rsidRPr="00B3584D" w:rsidRDefault="00E760F9" w:rsidP="008C6957">
      <w:pPr>
        <w:ind w:firstLine="720"/>
        <w:jc w:val="both"/>
        <w:rPr>
          <w:sz w:val="24"/>
          <w:szCs w:val="24"/>
          <w:lang w:val="ru-RU"/>
        </w:rPr>
      </w:pPr>
    </w:p>
    <w:p w:rsidR="00E760F9" w:rsidRPr="00B3584D" w:rsidRDefault="00E760F9" w:rsidP="00E760F9">
      <w:pPr>
        <w:pStyle w:val="ae"/>
        <w:numPr>
          <w:ilvl w:val="1"/>
          <w:numId w:val="4"/>
        </w:numPr>
        <w:rPr>
          <w:b/>
          <w:sz w:val="24"/>
          <w:szCs w:val="24"/>
          <w:lang w:val="ru-RU"/>
        </w:rPr>
      </w:pPr>
      <w:r w:rsidRPr="00B3584D">
        <w:rPr>
          <w:b/>
          <w:sz w:val="24"/>
          <w:szCs w:val="24"/>
          <w:lang w:val="ru-RU"/>
        </w:rPr>
        <w:t>Методы, средства обучения.</w:t>
      </w:r>
    </w:p>
    <w:p w:rsidR="00E760F9" w:rsidRPr="00B3584D" w:rsidRDefault="00E760F9" w:rsidP="00E760F9">
      <w:pPr>
        <w:pStyle w:val="ae"/>
        <w:ind w:left="3196"/>
        <w:rPr>
          <w:b/>
          <w:sz w:val="24"/>
          <w:szCs w:val="24"/>
          <w:lang w:val="ru-RU"/>
        </w:rPr>
      </w:pPr>
    </w:p>
    <w:p w:rsidR="00E760F9" w:rsidRPr="00B3584D" w:rsidRDefault="00E760F9" w:rsidP="00E760F9">
      <w:pPr>
        <w:ind w:firstLine="284"/>
        <w:jc w:val="both"/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 xml:space="preserve">     Основными методами и средствами </w:t>
      </w:r>
      <w:r w:rsidRPr="00B3584D">
        <w:rPr>
          <w:sz w:val="24"/>
          <w:szCs w:val="24"/>
        </w:rPr>
        <w:t>преподавания дисциплин</w:t>
      </w:r>
      <w:r w:rsidRPr="00B3584D">
        <w:rPr>
          <w:sz w:val="24"/>
          <w:szCs w:val="24"/>
          <w:lang w:val="ru-RU"/>
        </w:rPr>
        <w:t xml:space="preserve"> по специальности</w:t>
      </w:r>
      <w:r w:rsidRPr="00B3584D">
        <w:rPr>
          <w:sz w:val="24"/>
          <w:szCs w:val="24"/>
        </w:rPr>
        <w:t xml:space="preserve">  </w:t>
      </w:r>
      <w:r w:rsidRPr="00B3584D">
        <w:rPr>
          <w:sz w:val="24"/>
          <w:szCs w:val="24"/>
          <w:lang w:val="ru-RU"/>
        </w:rPr>
        <w:t>я</w:t>
      </w:r>
      <w:r w:rsidRPr="00B3584D">
        <w:rPr>
          <w:sz w:val="24"/>
          <w:szCs w:val="24"/>
          <w:lang w:val="ru-RU"/>
        </w:rPr>
        <w:t>в</w:t>
      </w:r>
      <w:r w:rsidRPr="00B3584D">
        <w:rPr>
          <w:sz w:val="24"/>
          <w:szCs w:val="24"/>
          <w:lang w:val="ru-RU"/>
        </w:rPr>
        <w:t>ляются проведение коллоквиумов, лекционных, практических, лабораторных, самосто</w:t>
      </w:r>
      <w:r w:rsidRPr="00B3584D">
        <w:rPr>
          <w:sz w:val="24"/>
          <w:szCs w:val="24"/>
          <w:lang w:val="ru-RU"/>
        </w:rPr>
        <w:t>я</w:t>
      </w:r>
      <w:r w:rsidRPr="00B3584D">
        <w:rPr>
          <w:sz w:val="24"/>
          <w:szCs w:val="24"/>
          <w:lang w:val="ru-RU"/>
        </w:rPr>
        <w:t>тельных занятий, а также организация презентаций, круглых столов, выездных занятий на производство.</w:t>
      </w:r>
    </w:p>
    <w:p w:rsidR="00E760F9" w:rsidRPr="00B3584D" w:rsidRDefault="00E760F9" w:rsidP="00E760F9">
      <w:pPr>
        <w:pStyle w:val="ae"/>
        <w:ind w:left="0" w:firstLine="284"/>
        <w:rPr>
          <w:b/>
          <w:sz w:val="24"/>
          <w:szCs w:val="24"/>
          <w:lang w:val="ru-RU"/>
        </w:rPr>
      </w:pPr>
    </w:p>
    <w:p w:rsidR="00E760F9" w:rsidRPr="00B3584D" w:rsidRDefault="00E760F9" w:rsidP="00E760F9">
      <w:pPr>
        <w:pStyle w:val="ae"/>
        <w:ind w:left="3196"/>
        <w:rPr>
          <w:b/>
          <w:sz w:val="24"/>
          <w:szCs w:val="24"/>
          <w:lang w:val="ru-RU"/>
        </w:rPr>
      </w:pPr>
    </w:p>
    <w:p w:rsidR="00E760F9" w:rsidRPr="00B3584D" w:rsidRDefault="00E760F9" w:rsidP="00E760F9">
      <w:pPr>
        <w:pStyle w:val="ae"/>
        <w:numPr>
          <w:ilvl w:val="1"/>
          <w:numId w:val="4"/>
        </w:numPr>
        <w:jc w:val="center"/>
        <w:rPr>
          <w:b/>
          <w:sz w:val="24"/>
          <w:szCs w:val="24"/>
          <w:lang w:val="ru-RU"/>
        </w:rPr>
      </w:pPr>
      <w:r w:rsidRPr="00B3584D">
        <w:rPr>
          <w:b/>
          <w:sz w:val="24"/>
          <w:szCs w:val="24"/>
          <w:lang w:val="ru-RU"/>
        </w:rPr>
        <w:t>Основные требования к результатам обучения.</w:t>
      </w:r>
    </w:p>
    <w:p w:rsidR="00E760F9" w:rsidRPr="00B3584D" w:rsidRDefault="00E760F9" w:rsidP="00E760F9">
      <w:pPr>
        <w:jc w:val="center"/>
        <w:rPr>
          <w:sz w:val="24"/>
          <w:szCs w:val="24"/>
          <w:lang w:val="ru-RU"/>
        </w:rPr>
      </w:pPr>
    </w:p>
    <w:p w:rsidR="00E760F9" w:rsidRPr="00B3584D" w:rsidRDefault="00E760F9" w:rsidP="008C6957">
      <w:pPr>
        <w:ind w:firstLine="720"/>
        <w:jc w:val="both"/>
        <w:rPr>
          <w:sz w:val="24"/>
          <w:szCs w:val="24"/>
          <w:lang w:val="ru-RU"/>
        </w:rPr>
      </w:pPr>
      <w:r w:rsidRPr="00B3584D">
        <w:rPr>
          <w:rFonts w:eastAsia="MS Mincho"/>
          <w:bCs/>
          <w:sz w:val="24"/>
          <w:szCs w:val="24"/>
          <w:lang w:val="ru-RU"/>
        </w:rPr>
        <w:t>Д</w:t>
      </w:r>
      <w:r w:rsidRPr="00B3584D">
        <w:rPr>
          <w:rFonts w:eastAsia="MS Mincho"/>
          <w:bCs/>
          <w:sz w:val="24"/>
          <w:szCs w:val="24"/>
        </w:rPr>
        <w:t>ля изучения данной дисциплины</w:t>
      </w:r>
      <w:r w:rsidRPr="00B3584D">
        <w:rPr>
          <w:rFonts w:eastAsia="MS Mincho"/>
          <w:bCs/>
          <w:sz w:val="24"/>
          <w:szCs w:val="24"/>
          <w:lang w:val="ru-RU"/>
        </w:rPr>
        <w:t xml:space="preserve"> слушателям </w:t>
      </w:r>
      <w:r w:rsidRPr="00B3584D">
        <w:rPr>
          <w:rFonts w:eastAsia="MS Mincho"/>
          <w:bCs/>
          <w:sz w:val="24"/>
          <w:szCs w:val="24"/>
        </w:rPr>
        <w:t>необходимо</w:t>
      </w:r>
      <w:r w:rsidRPr="00B3584D">
        <w:rPr>
          <w:rFonts w:eastAsia="MS Mincho"/>
          <w:bCs/>
          <w:sz w:val="24"/>
          <w:szCs w:val="24"/>
          <w:lang w:val="ru-RU"/>
        </w:rPr>
        <w:t xml:space="preserve"> усвоить:</w:t>
      </w:r>
    </w:p>
    <w:p w:rsidR="00E760F9" w:rsidRPr="00B3584D" w:rsidRDefault="00E760F9" w:rsidP="008C6957">
      <w:pPr>
        <w:ind w:firstLine="720"/>
        <w:jc w:val="both"/>
        <w:rPr>
          <w:sz w:val="24"/>
          <w:szCs w:val="24"/>
          <w:lang w:val="ru-RU"/>
        </w:rPr>
      </w:pPr>
    </w:p>
    <w:tbl>
      <w:tblPr>
        <w:tblStyle w:val="ab"/>
        <w:tblW w:w="9781" w:type="dxa"/>
        <w:tblInd w:w="108" w:type="dxa"/>
        <w:tblLook w:val="01E0"/>
      </w:tblPr>
      <w:tblGrid>
        <w:gridCol w:w="3123"/>
        <w:gridCol w:w="6658"/>
      </w:tblGrid>
      <w:tr w:rsidR="008C6957" w:rsidRPr="00B3584D" w:rsidTr="0044008A">
        <w:trPr>
          <w:trHeight w:val="507"/>
        </w:trPr>
        <w:tc>
          <w:tcPr>
            <w:tcW w:w="3123" w:type="dxa"/>
            <w:vAlign w:val="center"/>
          </w:tcPr>
          <w:p w:rsidR="008C6957" w:rsidRPr="00B3584D" w:rsidRDefault="008C6957" w:rsidP="0044008A">
            <w:pPr>
              <w:pStyle w:val="a9"/>
              <w:jc w:val="center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B3584D">
              <w:rPr>
                <w:rFonts w:ascii="Times New Roman" w:eastAsia="MS Mincho" w:hAnsi="Times New Roman"/>
                <w:bCs/>
                <w:sz w:val="24"/>
                <w:szCs w:val="24"/>
              </w:rPr>
              <w:t>Наименование дисциплины</w:t>
            </w:r>
          </w:p>
        </w:tc>
        <w:tc>
          <w:tcPr>
            <w:tcW w:w="6658" w:type="dxa"/>
            <w:vAlign w:val="center"/>
          </w:tcPr>
          <w:p w:rsidR="008C6957" w:rsidRPr="00B3584D" w:rsidRDefault="008C6957" w:rsidP="0044008A">
            <w:pPr>
              <w:pStyle w:val="a9"/>
              <w:jc w:val="center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B3584D">
              <w:rPr>
                <w:rFonts w:ascii="Times New Roman" w:eastAsia="MS Mincho" w:hAnsi="Times New Roman"/>
                <w:bCs/>
                <w:sz w:val="24"/>
                <w:szCs w:val="24"/>
              </w:rPr>
              <w:t>Раздел (тема)</w:t>
            </w:r>
          </w:p>
        </w:tc>
      </w:tr>
      <w:tr w:rsidR="008C6957" w:rsidRPr="00B3584D" w:rsidTr="0044008A">
        <w:tc>
          <w:tcPr>
            <w:tcW w:w="3123" w:type="dxa"/>
          </w:tcPr>
          <w:p w:rsidR="008C6957" w:rsidRPr="00B3584D" w:rsidRDefault="008C6957" w:rsidP="0044008A">
            <w:pPr>
              <w:tabs>
                <w:tab w:val="left" w:pos="709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Физика</w:t>
            </w:r>
          </w:p>
        </w:tc>
        <w:tc>
          <w:tcPr>
            <w:tcW w:w="6658" w:type="dxa"/>
          </w:tcPr>
          <w:p w:rsidR="008C6957" w:rsidRPr="00B3584D" w:rsidRDefault="008C6957" w:rsidP="0044008A">
            <w:pPr>
              <w:pStyle w:val="a9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B3584D">
              <w:rPr>
                <w:rFonts w:ascii="Times New Roman" w:eastAsia="MS Mincho" w:hAnsi="Times New Roman"/>
                <w:sz w:val="24"/>
                <w:szCs w:val="24"/>
              </w:rPr>
              <w:t>Шум, вибрация, свет, электромагнитные волны как энергет</w:t>
            </w:r>
            <w:r w:rsidRPr="00B3584D">
              <w:rPr>
                <w:rFonts w:ascii="Times New Roman" w:eastAsia="MS Mincho" w:hAnsi="Times New Roman"/>
                <w:sz w:val="24"/>
                <w:szCs w:val="24"/>
              </w:rPr>
              <w:t>и</w:t>
            </w:r>
            <w:r w:rsidRPr="00B3584D">
              <w:rPr>
                <w:rFonts w:ascii="Times New Roman" w:eastAsia="MS Mincho" w:hAnsi="Times New Roman"/>
                <w:sz w:val="24"/>
                <w:szCs w:val="24"/>
              </w:rPr>
              <w:t>ческое загрязнение</w:t>
            </w:r>
          </w:p>
        </w:tc>
      </w:tr>
      <w:tr w:rsidR="008C6957" w:rsidRPr="00B3584D" w:rsidTr="0044008A">
        <w:tc>
          <w:tcPr>
            <w:tcW w:w="3123" w:type="dxa"/>
          </w:tcPr>
          <w:p w:rsidR="008C6957" w:rsidRPr="00B3584D" w:rsidRDefault="008C6957" w:rsidP="0044008A">
            <w:pPr>
              <w:pStyle w:val="a9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B3584D">
              <w:rPr>
                <w:rFonts w:ascii="Times New Roman" w:eastAsia="MS Mincho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6658" w:type="dxa"/>
          </w:tcPr>
          <w:p w:rsidR="008C6957" w:rsidRPr="00B3584D" w:rsidRDefault="008C6957" w:rsidP="00E760F9">
            <w:pPr>
              <w:tabs>
                <w:tab w:val="left" w:pos="-2977"/>
              </w:tabs>
              <w:jc w:val="both"/>
              <w:rPr>
                <w:sz w:val="24"/>
                <w:szCs w:val="24"/>
                <w:u w:val="single"/>
              </w:rPr>
            </w:pPr>
            <w:r w:rsidRPr="00B3584D">
              <w:rPr>
                <w:sz w:val="24"/>
                <w:szCs w:val="24"/>
              </w:rPr>
              <w:t>Фотохимические процессы в воздушной и водной средах, физико-химические методы анализа, классы органических и неорганических соединений, гетерогенные дисперсные системы</w:t>
            </w:r>
          </w:p>
        </w:tc>
      </w:tr>
    </w:tbl>
    <w:p w:rsidR="008C6957" w:rsidRPr="00B3584D" w:rsidRDefault="008C6957" w:rsidP="008C6957">
      <w:pPr>
        <w:ind w:firstLine="720"/>
        <w:jc w:val="both"/>
        <w:rPr>
          <w:sz w:val="24"/>
          <w:szCs w:val="24"/>
          <w:lang w:val="ru-RU"/>
        </w:rPr>
      </w:pPr>
    </w:p>
    <w:p w:rsidR="00E760F9" w:rsidRPr="00B3584D" w:rsidRDefault="00E760F9" w:rsidP="00E760F9">
      <w:pPr>
        <w:ind w:firstLine="720"/>
        <w:jc w:val="both"/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 xml:space="preserve">После окончания обучения слушатели должны знать  </w:t>
      </w:r>
      <w:r w:rsidRPr="00B3584D">
        <w:rPr>
          <w:sz w:val="24"/>
          <w:szCs w:val="24"/>
        </w:rPr>
        <w:t>метод</w:t>
      </w:r>
      <w:r w:rsidRPr="00B3584D">
        <w:rPr>
          <w:sz w:val="24"/>
          <w:szCs w:val="24"/>
          <w:lang w:val="ru-RU"/>
        </w:rPr>
        <w:t>ы</w:t>
      </w:r>
      <w:r w:rsidRPr="00B3584D">
        <w:rPr>
          <w:sz w:val="24"/>
          <w:szCs w:val="24"/>
        </w:rPr>
        <w:t xml:space="preserve"> защиты окружающей среды, позволяющи</w:t>
      </w:r>
      <w:r w:rsidRPr="00B3584D">
        <w:rPr>
          <w:sz w:val="24"/>
          <w:szCs w:val="24"/>
          <w:lang w:val="ru-RU"/>
        </w:rPr>
        <w:t>е</w:t>
      </w:r>
      <w:r w:rsidRPr="00B3584D">
        <w:rPr>
          <w:sz w:val="24"/>
          <w:szCs w:val="24"/>
        </w:rPr>
        <w:t xml:space="preserve"> обеспечить высокие экологические показатели на стадиях проектирования, строительства и эксплуатации </w:t>
      </w:r>
      <w:r w:rsidR="00B3584D" w:rsidRPr="00B3584D">
        <w:rPr>
          <w:sz w:val="24"/>
          <w:szCs w:val="24"/>
          <w:lang w:val="ru-RU"/>
        </w:rPr>
        <w:t>нефте- и продуктопроводов</w:t>
      </w:r>
      <w:r w:rsidRPr="00B3584D">
        <w:rPr>
          <w:sz w:val="24"/>
          <w:szCs w:val="24"/>
        </w:rPr>
        <w:t>.</w:t>
      </w:r>
    </w:p>
    <w:p w:rsidR="00E760F9" w:rsidRPr="00B3584D" w:rsidRDefault="00E760F9" w:rsidP="008C6957">
      <w:pPr>
        <w:ind w:firstLine="720"/>
        <w:jc w:val="both"/>
        <w:rPr>
          <w:sz w:val="24"/>
          <w:szCs w:val="24"/>
          <w:lang w:val="ru-RU"/>
        </w:rPr>
      </w:pPr>
    </w:p>
    <w:p w:rsidR="008C6957" w:rsidRDefault="008C6957" w:rsidP="008C6957">
      <w:pPr>
        <w:ind w:firstLine="720"/>
        <w:jc w:val="both"/>
        <w:rPr>
          <w:sz w:val="24"/>
          <w:szCs w:val="24"/>
          <w:lang w:val="ru-RU"/>
        </w:rPr>
      </w:pPr>
    </w:p>
    <w:p w:rsidR="00B3584D" w:rsidRDefault="00B3584D" w:rsidP="008C6957">
      <w:pPr>
        <w:ind w:firstLine="720"/>
        <w:jc w:val="both"/>
        <w:rPr>
          <w:sz w:val="24"/>
          <w:szCs w:val="24"/>
          <w:lang w:val="ru-RU"/>
        </w:rPr>
      </w:pPr>
    </w:p>
    <w:p w:rsidR="00B3584D" w:rsidRDefault="00B3584D" w:rsidP="008C6957">
      <w:pPr>
        <w:ind w:firstLine="720"/>
        <w:jc w:val="both"/>
        <w:rPr>
          <w:sz w:val="24"/>
          <w:szCs w:val="24"/>
          <w:lang w:val="ru-RU"/>
        </w:rPr>
      </w:pPr>
    </w:p>
    <w:p w:rsidR="00B3584D" w:rsidRDefault="00B3584D" w:rsidP="008C6957">
      <w:pPr>
        <w:ind w:firstLine="720"/>
        <w:jc w:val="both"/>
        <w:rPr>
          <w:sz w:val="24"/>
          <w:szCs w:val="24"/>
          <w:lang w:val="ru-RU"/>
        </w:rPr>
      </w:pPr>
    </w:p>
    <w:p w:rsidR="00B3584D" w:rsidRDefault="00B3584D" w:rsidP="008C6957">
      <w:pPr>
        <w:ind w:firstLine="720"/>
        <w:jc w:val="both"/>
        <w:rPr>
          <w:sz w:val="24"/>
          <w:szCs w:val="24"/>
          <w:lang w:val="ru-RU"/>
        </w:rPr>
      </w:pPr>
    </w:p>
    <w:p w:rsidR="00B3584D" w:rsidRPr="00B3584D" w:rsidRDefault="00B3584D" w:rsidP="008C6957">
      <w:pPr>
        <w:ind w:firstLine="720"/>
        <w:jc w:val="both"/>
        <w:rPr>
          <w:sz w:val="24"/>
          <w:szCs w:val="24"/>
          <w:lang w:val="ru-RU"/>
        </w:rPr>
      </w:pPr>
    </w:p>
    <w:p w:rsidR="008C6957" w:rsidRPr="00B3584D" w:rsidRDefault="00B3584D" w:rsidP="00B3584D">
      <w:pPr>
        <w:pStyle w:val="a9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Тематический план</w:t>
      </w:r>
    </w:p>
    <w:p w:rsidR="008C6957" w:rsidRPr="00B3584D" w:rsidRDefault="008C6957" w:rsidP="008C6957">
      <w:pPr>
        <w:pStyle w:val="a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b"/>
        <w:tblW w:w="9747" w:type="dxa"/>
        <w:tblLayout w:type="fixed"/>
        <w:tblLook w:val="01E0"/>
      </w:tblPr>
      <w:tblGrid>
        <w:gridCol w:w="596"/>
        <w:gridCol w:w="3907"/>
        <w:gridCol w:w="708"/>
        <w:gridCol w:w="800"/>
        <w:gridCol w:w="850"/>
        <w:gridCol w:w="1044"/>
        <w:gridCol w:w="725"/>
        <w:gridCol w:w="1117"/>
      </w:tblGrid>
      <w:tr w:rsidR="00B3584D" w:rsidRPr="00B3584D" w:rsidTr="00B3584D">
        <w:tc>
          <w:tcPr>
            <w:tcW w:w="596" w:type="dxa"/>
            <w:vMerge w:val="restart"/>
            <w:vAlign w:val="center"/>
          </w:tcPr>
          <w:p w:rsidR="00B3584D" w:rsidRPr="00B3584D" w:rsidRDefault="00B3584D" w:rsidP="0044008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07" w:type="dxa"/>
            <w:vMerge w:val="restart"/>
            <w:vAlign w:val="center"/>
          </w:tcPr>
          <w:p w:rsidR="00B3584D" w:rsidRDefault="00B3584D" w:rsidP="0044008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 xml:space="preserve">Наименование выносимых на </w:t>
            </w:r>
          </w:p>
          <w:p w:rsidR="00B3584D" w:rsidRPr="00B3584D" w:rsidRDefault="00B3584D" w:rsidP="0044008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лекцию вопросов</w:t>
            </w:r>
          </w:p>
        </w:tc>
        <w:tc>
          <w:tcPr>
            <w:tcW w:w="1508" w:type="dxa"/>
            <w:gridSpan w:val="2"/>
            <w:vAlign w:val="center"/>
          </w:tcPr>
          <w:p w:rsidR="00B3584D" w:rsidRPr="00B3584D" w:rsidRDefault="00B3584D" w:rsidP="0044008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Номера з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а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нятий</w:t>
            </w:r>
          </w:p>
        </w:tc>
        <w:tc>
          <w:tcPr>
            <w:tcW w:w="850" w:type="dxa"/>
            <w:vMerge w:val="restart"/>
            <w:vAlign w:val="center"/>
          </w:tcPr>
          <w:p w:rsidR="00B3584D" w:rsidRPr="00B3584D" w:rsidRDefault="00B3584D" w:rsidP="0044008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ит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е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рат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у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769" w:type="dxa"/>
            <w:gridSpan w:val="2"/>
            <w:vAlign w:val="center"/>
          </w:tcPr>
          <w:p w:rsidR="00B3584D" w:rsidRPr="00B3584D" w:rsidRDefault="00B3584D" w:rsidP="0044008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Самостоятел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ь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ная работа студентов</w:t>
            </w:r>
          </w:p>
        </w:tc>
        <w:tc>
          <w:tcPr>
            <w:tcW w:w="1117" w:type="dxa"/>
            <w:vMerge w:val="restart"/>
          </w:tcPr>
          <w:p w:rsidR="00B3584D" w:rsidRDefault="00B3584D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584D" w:rsidRPr="00B3584D" w:rsidRDefault="00B3584D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Форма контр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о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ля зн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а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</w:tr>
      <w:tr w:rsidR="00B3584D" w:rsidRPr="00B3584D" w:rsidTr="00B3584D">
        <w:tc>
          <w:tcPr>
            <w:tcW w:w="596" w:type="dxa"/>
            <w:vMerge/>
          </w:tcPr>
          <w:p w:rsidR="00B3584D" w:rsidRPr="00B3584D" w:rsidRDefault="00B3584D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dxa"/>
            <w:vMerge/>
          </w:tcPr>
          <w:p w:rsidR="00B3584D" w:rsidRPr="00B3584D" w:rsidRDefault="00B3584D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3584D" w:rsidRPr="00B3584D" w:rsidRDefault="00B3584D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Практ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и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че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с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кие</w:t>
            </w:r>
          </w:p>
        </w:tc>
        <w:tc>
          <w:tcPr>
            <w:tcW w:w="800" w:type="dxa"/>
          </w:tcPr>
          <w:p w:rsidR="00B3584D" w:rsidRPr="00B3584D" w:rsidRDefault="00B3584D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Л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а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бор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а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то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р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ные</w:t>
            </w:r>
          </w:p>
        </w:tc>
        <w:tc>
          <w:tcPr>
            <w:tcW w:w="850" w:type="dxa"/>
            <w:vMerge/>
          </w:tcPr>
          <w:p w:rsidR="00B3584D" w:rsidRPr="00B3584D" w:rsidRDefault="00B3584D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B3584D" w:rsidRPr="00B3584D" w:rsidRDefault="00B3584D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дер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725" w:type="dxa"/>
          </w:tcPr>
          <w:p w:rsidR="00B3584D" w:rsidRPr="00B3584D" w:rsidRDefault="00B3584D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1117" w:type="dxa"/>
            <w:vMerge/>
          </w:tcPr>
          <w:p w:rsidR="00B3584D" w:rsidRPr="00B3584D" w:rsidRDefault="00B3584D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ED9" w:rsidRPr="00B3584D" w:rsidTr="00B3584D">
        <w:tc>
          <w:tcPr>
            <w:tcW w:w="596" w:type="dxa"/>
          </w:tcPr>
          <w:p w:rsidR="00B96ED9" w:rsidRPr="00B3584D" w:rsidRDefault="00B96ED9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B96ED9" w:rsidRPr="00B3584D" w:rsidRDefault="00B96ED9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b/>
                <w:sz w:val="24"/>
                <w:szCs w:val="24"/>
              </w:rPr>
              <w:t xml:space="preserve">Современные проблемы охраны окружающей среды на объектах </w:t>
            </w:r>
          </w:p>
          <w:p w:rsidR="00B96ED9" w:rsidRPr="00B3584D" w:rsidRDefault="00B96ED9" w:rsidP="002A3197">
            <w:pPr>
              <w:rPr>
                <w:b/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 xml:space="preserve">Основные понятия охраны окружающей среды и отраслевой экологии. </w:t>
            </w:r>
          </w:p>
        </w:tc>
        <w:tc>
          <w:tcPr>
            <w:tcW w:w="708" w:type="dxa"/>
          </w:tcPr>
          <w:p w:rsidR="00B96ED9" w:rsidRPr="00B3584D" w:rsidRDefault="00B96ED9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B96ED9" w:rsidRPr="00B3584D" w:rsidRDefault="00B96ED9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D9" w:rsidRPr="00B3584D" w:rsidRDefault="00B96ED9" w:rsidP="00FE416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B96ED9" w:rsidRPr="00B3584D" w:rsidRDefault="00B96ED9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B96ED9" w:rsidRPr="00B3584D" w:rsidRDefault="00B96ED9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B96ED9" w:rsidRPr="00B3584D" w:rsidRDefault="00B96ED9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  <w:lang w:val="en-US"/>
              </w:rPr>
              <w:t>опрос</w:t>
            </w:r>
          </w:p>
        </w:tc>
      </w:tr>
      <w:tr w:rsidR="00B96ED9" w:rsidRPr="00B3584D" w:rsidTr="00B3584D">
        <w:tc>
          <w:tcPr>
            <w:tcW w:w="596" w:type="dxa"/>
          </w:tcPr>
          <w:p w:rsidR="00B96ED9" w:rsidRPr="00B3584D" w:rsidRDefault="00B96ED9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2</w:t>
            </w:r>
          </w:p>
        </w:tc>
        <w:tc>
          <w:tcPr>
            <w:tcW w:w="3907" w:type="dxa"/>
          </w:tcPr>
          <w:p w:rsidR="00B96ED9" w:rsidRPr="00B3584D" w:rsidRDefault="00B96ED9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b/>
                <w:sz w:val="24"/>
                <w:szCs w:val="24"/>
              </w:rPr>
              <w:t>Правовая отраслевая экология</w:t>
            </w:r>
          </w:p>
          <w:p w:rsidR="00B96ED9" w:rsidRPr="00B3584D" w:rsidRDefault="00B96ED9" w:rsidP="00BD3286">
            <w:pPr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 xml:space="preserve">Управление отраслевой экологией в РБ и на предприятиях Ответственность за нарушение норм и правил по охране окружающей среды. </w:t>
            </w:r>
          </w:p>
        </w:tc>
        <w:tc>
          <w:tcPr>
            <w:tcW w:w="708" w:type="dxa"/>
          </w:tcPr>
          <w:p w:rsidR="00B96ED9" w:rsidRPr="00B3584D" w:rsidRDefault="00B96ED9" w:rsidP="0044008A">
            <w:pPr>
              <w:pStyle w:val="a9"/>
              <w:jc w:val="both"/>
              <w:rPr>
                <w:rFonts w:ascii="Times New Roman" w:eastAsia="MS Mincho" w:hAnsi="Times New Roman"/>
                <w:caps/>
                <w:sz w:val="24"/>
                <w:szCs w:val="24"/>
              </w:rPr>
            </w:pPr>
          </w:p>
        </w:tc>
        <w:tc>
          <w:tcPr>
            <w:tcW w:w="800" w:type="dxa"/>
          </w:tcPr>
          <w:p w:rsidR="00B96ED9" w:rsidRPr="00B3584D" w:rsidRDefault="00B96ED9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D9" w:rsidRPr="00B3584D" w:rsidRDefault="00B96ED9" w:rsidP="00FE416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4" w:type="dxa"/>
          </w:tcPr>
          <w:p w:rsidR="00B96ED9" w:rsidRPr="00B3584D" w:rsidRDefault="00B96ED9" w:rsidP="005806D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:rsidR="00B96ED9" w:rsidRPr="00B3584D" w:rsidRDefault="00954ADB" w:rsidP="005806D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7" w:type="dxa"/>
          </w:tcPr>
          <w:p w:rsidR="00B96ED9" w:rsidRPr="00B3584D" w:rsidRDefault="00B96ED9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B96ED9" w:rsidRPr="00B3584D" w:rsidTr="00B3584D">
        <w:tc>
          <w:tcPr>
            <w:tcW w:w="596" w:type="dxa"/>
          </w:tcPr>
          <w:p w:rsidR="00B96ED9" w:rsidRPr="00B3584D" w:rsidRDefault="00B96ED9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3</w:t>
            </w:r>
          </w:p>
        </w:tc>
        <w:tc>
          <w:tcPr>
            <w:tcW w:w="3907" w:type="dxa"/>
          </w:tcPr>
          <w:p w:rsidR="00B96ED9" w:rsidRPr="00B3584D" w:rsidRDefault="00B96ED9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b/>
                <w:sz w:val="24"/>
                <w:szCs w:val="24"/>
              </w:rPr>
              <w:t>Основные нормативные документы по отраслевой экологии</w:t>
            </w:r>
          </w:p>
          <w:p w:rsidR="00B96ED9" w:rsidRPr="00B3584D" w:rsidRDefault="00B96ED9" w:rsidP="0044008A">
            <w:pPr>
              <w:jc w:val="both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Закон РБ "Об охране окружающей среды"</w:t>
            </w:r>
            <w:r w:rsidR="002E5BC1" w:rsidRPr="00B3584D">
              <w:rPr>
                <w:sz w:val="24"/>
                <w:szCs w:val="24"/>
                <w:lang w:val="ru-RU"/>
              </w:rPr>
              <w:t xml:space="preserve">, </w:t>
            </w:r>
            <w:r w:rsidRPr="00B3584D">
              <w:rPr>
                <w:sz w:val="24"/>
                <w:szCs w:val="24"/>
              </w:rPr>
              <w:t>"О платежах за землю".</w:t>
            </w:r>
          </w:p>
          <w:p w:rsidR="00B96ED9" w:rsidRPr="00B3584D" w:rsidRDefault="00B96ED9" w:rsidP="0044008A">
            <w:pPr>
              <w:jc w:val="both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Экологический паспорт промышленного предприятия. Закон РБ "Об отходах производства и потребления".</w:t>
            </w:r>
          </w:p>
          <w:p w:rsidR="00B96ED9" w:rsidRPr="00B3584D" w:rsidRDefault="00B96ED9" w:rsidP="0044008A">
            <w:pPr>
              <w:jc w:val="both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Система стандартов в области экологии.</w:t>
            </w:r>
          </w:p>
          <w:p w:rsidR="00B96ED9" w:rsidRPr="00B3584D" w:rsidRDefault="00B96ED9" w:rsidP="0044008A">
            <w:pPr>
              <w:jc w:val="both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Основные отраслевые нормативные документы по экологии.</w:t>
            </w:r>
          </w:p>
          <w:p w:rsidR="00B96ED9" w:rsidRPr="00B3584D" w:rsidRDefault="00B96ED9" w:rsidP="00954ADB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B3584D">
              <w:rPr>
                <w:sz w:val="24"/>
                <w:szCs w:val="24"/>
              </w:rPr>
              <w:t>Статистические отчеты по отраслевой экологии на предприятиях</w:t>
            </w:r>
            <w:r w:rsidR="00954ADB" w:rsidRPr="00B3584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08" w:type="dxa"/>
          </w:tcPr>
          <w:p w:rsidR="00B96ED9" w:rsidRPr="00B3584D" w:rsidRDefault="00B96ED9" w:rsidP="0044008A">
            <w:pPr>
              <w:pStyle w:val="a9"/>
              <w:jc w:val="both"/>
              <w:rPr>
                <w:rFonts w:ascii="Times New Roman" w:eastAsia="MS Mincho" w:hAnsi="Times New Roman"/>
                <w:caps/>
                <w:sz w:val="24"/>
                <w:szCs w:val="24"/>
              </w:rPr>
            </w:pPr>
          </w:p>
        </w:tc>
        <w:tc>
          <w:tcPr>
            <w:tcW w:w="800" w:type="dxa"/>
          </w:tcPr>
          <w:p w:rsidR="00B96ED9" w:rsidRPr="00B3584D" w:rsidRDefault="00B96ED9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D9" w:rsidRPr="00B3584D" w:rsidRDefault="00B96ED9" w:rsidP="009217A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9-14</w:t>
            </w:r>
          </w:p>
        </w:tc>
        <w:tc>
          <w:tcPr>
            <w:tcW w:w="1044" w:type="dxa"/>
          </w:tcPr>
          <w:p w:rsidR="00B96ED9" w:rsidRPr="00B3584D" w:rsidRDefault="00B96ED9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B96ED9" w:rsidRPr="00B3584D" w:rsidRDefault="00B96ED9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B96ED9" w:rsidRPr="00B3584D" w:rsidRDefault="00B96ED9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B96ED9" w:rsidRPr="00B3584D" w:rsidTr="00B3584D">
        <w:tc>
          <w:tcPr>
            <w:tcW w:w="596" w:type="dxa"/>
          </w:tcPr>
          <w:p w:rsidR="00B96ED9" w:rsidRPr="00B3584D" w:rsidRDefault="00B96ED9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4</w:t>
            </w:r>
          </w:p>
        </w:tc>
        <w:tc>
          <w:tcPr>
            <w:tcW w:w="3907" w:type="dxa"/>
          </w:tcPr>
          <w:p w:rsidR="00B96ED9" w:rsidRPr="00B3584D" w:rsidRDefault="00B96ED9" w:rsidP="007B386B">
            <w:pPr>
              <w:rPr>
                <w:b/>
                <w:sz w:val="24"/>
                <w:szCs w:val="24"/>
                <w:lang w:val="ru-RU"/>
              </w:rPr>
            </w:pPr>
            <w:r w:rsidRPr="00B3584D">
              <w:rPr>
                <w:b/>
                <w:sz w:val="24"/>
                <w:szCs w:val="24"/>
                <w:lang w:val="ru-RU"/>
              </w:rPr>
              <w:t>Воздействия строительства газ</w:t>
            </w:r>
            <w:r w:rsidRPr="00B3584D">
              <w:rPr>
                <w:b/>
                <w:sz w:val="24"/>
                <w:szCs w:val="24"/>
                <w:lang w:val="ru-RU"/>
              </w:rPr>
              <w:t>о</w:t>
            </w:r>
            <w:r w:rsidRPr="00B3584D">
              <w:rPr>
                <w:b/>
                <w:sz w:val="24"/>
                <w:szCs w:val="24"/>
                <w:lang w:val="ru-RU"/>
              </w:rPr>
              <w:t>проводов на почвенно-растительный покров и рельеф местности.</w:t>
            </w:r>
          </w:p>
          <w:p w:rsidR="00B96ED9" w:rsidRPr="00B3584D" w:rsidRDefault="00B96ED9" w:rsidP="00954ADB">
            <w:pPr>
              <w:rPr>
                <w:b/>
                <w:sz w:val="24"/>
                <w:szCs w:val="24"/>
                <w:lang w:val="ru-RU"/>
              </w:rPr>
            </w:pPr>
            <w:r w:rsidRPr="00B3584D">
              <w:rPr>
                <w:sz w:val="24"/>
                <w:szCs w:val="24"/>
                <w:lang w:val="ru-RU"/>
              </w:rPr>
              <w:t>Нарушение почвенно-растительного покрова и рельефа местности при прокладке магис</w:t>
            </w:r>
            <w:r w:rsidRPr="00B3584D">
              <w:rPr>
                <w:sz w:val="24"/>
                <w:szCs w:val="24"/>
                <w:lang w:val="ru-RU"/>
              </w:rPr>
              <w:t>т</w:t>
            </w:r>
            <w:r w:rsidRPr="00B3584D">
              <w:rPr>
                <w:sz w:val="24"/>
                <w:szCs w:val="24"/>
                <w:lang w:val="ru-RU"/>
              </w:rPr>
              <w:t>ральных трубопроводов. Рекульт</w:t>
            </w:r>
            <w:r w:rsidRPr="00B3584D">
              <w:rPr>
                <w:sz w:val="24"/>
                <w:szCs w:val="24"/>
                <w:lang w:val="ru-RU"/>
              </w:rPr>
              <w:t>и</w:t>
            </w:r>
            <w:r w:rsidRPr="00B3584D">
              <w:rPr>
                <w:sz w:val="24"/>
                <w:szCs w:val="24"/>
                <w:lang w:val="ru-RU"/>
              </w:rPr>
              <w:t>вация земель, нарушенных при строительстве трубопроводов. М</w:t>
            </w:r>
            <w:r w:rsidRPr="00B3584D">
              <w:rPr>
                <w:sz w:val="24"/>
                <w:szCs w:val="24"/>
                <w:lang w:val="ru-RU"/>
              </w:rPr>
              <w:t>е</w:t>
            </w:r>
            <w:r w:rsidRPr="00B3584D">
              <w:rPr>
                <w:sz w:val="24"/>
                <w:szCs w:val="24"/>
                <w:lang w:val="ru-RU"/>
              </w:rPr>
              <w:t>роприятия по повышению усто</w:t>
            </w:r>
            <w:r w:rsidRPr="00B3584D">
              <w:rPr>
                <w:sz w:val="24"/>
                <w:szCs w:val="24"/>
                <w:lang w:val="ru-RU"/>
              </w:rPr>
              <w:t>й</w:t>
            </w:r>
            <w:r w:rsidRPr="00B3584D">
              <w:rPr>
                <w:sz w:val="24"/>
                <w:szCs w:val="24"/>
                <w:lang w:val="ru-RU"/>
              </w:rPr>
              <w:lastRenderedPageBreak/>
              <w:t>чивости склонов при строительстве трубопроводов на пересеченной местности</w:t>
            </w:r>
            <w:r w:rsidRPr="00B3584D">
              <w:rPr>
                <w:b/>
                <w:sz w:val="24"/>
                <w:szCs w:val="24"/>
                <w:lang w:val="ru-RU"/>
              </w:rPr>
              <w:t xml:space="preserve">. </w:t>
            </w:r>
            <w:r w:rsidRPr="00B3584D">
              <w:rPr>
                <w:sz w:val="24"/>
                <w:szCs w:val="24"/>
                <w:lang w:val="ru-RU"/>
              </w:rPr>
              <w:t>Основные направления совершенствования технологич</w:t>
            </w:r>
            <w:r w:rsidRPr="00B3584D">
              <w:rPr>
                <w:sz w:val="24"/>
                <w:szCs w:val="24"/>
                <w:lang w:val="ru-RU"/>
              </w:rPr>
              <w:t>е</w:t>
            </w:r>
            <w:r w:rsidRPr="00B3584D">
              <w:rPr>
                <w:sz w:val="24"/>
                <w:szCs w:val="24"/>
                <w:lang w:val="ru-RU"/>
              </w:rPr>
              <w:t xml:space="preserve">ских процессов </w:t>
            </w:r>
            <w:r w:rsidR="00954ADB" w:rsidRPr="00B3584D">
              <w:rPr>
                <w:sz w:val="24"/>
                <w:szCs w:val="24"/>
                <w:lang w:val="ru-RU"/>
              </w:rPr>
              <w:t>нефтяного</w:t>
            </w:r>
            <w:r w:rsidRPr="00B3584D">
              <w:rPr>
                <w:sz w:val="24"/>
                <w:szCs w:val="24"/>
                <w:lang w:val="ru-RU"/>
              </w:rPr>
              <w:t xml:space="preserve"> стро</w:t>
            </w:r>
            <w:r w:rsidRPr="00B3584D">
              <w:rPr>
                <w:sz w:val="24"/>
                <w:szCs w:val="24"/>
                <w:lang w:val="ru-RU"/>
              </w:rPr>
              <w:t>и</w:t>
            </w:r>
            <w:r w:rsidRPr="00B3584D">
              <w:rPr>
                <w:sz w:val="24"/>
                <w:szCs w:val="24"/>
                <w:lang w:val="ru-RU"/>
              </w:rPr>
              <w:t xml:space="preserve">тельства. </w:t>
            </w:r>
          </w:p>
        </w:tc>
        <w:tc>
          <w:tcPr>
            <w:tcW w:w="708" w:type="dxa"/>
          </w:tcPr>
          <w:p w:rsidR="00B96ED9" w:rsidRPr="00B3584D" w:rsidRDefault="00B96ED9" w:rsidP="008B1152">
            <w:pPr>
              <w:pStyle w:val="a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3584D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0" w:type="dxa"/>
          </w:tcPr>
          <w:p w:rsidR="00B96ED9" w:rsidRPr="00B3584D" w:rsidRDefault="00B96ED9" w:rsidP="008B115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D9" w:rsidRPr="00B3584D" w:rsidRDefault="00B96ED9" w:rsidP="008B115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44" w:type="dxa"/>
          </w:tcPr>
          <w:p w:rsidR="00B96ED9" w:rsidRPr="00B3584D" w:rsidRDefault="00B96ED9" w:rsidP="008B115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:rsidR="00B96ED9" w:rsidRPr="00B3584D" w:rsidRDefault="00954ADB" w:rsidP="008B115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7" w:type="dxa"/>
          </w:tcPr>
          <w:p w:rsidR="00B96ED9" w:rsidRPr="00B3584D" w:rsidRDefault="00B96ED9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B96ED9" w:rsidRPr="00B3584D" w:rsidTr="00B3584D">
        <w:trPr>
          <w:trHeight w:val="271"/>
        </w:trPr>
        <w:tc>
          <w:tcPr>
            <w:tcW w:w="596" w:type="dxa"/>
          </w:tcPr>
          <w:p w:rsidR="00B96ED9" w:rsidRPr="00B3584D" w:rsidRDefault="00B96ED9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907" w:type="dxa"/>
          </w:tcPr>
          <w:p w:rsidR="00B96ED9" w:rsidRPr="00B3584D" w:rsidRDefault="00B96ED9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b/>
                <w:sz w:val="24"/>
                <w:szCs w:val="24"/>
              </w:rPr>
              <w:t>Нормирование загрязнения окружающей среды</w:t>
            </w:r>
          </w:p>
          <w:p w:rsidR="00B96ED9" w:rsidRPr="00B3584D" w:rsidRDefault="00B96ED9" w:rsidP="0044008A">
            <w:pPr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 xml:space="preserve">Предельно допустимые концентрации, предельно допустимые выбросы, ориентировочно безопасные уровни воздействия загрязняющих веществ и другие нормы отраслевой экологии. Нормирование выбросов загрязняющих веществ магистральных </w:t>
            </w:r>
            <w:r w:rsidR="00954ADB" w:rsidRPr="00B3584D">
              <w:rPr>
                <w:sz w:val="24"/>
                <w:szCs w:val="24"/>
                <w:lang w:val="ru-RU"/>
              </w:rPr>
              <w:t>нефте</w:t>
            </w:r>
            <w:r w:rsidRPr="00B3584D">
              <w:rPr>
                <w:sz w:val="24"/>
                <w:szCs w:val="24"/>
              </w:rPr>
              <w:t xml:space="preserve">проводов. </w:t>
            </w:r>
          </w:p>
          <w:p w:rsidR="00B96ED9" w:rsidRPr="00B3584D" w:rsidRDefault="00B96ED9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Предельно допустимые сбросы веществ.</w:t>
            </w:r>
          </w:p>
        </w:tc>
        <w:tc>
          <w:tcPr>
            <w:tcW w:w="708" w:type="dxa"/>
          </w:tcPr>
          <w:p w:rsidR="00B96ED9" w:rsidRPr="00B3584D" w:rsidRDefault="00B96ED9" w:rsidP="004E6D96">
            <w:pPr>
              <w:jc w:val="center"/>
              <w:rPr>
                <w:rFonts w:eastAsia="MS Mincho"/>
                <w:sz w:val="24"/>
                <w:szCs w:val="24"/>
                <w:lang w:val="ru-RU"/>
              </w:rPr>
            </w:pPr>
          </w:p>
        </w:tc>
        <w:tc>
          <w:tcPr>
            <w:tcW w:w="800" w:type="dxa"/>
          </w:tcPr>
          <w:p w:rsidR="00B96ED9" w:rsidRPr="00B3584D" w:rsidRDefault="00B96ED9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D9" w:rsidRPr="00B3584D" w:rsidRDefault="00B96ED9" w:rsidP="009217A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2-5</w:t>
            </w:r>
          </w:p>
        </w:tc>
        <w:tc>
          <w:tcPr>
            <w:tcW w:w="1044" w:type="dxa"/>
          </w:tcPr>
          <w:p w:rsidR="00B96ED9" w:rsidRPr="00B3584D" w:rsidRDefault="00B96ED9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B96ED9" w:rsidRPr="00B3584D" w:rsidRDefault="00B96ED9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B96ED9" w:rsidRPr="00B3584D" w:rsidRDefault="00B96ED9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B96ED9" w:rsidRPr="00B3584D" w:rsidTr="00B3584D">
        <w:tc>
          <w:tcPr>
            <w:tcW w:w="596" w:type="dxa"/>
          </w:tcPr>
          <w:p w:rsidR="00B96ED9" w:rsidRPr="00B3584D" w:rsidRDefault="00B96ED9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6</w:t>
            </w:r>
          </w:p>
        </w:tc>
        <w:tc>
          <w:tcPr>
            <w:tcW w:w="3907" w:type="dxa"/>
          </w:tcPr>
          <w:p w:rsidR="00B96ED9" w:rsidRPr="00B3584D" w:rsidRDefault="00B96ED9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b/>
                <w:sz w:val="24"/>
                <w:szCs w:val="24"/>
              </w:rPr>
              <w:t>Защита воздушного бассейна от загрязнителей</w:t>
            </w:r>
          </w:p>
          <w:p w:rsidR="00954ADB" w:rsidRPr="00B3584D" w:rsidRDefault="00B96ED9" w:rsidP="0044008A">
            <w:pPr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 xml:space="preserve">Защита воздушного бассейна от </w:t>
            </w:r>
            <w:r w:rsidR="00954ADB" w:rsidRPr="00B3584D">
              <w:rPr>
                <w:sz w:val="24"/>
                <w:szCs w:val="24"/>
                <w:lang w:val="ru-RU"/>
              </w:rPr>
              <w:t>нефтяных</w:t>
            </w:r>
            <w:r w:rsidRPr="00B3584D">
              <w:rPr>
                <w:sz w:val="24"/>
                <w:szCs w:val="24"/>
              </w:rPr>
              <w:t xml:space="preserve"> загрязнителей при строительстве, эксплуатации, авариях на магистральных </w:t>
            </w:r>
            <w:r w:rsidR="00954ADB" w:rsidRPr="00B3584D">
              <w:rPr>
                <w:sz w:val="24"/>
                <w:szCs w:val="24"/>
                <w:lang w:val="ru-RU"/>
              </w:rPr>
              <w:t>нефте</w:t>
            </w:r>
            <w:r w:rsidR="00954ADB" w:rsidRPr="00B3584D">
              <w:rPr>
                <w:sz w:val="24"/>
                <w:szCs w:val="24"/>
              </w:rPr>
              <w:t>проводах</w:t>
            </w:r>
            <w:r w:rsidRPr="00B3584D">
              <w:rPr>
                <w:sz w:val="24"/>
                <w:szCs w:val="24"/>
              </w:rPr>
              <w:t>, подземных хранилищах, расходомерных пунктах. Основные методы и оборудование очистки от твердых, газо- и парообразных примесей.</w:t>
            </w:r>
          </w:p>
        </w:tc>
        <w:tc>
          <w:tcPr>
            <w:tcW w:w="708" w:type="dxa"/>
          </w:tcPr>
          <w:p w:rsidR="00B96ED9" w:rsidRPr="00B3584D" w:rsidRDefault="00B96ED9" w:rsidP="008B1152">
            <w:pPr>
              <w:pStyle w:val="a9"/>
              <w:jc w:val="center"/>
              <w:rPr>
                <w:rFonts w:ascii="Times New Roman" w:eastAsia="MS Mincho" w:hAnsi="Times New Roman"/>
                <w:caps/>
                <w:sz w:val="24"/>
                <w:szCs w:val="24"/>
              </w:rPr>
            </w:pPr>
            <w:r w:rsidRPr="00B3584D">
              <w:rPr>
                <w:rFonts w:ascii="Times New Roman" w:eastAsia="MS Mincho" w:hAnsi="Times New Roman"/>
                <w:caps/>
                <w:sz w:val="24"/>
                <w:szCs w:val="24"/>
              </w:rPr>
              <w:t>2</w:t>
            </w:r>
          </w:p>
        </w:tc>
        <w:tc>
          <w:tcPr>
            <w:tcW w:w="800" w:type="dxa"/>
          </w:tcPr>
          <w:p w:rsidR="00B96ED9" w:rsidRPr="00B3584D" w:rsidRDefault="00B96ED9" w:rsidP="008B115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D9" w:rsidRPr="00B3584D" w:rsidRDefault="00B96ED9" w:rsidP="008B115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044" w:type="dxa"/>
          </w:tcPr>
          <w:p w:rsidR="00B96ED9" w:rsidRPr="00B3584D" w:rsidRDefault="00B96ED9" w:rsidP="008B115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B96ED9" w:rsidRPr="00B3584D" w:rsidRDefault="00456158" w:rsidP="008B115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7" w:type="dxa"/>
          </w:tcPr>
          <w:p w:rsidR="00B96ED9" w:rsidRPr="00B3584D" w:rsidRDefault="00B96ED9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B96ED9" w:rsidRPr="00B3584D" w:rsidTr="00B3584D">
        <w:tc>
          <w:tcPr>
            <w:tcW w:w="596" w:type="dxa"/>
          </w:tcPr>
          <w:p w:rsidR="00B96ED9" w:rsidRPr="00B3584D" w:rsidRDefault="00F46EB1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B3584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907" w:type="dxa"/>
          </w:tcPr>
          <w:p w:rsidR="00B96ED9" w:rsidRPr="00B3584D" w:rsidRDefault="00B96ED9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b/>
                <w:sz w:val="24"/>
                <w:szCs w:val="24"/>
              </w:rPr>
              <w:t>Основные методы очистки сточных вод</w:t>
            </w:r>
          </w:p>
          <w:p w:rsidR="00B96ED9" w:rsidRPr="00B3584D" w:rsidRDefault="00B96ED9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Механическая очистка сточных вод. Песколовки, резервуары-отстойники, пруды дополнительного отстоя, отстойники непрерывного действия. Физико-химическая очистка. Методы флотационной очистки сточных вод. Электрофлотация, озонаторные установки. Методы биологической очистки.</w:t>
            </w:r>
          </w:p>
        </w:tc>
        <w:tc>
          <w:tcPr>
            <w:tcW w:w="708" w:type="dxa"/>
          </w:tcPr>
          <w:p w:rsidR="00B96ED9" w:rsidRPr="00B3584D" w:rsidRDefault="00B96ED9" w:rsidP="008B1152">
            <w:pPr>
              <w:jc w:val="center"/>
              <w:rPr>
                <w:rFonts w:eastAsia="MS Mincho"/>
                <w:caps/>
                <w:sz w:val="24"/>
                <w:szCs w:val="24"/>
                <w:lang w:val="ru-RU"/>
              </w:rPr>
            </w:pPr>
            <w:r w:rsidRPr="00B3584D">
              <w:rPr>
                <w:rFonts w:eastAsia="MS Mincho"/>
                <w:caps/>
                <w:sz w:val="24"/>
                <w:szCs w:val="24"/>
                <w:lang w:val="ru-RU"/>
              </w:rPr>
              <w:t>3</w:t>
            </w:r>
          </w:p>
        </w:tc>
        <w:tc>
          <w:tcPr>
            <w:tcW w:w="800" w:type="dxa"/>
          </w:tcPr>
          <w:p w:rsidR="00B96ED9" w:rsidRPr="00B3584D" w:rsidRDefault="00B96ED9" w:rsidP="009217A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D9" w:rsidRPr="00B3584D" w:rsidRDefault="00B96ED9" w:rsidP="009217A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</w:tcPr>
          <w:p w:rsidR="00B96ED9" w:rsidRPr="00B3584D" w:rsidRDefault="00B96ED9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B96ED9" w:rsidRPr="00B3584D" w:rsidRDefault="00B96ED9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B96ED9" w:rsidRPr="00B3584D" w:rsidRDefault="00B96ED9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B96ED9" w:rsidRPr="00B3584D" w:rsidTr="00B3584D">
        <w:trPr>
          <w:trHeight w:val="3851"/>
        </w:trPr>
        <w:tc>
          <w:tcPr>
            <w:tcW w:w="596" w:type="dxa"/>
          </w:tcPr>
          <w:p w:rsidR="00B96ED9" w:rsidRPr="00B3584D" w:rsidRDefault="00F46EB1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B3584D">
              <w:rPr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3907" w:type="dxa"/>
            <w:tcBorders>
              <w:bottom w:val="single" w:sz="4" w:space="0" w:color="FFCC99"/>
            </w:tcBorders>
          </w:tcPr>
          <w:p w:rsidR="00B96ED9" w:rsidRPr="00B3584D" w:rsidRDefault="00B96ED9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b/>
                <w:sz w:val="24"/>
                <w:szCs w:val="24"/>
              </w:rPr>
              <w:t>Экономическая оценка отраслевой экологии</w:t>
            </w:r>
          </w:p>
          <w:p w:rsidR="00B96ED9" w:rsidRPr="00B3584D" w:rsidRDefault="00B96ED9" w:rsidP="0044008A">
            <w:pPr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Основная нормативная экономическая документация по экологии:</w:t>
            </w:r>
          </w:p>
          <w:p w:rsidR="00B96ED9" w:rsidRPr="00B3584D" w:rsidRDefault="00B96ED9" w:rsidP="0044008A">
            <w:pPr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- налог за пользование природными ресурсами;</w:t>
            </w:r>
          </w:p>
          <w:p w:rsidR="00B96ED9" w:rsidRPr="00B3584D" w:rsidRDefault="00B96ED9" w:rsidP="0044008A">
            <w:pPr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- налог за выбросы;</w:t>
            </w:r>
          </w:p>
          <w:p w:rsidR="00B96ED9" w:rsidRPr="00B3584D" w:rsidRDefault="00B96ED9" w:rsidP="0044008A">
            <w:pPr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- плата за размещение отходов производства.</w:t>
            </w:r>
          </w:p>
          <w:p w:rsidR="00B96ED9" w:rsidRPr="00B3584D" w:rsidRDefault="00B96ED9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Методики подсчета убытков за нарушение воздушного и водного законодательств.</w:t>
            </w:r>
          </w:p>
        </w:tc>
        <w:tc>
          <w:tcPr>
            <w:tcW w:w="708" w:type="dxa"/>
            <w:tcBorders>
              <w:bottom w:val="single" w:sz="4" w:space="0" w:color="FFCC99"/>
            </w:tcBorders>
          </w:tcPr>
          <w:p w:rsidR="00B96ED9" w:rsidRPr="00B3584D" w:rsidRDefault="00B96ED9" w:rsidP="007F18D6">
            <w:pPr>
              <w:pStyle w:val="a9"/>
              <w:jc w:val="center"/>
              <w:rPr>
                <w:rFonts w:ascii="Times New Roman" w:eastAsia="MS Mincho" w:hAnsi="Times New Roman"/>
                <w:caps/>
                <w:sz w:val="24"/>
                <w:szCs w:val="24"/>
              </w:rPr>
            </w:pPr>
            <w:r w:rsidRPr="00B3584D">
              <w:rPr>
                <w:rFonts w:ascii="Times New Roman" w:eastAsia="MS Mincho" w:hAnsi="Times New Roman"/>
                <w:caps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bottom w:val="single" w:sz="4" w:space="0" w:color="FFCC99"/>
            </w:tcBorders>
          </w:tcPr>
          <w:p w:rsidR="00B96ED9" w:rsidRPr="00B3584D" w:rsidRDefault="00B96ED9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FFCC99"/>
            </w:tcBorders>
          </w:tcPr>
          <w:p w:rsidR="00B96ED9" w:rsidRPr="00B3584D" w:rsidRDefault="00B96ED9" w:rsidP="009217A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4" w:type="dxa"/>
            <w:tcBorders>
              <w:bottom w:val="single" w:sz="4" w:space="0" w:color="FFCC99"/>
            </w:tcBorders>
          </w:tcPr>
          <w:p w:rsidR="00B96ED9" w:rsidRPr="00B3584D" w:rsidRDefault="00456158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  <w:tcBorders>
              <w:bottom w:val="single" w:sz="4" w:space="0" w:color="FFCC99"/>
            </w:tcBorders>
          </w:tcPr>
          <w:p w:rsidR="00B96ED9" w:rsidRPr="00B3584D" w:rsidRDefault="00456158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7" w:type="dxa"/>
            <w:tcBorders>
              <w:bottom w:val="single" w:sz="4" w:space="0" w:color="FFCC99"/>
            </w:tcBorders>
          </w:tcPr>
          <w:p w:rsidR="00B96ED9" w:rsidRDefault="00456158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О</w:t>
            </w:r>
            <w:r w:rsidR="00B96ED9" w:rsidRPr="00B3584D">
              <w:rPr>
                <w:rFonts w:ascii="Times New Roman" w:hAnsi="Times New Roman"/>
                <w:sz w:val="24"/>
                <w:szCs w:val="24"/>
              </w:rPr>
              <w:t>прос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6158" w:rsidRPr="00B3584D" w:rsidRDefault="00456158" w:rsidP="0044008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8C6957" w:rsidRPr="00B3584D" w:rsidRDefault="008C6957" w:rsidP="008C6957">
      <w:pPr>
        <w:ind w:firstLine="720"/>
        <w:jc w:val="both"/>
        <w:rPr>
          <w:sz w:val="24"/>
          <w:szCs w:val="24"/>
        </w:rPr>
      </w:pPr>
    </w:p>
    <w:p w:rsidR="008C6957" w:rsidRPr="00B3584D" w:rsidRDefault="008C6957" w:rsidP="008C6957">
      <w:pPr>
        <w:pStyle w:val="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3584D">
        <w:rPr>
          <w:rFonts w:ascii="Times New Roman" w:hAnsi="Times New Roman" w:cs="Times New Roman"/>
          <w:sz w:val="24"/>
          <w:szCs w:val="24"/>
        </w:rPr>
        <w:t>3. С</w:t>
      </w:r>
      <w:r w:rsidR="00FE416B" w:rsidRPr="00B3584D">
        <w:rPr>
          <w:rFonts w:ascii="Times New Roman" w:hAnsi="Times New Roman" w:cs="Times New Roman"/>
          <w:sz w:val="24"/>
          <w:szCs w:val="24"/>
          <w:lang w:val="ru-RU"/>
        </w:rPr>
        <w:t>одержание дисциплины</w:t>
      </w:r>
    </w:p>
    <w:p w:rsidR="008C6957" w:rsidRPr="00B3584D" w:rsidRDefault="008C6957" w:rsidP="008C6957">
      <w:pPr>
        <w:rPr>
          <w:sz w:val="24"/>
          <w:szCs w:val="24"/>
        </w:rPr>
      </w:pPr>
    </w:p>
    <w:p w:rsidR="008C6957" w:rsidRDefault="008C6957" w:rsidP="007F18D6">
      <w:pPr>
        <w:spacing w:after="120"/>
        <w:ind w:left="1276" w:hanging="556"/>
        <w:jc w:val="both"/>
        <w:rPr>
          <w:sz w:val="24"/>
          <w:szCs w:val="24"/>
          <w:lang w:val="ru-RU"/>
        </w:rPr>
      </w:pPr>
      <w:r w:rsidRPr="00B3584D">
        <w:rPr>
          <w:sz w:val="24"/>
          <w:szCs w:val="24"/>
        </w:rPr>
        <w:t xml:space="preserve">3.1 Название тем, их содержание объем в часах лекционных занятий </w:t>
      </w:r>
    </w:p>
    <w:p w:rsidR="00B3584D" w:rsidRPr="00B3584D" w:rsidRDefault="00B3584D" w:rsidP="007F18D6">
      <w:pPr>
        <w:spacing w:after="120"/>
        <w:ind w:left="1276" w:hanging="556"/>
        <w:jc w:val="both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7919"/>
        <w:gridCol w:w="1259"/>
      </w:tblGrid>
      <w:tr w:rsidR="008C6957" w:rsidRPr="00B3584D" w:rsidTr="0044008A">
        <w:tc>
          <w:tcPr>
            <w:tcW w:w="675" w:type="dxa"/>
          </w:tcPr>
          <w:p w:rsidR="008C6957" w:rsidRPr="00B3584D" w:rsidRDefault="008C6957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№</w:t>
            </w:r>
          </w:p>
        </w:tc>
        <w:tc>
          <w:tcPr>
            <w:tcW w:w="7919" w:type="dxa"/>
          </w:tcPr>
          <w:p w:rsidR="008C6957" w:rsidRPr="00B3584D" w:rsidRDefault="008C6957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Наименование тем и их содержание</w:t>
            </w:r>
          </w:p>
        </w:tc>
        <w:tc>
          <w:tcPr>
            <w:tcW w:w="1259" w:type="dxa"/>
          </w:tcPr>
          <w:p w:rsidR="008C6957" w:rsidRPr="00B3584D" w:rsidRDefault="008C6957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Объем в часах</w:t>
            </w:r>
          </w:p>
        </w:tc>
      </w:tr>
      <w:tr w:rsidR="0044008A" w:rsidRPr="00B3584D" w:rsidTr="0044008A">
        <w:tc>
          <w:tcPr>
            <w:tcW w:w="675" w:type="dxa"/>
          </w:tcPr>
          <w:p w:rsidR="0044008A" w:rsidRPr="00B3584D" w:rsidRDefault="0044008A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1</w:t>
            </w:r>
          </w:p>
        </w:tc>
        <w:tc>
          <w:tcPr>
            <w:tcW w:w="7919" w:type="dxa"/>
          </w:tcPr>
          <w:p w:rsidR="0044008A" w:rsidRPr="00B3584D" w:rsidRDefault="0044008A" w:rsidP="00BD3286">
            <w:pPr>
              <w:rPr>
                <w:b/>
                <w:sz w:val="24"/>
                <w:szCs w:val="24"/>
              </w:rPr>
            </w:pPr>
            <w:r w:rsidRPr="00B3584D">
              <w:rPr>
                <w:b/>
                <w:sz w:val="24"/>
                <w:szCs w:val="24"/>
              </w:rPr>
              <w:t xml:space="preserve">Современные проблемы охраны окружающей среды на объектах </w:t>
            </w:r>
            <w:r w:rsidRPr="00B3584D">
              <w:rPr>
                <w:sz w:val="24"/>
                <w:szCs w:val="24"/>
              </w:rPr>
              <w:t xml:space="preserve">Основные понятия охраны окружающей среды и отраслевой экологии. </w:t>
            </w:r>
          </w:p>
        </w:tc>
        <w:tc>
          <w:tcPr>
            <w:tcW w:w="1259" w:type="dxa"/>
          </w:tcPr>
          <w:p w:rsidR="0044008A" w:rsidRPr="00B3584D" w:rsidRDefault="0044008A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1</w:t>
            </w:r>
          </w:p>
        </w:tc>
      </w:tr>
      <w:tr w:rsidR="0044008A" w:rsidRPr="00B3584D" w:rsidTr="0044008A">
        <w:tc>
          <w:tcPr>
            <w:tcW w:w="675" w:type="dxa"/>
          </w:tcPr>
          <w:p w:rsidR="0044008A" w:rsidRPr="00B3584D" w:rsidRDefault="0044008A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2</w:t>
            </w:r>
          </w:p>
        </w:tc>
        <w:tc>
          <w:tcPr>
            <w:tcW w:w="7919" w:type="dxa"/>
          </w:tcPr>
          <w:p w:rsidR="0044008A" w:rsidRPr="00B3584D" w:rsidRDefault="0044008A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b/>
                <w:sz w:val="24"/>
                <w:szCs w:val="24"/>
              </w:rPr>
              <w:t>Правовая отраслевая экология</w:t>
            </w:r>
          </w:p>
          <w:p w:rsidR="0044008A" w:rsidRPr="00B3584D" w:rsidRDefault="0044008A" w:rsidP="00BD3286">
            <w:pPr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 xml:space="preserve">Управление отраслевой экологией в РБ и на предприятиях Ответственность за нарушение норм и правил по охране окружающей среды. </w:t>
            </w:r>
          </w:p>
        </w:tc>
        <w:tc>
          <w:tcPr>
            <w:tcW w:w="1259" w:type="dxa"/>
          </w:tcPr>
          <w:p w:rsidR="0044008A" w:rsidRPr="00B3584D" w:rsidRDefault="00687C4E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B3584D">
              <w:rPr>
                <w:sz w:val="24"/>
                <w:szCs w:val="24"/>
                <w:lang w:val="ru-RU"/>
              </w:rPr>
              <w:t>1</w:t>
            </w:r>
          </w:p>
        </w:tc>
      </w:tr>
      <w:tr w:rsidR="0044008A" w:rsidRPr="00B3584D" w:rsidTr="0044008A">
        <w:tc>
          <w:tcPr>
            <w:tcW w:w="675" w:type="dxa"/>
          </w:tcPr>
          <w:p w:rsidR="0044008A" w:rsidRPr="00B3584D" w:rsidRDefault="0044008A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3</w:t>
            </w:r>
          </w:p>
        </w:tc>
        <w:tc>
          <w:tcPr>
            <w:tcW w:w="7919" w:type="dxa"/>
          </w:tcPr>
          <w:p w:rsidR="0044008A" w:rsidRPr="00B3584D" w:rsidRDefault="0044008A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b/>
                <w:sz w:val="24"/>
                <w:szCs w:val="24"/>
              </w:rPr>
              <w:t>Основные нормативные документы по отраслевой экологии</w:t>
            </w:r>
          </w:p>
          <w:p w:rsidR="0044008A" w:rsidRPr="00B3584D" w:rsidRDefault="0044008A" w:rsidP="0044008A">
            <w:pPr>
              <w:jc w:val="both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Закон РБ "Об охране окружающей среды".</w:t>
            </w:r>
          </w:p>
          <w:p w:rsidR="0044008A" w:rsidRPr="00B3584D" w:rsidRDefault="0044008A" w:rsidP="0044008A">
            <w:pPr>
              <w:jc w:val="both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Закон РБ "О платежах за землю".</w:t>
            </w:r>
          </w:p>
          <w:p w:rsidR="0044008A" w:rsidRPr="00B3584D" w:rsidRDefault="0044008A" w:rsidP="0044008A">
            <w:pPr>
              <w:jc w:val="both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Закон РБ Экологический паспорт промышленного предприятия. ГОСТ 17.0.0.04-90.</w:t>
            </w:r>
          </w:p>
          <w:p w:rsidR="0044008A" w:rsidRPr="00B3584D" w:rsidRDefault="0044008A" w:rsidP="0044008A">
            <w:pPr>
              <w:jc w:val="both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Закон РБ "Об отходах производства и потребления".</w:t>
            </w:r>
          </w:p>
          <w:p w:rsidR="0044008A" w:rsidRPr="00B3584D" w:rsidRDefault="0044008A" w:rsidP="0044008A">
            <w:pPr>
              <w:jc w:val="both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Система стандартов в области экологии.</w:t>
            </w:r>
          </w:p>
          <w:p w:rsidR="0044008A" w:rsidRPr="00B3584D" w:rsidRDefault="0044008A" w:rsidP="0044008A">
            <w:pPr>
              <w:jc w:val="both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Основные отраслевые нормативные документы по экологии.</w:t>
            </w:r>
          </w:p>
          <w:p w:rsidR="0044008A" w:rsidRPr="00B3584D" w:rsidRDefault="0044008A" w:rsidP="0044008A">
            <w:pPr>
              <w:jc w:val="both"/>
              <w:rPr>
                <w:sz w:val="24"/>
                <w:szCs w:val="24"/>
                <w:lang w:val="ru-RU"/>
              </w:rPr>
            </w:pPr>
            <w:r w:rsidRPr="00B3584D">
              <w:rPr>
                <w:sz w:val="24"/>
                <w:szCs w:val="24"/>
              </w:rPr>
              <w:t>Статистические отчеты по отраслевой экологии на предприяти</w:t>
            </w:r>
            <w:r w:rsidR="00954ADB" w:rsidRPr="00B3584D">
              <w:rPr>
                <w:sz w:val="24"/>
                <w:szCs w:val="24"/>
              </w:rPr>
              <w:t>ях</w:t>
            </w:r>
            <w:r w:rsidR="00954ADB" w:rsidRPr="00B3584D">
              <w:rPr>
                <w:sz w:val="24"/>
                <w:szCs w:val="24"/>
                <w:lang w:val="ru-RU"/>
              </w:rPr>
              <w:t>.</w:t>
            </w:r>
          </w:p>
          <w:p w:rsidR="0044008A" w:rsidRPr="00B3584D" w:rsidRDefault="0044008A" w:rsidP="0044008A">
            <w:pPr>
              <w:rPr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44008A" w:rsidRPr="00B3584D" w:rsidRDefault="0044008A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1</w:t>
            </w:r>
          </w:p>
        </w:tc>
      </w:tr>
      <w:tr w:rsidR="0044008A" w:rsidRPr="00B3584D" w:rsidTr="0044008A">
        <w:tc>
          <w:tcPr>
            <w:tcW w:w="675" w:type="dxa"/>
          </w:tcPr>
          <w:p w:rsidR="0044008A" w:rsidRPr="00B3584D" w:rsidRDefault="0044008A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4</w:t>
            </w:r>
          </w:p>
        </w:tc>
        <w:tc>
          <w:tcPr>
            <w:tcW w:w="7919" w:type="dxa"/>
          </w:tcPr>
          <w:p w:rsidR="005806D2" w:rsidRPr="00B3584D" w:rsidRDefault="005806D2" w:rsidP="005806D2">
            <w:pPr>
              <w:rPr>
                <w:b/>
                <w:sz w:val="24"/>
                <w:szCs w:val="24"/>
                <w:lang w:val="ru-RU"/>
              </w:rPr>
            </w:pPr>
            <w:r w:rsidRPr="00B3584D">
              <w:rPr>
                <w:b/>
                <w:sz w:val="24"/>
                <w:szCs w:val="24"/>
                <w:lang w:val="ru-RU"/>
              </w:rPr>
              <w:t>Воздействия строительства газопроводов на почвенно-растительный покров и рельеф местности.</w:t>
            </w:r>
          </w:p>
          <w:p w:rsidR="0044008A" w:rsidRPr="00B3584D" w:rsidRDefault="005806D2" w:rsidP="00954ADB">
            <w:pPr>
              <w:rPr>
                <w:b/>
                <w:sz w:val="24"/>
                <w:szCs w:val="24"/>
              </w:rPr>
            </w:pPr>
            <w:r w:rsidRPr="00B3584D">
              <w:rPr>
                <w:sz w:val="24"/>
                <w:szCs w:val="24"/>
                <w:lang w:val="ru-RU"/>
              </w:rPr>
              <w:t>Нарушение почвенно-растительного покрова и рельефа местности при прокладке магистральных трубопроводов. Рекультивация земель, нар</w:t>
            </w:r>
            <w:r w:rsidRPr="00B3584D">
              <w:rPr>
                <w:sz w:val="24"/>
                <w:szCs w:val="24"/>
                <w:lang w:val="ru-RU"/>
              </w:rPr>
              <w:t>у</w:t>
            </w:r>
            <w:r w:rsidRPr="00B3584D">
              <w:rPr>
                <w:sz w:val="24"/>
                <w:szCs w:val="24"/>
                <w:lang w:val="ru-RU"/>
              </w:rPr>
              <w:t>шенных при строительстве трубопроводов. Мероприятия по повышению устойчивости склонов при строительстве трубопроводов на пересеченной местности</w:t>
            </w:r>
            <w:r w:rsidRPr="00B3584D">
              <w:rPr>
                <w:b/>
                <w:sz w:val="24"/>
                <w:szCs w:val="24"/>
                <w:lang w:val="ru-RU"/>
              </w:rPr>
              <w:t xml:space="preserve">. </w:t>
            </w:r>
            <w:r w:rsidRPr="00B3584D">
              <w:rPr>
                <w:sz w:val="24"/>
                <w:szCs w:val="24"/>
                <w:lang w:val="ru-RU"/>
              </w:rPr>
              <w:t>Основные направления совершенствования технологических процессов газового строительства. Снижение техногенных строительных воздействий за счет индустриализации строительства</w:t>
            </w:r>
            <w:r w:rsidRPr="00B3584D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259" w:type="dxa"/>
          </w:tcPr>
          <w:p w:rsidR="0044008A" w:rsidRPr="00B3584D" w:rsidRDefault="00954ADB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B3584D">
              <w:rPr>
                <w:sz w:val="24"/>
                <w:szCs w:val="24"/>
                <w:lang w:val="ru-RU"/>
              </w:rPr>
              <w:t>2</w:t>
            </w:r>
          </w:p>
        </w:tc>
      </w:tr>
      <w:tr w:rsidR="0044008A" w:rsidRPr="00B3584D" w:rsidTr="0044008A">
        <w:tc>
          <w:tcPr>
            <w:tcW w:w="675" w:type="dxa"/>
          </w:tcPr>
          <w:p w:rsidR="0044008A" w:rsidRPr="00B3584D" w:rsidRDefault="0044008A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5</w:t>
            </w:r>
          </w:p>
        </w:tc>
        <w:tc>
          <w:tcPr>
            <w:tcW w:w="7919" w:type="dxa"/>
            <w:tcBorders>
              <w:bottom w:val="nil"/>
            </w:tcBorders>
          </w:tcPr>
          <w:p w:rsidR="0044008A" w:rsidRPr="00B3584D" w:rsidRDefault="0044008A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b/>
                <w:sz w:val="24"/>
                <w:szCs w:val="24"/>
              </w:rPr>
              <w:t>Нормирование загрязнения окружающей среды</w:t>
            </w:r>
          </w:p>
          <w:p w:rsidR="0044008A" w:rsidRPr="00B3584D" w:rsidRDefault="0044008A" w:rsidP="0044008A">
            <w:pPr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 xml:space="preserve">Предельно допустимые концентрации, предельно допустимые выбросы, ориентировочно безопасные уровни воздействия загрязняющих веществ и другие нормы отраслевой экологии. Нормирование выбросов загрязняющих веществ магистральных </w:t>
            </w:r>
            <w:r w:rsidR="00954ADB" w:rsidRPr="00B3584D">
              <w:rPr>
                <w:sz w:val="24"/>
                <w:szCs w:val="24"/>
                <w:lang w:val="ru-RU"/>
              </w:rPr>
              <w:t>нефте</w:t>
            </w:r>
            <w:r w:rsidRPr="00B3584D">
              <w:rPr>
                <w:sz w:val="24"/>
                <w:szCs w:val="24"/>
              </w:rPr>
              <w:t xml:space="preserve">проводов. </w:t>
            </w:r>
          </w:p>
          <w:p w:rsidR="0044008A" w:rsidRPr="00B3584D" w:rsidRDefault="0044008A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lastRenderedPageBreak/>
              <w:t>Предельно допустимые сбросы веществ.</w:t>
            </w:r>
          </w:p>
        </w:tc>
        <w:tc>
          <w:tcPr>
            <w:tcW w:w="1259" w:type="dxa"/>
          </w:tcPr>
          <w:p w:rsidR="0044008A" w:rsidRPr="00B3584D" w:rsidRDefault="00BA185D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B3584D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</w:tr>
      <w:tr w:rsidR="0044008A" w:rsidRPr="00B3584D" w:rsidTr="0044008A">
        <w:tc>
          <w:tcPr>
            <w:tcW w:w="675" w:type="dxa"/>
          </w:tcPr>
          <w:p w:rsidR="0044008A" w:rsidRPr="00B3584D" w:rsidRDefault="0044008A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7919" w:type="dxa"/>
            <w:tcBorders>
              <w:bottom w:val="nil"/>
            </w:tcBorders>
          </w:tcPr>
          <w:p w:rsidR="0044008A" w:rsidRPr="00B3584D" w:rsidRDefault="0044008A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b/>
                <w:sz w:val="24"/>
                <w:szCs w:val="24"/>
              </w:rPr>
              <w:t>Защита воздушного бассейна от загрязнителей</w:t>
            </w:r>
          </w:p>
          <w:p w:rsidR="0044008A" w:rsidRPr="00B3584D" w:rsidRDefault="0044008A" w:rsidP="0044008A">
            <w:pPr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 xml:space="preserve">Защита воздушного бассейна от газовых загрязнителей при строительстве, эксплуатации, авариях на магистральных </w:t>
            </w:r>
            <w:r w:rsidR="00954ADB" w:rsidRPr="00B3584D">
              <w:rPr>
                <w:sz w:val="24"/>
                <w:szCs w:val="24"/>
                <w:lang w:val="ru-RU"/>
              </w:rPr>
              <w:t>нефте</w:t>
            </w:r>
            <w:r w:rsidRPr="00B3584D">
              <w:rPr>
                <w:sz w:val="24"/>
                <w:szCs w:val="24"/>
              </w:rPr>
              <w:t xml:space="preserve">проводах, </w:t>
            </w:r>
            <w:r w:rsidR="00954ADB" w:rsidRPr="00B3584D">
              <w:rPr>
                <w:sz w:val="24"/>
                <w:szCs w:val="24"/>
                <w:lang w:val="ru-RU"/>
              </w:rPr>
              <w:t xml:space="preserve">насосных </w:t>
            </w:r>
            <w:r w:rsidRPr="00B3584D">
              <w:rPr>
                <w:sz w:val="24"/>
                <w:szCs w:val="24"/>
              </w:rPr>
              <w:t xml:space="preserve">станциях, подземных </w:t>
            </w:r>
            <w:r w:rsidR="00954ADB" w:rsidRPr="00B3584D">
              <w:rPr>
                <w:sz w:val="24"/>
                <w:szCs w:val="24"/>
              </w:rPr>
              <w:t>хранилищах</w:t>
            </w:r>
            <w:r w:rsidRPr="00B3584D">
              <w:rPr>
                <w:sz w:val="24"/>
                <w:szCs w:val="24"/>
              </w:rPr>
              <w:t>, расходомерных пунктах. Основные методы и оборудование очистки от твердых, газо- и парообразных примесей.</w:t>
            </w:r>
          </w:p>
          <w:p w:rsidR="0044008A" w:rsidRPr="00B3584D" w:rsidRDefault="0044008A" w:rsidP="0044008A">
            <w:pPr>
              <w:rPr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44008A" w:rsidRPr="00B3584D" w:rsidRDefault="00456158" w:rsidP="004400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4008A" w:rsidRPr="00B3584D" w:rsidTr="0044008A">
        <w:tc>
          <w:tcPr>
            <w:tcW w:w="675" w:type="dxa"/>
          </w:tcPr>
          <w:p w:rsidR="0044008A" w:rsidRPr="00B3584D" w:rsidRDefault="0044008A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7</w:t>
            </w:r>
          </w:p>
        </w:tc>
        <w:tc>
          <w:tcPr>
            <w:tcW w:w="7919" w:type="dxa"/>
            <w:tcBorders>
              <w:top w:val="single" w:sz="6" w:space="0" w:color="auto"/>
              <w:bottom w:val="single" w:sz="6" w:space="0" w:color="auto"/>
            </w:tcBorders>
          </w:tcPr>
          <w:p w:rsidR="0044008A" w:rsidRPr="00B3584D" w:rsidRDefault="0044008A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b/>
                <w:sz w:val="24"/>
                <w:szCs w:val="24"/>
              </w:rPr>
              <w:t>Основные методы очистки сточных вод</w:t>
            </w:r>
          </w:p>
          <w:p w:rsidR="0044008A" w:rsidRPr="00B3584D" w:rsidRDefault="0044008A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Механическая очистка сточных вод. Песколовки, резервуары-отстойники, пруды дополнительного отстоя, отстойники непрерывного действия. Физико-химическая очистка. Методы флотационной очистки сточных вод. Электрофлотация, озонаторные установки. Методы биологической очистки.</w:t>
            </w:r>
          </w:p>
        </w:tc>
        <w:tc>
          <w:tcPr>
            <w:tcW w:w="1259" w:type="dxa"/>
          </w:tcPr>
          <w:p w:rsidR="0044008A" w:rsidRPr="00B3584D" w:rsidRDefault="00456158" w:rsidP="004400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4008A" w:rsidRPr="00B3584D" w:rsidTr="0044008A">
        <w:tc>
          <w:tcPr>
            <w:tcW w:w="675" w:type="dxa"/>
          </w:tcPr>
          <w:p w:rsidR="0044008A" w:rsidRPr="00B3584D" w:rsidRDefault="005806D2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B3584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919" w:type="dxa"/>
            <w:tcBorders>
              <w:bottom w:val="nil"/>
            </w:tcBorders>
          </w:tcPr>
          <w:p w:rsidR="0044008A" w:rsidRPr="00B3584D" w:rsidRDefault="0044008A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b/>
                <w:sz w:val="24"/>
                <w:szCs w:val="24"/>
              </w:rPr>
              <w:t>Экономическая оценка отраслевой экологии</w:t>
            </w:r>
          </w:p>
          <w:p w:rsidR="0044008A" w:rsidRPr="00B3584D" w:rsidRDefault="0044008A" w:rsidP="0044008A">
            <w:pPr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Основная нормативная экономическая документация по экологии:</w:t>
            </w:r>
          </w:p>
          <w:p w:rsidR="0044008A" w:rsidRPr="00B3584D" w:rsidRDefault="0044008A" w:rsidP="0044008A">
            <w:pPr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- налог за пользование природными ресурсами;</w:t>
            </w:r>
          </w:p>
          <w:p w:rsidR="0044008A" w:rsidRPr="00B3584D" w:rsidRDefault="0044008A" w:rsidP="0044008A">
            <w:pPr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- налог за выбросы;</w:t>
            </w:r>
          </w:p>
          <w:p w:rsidR="0044008A" w:rsidRPr="00B3584D" w:rsidRDefault="0044008A" w:rsidP="0044008A">
            <w:pPr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- плата за размещение отходов производства.</w:t>
            </w:r>
          </w:p>
          <w:p w:rsidR="0044008A" w:rsidRPr="00B3584D" w:rsidRDefault="0044008A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Методики подсчета убытков за нарушение воздушного и водного законодательств.</w:t>
            </w:r>
          </w:p>
        </w:tc>
        <w:tc>
          <w:tcPr>
            <w:tcW w:w="1259" w:type="dxa"/>
          </w:tcPr>
          <w:p w:rsidR="0044008A" w:rsidRPr="00B3584D" w:rsidRDefault="005806D2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B3584D">
              <w:rPr>
                <w:sz w:val="24"/>
                <w:szCs w:val="24"/>
                <w:lang w:val="ru-RU"/>
              </w:rPr>
              <w:t>1</w:t>
            </w:r>
          </w:p>
        </w:tc>
      </w:tr>
      <w:tr w:rsidR="0044008A" w:rsidRPr="00B3584D" w:rsidTr="0044008A">
        <w:tc>
          <w:tcPr>
            <w:tcW w:w="675" w:type="dxa"/>
            <w:tcBorders>
              <w:right w:val="nil"/>
            </w:tcBorders>
          </w:tcPr>
          <w:p w:rsidR="0044008A" w:rsidRPr="00B3584D" w:rsidRDefault="0044008A" w:rsidP="0044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left w:val="nil"/>
            </w:tcBorders>
          </w:tcPr>
          <w:p w:rsidR="0044008A" w:rsidRPr="00B3584D" w:rsidRDefault="0044008A" w:rsidP="0044008A">
            <w:pPr>
              <w:jc w:val="right"/>
              <w:rPr>
                <w:b/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Всего</w:t>
            </w:r>
            <w:r w:rsidRPr="00B3584D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259" w:type="dxa"/>
          </w:tcPr>
          <w:p w:rsidR="0044008A" w:rsidRPr="00B3584D" w:rsidRDefault="00BA185D" w:rsidP="00456158">
            <w:pPr>
              <w:jc w:val="center"/>
              <w:rPr>
                <w:sz w:val="24"/>
                <w:szCs w:val="24"/>
                <w:lang w:val="ru-RU"/>
              </w:rPr>
            </w:pPr>
            <w:r w:rsidRPr="00B3584D">
              <w:rPr>
                <w:sz w:val="24"/>
                <w:szCs w:val="24"/>
                <w:lang w:val="ru-RU"/>
              </w:rPr>
              <w:t>1</w:t>
            </w:r>
            <w:r w:rsidR="00456158">
              <w:rPr>
                <w:sz w:val="24"/>
                <w:szCs w:val="24"/>
                <w:lang w:val="ru-RU"/>
              </w:rPr>
              <w:t>0</w:t>
            </w:r>
          </w:p>
        </w:tc>
      </w:tr>
    </w:tbl>
    <w:p w:rsidR="008C6957" w:rsidRPr="00B3584D" w:rsidRDefault="008C6957" w:rsidP="008C6957">
      <w:pPr>
        <w:spacing w:after="120"/>
        <w:ind w:firstLine="720"/>
        <w:jc w:val="both"/>
        <w:rPr>
          <w:sz w:val="24"/>
          <w:szCs w:val="24"/>
        </w:rPr>
      </w:pPr>
    </w:p>
    <w:p w:rsidR="005A7B1D" w:rsidRPr="004E6D96" w:rsidRDefault="005A7B1D" w:rsidP="005A7B1D">
      <w:pPr>
        <w:spacing w:after="120"/>
        <w:jc w:val="both"/>
        <w:rPr>
          <w:sz w:val="24"/>
          <w:szCs w:val="24"/>
        </w:rPr>
      </w:pPr>
      <w:r w:rsidRPr="004E6D96">
        <w:rPr>
          <w:sz w:val="24"/>
          <w:szCs w:val="24"/>
        </w:rPr>
        <w:t>3.2 Практические занятия, их содержание и объем в часах</w:t>
      </w:r>
    </w:p>
    <w:tbl>
      <w:tblPr>
        <w:tblW w:w="98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7797"/>
        <w:gridCol w:w="1381"/>
      </w:tblGrid>
      <w:tr w:rsidR="005A7B1D" w:rsidRPr="00691CBA" w:rsidTr="00C97B58">
        <w:tc>
          <w:tcPr>
            <w:tcW w:w="675" w:type="dxa"/>
          </w:tcPr>
          <w:p w:rsidR="005A7B1D" w:rsidRPr="00691CBA" w:rsidRDefault="005A7B1D" w:rsidP="00C97B58">
            <w:pPr>
              <w:jc w:val="center"/>
              <w:rPr>
                <w:sz w:val="24"/>
                <w:szCs w:val="24"/>
              </w:rPr>
            </w:pPr>
            <w:r w:rsidRPr="00691CBA">
              <w:rPr>
                <w:sz w:val="24"/>
                <w:szCs w:val="24"/>
              </w:rPr>
              <w:t>№ п/п</w:t>
            </w:r>
          </w:p>
        </w:tc>
        <w:tc>
          <w:tcPr>
            <w:tcW w:w="7797" w:type="dxa"/>
          </w:tcPr>
          <w:p w:rsidR="005A7B1D" w:rsidRPr="00691CBA" w:rsidRDefault="005A7B1D" w:rsidP="00C97B58">
            <w:pPr>
              <w:jc w:val="center"/>
              <w:rPr>
                <w:sz w:val="24"/>
                <w:szCs w:val="24"/>
              </w:rPr>
            </w:pPr>
            <w:r w:rsidRPr="00691CBA">
              <w:rPr>
                <w:sz w:val="24"/>
                <w:szCs w:val="24"/>
              </w:rPr>
              <w:t>Тема занятий</w:t>
            </w:r>
          </w:p>
        </w:tc>
        <w:tc>
          <w:tcPr>
            <w:tcW w:w="1381" w:type="dxa"/>
          </w:tcPr>
          <w:p w:rsidR="005A7B1D" w:rsidRPr="00691CBA" w:rsidRDefault="005A7B1D" w:rsidP="00C97B58">
            <w:pPr>
              <w:jc w:val="center"/>
              <w:rPr>
                <w:sz w:val="24"/>
                <w:szCs w:val="24"/>
              </w:rPr>
            </w:pPr>
            <w:r w:rsidRPr="00691CBA">
              <w:rPr>
                <w:sz w:val="24"/>
                <w:szCs w:val="24"/>
              </w:rPr>
              <w:t>Кол-во часов</w:t>
            </w:r>
          </w:p>
        </w:tc>
      </w:tr>
      <w:tr w:rsidR="005A7B1D" w:rsidRPr="00691CBA" w:rsidTr="00C97B58">
        <w:tc>
          <w:tcPr>
            <w:tcW w:w="675" w:type="dxa"/>
          </w:tcPr>
          <w:p w:rsidR="005A7B1D" w:rsidRPr="00691CBA" w:rsidRDefault="005A7B1D" w:rsidP="00C97B58">
            <w:pPr>
              <w:jc w:val="center"/>
              <w:rPr>
                <w:sz w:val="24"/>
                <w:szCs w:val="24"/>
              </w:rPr>
            </w:pPr>
            <w:r w:rsidRPr="00691CBA">
              <w:rPr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5A7B1D" w:rsidRPr="00691CBA" w:rsidRDefault="005A7B1D" w:rsidP="00C97B58">
            <w:pPr>
              <w:jc w:val="both"/>
              <w:rPr>
                <w:sz w:val="24"/>
                <w:szCs w:val="24"/>
              </w:rPr>
            </w:pPr>
            <w:r w:rsidRPr="00691CBA">
              <w:rPr>
                <w:sz w:val="24"/>
                <w:szCs w:val="24"/>
              </w:rPr>
              <w:t xml:space="preserve">Решение задач по воздействию строительства газопроводов на окружающую среду </w:t>
            </w:r>
          </w:p>
        </w:tc>
        <w:tc>
          <w:tcPr>
            <w:tcW w:w="1381" w:type="dxa"/>
          </w:tcPr>
          <w:p w:rsidR="005A7B1D" w:rsidRPr="00691CBA" w:rsidRDefault="005A7B1D" w:rsidP="00C97B58">
            <w:pPr>
              <w:jc w:val="center"/>
              <w:rPr>
                <w:sz w:val="24"/>
                <w:szCs w:val="24"/>
                <w:lang w:val="ru-RU"/>
              </w:rPr>
            </w:pPr>
            <w:r w:rsidRPr="00691CBA">
              <w:rPr>
                <w:sz w:val="24"/>
                <w:szCs w:val="24"/>
                <w:lang w:val="ru-RU"/>
              </w:rPr>
              <w:t>1</w:t>
            </w:r>
          </w:p>
        </w:tc>
      </w:tr>
      <w:tr w:rsidR="005A7B1D" w:rsidRPr="00691CBA" w:rsidTr="00C97B58">
        <w:tc>
          <w:tcPr>
            <w:tcW w:w="675" w:type="dxa"/>
          </w:tcPr>
          <w:p w:rsidR="005A7B1D" w:rsidRPr="00691CBA" w:rsidRDefault="005A7B1D" w:rsidP="00C97B58">
            <w:pPr>
              <w:jc w:val="center"/>
              <w:rPr>
                <w:sz w:val="24"/>
                <w:szCs w:val="24"/>
              </w:rPr>
            </w:pPr>
            <w:r w:rsidRPr="00691CBA">
              <w:rPr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5A7B1D" w:rsidRPr="00691CBA" w:rsidRDefault="005A7B1D" w:rsidP="00C97B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Pr="00691CBA">
              <w:rPr>
                <w:sz w:val="24"/>
                <w:szCs w:val="24"/>
              </w:rPr>
              <w:t>асчет распространения загрязнителей в приземном слое атмосферы</w:t>
            </w:r>
          </w:p>
        </w:tc>
        <w:tc>
          <w:tcPr>
            <w:tcW w:w="1381" w:type="dxa"/>
          </w:tcPr>
          <w:p w:rsidR="005A7B1D" w:rsidRPr="00691CBA" w:rsidRDefault="005A7B1D" w:rsidP="00C97B58">
            <w:pPr>
              <w:jc w:val="center"/>
              <w:rPr>
                <w:sz w:val="24"/>
                <w:szCs w:val="24"/>
              </w:rPr>
            </w:pPr>
            <w:r w:rsidRPr="00691CBA">
              <w:rPr>
                <w:sz w:val="24"/>
                <w:szCs w:val="24"/>
              </w:rPr>
              <w:t>2</w:t>
            </w:r>
          </w:p>
        </w:tc>
      </w:tr>
      <w:tr w:rsidR="005A7B1D" w:rsidRPr="00691CBA" w:rsidTr="00C97B58">
        <w:tc>
          <w:tcPr>
            <w:tcW w:w="675" w:type="dxa"/>
          </w:tcPr>
          <w:p w:rsidR="005A7B1D" w:rsidRPr="00691CBA" w:rsidRDefault="005A7B1D" w:rsidP="00C97B58">
            <w:pPr>
              <w:jc w:val="center"/>
              <w:rPr>
                <w:sz w:val="24"/>
                <w:szCs w:val="24"/>
              </w:rPr>
            </w:pPr>
            <w:r w:rsidRPr="00691CBA">
              <w:rPr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5A7B1D" w:rsidRPr="00691CBA" w:rsidRDefault="005A7B1D" w:rsidP="00C97B58">
            <w:pPr>
              <w:jc w:val="both"/>
              <w:rPr>
                <w:sz w:val="24"/>
                <w:szCs w:val="24"/>
              </w:rPr>
            </w:pPr>
            <w:r w:rsidRPr="00691CBA">
              <w:rPr>
                <w:sz w:val="24"/>
                <w:szCs w:val="24"/>
              </w:rPr>
              <w:t>Методика расчета механической очистки сточных вод</w:t>
            </w:r>
          </w:p>
        </w:tc>
        <w:tc>
          <w:tcPr>
            <w:tcW w:w="1381" w:type="dxa"/>
          </w:tcPr>
          <w:p w:rsidR="005A7B1D" w:rsidRPr="005806D2" w:rsidRDefault="005A7B1D" w:rsidP="00C97B5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5A7B1D" w:rsidRPr="00691CBA" w:rsidTr="00C97B58">
        <w:tc>
          <w:tcPr>
            <w:tcW w:w="675" w:type="dxa"/>
          </w:tcPr>
          <w:p w:rsidR="005A7B1D" w:rsidRPr="00691CBA" w:rsidRDefault="005A7B1D" w:rsidP="00C97B58">
            <w:pPr>
              <w:jc w:val="center"/>
              <w:rPr>
                <w:sz w:val="24"/>
                <w:szCs w:val="24"/>
              </w:rPr>
            </w:pPr>
            <w:r w:rsidRPr="00691CBA">
              <w:rPr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5A7B1D" w:rsidRPr="00691CBA" w:rsidRDefault="005A7B1D" w:rsidP="00C97B58">
            <w:pPr>
              <w:jc w:val="both"/>
              <w:rPr>
                <w:sz w:val="24"/>
                <w:szCs w:val="24"/>
              </w:rPr>
            </w:pPr>
            <w:r w:rsidRPr="00691CBA">
              <w:rPr>
                <w:sz w:val="24"/>
                <w:szCs w:val="24"/>
              </w:rPr>
              <w:t>Расчет выплат за ущерб охране окружающей среды</w:t>
            </w:r>
          </w:p>
        </w:tc>
        <w:tc>
          <w:tcPr>
            <w:tcW w:w="1381" w:type="dxa"/>
          </w:tcPr>
          <w:p w:rsidR="005A7B1D" w:rsidRPr="00691CBA" w:rsidRDefault="005A7B1D" w:rsidP="00C97B5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5A7B1D" w:rsidRPr="00691CBA" w:rsidTr="00C97B58">
        <w:tc>
          <w:tcPr>
            <w:tcW w:w="675" w:type="dxa"/>
            <w:tcBorders>
              <w:right w:val="nil"/>
            </w:tcBorders>
          </w:tcPr>
          <w:p w:rsidR="005A7B1D" w:rsidRPr="00691CBA" w:rsidRDefault="005A7B1D" w:rsidP="00C97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7" w:type="dxa"/>
            <w:tcBorders>
              <w:left w:val="nil"/>
            </w:tcBorders>
          </w:tcPr>
          <w:p w:rsidR="005A7B1D" w:rsidRPr="00691CBA" w:rsidRDefault="005A7B1D" w:rsidP="00C97B58">
            <w:pPr>
              <w:jc w:val="right"/>
              <w:rPr>
                <w:sz w:val="24"/>
                <w:szCs w:val="24"/>
              </w:rPr>
            </w:pPr>
            <w:r w:rsidRPr="00691CBA">
              <w:rPr>
                <w:sz w:val="24"/>
                <w:szCs w:val="24"/>
              </w:rPr>
              <w:t>Всего:</w:t>
            </w:r>
          </w:p>
        </w:tc>
        <w:tc>
          <w:tcPr>
            <w:tcW w:w="1381" w:type="dxa"/>
          </w:tcPr>
          <w:p w:rsidR="005A7B1D" w:rsidRPr="00691CBA" w:rsidRDefault="005A7B1D" w:rsidP="00C97B58">
            <w:pPr>
              <w:jc w:val="center"/>
              <w:rPr>
                <w:sz w:val="24"/>
                <w:szCs w:val="24"/>
                <w:lang w:val="ru-RU"/>
              </w:rPr>
            </w:pPr>
            <w:r w:rsidRPr="00691CBA">
              <w:rPr>
                <w:sz w:val="24"/>
                <w:szCs w:val="24"/>
                <w:lang w:val="ru-RU"/>
              </w:rPr>
              <w:t>6</w:t>
            </w:r>
          </w:p>
        </w:tc>
      </w:tr>
    </w:tbl>
    <w:p w:rsidR="005A7B1D" w:rsidRDefault="005A7B1D" w:rsidP="005A7B1D">
      <w:pPr>
        <w:spacing w:after="120"/>
        <w:jc w:val="both"/>
        <w:rPr>
          <w:sz w:val="24"/>
          <w:szCs w:val="24"/>
          <w:lang w:val="ru-RU"/>
        </w:rPr>
      </w:pPr>
    </w:p>
    <w:p w:rsidR="00BD3286" w:rsidRPr="00B3584D" w:rsidRDefault="00BD3286" w:rsidP="008C6957">
      <w:pPr>
        <w:spacing w:after="120"/>
        <w:jc w:val="both"/>
        <w:rPr>
          <w:sz w:val="24"/>
          <w:szCs w:val="24"/>
          <w:lang w:val="ru-RU"/>
        </w:rPr>
      </w:pPr>
    </w:p>
    <w:p w:rsidR="008C6957" w:rsidRPr="00B3584D" w:rsidRDefault="0020254E" w:rsidP="008C6957">
      <w:pPr>
        <w:spacing w:after="120"/>
        <w:jc w:val="both"/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3.3 Самостоятельная работа</w:t>
      </w:r>
    </w:p>
    <w:tbl>
      <w:tblPr>
        <w:tblW w:w="98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7797"/>
        <w:gridCol w:w="1381"/>
      </w:tblGrid>
      <w:tr w:rsidR="0020254E" w:rsidRPr="00B3584D" w:rsidTr="00E74E98">
        <w:tc>
          <w:tcPr>
            <w:tcW w:w="675" w:type="dxa"/>
          </w:tcPr>
          <w:p w:rsidR="0020254E" w:rsidRPr="00B3584D" w:rsidRDefault="0020254E" w:rsidP="00E74E98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№ п/п</w:t>
            </w:r>
          </w:p>
        </w:tc>
        <w:tc>
          <w:tcPr>
            <w:tcW w:w="7797" w:type="dxa"/>
          </w:tcPr>
          <w:p w:rsidR="0020254E" w:rsidRPr="00B3584D" w:rsidRDefault="0020254E" w:rsidP="00E74E98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Тема занятий</w:t>
            </w:r>
          </w:p>
        </w:tc>
        <w:tc>
          <w:tcPr>
            <w:tcW w:w="1381" w:type="dxa"/>
          </w:tcPr>
          <w:p w:rsidR="0020254E" w:rsidRPr="00B3584D" w:rsidRDefault="0020254E" w:rsidP="00E74E98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Кол-во часов</w:t>
            </w:r>
          </w:p>
        </w:tc>
      </w:tr>
      <w:tr w:rsidR="0020254E" w:rsidRPr="00B3584D" w:rsidTr="00E74E98">
        <w:tc>
          <w:tcPr>
            <w:tcW w:w="675" w:type="dxa"/>
          </w:tcPr>
          <w:p w:rsidR="0020254E" w:rsidRPr="00B3584D" w:rsidRDefault="0020254E" w:rsidP="00E74E98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20254E" w:rsidRPr="00B3584D" w:rsidRDefault="0020254E" w:rsidP="00E74E98">
            <w:pPr>
              <w:jc w:val="both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Государственная политика РБ в области охраны окружающей среды</w:t>
            </w:r>
          </w:p>
        </w:tc>
        <w:tc>
          <w:tcPr>
            <w:tcW w:w="1381" w:type="dxa"/>
          </w:tcPr>
          <w:p w:rsidR="0020254E" w:rsidRPr="00B3584D" w:rsidRDefault="00A81D85" w:rsidP="00E74E98">
            <w:pPr>
              <w:jc w:val="center"/>
              <w:rPr>
                <w:sz w:val="24"/>
                <w:szCs w:val="24"/>
                <w:lang w:val="ru-RU"/>
              </w:rPr>
            </w:pPr>
            <w:r w:rsidRPr="00B3584D">
              <w:rPr>
                <w:sz w:val="24"/>
                <w:szCs w:val="24"/>
                <w:lang w:val="ru-RU"/>
              </w:rPr>
              <w:t>4</w:t>
            </w:r>
          </w:p>
        </w:tc>
      </w:tr>
      <w:tr w:rsidR="0020254E" w:rsidRPr="00B3584D" w:rsidTr="00E74E98">
        <w:tc>
          <w:tcPr>
            <w:tcW w:w="675" w:type="dxa"/>
          </w:tcPr>
          <w:p w:rsidR="0020254E" w:rsidRPr="00B3584D" w:rsidRDefault="0020254E" w:rsidP="00E74E98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20254E" w:rsidRPr="00B3584D" w:rsidRDefault="005806D2" w:rsidP="005806D2">
            <w:pPr>
              <w:jc w:val="both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  <w:lang w:val="ru-RU"/>
              </w:rPr>
              <w:t>Снижение техногенных строительных воздействий за счет индустриал</w:t>
            </w:r>
            <w:r w:rsidRPr="00B3584D">
              <w:rPr>
                <w:sz w:val="24"/>
                <w:szCs w:val="24"/>
                <w:lang w:val="ru-RU"/>
              </w:rPr>
              <w:t>и</w:t>
            </w:r>
            <w:r w:rsidRPr="00B3584D">
              <w:rPr>
                <w:sz w:val="24"/>
                <w:szCs w:val="24"/>
                <w:lang w:val="ru-RU"/>
              </w:rPr>
              <w:t>зации газового строительства</w:t>
            </w:r>
            <w:r w:rsidRPr="00B3584D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381" w:type="dxa"/>
          </w:tcPr>
          <w:p w:rsidR="0020254E" w:rsidRPr="00B3584D" w:rsidRDefault="00A81D85" w:rsidP="00E74E98">
            <w:pPr>
              <w:jc w:val="center"/>
              <w:rPr>
                <w:sz w:val="24"/>
                <w:szCs w:val="24"/>
                <w:lang w:val="ru-RU"/>
              </w:rPr>
            </w:pPr>
            <w:r w:rsidRPr="00B3584D">
              <w:rPr>
                <w:sz w:val="24"/>
                <w:szCs w:val="24"/>
                <w:lang w:val="ru-RU"/>
              </w:rPr>
              <w:t>4</w:t>
            </w:r>
          </w:p>
        </w:tc>
      </w:tr>
      <w:tr w:rsidR="0020254E" w:rsidRPr="00B3584D" w:rsidTr="00E74E98">
        <w:tc>
          <w:tcPr>
            <w:tcW w:w="675" w:type="dxa"/>
          </w:tcPr>
          <w:p w:rsidR="0020254E" w:rsidRPr="00B3584D" w:rsidRDefault="0020254E" w:rsidP="00E74E98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20254E" w:rsidRPr="00B3584D" w:rsidRDefault="0020254E" w:rsidP="00E74E98">
            <w:pPr>
              <w:jc w:val="both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Экологические мероприятия по борьбе с потерями газа</w:t>
            </w:r>
          </w:p>
        </w:tc>
        <w:tc>
          <w:tcPr>
            <w:tcW w:w="1381" w:type="dxa"/>
          </w:tcPr>
          <w:p w:rsidR="0020254E" w:rsidRPr="00B3584D" w:rsidRDefault="00A81D85" w:rsidP="00E74E98">
            <w:pPr>
              <w:jc w:val="center"/>
              <w:rPr>
                <w:sz w:val="24"/>
                <w:szCs w:val="24"/>
                <w:lang w:val="ru-RU"/>
              </w:rPr>
            </w:pPr>
            <w:r w:rsidRPr="00B3584D">
              <w:rPr>
                <w:sz w:val="24"/>
                <w:szCs w:val="24"/>
                <w:lang w:val="ru-RU"/>
              </w:rPr>
              <w:t>6</w:t>
            </w:r>
          </w:p>
        </w:tc>
      </w:tr>
      <w:tr w:rsidR="00060F85" w:rsidRPr="00B3584D" w:rsidTr="00E74E98">
        <w:tc>
          <w:tcPr>
            <w:tcW w:w="675" w:type="dxa"/>
          </w:tcPr>
          <w:p w:rsidR="00060F85" w:rsidRPr="00060F85" w:rsidRDefault="00060F85" w:rsidP="00E74E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797" w:type="dxa"/>
          </w:tcPr>
          <w:p w:rsidR="00060F85" w:rsidRPr="00B3584D" w:rsidRDefault="00060F85" w:rsidP="00F54F61">
            <w:pPr>
              <w:jc w:val="both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Расчет выплат за ущерб охране окружающей среды</w:t>
            </w:r>
          </w:p>
        </w:tc>
        <w:tc>
          <w:tcPr>
            <w:tcW w:w="1381" w:type="dxa"/>
          </w:tcPr>
          <w:p w:rsidR="00060F85" w:rsidRPr="00B3584D" w:rsidRDefault="00456158" w:rsidP="00F54F6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060F85" w:rsidRPr="00B3584D" w:rsidTr="00E74E98">
        <w:tc>
          <w:tcPr>
            <w:tcW w:w="675" w:type="dxa"/>
          </w:tcPr>
          <w:p w:rsidR="00060F85" w:rsidRPr="00B3584D" w:rsidRDefault="00060F85" w:rsidP="00E74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060F85" w:rsidRPr="00B3584D" w:rsidRDefault="00060F85" w:rsidP="00B3584D">
            <w:pPr>
              <w:jc w:val="right"/>
              <w:rPr>
                <w:sz w:val="24"/>
                <w:szCs w:val="24"/>
                <w:lang w:val="ru-RU"/>
              </w:rPr>
            </w:pPr>
            <w:r w:rsidRPr="00B3584D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>сего:</w:t>
            </w:r>
          </w:p>
        </w:tc>
        <w:tc>
          <w:tcPr>
            <w:tcW w:w="1381" w:type="dxa"/>
          </w:tcPr>
          <w:p w:rsidR="00060F85" w:rsidRPr="00B3584D" w:rsidRDefault="00060F85" w:rsidP="00456158">
            <w:pPr>
              <w:jc w:val="center"/>
              <w:rPr>
                <w:sz w:val="24"/>
                <w:szCs w:val="24"/>
                <w:lang w:val="ru-RU"/>
              </w:rPr>
            </w:pPr>
            <w:r w:rsidRPr="00B3584D">
              <w:rPr>
                <w:sz w:val="24"/>
                <w:szCs w:val="24"/>
                <w:lang w:val="ru-RU"/>
              </w:rPr>
              <w:t>1</w:t>
            </w:r>
            <w:r w:rsidR="00456158">
              <w:rPr>
                <w:sz w:val="24"/>
                <w:szCs w:val="24"/>
                <w:lang w:val="ru-RU"/>
              </w:rPr>
              <w:t>8</w:t>
            </w:r>
          </w:p>
        </w:tc>
      </w:tr>
    </w:tbl>
    <w:p w:rsidR="00A81D85" w:rsidRPr="00B3584D" w:rsidRDefault="00A81D85" w:rsidP="004E6D96">
      <w:pPr>
        <w:spacing w:after="120"/>
        <w:jc w:val="center"/>
        <w:rPr>
          <w:b/>
          <w:sz w:val="24"/>
          <w:szCs w:val="24"/>
          <w:lang w:val="ru-RU"/>
        </w:rPr>
      </w:pPr>
    </w:p>
    <w:p w:rsidR="00A81D85" w:rsidRDefault="00A81D85" w:rsidP="004E6D96">
      <w:pPr>
        <w:spacing w:after="120"/>
        <w:jc w:val="center"/>
        <w:rPr>
          <w:b/>
          <w:sz w:val="24"/>
          <w:szCs w:val="24"/>
          <w:lang w:val="ru-RU"/>
        </w:rPr>
      </w:pPr>
    </w:p>
    <w:p w:rsidR="00B3584D" w:rsidRDefault="00B3584D" w:rsidP="004E6D96">
      <w:pPr>
        <w:spacing w:after="120"/>
        <w:jc w:val="center"/>
        <w:rPr>
          <w:b/>
          <w:sz w:val="24"/>
          <w:szCs w:val="24"/>
          <w:lang w:val="ru-RU"/>
        </w:rPr>
      </w:pPr>
    </w:p>
    <w:p w:rsidR="00060F85" w:rsidRPr="00B3584D" w:rsidRDefault="00060F85" w:rsidP="004E6D96">
      <w:pPr>
        <w:spacing w:after="120"/>
        <w:jc w:val="center"/>
        <w:rPr>
          <w:b/>
          <w:sz w:val="24"/>
          <w:szCs w:val="24"/>
          <w:lang w:val="ru-RU"/>
        </w:rPr>
      </w:pPr>
    </w:p>
    <w:p w:rsidR="00A81D85" w:rsidRPr="00B3584D" w:rsidRDefault="00A81D85" w:rsidP="004E6D96">
      <w:pPr>
        <w:spacing w:after="120"/>
        <w:jc w:val="center"/>
        <w:rPr>
          <w:b/>
          <w:sz w:val="24"/>
          <w:szCs w:val="24"/>
          <w:lang w:val="ru-RU"/>
        </w:rPr>
      </w:pPr>
    </w:p>
    <w:p w:rsidR="000933C9" w:rsidRDefault="004E6D96" w:rsidP="000933C9">
      <w:pPr>
        <w:pStyle w:val="ac"/>
        <w:jc w:val="left"/>
        <w:rPr>
          <w:sz w:val="28"/>
          <w:szCs w:val="28"/>
        </w:rPr>
      </w:pPr>
      <w:r w:rsidRPr="00B3584D">
        <w:t xml:space="preserve">4. </w:t>
      </w:r>
      <w:r w:rsidR="000933C9">
        <w:rPr>
          <w:sz w:val="28"/>
          <w:szCs w:val="28"/>
        </w:rPr>
        <w:t xml:space="preserve">Материалы для </w:t>
      </w:r>
      <w:r w:rsidR="000933C9" w:rsidRPr="00320A0E">
        <w:rPr>
          <w:sz w:val="28"/>
          <w:szCs w:val="28"/>
        </w:rPr>
        <w:t xml:space="preserve">текущей </w:t>
      </w:r>
      <w:r w:rsidR="000933C9">
        <w:rPr>
          <w:sz w:val="28"/>
          <w:szCs w:val="28"/>
        </w:rPr>
        <w:t xml:space="preserve">и итоговой </w:t>
      </w:r>
      <w:r w:rsidR="000933C9" w:rsidRPr="00320A0E">
        <w:rPr>
          <w:sz w:val="28"/>
          <w:szCs w:val="28"/>
        </w:rPr>
        <w:t>аттестации слушателей.</w:t>
      </w:r>
    </w:p>
    <w:p w:rsidR="0020254E" w:rsidRPr="00B3584D" w:rsidRDefault="0020254E" w:rsidP="004E6D96">
      <w:pPr>
        <w:spacing w:after="120"/>
        <w:jc w:val="center"/>
        <w:rPr>
          <w:b/>
          <w:sz w:val="24"/>
          <w:szCs w:val="24"/>
          <w:lang w:val="ru-RU"/>
        </w:rPr>
      </w:pPr>
    </w:p>
    <w:p w:rsidR="008C6957" w:rsidRPr="00B3584D" w:rsidRDefault="00A110AE" w:rsidP="00A81D85">
      <w:pPr>
        <w:spacing w:after="120"/>
        <w:jc w:val="center"/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Вопросы к зачету</w:t>
      </w:r>
      <w:r w:rsidR="00B3584D">
        <w:rPr>
          <w:sz w:val="24"/>
          <w:szCs w:val="24"/>
          <w:lang w:val="ru-RU"/>
        </w:rPr>
        <w:t>:</w:t>
      </w:r>
    </w:p>
    <w:p w:rsidR="00285409" w:rsidRPr="00B3584D" w:rsidRDefault="00285409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1. Экология, цели и задачи.</w:t>
      </w:r>
    </w:p>
    <w:p w:rsidR="00285409" w:rsidRPr="00B3584D" w:rsidRDefault="00285409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2. Воздействие на почвенный и растительный покров при сооружении объектов газового комплекса.</w:t>
      </w:r>
    </w:p>
    <w:p w:rsidR="00285409" w:rsidRPr="00B3584D" w:rsidRDefault="00285409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 xml:space="preserve">3. </w:t>
      </w:r>
      <w:r w:rsidR="00D5129F" w:rsidRPr="00B3584D">
        <w:rPr>
          <w:sz w:val="24"/>
          <w:szCs w:val="24"/>
          <w:lang w:val="ru-RU"/>
        </w:rPr>
        <w:t>Понятие о предельно допустимой нагрузке на экосистему.</w:t>
      </w:r>
      <w:r w:rsidRPr="00B3584D">
        <w:rPr>
          <w:sz w:val="24"/>
          <w:szCs w:val="24"/>
          <w:lang w:val="ru-RU"/>
        </w:rPr>
        <w:t xml:space="preserve"> </w:t>
      </w:r>
    </w:p>
    <w:p w:rsidR="00285409" w:rsidRPr="00B3584D" w:rsidRDefault="00285409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4. Герметичность данного оборудования, каким образом она определяется.</w:t>
      </w:r>
    </w:p>
    <w:p w:rsidR="00285409" w:rsidRPr="00B3584D" w:rsidRDefault="00285409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5. Что такое коэффициент негерметичности. Его единица измерения.</w:t>
      </w:r>
    </w:p>
    <w:p w:rsidR="00285409" w:rsidRPr="00B3584D" w:rsidRDefault="00285409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6. Воздействие на водные объекты</w:t>
      </w:r>
      <w:r w:rsidR="00D5129F" w:rsidRPr="00B3584D">
        <w:rPr>
          <w:sz w:val="24"/>
          <w:szCs w:val="24"/>
          <w:lang w:val="ru-RU"/>
        </w:rPr>
        <w:t xml:space="preserve"> при сооружении трубопроводов.</w:t>
      </w:r>
    </w:p>
    <w:p w:rsidR="00D5129F" w:rsidRPr="00B3584D" w:rsidRDefault="00D5129F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7. Какие основные вредные вещества содержатся в выхлопных газах транспортных средств, имеющих двигатели внутреннего сгорания.</w:t>
      </w:r>
    </w:p>
    <w:p w:rsidR="00D5129F" w:rsidRPr="00B3584D" w:rsidRDefault="00D5129F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8.Какими приборами контролируют чистоту воздуха.</w:t>
      </w:r>
    </w:p>
    <w:p w:rsidR="00D5129F" w:rsidRPr="00B3584D" w:rsidRDefault="00D5129F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9. Основные загрязнители атмосферы, их характеристика и последствия.</w:t>
      </w:r>
    </w:p>
    <w:p w:rsidR="00D5129F" w:rsidRPr="00B3584D" w:rsidRDefault="00D5129F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10. Какие коэффициенты влияют на величину выброса от транспортного средства.</w:t>
      </w:r>
    </w:p>
    <w:p w:rsidR="00D5129F" w:rsidRPr="00B3584D" w:rsidRDefault="00D5129F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11.Мероприятия по уменьшению загрязнению атмосферы.</w:t>
      </w:r>
    </w:p>
    <w:p w:rsidR="00D5129F" w:rsidRPr="00B3584D" w:rsidRDefault="00D5129F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12. Загрязнения приземного слоя атмосферы при эксплуатации газопроводов.</w:t>
      </w:r>
    </w:p>
    <w:p w:rsidR="00D5129F" w:rsidRPr="00B3584D" w:rsidRDefault="00D5129F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13.Воздествие на животный мир объектов газового комплекса.</w:t>
      </w:r>
    </w:p>
    <w:p w:rsidR="00D5129F" w:rsidRPr="00B3584D" w:rsidRDefault="00D5129F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14. Экологическая паспортизация промышленных предприятий, ее задачи.</w:t>
      </w:r>
    </w:p>
    <w:p w:rsidR="00D5129F" w:rsidRPr="00B3584D" w:rsidRDefault="00D5129F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15. Меры по уменьшению воздействия на почвенный и растительный покров при стро</w:t>
      </w:r>
      <w:r w:rsidRPr="00B3584D">
        <w:rPr>
          <w:sz w:val="24"/>
          <w:szCs w:val="24"/>
          <w:lang w:val="ru-RU"/>
        </w:rPr>
        <w:t>и</w:t>
      </w:r>
      <w:r w:rsidRPr="00B3584D">
        <w:rPr>
          <w:sz w:val="24"/>
          <w:szCs w:val="24"/>
          <w:lang w:val="ru-RU"/>
        </w:rPr>
        <w:t>тельстве газового комплекса.</w:t>
      </w:r>
    </w:p>
    <w:p w:rsidR="00D5129F" w:rsidRPr="00B3584D" w:rsidRDefault="00D5129F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 xml:space="preserve">16. </w:t>
      </w:r>
      <w:r w:rsidR="00B7085B" w:rsidRPr="00B3584D">
        <w:rPr>
          <w:sz w:val="24"/>
          <w:szCs w:val="24"/>
          <w:lang w:val="ru-RU"/>
        </w:rPr>
        <w:t>Нормативно-правовые документы по вопросам охраны окружающей среды в РБ.</w:t>
      </w:r>
    </w:p>
    <w:p w:rsidR="00B7085B" w:rsidRPr="00B3584D" w:rsidRDefault="00B7085B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17. Распространение загрязнения в приземном слое атмосферы.</w:t>
      </w:r>
    </w:p>
    <w:p w:rsidR="00285409" w:rsidRPr="00B3584D" w:rsidRDefault="00285409" w:rsidP="008C6957">
      <w:pPr>
        <w:jc w:val="center"/>
        <w:rPr>
          <w:b/>
          <w:sz w:val="24"/>
          <w:szCs w:val="24"/>
          <w:lang w:val="ru-RU"/>
        </w:rPr>
      </w:pPr>
    </w:p>
    <w:p w:rsidR="007F18D6" w:rsidRPr="00B3584D" w:rsidRDefault="007F18D6" w:rsidP="008C6957">
      <w:pPr>
        <w:jc w:val="center"/>
        <w:rPr>
          <w:b/>
          <w:sz w:val="24"/>
          <w:szCs w:val="24"/>
        </w:rPr>
      </w:pPr>
      <w:r w:rsidRPr="00B3584D">
        <w:rPr>
          <w:b/>
          <w:sz w:val="24"/>
          <w:szCs w:val="24"/>
          <w:lang w:val="ru-RU"/>
        </w:rPr>
        <w:t xml:space="preserve">5. </w:t>
      </w:r>
      <w:r w:rsidR="00456158">
        <w:rPr>
          <w:b/>
          <w:sz w:val="24"/>
          <w:szCs w:val="24"/>
          <w:lang w:val="ru-RU"/>
        </w:rPr>
        <w:t>Список рекомендуемой</w:t>
      </w:r>
      <w:r w:rsidRPr="00B3584D">
        <w:rPr>
          <w:b/>
          <w:sz w:val="24"/>
          <w:szCs w:val="24"/>
          <w:lang w:val="ru-RU"/>
        </w:rPr>
        <w:t xml:space="preserve"> литератур</w:t>
      </w:r>
      <w:r w:rsidR="00456158">
        <w:rPr>
          <w:b/>
          <w:sz w:val="24"/>
          <w:szCs w:val="24"/>
          <w:lang w:val="ru-RU"/>
        </w:rPr>
        <w:t>ы</w:t>
      </w:r>
    </w:p>
    <w:p w:rsidR="008C6957" w:rsidRPr="00B3584D" w:rsidRDefault="008C6957" w:rsidP="008C6957">
      <w:pPr>
        <w:jc w:val="both"/>
        <w:rPr>
          <w:b/>
          <w:sz w:val="24"/>
          <w:szCs w:val="24"/>
        </w:rPr>
      </w:pPr>
    </w:p>
    <w:p w:rsidR="008C6957" w:rsidRDefault="008C6957" w:rsidP="00B3584D">
      <w:pPr>
        <w:rPr>
          <w:sz w:val="24"/>
          <w:szCs w:val="24"/>
          <w:lang w:val="ru-RU"/>
        </w:rPr>
      </w:pPr>
      <w:r w:rsidRPr="00B3584D">
        <w:rPr>
          <w:sz w:val="24"/>
          <w:szCs w:val="24"/>
        </w:rPr>
        <w:t>Основная литература</w:t>
      </w:r>
      <w:r w:rsidR="00B3584D">
        <w:rPr>
          <w:sz w:val="24"/>
          <w:szCs w:val="24"/>
          <w:lang w:val="ru-RU"/>
        </w:rPr>
        <w:t>:</w:t>
      </w:r>
    </w:p>
    <w:p w:rsidR="00456158" w:rsidRPr="00B3584D" w:rsidRDefault="00456158" w:rsidP="00B3584D">
      <w:pPr>
        <w:rPr>
          <w:sz w:val="24"/>
          <w:szCs w:val="24"/>
          <w:lang w:val="ru-RU"/>
        </w:rPr>
      </w:pP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Телегин Л.Г., Ким Б.И., Зоненко В.И. Охрана окружающей среды при сооружении и эксплуатации газонефтепроводов. М. "Недра".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Росляков П.В., Егорова Л.Е. Защита атмосферного воздуха от газообразных выбросов. М. 1996.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Роев Г.А. Очистные сооружения газоперекачивающих станций и нефтебаз. Учебник. М., Недра, 1981, 240 стр.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Яковлев С.Б. и др. Очистка производственных сточных вод. М., Стройиздат, 1979, 320 с.</w:t>
      </w:r>
    </w:p>
    <w:p w:rsidR="00FE416B" w:rsidRPr="00B3584D" w:rsidRDefault="00FE416B" w:rsidP="00FE416B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Мазур И.И., Шишов В.Н. Основы охраны окружающей среды при строительстве нефтегазовых объектов. М. "Недра", 1992.</w:t>
      </w:r>
    </w:p>
    <w:p w:rsidR="00FE416B" w:rsidRPr="00B3584D" w:rsidRDefault="00FE416B" w:rsidP="00FE416B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Логинов В.Ф. Основы экологии и природопользования. Минск, 1997г.</w:t>
      </w:r>
    </w:p>
    <w:p w:rsidR="00FE416B" w:rsidRPr="00B3584D" w:rsidRDefault="00FE416B" w:rsidP="00FE416B">
      <w:pPr>
        <w:autoSpaceDE/>
        <w:autoSpaceDN/>
        <w:ind w:left="397"/>
        <w:jc w:val="both"/>
        <w:rPr>
          <w:sz w:val="24"/>
          <w:szCs w:val="24"/>
        </w:rPr>
      </w:pPr>
    </w:p>
    <w:p w:rsidR="00FE416B" w:rsidRPr="00B3584D" w:rsidRDefault="00FE416B" w:rsidP="00456158">
      <w:pPr>
        <w:autoSpaceDE/>
        <w:autoSpaceDN/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Дополнительная литература</w:t>
      </w:r>
      <w:r w:rsidR="00B3584D">
        <w:rPr>
          <w:sz w:val="24"/>
          <w:szCs w:val="24"/>
          <w:lang w:val="ru-RU"/>
        </w:rPr>
        <w:t>:</w:t>
      </w:r>
    </w:p>
    <w:p w:rsidR="00FE416B" w:rsidRPr="00B3584D" w:rsidRDefault="00FE416B" w:rsidP="00FE416B">
      <w:pPr>
        <w:autoSpaceDE/>
        <w:autoSpaceDN/>
        <w:ind w:left="397"/>
        <w:jc w:val="both"/>
        <w:rPr>
          <w:sz w:val="24"/>
          <w:szCs w:val="24"/>
        </w:rPr>
      </w:pP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Отраслевая методика по разработке норм и нормативов водопотребления и водоотведения в газовой промышленности. М., 1995.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Основы экологии и природопользования. Учебное пособие, Минск, 1997.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 xml:space="preserve">Сборник нормативных документов по вопросам охраны окружающей среды. Часть </w:t>
      </w:r>
      <w:r w:rsidRPr="00B3584D">
        <w:rPr>
          <w:sz w:val="24"/>
          <w:szCs w:val="24"/>
          <w:lang w:val="en-US"/>
        </w:rPr>
        <w:t>I</w:t>
      </w:r>
      <w:r w:rsidRPr="00B3584D">
        <w:rPr>
          <w:sz w:val="24"/>
          <w:szCs w:val="24"/>
        </w:rPr>
        <w:t>. Государственный комитет РБ по экологии, Минск, 1992г.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 xml:space="preserve">Сборник нормативных документов по вопросам охраны окружающей среды. Часть </w:t>
      </w:r>
      <w:r w:rsidRPr="00B3584D">
        <w:rPr>
          <w:sz w:val="24"/>
          <w:szCs w:val="24"/>
          <w:lang w:val="en-US"/>
        </w:rPr>
        <w:t>II</w:t>
      </w:r>
      <w:r w:rsidRPr="00B3584D">
        <w:rPr>
          <w:sz w:val="24"/>
          <w:szCs w:val="24"/>
        </w:rPr>
        <w:t>. Государственный комитет по экологии. Минск, 1992г.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lastRenderedPageBreak/>
        <w:t xml:space="preserve">Сборник нормативных документов по вопросам охраны окружающей среды. Часть </w:t>
      </w:r>
      <w:r w:rsidRPr="00B3584D">
        <w:rPr>
          <w:sz w:val="24"/>
          <w:szCs w:val="24"/>
          <w:lang w:val="en-US"/>
        </w:rPr>
        <w:t>III</w:t>
      </w:r>
      <w:r w:rsidRPr="00B3584D">
        <w:rPr>
          <w:sz w:val="24"/>
          <w:szCs w:val="24"/>
        </w:rPr>
        <w:t>. Государственный комитет РБ по экологии. Минск, 1992г.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 xml:space="preserve">Сборник нормативных документов по вопросам охраны окружающей среды. Часть </w:t>
      </w:r>
      <w:r w:rsidRPr="00B3584D">
        <w:rPr>
          <w:sz w:val="24"/>
          <w:szCs w:val="24"/>
          <w:lang w:val="en-US"/>
        </w:rPr>
        <w:t>IV</w:t>
      </w:r>
      <w:r w:rsidRPr="00B3584D">
        <w:rPr>
          <w:sz w:val="24"/>
          <w:szCs w:val="24"/>
        </w:rPr>
        <w:t>. Государственный комитет РБ по экологии. Минск, 1992г.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 xml:space="preserve">Сборник нормативных документов по вопросам охраны окружающей среды. Часть </w:t>
      </w:r>
      <w:r w:rsidRPr="00B3584D">
        <w:rPr>
          <w:sz w:val="24"/>
          <w:szCs w:val="24"/>
          <w:lang w:val="en-US"/>
        </w:rPr>
        <w:t>V</w:t>
      </w:r>
      <w:r w:rsidRPr="00B3584D">
        <w:rPr>
          <w:sz w:val="24"/>
          <w:szCs w:val="24"/>
        </w:rPr>
        <w:t>. Государственный комитет РБ по экологии. Минск, 1992г.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 xml:space="preserve">Сборник нормативных документов по вопросам охраны окружающей среды. Часть </w:t>
      </w:r>
      <w:r w:rsidRPr="00B3584D">
        <w:rPr>
          <w:sz w:val="24"/>
          <w:szCs w:val="24"/>
          <w:lang w:val="en-US"/>
        </w:rPr>
        <w:t>VI</w:t>
      </w:r>
      <w:r w:rsidRPr="00B3584D">
        <w:rPr>
          <w:sz w:val="24"/>
          <w:szCs w:val="24"/>
        </w:rPr>
        <w:t>. Государственный комитет РБ по экологии. Минск, 1992г. Об охране окружающей среды. Закон РБ от 26.10.1992г. стр.86-105.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Сборник нормативных документов по вопросам охраны окружающей среды. Выпуск 7. Министерство природных ресурсов РБ. Минск, 1994г.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Сборник нормативных документов по вопросам охраны окружающей среды. Выпуск 8. Министерство природных ресурсов и охраны окружающей среды РБ. Белорусский научно-исследовательский центр “Экология”. Минск, 1994г.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Сборник нормативных документов по вопросам охраны окружающей среды. Выпуск 9. Министерство природных ресурсов и охраны окружающей среды РБ. Белорусский научно-исследовательский центр “Экология”. Минск, 1995г.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Сборник нормативных документов по вопросам охраны окружающей среды. Выпуск 10. Министерство природных ресурсов и охраны окружающей среды РБ. Белорусский научно-исследовательский центр “Экология”. Минск, 1995г.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Сборник нормативных документов по вопросам охраны окружающей среды. Выпуск 11. Министерство природных ресурсов и охраны окружающей среды РБ. Белорусский научно-исследовательский центр “Экология”. Минск, 1995г.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Сборник нормативных документов по вопросам охраны окружающей среды. Выпуск 12. Министерство природных ресурсов и охраны окружающей среды РБ. Белорусский научно-исследовательский центр “Экология”. Минск, 1995г.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Сборник нормативных документов по вопросам охраны окружающей среды. Выпуск 13. Министерство природных ресурсов и охраны окружающей среды РБ. Белорусский научно-исследовательский центр “Экология”. Минск, 1995г.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Сборник нормативных документов по вопросам охраны окружающей среды. Выпуск 14. Министерство природных ресурсов и охраны окружающей среды РБ. Белорусский научно-исследовательский центр “Экология”. Минск, 1995г.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Сборник нормативных документов по вопросам охраны окружающей среды. Выпуск 15. Министерство природных ресурсов и охраны окружающей среды РБ. Белорусский научно-исследовательский центр “Экология”. Минск, 1996г.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исследовательский центр “Экология”. Минск, 1997г.</w:t>
      </w:r>
    </w:p>
    <w:p w:rsidR="008C6957" w:rsidRPr="00B3584D" w:rsidRDefault="008C6957" w:rsidP="008C6957">
      <w:pPr>
        <w:jc w:val="both"/>
        <w:rPr>
          <w:sz w:val="24"/>
          <w:szCs w:val="24"/>
        </w:rPr>
      </w:pPr>
    </w:p>
    <w:sectPr w:rsidR="008C6957" w:rsidRPr="00B3584D" w:rsidSect="00B3584D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46F" w:rsidRDefault="0040346F">
      <w:r>
        <w:separator/>
      </w:r>
    </w:p>
  </w:endnote>
  <w:endnote w:type="continuationSeparator" w:id="1">
    <w:p w:rsidR="0040346F" w:rsidRDefault="00403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BC1" w:rsidRDefault="00FD18F3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E5BC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5BC1" w:rsidRDefault="002E5BC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BC1" w:rsidRDefault="00FD18F3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E5BC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56158">
      <w:rPr>
        <w:rStyle w:val="a7"/>
        <w:noProof/>
      </w:rPr>
      <w:t>9</w:t>
    </w:r>
    <w:r>
      <w:rPr>
        <w:rStyle w:val="a7"/>
      </w:rPr>
      <w:fldChar w:fldCharType="end"/>
    </w:r>
  </w:p>
  <w:p w:rsidR="002E5BC1" w:rsidRDefault="002E5BC1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46F" w:rsidRDefault="0040346F">
      <w:r>
        <w:separator/>
      </w:r>
    </w:p>
  </w:footnote>
  <w:footnote w:type="continuationSeparator" w:id="1">
    <w:p w:rsidR="0040346F" w:rsidRDefault="004034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25D2"/>
    <w:multiLevelType w:val="multilevel"/>
    <w:tmpl w:val="599650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92"/>
        </w:tabs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24"/>
        </w:tabs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20"/>
        </w:tabs>
        <w:ind w:left="15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56"/>
        </w:tabs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52"/>
        </w:tabs>
        <w:ind w:left="216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8"/>
        </w:tabs>
        <w:ind w:left="24848" w:hanging="2160"/>
      </w:pPr>
      <w:rPr>
        <w:rFonts w:hint="default"/>
      </w:rPr>
    </w:lvl>
  </w:abstractNum>
  <w:abstractNum w:abstractNumId="1">
    <w:nsid w:val="0D5A755F"/>
    <w:multiLevelType w:val="multilevel"/>
    <w:tmpl w:val="28024D42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2">
    <w:nsid w:val="123126F2"/>
    <w:multiLevelType w:val="multilevel"/>
    <w:tmpl w:val="9F642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">
    <w:nsid w:val="1BE255A5"/>
    <w:multiLevelType w:val="hybridMultilevel"/>
    <w:tmpl w:val="BF28FC3E"/>
    <w:lvl w:ilvl="0" w:tplc="2EDC1CF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0F06ED"/>
    <w:multiLevelType w:val="multilevel"/>
    <w:tmpl w:val="64429E9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116AA1"/>
    <w:multiLevelType w:val="singleLevel"/>
    <w:tmpl w:val="E006EA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3338309F"/>
    <w:multiLevelType w:val="hybridMultilevel"/>
    <w:tmpl w:val="50A66800"/>
    <w:lvl w:ilvl="0" w:tplc="19D8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5D18D2"/>
    <w:multiLevelType w:val="singleLevel"/>
    <w:tmpl w:val="D37CC15E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8">
    <w:nsid w:val="3CB770AA"/>
    <w:multiLevelType w:val="hybridMultilevel"/>
    <w:tmpl w:val="0A40B9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DC02FC3"/>
    <w:multiLevelType w:val="multilevel"/>
    <w:tmpl w:val="31E6B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4D1F64C6"/>
    <w:multiLevelType w:val="singleLevel"/>
    <w:tmpl w:val="9B882BDC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550D2E91"/>
    <w:multiLevelType w:val="hybridMultilevel"/>
    <w:tmpl w:val="652E0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786E9B"/>
    <w:multiLevelType w:val="hybridMultilevel"/>
    <w:tmpl w:val="1B60A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D04097"/>
    <w:multiLevelType w:val="hybridMultilevel"/>
    <w:tmpl w:val="D94259B4"/>
    <w:lvl w:ilvl="0" w:tplc="1C2638E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59F274E1"/>
    <w:multiLevelType w:val="singleLevel"/>
    <w:tmpl w:val="35C081D2"/>
    <w:lvl w:ilvl="0">
      <w:start w:val="1"/>
      <w:numFmt w:val="decimal"/>
      <w:lvlText w:val="%1."/>
      <w:lvlJc w:val="left"/>
      <w:pPr>
        <w:tabs>
          <w:tab w:val="num" w:pos="943"/>
        </w:tabs>
        <w:ind w:left="943" w:hanging="375"/>
      </w:pPr>
      <w:rPr>
        <w:rFonts w:hint="default"/>
      </w:rPr>
    </w:lvl>
  </w:abstractNum>
  <w:abstractNum w:abstractNumId="15">
    <w:nsid w:val="5D9F597C"/>
    <w:multiLevelType w:val="hybridMultilevel"/>
    <w:tmpl w:val="64429E92"/>
    <w:lvl w:ilvl="0" w:tplc="D3E819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9E156D"/>
    <w:multiLevelType w:val="hybridMultilevel"/>
    <w:tmpl w:val="53F6939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17">
    <w:nsid w:val="642D5CB9"/>
    <w:multiLevelType w:val="hybridMultilevel"/>
    <w:tmpl w:val="F4F4E5D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64F30BE5"/>
    <w:multiLevelType w:val="singleLevel"/>
    <w:tmpl w:val="15B8BAF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673E7D95"/>
    <w:multiLevelType w:val="singleLevel"/>
    <w:tmpl w:val="2724EE46"/>
    <w:lvl w:ilvl="0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</w:rPr>
    </w:lvl>
  </w:abstractNum>
  <w:abstractNum w:abstractNumId="20">
    <w:nsid w:val="6C14024F"/>
    <w:multiLevelType w:val="multilevel"/>
    <w:tmpl w:val="6204AA3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6F3640A9"/>
    <w:multiLevelType w:val="hybridMultilevel"/>
    <w:tmpl w:val="5456B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2768B0"/>
    <w:multiLevelType w:val="hybridMultilevel"/>
    <w:tmpl w:val="0C882E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73BE125B"/>
    <w:multiLevelType w:val="hybridMultilevel"/>
    <w:tmpl w:val="4E9C1362"/>
    <w:lvl w:ilvl="0" w:tplc="36A0F0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>
    <w:nsid w:val="74E71837"/>
    <w:multiLevelType w:val="singleLevel"/>
    <w:tmpl w:val="51663912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25">
    <w:nsid w:val="7D031EEF"/>
    <w:multiLevelType w:val="singleLevel"/>
    <w:tmpl w:val="D3E8197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>
    <w:nsid w:val="7E4A228A"/>
    <w:multiLevelType w:val="hybridMultilevel"/>
    <w:tmpl w:val="967A5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FE95711"/>
    <w:multiLevelType w:val="hybridMultilevel"/>
    <w:tmpl w:val="D7FC5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0"/>
  </w:num>
  <w:num w:numId="3">
    <w:abstractNumId w:val="10"/>
  </w:num>
  <w:num w:numId="4">
    <w:abstractNumId w:val="1"/>
  </w:num>
  <w:num w:numId="5">
    <w:abstractNumId w:val="19"/>
  </w:num>
  <w:num w:numId="6">
    <w:abstractNumId w:val="14"/>
  </w:num>
  <w:num w:numId="7">
    <w:abstractNumId w:val="25"/>
  </w:num>
  <w:num w:numId="8">
    <w:abstractNumId w:val="24"/>
  </w:num>
  <w:num w:numId="9">
    <w:abstractNumId w:val="18"/>
  </w:num>
  <w:num w:numId="10">
    <w:abstractNumId w:val="12"/>
  </w:num>
  <w:num w:numId="11">
    <w:abstractNumId w:val="6"/>
  </w:num>
  <w:num w:numId="12">
    <w:abstractNumId w:val="17"/>
  </w:num>
  <w:num w:numId="13">
    <w:abstractNumId w:val="27"/>
  </w:num>
  <w:num w:numId="14">
    <w:abstractNumId w:val="16"/>
  </w:num>
  <w:num w:numId="15">
    <w:abstractNumId w:val="15"/>
  </w:num>
  <w:num w:numId="16">
    <w:abstractNumId w:val="4"/>
  </w:num>
  <w:num w:numId="17">
    <w:abstractNumId w:val="23"/>
  </w:num>
  <w:num w:numId="18">
    <w:abstractNumId w:val="3"/>
  </w:num>
  <w:num w:numId="19">
    <w:abstractNumId w:val="5"/>
  </w:num>
  <w:num w:numId="20">
    <w:abstractNumId w:val="11"/>
  </w:num>
  <w:num w:numId="21">
    <w:abstractNumId w:val="8"/>
  </w:num>
  <w:num w:numId="22">
    <w:abstractNumId w:val="22"/>
  </w:num>
  <w:num w:numId="23">
    <w:abstractNumId w:val="26"/>
  </w:num>
  <w:num w:numId="24">
    <w:abstractNumId w:val="0"/>
  </w:num>
  <w:num w:numId="25">
    <w:abstractNumId w:val="7"/>
  </w:num>
  <w:num w:numId="26">
    <w:abstractNumId w:val="21"/>
  </w:num>
  <w:num w:numId="27">
    <w:abstractNumId w:val="9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embedSystemFonts/>
  <w:stylePaneFormatFilter w:val="3F01"/>
  <w:defaultTabStop w:val="720"/>
  <w:autoHyphenation/>
  <w:hyphenationZone w:val="357"/>
  <w:doNotHyphenateCaps/>
  <w:drawingGridHorizontalSpacing w:val="100"/>
  <w:drawingGridVerticalSpacing w:val="57"/>
  <w:displayHorizontalDrawingGridEvery w:val="0"/>
  <w:displayVerticalDrawingGridEvery w:val="3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A056C3"/>
    <w:rsid w:val="00047D42"/>
    <w:rsid w:val="00060F85"/>
    <w:rsid w:val="00085963"/>
    <w:rsid w:val="000933C9"/>
    <w:rsid w:val="00094FFE"/>
    <w:rsid w:val="000A1FA4"/>
    <w:rsid w:val="000B0594"/>
    <w:rsid w:val="000C0BFE"/>
    <w:rsid w:val="000C6DDF"/>
    <w:rsid w:val="00114819"/>
    <w:rsid w:val="001154EE"/>
    <w:rsid w:val="00124F7D"/>
    <w:rsid w:val="00132CF8"/>
    <w:rsid w:val="001349FA"/>
    <w:rsid w:val="0013561B"/>
    <w:rsid w:val="00153623"/>
    <w:rsid w:val="0015699B"/>
    <w:rsid w:val="00156B4D"/>
    <w:rsid w:val="00157FB8"/>
    <w:rsid w:val="00163EB2"/>
    <w:rsid w:val="00173FA7"/>
    <w:rsid w:val="001C6A12"/>
    <w:rsid w:val="001C7D0D"/>
    <w:rsid w:val="001E6DF8"/>
    <w:rsid w:val="0020254E"/>
    <w:rsid w:val="00204535"/>
    <w:rsid w:val="002100B8"/>
    <w:rsid w:val="002457C9"/>
    <w:rsid w:val="00271EB8"/>
    <w:rsid w:val="00285409"/>
    <w:rsid w:val="002A3197"/>
    <w:rsid w:val="002D2E10"/>
    <w:rsid w:val="002E5BC1"/>
    <w:rsid w:val="002F7D3B"/>
    <w:rsid w:val="00303D47"/>
    <w:rsid w:val="00312394"/>
    <w:rsid w:val="003269C7"/>
    <w:rsid w:val="003D1EC6"/>
    <w:rsid w:val="003F1301"/>
    <w:rsid w:val="0040346F"/>
    <w:rsid w:val="004260DF"/>
    <w:rsid w:val="0044008A"/>
    <w:rsid w:val="0044314B"/>
    <w:rsid w:val="00447F48"/>
    <w:rsid w:val="0045598A"/>
    <w:rsid w:val="00456158"/>
    <w:rsid w:val="004A391C"/>
    <w:rsid w:val="004B0509"/>
    <w:rsid w:val="004C4D15"/>
    <w:rsid w:val="004E6D96"/>
    <w:rsid w:val="00505A45"/>
    <w:rsid w:val="00520A08"/>
    <w:rsid w:val="005351A7"/>
    <w:rsid w:val="00544DE6"/>
    <w:rsid w:val="00550F1C"/>
    <w:rsid w:val="00566B34"/>
    <w:rsid w:val="00573A74"/>
    <w:rsid w:val="005806D2"/>
    <w:rsid w:val="005A7B1D"/>
    <w:rsid w:val="005C4E81"/>
    <w:rsid w:val="005F4AF3"/>
    <w:rsid w:val="00600945"/>
    <w:rsid w:val="006019FC"/>
    <w:rsid w:val="00632395"/>
    <w:rsid w:val="006427C1"/>
    <w:rsid w:val="006509C8"/>
    <w:rsid w:val="006726A9"/>
    <w:rsid w:val="006735B0"/>
    <w:rsid w:val="00674AD4"/>
    <w:rsid w:val="00686361"/>
    <w:rsid w:val="00687C4E"/>
    <w:rsid w:val="00691CBA"/>
    <w:rsid w:val="006F0C97"/>
    <w:rsid w:val="006F2C0C"/>
    <w:rsid w:val="006F70F8"/>
    <w:rsid w:val="007132C6"/>
    <w:rsid w:val="007257F0"/>
    <w:rsid w:val="007431BA"/>
    <w:rsid w:val="00770DD3"/>
    <w:rsid w:val="007766AF"/>
    <w:rsid w:val="007774BC"/>
    <w:rsid w:val="0078749B"/>
    <w:rsid w:val="007B35FA"/>
    <w:rsid w:val="007B386B"/>
    <w:rsid w:val="007C1FC9"/>
    <w:rsid w:val="007C54B2"/>
    <w:rsid w:val="007E3000"/>
    <w:rsid w:val="007F18D6"/>
    <w:rsid w:val="0083118D"/>
    <w:rsid w:val="008742C3"/>
    <w:rsid w:val="00886FA5"/>
    <w:rsid w:val="008B1152"/>
    <w:rsid w:val="008B6F65"/>
    <w:rsid w:val="008C6957"/>
    <w:rsid w:val="008C7EEE"/>
    <w:rsid w:val="008D5624"/>
    <w:rsid w:val="0090442C"/>
    <w:rsid w:val="009217A8"/>
    <w:rsid w:val="00954ADB"/>
    <w:rsid w:val="00977E71"/>
    <w:rsid w:val="009F6420"/>
    <w:rsid w:val="00A02EBD"/>
    <w:rsid w:val="00A04341"/>
    <w:rsid w:val="00A056C3"/>
    <w:rsid w:val="00A058B6"/>
    <w:rsid w:val="00A110AE"/>
    <w:rsid w:val="00A1792B"/>
    <w:rsid w:val="00A81D85"/>
    <w:rsid w:val="00A90921"/>
    <w:rsid w:val="00AB24BD"/>
    <w:rsid w:val="00AC4DD7"/>
    <w:rsid w:val="00B0489C"/>
    <w:rsid w:val="00B15971"/>
    <w:rsid w:val="00B3584D"/>
    <w:rsid w:val="00B7085B"/>
    <w:rsid w:val="00B71045"/>
    <w:rsid w:val="00B96ED9"/>
    <w:rsid w:val="00BA185D"/>
    <w:rsid w:val="00BB65C6"/>
    <w:rsid w:val="00BD3286"/>
    <w:rsid w:val="00BD3520"/>
    <w:rsid w:val="00BD7D98"/>
    <w:rsid w:val="00BF7578"/>
    <w:rsid w:val="00C10870"/>
    <w:rsid w:val="00C335EF"/>
    <w:rsid w:val="00CA1AC4"/>
    <w:rsid w:val="00D0100C"/>
    <w:rsid w:val="00D03ED5"/>
    <w:rsid w:val="00D3776F"/>
    <w:rsid w:val="00D427A3"/>
    <w:rsid w:val="00D45340"/>
    <w:rsid w:val="00D5129F"/>
    <w:rsid w:val="00D8382C"/>
    <w:rsid w:val="00DA05C9"/>
    <w:rsid w:val="00DE7A4D"/>
    <w:rsid w:val="00E00356"/>
    <w:rsid w:val="00E3069D"/>
    <w:rsid w:val="00E313F3"/>
    <w:rsid w:val="00E72CCA"/>
    <w:rsid w:val="00E74E98"/>
    <w:rsid w:val="00E760F9"/>
    <w:rsid w:val="00EB2972"/>
    <w:rsid w:val="00ED322E"/>
    <w:rsid w:val="00EE1052"/>
    <w:rsid w:val="00EF7D9C"/>
    <w:rsid w:val="00F300DA"/>
    <w:rsid w:val="00F40D4A"/>
    <w:rsid w:val="00F46EB1"/>
    <w:rsid w:val="00F56084"/>
    <w:rsid w:val="00F82A06"/>
    <w:rsid w:val="00FA3B6E"/>
    <w:rsid w:val="00FB13B3"/>
    <w:rsid w:val="00FB5ACA"/>
    <w:rsid w:val="00FC6792"/>
    <w:rsid w:val="00FD1251"/>
    <w:rsid w:val="00FD18F3"/>
    <w:rsid w:val="00FE416B"/>
    <w:rsid w:val="00FE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0D4A"/>
    <w:pPr>
      <w:autoSpaceDE w:val="0"/>
      <w:autoSpaceDN w:val="0"/>
    </w:pPr>
    <w:rPr>
      <w:lang w:val="el-GR"/>
    </w:rPr>
  </w:style>
  <w:style w:type="paragraph" w:styleId="1">
    <w:name w:val="heading 1"/>
    <w:basedOn w:val="a"/>
    <w:next w:val="a"/>
    <w:qFormat/>
    <w:rsid w:val="00F40D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40D4A"/>
    <w:pPr>
      <w:keepNext/>
      <w:jc w:val="both"/>
      <w:outlineLvl w:val="1"/>
    </w:pPr>
    <w:rPr>
      <w:sz w:val="28"/>
      <w:szCs w:val="28"/>
      <w:lang w:val="ru-RU"/>
    </w:rPr>
  </w:style>
  <w:style w:type="paragraph" w:styleId="3">
    <w:name w:val="heading 3"/>
    <w:basedOn w:val="a"/>
    <w:next w:val="a"/>
    <w:qFormat/>
    <w:rsid w:val="00F40D4A"/>
    <w:pPr>
      <w:keepNext/>
      <w:jc w:val="center"/>
      <w:outlineLvl w:val="2"/>
    </w:pPr>
    <w:rPr>
      <w:i/>
      <w:iCs/>
      <w:sz w:val="28"/>
      <w:szCs w:val="28"/>
      <w:lang w:val="ru-RU"/>
    </w:rPr>
  </w:style>
  <w:style w:type="paragraph" w:styleId="4">
    <w:name w:val="heading 4"/>
    <w:basedOn w:val="a"/>
    <w:next w:val="a"/>
    <w:qFormat/>
    <w:rsid w:val="00F40D4A"/>
    <w:pPr>
      <w:keepNext/>
      <w:ind w:left="709"/>
      <w:jc w:val="both"/>
      <w:outlineLvl w:val="3"/>
    </w:pPr>
    <w:rPr>
      <w:i/>
      <w:iCs/>
      <w:sz w:val="28"/>
      <w:lang w:val="ru-RU"/>
    </w:rPr>
  </w:style>
  <w:style w:type="paragraph" w:styleId="5">
    <w:name w:val="heading 5"/>
    <w:basedOn w:val="a"/>
    <w:next w:val="a"/>
    <w:qFormat/>
    <w:rsid w:val="00F40D4A"/>
    <w:pPr>
      <w:autoSpaceDE/>
      <w:autoSpaceDN/>
      <w:spacing w:before="240" w:after="60"/>
      <w:jc w:val="both"/>
      <w:outlineLvl w:val="4"/>
    </w:pPr>
    <w:rPr>
      <w:b/>
      <w:i/>
      <w:sz w:val="24"/>
      <w:lang w:val="ru-RU"/>
    </w:rPr>
  </w:style>
  <w:style w:type="paragraph" w:styleId="6">
    <w:name w:val="heading 6"/>
    <w:basedOn w:val="a"/>
    <w:next w:val="a"/>
    <w:qFormat/>
    <w:rsid w:val="00F40D4A"/>
    <w:pPr>
      <w:keepNext/>
      <w:autoSpaceDE/>
      <w:autoSpaceDN/>
      <w:jc w:val="center"/>
      <w:outlineLvl w:val="5"/>
    </w:pPr>
    <w:rPr>
      <w:b/>
      <w:bCs/>
      <w:sz w:val="28"/>
      <w:szCs w:val="28"/>
      <w:lang w:val="ru-RU"/>
    </w:rPr>
  </w:style>
  <w:style w:type="paragraph" w:styleId="7">
    <w:name w:val="heading 7"/>
    <w:basedOn w:val="a"/>
    <w:next w:val="a"/>
    <w:qFormat/>
    <w:rsid w:val="00F40D4A"/>
    <w:pPr>
      <w:keepNext/>
      <w:jc w:val="center"/>
      <w:outlineLvl w:val="6"/>
    </w:pPr>
    <w:rPr>
      <w:b/>
      <w:bCs/>
      <w:szCs w:val="26"/>
    </w:rPr>
  </w:style>
  <w:style w:type="paragraph" w:styleId="8">
    <w:name w:val="heading 8"/>
    <w:basedOn w:val="a"/>
    <w:next w:val="a"/>
    <w:qFormat/>
    <w:rsid w:val="00F40D4A"/>
    <w:pPr>
      <w:keepNext/>
      <w:ind w:left="-108" w:right="-108"/>
      <w:jc w:val="center"/>
      <w:outlineLvl w:val="7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F40D4A"/>
    <w:pPr>
      <w:keepNext/>
      <w:outlineLvl w:val="0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F40D4A"/>
    <w:pPr>
      <w:keepNext/>
      <w:ind w:left="5103"/>
      <w:outlineLvl w:val="1"/>
    </w:pPr>
    <w:rPr>
      <w:sz w:val="28"/>
      <w:szCs w:val="28"/>
      <w:lang w:val="ru-RU"/>
    </w:rPr>
  </w:style>
  <w:style w:type="character" w:customStyle="1" w:styleId="a3">
    <w:name w:val="Основной шрифт"/>
    <w:rsid w:val="00F40D4A"/>
  </w:style>
  <w:style w:type="paragraph" w:styleId="21">
    <w:name w:val="Body Text Indent 2"/>
    <w:basedOn w:val="a"/>
    <w:rsid w:val="00F40D4A"/>
    <w:pPr>
      <w:ind w:firstLine="567"/>
      <w:jc w:val="both"/>
    </w:pPr>
    <w:rPr>
      <w:sz w:val="28"/>
      <w:szCs w:val="28"/>
      <w:lang w:val="ru-RU"/>
    </w:rPr>
  </w:style>
  <w:style w:type="paragraph" w:styleId="a4">
    <w:name w:val="Body Text Indent"/>
    <w:basedOn w:val="a"/>
    <w:link w:val="a5"/>
    <w:rsid w:val="00F40D4A"/>
    <w:pPr>
      <w:ind w:left="5103"/>
      <w:jc w:val="both"/>
    </w:pPr>
    <w:rPr>
      <w:sz w:val="28"/>
      <w:szCs w:val="28"/>
    </w:rPr>
  </w:style>
  <w:style w:type="paragraph" w:styleId="a6">
    <w:name w:val="Body Text"/>
    <w:basedOn w:val="a"/>
    <w:rsid w:val="00F40D4A"/>
    <w:pPr>
      <w:jc w:val="both"/>
    </w:pPr>
    <w:rPr>
      <w:sz w:val="28"/>
      <w:szCs w:val="28"/>
      <w:lang w:val="ru-RU"/>
    </w:rPr>
  </w:style>
  <w:style w:type="paragraph" w:customStyle="1" w:styleId="11">
    <w:name w:val="Основной текст с отступом1"/>
    <w:basedOn w:val="a"/>
    <w:rsid w:val="00F40D4A"/>
    <w:pPr>
      <w:spacing w:after="120"/>
      <w:ind w:left="283"/>
    </w:pPr>
  </w:style>
  <w:style w:type="character" w:styleId="a7">
    <w:name w:val="page number"/>
    <w:rsid w:val="00F40D4A"/>
    <w:rPr>
      <w:rFonts w:ascii="Times New Roman" w:hAnsi="Times New Roman"/>
      <w:sz w:val="24"/>
    </w:rPr>
  </w:style>
  <w:style w:type="paragraph" w:styleId="30">
    <w:name w:val="Body Text 3"/>
    <w:basedOn w:val="a"/>
    <w:rsid w:val="00F40D4A"/>
    <w:pPr>
      <w:autoSpaceDE/>
      <w:autoSpaceDN/>
    </w:pPr>
    <w:rPr>
      <w:sz w:val="28"/>
      <w:szCs w:val="24"/>
      <w:lang w:val="ru-RU"/>
    </w:rPr>
  </w:style>
  <w:style w:type="paragraph" w:styleId="31">
    <w:name w:val="Body Text Indent 3"/>
    <w:basedOn w:val="a"/>
    <w:rsid w:val="00F40D4A"/>
    <w:pPr>
      <w:ind w:left="360"/>
      <w:jc w:val="both"/>
    </w:pPr>
    <w:rPr>
      <w:color w:val="008000"/>
      <w:sz w:val="24"/>
    </w:rPr>
  </w:style>
  <w:style w:type="paragraph" w:styleId="22">
    <w:name w:val="Body Text 2"/>
    <w:basedOn w:val="a"/>
    <w:rsid w:val="00F40D4A"/>
    <w:pPr>
      <w:jc w:val="both"/>
    </w:pPr>
    <w:rPr>
      <w:sz w:val="24"/>
    </w:rPr>
  </w:style>
  <w:style w:type="paragraph" w:styleId="a8">
    <w:name w:val="footer"/>
    <w:basedOn w:val="a"/>
    <w:rsid w:val="00F40D4A"/>
    <w:pPr>
      <w:tabs>
        <w:tab w:val="center" w:pos="4677"/>
        <w:tab w:val="right" w:pos="9355"/>
      </w:tabs>
    </w:pPr>
  </w:style>
  <w:style w:type="paragraph" w:styleId="a9">
    <w:name w:val="Plain Text"/>
    <w:basedOn w:val="a"/>
    <w:link w:val="aa"/>
    <w:rsid w:val="00A056C3"/>
    <w:pPr>
      <w:autoSpaceDE/>
      <w:autoSpaceDN/>
    </w:pPr>
    <w:rPr>
      <w:rFonts w:ascii="Courier New" w:hAnsi="Courier New"/>
      <w:lang w:val="ru-RU"/>
    </w:rPr>
  </w:style>
  <w:style w:type="table" w:styleId="ab">
    <w:name w:val="Table Grid"/>
    <w:basedOn w:val="a1"/>
    <w:rsid w:val="00B71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qFormat/>
    <w:rsid w:val="00B71045"/>
    <w:pPr>
      <w:widowControl w:val="0"/>
      <w:adjustRightInd w:val="0"/>
      <w:jc w:val="center"/>
    </w:pPr>
    <w:rPr>
      <w:b/>
      <w:bCs/>
      <w:sz w:val="24"/>
      <w:szCs w:val="24"/>
      <w:lang w:val="ru-RU"/>
    </w:rPr>
  </w:style>
  <w:style w:type="paragraph" w:styleId="ad">
    <w:name w:val="Balloon Text"/>
    <w:basedOn w:val="a"/>
    <w:semiHidden/>
    <w:rsid w:val="00A04341"/>
    <w:rPr>
      <w:rFonts w:ascii="Tahoma" w:hAnsi="Tahoma" w:cs="Tahoma"/>
      <w:sz w:val="16"/>
      <w:szCs w:val="16"/>
    </w:rPr>
  </w:style>
  <w:style w:type="character" w:customStyle="1" w:styleId="aa">
    <w:name w:val="Текст Знак"/>
    <w:basedOn w:val="a0"/>
    <w:link w:val="a9"/>
    <w:rsid w:val="00674AD4"/>
    <w:rPr>
      <w:rFonts w:ascii="Courier New" w:hAnsi="Courier New"/>
    </w:rPr>
  </w:style>
  <w:style w:type="paragraph" w:styleId="ae">
    <w:name w:val="List Paragraph"/>
    <w:basedOn w:val="a"/>
    <w:uiPriority w:val="34"/>
    <w:qFormat/>
    <w:rsid w:val="00E760F9"/>
    <w:pPr>
      <w:ind w:left="720"/>
      <w:contextualSpacing/>
    </w:pPr>
  </w:style>
  <w:style w:type="character" w:customStyle="1" w:styleId="a5">
    <w:name w:val="Основной текст с отступом Знак"/>
    <w:basedOn w:val="a0"/>
    <w:link w:val="a4"/>
    <w:rsid w:val="005A7B1D"/>
    <w:rPr>
      <w:sz w:val="28"/>
      <w:szCs w:val="28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E38C3-AEFD-4C83-9CAB-09B0B821D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9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</vt:lpstr>
    </vt:vector>
  </TitlesOfParts>
  <Company>Полоцкий государственный университет</Company>
  <LinksUpToDate>false</LinksUpToDate>
  <CharactersWithSpaces>14224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subject/>
  <dc:creator>Калмыкова Т.Л.</dc:creator>
  <cp:keywords/>
  <dc:description/>
  <cp:lastModifiedBy>pc104</cp:lastModifiedBy>
  <cp:revision>15</cp:revision>
  <cp:lastPrinted>2013-10-14T12:25:00Z</cp:lastPrinted>
  <dcterms:created xsi:type="dcterms:W3CDTF">2010-05-04T08:52:00Z</dcterms:created>
  <dcterms:modified xsi:type="dcterms:W3CDTF">2013-10-14T12:28:00Z</dcterms:modified>
</cp:coreProperties>
</file>