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ED" w:rsidRDefault="00D452ED" w:rsidP="00D452ED">
      <w:pPr>
        <w:spacing w:after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5A">
        <w:rPr>
          <w:rFonts w:ascii="Times New Roman" w:hAnsi="Times New Roman" w:cs="Times New Roman"/>
          <w:b/>
          <w:sz w:val="28"/>
          <w:szCs w:val="28"/>
        </w:rPr>
        <w:t>Учреждение образования «Полоцкий государственный университет»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1417"/>
        <w:gridCol w:w="1843"/>
        <w:gridCol w:w="567"/>
        <w:gridCol w:w="283"/>
        <w:gridCol w:w="567"/>
        <w:gridCol w:w="563"/>
      </w:tblGrid>
      <w:tr w:rsidR="00D452ED" w:rsidRPr="00A542B4" w:rsidTr="00953106">
        <w:trPr>
          <w:trHeight w:val="345"/>
        </w:trPr>
        <w:tc>
          <w:tcPr>
            <w:tcW w:w="5240" w:type="dxa"/>
            <w:gridSpan w:val="6"/>
          </w:tcPr>
          <w:p w:rsidR="00D452ED" w:rsidRPr="0019575A" w:rsidRDefault="00D452E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ТВЕРЖДАЮ</w:t>
            </w:r>
          </w:p>
        </w:tc>
      </w:tr>
      <w:tr w:rsidR="00D452ED" w:rsidRPr="00A542B4" w:rsidTr="00953106">
        <w:trPr>
          <w:trHeight w:val="387"/>
        </w:trPr>
        <w:tc>
          <w:tcPr>
            <w:tcW w:w="5240" w:type="dxa"/>
            <w:gridSpan w:val="6"/>
            <w:tcBorders>
              <w:bottom w:val="single" w:sz="4" w:space="0" w:color="auto"/>
            </w:tcBorders>
            <w:vAlign w:val="bottom"/>
          </w:tcPr>
          <w:p w:rsidR="00D452ED" w:rsidRPr="00E06134" w:rsidRDefault="00953106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</w:t>
            </w:r>
            <w:r w:rsidR="00D452ED"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 w:rsidR="00D4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учебной работе</w:t>
            </w:r>
            <w:r w:rsidR="00D452ED"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УО «ПГУ»</w:t>
            </w:r>
          </w:p>
        </w:tc>
      </w:tr>
      <w:tr w:rsidR="00D452ED" w:rsidRPr="00A542B4" w:rsidTr="00953106">
        <w:trPr>
          <w:trHeight w:val="375"/>
        </w:trPr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2ED" w:rsidRPr="0094367F" w:rsidRDefault="00D452E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D452ED" w:rsidRPr="00E06134" w:rsidRDefault="00D452E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</w:t>
            </w:r>
            <w:proofErr w:type="spellEnd"/>
          </w:p>
        </w:tc>
      </w:tr>
      <w:tr w:rsidR="00D452ED" w:rsidRPr="00A542B4" w:rsidTr="00953106">
        <w:trPr>
          <w:trHeight w:val="405"/>
        </w:trPr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452ED" w:rsidRPr="00E06134" w:rsidRDefault="00D452ED" w:rsidP="00D4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06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452ED" w:rsidRPr="0094367F" w:rsidRDefault="00D452E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bottom"/>
          </w:tcPr>
          <w:p w:rsidR="00D452ED" w:rsidRPr="00E06134" w:rsidRDefault="00D452E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</w:tr>
      <w:tr w:rsidR="00D452ED" w:rsidRPr="00A542B4" w:rsidTr="00953106">
        <w:trPr>
          <w:trHeight w:val="343"/>
        </w:trPr>
        <w:tc>
          <w:tcPr>
            <w:tcW w:w="3260" w:type="dxa"/>
            <w:gridSpan w:val="2"/>
            <w:tcBorders>
              <w:top w:val="single" w:sz="4" w:space="0" w:color="auto"/>
            </w:tcBorders>
            <w:vAlign w:val="bottom"/>
          </w:tcPr>
          <w:p w:rsidR="00D452ED" w:rsidRPr="0075387E" w:rsidRDefault="00D452E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№ УД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2ED" w:rsidRPr="0094367F" w:rsidRDefault="00D452E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:rsidR="00D452ED" w:rsidRPr="00E06134" w:rsidRDefault="00D452ED" w:rsidP="00D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</w:tbl>
    <w:p w:rsidR="00D452ED" w:rsidRPr="00D452ED" w:rsidRDefault="00D452ED" w:rsidP="00D452ED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СПЕЦИАЛИЗИРОВАННЫЕ ЯЗЫКИ РАЗМЕТКИ ДОКУМЕНТОВ</w:t>
      </w:r>
    </w:p>
    <w:p w:rsidR="00D452ED" w:rsidRPr="00582ABB" w:rsidRDefault="00D452ED" w:rsidP="00D4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r w:rsidR="00D3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учреждения</w:t>
      </w:r>
      <w:r w:rsidR="00D348ED" w:rsidRPr="00D3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по учебной дисциплине</w:t>
      </w:r>
    </w:p>
    <w:p w:rsidR="00D452ED" w:rsidRPr="00582ABB" w:rsidRDefault="00D452ED" w:rsidP="00D4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специальностей</w:t>
      </w:r>
    </w:p>
    <w:p w:rsidR="00D452ED" w:rsidRPr="0075387E" w:rsidRDefault="00D452ED" w:rsidP="00D452E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40 01 01 «Программное обеспечение информационных технологий»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15"/>
        <w:gridCol w:w="30"/>
        <w:gridCol w:w="4066"/>
      </w:tblGrid>
      <w:tr w:rsidR="00D452ED" w:rsidTr="00D452ED">
        <w:tc>
          <w:tcPr>
            <w:tcW w:w="1526" w:type="dxa"/>
            <w:gridSpan w:val="3"/>
            <w:vAlign w:val="bottom"/>
          </w:tcPr>
          <w:p w:rsidR="00D452ED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452ED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технологий</w:t>
            </w:r>
          </w:p>
        </w:tc>
      </w:tr>
      <w:tr w:rsidR="00D452ED" w:rsidTr="00D452ED">
        <w:tc>
          <w:tcPr>
            <w:tcW w:w="1242" w:type="dxa"/>
            <w:gridSpan w:val="2"/>
            <w:vAlign w:val="bottom"/>
          </w:tcPr>
          <w:p w:rsidR="00D452ED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329" w:type="dxa"/>
            <w:gridSpan w:val="3"/>
            <w:tcBorders>
              <w:bottom w:val="single" w:sz="4" w:space="0" w:color="auto"/>
            </w:tcBorders>
            <w:vAlign w:val="bottom"/>
          </w:tcPr>
          <w:p w:rsidR="00D452ED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 программирования</w:t>
            </w:r>
          </w:p>
        </w:tc>
      </w:tr>
      <w:tr w:rsidR="00D452ED" w:rsidTr="00D452ED">
        <w:tc>
          <w:tcPr>
            <w:tcW w:w="817" w:type="dxa"/>
            <w:vAlign w:val="bottom"/>
          </w:tcPr>
          <w:p w:rsidR="00D452ED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D452ED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2ED" w:rsidRPr="00BF3ED7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3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="00BF3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3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  <w:tr w:rsidR="00D452ED" w:rsidTr="00D452ED">
        <w:tc>
          <w:tcPr>
            <w:tcW w:w="1242" w:type="dxa"/>
            <w:gridSpan w:val="2"/>
            <w:vAlign w:val="bottom"/>
          </w:tcPr>
          <w:p w:rsidR="00D452ED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bottom"/>
          </w:tcPr>
          <w:p w:rsidR="00D452ED" w:rsidRDefault="00D452ED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2ED" w:rsidRPr="00BF3ED7" w:rsidRDefault="00BF3ED7" w:rsidP="00D452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</w:tbl>
    <w:p w:rsidR="00D452ED" w:rsidRDefault="00D452ED" w:rsidP="00D452ED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48"/>
        <w:gridCol w:w="425"/>
        <w:gridCol w:w="4030"/>
        <w:gridCol w:w="240"/>
        <w:gridCol w:w="837"/>
        <w:gridCol w:w="284"/>
        <w:gridCol w:w="1842"/>
        <w:gridCol w:w="560"/>
      </w:tblGrid>
      <w:tr w:rsidR="00D452ED" w:rsidRPr="006D76CE" w:rsidTr="00D452ED">
        <w:tc>
          <w:tcPr>
            <w:tcW w:w="1078" w:type="dxa"/>
            <w:vAlign w:val="bottom"/>
          </w:tcPr>
          <w:p w:rsidR="00D452ED" w:rsidRPr="00F775CF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03" w:type="dxa"/>
            <w:gridSpan w:val="3"/>
            <w:tcBorders>
              <w:bottom w:val="single" w:sz="4" w:space="0" w:color="auto"/>
            </w:tcBorders>
            <w:vAlign w:val="bottom"/>
          </w:tcPr>
          <w:p w:rsidR="00D452ED" w:rsidRPr="00BF3ED7" w:rsidRDefault="00BF3ED7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45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40" w:type="dxa"/>
            <w:vAlign w:val="bottom"/>
          </w:tcPr>
          <w:p w:rsidR="00D452ED" w:rsidRPr="006D76CE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left w:val="nil"/>
            </w:tcBorders>
            <w:vAlign w:val="bottom"/>
          </w:tcPr>
          <w:p w:rsidR="00D452ED" w:rsidRPr="006D76CE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vAlign w:val="bottom"/>
          </w:tcPr>
          <w:p w:rsidR="00D452ED" w:rsidRPr="00D02185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52ED" w:rsidRPr="006D76CE" w:rsidTr="00D452ED">
        <w:tc>
          <w:tcPr>
            <w:tcW w:w="5981" w:type="dxa"/>
            <w:gridSpan w:val="4"/>
          </w:tcPr>
          <w:p w:rsidR="00D452ED" w:rsidRPr="000406C1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763" w:type="dxa"/>
            <w:gridSpan w:val="5"/>
          </w:tcPr>
          <w:p w:rsidR="00D452ED" w:rsidRPr="000406C1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452ED" w:rsidRPr="006D76CE" w:rsidTr="00D452ED">
        <w:tc>
          <w:tcPr>
            <w:tcW w:w="1526" w:type="dxa"/>
            <w:gridSpan w:val="2"/>
            <w:vAlign w:val="bottom"/>
          </w:tcPr>
          <w:p w:rsidR="00D452ED" w:rsidRPr="00F775CF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занятия</w:t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  <w:vAlign w:val="bottom"/>
          </w:tcPr>
          <w:p w:rsidR="00D452ED" w:rsidRPr="00D02185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" w:type="dxa"/>
            <w:vAlign w:val="bottom"/>
          </w:tcPr>
          <w:p w:rsidR="00D452ED" w:rsidRPr="006D76CE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left w:val="nil"/>
            </w:tcBorders>
            <w:vAlign w:val="bottom"/>
          </w:tcPr>
          <w:p w:rsidR="00D452ED" w:rsidRPr="006D76CE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vAlign w:val="bottom"/>
          </w:tcPr>
          <w:p w:rsidR="00D452ED" w:rsidRPr="004451D1" w:rsidRDefault="00BF3ED7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D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D452ED" w:rsidRPr="006D76CE" w:rsidTr="00D452ED">
        <w:tc>
          <w:tcPr>
            <w:tcW w:w="5981" w:type="dxa"/>
            <w:gridSpan w:val="4"/>
          </w:tcPr>
          <w:p w:rsidR="00D452ED" w:rsidRPr="000406C1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763" w:type="dxa"/>
            <w:gridSpan w:val="5"/>
          </w:tcPr>
          <w:p w:rsidR="00D452ED" w:rsidRPr="000406C1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D452ED" w:rsidRPr="006D76CE" w:rsidTr="00D452ED">
        <w:tc>
          <w:tcPr>
            <w:tcW w:w="1526" w:type="dxa"/>
            <w:gridSpan w:val="2"/>
            <w:vAlign w:val="bottom"/>
          </w:tcPr>
          <w:p w:rsidR="00D452ED" w:rsidRPr="00F775CF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</w:t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  <w:vAlign w:val="bottom"/>
          </w:tcPr>
          <w:p w:rsidR="00D452ED" w:rsidRPr="00BF3ED7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F3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BF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3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40" w:type="dxa"/>
            <w:vAlign w:val="bottom"/>
          </w:tcPr>
          <w:p w:rsidR="00D452ED" w:rsidRPr="009C168A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gridSpan w:val="3"/>
            <w:tcBorders>
              <w:left w:val="nil"/>
            </w:tcBorders>
            <w:vAlign w:val="bottom"/>
          </w:tcPr>
          <w:p w:rsidR="00D452ED" w:rsidRPr="009C168A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D452ED" w:rsidRPr="006D76CE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52ED" w:rsidRPr="006D76CE" w:rsidTr="00D452ED">
        <w:tc>
          <w:tcPr>
            <w:tcW w:w="5981" w:type="dxa"/>
            <w:gridSpan w:val="4"/>
          </w:tcPr>
          <w:p w:rsidR="00D452ED" w:rsidRPr="000406C1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D452ED" w:rsidRPr="000406C1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3" w:type="dxa"/>
            <w:gridSpan w:val="4"/>
            <w:vMerge w:val="restart"/>
            <w:tcBorders>
              <w:left w:val="nil"/>
            </w:tcBorders>
            <w:vAlign w:val="bottom"/>
          </w:tcPr>
          <w:p w:rsidR="00D452ED" w:rsidRPr="000406C1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высшего о</w:t>
            </w:r>
            <w:r w:rsidRPr="006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</w:tr>
      <w:tr w:rsidR="00D452ED" w:rsidRPr="006D76CE" w:rsidTr="00D452ED">
        <w:tc>
          <w:tcPr>
            <w:tcW w:w="1951" w:type="dxa"/>
            <w:gridSpan w:val="3"/>
            <w:vAlign w:val="bottom"/>
          </w:tcPr>
          <w:p w:rsidR="00D452ED" w:rsidRPr="00F775CF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 ч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по учебной дисциплине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vAlign w:val="bottom"/>
          </w:tcPr>
          <w:p w:rsidR="00D452ED" w:rsidRPr="00BF3ED7" w:rsidRDefault="00BF3ED7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14*</w:t>
            </w:r>
          </w:p>
        </w:tc>
        <w:tc>
          <w:tcPr>
            <w:tcW w:w="240" w:type="dxa"/>
            <w:vMerge/>
          </w:tcPr>
          <w:p w:rsidR="00D452ED" w:rsidRPr="006D76CE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3" w:type="dxa"/>
            <w:gridSpan w:val="4"/>
            <w:vMerge/>
            <w:tcBorders>
              <w:left w:val="nil"/>
            </w:tcBorders>
          </w:tcPr>
          <w:p w:rsidR="00D452ED" w:rsidRPr="006D76CE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2ED" w:rsidRPr="006D76CE" w:rsidTr="00D452ED">
        <w:tc>
          <w:tcPr>
            <w:tcW w:w="5981" w:type="dxa"/>
            <w:gridSpan w:val="4"/>
          </w:tcPr>
          <w:p w:rsidR="00D452ED" w:rsidRPr="000406C1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" w:type="dxa"/>
          </w:tcPr>
          <w:p w:rsidR="00D452ED" w:rsidRPr="006C2C02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3" w:type="dxa"/>
            <w:gridSpan w:val="4"/>
            <w:tcBorders>
              <w:left w:val="nil"/>
              <w:bottom w:val="single" w:sz="4" w:space="0" w:color="auto"/>
            </w:tcBorders>
          </w:tcPr>
          <w:p w:rsidR="00D452ED" w:rsidRPr="00E562D7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(1-40 01 01)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сокращён-</w:t>
            </w:r>
          </w:p>
        </w:tc>
      </w:tr>
      <w:tr w:rsidR="00D452ED" w:rsidRPr="006D76CE" w:rsidTr="00BF3ED7">
        <w:trPr>
          <w:trHeight w:val="173"/>
        </w:trPr>
        <w:tc>
          <w:tcPr>
            <w:tcW w:w="1951" w:type="dxa"/>
            <w:gridSpan w:val="3"/>
            <w:vMerge w:val="restart"/>
            <w:vAlign w:val="bottom"/>
          </w:tcPr>
          <w:p w:rsidR="00D452ED" w:rsidRPr="00F775CF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учебной дисц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плине</w:t>
            </w:r>
          </w:p>
        </w:tc>
        <w:tc>
          <w:tcPr>
            <w:tcW w:w="403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D452ED" w:rsidRPr="00BF3ED7" w:rsidRDefault="00382538" w:rsidP="00D452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  <w:r w:rsidR="00BF3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C65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="00BF3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40" w:type="dxa"/>
          </w:tcPr>
          <w:p w:rsidR="00D452ED" w:rsidRPr="00E138BC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23" w:type="dxa"/>
            <w:gridSpan w:val="4"/>
            <w:tcBorders>
              <w:left w:val="nil"/>
              <w:bottom w:val="single" w:sz="4" w:space="0" w:color="auto"/>
            </w:tcBorders>
          </w:tcPr>
          <w:p w:rsidR="00D452ED" w:rsidRPr="001833B0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заочная* (1-40 01 01)</w:t>
            </w:r>
          </w:p>
        </w:tc>
      </w:tr>
      <w:tr w:rsidR="00D452ED" w:rsidRPr="006D76CE" w:rsidTr="00BF3ED7">
        <w:trPr>
          <w:trHeight w:val="323"/>
        </w:trPr>
        <w:tc>
          <w:tcPr>
            <w:tcW w:w="1951" w:type="dxa"/>
            <w:gridSpan w:val="3"/>
            <w:vMerge/>
            <w:vAlign w:val="bottom"/>
          </w:tcPr>
          <w:p w:rsidR="00D452ED" w:rsidRPr="00F775CF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D452ED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" w:type="dxa"/>
          </w:tcPr>
          <w:p w:rsidR="00D452ED" w:rsidRPr="00E138BC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</w:tcBorders>
          </w:tcPr>
          <w:p w:rsidR="00D452ED" w:rsidRPr="00BF3ED7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ED" w:rsidRPr="006D76CE" w:rsidTr="00BF3ED7">
        <w:trPr>
          <w:trHeight w:val="158"/>
        </w:trPr>
        <w:tc>
          <w:tcPr>
            <w:tcW w:w="1951" w:type="dxa"/>
            <w:gridSpan w:val="3"/>
            <w:vMerge/>
            <w:vAlign w:val="bottom"/>
          </w:tcPr>
          <w:p w:rsidR="00D452ED" w:rsidRPr="00F775CF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D452ED" w:rsidRDefault="00D452ED" w:rsidP="00D452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" w:type="dxa"/>
          </w:tcPr>
          <w:p w:rsidR="00D452ED" w:rsidRPr="006C2C02" w:rsidRDefault="00D452ED" w:rsidP="00D45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3" w:type="dxa"/>
            <w:gridSpan w:val="4"/>
            <w:tcBorders>
              <w:left w:val="nil"/>
            </w:tcBorders>
          </w:tcPr>
          <w:p w:rsidR="00D452ED" w:rsidRPr="00E138BC" w:rsidRDefault="00D452ED" w:rsidP="00D4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2ED" w:rsidRPr="00803C00" w:rsidRDefault="00D452ED" w:rsidP="00BF3ED7">
      <w:pPr>
        <w:spacing w:before="360" w:after="1320" w:line="305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 Кравченко</w:t>
      </w: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ст. преподаватель кафедры</w:t>
      </w: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технологий программиров</w:t>
      </w: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ния</w:t>
      </w:r>
    </w:p>
    <w:p w:rsidR="00D452ED" w:rsidRPr="006D76CE" w:rsidRDefault="00D452ED" w:rsidP="00D452E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</w:t>
      </w:r>
    </w:p>
    <w:p w:rsidR="00EA131A" w:rsidRPr="00A542B4" w:rsidRDefault="00EA131A" w:rsidP="00086667">
      <w:pPr>
        <w:spacing w:after="1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Учебная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программа составлена на основе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базовой 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ждения высшего образования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дисци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плине «</w:t>
      </w:r>
      <w:r w:rsidR="00D60A5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Специализированные языки разметки документов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специальности </w:t>
      </w:r>
      <w:r w:rsidR="009B4031" w:rsidRP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1 – 40 01 01 «Программное обеспечение информ</w:t>
      </w:r>
      <w:r w:rsidR="009B4031" w:rsidRP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B4031" w:rsidRP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ционных технологий»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утвержденной ре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D348ED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тором У</w:t>
      </w:r>
      <w:r w:rsidR="00B650CA">
        <w:rPr>
          <w:rFonts w:ascii="Times New Roman" w:eastAsia="Times New Roman" w:hAnsi="Times New Roman" w:cs="Times New Roman"/>
          <w:sz w:val="28"/>
          <w:szCs w:val="20"/>
          <w:lang w:eastAsia="ru-RU"/>
        </w:rPr>
        <w:t>О «ПГУ» ___________ 2014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(Р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гистрационный № У</w:t>
      </w:r>
      <w:proofErr w:type="gramStart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__________/баз.)</w:t>
      </w:r>
    </w:p>
    <w:p w:rsidR="00EA131A" w:rsidRPr="00A542B4" w:rsidRDefault="00EA131A" w:rsidP="00086667">
      <w:pPr>
        <w:spacing w:after="1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Рассмотрена</w:t>
      </w:r>
      <w:proofErr w:type="gramEnd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рекомендована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утверждению на заседании кафедрой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технол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гий программирования, 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 № ___ от «___»_____</w:t>
      </w:r>
      <w:r w:rsidR="00B650C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_____2014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4870"/>
      </w:tblGrid>
      <w:tr w:rsidR="00EA131A" w:rsidRPr="00A542B4" w:rsidTr="005F3673">
        <w:tc>
          <w:tcPr>
            <w:tcW w:w="4870" w:type="dxa"/>
          </w:tcPr>
          <w:p w:rsidR="00EA131A" w:rsidRPr="00A542B4" w:rsidRDefault="00EA131A" w:rsidP="005F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  <w:r w:rsidRPr="00A542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кафедрой</w:t>
            </w:r>
          </w:p>
        </w:tc>
        <w:tc>
          <w:tcPr>
            <w:tcW w:w="4870" w:type="dxa"/>
          </w:tcPr>
          <w:p w:rsidR="00EA131A" w:rsidRPr="00A542B4" w:rsidRDefault="00EA131A" w:rsidP="005F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42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О. В. Голубева</w:t>
            </w:r>
          </w:p>
        </w:tc>
      </w:tr>
    </w:tbl>
    <w:p w:rsidR="00EA131A" w:rsidRPr="00A542B4" w:rsidRDefault="00EA131A" w:rsidP="00EA131A">
      <w:pPr>
        <w:spacing w:before="1200" w:after="1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Одобрена</w:t>
      </w:r>
      <w:proofErr w:type="gramEnd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рекомендована к утверждению методической комиссией 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факул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тета информационных технологий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 № _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 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«__»__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B650CA">
        <w:rPr>
          <w:rFonts w:ascii="Times New Roman" w:eastAsia="Times New Roman" w:hAnsi="Times New Roman" w:cs="Times New Roman"/>
          <w:sz w:val="28"/>
          <w:szCs w:val="20"/>
          <w:lang w:eastAsia="ru-RU"/>
        </w:rPr>
        <w:t>____2014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4870"/>
      </w:tblGrid>
      <w:tr w:rsidR="00EA131A" w:rsidRPr="00A542B4" w:rsidTr="005F3673">
        <w:tc>
          <w:tcPr>
            <w:tcW w:w="4870" w:type="dxa"/>
          </w:tcPr>
          <w:p w:rsidR="00EA131A" w:rsidRPr="00A542B4" w:rsidRDefault="00EA131A" w:rsidP="005F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42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4870" w:type="dxa"/>
          </w:tcPr>
          <w:p w:rsidR="00EA131A" w:rsidRPr="00155189" w:rsidRDefault="00155189" w:rsidP="005F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1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Т.М. Урбанович</w:t>
            </w:r>
          </w:p>
        </w:tc>
      </w:tr>
    </w:tbl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131A" w:rsidRDefault="00EA131A" w:rsidP="00500D6E">
      <w:pPr>
        <w:spacing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0D6E" w:rsidRPr="00A542B4" w:rsidRDefault="00500D6E" w:rsidP="00EA131A">
      <w:pPr>
        <w:spacing w:before="1200" w:after="120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15E9C" w:rsidRDefault="00815E9C" w:rsidP="001A67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5E9C" w:rsidRDefault="00815E9C" w:rsidP="001A67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5E9C" w:rsidRDefault="00815E9C" w:rsidP="001A67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82538" w:rsidRDefault="00382538" w:rsidP="001A67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5E9C" w:rsidRDefault="00815E9C" w:rsidP="001A67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A679C" w:rsidRPr="00BA56C0" w:rsidRDefault="001A679C" w:rsidP="003825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56C0" w:rsidRPr="00BA56C0" w:rsidRDefault="00BA56C0" w:rsidP="00BA5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дисциплины.</w:t>
      </w:r>
      <w:r>
        <w:rPr>
          <w:b/>
          <w:sz w:val="28"/>
          <w:szCs w:val="28"/>
        </w:rPr>
        <w:t xml:space="preserve"> 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данной дисц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является знакомство и использование языков разметок, представляющих с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набор символов или последовательностей, вставляемых в те</w:t>
      </w:r>
      <w:proofErr w:type="gramStart"/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передачи информации о его выводе или строении, и получивших широкое применение в тех областях, где требуется вывод форматированного текста: в типографии, пользов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тельских </w:t>
      </w:r>
      <w:hyperlink r:id="rId7" w:history="1">
        <w:r w:rsidRPr="00BA56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интерфейсах</w:t>
        </w:r>
      </w:hyperlink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компьютеров, Всемирной Сети.</w:t>
      </w:r>
    </w:p>
    <w:p w:rsidR="001A679C" w:rsidRPr="001A679C" w:rsidRDefault="001A679C" w:rsidP="001A6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«Специализированные языки разметки д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кументов» предназначена для реализации на первой ступени высшего образования студентам, обучающимся по специальности 1-40 01 01 «Программное обеспечение информационных технологий».</w:t>
      </w:r>
    </w:p>
    <w:p w:rsidR="001A679C" w:rsidRPr="001A679C" w:rsidRDefault="001A679C" w:rsidP="001A6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«Программное обеспечение автоматизированных систем управл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технологическими процессами» относится к циклу дисциплин специализации 1-40 01 01 01 «Компьютерные системы и </w:t>
      </w:r>
      <w:proofErr w:type="gramStart"/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Интернет-технологии</w:t>
      </w:r>
      <w:proofErr w:type="gramEnd"/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679C" w:rsidRPr="001A679C" w:rsidRDefault="001A679C" w:rsidP="001A67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преподавания дисциплины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«Специализированные языки разметки д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кументов» заключается в  обеспечении подготовки дипломированных специалистов для сферы образования, науки и производства, формирования у студентов практич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навыков работы с точки </w:t>
      </w:r>
      <w:proofErr w:type="gramStart"/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грамотного применения специализированных языков разметки документов</w:t>
      </w:r>
      <w:proofErr w:type="gramEnd"/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информационных технологий.</w:t>
      </w:r>
    </w:p>
    <w:p w:rsidR="001A679C" w:rsidRPr="001A679C" w:rsidRDefault="001A679C" w:rsidP="00AA5214">
      <w:pPr>
        <w:spacing w:after="0" w:line="240" w:lineRule="auto"/>
        <w:ind w:left="113" w:right="-5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результате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изучения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</w:t>
      </w:r>
      <w:r w:rsidRPr="001A6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студент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должен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6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знать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79C" w:rsidRPr="00AA5214" w:rsidRDefault="001A679C" w:rsidP="00AA521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в настоящее время специализированные языки разметки док</w:t>
      </w: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ментов;</w:t>
      </w:r>
    </w:p>
    <w:p w:rsidR="001A679C" w:rsidRPr="00AA5214" w:rsidRDefault="001A679C" w:rsidP="00AA521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разметки документов, используемые при создании програм</w:t>
      </w: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продуктов.</w:t>
      </w:r>
    </w:p>
    <w:p w:rsidR="001A679C" w:rsidRPr="001A679C" w:rsidRDefault="001A679C" w:rsidP="00AA5214">
      <w:pPr>
        <w:spacing w:after="0" w:line="240" w:lineRule="auto"/>
        <w:ind w:left="113" w:right="-5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Студент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должен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6C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уметь</w:t>
      </w: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79C" w:rsidRPr="00AA5214" w:rsidRDefault="001A679C" w:rsidP="00AA521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специализированных языков разметок документов в соо</w:t>
      </w: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требованиями, предъявляемыми к выполнению прикладных пр</w:t>
      </w: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грамм;</w:t>
      </w:r>
    </w:p>
    <w:p w:rsidR="001A679C" w:rsidRPr="00BA56C0" w:rsidRDefault="001A679C" w:rsidP="00AA521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средства и методы взаимодействия различных специализированных языков разметок документов.</w:t>
      </w:r>
    </w:p>
    <w:p w:rsidR="00BA56C0" w:rsidRPr="00BA56C0" w:rsidRDefault="00BA56C0" w:rsidP="00BA56C0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</w:t>
      </w:r>
      <w:r w:rsidRPr="0008713B">
        <w:rPr>
          <w:b/>
        </w:rPr>
        <w:t xml:space="preserve"> 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«Специализированные языки разметки док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ментов» состоят в формировании у студентов следующих групп компетенций:</w:t>
      </w:r>
    </w:p>
    <w:p w:rsidR="00BA56C0" w:rsidRPr="00BA56C0" w:rsidRDefault="00BA56C0" w:rsidP="00BA56C0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Академические компетенции. </w:t>
      </w:r>
      <w:proofErr w:type="gramStart"/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АК-1 уметь применять базовые научно-теоретические знания для решения теоретических и практических задач; АК-2 владеть системным и сравнительным анализом; АК-3 владеть исследовательск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навыками; АК-4 уметь работать самостоятельно; АК-5 быть способным п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рождать новые идеи, АК-6 владеть междисциплинарным подходом при решении проблемы; АК-8 обладать навыками устной и письменной коммуникации; АК-10 использовать основные законы естественнонаучных дисциплин в професси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</w:t>
      </w:r>
      <w:proofErr w:type="gramEnd"/>
    </w:p>
    <w:p w:rsidR="00BA56C0" w:rsidRPr="00BA56C0" w:rsidRDefault="00BA56C0" w:rsidP="00BA56C0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Социально-личностные компетенции. СЛК-1 обладать качествами гражда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ственности; СЛК-2 быть способным к социальному взаимодействию; СЛК-6 уметь работать в команде.</w:t>
      </w:r>
    </w:p>
    <w:p w:rsidR="00BA56C0" w:rsidRPr="00BA56C0" w:rsidRDefault="00BA56C0" w:rsidP="00BA56C0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компетенции.</w:t>
      </w:r>
    </w:p>
    <w:p w:rsidR="00BA56C0" w:rsidRPr="00BA56C0" w:rsidRDefault="00BA56C0" w:rsidP="00BA56C0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Проектно-производственная и эксплуатационная деятельность. ПК-1 владеть с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временными технологиями анализа предметной области и разработки требов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 создаваемым системам и программным средствам; ПК-8 владеть вопрос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информационно-методического и нормативного правового обеспечения пр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 развития информатизации общества.</w:t>
      </w:r>
    </w:p>
    <w:p w:rsidR="00BA56C0" w:rsidRPr="00BA56C0" w:rsidRDefault="00BA56C0" w:rsidP="00BA5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и образовательная деятельность. ПК-14 принимать участие в научных исследованиях, связанных с разработкой новых или соверше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ствованием и развитием имеющихся программных средств; ПК-15 выполнять теор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и экспериментальные исследования, различные виды моделирования авт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матизируемых предметных областей; повышать квалификацию своих подчинённых в области программного обеспечения и информационных технологий; организов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проводить обучение обслуживающего персонала и пользователей.</w:t>
      </w:r>
    </w:p>
    <w:p w:rsidR="00BA56C0" w:rsidRPr="00BA56C0" w:rsidRDefault="00BA56C0" w:rsidP="00BA5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деятельность. ПК-22 взаимодействовать со специалистами смежных профилей; ПК-23 анализировать и оценивать собранные данные; ПК-25 готовить доклады, материалы к презентациям.</w:t>
      </w:r>
    </w:p>
    <w:p w:rsidR="00BA56C0" w:rsidRPr="00BA56C0" w:rsidRDefault="00BA56C0" w:rsidP="00BA56C0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деятельность. ПК-28 оценивать конкурентоспособность и эк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номическую эффективность разрабатываемых информационных технологий.</w:t>
      </w:r>
    </w:p>
    <w:p w:rsidR="001A679C" w:rsidRPr="00B650CA" w:rsidRDefault="001A679C" w:rsidP="00AA5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изучается на базе и в продолжение следующих дисциплин: основы алгоритмизации и программирования, языки программирования.</w:t>
      </w:r>
    </w:p>
    <w:p w:rsidR="00BA56C0" w:rsidRPr="00435CC3" w:rsidRDefault="00BA56C0" w:rsidP="0051469D">
      <w:pPr>
        <w:tabs>
          <w:tab w:val="left" w:pos="1260"/>
        </w:tabs>
        <w:spacing w:after="0"/>
        <w:ind w:firstLine="709"/>
        <w:jc w:val="both"/>
        <w:rPr>
          <w:sz w:val="28"/>
          <w:szCs w:val="28"/>
        </w:rPr>
      </w:pPr>
      <w:r w:rsidRPr="0086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обучения и диагностика компетенций в преподавании дисц</w:t>
      </w:r>
      <w:r w:rsidRPr="0086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6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плины</w:t>
      </w:r>
      <w:r w:rsidRPr="00690DFE">
        <w:rPr>
          <w:b/>
        </w:rPr>
        <w:t xml:space="preserve"> 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«Специализированные языки разметки документов». </w:t>
      </w:r>
      <w:r w:rsidR="00500D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метод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обучения, целью которого является развитие познавательной активн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творческой самостоятельности студентов. Сущность метода проблемного об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состоит в последовательном и целенаправленном выдвижении перед студе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познавательных задач. Решая их, студенты активно усваивают знания.</w:t>
      </w:r>
    </w:p>
    <w:p w:rsidR="00BA56C0" w:rsidRPr="00866584" w:rsidRDefault="00BA56C0" w:rsidP="0086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знаний </w:t>
      </w:r>
      <w:r w:rsidR="00500D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самостоятельной раб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студентов:</w:t>
      </w:r>
    </w:p>
    <w:p w:rsidR="00BA56C0" w:rsidRPr="00866584" w:rsidRDefault="00BA56C0" w:rsidP="0086658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данной тематике;</w:t>
      </w:r>
    </w:p>
    <w:p w:rsidR="00BA56C0" w:rsidRPr="00866584" w:rsidRDefault="00BA56C0" w:rsidP="0086658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домашних заданий после каждой практической работы;</w:t>
      </w:r>
    </w:p>
    <w:p w:rsidR="00BA56C0" w:rsidRPr="00866584" w:rsidRDefault="00BA56C0" w:rsidP="0086658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аудиторному выполнению самостоятельных работ, тестов, устных и письменных опросов, мини контрольных работ;</w:t>
      </w:r>
    </w:p>
    <w:p w:rsidR="00BA56C0" w:rsidRPr="00866584" w:rsidRDefault="00BA56C0" w:rsidP="0086658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экзамену;</w:t>
      </w:r>
    </w:p>
    <w:p w:rsidR="00BA56C0" w:rsidRPr="00866584" w:rsidRDefault="00BA56C0" w:rsidP="00B650CA">
      <w:pPr>
        <w:spacing w:after="0" w:line="240" w:lineRule="auto"/>
        <w:ind w:left="1" w:right="-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компетенций </w:t>
      </w:r>
      <w:r w:rsidR="00500D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самостоятельной работы студентов:</w:t>
      </w:r>
    </w:p>
    <w:p w:rsidR="00BA56C0" w:rsidRPr="00866584" w:rsidRDefault="00BA56C0" w:rsidP="0086658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самостоятельных работ, тестов, устных и письменных опросов, м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контрольных работ по теории и практике в аудитории после изучения кажд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раздела или подраздела;</w:t>
      </w:r>
    </w:p>
    <w:p w:rsidR="00BA56C0" w:rsidRPr="00866584" w:rsidRDefault="00BA56C0" w:rsidP="00866584">
      <w:pPr>
        <w:numPr>
          <w:ilvl w:val="0"/>
          <w:numId w:val="7"/>
        </w:numPr>
        <w:spacing w:after="0" w:line="240" w:lineRule="auto"/>
        <w:ind w:left="426" w:right="-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зачёт.</w:t>
      </w:r>
    </w:p>
    <w:p w:rsidR="00BA56C0" w:rsidRPr="00866584" w:rsidRDefault="00BA56C0" w:rsidP="0086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учебным процессом и организации контрольно-оценочной де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="00500D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рейтинговые системы оценки учебной и исследовательской деятельности студентов.</w:t>
      </w:r>
    </w:p>
    <w:p w:rsidR="000B3798" w:rsidRDefault="000B37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1215" w:rsidRDefault="00AB1215" w:rsidP="00AB121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AB1215" w:rsidRPr="00405454" w:rsidRDefault="00AB1215" w:rsidP="00AB121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709"/>
        <w:gridCol w:w="708"/>
      </w:tblGrid>
      <w:tr w:rsidR="000B3798" w:rsidRPr="00D670C4" w:rsidTr="00F87A65">
        <w:trPr>
          <w:trHeight w:val="215"/>
        </w:trPr>
        <w:tc>
          <w:tcPr>
            <w:tcW w:w="567" w:type="dxa"/>
            <w:vMerge w:val="restart"/>
            <w:vAlign w:val="center"/>
          </w:tcPr>
          <w:p w:rsidR="000B3798" w:rsidRPr="00D670C4" w:rsidRDefault="000B3798" w:rsidP="00F87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C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D670C4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8222" w:type="dxa"/>
            <w:vMerge w:val="restart"/>
            <w:vAlign w:val="center"/>
          </w:tcPr>
          <w:p w:rsidR="000B3798" w:rsidRPr="00D670C4" w:rsidRDefault="000B3798" w:rsidP="005F36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0C4">
              <w:rPr>
                <w:rFonts w:ascii="Times New Roman" w:hAnsi="Times New Roman" w:cs="Times New Roman"/>
                <w:sz w:val="28"/>
              </w:rPr>
              <w:t>Наименования разделов и тем лекций и их содержание</w:t>
            </w:r>
          </w:p>
        </w:tc>
        <w:tc>
          <w:tcPr>
            <w:tcW w:w="1417" w:type="dxa"/>
            <w:gridSpan w:val="2"/>
            <w:vAlign w:val="center"/>
          </w:tcPr>
          <w:p w:rsidR="000B3798" w:rsidRDefault="000B3798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0510E" w:rsidRPr="00D670C4" w:rsidTr="00E0510E">
        <w:trPr>
          <w:cantSplit/>
          <w:trHeight w:val="1570"/>
        </w:trPr>
        <w:tc>
          <w:tcPr>
            <w:tcW w:w="567" w:type="dxa"/>
            <w:vMerge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2" w:type="dxa"/>
            <w:vMerge/>
            <w:vAlign w:val="center"/>
          </w:tcPr>
          <w:p w:rsidR="00E0510E" w:rsidRPr="00D670C4" w:rsidRDefault="00E0510E" w:rsidP="005F36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0510E" w:rsidRPr="00B065E6" w:rsidRDefault="00E0510E" w:rsidP="00E051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дневная форма (1-40 01 01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E0510E" w:rsidRPr="00B065E6" w:rsidRDefault="00E0510E" w:rsidP="0042135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сокращённая заочная форма (1-40 01 01)</w:t>
            </w:r>
          </w:p>
        </w:tc>
      </w:tr>
      <w:tr w:rsidR="00E0510E" w:rsidRPr="00D670C4" w:rsidTr="00E0510E">
        <w:tc>
          <w:tcPr>
            <w:tcW w:w="567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E0510E" w:rsidRPr="005F534A" w:rsidRDefault="00E0510E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5F534A">
              <w:rPr>
                <w:b w:val="0"/>
                <w:sz w:val="28"/>
                <w:szCs w:val="28"/>
                <w:lang w:eastAsia="ru-RU"/>
              </w:rPr>
              <w:t xml:space="preserve">Знакомство с XML. Простой </w:t>
            </w:r>
            <w:r w:rsidRPr="005F534A"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5F534A">
              <w:rPr>
                <w:rFonts w:eastAsiaTheme="minorEastAsia"/>
                <w:b w:val="0"/>
                <w:sz w:val="28"/>
                <w:szCs w:val="28"/>
              </w:rPr>
              <w:t>-документ.</w:t>
            </w:r>
            <w:r w:rsidRPr="005F534A">
              <w:rPr>
                <w:b w:val="0"/>
                <w:sz w:val="28"/>
                <w:szCs w:val="28"/>
                <w:lang w:eastAsia="ru-RU"/>
              </w:rPr>
              <w:t xml:space="preserve"> Корректно сформ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и</w:t>
            </w:r>
            <w:r w:rsidRPr="005F534A">
              <w:rPr>
                <w:b w:val="0"/>
                <w:sz w:val="28"/>
                <w:szCs w:val="28"/>
                <w:lang w:eastAsia="ru-RU"/>
              </w:rPr>
              <w:t xml:space="preserve">рованный XML-документ. Составные части корректно </w:t>
            </w:r>
            <w:proofErr w:type="gramStart"/>
            <w:r w:rsidRPr="005F534A">
              <w:rPr>
                <w:b w:val="0"/>
                <w:sz w:val="28"/>
                <w:szCs w:val="28"/>
                <w:lang w:eastAsia="ru-RU"/>
              </w:rPr>
              <w:t>сформир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о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ванного</w:t>
            </w:r>
            <w:proofErr w:type="gramEnd"/>
            <w:r w:rsidRPr="005F534A">
              <w:rPr>
                <w:b w:val="0"/>
                <w:sz w:val="28"/>
                <w:szCs w:val="28"/>
                <w:lang w:eastAsia="ru-RU"/>
              </w:rPr>
              <w:t xml:space="preserve"> XML-документа. Добавление элементов в документ. Структура элементов XML-документа. Атрибуты элементов XML-документа.</w:t>
            </w:r>
          </w:p>
        </w:tc>
        <w:tc>
          <w:tcPr>
            <w:tcW w:w="709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10E" w:rsidRPr="00D670C4" w:rsidTr="00E0510E">
        <w:tc>
          <w:tcPr>
            <w:tcW w:w="567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E0510E" w:rsidRPr="005F534A" w:rsidRDefault="00E0510E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5F534A">
              <w:rPr>
                <w:b w:val="0"/>
                <w:sz w:val="28"/>
                <w:szCs w:val="28"/>
                <w:lang w:eastAsia="ru-RU"/>
              </w:rPr>
              <w:t>Таблица каскадных стилей CSS. Связывание таблицы CSS с XML-документом. Установка свой</w:t>
            </w:r>
            <w:proofErr w:type="gramStart"/>
            <w:r w:rsidRPr="005F534A">
              <w:rPr>
                <w:b w:val="0"/>
                <w:sz w:val="28"/>
                <w:szCs w:val="28"/>
                <w:lang w:eastAsia="ru-RU"/>
              </w:rPr>
              <w:t>ств шр</w:t>
            </w:r>
            <w:proofErr w:type="gramEnd"/>
            <w:r w:rsidRPr="005F534A">
              <w:rPr>
                <w:b w:val="0"/>
                <w:sz w:val="28"/>
                <w:szCs w:val="28"/>
                <w:lang w:eastAsia="ru-RU"/>
              </w:rPr>
              <w:t>ифта, цвета, фонового рису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н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ка, разбивки текста и выравнивания, размеров и позициониров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а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ния. Управление полями и обрамлением.</w:t>
            </w:r>
          </w:p>
        </w:tc>
        <w:tc>
          <w:tcPr>
            <w:tcW w:w="709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10E" w:rsidRPr="00D670C4" w:rsidTr="00E0510E">
        <w:tc>
          <w:tcPr>
            <w:tcW w:w="567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E0510E" w:rsidRPr="005F534A" w:rsidRDefault="00E0510E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5F534A">
              <w:rPr>
                <w:b w:val="0"/>
                <w:sz w:val="28"/>
                <w:szCs w:val="28"/>
                <w:lang w:eastAsia="ru-RU"/>
              </w:rPr>
              <w:t>Валидные XML-документы. Основной критерий для валидного документа. Добавление DTD. Объявление элементов. Объявление атрибутов. Внешние подмножества DTD.</w:t>
            </w:r>
          </w:p>
        </w:tc>
        <w:tc>
          <w:tcPr>
            <w:tcW w:w="709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10E" w:rsidRPr="00D670C4" w:rsidTr="00E0510E">
        <w:tc>
          <w:tcPr>
            <w:tcW w:w="567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E0510E" w:rsidRPr="005F534A" w:rsidRDefault="00E0510E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5F534A">
              <w:rPr>
                <w:b w:val="0"/>
                <w:sz w:val="28"/>
                <w:szCs w:val="28"/>
                <w:lang w:eastAsia="ru-RU"/>
              </w:rPr>
              <w:t>Определение и классификация примитивов. Типы примитивов. Объявление общих разбираемых примитивов и общих внешних не разбираемых примитивов и нотаций. Объявление параметрич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е</w:t>
            </w:r>
            <w:r w:rsidRPr="005F534A">
              <w:rPr>
                <w:b w:val="0"/>
                <w:sz w:val="28"/>
                <w:szCs w:val="28"/>
                <w:lang w:eastAsia="ru-RU"/>
              </w:rPr>
              <w:t>ских примитивов. Ссылки на примитивы и символы. Предвар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и</w:t>
            </w:r>
            <w:r w:rsidRPr="005F534A">
              <w:rPr>
                <w:b w:val="0"/>
                <w:sz w:val="28"/>
                <w:szCs w:val="28"/>
                <w:lang w:eastAsia="ru-RU"/>
              </w:rPr>
              <w:t>тельно определённые примитивы. Автономный документ.</w:t>
            </w:r>
          </w:p>
        </w:tc>
        <w:tc>
          <w:tcPr>
            <w:tcW w:w="709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10E" w:rsidRPr="00D670C4" w:rsidTr="00E0510E">
        <w:tc>
          <w:tcPr>
            <w:tcW w:w="567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E0510E" w:rsidRPr="005F534A" w:rsidRDefault="00E0510E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5F534A">
              <w:rPr>
                <w:b w:val="0"/>
                <w:sz w:val="28"/>
                <w:szCs w:val="28"/>
                <w:lang w:eastAsia="ru-RU"/>
              </w:rPr>
              <w:t>Связывание данных. Основные шаги при связывании данных. Связывания данных по одной записи. Перемещение между зап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и</w:t>
            </w:r>
            <w:r w:rsidRPr="005F534A">
              <w:rPr>
                <w:b w:val="0"/>
                <w:sz w:val="28"/>
                <w:szCs w:val="28"/>
                <w:lang w:eastAsia="ru-RU"/>
              </w:rPr>
              <w:t>сями. Передача HTML-разметки. Обновление накопленных да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н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ных. Использование DTD при связывании данных. Связывание HTML-элементов с XML-атрибутами. Использование сценариев для DSO.</w:t>
            </w:r>
          </w:p>
        </w:tc>
        <w:tc>
          <w:tcPr>
            <w:tcW w:w="709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10E" w:rsidRPr="00D670C4" w:rsidTr="00E0510E">
        <w:tc>
          <w:tcPr>
            <w:tcW w:w="567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E0510E" w:rsidRPr="005F534A" w:rsidRDefault="00E0510E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5F534A">
              <w:rPr>
                <w:b w:val="0"/>
                <w:sz w:val="28"/>
                <w:szCs w:val="28"/>
                <w:lang w:eastAsia="ru-RU"/>
              </w:rPr>
              <w:t>Объектная модель XML-документа. Узлы, свойства и методы. Д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о</w:t>
            </w:r>
            <w:r w:rsidRPr="005F534A">
              <w:rPr>
                <w:b w:val="0"/>
                <w:sz w:val="28"/>
                <w:szCs w:val="28"/>
                <w:lang w:eastAsia="ru-RU"/>
              </w:rPr>
              <w:t>ступ и отображение элементов и атрибутов XML-документа. П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е</w:t>
            </w:r>
            <w:r w:rsidRPr="005F534A">
              <w:rPr>
                <w:b w:val="0"/>
                <w:sz w:val="28"/>
                <w:szCs w:val="28"/>
                <w:lang w:eastAsia="ru-RU"/>
              </w:rPr>
              <w:t>ремещение внутри XML-документа.</w:t>
            </w:r>
          </w:p>
        </w:tc>
        <w:tc>
          <w:tcPr>
            <w:tcW w:w="709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10E" w:rsidRPr="00D670C4" w:rsidTr="00E0510E">
        <w:tc>
          <w:tcPr>
            <w:tcW w:w="567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E0510E" w:rsidRPr="005F534A" w:rsidRDefault="00E0510E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5F534A">
              <w:rPr>
                <w:b w:val="0"/>
                <w:sz w:val="28"/>
                <w:szCs w:val="28"/>
                <w:lang w:eastAsia="ru-RU"/>
              </w:rPr>
              <w:t>XSL-таблица стилей. Использование одного шаблона XSL. Ото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б</w:t>
            </w:r>
            <w:r w:rsidRPr="005F534A">
              <w:rPr>
                <w:b w:val="0"/>
                <w:sz w:val="28"/>
                <w:szCs w:val="28"/>
                <w:lang w:eastAsia="ru-RU"/>
              </w:rPr>
              <w:t>ражение переменного числа элементов. Использование нескол</w:t>
            </w:r>
            <w:r w:rsidRPr="005F534A">
              <w:rPr>
                <w:b w:val="0"/>
                <w:sz w:val="28"/>
                <w:szCs w:val="28"/>
                <w:lang w:eastAsia="ru-RU"/>
              </w:rPr>
              <w:t>ь</w:t>
            </w:r>
            <w:r w:rsidRPr="005F534A">
              <w:rPr>
                <w:b w:val="0"/>
                <w:sz w:val="28"/>
                <w:szCs w:val="28"/>
                <w:lang w:eastAsia="ru-RU"/>
              </w:rPr>
              <w:t>ких шаблонов. Фильтрация и сортировка данных XML. Доступ к атрибутам XML.</w:t>
            </w:r>
          </w:p>
        </w:tc>
        <w:tc>
          <w:tcPr>
            <w:tcW w:w="709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510E" w:rsidRPr="00D670C4" w:rsidTr="00E0510E">
        <w:tc>
          <w:tcPr>
            <w:tcW w:w="567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E0510E" w:rsidRPr="005F534A" w:rsidRDefault="00E0510E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5F534A">
              <w:rPr>
                <w:b w:val="0"/>
                <w:sz w:val="28"/>
                <w:szCs w:val="28"/>
                <w:lang w:eastAsia="ru-RU"/>
              </w:rPr>
              <w:t xml:space="preserve">Описание схемы документа на языке XSD. Встроенные простые типы XSD. Определение простых типов. Объявление элементов и их атрибутов. Определение сложных типов. Определение типа вложенных элементов. Определение типа со сложным телом. Пространства имён языка XSD. </w:t>
            </w:r>
          </w:p>
        </w:tc>
        <w:tc>
          <w:tcPr>
            <w:tcW w:w="709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0510E" w:rsidRPr="00D670C4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29A" w:rsidRPr="00D670C4" w:rsidTr="00421356">
        <w:tc>
          <w:tcPr>
            <w:tcW w:w="8789" w:type="dxa"/>
            <w:gridSpan w:val="2"/>
            <w:vAlign w:val="center"/>
          </w:tcPr>
          <w:p w:rsidR="009E029A" w:rsidRPr="00F87A65" w:rsidRDefault="009E029A" w:rsidP="00F87A65">
            <w:pPr>
              <w:pStyle w:val="3"/>
              <w:spacing w:before="0" w:beforeAutospacing="0" w:after="0" w:afterAutospacing="0" w:line="234" w:lineRule="atLeast"/>
              <w:jc w:val="right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F87A65">
              <w:rPr>
                <w:b w:val="0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709" w:type="dxa"/>
            <w:vAlign w:val="center"/>
          </w:tcPr>
          <w:p w:rsidR="009E029A" w:rsidRPr="00F87A65" w:rsidRDefault="009E029A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  <w:vAlign w:val="center"/>
          </w:tcPr>
          <w:p w:rsidR="009E029A" w:rsidRPr="00F87A65" w:rsidRDefault="009E029A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AB1215" w:rsidRDefault="00AB1215" w:rsidP="00AB121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занятия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709"/>
        <w:gridCol w:w="708"/>
      </w:tblGrid>
      <w:tr w:rsidR="00E0510E" w:rsidTr="00F87A65">
        <w:trPr>
          <w:trHeight w:val="215"/>
        </w:trPr>
        <w:tc>
          <w:tcPr>
            <w:tcW w:w="567" w:type="dxa"/>
            <w:vMerge w:val="restart"/>
            <w:vAlign w:val="center"/>
          </w:tcPr>
          <w:p w:rsidR="00E0510E" w:rsidRDefault="00E0510E" w:rsidP="00F87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2" w:type="dxa"/>
            <w:vMerge w:val="restart"/>
            <w:vAlign w:val="center"/>
          </w:tcPr>
          <w:p w:rsidR="00E0510E" w:rsidRPr="0084550A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0A">
              <w:rPr>
                <w:rFonts w:ascii="Times New Roman" w:hAnsi="Times New Roman" w:cs="Times New Roman"/>
                <w:sz w:val="28"/>
              </w:rPr>
              <w:t>Наименования лабораторных работ</w:t>
            </w:r>
          </w:p>
        </w:tc>
        <w:tc>
          <w:tcPr>
            <w:tcW w:w="1417" w:type="dxa"/>
            <w:gridSpan w:val="2"/>
            <w:vAlign w:val="center"/>
          </w:tcPr>
          <w:p w:rsidR="00E0510E" w:rsidRDefault="00E0510E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0510E" w:rsidTr="00E0510E">
        <w:trPr>
          <w:trHeight w:val="1570"/>
        </w:trPr>
        <w:tc>
          <w:tcPr>
            <w:tcW w:w="567" w:type="dxa"/>
            <w:vMerge/>
          </w:tcPr>
          <w:p w:rsidR="00E0510E" w:rsidRDefault="00E0510E" w:rsidP="005F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Merge/>
            <w:vAlign w:val="center"/>
          </w:tcPr>
          <w:p w:rsidR="00E0510E" w:rsidRPr="0084550A" w:rsidRDefault="00E0510E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0510E" w:rsidRPr="00B065E6" w:rsidRDefault="00E0510E" w:rsidP="0042135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дневная форма (1-40 01 01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E0510E" w:rsidRPr="00B065E6" w:rsidRDefault="00E0510E" w:rsidP="0042135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сокращённая заочная форма (1-40 01 01)</w:t>
            </w:r>
          </w:p>
        </w:tc>
      </w:tr>
      <w:tr w:rsidR="000B3798" w:rsidTr="00E0510E">
        <w:tc>
          <w:tcPr>
            <w:tcW w:w="567" w:type="dxa"/>
            <w:vAlign w:val="center"/>
          </w:tcPr>
          <w:p w:rsidR="000B3798" w:rsidRDefault="000B3798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0B3798" w:rsidRPr="00524F3D" w:rsidRDefault="000B3798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524F3D">
              <w:rPr>
                <w:b w:val="0"/>
                <w:sz w:val="28"/>
                <w:szCs w:val="28"/>
                <w:lang w:eastAsia="ru-RU"/>
              </w:rPr>
              <w:t>С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оздание корректно </w:t>
            </w: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сформированного</w:t>
            </w:r>
            <w:proofErr w:type="gramEnd"/>
            <w:r>
              <w:rPr>
                <w:b w:val="0"/>
                <w:sz w:val="28"/>
                <w:szCs w:val="28"/>
                <w:lang w:eastAsia="ru-RU"/>
              </w:rPr>
              <w:t xml:space="preserve"> XML-документа</w:t>
            </w:r>
            <w:r w:rsidRPr="00524F3D">
              <w:rPr>
                <w:b w:val="0"/>
                <w:sz w:val="28"/>
                <w:szCs w:val="28"/>
                <w:lang w:eastAsia="ru-RU"/>
              </w:rPr>
              <w:t>.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Испол</w:t>
            </w:r>
            <w:r>
              <w:rPr>
                <w:b w:val="0"/>
                <w:sz w:val="28"/>
                <w:szCs w:val="28"/>
                <w:lang w:eastAsia="ru-RU"/>
              </w:rPr>
              <w:t>ь</w:t>
            </w:r>
            <w:r>
              <w:rPr>
                <w:b w:val="0"/>
                <w:sz w:val="28"/>
                <w:szCs w:val="28"/>
                <w:lang w:eastAsia="ru-RU"/>
              </w:rPr>
              <w:t>зование атрибутов.</w:t>
            </w:r>
          </w:p>
        </w:tc>
        <w:tc>
          <w:tcPr>
            <w:tcW w:w="709" w:type="dxa"/>
            <w:vAlign w:val="center"/>
          </w:tcPr>
          <w:p w:rsidR="000B3798" w:rsidRDefault="000B3798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0B3798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00B" w:rsidTr="00E0510E">
        <w:tc>
          <w:tcPr>
            <w:tcW w:w="567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16500B" w:rsidRPr="00767A46" w:rsidRDefault="0016500B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Создание</w:t>
            </w:r>
            <w:r w:rsidRPr="00767A46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корректно </w:t>
            </w: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сформированного</w:t>
            </w:r>
            <w:proofErr w:type="gramEnd"/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767A46">
              <w:rPr>
                <w:b w:val="0"/>
                <w:sz w:val="28"/>
                <w:szCs w:val="28"/>
                <w:lang w:eastAsia="ru-RU"/>
              </w:rPr>
              <w:t>XML-документа</w:t>
            </w:r>
            <w:r>
              <w:rPr>
                <w:b w:val="0"/>
                <w:sz w:val="28"/>
                <w:szCs w:val="28"/>
                <w:lang w:eastAsia="ru-RU"/>
              </w:rPr>
              <w:t>. Отобр</w:t>
            </w:r>
            <w:r>
              <w:rPr>
                <w:b w:val="0"/>
                <w:sz w:val="28"/>
                <w:szCs w:val="28"/>
                <w:lang w:eastAsia="ru-RU"/>
              </w:rPr>
              <w:t>а</w:t>
            </w:r>
            <w:r>
              <w:rPr>
                <w:b w:val="0"/>
                <w:sz w:val="28"/>
                <w:szCs w:val="28"/>
                <w:lang w:eastAsia="ru-RU"/>
              </w:rPr>
              <w:t>жение содержимого</w:t>
            </w:r>
            <w:r w:rsidRPr="00767A46">
              <w:rPr>
                <w:b w:val="0"/>
                <w:sz w:val="28"/>
                <w:szCs w:val="28"/>
                <w:lang w:eastAsia="ru-RU"/>
              </w:rPr>
              <w:t xml:space="preserve"> с использованием таблицы каскадных стилей</w:t>
            </w:r>
            <w:r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6500B" w:rsidRDefault="0016500B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00B" w:rsidTr="00E0510E">
        <w:tc>
          <w:tcPr>
            <w:tcW w:w="567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16500B" w:rsidRPr="00767A46" w:rsidRDefault="0016500B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Создание валидного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AD2730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>документа с использованием внутре</w:t>
            </w:r>
            <w:r>
              <w:rPr>
                <w:rFonts w:eastAsiaTheme="minorEastAsia"/>
                <w:b w:val="0"/>
                <w:sz w:val="28"/>
                <w:szCs w:val="28"/>
              </w:rPr>
              <w:t>н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него и внешнего подмножества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DTD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и объявление элементов и атрибутов.</w:t>
            </w:r>
          </w:p>
        </w:tc>
        <w:tc>
          <w:tcPr>
            <w:tcW w:w="709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6500B" w:rsidRDefault="0016500B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00B" w:rsidTr="00E0510E">
        <w:tc>
          <w:tcPr>
            <w:tcW w:w="567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16500B" w:rsidRPr="00767A46" w:rsidRDefault="0016500B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Создание валидного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767A46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документа с </w:t>
            </w:r>
            <w:r>
              <w:rPr>
                <w:b w:val="0"/>
                <w:sz w:val="28"/>
                <w:szCs w:val="28"/>
                <w:lang w:eastAsia="ru-RU"/>
              </w:rPr>
              <w:t>объявлением и использ</w:t>
            </w:r>
            <w:r>
              <w:rPr>
                <w:b w:val="0"/>
                <w:sz w:val="28"/>
                <w:szCs w:val="28"/>
                <w:lang w:eastAsia="ru-RU"/>
              </w:rPr>
              <w:t>о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ванием </w:t>
            </w:r>
            <w:r>
              <w:rPr>
                <w:rFonts w:eastAsiaTheme="minorEastAsia"/>
                <w:b w:val="0"/>
                <w:sz w:val="28"/>
                <w:szCs w:val="28"/>
              </w:rPr>
              <w:t>общих разбираемых и параметрических примитивов.</w:t>
            </w:r>
          </w:p>
        </w:tc>
        <w:tc>
          <w:tcPr>
            <w:tcW w:w="709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6500B" w:rsidRDefault="0016500B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00B" w:rsidTr="00E0510E">
        <w:tc>
          <w:tcPr>
            <w:tcW w:w="567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16500B" w:rsidRPr="005612F5" w:rsidRDefault="0016500B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rFonts w:eastAsiaTheme="minorEastAsia"/>
                <w:b w:val="0"/>
                <w:sz w:val="28"/>
                <w:szCs w:val="28"/>
              </w:rPr>
            </w:pPr>
            <w:r w:rsidRPr="005612F5">
              <w:rPr>
                <w:b w:val="0"/>
                <w:sz w:val="28"/>
                <w:szCs w:val="28"/>
                <w:lang w:eastAsia="ru-RU"/>
              </w:rPr>
              <w:t>Ото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бражение 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содержимого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5612F5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>документа по одной записи и в виде таблицы. Использование сценариев.</w:t>
            </w:r>
          </w:p>
        </w:tc>
        <w:tc>
          <w:tcPr>
            <w:tcW w:w="709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6500B" w:rsidRDefault="0016500B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00B" w:rsidTr="00E0510E">
        <w:tc>
          <w:tcPr>
            <w:tcW w:w="567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16500B" w:rsidRPr="004D31B9" w:rsidRDefault="0016500B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4D31B9">
              <w:rPr>
                <w:b w:val="0"/>
                <w:sz w:val="28"/>
                <w:szCs w:val="28"/>
                <w:lang w:eastAsia="ru-RU"/>
              </w:rPr>
              <w:t>Доступ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и отображение элементов и атрибутов </w:t>
            </w:r>
            <w:r w:rsidRPr="004D31B9">
              <w:rPr>
                <w:b w:val="0"/>
                <w:sz w:val="28"/>
                <w:szCs w:val="28"/>
                <w:lang w:eastAsia="ru-RU"/>
              </w:rPr>
              <w:t>XML-документа. Перемещение внутри XML-документа</w:t>
            </w:r>
            <w:r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6500B" w:rsidRDefault="0016500B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00B" w:rsidTr="00E0510E">
        <w:tc>
          <w:tcPr>
            <w:tcW w:w="567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16500B" w:rsidRPr="004D31B9" w:rsidRDefault="0016500B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Использование шаблонов для отображения содержимого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4D31B9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>документа. Сортировка и фильтрация.</w:t>
            </w:r>
          </w:p>
        </w:tc>
        <w:tc>
          <w:tcPr>
            <w:tcW w:w="709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6500B" w:rsidRDefault="0016500B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500B" w:rsidTr="00E0510E">
        <w:tc>
          <w:tcPr>
            <w:tcW w:w="567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16500B" w:rsidRPr="00104EF5" w:rsidRDefault="0016500B" w:rsidP="005F534A">
            <w:pPr>
              <w:pStyle w:val="3"/>
              <w:spacing w:before="0" w:beforeAutospacing="0" w:after="0" w:afterAutospacing="0" w:line="234" w:lineRule="atLeast"/>
              <w:jc w:val="both"/>
              <w:outlineLvl w:val="2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Создание простых и сложных типов элементов и атрибутов. Связь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104EF5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документа со </w:t>
            </w:r>
            <w:proofErr w:type="gramStart"/>
            <w:r>
              <w:rPr>
                <w:rFonts w:eastAsiaTheme="minorEastAsia"/>
                <w:b w:val="0"/>
                <w:sz w:val="28"/>
                <w:szCs w:val="28"/>
              </w:rPr>
              <w:t>своей</w:t>
            </w:r>
            <w:proofErr w:type="gramEnd"/>
            <w:r>
              <w:rPr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XSD</w:t>
            </w:r>
            <w:r w:rsidRPr="00104EF5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>схемой.</w:t>
            </w:r>
          </w:p>
        </w:tc>
        <w:tc>
          <w:tcPr>
            <w:tcW w:w="709" w:type="dxa"/>
            <w:vAlign w:val="center"/>
          </w:tcPr>
          <w:p w:rsidR="0016500B" w:rsidRDefault="0016500B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6500B" w:rsidRDefault="0016500B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029A" w:rsidTr="00421356">
        <w:tc>
          <w:tcPr>
            <w:tcW w:w="8789" w:type="dxa"/>
            <w:gridSpan w:val="2"/>
            <w:vAlign w:val="center"/>
          </w:tcPr>
          <w:p w:rsidR="009E029A" w:rsidRPr="00F87A65" w:rsidRDefault="009E029A" w:rsidP="00F87A65">
            <w:pPr>
              <w:pStyle w:val="3"/>
              <w:spacing w:before="0" w:beforeAutospacing="0" w:after="0" w:afterAutospacing="0" w:line="234" w:lineRule="atLeast"/>
              <w:jc w:val="right"/>
              <w:outlineLvl w:val="2"/>
              <w:rPr>
                <w:b w:val="0"/>
                <w:sz w:val="28"/>
                <w:szCs w:val="28"/>
                <w:lang w:eastAsia="ru-RU"/>
              </w:rPr>
            </w:pPr>
            <w:r w:rsidRPr="00F87A65">
              <w:rPr>
                <w:b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9" w:type="dxa"/>
            <w:vAlign w:val="center"/>
          </w:tcPr>
          <w:p w:rsidR="009E029A" w:rsidRPr="00F87A65" w:rsidRDefault="009E029A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  <w:vAlign w:val="center"/>
          </w:tcPr>
          <w:p w:rsidR="009E029A" w:rsidRPr="00F87A65" w:rsidRDefault="009E029A" w:rsidP="00421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A71B7" w:rsidRDefault="00DA71B7" w:rsidP="00AB1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1B7" w:rsidRDefault="00DA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71B7" w:rsidRDefault="00DA71B7" w:rsidP="00DA71B7">
      <w:pPr>
        <w:spacing w:after="240"/>
        <w:ind w:left="357"/>
        <w:jc w:val="center"/>
        <w:rPr>
          <w:rFonts w:ascii="Times New Roman" w:hAnsi="Times New Roman" w:cs="Times New Roman"/>
          <w:b/>
          <w:sz w:val="28"/>
          <w:szCs w:val="28"/>
        </w:rPr>
        <w:sectPr w:rsidR="00DA71B7" w:rsidSect="00D452ED"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p w:rsidR="00DA71B7" w:rsidRPr="00421356" w:rsidRDefault="00DA71B7" w:rsidP="00DA71B7">
      <w:pPr>
        <w:spacing w:after="24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33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карта дисциплины</w:t>
      </w:r>
      <w:r w:rsidR="00421356" w:rsidRPr="0042135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21356">
        <w:rPr>
          <w:rFonts w:ascii="Times New Roman" w:hAnsi="Times New Roman" w:cs="Times New Roman"/>
          <w:b/>
          <w:sz w:val="28"/>
          <w:szCs w:val="28"/>
        </w:rPr>
        <w:t>для дневного отделения</w:t>
      </w:r>
      <w:r w:rsidR="00421356" w:rsidRPr="0042135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421"/>
        <w:gridCol w:w="684"/>
        <w:gridCol w:w="992"/>
        <w:gridCol w:w="709"/>
        <w:gridCol w:w="1701"/>
        <w:gridCol w:w="1985"/>
        <w:gridCol w:w="708"/>
        <w:gridCol w:w="1726"/>
      </w:tblGrid>
      <w:tr w:rsidR="00DA71B7" w:rsidRPr="00FC5A92" w:rsidTr="005F3673">
        <w:tc>
          <w:tcPr>
            <w:tcW w:w="949" w:type="dxa"/>
            <w:vMerge w:val="restart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Номер раздела,</w:t>
            </w:r>
          </w:p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темы, занятия</w:t>
            </w:r>
          </w:p>
        </w:tc>
        <w:tc>
          <w:tcPr>
            <w:tcW w:w="5421" w:type="dxa"/>
            <w:vMerge w:val="restart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темы, занятия;</w:t>
            </w:r>
          </w:p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перечень изучаемых вопросов</w:t>
            </w:r>
          </w:p>
        </w:tc>
        <w:tc>
          <w:tcPr>
            <w:tcW w:w="4086" w:type="dxa"/>
            <w:gridSpan w:val="4"/>
          </w:tcPr>
          <w:p w:rsidR="00DA71B7" w:rsidRPr="00FC5A92" w:rsidRDefault="00DA71B7" w:rsidP="005F36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Материальное обе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печение занятия (наглядные, метод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ческие пособия и др.)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26" w:type="dxa"/>
            <w:vMerge w:val="restart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DA71B7" w:rsidRPr="005026AF" w:rsidTr="005F3673">
        <w:trPr>
          <w:cantSplit/>
          <w:trHeight w:val="2223"/>
        </w:trPr>
        <w:tc>
          <w:tcPr>
            <w:tcW w:w="949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практические (с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минарские) зан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лабораторные з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1701" w:type="dxa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управляемая (ко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тролиру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gramStart"/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ст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</w:p>
        </w:tc>
        <w:tc>
          <w:tcPr>
            <w:tcW w:w="1985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</w:tr>
      <w:tr w:rsidR="00DA71B7" w:rsidRPr="00930B33" w:rsidTr="005F3673">
        <w:tc>
          <w:tcPr>
            <w:tcW w:w="949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50CA" w:rsidRPr="00930B33" w:rsidTr="005F3673">
        <w:tc>
          <w:tcPr>
            <w:tcW w:w="949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B650CA" w:rsidRPr="00A413F4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 xml:space="preserve">Знакомство с XML. Простой </w:t>
            </w:r>
            <w:r w:rsidRPr="00A413F4"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A413F4">
              <w:rPr>
                <w:rFonts w:eastAsiaTheme="minorEastAsia"/>
                <w:b w:val="0"/>
                <w:sz w:val="28"/>
                <w:szCs w:val="28"/>
              </w:rPr>
              <w:t>-документ.</w:t>
            </w:r>
            <w:r w:rsidRPr="00A413F4">
              <w:rPr>
                <w:b w:val="0"/>
                <w:sz w:val="28"/>
                <w:szCs w:val="28"/>
                <w:lang w:eastAsia="ru-RU"/>
              </w:rPr>
              <w:t xml:space="preserve"> Корректно сформированный XML-документ. Составные части коррек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A413F4">
              <w:rPr>
                <w:b w:val="0"/>
                <w:sz w:val="28"/>
                <w:szCs w:val="28"/>
                <w:lang w:eastAsia="ru-RU"/>
              </w:rPr>
              <w:t>сформированного</w:t>
            </w:r>
            <w:proofErr w:type="gramEnd"/>
            <w:r w:rsidRPr="00A413F4">
              <w:rPr>
                <w:b w:val="0"/>
                <w:sz w:val="28"/>
                <w:szCs w:val="28"/>
                <w:lang w:eastAsia="ru-RU"/>
              </w:rPr>
              <w:t xml:space="preserve"> XML-документа. Д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бавление элементов в документ. Структура элементов XML-документа. Атрибуты элементов XML-документа.</w:t>
            </w:r>
          </w:p>
        </w:tc>
        <w:tc>
          <w:tcPr>
            <w:tcW w:w="684" w:type="dxa"/>
            <w:vAlign w:val="center"/>
          </w:tcPr>
          <w:p w:rsidR="00B650CA" w:rsidRPr="00A413F4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B650CA" w:rsidRPr="00930B33" w:rsidTr="005F534A">
        <w:tc>
          <w:tcPr>
            <w:tcW w:w="949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vAlign w:val="center"/>
          </w:tcPr>
          <w:p w:rsidR="00B650CA" w:rsidRPr="00524F3D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524F3D">
              <w:rPr>
                <w:b w:val="0"/>
                <w:sz w:val="28"/>
                <w:szCs w:val="28"/>
                <w:lang w:eastAsia="ru-RU"/>
              </w:rPr>
              <w:t>С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оздание корректно </w:t>
            </w: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сформированного</w:t>
            </w:r>
            <w:proofErr w:type="gramEnd"/>
            <w:r>
              <w:rPr>
                <w:b w:val="0"/>
                <w:sz w:val="28"/>
                <w:szCs w:val="28"/>
                <w:lang w:eastAsia="ru-RU"/>
              </w:rPr>
              <w:t xml:space="preserve"> XML-документа</w:t>
            </w:r>
            <w:r w:rsidRPr="00524F3D">
              <w:rPr>
                <w:b w:val="0"/>
                <w:sz w:val="28"/>
                <w:szCs w:val="28"/>
                <w:lang w:eastAsia="ru-RU"/>
              </w:rPr>
              <w:t>.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Использование атриб</w:t>
            </w:r>
            <w:r>
              <w:rPr>
                <w:b w:val="0"/>
                <w:sz w:val="28"/>
                <w:szCs w:val="28"/>
                <w:lang w:eastAsia="ru-RU"/>
              </w:rPr>
              <w:t>у</w:t>
            </w:r>
            <w:r>
              <w:rPr>
                <w:b w:val="0"/>
                <w:sz w:val="28"/>
                <w:szCs w:val="28"/>
                <w:lang w:eastAsia="ru-RU"/>
              </w:rPr>
              <w:t>тов.</w:t>
            </w:r>
          </w:p>
        </w:tc>
        <w:tc>
          <w:tcPr>
            <w:tcW w:w="684" w:type="dxa"/>
            <w:vAlign w:val="center"/>
          </w:tcPr>
          <w:p w:rsidR="00B650CA" w:rsidRPr="005F534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B65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BA5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5169A3" w:rsidRDefault="00B650CA" w:rsidP="005F5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650CA" w:rsidRPr="00930B33" w:rsidTr="005F3673">
        <w:tc>
          <w:tcPr>
            <w:tcW w:w="949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650CA" w:rsidRPr="00A413F4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Таблица каскадных стилей CSS. Связыв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а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ние таблицы CSS с XML-документом. Установка свой</w:t>
            </w:r>
            <w:proofErr w:type="gramStart"/>
            <w:r w:rsidRPr="00A413F4">
              <w:rPr>
                <w:b w:val="0"/>
                <w:sz w:val="28"/>
                <w:szCs w:val="28"/>
                <w:lang w:eastAsia="ru-RU"/>
              </w:rPr>
              <w:t>ств шр</w:t>
            </w:r>
            <w:proofErr w:type="gramEnd"/>
            <w:r w:rsidRPr="00A413F4">
              <w:rPr>
                <w:b w:val="0"/>
                <w:sz w:val="28"/>
                <w:szCs w:val="28"/>
                <w:lang w:eastAsia="ru-RU"/>
              </w:rPr>
              <w:t>ифта, цвета, фонов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го рисунка, разбивки текста и выравнив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а</w:t>
            </w:r>
            <w:r w:rsidRPr="00A413F4">
              <w:rPr>
                <w:b w:val="0"/>
                <w:sz w:val="28"/>
                <w:szCs w:val="28"/>
                <w:lang w:eastAsia="ru-RU"/>
              </w:rPr>
              <w:t xml:space="preserve">ния, размеров и позиционирования. </w:t>
            </w:r>
            <w:r w:rsidRPr="00A413F4">
              <w:rPr>
                <w:b w:val="0"/>
                <w:sz w:val="28"/>
                <w:szCs w:val="28"/>
                <w:lang w:eastAsia="ru-RU"/>
              </w:rPr>
              <w:lastRenderedPageBreak/>
              <w:t>Управление полями и обрамлением.</w:t>
            </w:r>
          </w:p>
        </w:tc>
        <w:tc>
          <w:tcPr>
            <w:tcW w:w="684" w:type="dxa"/>
            <w:vAlign w:val="center"/>
          </w:tcPr>
          <w:p w:rsidR="00B650CA" w:rsidRPr="00A413F4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930B33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B650CA" w:rsidRPr="00930B33" w:rsidTr="005F534A">
        <w:tc>
          <w:tcPr>
            <w:tcW w:w="949" w:type="dxa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421" w:type="dxa"/>
            <w:vAlign w:val="center"/>
          </w:tcPr>
          <w:p w:rsidR="00B650CA" w:rsidRPr="00767A46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Создание</w:t>
            </w:r>
            <w:r w:rsidRPr="00767A46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корректно </w:t>
            </w: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сформированного</w:t>
            </w:r>
            <w:proofErr w:type="gramEnd"/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767A46">
              <w:rPr>
                <w:b w:val="0"/>
                <w:sz w:val="28"/>
                <w:szCs w:val="28"/>
                <w:lang w:eastAsia="ru-RU"/>
              </w:rPr>
              <w:t>XML-документа</w:t>
            </w:r>
            <w:r>
              <w:rPr>
                <w:b w:val="0"/>
                <w:sz w:val="28"/>
                <w:szCs w:val="28"/>
                <w:lang w:eastAsia="ru-RU"/>
              </w:rPr>
              <w:t>. Отображение содерж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  <w:r>
              <w:rPr>
                <w:b w:val="0"/>
                <w:sz w:val="28"/>
                <w:szCs w:val="28"/>
                <w:lang w:eastAsia="ru-RU"/>
              </w:rPr>
              <w:t>мого</w:t>
            </w:r>
            <w:r w:rsidRPr="00767A46">
              <w:rPr>
                <w:b w:val="0"/>
                <w:sz w:val="28"/>
                <w:szCs w:val="28"/>
                <w:lang w:eastAsia="ru-RU"/>
              </w:rPr>
              <w:t xml:space="preserve"> с использованием таблицы каскадных стилей</w:t>
            </w:r>
            <w:r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4" w:type="dxa"/>
            <w:vAlign w:val="center"/>
          </w:tcPr>
          <w:p w:rsidR="00B650CA" w:rsidRPr="005F367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1A6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5169A3" w:rsidRDefault="00B650CA" w:rsidP="001A67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650CA" w:rsidRPr="00930B33" w:rsidTr="005F3673">
        <w:tc>
          <w:tcPr>
            <w:tcW w:w="949" w:type="dxa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650CA" w:rsidRPr="00A413F4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Валидные XML-документы. Основной критерий для валидного документа. Д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бавление DTD. Объявление элементов. Объявление атрибутов. Внешние подмн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жества DTD.</w:t>
            </w:r>
          </w:p>
        </w:tc>
        <w:tc>
          <w:tcPr>
            <w:tcW w:w="684" w:type="dxa"/>
            <w:vAlign w:val="center"/>
          </w:tcPr>
          <w:p w:rsidR="00B650CA" w:rsidRPr="00A413F4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930B33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B650CA" w:rsidRPr="00930B33" w:rsidTr="00A92BF9">
        <w:tc>
          <w:tcPr>
            <w:tcW w:w="949" w:type="dxa"/>
            <w:vAlign w:val="center"/>
          </w:tcPr>
          <w:p w:rsidR="00B650CA" w:rsidRPr="00E109AC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5421" w:type="dxa"/>
            <w:vAlign w:val="center"/>
          </w:tcPr>
          <w:p w:rsidR="00B650CA" w:rsidRPr="00767A46" w:rsidRDefault="00B650CA" w:rsidP="00A92BF9">
            <w:pPr>
              <w:pStyle w:val="3"/>
              <w:spacing w:before="0" w:beforeAutospacing="0" w:after="0" w:afterAutospacing="0" w:line="234" w:lineRule="atLeast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Создание валидного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AD2730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>документа с и</w:t>
            </w:r>
            <w:r>
              <w:rPr>
                <w:rFonts w:eastAsiaTheme="minorEastAsia"/>
                <w:b w:val="0"/>
                <w:sz w:val="28"/>
                <w:szCs w:val="28"/>
              </w:rPr>
              <w:t>с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пользованием внутреннего и внешнего подмножества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DTD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и объявление элеме</w:t>
            </w:r>
            <w:r>
              <w:rPr>
                <w:rFonts w:eastAsiaTheme="minorEastAsia"/>
                <w:b w:val="0"/>
                <w:sz w:val="28"/>
                <w:szCs w:val="28"/>
              </w:rPr>
              <w:t>н</w:t>
            </w:r>
            <w:r>
              <w:rPr>
                <w:rFonts w:eastAsiaTheme="minorEastAsia"/>
                <w:b w:val="0"/>
                <w:sz w:val="28"/>
                <w:szCs w:val="28"/>
              </w:rPr>
              <w:t>тов и атрибутов.</w:t>
            </w:r>
          </w:p>
        </w:tc>
        <w:tc>
          <w:tcPr>
            <w:tcW w:w="684" w:type="dxa"/>
            <w:vAlign w:val="center"/>
          </w:tcPr>
          <w:p w:rsidR="00B650CA" w:rsidRPr="005F534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5169A3" w:rsidRDefault="00B650CA" w:rsidP="005F5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650CA" w:rsidRPr="00930B33" w:rsidTr="005F3673">
        <w:tc>
          <w:tcPr>
            <w:tcW w:w="949" w:type="dxa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650CA" w:rsidRPr="00A413F4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Определение и классификация примит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и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вов. Типы примитивов. Объявление общих разбираемых примитивов и общих вне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ш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них не разбираемых примитивов и нот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а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ций. Объявление параметрических прим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и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тивов. Ссылки на примитивы и символы. Предварительно определённые примит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и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вы. Автономный документ.</w:t>
            </w:r>
          </w:p>
        </w:tc>
        <w:tc>
          <w:tcPr>
            <w:tcW w:w="684" w:type="dxa"/>
            <w:vAlign w:val="center"/>
          </w:tcPr>
          <w:p w:rsidR="00B650CA" w:rsidRPr="00A413F4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930B33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B650CA" w:rsidRPr="00930B33" w:rsidTr="00A92BF9">
        <w:tc>
          <w:tcPr>
            <w:tcW w:w="949" w:type="dxa"/>
            <w:vAlign w:val="center"/>
          </w:tcPr>
          <w:p w:rsidR="00B650CA" w:rsidRPr="00E109AC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421" w:type="dxa"/>
            <w:vAlign w:val="center"/>
          </w:tcPr>
          <w:p w:rsidR="00B650CA" w:rsidRPr="00767A46" w:rsidRDefault="00B650CA" w:rsidP="00A92BF9">
            <w:pPr>
              <w:pStyle w:val="3"/>
              <w:spacing w:before="0" w:beforeAutospacing="0" w:after="0" w:afterAutospacing="0" w:line="234" w:lineRule="atLeast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Создание валидного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767A46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документа с 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объявлением и использованием </w:t>
            </w:r>
            <w:r>
              <w:rPr>
                <w:rFonts w:eastAsiaTheme="minorEastAsia"/>
                <w:b w:val="0"/>
                <w:sz w:val="28"/>
                <w:szCs w:val="28"/>
              </w:rPr>
              <w:t>общих разбираемых и параметрических примит</w:t>
            </w:r>
            <w:r>
              <w:rPr>
                <w:rFonts w:eastAsiaTheme="minorEastAsia"/>
                <w:b w:val="0"/>
                <w:sz w:val="28"/>
                <w:szCs w:val="28"/>
              </w:rPr>
              <w:t>и</w:t>
            </w:r>
            <w:r>
              <w:rPr>
                <w:rFonts w:eastAsiaTheme="minorEastAsia"/>
                <w:b w:val="0"/>
                <w:sz w:val="28"/>
                <w:szCs w:val="28"/>
              </w:rPr>
              <w:t>вов.</w:t>
            </w:r>
          </w:p>
        </w:tc>
        <w:tc>
          <w:tcPr>
            <w:tcW w:w="684" w:type="dxa"/>
            <w:vAlign w:val="center"/>
          </w:tcPr>
          <w:p w:rsidR="00B650CA" w:rsidRPr="005F534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5169A3" w:rsidRDefault="00B650CA" w:rsidP="005F5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650CA" w:rsidRPr="00930B33" w:rsidTr="005F3673">
        <w:tc>
          <w:tcPr>
            <w:tcW w:w="949" w:type="dxa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650CA" w:rsidRPr="00A413F4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Связывание данных. Основные шаги при связывании данных. Связывания данных по одной записи. Перемещение между з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а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писями. Передача HTML-разметки. 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б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новление накопленных данных. Использ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вание DTD при связывании данных. Св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я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зывание HTML-элементов с XML-атрибутами. Использование сценариев для DSO.</w:t>
            </w:r>
          </w:p>
        </w:tc>
        <w:tc>
          <w:tcPr>
            <w:tcW w:w="684" w:type="dxa"/>
            <w:vAlign w:val="center"/>
          </w:tcPr>
          <w:p w:rsidR="00B650CA" w:rsidRPr="00A413F4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930B33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B650CA" w:rsidRPr="00930B33" w:rsidTr="00A92BF9">
        <w:tc>
          <w:tcPr>
            <w:tcW w:w="949" w:type="dxa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421" w:type="dxa"/>
            <w:vAlign w:val="center"/>
          </w:tcPr>
          <w:p w:rsidR="00B650CA" w:rsidRPr="005612F5" w:rsidRDefault="00B650CA" w:rsidP="00A92BF9">
            <w:pPr>
              <w:pStyle w:val="3"/>
              <w:spacing w:before="0" w:beforeAutospacing="0" w:after="0" w:afterAutospacing="0" w:line="234" w:lineRule="atLeast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 w:rsidRPr="005612F5">
              <w:rPr>
                <w:b w:val="0"/>
                <w:sz w:val="28"/>
                <w:szCs w:val="28"/>
                <w:lang w:eastAsia="ru-RU"/>
              </w:rPr>
              <w:t>Ото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бражение 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содержимого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5612F5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>документа по одной записи и в виде та</w:t>
            </w:r>
            <w:r>
              <w:rPr>
                <w:rFonts w:eastAsiaTheme="minorEastAsia"/>
                <w:b w:val="0"/>
                <w:sz w:val="28"/>
                <w:szCs w:val="28"/>
              </w:rPr>
              <w:t>б</w:t>
            </w:r>
            <w:r>
              <w:rPr>
                <w:rFonts w:eastAsiaTheme="minorEastAsia"/>
                <w:b w:val="0"/>
                <w:sz w:val="28"/>
                <w:szCs w:val="28"/>
              </w:rPr>
              <w:t>лицы. Использование сценариев.</w:t>
            </w:r>
          </w:p>
        </w:tc>
        <w:tc>
          <w:tcPr>
            <w:tcW w:w="684" w:type="dxa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5169A3" w:rsidRDefault="00B650CA" w:rsidP="001A67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650CA" w:rsidRPr="00930B33" w:rsidTr="005F3673">
        <w:tc>
          <w:tcPr>
            <w:tcW w:w="949" w:type="dxa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650CA" w:rsidRPr="00A413F4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Объектная модель XML-документа. Узлы, свойства и методы. Доступ и отображение элементов и атрибутов XML-документа. Перемещение внутри XML-документа.</w:t>
            </w:r>
          </w:p>
        </w:tc>
        <w:tc>
          <w:tcPr>
            <w:tcW w:w="684" w:type="dxa"/>
            <w:vAlign w:val="center"/>
          </w:tcPr>
          <w:p w:rsidR="00B650CA" w:rsidRPr="00A413F4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930B33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B650CA" w:rsidRPr="00930B33" w:rsidTr="00A92BF9">
        <w:tc>
          <w:tcPr>
            <w:tcW w:w="949" w:type="dxa"/>
            <w:vAlign w:val="center"/>
          </w:tcPr>
          <w:p w:rsidR="00B650CA" w:rsidRPr="00E109AC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421" w:type="dxa"/>
            <w:vAlign w:val="center"/>
          </w:tcPr>
          <w:p w:rsidR="00B650CA" w:rsidRPr="004D31B9" w:rsidRDefault="00B650CA" w:rsidP="00A92BF9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4D31B9">
              <w:rPr>
                <w:b w:val="0"/>
                <w:sz w:val="28"/>
                <w:szCs w:val="28"/>
                <w:lang w:eastAsia="ru-RU"/>
              </w:rPr>
              <w:t>Доступ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и отображение элементов и атр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бутов </w:t>
            </w:r>
            <w:r w:rsidRPr="004D31B9">
              <w:rPr>
                <w:b w:val="0"/>
                <w:sz w:val="28"/>
                <w:szCs w:val="28"/>
                <w:lang w:eastAsia="ru-RU"/>
              </w:rPr>
              <w:t>XML-документа. Перемещение внутри XML-документа</w:t>
            </w:r>
            <w:r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4" w:type="dxa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5169A3" w:rsidRDefault="00B650CA" w:rsidP="005F5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650CA" w:rsidRPr="00930B33" w:rsidTr="005F3673">
        <w:tc>
          <w:tcPr>
            <w:tcW w:w="949" w:type="dxa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650CA" w:rsidRPr="00A413F4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XSL-таблица стилей. Использование одн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го шаблона XSL. Отображение переменн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го числа элементов. Использование н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е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скольких шаблонов. Фильтрация и сорт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и</w:t>
            </w:r>
            <w:r w:rsidRPr="00A413F4">
              <w:rPr>
                <w:b w:val="0"/>
                <w:sz w:val="28"/>
                <w:szCs w:val="28"/>
                <w:lang w:eastAsia="ru-RU"/>
              </w:rPr>
              <w:t xml:space="preserve">ровка данных XML. Доступ к атрибутам </w:t>
            </w:r>
            <w:r w:rsidRPr="00A413F4">
              <w:rPr>
                <w:b w:val="0"/>
                <w:sz w:val="28"/>
                <w:szCs w:val="28"/>
                <w:lang w:eastAsia="ru-RU"/>
              </w:rPr>
              <w:lastRenderedPageBreak/>
              <w:t>XML.</w:t>
            </w:r>
          </w:p>
        </w:tc>
        <w:tc>
          <w:tcPr>
            <w:tcW w:w="684" w:type="dxa"/>
            <w:vAlign w:val="center"/>
          </w:tcPr>
          <w:p w:rsidR="00B650CA" w:rsidRPr="00A413F4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930B33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B650CA" w:rsidRPr="00930B33" w:rsidTr="00A92BF9">
        <w:tc>
          <w:tcPr>
            <w:tcW w:w="949" w:type="dxa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421" w:type="dxa"/>
            <w:vAlign w:val="center"/>
          </w:tcPr>
          <w:p w:rsidR="00B650CA" w:rsidRPr="004D31B9" w:rsidRDefault="00B650CA" w:rsidP="00A92BF9">
            <w:pPr>
              <w:pStyle w:val="3"/>
              <w:spacing w:before="0" w:beforeAutospacing="0" w:after="0" w:afterAutospacing="0" w:line="234" w:lineRule="atLeast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Использование шаблонов для отображения содержимого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4D31B9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>документа. Сортировка и фильтрация.</w:t>
            </w:r>
          </w:p>
        </w:tc>
        <w:tc>
          <w:tcPr>
            <w:tcW w:w="684" w:type="dxa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B650CA" w:rsidRPr="005169A3" w:rsidRDefault="00B650CA" w:rsidP="005F5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650CA" w:rsidRPr="00930B33" w:rsidTr="005F3673">
        <w:tc>
          <w:tcPr>
            <w:tcW w:w="949" w:type="dxa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650CA" w:rsidRPr="00A413F4" w:rsidRDefault="00B650CA" w:rsidP="005F534A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Описание схемы документа на языке XSD. Встроенные простые типы XSD. Опред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е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ление простых типов. Объявление элеме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н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тов и их атрибутов. Определение сложных типов. Определение типа вложенных эл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е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ментов. Определение типа со сложным 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е</w:t>
            </w:r>
            <w:r w:rsidRPr="00A413F4">
              <w:rPr>
                <w:b w:val="0"/>
                <w:sz w:val="28"/>
                <w:szCs w:val="28"/>
                <w:lang w:eastAsia="ru-RU"/>
              </w:rPr>
              <w:t xml:space="preserve">лом. Пространства имён языка XSD. </w:t>
            </w:r>
          </w:p>
        </w:tc>
        <w:tc>
          <w:tcPr>
            <w:tcW w:w="684" w:type="dxa"/>
            <w:vAlign w:val="center"/>
          </w:tcPr>
          <w:p w:rsidR="00B650CA" w:rsidRPr="00A413F4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03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26" w:type="dxa"/>
            <w:vAlign w:val="center"/>
          </w:tcPr>
          <w:p w:rsidR="00B650CA" w:rsidRPr="00930B33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B650CA" w:rsidRPr="00930B33" w:rsidTr="00A92BF9">
        <w:tc>
          <w:tcPr>
            <w:tcW w:w="949" w:type="dxa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8.1.</w:t>
            </w:r>
          </w:p>
        </w:tc>
        <w:tc>
          <w:tcPr>
            <w:tcW w:w="5421" w:type="dxa"/>
            <w:vAlign w:val="center"/>
          </w:tcPr>
          <w:p w:rsidR="00B650CA" w:rsidRPr="00104EF5" w:rsidRDefault="00B650CA" w:rsidP="00A92BF9">
            <w:pPr>
              <w:pStyle w:val="3"/>
              <w:spacing w:before="0" w:beforeAutospacing="0" w:after="0" w:afterAutospacing="0" w:line="234" w:lineRule="atLeast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Создание простых и сложных типов эл</w:t>
            </w:r>
            <w:r>
              <w:rPr>
                <w:b w:val="0"/>
                <w:sz w:val="28"/>
                <w:szCs w:val="28"/>
                <w:lang w:eastAsia="ru-RU"/>
              </w:rPr>
              <w:t>е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ментов и атрибутов. Связь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104EF5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документа со </w:t>
            </w:r>
            <w:proofErr w:type="gramStart"/>
            <w:r>
              <w:rPr>
                <w:rFonts w:eastAsiaTheme="minorEastAsia"/>
                <w:b w:val="0"/>
                <w:sz w:val="28"/>
                <w:szCs w:val="28"/>
              </w:rPr>
              <w:t>своей</w:t>
            </w:r>
            <w:proofErr w:type="gramEnd"/>
            <w:r>
              <w:rPr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sz w:val="28"/>
                <w:szCs w:val="28"/>
                <w:lang w:val="en-US"/>
              </w:rPr>
              <w:t>XSD</w:t>
            </w:r>
            <w:r w:rsidRPr="00104EF5">
              <w:rPr>
                <w:rFonts w:eastAsiaTheme="minorEastAsia"/>
                <w:b w:val="0"/>
                <w:sz w:val="28"/>
                <w:szCs w:val="28"/>
              </w:rPr>
              <w:t>-</w:t>
            </w:r>
            <w:r>
              <w:rPr>
                <w:rFonts w:eastAsiaTheme="minorEastAsia"/>
                <w:b w:val="0"/>
                <w:sz w:val="28"/>
                <w:szCs w:val="28"/>
              </w:rPr>
              <w:t>схемой.</w:t>
            </w:r>
          </w:p>
        </w:tc>
        <w:tc>
          <w:tcPr>
            <w:tcW w:w="684" w:type="dxa"/>
            <w:vAlign w:val="center"/>
          </w:tcPr>
          <w:p w:rsidR="00B650CA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50CA" w:rsidRPr="000C5FF5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B650CA" w:rsidRPr="00930B33" w:rsidRDefault="00B650CA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50CA" w:rsidRPr="00930B33" w:rsidRDefault="00B650CA" w:rsidP="00D452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B650CA" w:rsidRPr="00B650CA" w:rsidRDefault="00B650CA" w:rsidP="00D4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03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26" w:type="dxa"/>
            <w:vAlign w:val="center"/>
          </w:tcPr>
          <w:p w:rsidR="00B650CA" w:rsidRPr="005169A3" w:rsidRDefault="00B650CA" w:rsidP="005F5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</w:tbl>
    <w:p w:rsidR="007F4346" w:rsidRDefault="007F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1356" w:rsidRPr="00421356" w:rsidRDefault="00421356" w:rsidP="00421356">
      <w:pPr>
        <w:spacing w:after="24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33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карта дисциплины</w:t>
      </w:r>
      <w:r w:rsidRPr="0042135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для заочного отделения</w:t>
      </w:r>
      <w:r w:rsidRPr="0042135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421"/>
        <w:gridCol w:w="684"/>
        <w:gridCol w:w="992"/>
        <w:gridCol w:w="709"/>
        <w:gridCol w:w="1701"/>
        <w:gridCol w:w="1985"/>
        <w:gridCol w:w="708"/>
        <w:gridCol w:w="1726"/>
      </w:tblGrid>
      <w:tr w:rsidR="00421356" w:rsidRPr="00FC5A92" w:rsidTr="00421356">
        <w:tc>
          <w:tcPr>
            <w:tcW w:w="949" w:type="dxa"/>
            <w:vMerge w:val="restart"/>
            <w:textDirection w:val="btLr"/>
            <w:vAlign w:val="center"/>
          </w:tcPr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Номер раздела,</w:t>
            </w:r>
          </w:p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темы, занятия</w:t>
            </w:r>
          </w:p>
        </w:tc>
        <w:tc>
          <w:tcPr>
            <w:tcW w:w="5421" w:type="dxa"/>
            <w:vMerge w:val="restart"/>
            <w:vAlign w:val="center"/>
          </w:tcPr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темы, занятия;</w:t>
            </w:r>
          </w:p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перечень изучаемых вопросов</w:t>
            </w:r>
          </w:p>
        </w:tc>
        <w:tc>
          <w:tcPr>
            <w:tcW w:w="4086" w:type="dxa"/>
            <w:gridSpan w:val="4"/>
          </w:tcPr>
          <w:p w:rsidR="00421356" w:rsidRPr="00FC5A92" w:rsidRDefault="00421356" w:rsidP="004213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Материальное обе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печение занятия (наглядные, метод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ческие пособия и др.)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26" w:type="dxa"/>
            <w:vMerge w:val="restart"/>
            <w:textDirection w:val="btLr"/>
            <w:vAlign w:val="center"/>
          </w:tcPr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421356" w:rsidRPr="005026AF" w:rsidTr="00421356">
        <w:trPr>
          <w:cantSplit/>
          <w:trHeight w:val="2223"/>
        </w:trPr>
        <w:tc>
          <w:tcPr>
            <w:tcW w:w="949" w:type="dxa"/>
            <w:vMerge/>
          </w:tcPr>
          <w:p w:rsidR="00421356" w:rsidRPr="005026AF" w:rsidRDefault="00421356" w:rsidP="0042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421356" w:rsidRPr="005026AF" w:rsidRDefault="00421356" w:rsidP="0042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практические (с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минарские) зан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лабораторные з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1701" w:type="dxa"/>
            <w:textDirection w:val="btLr"/>
            <w:vAlign w:val="center"/>
          </w:tcPr>
          <w:p w:rsidR="00421356" w:rsidRPr="00FC5A92" w:rsidRDefault="00421356" w:rsidP="0042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управляемая (ко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тролиру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gramStart"/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ст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</w:p>
        </w:tc>
        <w:tc>
          <w:tcPr>
            <w:tcW w:w="1985" w:type="dxa"/>
            <w:vMerge/>
          </w:tcPr>
          <w:p w:rsidR="00421356" w:rsidRPr="005026AF" w:rsidRDefault="00421356" w:rsidP="0042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21356" w:rsidRPr="005026AF" w:rsidRDefault="00421356" w:rsidP="0042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421356" w:rsidRPr="005026AF" w:rsidRDefault="00421356" w:rsidP="00421356">
            <w:pPr>
              <w:jc w:val="center"/>
              <w:rPr>
                <w:sz w:val="28"/>
                <w:szCs w:val="28"/>
              </w:rPr>
            </w:pPr>
          </w:p>
        </w:tc>
      </w:tr>
      <w:tr w:rsidR="00421356" w:rsidRPr="00930B33" w:rsidTr="00421356">
        <w:tc>
          <w:tcPr>
            <w:tcW w:w="949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1356" w:rsidRPr="00930B33" w:rsidTr="00421356">
        <w:tc>
          <w:tcPr>
            <w:tcW w:w="949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421356" w:rsidRPr="00A413F4" w:rsidRDefault="00421356" w:rsidP="00421356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 xml:space="preserve">Знакомство с XML. Простой </w:t>
            </w:r>
            <w:r w:rsidRPr="00A413F4">
              <w:rPr>
                <w:rFonts w:eastAsiaTheme="minorEastAsia"/>
                <w:b w:val="0"/>
                <w:sz w:val="28"/>
                <w:szCs w:val="28"/>
                <w:lang w:val="en-US"/>
              </w:rPr>
              <w:t>XML</w:t>
            </w:r>
            <w:r w:rsidRPr="00A413F4">
              <w:rPr>
                <w:rFonts w:eastAsiaTheme="minorEastAsia"/>
                <w:b w:val="0"/>
                <w:sz w:val="28"/>
                <w:szCs w:val="28"/>
              </w:rPr>
              <w:t>-документ.</w:t>
            </w:r>
            <w:r w:rsidRPr="00A413F4">
              <w:rPr>
                <w:b w:val="0"/>
                <w:sz w:val="28"/>
                <w:szCs w:val="28"/>
                <w:lang w:eastAsia="ru-RU"/>
              </w:rPr>
              <w:t xml:space="preserve"> Корректно сформированный XML-документ. Составные части коррек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A413F4">
              <w:rPr>
                <w:b w:val="0"/>
                <w:sz w:val="28"/>
                <w:szCs w:val="28"/>
                <w:lang w:eastAsia="ru-RU"/>
              </w:rPr>
              <w:t>сформированного</w:t>
            </w:r>
            <w:proofErr w:type="gramEnd"/>
            <w:r w:rsidRPr="00A413F4">
              <w:rPr>
                <w:b w:val="0"/>
                <w:sz w:val="28"/>
                <w:szCs w:val="28"/>
                <w:lang w:eastAsia="ru-RU"/>
              </w:rPr>
              <w:t xml:space="preserve"> XML-документа. Д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бавление элементов в документ. Структура элементов XML-документа. Атрибуты элементов XML-документа.</w:t>
            </w:r>
          </w:p>
        </w:tc>
        <w:tc>
          <w:tcPr>
            <w:tcW w:w="684" w:type="dxa"/>
            <w:vAlign w:val="center"/>
          </w:tcPr>
          <w:p w:rsidR="00421356" w:rsidRPr="00A413F4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21356" w:rsidRPr="00930B33" w:rsidRDefault="00421356" w:rsidP="004213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421356" w:rsidRPr="00B650CA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421356" w:rsidRPr="00930B33" w:rsidTr="00421356">
        <w:tc>
          <w:tcPr>
            <w:tcW w:w="949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  <w:vAlign w:val="center"/>
          </w:tcPr>
          <w:p w:rsidR="00421356" w:rsidRPr="00524F3D" w:rsidRDefault="00421356" w:rsidP="00421356">
            <w:pPr>
              <w:pStyle w:val="3"/>
              <w:spacing w:before="0" w:beforeAutospacing="0" w:after="0" w:afterAutospacing="0" w:line="234" w:lineRule="atLeast"/>
              <w:jc w:val="both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524F3D">
              <w:rPr>
                <w:b w:val="0"/>
                <w:sz w:val="28"/>
                <w:szCs w:val="28"/>
                <w:lang w:eastAsia="ru-RU"/>
              </w:rPr>
              <w:t>С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оздание корректно </w:t>
            </w: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сформированного</w:t>
            </w:r>
            <w:proofErr w:type="gramEnd"/>
            <w:r>
              <w:rPr>
                <w:b w:val="0"/>
                <w:sz w:val="28"/>
                <w:szCs w:val="28"/>
                <w:lang w:eastAsia="ru-RU"/>
              </w:rPr>
              <w:t xml:space="preserve"> XML-документа</w:t>
            </w:r>
            <w:r w:rsidRPr="00524F3D">
              <w:rPr>
                <w:b w:val="0"/>
                <w:sz w:val="28"/>
                <w:szCs w:val="28"/>
                <w:lang w:eastAsia="ru-RU"/>
              </w:rPr>
              <w:t>.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Использование атриб</w:t>
            </w:r>
            <w:r>
              <w:rPr>
                <w:b w:val="0"/>
                <w:sz w:val="28"/>
                <w:szCs w:val="28"/>
                <w:lang w:eastAsia="ru-RU"/>
              </w:rPr>
              <w:t>у</w:t>
            </w:r>
            <w:r>
              <w:rPr>
                <w:b w:val="0"/>
                <w:sz w:val="28"/>
                <w:szCs w:val="28"/>
                <w:lang w:eastAsia="ru-RU"/>
              </w:rPr>
              <w:t>тов.</w:t>
            </w:r>
          </w:p>
        </w:tc>
        <w:tc>
          <w:tcPr>
            <w:tcW w:w="684" w:type="dxa"/>
            <w:vAlign w:val="center"/>
          </w:tcPr>
          <w:p w:rsidR="00421356" w:rsidRPr="005F534A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356" w:rsidRPr="000C5FF5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21356" w:rsidRPr="00930B33" w:rsidRDefault="00421356" w:rsidP="004213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421356" w:rsidRPr="00B650CA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421356" w:rsidRPr="005169A3" w:rsidRDefault="00421356" w:rsidP="004213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421356" w:rsidRPr="00930B33" w:rsidTr="00421356">
        <w:tc>
          <w:tcPr>
            <w:tcW w:w="949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421356" w:rsidRPr="00A413F4" w:rsidRDefault="00421356" w:rsidP="00421356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Таблица каскадных стилей CSS. Связыв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а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ние таблицы CSS с XML-документом. Установка свой</w:t>
            </w:r>
            <w:proofErr w:type="gramStart"/>
            <w:r w:rsidRPr="00A413F4">
              <w:rPr>
                <w:b w:val="0"/>
                <w:sz w:val="28"/>
                <w:szCs w:val="28"/>
                <w:lang w:eastAsia="ru-RU"/>
              </w:rPr>
              <w:t>ств шр</w:t>
            </w:r>
            <w:proofErr w:type="gramEnd"/>
            <w:r w:rsidRPr="00A413F4">
              <w:rPr>
                <w:b w:val="0"/>
                <w:sz w:val="28"/>
                <w:szCs w:val="28"/>
                <w:lang w:eastAsia="ru-RU"/>
              </w:rPr>
              <w:t>ифта, цвета, фонов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го рисунка, разбивки текста и выравнив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а</w:t>
            </w:r>
            <w:r w:rsidRPr="00A413F4">
              <w:rPr>
                <w:b w:val="0"/>
                <w:sz w:val="28"/>
                <w:szCs w:val="28"/>
                <w:lang w:eastAsia="ru-RU"/>
              </w:rPr>
              <w:t xml:space="preserve">ния, размеров и позиционирования. </w:t>
            </w:r>
            <w:r w:rsidRPr="00A413F4">
              <w:rPr>
                <w:b w:val="0"/>
                <w:sz w:val="28"/>
                <w:szCs w:val="28"/>
                <w:lang w:eastAsia="ru-RU"/>
              </w:rPr>
              <w:lastRenderedPageBreak/>
              <w:t>Управление полями и обрамлением.</w:t>
            </w:r>
          </w:p>
        </w:tc>
        <w:tc>
          <w:tcPr>
            <w:tcW w:w="684" w:type="dxa"/>
            <w:vAlign w:val="center"/>
          </w:tcPr>
          <w:p w:rsidR="00421356" w:rsidRPr="00A413F4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21356" w:rsidRPr="00930B33" w:rsidRDefault="00421356" w:rsidP="004213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421356" w:rsidRPr="00B650CA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421356" w:rsidRPr="00930B33" w:rsidTr="00421356">
        <w:tc>
          <w:tcPr>
            <w:tcW w:w="949" w:type="dxa"/>
            <w:vAlign w:val="center"/>
          </w:tcPr>
          <w:p w:rsidR="00421356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421" w:type="dxa"/>
            <w:vAlign w:val="center"/>
          </w:tcPr>
          <w:p w:rsidR="00421356" w:rsidRPr="00767A46" w:rsidRDefault="00421356" w:rsidP="00421356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Создание</w:t>
            </w:r>
            <w:r w:rsidRPr="00767A46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корректно </w:t>
            </w: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сформированного</w:t>
            </w:r>
            <w:proofErr w:type="gramEnd"/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767A46">
              <w:rPr>
                <w:b w:val="0"/>
                <w:sz w:val="28"/>
                <w:szCs w:val="28"/>
                <w:lang w:eastAsia="ru-RU"/>
              </w:rPr>
              <w:t>XML-документа</w:t>
            </w:r>
            <w:r>
              <w:rPr>
                <w:b w:val="0"/>
                <w:sz w:val="28"/>
                <w:szCs w:val="28"/>
                <w:lang w:eastAsia="ru-RU"/>
              </w:rPr>
              <w:t>. Отображение содерж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  <w:r>
              <w:rPr>
                <w:b w:val="0"/>
                <w:sz w:val="28"/>
                <w:szCs w:val="28"/>
                <w:lang w:eastAsia="ru-RU"/>
              </w:rPr>
              <w:t>мого</w:t>
            </w:r>
            <w:r w:rsidRPr="00767A46">
              <w:rPr>
                <w:b w:val="0"/>
                <w:sz w:val="28"/>
                <w:szCs w:val="28"/>
                <w:lang w:eastAsia="ru-RU"/>
              </w:rPr>
              <w:t xml:space="preserve"> с использованием таблицы каскадных стилей</w:t>
            </w:r>
            <w:r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4" w:type="dxa"/>
            <w:vAlign w:val="center"/>
          </w:tcPr>
          <w:p w:rsidR="00421356" w:rsidRPr="005F367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21356" w:rsidRPr="00930B33" w:rsidRDefault="00421356" w:rsidP="004213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421356" w:rsidRPr="00B650CA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421356" w:rsidRPr="005169A3" w:rsidRDefault="00421356" w:rsidP="004213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421356" w:rsidRPr="00930B33" w:rsidTr="00421356">
        <w:tc>
          <w:tcPr>
            <w:tcW w:w="949" w:type="dxa"/>
            <w:vAlign w:val="center"/>
          </w:tcPr>
          <w:p w:rsidR="00421356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421356" w:rsidRPr="00A413F4" w:rsidRDefault="00421356" w:rsidP="00421356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Валидные XML-документы. Основной критерий для валидного документа. Д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бавление DTD. Объявление элементов. Объявление атрибутов. Внешние подмн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жества DTD.</w:t>
            </w:r>
          </w:p>
        </w:tc>
        <w:tc>
          <w:tcPr>
            <w:tcW w:w="684" w:type="dxa"/>
            <w:vAlign w:val="center"/>
          </w:tcPr>
          <w:p w:rsidR="00421356" w:rsidRPr="00A413F4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356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21356" w:rsidRPr="00930B33" w:rsidRDefault="00421356" w:rsidP="004213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421356" w:rsidRPr="00B650CA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421356" w:rsidRPr="00930B33" w:rsidTr="00421356">
        <w:tc>
          <w:tcPr>
            <w:tcW w:w="949" w:type="dxa"/>
            <w:vAlign w:val="center"/>
          </w:tcPr>
          <w:p w:rsidR="00421356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421356" w:rsidRPr="00A413F4" w:rsidRDefault="00421356" w:rsidP="00421356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Определение и классификация примит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и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вов. Типы примитивов. Объявление общих разбираемых примитивов и общих вне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ш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них не разбираемых примитивов и нот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а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ций. Объявление параметрических прим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и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тивов. Ссылки на примитивы и символы. Предварительно определённые примит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и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вы. Автономный документ.</w:t>
            </w:r>
          </w:p>
        </w:tc>
        <w:tc>
          <w:tcPr>
            <w:tcW w:w="684" w:type="dxa"/>
            <w:vAlign w:val="center"/>
          </w:tcPr>
          <w:p w:rsidR="00421356" w:rsidRPr="00A413F4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356" w:rsidRPr="000C5FF5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21356" w:rsidRPr="00930B33" w:rsidRDefault="00421356" w:rsidP="004213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421356" w:rsidRPr="00B650CA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421356" w:rsidRPr="00930B33" w:rsidTr="00421356">
        <w:tc>
          <w:tcPr>
            <w:tcW w:w="949" w:type="dxa"/>
            <w:vAlign w:val="center"/>
          </w:tcPr>
          <w:p w:rsidR="00421356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421356" w:rsidRPr="00A413F4" w:rsidRDefault="00421356" w:rsidP="00421356">
            <w:pPr>
              <w:pStyle w:val="3"/>
              <w:spacing w:before="0" w:beforeAutospacing="0" w:after="0" w:afterAutospacing="0" w:line="234" w:lineRule="atLeast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A413F4">
              <w:rPr>
                <w:b w:val="0"/>
                <w:sz w:val="28"/>
                <w:szCs w:val="28"/>
                <w:lang w:eastAsia="ru-RU"/>
              </w:rPr>
              <w:t>Связывание данных. Основные шаги при связывании данных. Связывания данных по одной записи. Перемещение между з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а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писями. Передача HTML-разметки. 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б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новление накопленных данных. Использ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о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вание DTD при связывании данных. Св</w:t>
            </w:r>
            <w:r w:rsidRPr="00A413F4">
              <w:rPr>
                <w:b w:val="0"/>
                <w:sz w:val="28"/>
                <w:szCs w:val="28"/>
                <w:lang w:eastAsia="ru-RU"/>
              </w:rPr>
              <w:t>я</w:t>
            </w:r>
            <w:r w:rsidRPr="00A413F4">
              <w:rPr>
                <w:b w:val="0"/>
                <w:sz w:val="28"/>
                <w:szCs w:val="28"/>
                <w:lang w:eastAsia="ru-RU"/>
              </w:rPr>
              <w:t>зывание HTML-элементов с XML-атрибутами. Использование сценариев для DSO.</w:t>
            </w:r>
          </w:p>
        </w:tc>
        <w:tc>
          <w:tcPr>
            <w:tcW w:w="684" w:type="dxa"/>
            <w:vAlign w:val="center"/>
          </w:tcPr>
          <w:p w:rsidR="00421356" w:rsidRPr="00A413F4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356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21356" w:rsidRPr="00930B33" w:rsidRDefault="00421356" w:rsidP="004213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421356" w:rsidRPr="00B650CA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B6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421356" w:rsidRPr="00930B33" w:rsidRDefault="00421356" w:rsidP="004213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</w:tbl>
    <w:p w:rsidR="00421356" w:rsidRDefault="00421356" w:rsidP="00DA7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696" w:rsidRPr="00CE5982" w:rsidRDefault="005D1696" w:rsidP="00CE59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лекций и задания для лабораторных занятий</w:t>
      </w:r>
      <w:r w:rsidR="00CE5982">
        <w:rPr>
          <w:rFonts w:ascii="Times New Roman" w:hAnsi="Times New Roman" w:cs="Times New Roman"/>
          <w:sz w:val="28"/>
          <w:szCs w:val="28"/>
        </w:rPr>
        <w:t xml:space="preserve">, не вошедшие в учебно-методическую карту дисциплины (для заочного отделения), размещены на сайте факультета </w:t>
      </w:r>
      <w:r w:rsidR="00CE5982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="00CE5982" w:rsidRPr="00CE59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5982">
        <w:rPr>
          <w:rFonts w:ascii="Times New Roman" w:hAnsi="Times New Roman" w:cs="Times New Roman"/>
          <w:sz w:val="28"/>
          <w:szCs w:val="28"/>
          <w:lang w:val="en-US"/>
        </w:rPr>
        <w:t>psu</w:t>
      </w:r>
      <w:proofErr w:type="spellEnd"/>
      <w:r w:rsidR="00CE5982" w:rsidRPr="00CE5982">
        <w:rPr>
          <w:rFonts w:ascii="Times New Roman" w:hAnsi="Times New Roman" w:cs="Times New Roman"/>
          <w:sz w:val="28"/>
          <w:szCs w:val="28"/>
        </w:rPr>
        <w:t>.</w:t>
      </w:r>
      <w:r w:rsidR="00CE598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E5982" w:rsidRPr="00CE5982">
        <w:rPr>
          <w:rFonts w:ascii="Times New Roman" w:hAnsi="Times New Roman" w:cs="Times New Roman"/>
          <w:sz w:val="28"/>
          <w:szCs w:val="28"/>
        </w:rPr>
        <w:t xml:space="preserve"> </w:t>
      </w:r>
      <w:r w:rsidR="00CE5982">
        <w:rPr>
          <w:rFonts w:ascii="Times New Roman" w:hAnsi="Times New Roman" w:cs="Times New Roman"/>
          <w:sz w:val="28"/>
          <w:szCs w:val="28"/>
        </w:rPr>
        <w:t>и предназначены для самостоятельной работы студентов.</w:t>
      </w:r>
    </w:p>
    <w:p w:rsidR="005D1696" w:rsidRDefault="005D1696" w:rsidP="00DA7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696" w:rsidRDefault="005D1696" w:rsidP="00DA7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1696" w:rsidSect="001A679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81CBE" w:rsidRPr="009A4432" w:rsidRDefault="00C81CBE" w:rsidP="00C81CB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3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C81CBE" w:rsidRDefault="00C81CBE" w:rsidP="00C81CB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32">
        <w:rPr>
          <w:rFonts w:ascii="Times New Roman" w:hAnsi="Times New Roman" w:cs="Times New Roman"/>
          <w:b/>
          <w:sz w:val="28"/>
          <w:szCs w:val="28"/>
        </w:rPr>
        <w:t>Учебно-метод</w:t>
      </w:r>
      <w:r>
        <w:rPr>
          <w:rFonts w:ascii="Times New Roman" w:hAnsi="Times New Roman" w:cs="Times New Roman"/>
          <w:b/>
          <w:sz w:val="28"/>
          <w:szCs w:val="28"/>
        </w:rPr>
        <w:t>ические материалы по дисциплине</w:t>
      </w:r>
    </w:p>
    <w:p w:rsidR="00C81CBE" w:rsidRDefault="00C81CBE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факультета информационных технологий Полоцкого госуда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ственного университета </w:t>
      </w:r>
      <w:r w:rsidRPr="00C5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fit</w:t>
      </w:r>
      <w:r w:rsidRPr="00C5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psu</w:t>
      </w:r>
      <w:proofErr w:type="spellEnd"/>
      <w:r w:rsidRPr="00C5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by</w:t>
      </w:r>
      <w:r w:rsidRPr="00C5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03508" w:rsidRDefault="00603508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Кравченко Ю. Н. Специализированные языки разметки документов.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метод. комплекс для студентов спец. 1-40 01 01 «Программное обеспечение информационных технологий» - Новополоцк: ПГУ, 2008 – 308 с.</w:t>
      </w:r>
    </w:p>
    <w:p w:rsidR="00AB1215" w:rsidRDefault="000C5FF5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Майкл Дж. Янг. </w:t>
      </w:r>
      <w:proofErr w:type="spellStart"/>
      <w:r w:rsidRPr="000C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0C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XML шаг за шагом. – </w:t>
      </w:r>
      <w:proofErr w:type="gramStart"/>
      <w:r w:rsidRPr="000C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ЭКОМ</w:t>
      </w:r>
      <w:proofErr w:type="gramEnd"/>
      <w:r w:rsidRPr="000C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Москва, 2000.</w:t>
      </w:r>
    </w:p>
    <w:p w:rsidR="00C81CBE" w:rsidRDefault="00D60DA1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Хабибуллин И. Ш. Самоучитель XML. – СПб</w:t>
      </w:r>
      <w:proofErr w:type="gram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.; </w:t>
      </w:r>
      <w:proofErr w:type="gram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БХВ – Петербург, 2003. – 336 с.: ил.</w:t>
      </w:r>
    </w:p>
    <w:p w:rsidR="00A92BF9" w:rsidRPr="00A92BF9" w:rsidRDefault="00A92BF9" w:rsidP="00A92B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М. </w:t>
      </w:r>
      <w:proofErr w:type="spell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Дейтел</w:t>
      </w:r>
      <w:proofErr w:type="spell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 Дж. </w:t>
      </w:r>
      <w:proofErr w:type="spell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Дейтел</w:t>
      </w:r>
      <w:proofErr w:type="spell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Как программировать на XML. Пер. с англ. – М.: ЗАО «Издательство Бином»,  2005 г. – 944 с.; ил.</w:t>
      </w:r>
    </w:p>
    <w:p w:rsidR="00C81CBE" w:rsidRDefault="00D60DA1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Валиков А. Н. Технология XSLT – СПб</w:t>
      </w:r>
      <w:proofErr w:type="gram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БХВ-Петербург, 2002.</w:t>
      </w:r>
    </w:p>
    <w:p w:rsidR="00C81CBE" w:rsidRPr="00D60DA1" w:rsidRDefault="00D60DA1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Мак-</w:t>
      </w:r>
      <w:proofErr w:type="spell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Лахлин</w:t>
      </w:r>
      <w:proofErr w:type="spell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</w:t>
      </w:r>
      <w:proofErr w:type="spell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</w:t>
      </w:r>
      <w:proofErr w:type="spell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XML – СПб</w:t>
      </w:r>
      <w:proofErr w:type="gram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Символ-Плюс, 2002.</w:t>
      </w:r>
    </w:p>
    <w:p w:rsidR="00D60DA1" w:rsidRDefault="00D60DA1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Даконта</w:t>
      </w:r>
      <w:proofErr w:type="spell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</w:t>
      </w:r>
      <w:proofErr w:type="spell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Саганич</w:t>
      </w:r>
      <w:proofErr w:type="spell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XML и </w:t>
      </w:r>
      <w:proofErr w:type="spell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</w:t>
      </w:r>
      <w:proofErr w:type="spell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– СПб</w:t>
      </w:r>
      <w:proofErr w:type="gramStart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D6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БХВ-Петербург, 2002.</w:t>
      </w:r>
    </w:p>
    <w:p w:rsidR="00C81CBE" w:rsidRPr="00C81CBE" w:rsidRDefault="00C81CBE" w:rsidP="00C81CBE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1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к зачёту</w:t>
      </w:r>
    </w:p>
    <w:p w:rsidR="00DF1E88" w:rsidRDefault="00A92BF9" w:rsidP="00DF1E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F9">
        <w:rPr>
          <w:rFonts w:ascii="Times New Roman" w:hAnsi="Times New Roman" w:cs="Times New Roman"/>
          <w:sz w:val="28"/>
          <w:szCs w:val="28"/>
        </w:rPr>
        <w:t>Какой из перечисленных ниже языков разметок представляет собой м</w:t>
      </w:r>
      <w:r w:rsidRPr="00A92BF9">
        <w:rPr>
          <w:rFonts w:ascii="Times New Roman" w:hAnsi="Times New Roman" w:cs="Times New Roman"/>
          <w:sz w:val="28"/>
          <w:szCs w:val="28"/>
        </w:rPr>
        <w:t>е</w:t>
      </w:r>
      <w:r w:rsidRPr="00A92BF9">
        <w:rPr>
          <w:rFonts w:ascii="Times New Roman" w:hAnsi="Times New Roman" w:cs="Times New Roman"/>
          <w:sz w:val="28"/>
          <w:szCs w:val="28"/>
        </w:rPr>
        <w:t>таязык, предназначенный для создания других языков разметок</w:t>
      </w:r>
      <w:r w:rsidR="00DF1E88">
        <w:rPr>
          <w:rFonts w:ascii="Times New Roman" w:hAnsi="Times New Roman" w:cs="Times New Roman"/>
          <w:sz w:val="28"/>
          <w:szCs w:val="28"/>
        </w:rPr>
        <w:t>?</w:t>
      </w:r>
    </w:p>
    <w:p w:rsidR="00C81CBE" w:rsidRDefault="00A92BF9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F9">
        <w:rPr>
          <w:rFonts w:ascii="Times New Roman" w:hAnsi="Times New Roman" w:cs="Times New Roman"/>
          <w:sz w:val="28"/>
          <w:szCs w:val="28"/>
        </w:rPr>
        <w:t>Каковы правила описания элемента XML-документа?</w:t>
      </w:r>
    </w:p>
    <w:p w:rsidR="00DF1E88" w:rsidRDefault="00A92BF9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F9">
        <w:rPr>
          <w:rFonts w:ascii="Times New Roman" w:hAnsi="Times New Roman" w:cs="Times New Roman"/>
          <w:sz w:val="28"/>
          <w:szCs w:val="28"/>
        </w:rPr>
        <w:t>В каком месте XML-документа нельзя размещать комментарий?</w:t>
      </w:r>
    </w:p>
    <w:p w:rsidR="00DF1E88" w:rsidRPr="00DF1E88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0FF">
        <w:rPr>
          <w:rFonts w:ascii="Times New Roman" w:hAnsi="Times New Roman" w:cs="Times New Roman"/>
          <w:sz w:val="28"/>
          <w:szCs w:val="28"/>
        </w:rPr>
        <w:t>Как</w:t>
      </w:r>
      <w:r w:rsidR="00A92BF9" w:rsidRPr="00B930FF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B930FF">
        <w:rPr>
          <w:rFonts w:ascii="Times New Roman" w:hAnsi="Times New Roman" w:cs="Times New Roman"/>
          <w:sz w:val="28"/>
          <w:szCs w:val="28"/>
        </w:rPr>
        <w:t>записывается</w:t>
      </w:r>
      <w:r w:rsidR="00A92BF9" w:rsidRPr="00B930FF">
        <w:rPr>
          <w:rFonts w:ascii="Times New Roman" w:hAnsi="Times New Roman" w:cs="Times New Roman"/>
          <w:sz w:val="28"/>
          <w:szCs w:val="28"/>
        </w:rPr>
        <w:t xml:space="preserve"> объявление XML?</w:t>
      </w:r>
    </w:p>
    <w:p w:rsidR="00DF1E88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0FF">
        <w:rPr>
          <w:rFonts w:ascii="Times New Roman" w:hAnsi="Times New Roman" w:cs="Times New Roman"/>
          <w:sz w:val="28"/>
          <w:szCs w:val="28"/>
        </w:rPr>
        <w:t>В каком месте XML-документа нельзя размещать инструкцию по обр</w:t>
      </w:r>
      <w:r w:rsidRPr="00B930FF">
        <w:rPr>
          <w:rFonts w:ascii="Times New Roman" w:hAnsi="Times New Roman" w:cs="Times New Roman"/>
          <w:sz w:val="28"/>
          <w:szCs w:val="28"/>
        </w:rPr>
        <w:t>а</w:t>
      </w:r>
      <w:r w:rsidRPr="00B930FF">
        <w:rPr>
          <w:rFonts w:ascii="Times New Roman" w:hAnsi="Times New Roman" w:cs="Times New Roman"/>
          <w:sz w:val="28"/>
          <w:szCs w:val="28"/>
        </w:rPr>
        <w:t>ботке?</w:t>
      </w:r>
    </w:p>
    <w:p w:rsidR="00DF1E88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0FF">
        <w:rPr>
          <w:rFonts w:ascii="Times New Roman" w:hAnsi="Times New Roman" w:cs="Times New Roman"/>
          <w:sz w:val="28"/>
          <w:szCs w:val="28"/>
        </w:rPr>
        <w:t>В каком месте XML-документа можно размещать раздел CDATA?</w:t>
      </w:r>
    </w:p>
    <w:p w:rsidR="00075B53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0FF">
        <w:rPr>
          <w:rFonts w:ascii="Times New Roman" w:hAnsi="Times New Roman" w:cs="Times New Roman"/>
          <w:sz w:val="28"/>
          <w:szCs w:val="28"/>
        </w:rPr>
        <w:t>Какое количество корневых элементов может быть в XML-документе?</w:t>
      </w:r>
    </w:p>
    <w:p w:rsidR="00075B53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записывается атрибут в элемент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930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B930FF">
        <w:rPr>
          <w:rFonts w:ascii="Times New Roman" w:hAnsi="Times New Roman" w:cs="Times New Roman"/>
          <w:sz w:val="28"/>
          <w:szCs w:val="28"/>
        </w:rPr>
        <w:t>?</w:t>
      </w:r>
    </w:p>
    <w:p w:rsidR="00075B53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ошибки нельзя допускать при указании имени элемента</w:t>
      </w:r>
      <w:r w:rsidRPr="00B930FF">
        <w:rPr>
          <w:rFonts w:ascii="Times New Roman" w:hAnsi="Times New Roman" w:cs="Times New Roman"/>
          <w:sz w:val="28"/>
          <w:szCs w:val="28"/>
        </w:rPr>
        <w:t>?</w:t>
      </w:r>
    </w:p>
    <w:p w:rsidR="00316AC4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0FF">
        <w:rPr>
          <w:rFonts w:ascii="Times New Roman" w:hAnsi="Times New Roman" w:cs="Times New Roman"/>
          <w:sz w:val="28"/>
          <w:szCs w:val="28"/>
        </w:rPr>
        <w:t>К каким компонентам XML-документа позволяет получить доступ та</w:t>
      </w:r>
      <w:r w:rsidRPr="00B930FF">
        <w:rPr>
          <w:rFonts w:ascii="Times New Roman" w:hAnsi="Times New Roman" w:cs="Times New Roman"/>
          <w:sz w:val="28"/>
          <w:szCs w:val="28"/>
        </w:rPr>
        <w:t>б</w:t>
      </w:r>
      <w:r w:rsidRPr="00B930FF">
        <w:rPr>
          <w:rFonts w:ascii="Times New Roman" w:hAnsi="Times New Roman" w:cs="Times New Roman"/>
          <w:sz w:val="28"/>
          <w:szCs w:val="28"/>
        </w:rPr>
        <w:t>лица каскадных стилей CSS?</w:t>
      </w:r>
    </w:p>
    <w:p w:rsidR="00316AC4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</w:t>
      </w:r>
      <w:r w:rsidRPr="00B930FF">
        <w:rPr>
          <w:rFonts w:ascii="Times New Roman" w:hAnsi="Times New Roman" w:cs="Times New Roman"/>
          <w:sz w:val="28"/>
          <w:szCs w:val="28"/>
        </w:rPr>
        <w:t>е свойств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0FF">
        <w:rPr>
          <w:rFonts w:ascii="Times New Roman" w:hAnsi="Times New Roman" w:cs="Times New Roman"/>
          <w:sz w:val="28"/>
          <w:szCs w:val="28"/>
        </w:rPr>
        <w:t xml:space="preserve"> таблицы стилей CSS наследуется дочерними элемент</w:t>
      </w:r>
      <w:r w:rsidRPr="00B930FF">
        <w:rPr>
          <w:rFonts w:ascii="Times New Roman" w:hAnsi="Times New Roman" w:cs="Times New Roman"/>
          <w:sz w:val="28"/>
          <w:szCs w:val="28"/>
        </w:rPr>
        <w:t>а</w:t>
      </w:r>
      <w:r w:rsidRPr="00B930FF">
        <w:rPr>
          <w:rFonts w:ascii="Times New Roman" w:hAnsi="Times New Roman" w:cs="Times New Roman"/>
          <w:sz w:val="28"/>
          <w:szCs w:val="28"/>
        </w:rPr>
        <w:t>ми?</w:t>
      </w:r>
    </w:p>
    <w:p w:rsidR="00316AC4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0FF">
        <w:rPr>
          <w:rFonts w:ascii="Times New Roman" w:hAnsi="Times New Roman" w:cs="Times New Roman"/>
          <w:sz w:val="28"/>
          <w:szCs w:val="28"/>
        </w:rPr>
        <w:t>Что представляет собой селектор в инструкции CSS</w:t>
      </w:r>
      <w:r w:rsidR="00316AC4" w:rsidRPr="00316AC4">
        <w:rPr>
          <w:rFonts w:ascii="Times New Roman" w:hAnsi="Times New Roman" w:cs="Times New Roman"/>
          <w:sz w:val="28"/>
          <w:szCs w:val="28"/>
        </w:rPr>
        <w:t>?</w:t>
      </w:r>
    </w:p>
    <w:p w:rsidR="00FB77D6" w:rsidRDefault="00B930FF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п</w:t>
      </w:r>
      <w:r w:rsidRPr="00B930FF">
        <w:rPr>
          <w:rFonts w:ascii="Times New Roman" w:hAnsi="Times New Roman" w:cs="Times New Roman"/>
          <w:sz w:val="28"/>
          <w:szCs w:val="28"/>
        </w:rPr>
        <w:t>ри установке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930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B930FF">
        <w:rPr>
          <w:rFonts w:ascii="Times New Roman" w:hAnsi="Times New Roman" w:cs="Times New Roman"/>
          <w:sz w:val="28"/>
          <w:szCs w:val="28"/>
        </w:rPr>
        <w:t xml:space="preserve"> с н</w:t>
      </w:r>
      <w:r>
        <w:rPr>
          <w:rFonts w:ascii="Times New Roman" w:hAnsi="Times New Roman" w:cs="Times New Roman"/>
          <w:sz w:val="28"/>
          <w:szCs w:val="28"/>
        </w:rPr>
        <w:t>есколькими таблицами стилей</w:t>
      </w:r>
      <w:r w:rsidR="00FB77D6" w:rsidRPr="00FB77D6">
        <w:rPr>
          <w:rFonts w:ascii="Times New Roman" w:hAnsi="Times New Roman" w:cs="Times New Roman"/>
          <w:sz w:val="28"/>
          <w:szCs w:val="28"/>
        </w:rPr>
        <w:t>?</w:t>
      </w:r>
    </w:p>
    <w:p w:rsidR="00FB77D6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021">
        <w:rPr>
          <w:rFonts w:ascii="Times New Roman" w:hAnsi="Times New Roman" w:cs="Times New Roman"/>
          <w:sz w:val="28"/>
          <w:szCs w:val="28"/>
        </w:rPr>
        <w:lastRenderedPageBreak/>
        <w:t>Как называется селектор, который включает один или несколько эл</w:t>
      </w:r>
      <w:r w:rsidRPr="00DE1021">
        <w:rPr>
          <w:rFonts w:ascii="Times New Roman" w:hAnsi="Times New Roman" w:cs="Times New Roman"/>
          <w:sz w:val="28"/>
          <w:szCs w:val="28"/>
        </w:rPr>
        <w:t>е</w:t>
      </w:r>
      <w:r w:rsidRPr="00DE1021">
        <w:rPr>
          <w:rFonts w:ascii="Times New Roman" w:hAnsi="Times New Roman" w:cs="Times New Roman"/>
          <w:sz w:val="28"/>
          <w:szCs w:val="28"/>
        </w:rPr>
        <w:t>ментов-предков</w:t>
      </w:r>
      <w:r w:rsidR="004C62E1">
        <w:rPr>
          <w:rFonts w:ascii="Times New Roman" w:hAnsi="Times New Roman" w:cs="Times New Roman"/>
          <w:sz w:val="28"/>
          <w:szCs w:val="28"/>
        </w:rPr>
        <w:t>?</w:t>
      </w:r>
    </w:p>
    <w:p w:rsidR="004C62E1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021">
        <w:rPr>
          <w:rFonts w:ascii="Times New Roman" w:hAnsi="Times New Roman" w:cs="Times New Roman"/>
          <w:sz w:val="28"/>
          <w:szCs w:val="28"/>
        </w:rPr>
        <w:t xml:space="preserve">Какое значение свойства </w:t>
      </w:r>
      <w:proofErr w:type="spellStart"/>
      <w:r w:rsidRPr="00DE1021">
        <w:rPr>
          <w:rFonts w:ascii="Times New Roman" w:hAnsi="Times New Roman" w:cs="Times New Roman"/>
          <w:sz w:val="28"/>
          <w:szCs w:val="28"/>
        </w:rPr>
        <w:t>display</w:t>
      </w:r>
      <w:proofErr w:type="spellEnd"/>
      <w:r w:rsidRPr="00DE1021">
        <w:rPr>
          <w:rFonts w:ascii="Times New Roman" w:hAnsi="Times New Roman" w:cs="Times New Roman"/>
          <w:sz w:val="28"/>
          <w:szCs w:val="28"/>
        </w:rPr>
        <w:t xml:space="preserve"> является значением по умолчанию?</w:t>
      </w:r>
    </w:p>
    <w:p w:rsidR="004C62E1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021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DE1021">
        <w:rPr>
          <w:rFonts w:ascii="Times New Roman" w:hAnsi="Times New Roman" w:cs="Times New Roman"/>
          <w:sz w:val="28"/>
          <w:szCs w:val="28"/>
        </w:rPr>
        <w:t xml:space="preserve"> какой части XML-документа говорит о том, что данный док</w:t>
      </w:r>
      <w:r w:rsidRPr="00DE1021">
        <w:rPr>
          <w:rFonts w:ascii="Times New Roman" w:hAnsi="Times New Roman" w:cs="Times New Roman"/>
          <w:sz w:val="28"/>
          <w:szCs w:val="28"/>
        </w:rPr>
        <w:t>у</w:t>
      </w:r>
      <w:r w:rsidRPr="00DE1021">
        <w:rPr>
          <w:rFonts w:ascii="Times New Roman" w:hAnsi="Times New Roman" w:cs="Times New Roman"/>
          <w:sz w:val="28"/>
          <w:szCs w:val="28"/>
        </w:rPr>
        <w:t>мент считается валидным?</w:t>
      </w:r>
    </w:p>
    <w:p w:rsidR="004C62E1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Pr="00DE1021">
        <w:rPr>
          <w:rFonts w:ascii="Times New Roman" w:hAnsi="Times New Roman" w:cs="Times New Roman"/>
          <w:sz w:val="28"/>
          <w:szCs w:val="28"/>
        </w:rPr>
        <w:t>предназначено описание типа документа (DTD)?</w:t>
      </w:r>
    </w:p>
    <w:p w:rsidR="004C62E1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021">
        <w:rPr>
          <w:rFonts w:ascii="Times New Roman" w:hAnsi="Times New Roman" w:cs="Times New Roman"/>
          <w:sz w:val="28"/>
          <w:szCs w:val="28"/>
        </w:rPr>
        <w:t>В какое место XML-документа можно вставить раздел DTD?</w:t>
      </w:r>
    </w:p>
    <w:p w:rsidR="004C62E1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какого символа в</w:t>
      </w:r>
      <w:r w:rsidRPr="00DE1021">
        <w:rPr>
          <w:rFonts w:ascii="Times New Roman" w:hAnsi="Times New Roman" w:cs="Times New Roman"/>
          <w:sz w:val="28"/>
          <w:szCs w:val="28"/>
        </w:rPr>
        <w:t xml:space="preserve"> последовательной форме модели соде</w:t>
      </w:r>
      <w:r w:rsidRPr="00DE1021">
        <w:rPr>
          <w:rFonts w:ascii="Times New Roman" w:hAnsi="Times New Roman" w:cs="Times New Roman"/>
          <w:sz w:val="28"/>
          <w:szCs w:val="28"/>
        </w:rPr>
        <w:t>р</w:t>
      </w:r>
      <w:r w:rsidRPr="00DE1021">
        <w:rPr>
          <w:rFonts w:ascii="Times New Roman" w:hAnsi="Times New Roman" w:cs="Times New Roman"/>
          <w:sz w:val="28"/>
          <w:szCs w:val="28"/>
        </w:rPr>
        <w:t>жимого имена типов дочерних элементов отделяются друг от друга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62E1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объявляется пустой элемент</w:t>
      </w:r>
      <w:r w:rsidR="004C62E1">
        <w:rPr>
          <w:rFonts w:ascii="Times New Roman" w:hAnsi="Times New Roman" w:cs="Times New Roman"/>
          <w:sz w:val="28"/>
          <w:szCs w:val="28"/>
        </w:rPr>
        <w:t>?</w:t>
      </w:r>
    </w:p>
    <w:p w:rsidR="004C62E1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021">
        <w:rPr>
          <w:rFonts w:ascii="Times New Roman" w:hAnsi="Times New Roman" w:cs="Times New Roman"/>
          <w:sz w:val="28"/>
          <w:szCs w:val="28"/>
        </w:rPr>
        <w:t>Для какого атрибута маркерного типа значение может начинаться с цифры?</w:t>
      </w:r>
    </w:p>
    <w:p w:rsidR="00A12B78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021">
        <w:rPr>
          <w:rFonts w:ascii="Times New Roman" w:hAnsi="Times New Roman" w:cs="Times New Roman"/>
          <w:sz w:val="28"/>
          <w:szCs w:val="28"/>
        </w:rPr>
        <w:t>При какой форме объявления атрибута наличие атрибута в элементе обязательно?</w:t>
      </w:r>
    </w:p>
    <w:p w:rsidR="00A12B78" w:rsidRDefault="00DE102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311183" w:rsidRPr="00311183">
        <w:rPr>
          <w:rFonts w:ascii="Times New Roman" w:hAnsi="Times New Roman" w:cs="Times New Roman"/>
          <w:sz w:val="28"/>
          <w:szCs w:val="28"/>
        </w:rPr>
        <w:t>атрибут</w:t>
      </w:r>
      <w:r w:rsidRPr="00311183">
        <w:rPr>
          <w:rFonts w:ascii="Times New Roman" w:hAnsi="Times New Roman" w:cs="Times New Roman"/>
          <w:sz w:val="28"/>
          <w:szCs w:val="28"/>
        </w:rPr>
        <w:t xml:space="preserve"> не относится к атрибутам маркерного типа</w:t>
      </w:r>
      <w:r w:rsidR="00A12B78">
        <w:rPr>
          <w:rFonts w:ascii="Times New Roman" w:hAnsi="Times New Roman" w:cs="Times New Roman"/>
          <w:sz w:val="28"/>
          <w:szCs w:val="28"/>
        </w:rPr>
        <w:t>?</w:t>
      </w:r>
    </w:p>
    <w:p w:rsidR="00A12B78" w:rsidRDefault="0031118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 xml:space="preserve">В какое место XML-документа нужно вставить ссылку </w:t>
      </w:r>
      <w:proofErr w:type="gramStart"/>
      <w:r w:rsidRPr="00311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1183">
        <w:rPr>
          <w:rFonts w:ascii="Times New Roman" w:hAnsi="Times New Roman" w:cs="Times New Roman"/>
          <w:sz w:val="28"/>
          <w:szCs w:val="28"/>
        </w:rPr>
        <w:t xml:space="preserve"> внешнее DTD?</w:t>
      </w:r>
    </w:p>
    <w:p w:rsidR="001D1F43" w:rsidRDefault="0031118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Где используется раздел IGNORE, предназначенный для отключения (игнорирования) какой-то части DTD?</w:t>
      </w:r>
    </w:p>
    <w:p w:rsidR="001D1F43" w:rsidRDefault="0031118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DTD</w:t>
      </w:r>
      <w:r w:rsidRPr="0031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отдан приоритет п</w:t>
      </w:r>
      <w:r w:rsidRPr="00311183">
        <w:rPr>
          <w:rFonts w:ascii="Times New Roman" w:hAnsi="Times New Roman" w:cs="Times New Roman"/>
          <w:sz w:val="28"/>
          <w:szCs w:val="28"/>
        </w:rPr>
        <w:t>ри объявлении одного и того же элемента с различным содержимым во внешнем и во внутреннем DTD</w:t>
      </w:r>
      <w:r w:rsidR="001D1F43" w:rsidRPr="001D1F43">
        <w:rPr>
          <w:rFonts w:ascii="Times New Roman" w:hAnsi="Times New Roman" w:cs="Times New Roman"/>
          <w:sz w:val="28"/>
          <w:szCs w:val="28"/>
        </w:rPr>
        <w:t>?</w:t>
      </w:r>
    </w:p>
    <w:p w:rsidR="001D1F43" w:rsidRDefault="0031118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В какой части XML-документа определяется примитив?</w:t>
      </w:r>
    </w:p>
    <w:p w:rsidR="001D1F43" w:rsidRDefault="0031118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183">
        <w:rPr>
          <w:rFonts w:ascii="Times New Roman" w:hAnsi="Times New Roman" w:cs="Times New Roman"/>
          <w:sz w:val="28"/>
          <w:szCs w:val="28"/>
        </w:rPr>
        <w:t>Какой из примитивов не поддерживается в XML?</w:t>
      </w:r>
    </w:p>
    <w:p w:rsidR="001D1F43" w:rsidRDefault="00AE0829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829">
        <w:rPr>
          <w:rFonts w:ascii="Times New Roman" w:hAnsi="Times New Roman" w:cs="Times New Roman"/>
          <w:sz w:val="28"/>
          <w:szCs w:val="28"/>
        </w:rPr>
        <w:t>Какой символ используется при вставке ссылки на общий разбираемый примитив?</w:t>
      </w:r>
    </w:p>
    <w:p w:rsidR="00C42712" w:rsidRPr="007F4346" w:rsidRDefault="00AE0829" w:rsidP="007F434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829">
        <w:rPr>
          <w:rFonts w:ascii="Times New Roman" w:hAnsi="Times New Roman" w:cs="Times New Roman"/>
          <w:sz w:val="28"/>
          <w:szCs w:val="28"/>
        </w:rPr>
        <w:t>Какой примитив нельзя вставить с использованием ссылки?</w:t>
      </w:r>
    </w:p>
    <w:sectPr w:rsidR="00C42712" w:rsidRPr="007F4346" w:rsidSect="001A67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60D"/>
    <w:multiLevelType w:val="hybridMultilevel"/>
    <w:tmpl w:val="ABF2F9AE"/>
    <w:lvl w:ilvl="0" w:tplc="945E476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A7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8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8058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8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186ECA"/>
    <w:multiLevelType w:val="hybridMultilevel"/>
    <w:tmpl w:val="0A32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E1446"/>
    <w:multiLevelType w:val="hybridMultilevel"/>
    <w:tmpl w:val="DCB2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BB1"/>
    <w:multiLevelType w:val="hybridMultilevel"/>
    <w:tmpl w:val="01DCB1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AB226B"/>
    <w:multiLevelType w:val="hybridMultilevel"/>
    <w:tmpl w:val="3358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A7B64"/>
    <w:multiLevelType w:val="hybridMultilevel"/>
    <w:tmpl w:val="0A22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27BDD"/>
    <w:multiLevelType w:val="hybridMultilevel"/>
    <w:tmpl w:val="293E8FAA"/>
    <w:lvl w:ilvl="0" w:tplc="F0F6C2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A"/>
    <w:rsid w:val="00075B53"/>
    <w:rsid w:val="00086667"/>
    <w:rsid w:val="000B3798"/>
    <w:rsid w:val="000C5FF5"/>
    <w:rsid w:val="00155189"/>
    <w:rsid w:val="0016500B"/>
    <w:rsid w:val="001A679C"/>
    <w:rsid w:val="001D1F43"/>
    <w:rsid w:val="002278BA"/>
    <w:rsid w:val="00255A64"/>
    <w:rsid w:val="00311183"/>
    <w:rsid w:val="00316AC4"/>
    <w:rsid w:val="00347FCC"/>
    <w:rsid w:val="00382538"/>
    <w:rsid w:val="00421356"/>
    <w:rsid w:val="004C62E1"/>
    <w:rsid w:val="00500D6E"/>
    <w:rsid w:val="0051469D"/>
    <w:rsid w:val="005D1696"/>
    <w:rsid w:val="005E1398"/>
    <w:rsid w:val="005F3673"/>
    <w:rsid w:val="005F534A"/>
    <w:rsid w:val="00603508"/>
    <w:rsid w:val="006123CB"/>
    <w:rsid w:val="006A0289"/>
    <w:rsid w:val="00741E3A"/>
    <w:rsid w:val="007E7E5C"/>
    <w:rsid w:val="007F4346"/>
    <w:rsid w:val="00815E9C"/>
    <w:rsid w:val="00866584"/>
    <w:rsid w:val="00953106"/>
    <w:rsid w:val="009B4031"/>
    <w:rsid w:val="009E029A"/>
    <w:rsid w:val="00A12B78"/>
    <w:rsid w:val="00A413F4"/>
    <w:rsid w:val="00A92BF9"/>
    <w:rsid w:val="00AA5214"/>
    <w:rsid w:val="00AB1215"/>
    <w:rsid w:val="00AE0829"/>
    <w:rsid w:val="00B650CA"/>
    <w:rsid w:val="00B930FF"/>
    <w:rsid w:val="00BA56C0"/>
    <w:rsid w:val="00BF3ED7"/>
    <w:rsid w:val="00C42712"/>
    <w:rsid w:val="00C65EBF"/>
    <w:rsid w:val="00C67024"/>
    <w:rsid w:val="00C81CBE"/>
    <w:rsid w:val="00CC0E29"/>
    <w:rsid w:val="00CE5982"/>
    <w:rsid w:val="00D348ED"/>
    <w:rsid w:val="00D452ED"/>
    <w:rsid w:val="00D60A5D"/>
    <w:rsid w:val="00D60DA1"/>
    <w:rsid w:val="00DA71B7"/>
    <w:rsid w:val="00DE1021"/>
    <w:rsid w:val="00DF1E88"/>
    <w:rsid w:val="00E0510E"/>
    <w:rsid w:val="00E109AC"/>
    <w:rsid w:val="00E731DC"/>
    <w:rsid w:val="00EA131A"/>
    <w:rsid w:val="00F87A65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CBE"/>
    <w:pPr>
      <w:ind w:left="720"/>
      <w:contextualSpacing/>
    </w:pPr>
  </w:style>
  <w:style w:type="character" w:customStyle="1" w:styleId="apple-converted-space">
    <w:name w:val="apple-converted-space"/>
    <w:basedOn w:val="a0"/>
    <w:rsid w:val="004C62E1"/>
  </w:style>
  <w:style w:type="paragraph" w:styleId="31">
    <w:name w:val="Body Text 3"/>
    <w:basedOn w:val="a"/>
    <w:link w:val="32"/>
    <w:rsid w:val="00C427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42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2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5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CBE"/>
    <w:pPr>
      <w:ind w:left="720"/>
      <w:contextualSpacing/>
    </w:pPr>
  </w:style>
  <w:style w:type="character" w:customStyle="1" w:styleId="apple-converted-space">
    <w:name w:val="apple-converted-space"/>
    <w:basedOn w:val="a0"/>
    <w:rsid w:val="004C62E1"/>
  </w:style>
  <w:style w:type="paragraph" w:styleId="31">
    <w:name w:val="Body Text 3"/>
    <w:basedOn w:val="a"/>
    <w:link w:val="32"/>
    <w:rsid w:val="00C427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42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2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5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.academic.ru/dic.nsf/ruwiki/6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6220-F540-4A52-8678-C9367247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15</Pages>
  <Words>2764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osensei</cp:lastModifiedBy>
  <cp:revision>20</cp:revision>
  <cp:lastPrinted>2015-01-21T12:13:00Z</cp:lastPrinted>
  <dcterms:created xsi:type="dcterms:W3CDTF">2014-12-07T16:35:00Z</dcterms:created>
  <dcterms:modified xsi:type="dcterms:W3CDTF">2015-01-21T12:15:00Z</dcterms:modified>
</cp:coreProperties>
</file>