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4C" w:rsidRPr="00FA7A42" w:rsidRDefault="0033134C" w:rsidP="0033134C">
      <w:pPr>
        <w:jc w:val="center"/>
        <w:rPr>
          <w:b/>
          <w:color w:val="000000"/>
          <w:sz w:val="28"/>
          <w:szCs w:val="28"/>
        </w:rPr>
      </w:pPr>
      <w:r w:rsidRPr="00FA7A42">
        <w:rPr>
          <w:b/>
          <w:color w:val="000000"/>
          <w:sz w:val="28"/>
          <w:szCs w:val="28"/>
        </w:rPr>
        <w:t xml:space="preserve">ПЕРЕЧЕНЬ ВОПРОСОВ К ЭКЗАМЕНУ ЗА </w:t>
      </w:r>
      <w:r w:rsidRPr="00FA7A42">
        <w:rPr>
          <w:b/>
          <w:color w:val="000000"/>
          <w:sz w:val="28"/>
          <w:szCs w:val="28"/>
          <w:lang w:val="en-US"/>
        </w:rPr>
        <w:t>I</w:t>
      </w:r>
      <w:r w:rsidRPr="00FA7A42">
        <w:rPr>
          <w:b/>
          <w:color w:val="000000"/>
          <w:sz w:val="28"/>
          <w:szCs w:val="28"/>
        </w:rPr>
        <w:t xml:space="preserve"> СЕМЕСТР</w:t>
      </w:r>
    </w:p>
    <w:p w:rsidR="0033134C" w:rsidRPr="00FA7A42" w:rsidRDefault="0033134C" w:rsidP="0033134C">
      <w:pPr>
        <w:jc w:val="center"/>
        <w:rPr>
          <w:b/>
          <w:color w:val="000000"/>
          <w:sz w:val="10"/>
          <w:szCs w:val="10"/>
        </w:rPr>
      </w:pP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Числовая последовательность. Определение, общие свойства (ограниченность, монотонность) последовательностей. Арифметические операции над последовательностями, их свойства. Подпоследовательность числовой последовательности.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Предел числовой последовательности, его геометрический смысл. Бесконечно большая и бесконечно малая последовательности, их свойства. Критерии существования предела числовой последовательности.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Арифметические операции над пределами, их свойства. Теорема Больцано-Вейерштрасса. Теорема Кантора. Методы вычисления пределов.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Функция действительной переменной. Основные определения и свойства функций (ограниченность, периодичность, монотонность, четность-нечетность). Виды функциональной зависимости. Графики и свойства элементарных функций.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Предел функции в точке. Определение по Гейне и по Коши, геометрический смысл. Односторонние пределы. Свойства пределов функций. Теорема о существовании предела функции в точке. Арифметические операции над пределами функций и их свойства.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Первый и второй замечательный пределы. Бесконечно большая и бесконечно малая функции в точке, их определение и свойства. Эквивалентные функции, их применение.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Непрерывность функции в точке и на интервале. Свойства функции, непрерывной на отрезке. Сложная функция, непрерывность сложной функции.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Классификация точек разрыва функции. Исследование функций на непрерывность (пример).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Задачи, приводящие к понятию производной функции. Определение производной функции в точке. Таблица производных. Действия над производными. Необходимое условие дифференцируемости функций.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Дифференциал функции. Теорема о дифференцируемости функции. Арифметические операции над дифференциалами. Свойство инвариантности формы первого дифференциала.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Производная обратной функции, сложной функции, функции, заданной параметрически. Логарифмическая производная.  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Производные и дифференциалы высших порядков. Применение дифференциала для приближенных вычислений значений функции.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Локальный экстремум функции одной переменой. Основные теоремы дифференциального исчисления (теоремы Ферма и Ролля, их геометрический смысл, теорема Лопиталя).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Локальный экстремум функции одной переменой. Основные теоремы дифференциального исчисления (теорема Коша, теорема Лагранжа, ее геометрический и физический смысл, следствия).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Возрастание-убывание, выпуклость-вогнутость, точки перегиба функции. Определения и основные теоремы. Наибольшее и наименьшее значение функции на отрезке.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Асимптоты функции, их виды и нахождение. Исследование функции и построение ее графика (пример).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Системы линейных уравнений. Основные определения. Эквивалентные преобразования над системой линейных уравнений. Прямой ход метода Гаусса.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lastRenderedPageBreak/>
        <w:t>Системы линейных уравнений. Основные определения. Обратный ход метода Гаусса. Теорема Кронекера-Капелли.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Определение числовой матрицы. Виды матриц. Элементарные преобразования матриц. Ранг матрицы, его вычисление.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Линейные операции над матрицами, их свойства (пример). Произведение матриц, его свойства (пример).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Перестановка, инверсия в перестановке. 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определителя.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Крамера.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Понятие связанных векторов. Основные определения. Эквивалентные связанные векторы. Свободные векторы. Линейные операции над векторами, их свойства.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Формулы для вычисления скалярного произведения векторов. Угол между векторами.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Линейное векторное пространство. Нормированное векторное пространство. Метрическое пространство. Основные определения и примеры таких пространств.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Линейная зависимость и независимость системы векторов. Теоремы о линейной зависимости и независимости векторов. Базис. Разложение вектора по базису.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Системы координат на плоскости (декартова и полярная). Преобразование координат на плоскости.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Проекция вектора на ось и ее свойства. Деление отрезка в заданном отношении.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Векторное и смешанное произведения векторов, их геометрический смысл и свойства.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 Прямая на плоскости. Определение. Нахождение уравнения прямой на плоскости.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Взаимное расположение прямых на плоскости. Перпендикулярность прямых на плоскости.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Угол между прямыми на плоскости. Расстояние от точки до прямой на плоскости.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Виды уравнений плоскости. Расстояние от точки до плоскости в пространстве.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Взаимное расположение плоскостей. Угол между плоскостями.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Уравнение прямой в пространстве. Взаимное расположение двух прямых в пространстве.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>Взаимное расположение прямой и плоскости в пространстве. Угол между плоскостью и прямой в пространстве.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540"/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Алгебраические кривые </w:t>
      </w:r>
      <w:r w:rsidRPr="00FA7A4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A7A42">
        <w:rPr>
          <w:rFonts w:ascii="Times New Roman" w:hAnsi="Times New Roman"/>
          <w:color w:val="000000"/>
          <w:sz w:val="24"/>
          <w:szCs w:val="24"/>
        </w:rPr>
        <w:t>-ого порядка на плоскости. Эллипс, его определение, канонический вид, основные характеристики.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540"/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Алгебраические кривые </w:t>
      </w:r>
      <w:r w:rsidRPr="00FA7A4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A7A42">
        <w:rPr>
          <w:rFonts w:ascii="Times New Roman" w:hAnsi="Times New Roman"/>
          <w:color w:val="000000"/>
          <w:sz w:val="24"/>
          <w:szCs w:val="24"/>
        </w:rPr>
        <w:t>-ого порядка на плоскости. Гипербола, ее определение, канонический вид, основные характеристики.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540"/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 Алгебраические кривые </w:t>
      </w:r>
      <w:r w:rsidRPr="00FA7A4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A7A42">
        <w:rPr>
          <w:rFonts w:ascii="Times New Roman" w:hAnsi="Times New Roman"/>
          <w:color w:val="000000"/>
          <w:sz w:val="24"/>
          <w:szCs w:val="24"/>
        </w:rPr>
        <w:t>-ого порядка на плоскости. Парабола, ее определение, канонический вид, основные характеристики.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540"/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t xml:space="preserve">Приведение уравнения алгебраической кривой </w:t>
      </w:r>
      <w:r w:rsidRPr="00FA7A4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A7A42">
        <w:rPr>
          <w:rFonts w:ascii="Times New Roman" w:hAnsi="Times New Roman"/>
          <w:color w:val="000000"/>
          <w:sz w:val="24"/>
          <w:szCs w:val="24"/>
        </w:rPr>
        <w:t xml:space="preserve">-ого порядка на плоскости к каноническому виду. </w:t>
      </w:r>
    </w:p>
    <w:p w:rsidR="0033134C" w:rsidRPr="00FA7A42" w:rsidRDefault="0033134C" w:rsidP="0033134C">
      <w:pPr>
        <w:pStyle w:val="a3"/>
        <w:numPr>
          <w:ilvl w:val="0"/>
          <w:numId w:val="2"/>
        </w:numPr>
        <w:tabs>
          <w:tab w:val="num" w:pos="540"/>
          <w:tab w:val="num" w:pos="720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A42">
        <w:rPr>
          <w:rFonts w:ascii="Times New Roman" w:hAnsi="Times New Roman"/>
          <w:color w:val="000000"/>
          <w:sz w:val="24"/>
          <w:szCs w:val="24"/>
        </w:rPr>
        <w:lastRenderedPageBreak/>
        <w:t>Функции нескольких переменных, область определения и график. Линии и поверхности уровня. Предел функции нескольких переменных в точке. Непрерывность функции нескольких переменных.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Частные и полные приращения функции нескольких переменных. Частные производные функции нескольких переменных и их геометрический смысл.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Дифференцируемость функции нескольких переменных. Полный дифференциал функции нескольких переменных, его применение в приближенных вычислениях.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Дифференцирование сложных функций. Формула полной производной.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Производная от функции нескольких переменных, заданной неявно. Производные и дифференциалы высших порядков.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Производная по направлению. 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540"/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Градиент и его свойства.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Экстремумы функции нескольких переменных. Необходимые условия экстремума. Достаточные условия экстремума.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Условный экстремум. Метод условных множителей Лагранжа. Наибольшее и наименьшее значение функции нескольких переменных в замкнутой области.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Первообразная. Неопределенный интеграл и его свойства. Табличные интегралы.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Замена переменной и интегрирование по частям в неопределенном интеграле.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Интегрирование рациональных дробей. Метод неопределенных коэффициентов.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Интегрирование некоторых иррациональных функций. Подстановка Эйлера.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Интегрирование тригонометрических функций.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Интегрирование дифференциального бинома.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Задачи, приводящие к понятию определенного интеграла.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Определенный интеграл, его свойства.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Формула Ньютона-Лейбница, ее применение для вычисления определенных интегралов.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Геометрические приложения определенного интеграла (вычисление площади, длины дуги).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Геометрические приложения определенного интеграла (объем тела вращения, площадь поверхности).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Механические и физические приложения определенного интеграла (путь, работа силы, статические моменты, момент инерции, центр тяжести).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Несобственные интегралы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рода, их основные свойства.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Несобственные интегралы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рода, их основные свойства.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Обыкновенные дифференциальные уравнения, основные понятия и о</w:t>
      </w:r>
      <w:r w:rsidRPr="00FA7A42">
        <w:rPr>
          <w:color w:val="000000"/>
        </w:rPr>
        <w:t>п</w:t>
      </w:r>
      <w:r w:rsidRPr="00FA7A42">
        <w:rPr>
          <w:color w:val="000000"/>
        </w:rPr>
        <w:t>ределения. Задача Коши.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Уравнения с разделенными и разделяющимися переменными.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Однородные дифференциальные уравнения первого порядка и прив</w:t>
      </w:r>
      <w:r w:rsidRPr="00FA7A42">
        <w:rPr>
          <w:color w:val="000000"/>
        </w:rPr>
        <w:t>о</w:t>
      </w:r>
      <w:r w:rsidRPr="00FA7A42">
        <w:rPr>
          <w:color w:val="000000"/>
        </w:rPr>
        <w:t>димые к ним.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Линейные дифференциальные уравнения первого порядка. Метод по</w:t>
      </w:r>
      <w:r w:rsidRPr="00FA7A42">
        <w:rPr>
          <w:color w:val="000000"/>
        </w:rPr>
        <w:t>д</w:t>
      </w:r>
      <w:r w:rsidRPr="00FA7A42">
        <w:rPr>
          <w:color w:val="000000"/>
        </w:rPr>
        <w:t>становки Бернулли.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Уравнения в полных дифференциалах.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Дифференциальные уравнения высших порядков, основные понятия и определения. Теорема о существовании и единственности задачи Коши.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Дифференциальные уравнения высших порядков, допускающие понижения порядка.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Линейные однородные дифференциальные уравнения высших порядков, основные определения и свойства.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Вронскиан. Линейная зависимость и независимость функций на числовом промежутке.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Линейные однородные дифференциальные уравнения второго порядка. Фундаментальная система решений. Теорема о структуре общего решения линейного однородного дифференциального уравнения второго порядка. 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lastRenderedPageBreak/>
        <w:t xml:space="preserve">Линейные однородные дифференциальные уравнения </w:t>
      </w:r>
      <w:r w:rsidRPr="00FA7A42">
        <w:rPr>
          <w:i/>
          <w:color w:val="000000"/>
          <w:lang w:val="en-US"/>
        </w:rPr>
        <w:t>n</w:t>
      </w:r>
      <w:r w:rsidRPr="00FA7A42">
        <w:rPr>
          <w:color w:val="000000"/>
        </w:rPr>
        <w:t>-ого порядка с постоянными коэфф</w:t>
      </w:r>
      <w:r w:rsidRPr="00FA7A42">
        <w:rPr>
          <w:color w:val="000000"/>
        </w:rPr>
        <w:t>и</w:t>
      </w:r>
      <w:r w:rsidRPr="00FA7A42">
        <w:rPr>
          <w:color w:val="000000"/>
        </w:rPr>
        <w:t>циентами. Структура общего решения.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Линейные неоднородные дифференциальные уравнения второго порядка. Теорема о структуре общего решения неоднородного линейного дифференциального уравн</w:t>
      </w:r>
      <w:r w:rsidRPr="00FA7A42">
        <w:rPr>
          <w:color w:val="000000"/>
        </w:rPr>
        <w:t>е</w:t>
      </w:r>
      <w:r w:rsidRPr="00FA7A42">
        <w:rPr>
          <w:color w:val="000000"/>
        </w:rPr>
        <w:t>ния второго п</w:t>
      </w:r>
      <w:r w:rsidRPr="00FA7A42">
        <w:rPr>
          <w:color w:val="000000"/>
        </w:rPr>
        <w:t>о</w:t>
      </w:r>
      <w:r w:rsidRPr="00FA7A42">
        <w:rPr>
          <w:color w:val="000000"/>
        </w:rPr>
        <w:t>рядка.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Метод вариации произвольных постоянных (метод Лагранжа) для решения неоднородных линейных дифференциальных уравн</w:t>
      </w:r>
      <w:r w:rsidRPr="00FA7A42">
        <w:rPr>
          <w:color w:val="000000"/>
        </w:rPr>
        <w:t>е</w:t>
      </w:r>
      <w:r w:rsidRPr="00FA7A42">
        <w:rPr>
          <w:color w:val="000000"/>
        </w:rPr>
        <w:t>ний. Теорема о наложении решений.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Интегрирование линейных неоднородных дифференциальных уравнений второго порядка с постоянными коэффициентами и правой частью специального вида.</w:t>
      </w:r>
    </w:p>
    <w:p w:rsidR="0033134C" w:rsidRPr="00FA7A42" w:rsidRDefault="0033134C" w:rsidP="0033134C">
      <w:pPr>
        <w:numPr>
          <w:ilvl w:val="0"/>
          <w:numId w:val="2"/>
        </w:numPr>
        <w:tabs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Системы обыкновенных дифференциальных уравнений. Нормальная система дифференциальных уравнений. Интегрирование линейных систем обыкновенных дифференциальных уравнений второго порядка с постоянными коэффициентами.</w:t>
      </w:r>
    </w:p>
    <w:p w:rsidR="0033134C" w:rsidRPr="00FA7A42" w:rsidRDefault="0033134C" w:rsidP="0033134C">
      <w:pPr>
        <w:jc w:val="center"/>
        <w:rPr>
          <w:color w:val="000000"/>
          <w:sz w:val="28"/>
          <w:szCs w:val="28"/>
        </w:rPr>
      </w:pPr>
    </w:p>
    <w:p w:rsidR="0033134C" w:rsidRPr="00FA7A42" w:rsidRDefault="0033134C" w:rsidP="0033134C">
      <w:pPr>
        <w:jc w:val="center"/>
        <w:rPr>
          <w:b/>
          <w:color w:val="000000"/>
          <w:sz w:val="28"/>
          <w:szCs w:val="28"/>
        </w:rPr>
      </w:pPr>
      <w:r w:rsidRPr="00FA7A42">
        <w:rPr>
          <w:b/>
          <w:color w:val="000000"/>
          <w:sz w:val="28"/>
          <w:szCs w:val="28"/>
        </w:rPr>
        <w:t xml:space="preserve">ПЕРЕЧЕНЬ ВОПРОСОВ К ЭКЗАМЕНУ ЗА </w:t>
      </w:r>
      <w:r w:rsidRPr="00FA7A42">
        <w:rPr>
          <w:b/>
          <w:color w:val="000000"/>
          <w:sz w:val="28"/>
          <w:szCs w:val="28"/>
          <w:lang w:val="en-US"/>
        </w:rPr>
        <w:t>II</w:t>
      </w:r>
      <w:r w:rsidRPr="00FA7A42">
        <w:rPr>
          <w:b/>
          <w:color w:val="000000"/>
          <w:sz w:val="28"/>
          <w:szCs w:val="28"/>
        </w:rPr>
        <w:t xml:space="preserve"> СЕМЕСТР</w:t>
      </w:r>
    </w:p>
    <w:p w:rsidR="0033134C" w:rsidRPr="00FA7A42" w:rsidRDefault="0033134C" w:rsidP="0033134C">
      <w:pPr>
        <w:jc w:val="center"/>
        <w:rPr>
          <w:b/>
          <w:color w:val="000000"/>
          <w:sz w:val="10"/>
          <w:szCs w:val="10"/>
        </w:rPr>
      </w:pP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Двойной интеграл. Его определение, свойства и геометрический смысл.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Вычисление двойных интегралов в декартовой и полярной системах координат.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Приложения двойного интеграла (объем тела, площадь, статические моменты, координаты центра тяжести и моменты инерции плоской фигуры).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Тройной интеграл. Его определение, свойства и геометрический смысл.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Вычисление тройных интегралов в декартовых координатах.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Замена переменных в тройном интеграле. Вычисление тройного интеграла в цилиндрических и сферических координатах.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Приложения тройного интеграла (объем тела, масса, статические моменты, координаты центра тяжести и моменты инерции тела).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Криволинейные интегралы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рода. Его определения и свойства. Вычисление криволинейного интеграла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Криволинейные интегралы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рода. Его определения и свойства. Вычисление криволинейного интеграла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Формула Остроградского-Грина. Условия независимости криволинейного интеграла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 от пути интегрирования.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Приложения криволинейных интегралов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и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Поверхностный интеграл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рода. Его определение, свойства.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Вычисление поверхностного интеграла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Приложения поверхностного интеграла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рода (площадь, масса, моменты и центр тяжести поверхности).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Поверхностный интеграл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рода. Его определение, свойства.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Вычисление поверхностного интеграла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Векторное и скалярное поле. Векторные линии и поток поля.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Дивергенция векторного поля. Формула Остроградского-Гаусса.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Циркуляция векторного поля.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Ротор векторного поля. Формула Стокса.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Соленоидальное, потенциальное и гармоническое поля, их определение и свойства.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Числовые ряды, основные определения. Простейшие свойства числовых рядов. Необходимый признак сходимости ряда. 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Гармонический, обобщенный гармонический ряд и ряд геометрической прогрессии. Признаки сравнения знакоположительных рядов.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Признаки Д’аламбера, радикальный и интегральный признаки Коши сходимости знакоположительных рядов.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Знакочередующиеся ряды. Признак Лейбница. Знакопеременные ряды. Абсолютная и условная сходимость. Свойства абсолютно сходящихся рядов.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Функциональные ряды. Область сходимости. Степенные ряды. Теорема  Абеля.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Интервал и радиус сходимости степенного ряда, свойства степенных рядов.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lastRenderedPageBreak/>
        <w:t xml:space="preserve">Разложение функций в степенные ряды. Представление функций </w:t>
      </w:r>
      <w:r w:rsidRPr="00FA7A42">
        <w:rPr>
          <w:i/>
          <w:color w:val="000000"/>
          <w:lang w:val="en-US"/>
        </w:rPr>
        <w:t>sin</w:t>
      </w:r>
      <w:r w:rsidRPr="00FA7A42">
        <w:rPr>
          <w:i/>
          <w:color w:val="000000"/>
        </w:rPr>
        <w:t xml:space="preserve"> </w:t>
      </w:r>
      <w:r w:rsidRPr="00FA7A42">
        <w:rPr>
          <w:i/>
          <w:color w:val="000000"/>
          <w:lang w:val="en-US"/>
        </w:rPr>
        <w:t>x</w:t>
      </w:r>
      <w:r w:rsidRPr="00FA7A42">
        <w:rPr>
          <w:i/>
          <w:color w:val="000000"/>
        </w:rPr>
        <w:t xml:space="preserve">, </w:t>
      </w:r>
      <w:r w:rsidRPr="00FA7A42">
        <w:rPr>
          <w:i/>
          <w:color w:val="000000"/>
          <w:lang w:val="en-US"/>
        </w:rPr>
        <w:t>cos</w:t>
      </w:r>
      <w:r w:rsidRPr="00FA7A42">
        <w:rPr>
          <w:i/>
          <w:color w:val="000000"/>
        </w:rPr>
        <w:t xml:space="preserve"> </w:t>
      </w:r>
      <w:r w:rsidRPr="00FA7A42">
        <w:rPr>
          <w:i/>
          <w:color w:val="000000"/>
          <w:lang w:val="en-US"/>
        </w:rPr>
        <w:t>x</w:t>
      </w:r>
      <w:r w:rsidRPr="00FA7A42">
        <w:rPr>
          <w:i/>
          <w:color w:val="000000"/>
        </w:rPr>
        <w:t xml:space="preserve">, </w:t>
      </w:r>
      <w:r w:rsidRPr="00FA7A42">
        <w:rPr>
          <w:i/>
          <w:color w:val="000000"/>
          <w:lang w:val="en-US"/>
        </w:rPr>
        <w:t>e</w:t>
      </w:r>
      <w:r w:rsidRPr="00FA7A42">
        <w:rPr>
          <w:i/>
          <w:color w:val="000000"/>
          <w:vertAlign w:val="superscript"/>
          <w:lang w:val="en-US"/>
        </w:rPr>
        <w:t>x</w:t>
      </w:r>
      <w:r w:rsidRPr="00FA7A42">
        <w:rPr>
          <w:i/>
          <w:color w:val="000000"/>
        </w:rPr>
        <w:t xml:space="preserve">, </w:t>
      </w:r>
      <w:r w:rsidRPr="00FA7A42">
        <w:rPr>
          <w:i/>
          <w:color w:val="000000"/>
          <w:lang w:val="en-US"/>
        </w:rPr>
        <w:t>ln</w:t>
      </w:r>
      <w:r w:rsidRPr="00FA7A42">
        <w:rPr>
          <w:i/>
          <w:color w:val="000000"/>
        </w:rPr>
        <w:t>(1+</w:t>
      </w:r>
      <w:r w:rsidRPr="00FA7A42">
        <w:rPr>
          <w:i/>
          <w:color w:val="000000"/>
          <w:lang w:val="en-US"/>
        </w:rPr>
        <w:t>x</w:t>
      </w:r>
      <w:r w:rsidRPr="00FA7A42">
        <w:rPr>
          <w:i/>
          <w:color w:val="000000"/>
        </w:rPr>
        <w:t>)</w:t>
      </w:r>
      <w:r w:rsidRPr="00FA7A42">
        <w:rPr>
          <w:color w:val="000000"/>
        </w:rPr>
        <w:t xml:space="preserve"> в виде ряда Маклорена.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Приближенные вычисления значений функций и определенных интегралов с помощью степенных рядов.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Приближенное решение дифференциальных уравнений (метод последовательного дифференцирования и способ неопределенных коэффициентов).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Периодические функции и их свойства. Гармонические колебания. Ортогональные системы функций.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Тригонометрический ряд Фурье. Теорема Дирихле.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Разложение в ряд Фурье четных и нечетных функций.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Представление непериодической функции рядом Фурье.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Классификация уравнений в частных производных.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Уравнение колебания струны. Метод Даламбера для решения этого уравнения.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Уравнение теплопроводности. Метод Фурье для решения этого уравнения.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Уравнение Лапласа и его решение.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Решение задачи Дирихле в круге методом Фурье.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Преобразование Лапласа. Определение оригинала и изображения.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 Теоремы о смещении в области изобр</w:t>
      </w:r>
      <w:r w:rsidRPr="00FA7A42">
        <w:rPr>
          <w:color w:val="000000"/>
        </w:rPr>
        <w:t>а</w:t>
      </w:r>
      <w:r w:rsidRPr="00FA7A42">
        <w:rPr>
          <w:color w:val="000000"/>
        </w:rPr>
        <w:t xml:space="preserve">жения и в области оригинала.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Изображение свертки оригиналов, те</w:t>
      </w:r>
      <w:r w:rsidRPr="00FA7A42">
        <w:rPr>
          <w:color w:val="000000"/>
        </w:rPr>
        <w:t>о</w:t>
      </w:r>
      <w:r w:rsidRPr="00FA7A42">
        <w:rPr>
          <w:color w:val="000000"/>
        </w:rPr>
        <w:t xml:space="preserve">рема Бореля.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 xml:space="preserve">Дифференцирование и интегрирование оригинала.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Дифференц</w:t>
      </w:r>
      <w:r w:rsidRPr="00FA7A42">
        <w:rPr>
          <w:color w:val="000000"/>
        </w:rPr>
        <w:t>и</w:t>
      </w:r>
      <w:r w:rsidRPr="00FA7A42">
        <w:rPr>
          <w:color w:val="000000"/>
        </w:rPr>
        <w:t xml:space="preserve">рование и интегрирование изображений.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Интеграл Дюамеля. Графическое зад</w:t>
      </w:r>
      <w:r w:rsidRPr="00FA7A42">
        <w:rPr>
          <w:color w:val="000000"/>
        </w:rPr>
        <w:t>а</w:t>
      </w:r>
      <w:r w:rsidRPr="00FA7A42">
        <w:rPr>
          <w:color w:val="000000"/>
        </w:rPr>
        <w:t>ние ориг</w:t>
      </w:r>
      <w:r w:rsidRPr="00FA7A42">
        <w:rPr>
          <w:color w:val="000000"/>
        </w:rPr>
        <w:t>и</w:t>
      </w:r>
      <w:r w:rsidRPr="00FA7A42">
        <w:rPr>
          <w:color w:val="000000"/>
        </w:rPr>
        <w:t xml:space="preserve">нала. 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Нахождение оригиналов по известным изображениям. Формула Меллина.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Р</w:t>
      </w:r>
      <w:r w:rsidRPr="00FA7A42">
        <w:rPr>
          <w:color w:val="000000"/>
        </w:rPr>
        <w:t>е</w:t>
      </w:r>
      <w:r w:rsidRPr="00FA7A42">
        <w:rPr>
          <w:color w:val="000000"/>
        </w:rPr>
        <w:t>шение линейных дифференциальных уравнений операционным методом.</w:t>
      </w:r>
    </w:p>
    <w:p w:rsidR="0033134C" w:rsidRPr="00FA7A42" w:rsidRDefault="0033134C" w:rsidP="0033134C">
      <w:pPr>
        <w:numPr>
          <w:ilvl w:val="0"/>
          <w:numId w:val="3"/>
        </w:numPr>
        <w:tabs>
          <w:tab w:val="clear" w:pos="885"/>
          <w:tab w:val="left" w:pos="720"/>
        </w:tabs>
        <w:ind w:left="0" w:firstLine="360"/>
        <w:jc w:val="both"/>
        <w:rPr>
          <w:color w:val="000000"/>
        </w:rPr>
      </w:pPr>
      <w:r w:rsidRPr="00FA7A42">
        <w:rPr>
          <w:color w:val="000000"/>
        </w:rPr>
        <w:t>Решение дифференциальных уравнений и систем линейных дифференциальных уравнений с постоянными коэффицие</w:t>
      </w:r>
      <w:r w:rsidRPr="00FA7A42">
        <w:rPr>
          <w:color w:val="000000"/>
        </w:rPr>
        <w:t>н</w:t>
      </w:r>
      <w:r w:rsidRPr="00FA7A42">
        <w:rPr>
          <w:color w:val="000000"/>
        </w:rPr>
        <w:t>тами.</w:t>
      </w:r>
    </w:p>
    <w:p w:rsidR="0033134C" w:rsidRPr="00FA7A42" w:rsidRDefault="0033134C" w:rsidP="0033134C">
      <w:pPr>
        <w:jc w:val="center"/>
        <w:rPr>
          <w:b/>
          <w:color w:val="000000"/>
          <w:sz w:val="28"/>
          <w:szCs w:val="28"/>
        </w:rPr>
      </w:pPr>
    </w:p>
    <w:p w:rsidR="0033134C" w:rsidRPr="00FA7A42" w:rsidRDefault="0033134C" w:rsidP="0033134C">
      <w:pPr>
        <w:jc w:val="center"/>
        <w:rPr>
          <w:b/>
          <w:color w:val="000000"/>
          <w:sz w:val="28"/>
          <w:szCs w:val="28"/>
        </w:rPr>
      </w:pPr>
      <w:r w:rsidRPr="00FA7A42">
        <w:rPr>
          <w:b/>
          <w:color w:val="000000"/>
          <w:sz w:val="28"/>
          <w:szCs w:val="28"/>
        </w:rPr>
        <w:t xml:space="preserve">ПЕРЕЧЕНЬ ВОПРОСОВ К ЭКЗАМЕНУ ЗА </w:t>
      </w:r>
      <w:r w:rsidRPr="00FA7A42">
        <w:rPr>
          <w:b/>
          <w:color w:val="000000"/>
          <w:sz w:val="28"/>
          <w:szCs w:val="28"/>
          <w:lang w:val="en-US"/>
        </w:rPr>
        <w:t>III</w:t>
      </w:r>
      <w:r w:rsidRPr="00FA7A42">
        <w:rPr>
          <w:b/>
          <w:color w:val="000000"/>
          <w:sz w:val="28"/>
          <w:szCs w:val="28"/>
        </w:rPr>
        <w:t xml:space="preserve"> СЕМЕСТР</w:t>
      </w:r>
    </w:p>
    <w:p w:rsidR="0033134C" w:rsidRPr="00FA7A42" w:rsidRDefault="0033134C" w:rsidP="0033134C">
      <w:pPr>
        <w:jc w:val="center"/>
        <w:rPr>
          <w:b/>
          <w:color w:val="000000"/>
          <w:sz w:val="10"/>
          <w:szCs w:val="10"/>
        </w:rPr>
      </w:pP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Эксперимент. Элементарное событие. Пространство элементарных событий. Достоверное, невозможное и противоположное события. Сумма, произведение и разность событий.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Элементы комбинаторики (размещения, перестановки и сочетания, правила суммы и произведения).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Классическое, геометрическое и статистическое определения вероятности.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Аксиомы А.Н. Колмогорова. Теорема сложения.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Условная вероятность. Теорема умножения вероятностей.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Независимость событий. Формула полной вероятности.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Формула Байеса.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Дискретные и непрерывные случайные величины. Закон распределения и многоугольник распределения дискретной случайной величины,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 Функция и плотность распределения непрерывной случайной величины.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Сумма, разность и произведение дискретных случайных величин. Независимость дискретных случайных величин.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Математическое ожидание случайной величины и его свойства.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Дисперсия случайной величины и его свойства.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Среднее квадратичное отклонение и его свойства. Стандартная случайная величина.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Независимые испытания. Схема Бернулли. Биномиальный закон распределения вероятности.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Предельные теоремы в схеме Бернулли. Теорема Пуассона. Поток событий.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Предельные теоремы в схеме Бернулли. Локальная и интегральная теоремы Лапласа.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Законы распределения: одноточечное распределение, распределение Бернулли, биномиальное распределение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lastRenderedPageBreak/>
        <w:t>Законы распределения: распределение Пуассона, геометрическое и гипергеометрическое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Равномерный закон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Нормальный закон распределения случайной величины.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Правило трех сигм. Свойства кривой Гаусса.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Предельные теоремы теории вероятности. Теорема Чебышева. Правило трех сигм как следствие теоремы Чебышева.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Закон больших чисел и его следствия.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Центральная предельная теорема и ее упрощенный вариант.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Многомерная случайная величина, ее виды. Закон распределения двумерной дискретной случайной величины.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Функция распределения двумерной случайной величины.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Плотность распределения непрерывной двумерной случайной величины и ее свойства.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Независимость двух случайных величин.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Условные законы распределения двумерных случайных величин. Теорема умножения плотностей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Числовые характеристики двумерных случайных величин: математическое ожидание, дисперсия, начальный и центральный моменты.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Ковариация и ее свойства.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Коэффициент корреляции и его свойства.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Нормальный закон распределения двумерной случайной величины.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Условные математические ожидания многомерных случайных величин. Функция и линия регрессии.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Теорема о нормальной корреляции.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Функции одного случайного аргумента.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Функции двух случайных аргументов.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Предмет математической статистики. Определение генеральной совокупности, выборки и реализации выборки. Метод статистического исследования.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Вариационный ряд. Статистическое распределение выборки.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Эмпирическая функция распределения. Полигон и гистограмма частот (частостей).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Числовые характеристики статистического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Основное требование к выборке. Статистика. Оценка параметров распределения, требования, к ней предъявляемые.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Эффективность и состоятельность оценки параметров.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параметров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Методы нахождения точных оценок (метод максимального правдоподобия).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Методы нахождения точных оценок (метод моментов и метод наименьших квадратов).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Интервальные оценки параметров. Надежность оценки. Доверительный интервал. Уровень значимости.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Доверительные интервалы для оценки математического ожидания при известном среднем квадратичном отклонении. 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Доверительные интервалы для оценки математического ожидания при неизвестном среднем квадратичном отклонении.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Доверительные интервалы для оценки среднего квадратичного отклонения нормального распределения.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Оценки вероятности биномиального распределения по относительной частоте.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Статистическая зависимость между случайными величинами. Уравнение регрессии. Корреляционное поле. Метод расчета линейной корреляционной зависимости.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lastRenderedPageBreak/>
        <w:t>Линейная корреляция. Выборочный коэффициент корреляции и коэффициенты линейной регрессии, их значение.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 Задача проверки статистических гипотез. Статистика критерия. Ошибки </w:t>
      </w:r>
      <w:r w:rsidRPr="00FA7A42">
        <w:rPr>
          <w:color w:val="000000"/>
          <w:lang w:val="en-US"/>
        </w:rPr>
        <w:t>I</w:t>
      </w:r>
      <w:r w:rsidRPr="00FA7A42">
        <w:rPr>
          <w:color w:val="000000"/>
        </w:rPr>
        <w:t xml:space="preserve"> и </w:t>
      </w:r>
      <w:r w:rsidRPr="00FA7A42">
        <w:rPr>
          <w:color w:val="000000"/>
          <w:lang w:val="en-US"/>
        </w:rPr>
        <w:t>II</w:t>
      </w:r>
      <w:r w:rsidRPr="00FA7A42">
        <w:rPr>
          <w:color w:val="000000"/>
        </w:rPr>
        <w:t xml:space="preserve"> рода. 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  <w:position w:val="-10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5" o:title=""/>
          </v:shape>
          <o:OLEObject Type="Embed" ProgID="Equation.3" ShapeID="_x0000_i1025" DrawAspect="Content" ObjectID="_1502886776" r:id="rId6"/>
        </w:object>
      </w:r>
      <w:r w:rsidRPr="00FA7A42">
        <w:rPr>
          <w:color w:val="000000"/>
        </w:rPr>
        <w:t>-распределение Пирсона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Распределение Стьюдента.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 Распределение Фишера-Снедеккора.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Проверка гипотез о законе. Основные этапы проверки статистических гипотез. Критерий </w:t>
      </w:r>
      <w:r w:rsidRPr="00FA7A42">
        <w:rPr>
          <w:color w:val="000000"/>
          <w:position w:val="-10"/>
        </w:rPr>
        <w:object w:dxaOrig="380" w:dyaOrig="420">
          <v:shape id="_x0000_i1026" type="#_x0000_t75" style="width:18.75pt;height:21pt" o:ole="">
            <v:imagedata r:id="rId5" o:title=""/>
          </v:shape>
          <o:OLEObject Type="Embed" ProgID="Equation.3" ShapeID="_x0000_i1026" DrawAspect="Content" ObjectID="_1502886777" r:id="rId7"/>
        </w:object>
      </w:r>
      <w:r w:rsidRPr="00FA7A42">
        <w:rPr>
          <w:color w:val="000000"/>
        </w:rPr>
        <w:t xml:space="preserve"> Пирсона.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Проверка гипотез о законе. Основные этапы проверки статистических гипотез. Критерий Колмогорова.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>Гипотеза о математическом ожидании нормального распределения в случае известного среднего квадратичного отклонения.</w:t>
      </w:r>
    </w:p>
    <w:p w:rsidR="0033134C" w:rsidRPr="00FA7A42" w:rsidRDefault="0033134C" w:rsidP="0033134C">
      <w:pPr>
        <w:numPr>
          <w:ilvl w:val="0"/>
          <w:numId w:val="1"/>
        </w:numPr>
        <w:jc w:val="both"/>
        <w:rPr>
          <w:color w:val="000000"/>
        </w:rPr>
      </w:pPr>
      <w:r w:rsidRPr="00FA7A42">
        <w:rPr>
          <w:color w:val="000000"/>
        </w:rPr>
        <w:t xml:space="preserve">Гипотеза о математическом ожидании нормального распределения в случае неизвестного среднего квадратичного отклонения. </w:t>
      </w:r>
    </w:p>
    <w:p w:rsidR="008A5FFC" w:rsidRDefault="008A5FFC">
      <w:bookmarkStart w:id="0" w:name="_GoBack"/>
      <w:bookmarkEnd w:id="0"/>
    </w:p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A732B"/>
    <w:multiLevelType w:val="hybridMultilevel"/>
    <w:tmpl w:val="2FDA343A"/>
    <w:lvl w:ilvl="0" w:tplc="A398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F153D"/>
    <w:multiLevelType w:val="hybridMultilevel"/>
    <w:tmpl w:val="DA709F70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4C"/>
    <w:rsid w:val="0033134C"/>
    <w:rsid w:val="008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D674-E87E-4D9E-8A48-FBB90FC1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33134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List Paragraph"/>
    <w:basedOn w:val="a"/>
    <w:qFormat/>
    <w:rsid w:val="0033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2015-09-04T12:45:00Z</dcterms:created>
  <dcterms:modified xsi:type="dcterms:W3CDTF">2015-09-04T12:46:00Z</dcterms:modified>
</cp:coreProperties>
</file>