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60E" w:rsidRPr="00A15122" w:rsidRDefault="0069360E" w:rsidP="0069360E">
      <w:pPr>
        <w:jc w:val="center"/>
        <w:rPr>
          <w:b/>
          <w:sz w:val="28"/>
          <w:szCs w:val="28"/>
        </w:rPr>
      </w:pPr>
      <w:r w:rsidRPr="00A15122">
        <w:rPr>
          <w:b/>
          <w:sz w:val="28"/>
          <w:szCs w:val="28"/>
        </w:rPr>
        <w:t>ПЕРЕЧЕНЬ ВОПРОСОВ К ЭКЗАМЕНУ ПО ДИСЦИПЛИНЕ</w:t>
      </w:r>
    </w:p>
    <w:p w:rsidR="0069360E" w:rsidRPr="00A15122" w:rsidRDefault="0069360E" w:rsidP="0069360E">
      <w:pPr>
        <w:jc w:val="center"/>
        <w:rPr>
          <w:sz w:val="28"/>
          <w:szCs w:val="28"/>
        </w:rPr>
      </w:pPr>
      <w:r w:rsidRPr="00A15122">
        <w:rPr>
          <w:sz w:val="28"/>
          <w:szCs w:val="28"/>
        </w:rPr>
        <w:t>«ВЫСШАЯ МАТЕМАТИКА С ОСНОВАМИ ИНФОРМАТИКИ»</w:t>
      </w:r>
    </w:p>
    <w:p w:rsidR="0069360E" w:rsidRPr="00A15122" w:rsidRDefault="0069360E" w:rsidP="0069360E">
      <w:pPr>
        <w:jc w:val="center"/>
      </w:pPr>
      <w:r w:rsidRPr="00A15122">
        <w:rPr>
          <w:sz w:val="28"/>
          <w:szCs w:val="28"/>
        </w:rPr>
        <w:t>раздел «Высшая м</w:t>
      </w:r>
      <w:r w:rsidRPr="00A15122">
        <w:rPr>
          <w:sz w:val="28"/>
          <w:szCs w:val="28"/>
        </w:rPr>
        <w:t>а</w:t>
      </w:r>
      <w:r w:rsidRPr="00A15122">
        <w:rPr>
          <w:sz w:val="28"/>
          <w:szCs w:val="28"/>
        </w:rPr>
        <w:t>тематика»</w:t>
      </w:r>
    </w:p>
    <w:p w:rsidR="0069360E" w:rsidRPr="00A15122" w:rsidRDefault="0069360E" w:rsidP="0069360E">
      <w:pPr>
        <w:spacing w:line="281" w:lineRule="auto"/>
        <w:rPr>
          <w:sz w:val="28"/>
          <w:szCs w:val="28"/>
        </w:rPr>
      </w:pPr>
    </w:p>
    <w:p w:rsidR="0069360E" w:rsidRPr="00A15122" w:rsidRDefault="0069360E" w:rsidP="0069360E">
      <w:pPr>
        <w:spacing w:line="281" w:lineRule="auto"/>
        <w:jc w:val="center"/>
        <w:rPr>
          <w:b/>
          <w:sz w:val="28"/>
          <w:szCs w:val="28"/>
        </w:rPr>
      </w:pPr>
      <w:r w:rsidRPr="00A15122">
        <w:rPr>
          <w:b/>
          <w:sz w:val="28"/>
          <w:szCs w:val="28"/>
          <w:lang w:val="en-US"/>
        </w:rPr>
        <w:t>II</w:t>
      </w:r>
      <w:r w:rsidRPr="00A15122">
        <w:rPr>
          <w:b/>
          <w:sz w:val="28"/>
          <w:szCs w:val="28"/>
        </w:rPr>
        <w:t xml:space="preserve"> семестр</w:t>
      </w:r>
    </w:p>
    <w:p w:rsidR="0069360E" w:rsidRPr="00A15122" w:rsidRDefault="0069360E" w:rsidP="0069360E">
      <w:pPr>
        <w:spacing w:line="281" w:lineRule="auto"/>
        <w:ind w:firstLine="567"/>
        <w:jc w:val="both"/>
      </w:pPr>
      <w:r w:rsidRPr="00A15122">
        <w:t>1. Матрицы. Линейные операции над матрицами и их свойства.</w:t>
      </w:r>
    </w:p>
    <w:p w:rsidR="0069360E" w:rsidRPr="00A15122" w:rsidRDefault="0069360E" w:rsidP="0069360E">
      <w:pPr>
        <w:spacing w:line="281" w:lineRule="auto"/>
        <w:ind w:firstLine="567"/>
        <w:jc w:val="both"/>
      </w:pPr>
      <w:r w:rsidRPr="00A15122">
        <w:t>2. Определители и их свойства.</w:t>
      </w:r>
    </w:p>
    <w:p w:rsidR="0069360E" w:rsidRPr="00A15122" w:rsidRDefault="0069360E" w:rsidP="0069360E">
      <w:pPr>
        <w:spacing w:line="281" w:lineRule="auto"/>
        <w:ind w:firstLine="567"/>
        <w:jc w:val="both"/>
      </w:pPr>
      <w:r w:rsidRPr="00A15122">
        <w:t>3. Обратная матрица. Теорема существования и единственности обратной матрицы.</w:t>
      </w:r>
    </w:p>
    <w:p w:rsidR="0069360E" w:rsidRPr="00A15122" w:rsidRDefault="0069360E" w:rsidP="0069360E">
      <w:pPr>
        <w:spacing w:line="281" w:lineRule="auto"/>
        <w:ind w:firstLine="567"/>
        <w:jc w:val="both"/>
      </w:pPr>
      <w:r w:rsidRPr="00A15122">
        <w:t>4. Системы линейных уравнений. Методы решения квадратных систем линейных ура</w:t>
      </w:r>
      <w:r w:rsidRPr="00A15122">
        <w:t>в</w:t>
      </w:r>
      <w:r w:rsidRPr="00A15122">
        <w:t>нений.</w:t>
      </w:r>
    </w:p>
    <w:p w:rsidR="0069360E" w:rsidRPr="00A15122" w:rsidRDefault="0069360E" w:rsidP="0069360E">
      <w:pPr>
        <w:spacing w:line="281" w:lineRule="auto"/>
        <w:ind w:firstLine="567"/>
        <w:jc w:val="both"/>
      </w:pPr>
      <w:r w:rsidRPr="00A15122">
        <w:t>5. Метод Гаусса решения систем линейных уравнений.</w:t>
      </w:r>
    </w:p>
    <w:p w:rsidR="0069360E" w:rsidRPr="00A15122" w:rsidRDefault="0069360E" w:rsidP="0069360E">
      <w:pPr>
        <w:spacing w:line="281" w:lineRule="auto"/>
        <w:ind w:firstLine="567"/>
        <w:jc w:val="both"/>
      </w:pPr>
      <w:r w:rsidRPr="00A15122">
        <w:t xml:space="preserve">6. Скалярное произведение векторов в </w:t>
      </w:r>
      <w:r w:rsidRPr="00A15122">
        <w:rPr>
          <w:position w:val="-4"/>
        </w:rPr>
        <w:object w:dxaOrig="3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35pt;height:18pt" o:ole="">
            <v:imagedata r:id="rId4" o:title=""/>
          </v:shape>
          <o:OLEObject Type="Embed" ProgID="Equation.DSMT4" ShapeID="_x0000_i1025" DrawAspect="Content" ObjectID="_1502909104" r:id="rId5"/>
        </w:object>
      </w:r>
      <w:r w:rsidRPr="00A15122">
        <w:t>, его свойства и выражение через коорд</w:t>
      </w:r>
      <w:r w:rsidRPr="00A15122">
        <w:t>и</w:t>
      </w:r>
      <w:r w:rsidRPr="00A15122">
        <w:t>наты векторов.</w:t>
      </w:r>
    </w:p>
    <w:p w:rsidR="0069360E" w:rsidRPr="00A15122" w:rsidRDefault="0069360E" w:rsidP="0069360E">
      <w:pPr>
        <w:spacing w:line="281" w:lineRule="auto"/>
        <w:ind w:firstLine="567"/>
        <w:jc w:val="both"/>
      </w:pPr>
      <w:r w:rsidRPr="00A15122">
        <w:t>7. Векторное произведение векторов. Смешанное произведение векторов.</w:t>
      </w:r>
    </w:p>
    <w:p w:rsidR="0069360E" w:rsidRPr="00A15122" w:rsidRDefault="0069360E" w:rsidP="0069360E">
      <w:pPr>
        <w:spacing w:line="281" w:lineRule="auto"/>
        <w:ind w:firstLine="567"/>
        <w:jc w:val="both"/>
      </w:pPr>
      <w:r w:rsidRPr="00A15122">
        <w:t>8. Линейная зависимость и независимость векторов.</w:t>
      </w:r>
    </w:p>
    <w:p w:rsidR="0069360E" w:rsidRPr="00A15122" w:rsidRDefault="0069360E" w:rsidP="0069360E">
      <w:pPr>
        <w:spacing w:line="281" w:lineRule="auto"/>
        <w:ind w:firstLine="567"/>
        <w:jc w:val="both"/>
      </w:pPr>
      <w:r w:rsidRPr="00A15122">
        <w:t>9. Прямая на плоскости как линия первого порядка. Уравнение прямой по точке и нормальному вектору. Уравнение прямой по точке и направляющему вектору, по точке и у</w:t>
      </w:r>
      <w:r w:rsidRPr="00A15122">
        <w:t>г</w:t>
      </w:r>
      <w:r w:rsidRPr="00A15122">
        <w:t>ловому коэффициенту. Уравнение прямой в отрезках. Расстояние от точки до прямой на пло</w:t>
      </w:r>
      <w:r w:rsidRPr="00A15122">
        <w:t>с</w:t>
      </w:r>
      <w:r w:rsidRPr="00A15122">
        <w:t>кости.</w:t>
      </w:r>
    </w:p>
    <w:p w:rsidR="0069360E" w:rsidRPr="00A15122" w:rsidRDefault="0069360E" w:rsidP="0069360E">
      <w:pPr>
        <w:spacing w:line="281" w:lineRule="auto"/>
        <w:ind w:firstLine="567"/>
        <w:jc w:val="both"/>
      </w:pPr>
      <w:r w:rsidRPr="00A15122">
        <w:t>10. Взаимное расположение двух прямых на плоскости. Условия параллельности и перпендикулярности прямых на плоскости. Угол между прямыми.</w:t>
      </w:r>
    </w:p>
    <w:p w:rsidR="0069360E" w:rsidRPr="00A15122" w:rsidRDefault="0069360E" w:rsidP="0069360E">
      <w:pPr>
        <w:spacing w:line="281" w:lineRule="auto"/>
        <w:ind w:firstLine="567"/>
        <w:jc w:val="both"/>
      </w:pPr>
      <w:r w:rsidRPr="00A15122">
        <w:t>11. Плоскость в пространстве как поверхность первого порядка. Уравнение плоск</w:t>
      </w:r>
      <w:r w:rsidRPr="00A15122">
        <w:t>о</w:t>
      </w:r>
      <w:r w:rsidRPr="00A15122">
        <w:t>сти по точке и нормальному вектору. Уравнение плоскости по трем точкам. Уравнение плоскости в отрезках. Параме</w:t>
      </w:r>
      <w:r w:rsidRPr="00A15122">
        <w:t>т</w:t>
      </w:r>
      <w:r w:rsidRPr="00A15122">
        <w:t>рические уравнения плоскости.</w:t>
      </w:r>
    </w:p>
    <w:p w:rsidR="0069360E" w:rsidRPr="00A15122" w:rsidRDefault="0069360E" w:rsidP="0069360E">
      <w:pPr>
        <w:spacing w:line="281" w:lineRule="auto"/>
        <w:ind w:firstLine="567"/>
        <w:jc w:val="both"/>
      </w:pPr>
      <w:r w:rsidRPr="00A15122">
        <w:t>12. Взаимное расположение плоскостей в пространстве. Угол между плоскостями. Расстояние от точки до плоскости в пространстве.</w:t>
      </w:r>
    </w:p>
    <w:p w:rsidR="0069360E" w:rsidRPr="00A15122" w:rsidRDefault="0069360E" w:rsidP="0069360E">
      <w:pPr>
        <w:spacing w:line="281" w:lineRule="auto"/>
        <w:ind w:firstLine="567"/>
        <w:jc w:val="both"/>
      </w:pPr>
      <w:r w:rsidRPr="00A15122">
        <w:t>13. Виды уравнений прямой в пространстве. Взаимное расположение плоскости и прямой в пространстве. Расстояние от точки до прямой в пространстве.</w:t>
      </w:r>
    </w:p>
    <w:p w:rsidR="0069360E" w:rsidRPr="00A15122" w:rsidRDefault="0069360E" w:rsidP="0069360E">
      <w:pPr>
        <w:spacing w:line="281" w:lineRule="auto"/>
        <w:ind w:firstLine="567"/>
        <w:jc w:val="both"/>
      </w:pPr>
      <w:r w:rsidRPr="00A15122">
        <w:t>14. Числовая последовательность, способы ее задания, виды. Предел числовой п</w:t>
      </w:r>
      <w:r w:rsidRPr="00A15122">
        <w:t>о</w:t>
      </w:r>
      <w:r w:rsidRPr="00A15122">
        <w:t>следовательности. Свойства сходящихся последовательностей.</w:t>
      </w:r>
    </w:p>
    <w:p w:rsidR="0069360E" w:rsidRPr="00A15122" w:rsidRDefault="0069360E" w:rsidP="0069360E">
      <w:pPr>
        <w:spacing w:line="281" w:lineRule="auto"/>
        <w:ind w:firstLine="567"/>
        <w:jc w:val="both"/>
      </w:pPr>
      <w:r w:rsidRPr="00A15122">
        <w:t>15. Предел функции в точке и на бесконечности. Свойства функций, имеющих пр</w:t>
      </w:r>
      <w:r w:rsidRPr="00A15122">
        <w:t>е</w:t>
      </w:r>
      <w:r w:rsidRPr="00A15122">
        <w:t>дел.</w:t>
      </w:r>
    </w:p>
    <w:p w:rsidR="0069360E" w:rsidRPr="00A15122" w:rsidRDefault="0069360E" w:rsidP="0069360E">
      <w:pPr>
        <w:spacing w:line="281" w:lineRule="auto"/>
        <w:ind w:firstLine="567"/>
        <w:jc w:val="both"/>
      </w:pPr>
      <w:r w:rsidRPr="00A15122">
        <w:t>16. Первый замечательный предел и его следствия. Второй замечательный предел и его следствия.</w:t>
      </w:r>
    </w:p>
    <w:p w:rsidR="0069360E" w:rsidRPr="00A15122" w:rsidRDefault="0069360E" w:rsidP="0069360E">
      <w:pPr>
        <w:spacing w:line="281" w:lineRule="auto"/>
        <w:ind w:firstLine="567"/>
        <w:jc w:val="both"/>
      </w:pPr>
      <w:r w:rsidRPr="00A15122">
        <w:t>17. Непрерывность функции в точке. Классификация точек разрыва функции.</w:t>
      </w:r>
    </w:p>
    <w:p w:rsidR="0069360E" w:rsidRPr="00A15122" w:rsidRDefault="0069360E" w:rsidP="0069360E">
      <w:pPr>
        <w:spacing w:line="281" w:lineRule="auto"/>
        <w:ind w:firstLine="567"/>
        <w:jc w:val="both"/>
      </w:pPr>
      <w:r w:rsidRPr="00A15122">
        <w:t>18. Производная функции в точке, ее геометрический и физический смысл.</w:t>
      </w:r>
    </w:p>
    <w:p w:rsidR="0069360E" w:rsidRPr="00A15122" w:rsidRDefault="0069360E" w:rsidP="0069360E">
      <w:pPr>
        <w:spacing w:line="281" w:lineRule="auto"/>
        <w:ind w:firstLine="567"/>
        <w:jc w:val="both"/>
      </w:pPr>
      <w:r w:rsidRPr="00A15122">
        <w:t>19. Производная суммы, произведения, частного функции. Производная сложной функции.</w:t>
      </w:r>
    </w:p>
    <w:p w:rsidR="0069360E" w:rsidRPr="00A15122" w:rsidRDefault="0069360E" w:rsidP="0069360E">
      <w:pPr>
        <w:spacing w:line="281" w:lineRule="auto"/>
        <w:ind w:firstLine="567"/>
        <w:jc w:val="both"/>
      </w:pPr>
      <w:r w:rsidRPr="00A15122">
        <w:t>20. Правило Лопиталя.</w:t>
      </w:r>
    </w:p>
    <w:p w:rsidR="0069360E" w:rsidRPr="00A15122" w:rsidRDefault="0069360E" w:rsidP="0069360E">
      <w:pPr>
        <w:spacing w:line="281" w:lineRule="auto"/>
        <w:ind w:firstLine="567"/>
        <w:jc w:val="both"/>
      </w:pPr>
      <w:r w:rsidRPr="00A15122">
        <w:t>21. Первообразная и ее свойства. Неопределенный интеграл и его свойства.</w:t>
      </w:r>
    </w:p>
    <w:p w:rsidR="0069360E" w:rsidRPr="00A15122" w:rsidRDefault="0069360E" w:rsidP="0069360E">
      <w:pPr>
        <w:spacing w:line="281" w:lineRule="auto"/>
        <w:ind w:firstLine="567"/>
        <w:jc w:val="both"/>
      </w:pPr>
      <w:r w:rsidRPr="00A15122">
        <w:t>22. Интегрирование заменой переменных и по частям.</w:t>
      </w:r>
    </w:p>
    <w:p w:rsidR="0069360E" w:rsidRPr="00A15122" w:rsidRDefault="0069360E" w:rsidP="0069360E">
      <w:pPr>
        <w:spacing w:line="281" w:lineRule="auto"/>
        <w:ind w:firstLine="567"/>
        <w:jc w:val="both"/>
      </w:pPr>
      <w:r w:rsidRPr="00A15122">
        <w:t>23. Интегрирование некоторых классов элементарных функций.</w:t>
      </w:r>
    </w:p>
    <w:p w:rsidR="0069360E" w:rsidRPr="00A15122" w:rsidRDefault="0069360E" w:rsidP="0069360E">
      <w:pPr>
        <w:spacing w:line="281" w:lineRule="auto"/>
        <w:ind w:firstLine="567"/>
        <w:jc w:val="both"/>
      </w:pPr>
      <w:r w:rsidRPr="00A15122">
        <w:t>24. Определенный интеграл. Геометрический смысл определенного интегр</w:t>
      </w:r>
      <w:r w:rsidRPr="00A15122">
        <w:t>а</w:t>
      </w:r>
      <w:r w:rsidRPr="00A15122">
        <w:t>ла.</w:t>
      </w:r>
    </w:p>
    <w:p w:rsidR="0069360E" w:rsidRPr="00A15122" w:rsidRDefault="0069360E" w:rsidP="0069360E">
      <w:pPr>
        <w:spacing w:line="281" w:lineRule="auto"/>
        <w:ind w:firstLine="567"/>
        <w:jc w:val="both"/>
      </w:pPr>
      <w:r w:rsidRPr="00A15122">
        <w:t>25. Формула Ньютона – Лейбница для определенного интеграла. Замена переме</w:t>
      </w:r>
      <w:r w:rsidRPr="00A15122">
        <w:t>н</w:t>
      </w:r>
      <w:r w:rsidRPr="00A15122">
        <w:t>ной и интегрирование по частям в определенном и</w:t>
      </w:r>
      <w:r w:rsidRPr="00A15122">
        <w:t>н</w:t>
      </w:r>
      <w:r w:rsidRPr="00A15122">
        <w:t>теграле.</w:t>
      </w:r>
    </w:p>
    <w:p w:rsidR="0069360E" w:rsidRPr="00A15122" w:rsidRDefault="0069360E" w:rsidP="0069360E">
      <w:pPr>
        <w:spacing w:line="281" w:lineRule="auto"/>
        <w:ind w:firstLine="567"/>
        <w:jc w:val="both"/>
      </w:pPr>
      <w:r w:rsidRPr="00A15122">
        <w:lastRenderedPageBreak/>
        <w:t>26. Приложения определенного интеграла: площадь плоской фигуры, длина дуги кривой.</w:t>
      </w:r>
    </w:p>
    <w:p w:rsidR="0069360E" w:rsidRPr="00A15122" w:rsidRDefault="0069360E" w:rsidP="0069360E">
      <w:pPr>
        <w:spacing w:line="281" w:lineRule="auto"/>
        <w:ind w:firstLine="567"/>
        <w:jc w:val="both"/>
      </w:pPr>
      <w:r w:rsidRPr="00A15122">
        <w:t>27. Обыкновенные дифференциальные уравнения. Общее, частное и особое реш</w:t>
      </w:r>
      <w:r w:rsidRPr="00A15122">
        <w:t>е</w:t>
      </w:r>
      <w:r w:rsidRPr="00A15122">
        <w:t>ния. Теорема о существовании и единственности реш</w:t>
      </w:r>
      <w:r w:rsidRPr="00A15122">
        <w:t>е</w:t>
      </w:r>
      <w:r w:rsidRPr="00A15122">
        <w:t>ния дифференциального уравнения. Задача Коши.</w:t>
      </w:r>
    </w:p>
    <w:p w:rsidR="0069360E" w:rsidRPr="00A15122" w:rsidRDefault="0069360E" w:rsidP="0069360E">
      <w:pPr>
        <w:spacing w:line="281" w:lineRule="auto"/>
        <w:ind w:firstLine="567"/>
        <w:jc w:val="both"/>
      </w:pPr>
      <w:r w:rsidRPr="00A15122">
        <w:t>28. Дифференциальные уравнения с разделенными и разделяющимися переменн</w:t>
      </w:r>
      <w:r w:rsidRPr="00A15122">
        <w:t>ы</w:t>
      </w:r>
      <w:r w:rsidRPr="00A15122">
        <w:t>ми. Однородные дифференциальные уравнения первого порядка, порядок решения.</w:t>
      </w:r>
    </w:p>
    <w:p w:rsidR="0069360E" w:rsidRPr="00A15122" w:rsidRDefault="0069360E" w:rsidP="0069360E">
      <w:pPr>
        <w:spacing w:line="281" w:lineRule="auto"/>
        <w:ind w:firstLine="567"/>
        <w:jc w:val="both"/>
      </w:pPr>
      <w:r w:rsidRPr="00A15122">
        <w:t>29. Линейные дифференциальные уравнения первого порядка, порядок решения.</w:t>
      </w:r>
    </w:p>
    <w:p w:rsidR="0069360E" w:rsidRPr="00A15122" w:rsidRDefault="0069360E" w:rsidP="0069360E">
      <w:pPr>
        <w:spacing w:line="281" w:lineRule="auto"/>
        <w:ind w:firstLine="567"/>
        <w:jc w:val="both"/>
        <w:rPr>
          <w:spacing w:val="-4"/>
        </w:rPr>
      </w:pPr>
      <w:r w:rsidRPr="00A15122">
        <w:t xml:space="preserve">30. </w:t>
      </w:r>
      <w:r w:rsidRPr="00A15122">
        <w:rPr>
          <w:spacing w:val="-4"/>
        </w:rPr>
        <w:t>Линейные однородные дифференциальные уравнения второго порядка с постоя</w:t>
      </w:r>
      <w:r w:rsidRPr="00A15122">
        <w:rPr>
          <w:spacing w:val="-4"/>
        </w:rPr>
        <w:t>н</w:t>
      </w:r>
      <w:r w:rsidRPr="00A15122">
        <w:rPr>
          <w:spacing w:val="-4"/>
        </w:rPr>
        <w:t xml:space="preserve">ными коэффициентами. </w:t>
      </w:r>
    </w:p>
    <w:p w:rsidR="0069360E" w:rsidRPr="00A15122" w:rsidRDefault="0069360E" w:rsidP="0069360E">
      <w:pPr>
        <w:spacing w:line="281" w:lineRule="auto"/>
        <w:ind w:firstLine="567"/>
        <w:jc w:val="both"/>
        <w:rPr>
          <w:spacing w:val="-4"/>
        </w:rPr>
      </w:pPr>
      <w:r w:rsidRPr="00A15122">
        <w:rPr>
          <w:spacing w:val="-4"/>
        </w:rPr>
        <w:t>31. Структура решения неоднородного уравнения. Частные случаи специальной пр</w:t>
      </w:r>
      <w:r w:rsidRPr="00A15122">
        <w:rPr>
          <w:spacing w:val="-4"/>
        </w:rPr>
        <w:t>а</w:t>
      </w:r>
      <w:r w:rsidRPr="00A15122">
        <w:rPr>
          <w:spacing w:val="-4"/>
        </w:rPr>
        <w:t>вой части ура</w:t>
      </w:r>
      <w:r w:rsidRPr="00A15122">
        <w:rPr>
          <w:spacing w:val="-4"/>
        </w:rPr>
        <w:t>в</w:t>
      </w:r>
      <w:r w:rsidRPr="00A15122">
        <w:rPr>
          <w:spacing w:val="-4"/>
        </w:rPr>
        <w:t>нения (</w:t>
      </w:r>
      <w:r w:rsidRPr="00A15122">
        <w:rPr>
          <w:spacing w:val="-4"/>
          <w:lang w:val="en-US"/>
        </w:rPr>
        <w:t>I</w:t>
      </w:r>
      <w:r w:rsidRPr="00A15122">
        <w:rPr>
          <w:spacing w:val="-4"/>
        </w:rPr>
        <w:t xml:space="preserve"> и </w:t>
      </w:r>
      <w:r w:rsidRPr="00A15122">
        <w:rPr>
          <w:spacing w:val="-4"/>
          <w:lang w:val="en-US"/>
        </w:rPr>
        <w:t>II</w:t>
      </w:r>
      <w:r w:rsidRPr="00A15122">
        <w:rPr>
          <w:spacing w:val="-4"/>
        </w:rPr>
        <w:t xml:space="preserve"> случаи).</w:t>
      </w:r>
    </w:p>
    <w:p w:rsidR="0069360E" w:rsidRPr="00A15122" w:rsidRDefault="0069360E" w:rsidP="0069360E">
      <w:pPr>
        <w:spacing w:line="281" w:lineRule="auto"/>
        <w:ind w:firstLine="570"/>
        <w:jc w:val="both"/>
      </w:pPr>
      <w:r w:rsidRPr="00A15122">
        <w:t>32. Элементы комбинаторики (основные понятия, формулы).</w:t>
      </w:r>
    </w:p>
    <w:p w:rsidR="0069360E" w:rsidRPr="00A15122" w:rsidRDefault="0069360E" w:rsidP="0069360E">
      <w:pPr>
        <w:spacing w:line="281" w:lineRule="auto"/>
        <w:ind w:firstLine="570"/>
        <w:jc w:val="both"/>
      </w:pPr>
      <w:r w:rsidRPr="00A15122">
        <w:t>33. Статистическое определение вероятности. Классическое и геометрическое опр</w:t>
      </w:r>
      <w:r w:rsidRPr="00A15122">
        <w:t>е</w:t>
      </w:r>
      <w:r w:rsidRPr="00A15122">
        <w:t>деления вероятн</w:t>
      </w:r>
      <w:r w:rsidRPr="00A15122">
        <w:t>о</w:t>
      </w:r>
      <w:r w:rsidRPr="00A15122">
        <w:t>сти, свойства.</w:t>
      </w:r>
    </w:p>
    <w:p w:rsidR="0069360E" w:rsidRPr="00A15122" w:rsidRDefault="0069360E" w:rsidP="0069360E">
      <w:pPr>
        <w:spacing w:line="281" w:lineRule="auto"/>
        <w:ind w:firstLine="570"/>
        <w:jc w:val="both"/>
      </w:pPr>
      <w:r w:rsidRPr="00A15122">
        <w:t>34. Теоремы сложения и умножения вероятностей, их следствия.</w:t>
      </w:r>
    </w:p>
    <w:p w:rsidR="0069360E" w:rsidRPr="00A15122" w:rsidRDefault="0069360E" w:rsidP="0069360E">
      <w:pPr>
        <w:spacing w:line="281" w:lineRule="auto"/>
        <w:ind w:firstLine="570"/>
        <w:jc w:val="both"/>
      </w:pPr>
      <w:r w:rsidRPr="00A15122">
        <w:t>35. Формула полной вероятности и формула Байеса.</w:t>
      </w:r>
    </w:p>
    <w:p w:rsidR="0069360E" w:rsidRPr="00A15122" w:rsidRDefault="0069360E" w:rsidP="0069360E">
      <w:pPr>
        <w:spacing w:line="281" w:lineRule="auto"/>
        <w:ind w:firstLine="570"/>
        <w:jc w:val="both"/>
      </w:pPr>
      <w:r w:rsidRPr="00A15122">
        <w:t>36. Последовательность независимых испытаний. Формула Бернулли. Наивероя</w:t>
      </w:r>
      <w:r w:rsidRPr="00A15122">
        <w:t>т</w:t>
      </w:r>
      <w:r w:rsidRPr="00A15122">
        <w:t xml:space="preserve">нейшее число наступления события в </w:t>
      </w:r>
      <w:r w:rsidRPr="00A15122">
        <w:rPr>
          <w:position w:val="-6"/>
        </w:rPr>
        <w:object w:dxaOrig="200" w:dyaOrig="220">
          <v:shape id="_x0000_i1026" type="#_x0000_t75" style="width:9.8pt;height:11.45pt" o:ole="">
            <v:imagedata r:id="rId6" o:title=""/>
          </v:shape>
          <o:OLEObject Type="Embed" ProgID="Equation.DSMT4" ShapeID="_x0000_i1026" DrawAspect="Content" ObjectID="_1502909105" r:id="rId7"/>
        </w:object>
      </w:r>
      <w:r w:rsidRPr="00A15122">
        <w:t xml:space="preserve"> независимых испытан</w:t>
      </w:r>
      <w:r w:rsidRPr="00A15122">
        <w:t>и</w:t>
      </w:r>
      <w:r w:rsidRPr="00A15122">
        <w:t>ях.</w:t>
      </w:r>
    </w:p>
    <w:p w:rsidR="0069360E" w:rsidRPr="00A15122" w:rsidRDefault="0069360E" w:rsidP="0069360E">
      <w:pPr>
        <w:spacing w:line="281" w:lineRule="auto"/>
        <w:ind w:firstLine="570"/>
        <w:jc w:val="both"/>
      </w:pPr>
      <w:r w:rsidRPr="00A15122">
        <w:t>37. Последовательность независимых испытаний. Локальная и интегральная теор</w:t>
      </w:r>
      <w:r w:rsidRPr="00A15122">
        <w:t>е</w:t>
      </w:r>
      <w:r w:rsidRPr="00A15122">
        <w:t>мы Лапласа. Асимптотические формулы. Свойства функции Лапласа. Теорема и асимпт</w:t>
      </w:r>
      <w:r w:rsidRPr="00A15122">
        <w:t>о</w:t>
      </w:r>
      <w:r w:rsidRPr="00A15122">
        <w:t>тическая формула Пуассона.</w:t>
      </w:r>
    </w:p>
    <w:p w:rsidR="0069360E" w:rsidRPr="00A15122" w:rsidRDefault="0069360E" w:rsidP="0069360E">
      <w:pPr>
        <w:spacing w:line="281" w:lineRule="auto"/>
        <w:ind w:firstLine="570"/>
        <w:jc w:val="both"/>
      </w:pPr>
      <w:r w:rsidRPr="00A15122">
        <w:t>38. Дискретная случайная величина (ДСВ). Способы задания. Свойства функции распр</w:t>
      </w:r>
      <w:r w:rsidRPr="00A15122">
        <w:t>е</w:t>
      </w:r>
      <w:r w:rsidRPr="00A15122">
        <w:t>деления. Числовые характеристики ДСВ. Свойства математического ожидания, дисперсии.</w:t>
      </w:r>
    </w:p>
    <w:p w:rsidR="0069360E" w:rsidRPr="00A15122" w:rsidRDefault="0069360E" w:rsidP="0069360E">
      <w:pPr>
        <w:spacing w:line="281" w:lineRule="auto"/>
        <w:ind w:firstLine="570"/>
        <w:jc w:val="both"/>
      </w:pPr>
      <w:r w:rsidRPr="00A15122">
        <w:t>39. Биномиальный закон распределения ДСВ, его свойства и числовые характер</w:t>
      </w:r>
      <w:r w:rsidRPr="00A15122">
        <w:t>и</w:t>
      </w:r>
      <w:r w:rsidRPr="00A15122">
        <w:t>стики.</w:t>
      </w:r>
    </w:p>
    <w:p w:rsidR="0069360E" w:rsidRPr="00A15122" w:rsidRDefault="0069360E" w:rsidP="0069360E">
      <w:pPr>
        <w:spacing w:line="281" w:lineRule="auto"/>
        <w:ind w:firstLine="570"/>
        <w:jc w:val="both"/>
      </w:pPr>
      <w:r w:rsidRPr="00A15122">
        <w:t>40. Закон распределения Пуассона ДСВ, его свойства и числовые характер</w:t>
      </w:r>
      <w:r w:rsidRPr="00A15122">
        <w:t>и</w:t>
      </w:r>
      <w:r w:rsidRPr="00A15122">
        <w:t>стики.</w:t>
      </w:r>
    </w:p>
    <w:p w:rsidR="0069360E" w:rsidRPr="00A15122" w:rsidRDefault="0069360E" w:rsidP="0069360E">
      <w:pPr>
        <w:spacing w:line="281" w:lineRule="auto"/>
        <w:ind w:firstLine="570"/>
        <w:jc w:val="both"/>
      </w:pPr>
      <w:r w:rsidRPr="00A15122">
        <w:t>41. Геометрический и гипергеометрический законы распределения ДСВ, их свойства и ч</w:t>
      </w:r>
      <w:r w:rsidRPr="00A15122">
        <w:t>и</w:t>
      </w:r>
      <w:r w:rsidRPr="00A15122">
        <w:t>словые характеристики.</w:t>
      </w:r>
    </w:p>
    <w:p w:rsidR="0069360E" w:rsidRPr="00A15122" w:rsidRDefault="0069360E" w:rsidP="0069360E">
      <w:pPr>
        <w:spacing w:line="281" w:lineRule="auto"/>
        <w:ind w:firstLine="570"/>
        <w:jc w:val="both"/>
      </w:pPr>
      <w:r w:rsidRPr="00A15122">
        <w:t>42. Непрерывные случайные величины (НСВ) и способы их задания. Свойства функции распределения и плотности распределения вероятностей НСВ. Числовые хара</w:t>
      </w:r>
      <w:r w:rsidRPr="00A15122">
        <w:t>к</w:t>
      </w:r>
      <w:r w:rsidRPr="00A15122">
        <w:t>теристики НСВ.</w:t>
      </w:r>
    </w:p>
    <w:p w:rsidR="0069360E" w:rsidRPr="00A15122" w:rsidRDefault="0069360E" w:rsidP="0069360E">
      <w:pPr>
        <w:spacing w:line="281" w:lineRule="auto"/>
        <w:ind w:firstLine="570"/>
        <w:jc w:val="both"/>
      </w:pPr>
      <w:r w:rsidRPr="00A15122">
        <w:t>43. Равномерный закон распределения случайной величины. Свойства, числовые х</w:t>
      </w:r>
      <w:r w:rsidRPr="00A15122">
        <w:t>а</w:t>
      </w:r>
      <w:r w:rsidRPr="00A15122">
        <w:t>рактеристики.</w:t>
      </w:r>
    </w:p>
    <w:p w:rsidR="0069360E" w:rsidRPr="00A15122" w:rsidRDefault="0069360E" w:rsidP="0069360E">
      <w:pPr>
        <w:spacing w:line="281" w:lineRule="auto"/>
        <w:ind w:firstLine="570"/>
        <w:jc w:val="both"/>
      </w:pPr>
      <w:r w:rsidRPr="00A15122">
        <w:t>44. Показательный закон распределения случайной величины. Свойства, числовые характеристики.</w:t>
      </w:r>
    </w:p>
    <w:p w:rsidR="0069360E" w:rsidRPr="00A15122" w:rsidRDefault="0069360E" w:rsidP="0069360E">
      <w:pPr>
        <w:spacing w:line="281" w:lineRule="auto"/>
        <w:ind w:firstLine="570"/>
        <w:jc w:val="both"/>
      </w:pPr>
      <w:r w:rsidRPr="00A15122">
        <w:t>45. Нормальный закон распределения случайной величины. Свойства и числовые характеристики. Правило трех сигм.</w:t>
      </w:r>
    </w:p>
    <w:p w:rsidR="0069360E" w:rsidRPr="00A15122" w:rsidRDefault="0069360E" w:rsidP="0069360E">
      <w:pPr>
        <w:spacing w:line="281" w:lineRule="auto"/>
        <w:ind w:firstLine="570"/>
        <w:jc w:val="both"/>
      </w:pPr>
      <w:r w:rsidRPr="00A15122">
        <w:t>46. Вариационный ряд. Эмпирическая функция распределения и ее свойства.</w:t>
      </w:r>
    </w:p>
    <w:p w:rsidR="0069360E" w:rsidRPr="00A15122" w:rsidRDefault="0069360E" w:rsidP="0069360E">
      <w:pPr>
        <w:spacing w:line="281" w:lineRule="auto"/>
        <w:ind w:firstLine="570"/>
        <w:jc w:val="both"/>
      </w:pPr>
      <w:r w:rsidRPr="00A15122">
        <w:t>47. Числовые характеристики выборочной совокупности: дисперсия, среднее ква</w:t>
      </w:r>
      <w:r w:rsidRPr="00A15122">
        <w:t>д</w:t>
      </w:r>
      <w:r w:rsidRPr="00A15122">
        <w:t>ратичное отклонение, коэффициент вариации и их свойства.</w:t>
      </w:r>
    </w:p>
    <w:p w:rsidR="0069360E" w:rsidRPr="00A15122" w:rsidRDefault="0069360E" w:rsidP="0069360E">
      <w:pPr>
        <w:spacing w:line="281" w:lineRule="auto"/>
        <w:ind w:firstLine="570"/>
        <w:jc w:val="both"/>
      </w:pPr>
      <w:r w:rsidRPr="00A15122">
        <w:t>48. Числовые характеристики выборочной совокупности: начальные и централ</w:t>
      </w:r>
      <w:r w:rsidRPr="00A15122">
        <w:t>ь</w:t>
      </w:r>
      <w:r w:rsidRPr="00A15122">
        <w:t>ные моменты, коэффициенты асимметрии и эксцесса, свойства.</w:t>
      </w:r>
    </w:p>
    <w:p w:rsidR="0069360E" w:rsidRPr="00A15122" w:rsidRDefault="0069360E" w:rsidP="0069360E">
      <w:pPr>
        <w:spacing w:line="281" w:lineRule="auto"/>
        <w:ind w:firstLine="570"/>
        <w:jc w:val="both"/>
      </w:pPr>
      <w:r w:rsidRPr="00A15122">
        <w:t>49. Поле корреляции. Выборочный коэффициент корреляции, его свойства.</w:t>
      </w:r>
    </w:p>
    <w:p w:rsidR="0069360E" w:rsidRPr="00A15122" w:rsidRDefault="0069360E" w:rsidP="0069360E">
      <w:pPr>
        <w:spacing w:line="281" w:lineRule="auto"/>
        <w:ind w:firstLine="570"/>
        <w:jc w:val="both"/>
      </w:pPr>
      <w:r w:rsidRPr="00A15122">
        <w:lastRenderedPageBreak/>
        <w:t>50. Выбор вида уравнения регрессии. Построение линейной функции регрессии м</w:t>
      </w:r>
      <w:r w:rsidRPr="00A15122">
        <w:t>е</w:t>
      </w:r>
      <w:r w:rsidRPr="00A15122">
        <w:t>тодом наименьших квадратов. Адекватность. Случаи нелинейной регрессии.</w:t>
      </w:r>
    </w:p>
    <w:p w:rsidR="004E4F9D" w:rsidRDefault="004E4F9D">
      <w:bookmarkStart w:id="0" w:name="_GoBack"/>
      <w:bookmarkEnd w:id="0"/>
    </w:p>
    <w:sectPr w:rsidR="004E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0E"/>
    <w:rsid w:val="004E4F9D"/>
    <w:rsid w:val="0069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88BEF-C1B3-4F1E-9BC2-F45C7864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2015-09-04T18:58:00Z</dcterms:created>
  <dcterms:modified xsi:type="dcterms:W3CDTF">2015-09-04T18:59:00Z</dcterms:modified>
</cp:coreProperties>
</file>