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94" w:rsidRPr="00A15122" w:rsidRDefault="008E5E94" w:rsidP="008E5E94">
      <w:pPr>
        <w:jc w:val="center"/>
        <w:rPr>
          <w:b/>
          <w:sz w:val="28"/>
          <w:szCs w:val="28"/>
        </w:rPr>
      </w:pPr>
      <w:r w:rsidRPr="00A15122">
        <w:rPr>
          <w:b/>
          <w:sz w:val="28"/>
          <w:szCs w:val="28"/>
        </w:rPr>
        <w:t>ОСНОВНАЯ И ДОПОЛНИТЕЛЬНАЯ ЛИТЕРАТУРА</w:t>
      </w:r>
    </w:p>
    <w:p w:rsidR="008E5E94" w:rsidRPr="00A15122" w:rsidRDefault="008E5E94" w:rsidP="008E5E94">
      <w:pPr>
        <w:jc w:val="both"/>
      </w:pPr>
    </w:p>
    <w:p w:rsidR="008E5E94" w:rsidRPr="00A15122" w:rsidRDefault="008E5E94" w:rsidP="008E5E94">
      <w:pPr>
        <w:jc w:val="both"/>
      </w:pPr>
    </w:p>
    <w:p w:rsidR="008E5E94" w:rsidRPr="00A15122" w:rsidRDefault="008E5E94" w:rsidP="008E5E94">
      <w:pPr>
        <w:ind w:firstLine="540"/>
        <w:jc w:val="center"/>
        <w:rPr>
          <w:sz w:val="32"/>
          <w:szCs w:val="32"/>
        </w:rPr>
      </w:pPr>
      <w:r w:rsidRPr="00A15122">
        <w:rPr>
          <w:b/>
          <w:sz w:val="28"/>
          <w:szCs w:val="28"/>
        </w:rPr>
        <w:t>Основная литература</w:t>
      </w:r>
    </w:p>
    <w:p w:rsidR="008E5E94" w:rsidRPr="00A15122" w:rsidRDefault="008E5E94" w:rsidP="008E5E94">
      <w:pPr>
        <w:jc w:val="both"/>
      </w:pPr>
    </w:p>
    <w:p w:rsidR="008E5E94" w:rsidRPr="00A15122" w:rsidRDefault="008E5E94" w:rsidP="008E5E94">
      <w:pPr>
        <w:ind w:firstLine="570"/>
        <w:jc w:val="both"/>
      </w:pPr>
      <w:r w:rsidRPr="00A15122">
        <w:t>1. Индивидуальные задания по высшей математике: учеб. пособие. В 4 ч. Ч. 1. Л</w:t>
      </w:r>
      <w:r w:rsidRPr="00A15122">
        <w:t>и</w:t>
      </w:r>
      <w:r w:rsidRPr="00A15122">
        <w:t>нейная и векторная алгебра. Аналитическая геометрия. Дифференциальное исчисление функций одной переменной / А.П.Рябушко [и др.]; под общ. ред. А.П.Рябушко. − 3- е изд., испр. − Минск: Выш. шк., 2007. − 304 с.: ил.</w:t>
      </w:r>
    </w:p>
    <w:p w:rsidR="008E5E94" w:rsidRPr="00A15122" w:rsidRDefault="008E5E94" w:rsidP="008E5E94">
      <w:pPr>
        <w:ind w:firstLine="570"/>
        <w:jc w:val="both"/>
      </w:pPr>
      <w:r w:rsidRPr="00A15122">
        <w:t>2. Индивидуальные задания по высшей математике: Комплексные числа. Неопред</w:t>
      </w:r>
      <w:r w:rsidRPr="00A15122">
        <w:t>е</w:t>
      </w:r>
      <w:r w:rsidRPr="00A15122">
        <w:t>ленные и определенные интегралы. Функции нескольких переменных. Обыкновенные дифференциальные уравнения: Учеб. пособие / А.П. Рябушко, В.В. Бархатов, В.В. Держа-вец, И.Е. Юруть; Под общ. ред. А.П. Р</w:t>
      </w:r>
      <w:r w:rsidRPr="00A15122">
        <w:t>я</w:t>
      </w:r>
      <w:r w:rsidRPr="00A15122">
        <w:t>бушко. − Мн.: Выш. шк., 2000. − 396 с.: ил.</w:t>
      </w:r>
    </w:p>
    <w:p w:rsidR="008E5E94" w:rsidRPr="00A15122" w:rsidRDefault="008E5E94" w:rsidP="008E5E94">
      <w:pPr>
        <w:tabs>
          <w:tab w:val="left" w:pos="57"/>
        </w:tabs>
        <w:ind w:firstLine="570"/>
        <w:jc w:val="both"/>
      </w:pPr>
      <w:r w:rsidRPr="00A15122">
        <w:t>3. Гусак, А.А. Аналитическая геометрия и линейная алгебра: справ. пособие к реш</w:t>
      </w:r>
      <w:r w:rsidRPr="00A15122">
        <w:t>е</w:t>
      </w:r>
      <w:r w:rsidRPr="00A15122">
        <w:t>нию задач / А.А. Гусак. − 4-е изд. − Мн.: ТетраСистемс, 2006. − 288 с.</w:t>
      </w:r>
    </w:p>
    <w:p w:rsidR="008E5E94" w:rsidRPr="00A15122" w:rsidRDefault="008E5E94" w:rsidP="008E5E94">
      <w:pPr>
        <w:tabs>
          <w:tab w:val="left" w:pos="57"/>
        </w:tabs>
        <w:ind w:firstLine="570"/>
        <w:jc w:val="both"/>
      </w:pPr>
      <w:r w:rsidRPr="00A15122">
        <w:t>4. Гусак, А.А. Математический анализ и дифференциальные уравнения: справ. пос</w:t>
      </w:r>
      <w:r w:rsidRPr="00A15122">
        <w:t>о</w:t>
      </w:r>
      <w:r w:rsidRPr="00A15122">
        <w:t>бие к решению задач / А.А. Гусак. − 4-е изд. − Мн.: Тетр</w:t>
      </w:r>
      <w:r w:rsidRPr="00A15122">
        <w:t>а</w:t>
      </w:r>
      <w:r w:rsidRPr="00A15122">
        <w:t>Системс, 2006. − 416 с.</w:t>
      </w:r>
    </w:p>
    <w:p w:rsidR="008E5E94" w:rsidRPr="00A15122" w:rsidRDefault="008E5E94" w:rsidP="008E5E94">
      <w:pPr>
        <w:tabs>
          <w:tab w:val="left" w:pos="57"/>
        </w:tabs>
        <w:ind w:firstLine="570"/>
        <w:jc w:val="both"/>
      </w:pPr>
      <w:r w:rsidRPr="00A15122">
        <w:t>5. Гусак, А.А. Теория вероятностей. Справочное пособие к решению задач / А.А. Г</w:t>
      </w:r>
      <w:r w:rsidRPr="00A15122">
        <w:t>у</w:t>
      </w:r>
      <w:r w:rsidRPr="00A15122">
        <w:t>сак, Е.А. Бричикова. − Изд-е 3-е, стереотип. − Мн.: ТетраСистемс, 2002. − 288 с.</w:t>
      </w:r>
    </w:p>
    <w:p w:rsidR="008E5E94" w:rsidRPr="00A15122" w:rsidRDefault="008E5E94" w:rsidP="008E5E94">
      <w:pPr>
        <w:ind w:firstLine="570"/>
        <w:jc w:val="both"/>
      </w:pPr>
      <w:r w:rsidRPr="00A15122">
        <w:t>6. Элементы линейной алгебры. Введение в математический анализ. Дифференц</w:t>
      </w:r>
      <w:r w:rsidRPr="00A15122">
        <w:t>и</w:t>
      </w:r>
      <w:r w:rsidRPr="00A15122">
        <w:t>альное исчисление функции одной переменной: учеб.-метод. комплекс для студ. техн. спец. / сост. и общ. ред. В.С.Вакульчик. − Новополоцк: ПГУ, 2007. − 352 с.</w:t>
      </w:r>
    </w:p>
    <w:p w:rsidR="008E5E94" w:rsidRPr="00A15122" w:rsidRDefault="008E5E94" w:rsidP="008E5E94">
      <w:pPr>
        <w:ind w:firstLine="570"/>
        <w:jc w:val="both"/>
      </w:pPr>
      <w:r w:rsidRPr="00A15122">
        <w:t>7. Элементы векторной алгебры. Элементы аналитической геометрии на плоскости и в пространстве: учеб.-метод. комплекс для студентов техн. спец. / В.С.Вакульчик [и др.]; под общ. ред. В.С.Вакульчик. − Новоп</w:t>
      </w:r>
      <w:r w:rsidRPr="00A15122">
        <w:t>о</w:t>
      </w:r>
      <w:r w:rsidRPr="00A15122">
        <w:t>лоцк: ПГУ, 2009. − 220 с.</w:t>
      </w:r>
    </w:p>
    <w:p w:rsidR="008E5E94" w:rsidRPr="00A15122" w:rsidRDefault="008E5E94" w:rsidP="008E5E94">
      <w:pPr>
        <w:ind w:firstLine="570"/>
        <w:jc w:val="both"/>
      </w:pPr>
      <w:r w:rsidRPr="00A15122">
        <w:t>8. Неопределенный интеграл: учеб.-метод. комплекс для студентов техн. специал</w:t>
      </w:r>
      <w:r w:rsidRPr="00A15122">
        <w:t>ь</w:t>
      </w:r>
      <w:r w:rsidRPr="00A15122">
        <w:t>ностей / В.С.Вакульчик [и др.]; под общ. ред В.С.Вакульчик. − Новополоцк: ПГУ, 2010. − 168 с.</w:t>
      </w:r>
    </w:p>
    <w:p w:rsidR="008E5E94" w:rsidRPr="00A15122" w:rsidRDefault="008E5E94" w:rsidP="008E5E94">
      <w:pPr>
        <w:ind w:firstLine="570"/>
        <w:jc w:val="both"/>
      </w:pPr>
      <w:r w:rsidRPr="00A15122">
        <w:t>9. Определенный интеграл. Функции нескольких переменных: учеб.-метод. комплекс для студентов техн. специальностей / В.С.Вакульчик [и др.]; под общ. ред В.С.Вакульчик. − Новоп</w:t>
      </w:r>
      <w:r w:rsidRPr="00A15122">
        <w:t>о</w:t>
      </w:r>
      <w:r w:rsidRPr="00A15122">
        <w:t>лоцк: ПГУ, 2011. − 244 с.</w:t>
      </w:r>
    </w:p>
    <w:p w:rsidR="008E5E94" w:rsidRPr="00A15122" w:rsidRDefault="008E5E94" w:rsidP="008E5E94">
      <w:pPr>
        <w:ind w:firstLine="570"/>
        <w:jc w:val="both"/>
      </w:pPr>
      <w:r w:rsidRPr="00A15122">
        <w:t>10. Дифференциальные уравнения. Ряды.: учеб.-метод. комплекс для студентов техн. спец. / Н.В.Цывис, В.М.Кулага. − Новополоцк: ПГУ, 2008. − 212 с.</w:t>
      </w:r>
    </w:p>
    <w:p w:rsidR="008E5E94" w:rsidRPr="00A15122" w:rsidRDefault="008E5E94" w:rsidP="008E5E94">
      <w:pPr>
        <w:ind w:firstLine="570"/>
        <w:jc w:val="both"/>
      </w:pPr>
      <w:r w:rsidRPr="00A15122">
        <w:t>11. Яско Ф.Ф. Дифференциальные уравнения. Ряды: учеб.-метод. комплекс для ст</w:t>
      </w:r>
      <w:r w:rsidRPr="00A15122">
        <w:t>у</w:t>
      </w:r>
      <w:r w:rsidRPr="00A15122">
        <w:t>дентов техн. спец. / Ф.Ф.Яско. − Новополоцк: ПГУ, 2008. − 324 с.</w:t>
      </w:r>
    </w:p>
    <w:p w:rsidR="008E5E94" w:rsidRPr="00A15122" w:rsidRDefault="008E5E94" w:rsidP="008E5E94">
      <w:pPr>
        <w:tabs>
          <w:tab w:val="left" w:pos="57"/>
        </w:tabs>
        <w:ind w:firstLine="570"/>
        <w:jc w:val="both"/>
      </w:pPr>
      <w:r w:rsidRPr="00A15122">
        <w:t xml:space="preserve">12. Г.В. Горелова, И.А. Кацко. Теория вероятностей и математическая статистика в примерах и задачах с применением </w:t>
      </w:r>
      <w:r w:rsidRPr="00A15122">
        <w:rPr>
          <w:lang w:val="en-US"/>
        </w:rPr>
        <w:t>Excel</w:t>
      </w:r>
      <w:r w:rsidRPr="00A15122">
        <w:t>. Учебное пособие для вузов. Издание 2-е и</w:t>
      </w:r>
      <w:r w:rsidRPr="00A15122">
        <w:t>с</w:t>
      </w:r>
      <w:r w:rsidRPr="00A15122">
        <w:t>правленное и дополненное. − Ростов н/Д: Феникс, 2002. − 400 с., ил.</w:t>
      </w:r>
    </w:p>
    <w:p w:rsidR="008E5E94" w:rsidRPr="00A15122" w:rsidRDefault="008E5E94" w:rsidP="008E5E94">
      <w:pPr>
        <w:tabs>
          <w:tab w:val="left" w:pos="57"/>
        </w:tabs>
        <w:ind w:firstLine="570"/>
        <w:jc w:val="both"/>
      </w:pPr>
      <w:r w:rsidRPr="00A15122">
        <w:t>13. Гмурман, В.Е. Руководство к решению задач по теории вероятностей и матем</w:t>
      </w:r>
      <w:r w:rsidRPr="00A15122">
        <w:t>а</w:t>
      </w:r>
      <w:r w:rsidRPr="00A15122">
        <w:t>тической статистике: Учеб. пособие для студентов вузов. Изд. 5-е, стер. / В.Е. Гму</w:t>
      </w:r>
      <w:r w:rsidRPr="00A15122">
        <w:t>р</w:t>
      </w:r>
      <w:r w:rsidRPr="00A15122">
        <w:t>ман. — М.: Высш. шк., 1999.</w:t>
      </w:r>
    </w:p>
    <w:p w:rsidR="008E5E94" w:rsidRPr="00A15122" w:rsidRDefault="008E5E94" w:rsidP="008E5E94">
      <w:pPr>
        <w:jc w:val="both"/>
      </w:pPr>
    </w:p>
    <w:p w:rsidR="008E5E94" w:rsidRPr="00A15122" w:rsidRDefault="008E5E94" w:rsidP="008E5E94">
      <w:pPr>
        <w:ind w:firstLine="540"/>
        <w:jc w:val="center"/>
        <w:rPr>
          <w:sz w:val="28"/>
          <w:szCs w:val="28"/>
        </w:rPr>
      </w:pPr>
      <w:r w:rsidRPr="00A15122">
        <w:rPr>
          <w:b/>
          <w:sz w:val="28"/>
          <w:szCs w:val="28"/>
        </w:rPr>
        <w:t>Дополнительная литература</w:t>
      </w:r>
    </w:p>
    <w:p w:rsidR="008E5E94" w:rsidRPr="00A15122" w:rsidRDefault="008E5E94" w:rsidP="008E5E94">
      <w:pPr>
        <w:jc w:val="both"/>
      </w:pPr>
    </w:p>
    <w:p w:rsidR="008E5E94" w:rsidRPr="00A15122" w:rsidRDefault="008E5E94" w:rsidP="008E5E94">
      <w:pPr>
        <w:ind w:firstLine="540"/>
        <w:jc w:val="both"/>
      </w:pPr>
      <w:r w:rsidRPr="00A15122">
        <w:t>14. Жевняк, Р.М. Высшая математика: Основы аналитической геометрии и линейной алгебры. Введение в анализ. Дифференциальное исчисление функции одной пер</w:t>
      </w:r>
      <w:r w:rsidRPr="00A15122">
        <w:t>е</w:t>
      </w:r>
      <w:r w:rsidRPr="00A15122">
        <w:t>менной. Учебник для ВУЗов / Р.М. Жевняк, А.А. Карпук. — Мн.: Высш. шк, 1992.</w:t>
      </w:r>
    </w:p>
    <w:p w:rsidR="008E5E94" w:rsidRPr="00A15122" w:rsidRDefault="008E5E94" w:rsidP="008E5E94">
      <w:pPr>
        <w:ind w:firstLine="570"/>
        <w:jc w:val="both"/>
      </w:pPr>
      <w:r w:rsidRPr="00A15122">
        <w:t>15. Г.М. Булдык. Сборник задач и упражнений по высшей математике с примерами решений / Г.М. Булдык. − Мн.: ООО «Юнипресс», 2002. − 400 с.</w:t>
      </w:r>
    </w:p>
    <w:p w:rsidR="008E5E94" w:rsidRPr="00A15122" w:rsidRDefault="008E5E94" w:rsidP="008E5E94">
      <w:pPr>
        <w:ind w:firstLine="540"/>
        <w:jc w:val="both"/>
      </w:pPr>
      <w:r w:rsidRPr="00A15122">
        <w:t>16. Сборник задач по математическому анализу. Функции нескольких переменных: Учеб. пособие для вузов / Под ред. Л.Д. Кудрявцева. − М.: Наука, 1994.</w:t>
      </w:r>
    </w:p>
    <w:p w:rsidR="008E5E94" w:rsidRPr="00A15122" w:rsidRDefault="008E5E94" w:rsidP="008E5E94">
      <w:pPr>
        <w:ind w:firstLine="540"/>
        <w:jc w:val="both"/>
      </w:pPr>
      <w:r w:rsidRPr="00A15122">
        <w:lastRenderedPageBreak/>
        <w:t>17. Максимова О.В. Теория вероятностей и математическая статистика: учеб. пос</w:t>
      </w:r>
      <w:r w:rsidRPr="00A15122">
        <w:t>о</w:t>
      </w:r>
      <w:r w:rsidRPr="00A15122">
        <w:t>бие / О.В. Максимова, А.М. Махоткина. − Ростов н/Д: Феникс, 2008. − 347 с.: ил.. − (Сре</w:t>
      </w:r>
      <w:r w:rsidRPr="00A15122">
        <w:t>д</w:t>
      </w:r>
      <w:r w:rsidRPr="00A15122">
        <w:t>нее профессиональное образование).</w:t>
      </w:r>
    </w:p>
    <w:p w:rsidR="008E5E94" w:rsidRPr="00A15122" w:rsidRDefault="008E5E94" w:rsidP="008E5E94">
      <w:pPr>
        <w:ind w:firstLine="570"/>
        <w:jc w:val="both"/>
      </w:pPr>
      <w:r w:rsidRPr="00A15122">
        <w:t>18. Высшая математика: теория вероятностей и математическая статистика: учебн.–метод. комплекс для студ. экономич. и техн. спец. / сост. Э.М. Пальчик, О.А. Дробин</w:t>
      </w:r>
      <w:r w:rsidRPr="00A15122">
        <w:t>и</w:t>
      </w:r>
      <w:r w:rsidRPr="00A15122">
        <w:t>на, Г.Ф. Коршунова; под общ. ред. Э.М.</w:t>
      </w:r>
      <w:r w:rsidRPr="00A15122">
        <w:rPr>
          <w:lang w:val="en-US"/>
        </w:rPr>
        <w:t xml:space="preserve"> </w:t>
      </w:r>
      <w:r w:rsidRPr="00A15122">
        <w:t>Пальчика. − Новополоцк: ПГУ, 2007.</w:t>
      </w:r>
    </w:p>
    <w:p w:rsidR="004E4F9D" w:rsidRDefault="004E4F9D">
      <w:bookmarkStart w:id="0" w:name="_GoBack"/>
      <w:bookmarkEnd w:id="0"/>
    </w:p>
    <w:sectPr w:rsidR="004E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94"/>
    <w:rsid w:val="004E4F9D"/>
    <w:rsid w:val="008E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2162A-07D6-4FBE-97A1-AC2A2A48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2015-09-04T18:56:00Z</dcterms:created>
  <dcterms:modified xsi:type="dcterms:W3CDTF">2015-09-04T18:57:00Z</dcterms:modified>
</cp:coreProperties>
</file>