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r w:rsidRPr="00C60F58">
        <w:rPr>
          <w:rFonts w:ascii="Times New Roman" w:eastAsia="Calibri" w:hAnsi="Times New Roman" w:cs="Times New Roman"/>
          <w:sz w:val="28"/>
          <w:szCs w:val="28"/>
        </w:rPr>
        <w:t>Министерство образования Республики Беларусь</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r w:rsidRPr="00C60F58">
        <w:rPr>
          <w:rFonts w:ascii="Times New Roman" w:eastAsia="Calibri" w:hAnsi="Times New Roman" w:cs="Times New Roman"/>
          <w:sz w:val="28"/>
          <w:szCs w:val="28"/>
        </w:rPr>
        <w:t>Учреждение образования</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r w:rsidRPr="00C60F58">
        <w:rPr>
          <w:rFonts w:ascii="Times New Roman" w:eastAsia="Calibri" w:hAnsi="Times New Roman" w:cs="Times New Roman"/>
          <w:sz w:val="28"/>
          <w:szCs w:val="28"/>
        </w:rPr>
        <w:t>«Полоцкий государственный университет»</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Arial" w:eastAsia="Calibri" w:hAnsi="Arial" w:cs="Arial"/>
          <w:sz w:val="28"/>
          <w:szCs w:val="28"/>
        </w:rPr>
      </w:pPr>
      <w:r w:rsidRPr="00C60F58">
        <w:rPr>
          <w:rFonts w:ascii="Arial" w:eastAsia="Calibri" w:hAnsi="Arial" w:cs="Arial"/>
          <w:sz w:val="28"/>
          <w:szCs w:val="28"/>
        </w:rPr>
        <w:t>Е.З. Зевелева, М.В. Киселева</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Arial" w:eastAsia="Calibri" w:hAnsi="Arial" w:cs="Arial"/>
          <w:b/>
          <w:sz w:val="36"/>
          <w:szCs w:val="36"/>
        </w:rPr>
      </w:pPr>
      <w:r w:rsidRPr="00C60F58">
        <w:rPr>
          <w:rFonts w:ascii="Arial" w:eastAsia="Calibri" w:hAnsi="Arial" w:cs="Arial"/>
          <w:b/>
          <w:sz w:val="36"/>
          <w:szCs w:val="36"/>
        </w:rPr>
        <w:t>ПОЗИЦИОННЫЕ И МЕТРИЧЕСКИЕ ЗАДАЧИ</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r w:rsidRPr="00C60F58">
        <w:rPr>
          <w:rFonts w:ascii="Times New Roman" w:eastAsia="Calibri" w:hAnsi="Times New Roman" w:cs="Times New Roman"/>
          <w:sz w:val="28"/>
          <w:szCs w:val="28"/>
        </w:rPr>
        <w:t>Методические указания</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r w:rsidRPr="00C60F58">
        <w:rPr>
          <w:rFonts w:ascii="Times New Roman" w:eastAsia="Calibri" w:hAnsi="Times New Roman" w:cs="Times New Roman"/>
          <w:sz w:val="28"/>
          <w:szCs w:val="28"/>
        </w:rPr>
        <w:t xml:space="preserve">по курсу «Инженерная графика» </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b/>
          <w:sz w:val="28"/>
          <w:szCs w:val="28"/>
        </w:rPr>
      </w:pPr>
      <w:r w:rsidRPr="00C60F58">
        <w:rPr>
          <w:rFonts w:ascii="Times New Roman" w:eastAsia="Calibri" w:hAnsi="Times New Roman" w:cs="Times New Roman"/>
          <w:sz w:val="28"/>
          <w:szCs w:val="28"/>
        </w:rPr>
        <w:t>раздел «Начертательная геометрия»</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r w:rsidRPr="00C60F58">
        <w:rPr>
          <w:rFonts w:ascii="Times New Roman" w:eastAsia="Calibri" w:hAnsi="Times New Roman" w:cs="Times New Roman"/>
          <w:sz w:val="28"/>
          <w:szCs w:val="28"/>
        </w:rPr>
        <w:t>Новополоцк</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r w:rsidRPr="00C60F58">
        <w:rPr>
          <w:rFonts w:ascii="Times New Roman" w:eastAsia="Calibri" w:hAnsi="Times New Roman" w:cs="Times New Roman"/>
          <w:sz w:val="28"/>
          <w:szCs w:val="28"/>
        </w:rPr>
        <w:t>ПГУ</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sz w:val="28"/>
          <w:szCs w:val="28"/>
        </w:rPr>
      </w:pPr>
      <w:r w:rsidRPr="00C60F58">
        <w:rPr>
          <w:rFonts w:ascii="Times New Roman" w:eastAsia="Calibri" w:hAnsi="Times New Roman" w:cs="Times New Roman"/>
          <w:sz w:val="28"/>
          <w:szCs w:val="28"/>
        </w:rPr>
        <w:t>2015</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b/>
          <w:sz w:val="28"/>
          <w:szCs w:val="28"/>
        </w:rPr>
      </w:pPr>
      <w:r w:rsidRPr="00C60F58">
        <w:rPr>
          <w:rFonts w:ascii="Times New Roman" w:eastAsia="Calibri" w:hAnsi="Times New Roman" w:cs="Times New Roman"/>
          <w:sz w:val="28"/>
          <w:szCs w:val="28"/>
        </w:rPr>
        <w:br w:type="page"/>
      </w:r>
      <w:r w:rsidRPr="00C60F58">
        <w:rPr>
          <w:rFonts w:ascii="Times New Roman" w:eastAsia="Calibri" w:hAnsi="Times New Roman" w:cs="Times New Roman"/>
          <w:b/>
          <w:sz w:val="28"/>
          <w:szCs w:val="28"/>
        </w:rPr>
        <w:lastRenderedPageBreak/>
        <w:t>СОДЕРЖАНИЕ</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b/>
          <w:sz w:val="28"/>
          <w:szCs w:val="28"/>
        </w:rPr>
      </w:pPr>
    </w:p>
    <w:p w:rsidR="00C60F58" w:rsidRPr="00C60F58" w:rsidRDefault="00C60F58" w:rsidP="00C60F58">
      <w:pPr>
        <w:autoSpaceDE w:val="0"/>
        <w:autoSpaceDN w:val="0"/>
        <w:adjustRightInd w:val="0"/>
        <w:spacing w:after="0" w:line="240"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ВВЕДЕНИЕ…………………………………………………………...….3</w:t>
      </w:r>
    </w:p>
    <w:p w:rsidR="00C60F58" w:rsidRPr="00C60F58" w:rsidRDefault="00C60F58" w:rsidP="00C60F58">
      <w:pPr>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ЗАДАЧА 1 «Пересечение плоскостей»……………………………..4</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1.1. Краткие теоретические сведения…………………………………..4</w:t>
      </w:r>
    </w:p>
    <w:p w:rsidR="00C60F58" w:rsidRPr="00C60F58" w:rsidRDefault="00C60F58" w:rsidP="00C60F58">
      <w:pPr>
        <w:spacing w:after="0" w:line="276" w:lineRule="auto"/>
        <w:rPr>
          <w:rFonts w:ascii="Times New Roman" w:eastAsia="Calibri" w:hAnsi="Times New Roman" w:cs="Times New Roman"/>
          <w:sz w:val="28"/>
        </w:rPr>
      </w:pPr>
      <w:r w:rsidRPr="00C60F58">
        <w:rPr>
          <w:rFonts w:ascii="Times New Roman" w:eastAsia="Calibri" w:hAnsi="Times New Roman" w:cs="Times New Roman"/>
          <w:sz w:val="28"/>
        </w:rPr>
        <w:t>Пересечение плоскостей………………………………………………...4</w:t>
      </w:r>
    </w:p>
    <w:p w:rsidR="00C60F58" w:rsidRPr="00C60F58" w:rsidRDefault="00C60F58" w:rsidP="00C60F58">
      <w:pPr>
        <w:numPr>
          <w:ilvl w:val="1"/>
          <w:numId w:val="9"/>
        </w:num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Указания к решению задачи 1…………………………………...5</w:t>
      </w:r>
    </w:p>
    <w:p w:rsidR="00C60F58" w:rsidRPr="00C60F58" w:rsidRDefault="00C60F58" w:rsidP="00C60F58">
      <w:pPr>
        <w:spacing w:after="0" w:line="276" w:lineRule="auto"/>
        <w:rPr>
          <w:rFonts w:ascii="Times New Roman" w:eastAsia="Calibri" w:hAnsi="Times New Roman" w:cs="Times New Roman"/>
          <w:sz w:val="28"/>
        </w:rPr>
      </w:pPr>
      <w:r w:rsidRPr="00C60F58">
        <w:rPr>
          <w:rFonts w:ascii="Times New Roman" w:eastAsia="Calibri" w:hAnsi="Times New Roman" w:cs="Times New Roman"/>
          <w:sz w:val="28"/>
        </w:rPr>
        <w:t>ЗАДАЧА 2 «Определение натуральной величины треугольника»…..9</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Способы преобразования……………………………………………..…9</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2.1. Краткие теоретические сведения…………………………………..9</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2.2. Указания к решению задачи 2…………………………………….10</w:t>
      </w:r>
    </w:p>
    <w:p w:rsidR="00C60F58" w:rsidRPr="00C60F58" w:rsidRDefault="00C60F58" w:rsidP="00C60F58">
      <w:pPr>
        <w:spacing w:after="0" w:line="264" w:lineRule="auto"/>
        <w:rPr>
          <w:rFonts w:ascii="Times New Roman" w:eastAsia="Calibri" w:hAnsi="Times New Roman" w:cs="Times New Roman"/>
          <w:sz w:val="28"/>
        </w:rPr>
      </w:pPr>
      <w:r w:rsidRPr="00C60F58">
        <w:rPr>
          <w:rFonts w:ascii="Times New Roman" w:eastAsia="Calibri" w:hAnsi="Times New Roman" w:cs="Times New Roman"/>
          <w:sz w:val="28"/>
        </w:rPr>
        <w:t>3. ЗАДАЧА 3 «Сечение тела вращения проецирующей</w:t>
      </w:r>
    </w:p>
    <w:p w:rsidR="00C60F58" w:rsidRPr="00C60F58" w:rsidRDefault="00C60F58" w:rsidP="00C60F58">
      <w:pPr>
        <w:spacing w:after="0" w:line="264" w:lineRule="auto"/>
        <w:rPr>
          <w:rFonts w:ascii="Times New Roman" w:eastAsia="Calibri" w:hAnsi="Times New Roman" w:cs="Times New Roman"/>
          <w:sz w:val="28"/>
        </w:rPr>
      </w:pPr>
      <w:r w:rsidRPr="00C60F58">
        <w:rPr>
          <w:rFonts w:ascii="Times New Roman" w:eastAsia="Calibri" w:hAnsi="Times New Roman" w:cs="Times New Roman"/>
          <w:sz w:val="28"/>
        </w:rPr>
        <w:t>плоскостью»…………………………………………………………….13</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3.1. Краткие теоретические сведения…………………………………15</w:t>
      </w:r>
    </w:p>
    <w:p w:rsidR="00C60F58" w:rsidRPr="00C60F58" w:rsidRDefault="00C60F58" w:rsidP="00C60F58">
      <w:pPr>
        <w:spacing w:after="0" w:line="276" w:lineRule="auto"/>
        <w:rPr>
          <w:rFonts w:ascii="Times New Roman" w:eastAsia="Calibri" w:hAnsi="Times New Roman" w:cs="Times New Roman"/>
          <w:sz w:val="28"/>
        </w:rPr>
      </w:pPr>
      <w:r w:rsidRPr="00C60F58">
        <w:rPr>
          <w:rFonts w:ascii="Times New Roman" w:eastAsia="Calibri" w:hAnsi="Times New Roman" w:cs="Times New Roman"/>
          <w:sz w:val="28"/>
        </w:rPr>
        <w:t>Сечение тела вращения проецирующей плоскостью………………..15</w:t>
      </w:r>
    </w:p>
    <w:p w:rsidR="00C60F58" w:rsidRPr="00C60F58" w:rsidRDefault="00C60F58" w:rsidP="00C60F58">
      <w:pPr>
        <w:spacing w:after="0" w:line="276" w:lineRule="auto"/>
        <w:rPr>
          <w:rFonts w:ascii="Times New Roman" w:eastAsia="Calibri" w:hAnsi="Times New Roman" w:cs="Times New Roman"/>
          <w:sz w:val="28"/>
        </w:rPr>
      </w:pPr>
      <w:r w:rsidRPr="00C60F58">
        <w:rPr>
          <w:rFonts w:ascii="Times New Roman" w:eastAsia="Calibri" w:hAnsi="Times New Roman" w:cs="Times New Roman"/>
          <w:sz w:val="28"/>
        </w:rPr>
        <w:t>Определение натуральной величины сечения………………………..17</w:t>
      </w:r>
    </w:p>
    <w:p w:rsidR="00C60F58" w:rsidRPr="00C60F58" w:rsidRDefault="00C60F58" w:rsidP="00C60F58">
      <w:pPr>
        <w:spacing w:after="0" w:line="240"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3.2. Указания к решению задачи 3…………………………………….17</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rPr>
        <w:t>4. ЗАДАЧА 4 «Взаимное пересечение поверхностей»………………28</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4.1. Краткие теоретические сведения…………………………………28</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4.2. Указания к решению задачи 4…………………………………….29</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Приложения 1….……………………………………………………….45</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Приложение 2…………………………………………………………..46</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Приложения 3….……………………………………………………….47</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sz w:val="28"/>
          <w:szCs w:val="28"/>
        </w:rPr>
        <w:t>Приложение 4…………………………………………………………..48</w:t>
      </w:r>
    </w:p>
    <w:p w:rsidR="00C60F58" w:rsidRPr="00C60F58" w:rsidRDefault="00C60F58" w:rsidP="00C60F58">
      <w:pPr>
        <w:spacing w:after="0" w:line="276" w:lineRule="auto"/>
        <w:rPr>
          <w:rFonts w:ascii="Times New Roman" w:eastAsia="Calibri" w:hAnsi="Times New Roman" w:cs="Times New Roman"/>
          <w:b/>
          <w:sz w:val="28"/>
          <w:szCs w:val="28"/>
        </w:rPr>
      </w:pPr>
      <w:r w:rsidRPr="00C60F58">
        <w:rPr>
          <w:rFonts w:ascii="Times New Roman" w:eastAsia="Calibri" w:hAnsi="Times New Roman" w:cs="Times New Roman"/>
          <w:sz w:val="28"/>
          <w:szCs w:val="28"/>
        </w:rPr>
        <w:t>Приложение 5…………………………………………………………..49</w:t>
      </w:r>
    </w:p>
    <w:p w:rsidR="00C60F58" w:rsidRPr="00C60F58" w:rsidRDefault="00C60F58" w:rsidP="00C60F58">
      <w:pPr>
        <w:spacing w:after="0" w:line="276" w:lineRule="auto"/>
        <w:jc w:val="center"/>
        <w:rPr>
          <w:rFonts w:ascii="Times New Roman" w:eastAsia="Calibri" w:hAnsi="Times New Roman" w:cs="Times New Roman"/>
          <w:b/>
          <w:sz w:val="28"/>
        </w:rPr>
      </w:pPr>
      <w:r w:rsidRPr="00C60F58">
        <w:rPr>
          <w:rFonts w:ascii="Times New Roman" w:eastAsia="Calibri" w:hAnsi="Times New Roman" w:cs="Times New Roman"/>
          <w:b/>
          <w:sz w:val="28"/>
          <w:szCs w:val="28"/>
        </w:rPr>
        <w:br w:type="page"/>
      </w:r>
      <w:r w:rsidRPr="00C60F58">
        <w:rPr>
          <w:rFonts w:ascii="Times New Roman" w:eastAsia="Calibri" w:hAnsi="Times New Roman" w:cs="Times New Roman"/>
          <w:b/>
          <w:sz w:val="28"/>
          <w:szCs w:val="28"/>
        </w:rPr>
        <w:lastRenderedPageBreak/>
        <w:t>ВВЕДЕНИЕ</w:t>
      </w:r>
    </w:p>
    <w:p w:rsidR="00C60F58" w:rsidRPr="00C60F58" w:rsidRDefault="00C60F58" w:rsidP="00C60F58">
      <w:pPr>
        <w:autoSpaceDE w:val="0"/>
        <w:autoSpaceDN w:val="0"/>
        <w:adjustRightInd w:val="0"/>
        <w:spacing w:after="0" w:line="240" w:lineRule="auto"/>
        <w:jc w:val="center"/>
        <w:rPr>
          <w:rFonts w:ascii="Times New Roman" w:eastAsia="Calibri" w:hAnsi="Times New Roman" w:cs="Times New Roman"/>
          <w:b/>
          <w:sz w:val="28"/>
          <w:szCs w:val="28"/>
        </w:rPr>
      </w:pPr>
    </w:p>
    <w:p w:rsidR="00C60F58" w:rsidRPr="00C60F58" w:rsidRDefault="00C60F58" w:rsidP="00C60F58">
      <w:pPr>
        <w:autoSpaceDE w:val="0"/>
        <w:autoSpaceDN w:val="0"/>
        <w:adjustRightInd w:val="0"/>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Данные методические указания предназначены для выполнения индивидуальных домашних заданий (расчетно-графической работы) студентами 1 курса специальности 1-480103 «Химическая технология природных энергоносителей и углеродных материалов» по курсу «Инженерная и машинная графика» раздел «Начертательная геометрия». Их цель: познакомить студентов с графическими методами отображения пространства, научить изображать геометрические формы на плоскости, а по изображениям представлять их в пространстве, привить навыки самостоятельного решения позиционных и метрических задач.</w:t>
      </w:r>
    </w:p>
    <w:p w:rsidR="00C60F58" w:rsidRPr="00C60F58" w:rsidRDefault="00C60F58" w:rsidP="00C60F58">
      <w:pPr>
        <w:autoSpaceDE w:val="0"/>
        <w:autoSpaceDN w:val="0"/>
        <w:adjustRightInd w:val="0"/>
        <w:spacing w:after="0" w:line="264" w:lineRule="auto"/>
        <w:jc w:val="both"/>
        <w:rPr>
          <w:rFonts w:ascii="Times New Roman" w:eastAsia="Calibri" w:hAnsi="Times New Roman" w:cs="Times New Roman"/>
          <w:spacing w:val="-2"/>
          <w:sz w:val="28"/>
          <w:szCs w:val="28"/>
        </w:rPr>
      </w:pPr>
      <w:r w:rsidRPr="00C60F58">
        <w:rPr>
          <w:rFonts w:ascii="Times New Roman" w:eastAsia="Calibri" w:hAnsi="Times New Roman" w:cs="Times New Roman"/>
          <w:sz w:val="28"/>
          <w:szCs w:val="28"/>
        </w:rPr>
        <w:t xml:space="preserve">Объём работы: 4 задачи, решение которых необходимо выполнить на форматах с помощью чертёжных инструментов и с соблюдением всех требований, предъявляемых к оформлению чертежей по ГОСТам ЕСКД. </w:t>
      </w:r>
      <w:r w:rsidRPr="00C60F58">
        <w:rPr>
          <w:rFonts w:ascii="Times New Roman" w:eastAsia="Calibri" w:hAnsi="Times New Roman" w:cs="Times New Roman"/>
          <w:spacing w:val="-2"/>
          <w:sz w:val="28"/>
          <w:szCs w:val="28"/>
        </w:rPr>
        <w:t>Номер варианта задания соответствует порядковому номеру в журнале группы.</w:t>
      </w:r>
    </w:p>
    <w:p w:rsidR="00C60F58" w:rsidRPr="00C60F58" w:rsidRDefault="00C60F58" w:rsidP="00C60F58">
      <w:pPr>
        <w:numPr>
          <w:ilvl w:val="0"/>
          <w:numId w:val="1"/>
        </w:numPr>
        <w:autoSpaceDE w:val="0"/>
        <w:autoSpaceDN w:val="0"/>
        <w:adjustRightInd w:val="0"/>
        <w:spacing w:after="0" w:line="264" w:lineRule="auto"/>
        <w:ind w:firstLine="709"/>
        <w:contextualSpacing/>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Задачи 1 и 2 выполняются на одном листе формата А3. Название листа: «Эпюр 1».</w:t>
      </w:r>
    </w:p>
    <w:p w:rsidR="00C60F58" w:rsidRPr="00C60F58" w:rsidRDefault="00C60F58" w:rsidP="00C60F58">
      <w:pPr>
        <w:numPr>
          <w:ilvl w:val="0"/>
          <w:numId w:val="1"/>
        </w:numPr>
        <w:tabs>
          <w:tab w:val="left" w:pos="567"/>
        </w:tabs>
        <w:autoSpaceDE w:val="0"/>
        <w:autoSpaceDN w:val="0"/>
        <w:adjustRightInd w:val="0"/>
        <w:spacing w:after="0" w:line="264" w:lineRule="auto"/>
        <w:ind w:firstLine="709"/>
        <w:contextualSpacing/>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Задачи 3 и 4 выполняются на листах формата А3 каждая. Название листов: «Эпюр 2» и «Эпюр 3» соответственно.</w:t>
      </w: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 xml:space="preserve">На лицевой стороне листа слева располагается поле для подшивки, равное </w:t>
      </w:r>
      <w:smartTag w:uri="urn:schemas-microsoft-com:office:smarttags" w:element="metricconverter">
        <w:smartTagPr>
          <w:attr w:name="ProductID" w:val="20 мм"/>
        </w:smartTagPr>
        <w:r w:rsidRPr="00C60F58">
          <w:rPr>
            <w:rFonts w:ascii="Times New Roman" w:eastAsia="Calibri" w:hAnsi="Times New Roman" w:cs="Times New Roman"/>
            <w:sz w:val="28"/>
            <w:szCs w:val="28"/>
          </w:rPr>
          <w:t>20 мм</w:t>
        </w:r>
      </w:smartTag>
      <w:r w:rsidRPr="00C60F58">
        <w:rPr>
          <w:rFonts w:ascii="Times New Roman" w:eastAsia="Calibri" w:hAnsi="Times New Roman" w:cs="Times New Roman"/>
          <w:sz w:val="28"/>
          <w:szCs w:val="28"/>
        </w:rPr>
        <w:t xml:space="preserve">, а поле справа, сверху и снизу – </w:t>
      </w:r>
      <w:smartTag w:uri="urn:schemas-microsoft-com:office:smarttags" w:element="metricconverter">
        <w:smartTagPr>
          <w:attr w:name="ProductID" w:val="5 мм"/>
        </w:smartTagPr>
        <w:r w:rsidRPr="00C60F58">
          <w:rPr>
            <w:rFonts w:ascii="Times New Roman" w:eastAsia="Calibri" w:hAnsi="Times New Roman" w:cs="Times New Roman"/>
            <w:sz w:val="28"/>
            <w:szCs w:val="28"/>
          </w:rPr>
          <w:t>5 мм</w:t>
        </w:r>
      </w:smartTag>
      <w:r w:rsidRPr="00C60F58">
        <w:rPr>
          <w:rFonts w:ascii="Times New Roman" w:eastAsia="Calibri" w:hAnsi="Times New Roman" w:cs="Times New Roman"/>
          <w:sz w:val="28"/>
          <w:szCs w:val="28"/>
        </w:rPr>
        <w:t>. Основная надпись выполняется в правом нижнем углу в соответствии с ГОСТ 2.104-68 .</w:t>
      </w:r>
    </w:p>
    <w:p w:rsidR="00C60F58" w:rsidRPr="00C60F58" w:rsidRDefault="00C60F58" w:rsidP="00C60F58">
      <w:pPr>
        <w:tabs>
          <w:tab w:val="left" w:pos="993"/>
        </w:tabs>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Графу «Обозначение документа» основной надписи оформить шрифтом №7, например: КНГиГ.01.01.07.00.00, где</w:t>
      </w:r>
    </w:p>
    <w:p w:rsidR="00C60F58" w:rsidRPr="00C60F58" w:rsidRDefault="00C60F58" w:rsidP="00C60F58">
      <w:pPr>
        <w:numPr>
          <w:ilvl w:val="0"/>
          <w:numId w:val="2"/>
        </w:numPr>
        <w:spacing w:after="0" w:line="264" w:lineRule="auto"/>
        <w:ind w:firstLine="709"/>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КНГиГ – кафедра начертательной геометрии и графики;</w:t>
      </w:r>
    </w:p>
    <w:p w:rsidR="00C60F58" w:rsidRPr="00C60F58" w:rsidRDefault="00C60F58" w:rsidP="00C60F58">
      <w:pPr>
        <w:numPr>
          <w:ilvl w:val="0"/>
          <w:numId w:val="2"/>
        </w:numPr>
        <w:spacing w:after="0" w:line="264" w:lineRule="auto"/>
        <w:ind w:firstLine="709"/>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01 –номер семестра;</w:t>
      </w:r>
    </w:p>
    <w:p w:rsidR="00C60F58" w:rsidRPr="00C60F58" w:rsidRDefault="00C60F58" w:rsidP="00C60F58">
      <w:pPr>
        <w:numPr>
          <w:ilvl w:val="0"/>
          <w:numId w:val="2"/>
        </w:numPr>
        <w:spacing w:after="0" w:line="264" w:lineRule="auto"/>
        <w:ind w:firstLine="709"/>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01 – номер листа;</w:t>
      </w:r>
    </w:p>
    <w:p w:rsidR="00C60F58" w:rsidRPr="00C60F58" w:rsidRDefault="00C60F58" w:rsidP="00C60F58">
      <w:pPr>
        <w:numPr>
          <w:ilvl w:val="0"/>
          <w:numId w:val="2"/>
        </w:numPr>
        <w:spacing w:after="0" w:line="264" w:lineRule="auto"/>
        <w:ind w:firstLine="709"/>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07 – номер варианта.</w:t>
      </w:r>
    </w:p>
    <w:p w:rsidR="00C60F58" w:rsidRPr="00C60F58" w:rsidRDefault="00C60F58" w:rsidP="00C60F58">
      <w:pPr>
        <w:spacing w:after="0" w:line="264" w:lineRule="auto"/>
        <w:jc w:val="both"/>
        <w:rPr>
          <w:rFonts w:ascii="Times New Roman" w:eastAsia="Calibri" w:hAnsi="Times New Roman" w:cs="Times New Roman"/>
          <w:spacing w:val="-8"/>
          <w:sz w:val="28"/>
          <w:szCs w:val="28"/>
        </w:rPr>
      </w:pPr>
      <w:r w:rsidRPr="00C60F58">
        <w:rPr>
          <w:rFonts w:ascii="Times New Roman" w:eastAsia="Calibri" w:hAnsi="Times New Roman" w:cs="Times New Roman"/>
          <w:spacing w:val="-8"/>
          <w:sz w:val="28"/>
          <w:szCs w:val="28"/>
        </w:rPr>
        <w:t>В графе «Наименование документа» написать шрифтом №7 название листа, например: Эпюр1.</w:t>
      </w: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Эпюры вычерчиваются в масштабе и размещаются с учетом наиболее равномерного распределения изображения в пределах формата листа, масштаб указывается в соответствующей графе.</w:t>
      </w: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В графе «Наименование организации, разрабатывающей проектный документ» написать, например: ПГУ, гр. 13-ТЭА.</w:t>
      </w: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В графах «Разраб.», «Пров.» написать, соответственно, фамилию студента и преподавателя.</w:t>
      </w:r>
    </w:p>
    <w:p w:rsidR="00C60F58" w:rsidRPr="00C60F58" w:rsidRDefault="00C60F58" w:rsidP="00C60F58">
      <w:pPr>
        <w:autoSpaceDE w:val="0"/>
        <w:autoSpaceDN w:val="0"/>
        <w:adjustRightInd w:val="0"/>
        <w:spacing w:after="0" w:line="264" w:lineRule="auto"/>
        <w:contextualSpacing/>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lastRenderedPageBreak/>
        <w:t>В указаниях к выполнению заданий содержатся ссылки на рекомендуемую литературу:</w:t>
      </w:r>
    </w:p>
    <w:p w:rsidR="00C60F58" w:rsidRPr="00C60F58" w:rsidRDefault="00C60F58" w:rsidP="00C60F58">
      <w:pPr>
        <w:autoSpaceDE w:val="0"/>
        <w:autoSpaceDN w:val="0"/>
        <w:adjustRightInd w:val="0"/>
        <w:spacing w:after="0" w:line="264" w:lineRule="auto"/>
        <w:contextualSpacing/>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1.</w:t>
      </w:r>
      <w:r w:rsidRPr="00C60F58">
        <w:rPr>
          <w:rFonts w:ascii="Calibri" w:eastAsia="Calibri" w:hAnsi="Calibri" w:cs="Times New Roman"/>
          <w:b/>
          <w:bCs/>
        </w:rPr>
        <w:t xml:space="preserve"> </w:t>
      </w:r>
      <w:r w:rsidRPr="00C60F58">
        <w:rPr>
          <w:rFonts w:ascii="Times New Roman" w:eastAsia="Calibri" w:hAnsi="Times New Roman" w:cs="Times New Roman"/>
          <w:b/>
          <w:bCs/>
          <w:sz w:val="28"/>
          <w:szCs w:val="28"/>
        </w:rPr>
        <w:t>Начертательная геометрия и инженерная графика</w:t>
      </w:r>
      <w:r w:rsidRPr="00C60F58">
        <w:rPr>
          <w:rFonts w:ascii="Times New Roman" w:eastAsia="Calibri" w:hAnsi="Times New Roman" w:cs="Times New Roman"/>
          <w:sz w:val="28"/>
          <w:szCs w:val="28"/>
        </w:rPr>
        <w:t xml:space="preserve"> : учеб.-метод. комплекс для студ. спец. 1-70 02 01, 1-70 04 02, 1-70 04 03. Ч. 1 : Начертательная геометрия / М-во образования РБ, Полоцкий гос. ун-т ; сост. Т.Я. Артемьева, В.А. Лубченок, Т.С. Махова, С.В. Ярмолович ; под общ. ред. С.В. Ярмоловича. - 2-е изд. - Новополоцк : ПГУ, 2004; 2005; 2009. - 203 с.</w:t>
      </w:r>
    </w:p>
    <w:p w:rsidR="00C60F58" w:rsidRPr="00C60F58" w:rsidRDefault="00C60F58" w:rsidP="00C60F58">
      <w:pPr>
        <w:autoSpaceDE w:val="0"/>
        <w:autoSpaceDN w:val="0"/>
        <w:adjustRightInd w:val="0"/>
        <w:spacing w:after="0" w:line="264" w:lineRule="auto"/>
        <w:contextualSpacing/>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 xml:space="preserve">2. </w:t>
      </w:r>
      <w:r w:rsidRPr="00C60F58">
        <w:rPr>
          <w:rFonts w:ascii="Times New Roman" w:eastAsia="Calibri" w:hAnsi="Times New Roman" w:cs="Times New Roman"/>
          <w:b/>
          <w:bCs/>
          <w:sz w:val="28"/>
          <w:szCs w:val="28"/>
        </w:rPr>
        <w:t xml:space="preserve">Гордон, В.О. </w:t>
      </w:r>
      <w:r w:rsidRPr="00C60F58">
        <w:rPr>
          <w:rFonts w:ascii="Times New Roman" w:eastAsia="Calibri" w:hAnsi="Times New Roman" w:cs="Times New Roman"/>
          <w:sz w:val="28"/>
          <w:szCs w:val="28"/>
        </w:rPr>
        <w:t>Курс начертательной геометрии : Учеб. пособие / В. О. Гордон, М. А. Семенцов-Огиевский ; под ред. Иванова Ю.Б. - 23-е изд., перераб. - М. : Наука, 1988. - 272с.</w:t>
      </w:r>
    </w:p>
    <w:p w:rsidR="00C60F58" w:rsidRPr="00C60F58" w:rsidRDefault="00C60F58" w:rsidP="00C60F58">
      <w:pPr>
        <w:autoSpaceDE w:val="0"/>
        <w:autoSpaceDN w:val="0"/>
        <w:adjustRightInd w:val="0"/>
        <w:spacing w:after="0" w:line="264" w:lineRule="auto"/>
        <w:contextualSpacing/>
        <w:jc w:val="both"/>
        <w:rPr>
          <w:rFonts w:ascii="Times New Roman" w:eastAsia="Calibri" w:hAnsi="Times New Roman" w:cs="Times New Roman"/>
          <w:sz w:val="28"/>
          <w:szCs w:val="28"/>
        </w:rPr>
      </w:pPr>
    </w:p>
    <w:p w:rsidR="00C60F58" w:rsidRPr="00C60F58" w:rsidRDefault="00C60F58" w:rsidP="00C60F58">
      <w:pPr>
        <w:spacing w:after="0" w:line="276" w:lineRule="auto"/>
        <w:jc w:val="center"/>
        <w:rPr>
          <w:rFonts w:ascii="Times New Roman" w:eastAsia="Calibri" w:hAnsi="Times New Roman" w:cs="Times New Roman"/>
          <w:b/>
          <w:sz w:val="28"/>
          <w:szCs w:val="28"/>
        </w:rPr>
      </w:pPr>
      <w:r w:rsidRPr="00C60F58">
        <w:rPr>
          <w:rFonts w:ascii="Times New Roman" w:eastAsia="Calibri" w:hAnsi="Times New Roman" w:cs="Times New Roman"/>
          <w:b/>
          <w:sz w:val="28"/>
          <w:szCs w:val="28"/>
        </w:rPr>
        <w:t>1. ЗАДАЧА 1 «Пересечение плоскостей»</w:t>
      </w:r>
    </w:p>
    <w:p w:rsidR="00C60F58" w:rsidRPr="00C60F58" w:rsidRDefault="00C60F58" w:rsidP="00C60F58">
      <w:pPr>
        <w:spacing w:after="0" w:line="276" w:lineRule="auto"/>
        <w:jc w:val="center"/>
        <w:rPr>
          <w:rFonts w:ascii="Times New Roman" w:eastAsia="Calibri" w:hAnsi="Times New Roman" w:cs="Times New Roman"/>
          <w:b/>
          <w:sz w:val="28"/>
          <w:szCs w:val="28"/>
        </w:rPr>
      </w:pPr>
    </w:p>
    <w:p w:rsidR="00C60F58" w:rsidRPr="00C60F58" w:rsidRDefault="00C60F58" w:rsidP="00C60F58">
      <w:pPr>
        <w:spacing w:after="0" w:line="276" w:lineRule="auto"/>
        <w:jc w:val="both"/>
        <w:rPr>
          <w:rFonts w:ascii="Times New Roman" w:eastAsia="Calibri" w:hAnsi="Times New Roman" w:cs="Times New Roman"/>
          <w:sz w:val="28"/>
          <w:szCs w:val="28"/>
        </w:rPr>
      </w:pPr>
      <w:r w:rsidRPr="00C60F58">
        <w:rPr>
          <w:rFonts w:ascii="Times New Roman" w:eastAsia="Calibri" w:hAnsi="Times New Roman" w:cs="Times New Roman"/>
          <w:b/>
          <w:sz w:val="28"/>
          <w:szCs w:val="28"/>
        </w:rPr>
        <w:t>Условие задачи:</w:t>
      </w:r>
      <w:r w:rsidRPr="00C60F58">
        <w:rPr>
          <w:rFonts w:ascii="Times New Roman" w:eastAsia="Calibri" w:hAnsi="Times New Roman" w:cs="Times New Roman"/>
          <w:sz w:val="28"/>
          <w:szCs w:val="28"/>
        </w:rPr>
        <w:t xml:space="preserve"> построить линию пересечения плоскостей, заданных треугольниками АВС и EDK и показать их видимость в проекциях. Данные для своего варианта взять из таблицы 1.1.</w:t>
      </w:r>
    </w:p>
    <w:p w:rsidR="00C60F58" w:rsidRPr="00C60F58" w:rsidRDefault="00C60F58" w:rsidP="00C60F58">
      <w:pPr>
        <w:spacing w:after="0" w:line="276" w:lineRule="auto"/>
        <w:jc w:val="both"/>
        <w:rPr>
          <w:rFonts w:ascii="Times New Roman" w:eastAsia="Calibri" w:hAnsi="Times New Roman" w:cs="Times New Roman"/>
          <w:sz w:val="28"/>
          <w:szCs w:val="28"/>
        </w:rPr>
      </w:pPr>
    </w:p>
    <w:p w:rsidR="00C60F58" w:rsidRPr="00C60F58" w:rsidRDefault="00C60F58" w:rsidP="00C60F58">
      <w:pPr>
        <w:spacing w:after="0" w:line="276" w:lineRule="auto"/>
        <w:jc w:val="center"/>
        <w:rPr>
          <w:rFonts w:ascii="Times New Roman" w:eastAsia="Calibri" w:hAnsi="Times New Roman" w:cs="Times New Roman"/>
          <w:b/>
          <w:sz w:val="28"/>
          <w:szCs w:val="28"/>
        </w:rPr>
      </w:pPr>
      <w:r w:rsidRPr="00C60F58">
        <w:rPr>
          <w:rFonts w:ascii="Times New Roman" w:eastAsia="Calibri" w:hAnsi="Times New Roman" w:cs="Times New Roman"/>
          <w:b/>
          <w:sz w:val="28"/>
          <w:szCs w:val="28"/>
        </w:rPr>
        <w:t>1.1. Краткие теоретические сведения</w:t>
      </w:r>
    </w:p>
    <w:p w:rsidR="00C60F58" w:rsidRPr="00C60F58" w:rsidRDefault="00C60F58" w:rsidP="00C60F58">
      <w:pPr>
        <w:spacing w:after="0" w:line="276" w:lineRule="auto"/>
        <w:jc w:val="center"/>
        <w:rPr>
          <w:rFonts w:ascii="Times New Roman" w:eastAsia="Calibri" w:hAnsi="Times New Roman" w:cs="Times New Roman"/>
          <w:b/>
          <w:sz w:val="28"/>
          <w:szCs w:val="28"/>
        </w:rPr>
      </w:pPr>
    </w:p>
    <w:p w:rsidR="00C60F58" w:rsidRPr="00C60F58" w:rsidRDefault="00C60F58" w:rsidP="00C60F58">
      <w:pPr>
        <w:spacing w:after="0" w:line="276" w:lineRule="auto"/>
        <w:jc w:val="center"/>
        <w:rPr>
          <w:rFonts w:ascii="Times New Roman" w:eastAsia="Calibri" w:hAnsi="Times New Roman" w:cs="Times New Roman"/>
          <w:b/>
          <w:sz w:val="28"/>
        </w:rPr>
      </w:pPr>
      <w:r w:rsidRPr="00C60F58">
        <w:rPr>
          <w:rFonts w:ascii="Times New Roman" w:eastAsia="Calibri" w:hAnsi="Times New Roman" w:cs="Times New Roman"/>
          <w:b/>
          <w:sz w:val="28"/>
        </w:rPr>
        <w:t>Пересечение плоскостей</w:t>
      </w:r>
    </w:p>
    <w:p w:rsidR="00C60F58" w:rsidRPr="00C60F58" w:rsidRDefault="00C60F58" w:rsidP="00C60F58">
      <w:pPr>
        <w:spacing w:after="0" w:line="276" w:lineRule="auto"/>
        <w:jc w:val="center"/>
        <w:rPr>
          <w:rFonts w:ascii="Times New Roman" w:eastAsia="Calibri" w:hAnsi="Times New Roman" w:cs="Times New Roman"/>
          <w:b/>
          <w:sz w:val="28"/>
        </w:rPr>
      </w:pPr>
    </w:p>
    <w:p w:rsidR="00C60F58" w:rsidRPr="00C60F58" w:rsidRDefault="00C60F58" w:rsidP="00C60F58">
      <w:p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t>Общим элементом пересечения двух плоскостей является прямая линия, принадлежащая обеим плоскостям. Положение любой прямой в пространстве определяется положением двух ее точек. Поэтому для построения линии пересечения плоскостей надо найти две точки, каждая из которых принадлежит обеим плоскостям.</w:t>
      </w:r>
    </w:p>
    <w:p w:rsidR="00C60F58" w:rsidRPr="00C60F58" w:rsidRDefault="00C60F58" w:rsidP="00C60F58">
      <w:p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t>При построении линии пересечения двух плоскостей общего положения, заданных непрозрачными треугольниками, воспользуемся способом построения точек пересечения прямой линии с плоскостью общего положения, т.е. в качестве прямых линий принимаем стороны одного из заданных треугольников, и определяем точки пересечения их с плоскостью другого треугольника.</w:t>
      </w:r>
    </w:p>
    <w:p w:rsidR="00C60F58" w:rsidRPr="00C60F58" w:rsidRDefault="00C60F58" w:rsidP="00C60F58">
      <w:p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t>Чтобы определить точку пересечения прямой общего положения с плоскостью общего положения, заданной треугольником необходимо выполнить следующее:</w:t>
      </w:r>
    </w:p>
    <w:p w:rsidR="00C60F58" w:rsidRPr="00C60F58" w:rsidRDefault="00C60F58" w:rsidP="00C60F58">
      <w:pPr>
        <w:numPr>
          <w:ilvl w:val="0"/>
          <w:numId w:val="4"/>
        </w:num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t>провести через прямую вспомогательную плоскость частного положения (задать ее следами);</w:t>
      </w:r>
    </w:p>
    <w:p w:rsidR="00C60F58" w:rsidRPr="00C60F58" w:rsidRDefault="00C60F58" w:rsidP="00C60F58">
      <w:pPr>
        <w:numPr>
          <w:ilvl w:val="0"/>
          <w:numId w:val="4"/>
        </w:num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lastRenderedPageBreak/>
        <w:t>определить линию пересечения вспомогательной плоскости и заданной;</w:t>
      </w:r>
    </w:p>
    <w:p w:rsidR="00C60F58" w:rsidRPr="00C60F58" w:rsidRDefault="00C60F58" w:rsidP="00C60F58">
      <w:pPr>
        <w:numPr>
          <w:ilvl w:val="0"/>
          <w:numId w:val="4"/>
        </w:numPr>
        <w:spacing w:after="0" w:line="360" w:lineRule="exact"/>
        <w:jc w:val="both"/>
        <w:rPr>
          <w:rFonts w:ascii="Times New Roman" w:eastAsia="Calibri" w:hAnsi="Times New Roman" w:cs="Times New Roman"/>
        </w:rPr>
      </w:pPr>
      <w:r w:rsidRPr="00C60F58">
        <w:rPr>
          <w:rFonts w:ascii="Times New Roman" w:eastAsia="Calibri" w:hAnsi="Times New Roman" w:cs="Times New Roman"/>
          <w:sz w:val="28"/>
        </w:rPr>
        <w:t>определить точку пересечения построенной линии пересечения плоскостей с заданной прямой.</w:t>
      </w:r>
    </w:p>
    <w:p w:rsidR="00C60F58" w:rsidRPr="00C60F58" w:rsidRDefault="00C60F58" w:rsidP="00C60F58">
      <w:p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t>Найдя точки пересечения двух прямых (в качестве которых выбраны стороны одного треугольника) с плоскостью другого треугольника, проводим через них прямую, которая является линией пересечения плоскостей заданных треугольников.</w:t>
      </w:r>
    </w:p>
    <w:p w:rsidR="00C60F58" w:rsidRPr="00C60F58" w:rsidRDefault="00C60F58" w:rsidP="00C60F58">
      <w:pPr>
        <w:spacing w:after="0" w:line="360" w:lineRule="exact"/>
        <w:jc w:val="both"/>
        <w:rPr>
          <w:rFonts w:ascii="Times New Roman" w:eastAsia="Calibri" w:hAnsi="Times New Roman" w:cs="Times New Roman"/>
          <w:sz w:val="28"/>
        </w:rPr>
      </w:pPr>
    </w:p>
    <w:p w:rsidR="00C60F58" w:rsidRPr="00C60F58" w:rsidRDefault="00C60F58" w:rsidP="00C60F58">
      <w:pPr>
        <w:spacing w:after="0" w:line="276" w:lineRule="auto"/>
        <w:jc w:val="center"/>
        <w:rPr>
          <w:rFonts w:ascii="Times New Roman" w:eastAsia="Calibri" w:hAnsi="Times New Roman" w:cs="Times New Roman"/>
          <w:b/>
          <w:sz w:val="28"/>
          <w:szCs w:val="28"/>
        </w:rPr>
      </w:pPr>
      <w:r w:rsidRPr="00C60F58">
        <w:rPr>
          <w:rFonts w:ascii="Times New Roman" w:eastAsia="Calibri" w:hAnsi="Times New Roman" w:cs="Times New Roman"/>
          <w:b/>
          <w:sz w:val="28"/>
          <w:szCs w:val="28"/>
        </w:rPr>
        <w:t>1.2. Указания к решению задачи 1</w:t>
      </w:r>
    </w:p>
    <w:p w:rsidR="00C60F58" w:rsidRPr="00C60F58" w:rsidRDefault="00C60F58" w:rsidP="00C60F58">
      <w:pPr>
        <w:spacing w:after="0" w:line="276" w:lineRule="auto"/>
        <w:jc w:val="center"/>
        <w:rPr>
          <w:rFonts w:ascii="Times New Roman" w:eastAsia="Calibri" w:hAnsi="Times New Roman" w:cs="Times New Roman"/>
          <w:b/>
          <w:sz w:val="28"/>
          <w:szCs w:val="28"/>
        </w:rPr>
      </w:pP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Решение любой задачи рекомендуется сначала выполнять на черновике, что облегчит выбор удобного масштаба из соображений грамотного размещения задачи на формате. Рекомендуется принять один из следующих масштабов: 1:1, 1:2, 1:2,5.</w:t>
      </w: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В левой половине листа намечаются оси координат и из таблицы 1 согласно своему варианту берутся координаты точек А, B, C, D, E, K вершин треугольников. Стороны треугольников и другие вспомогательные прямые проводятся сначала тонкими сплошными линиями (рис.1.1).</w:t>
      </w:r>
    </w:p>
    <w:p w:rsidR="00C60F58" w:rsidRPr="00C60F58" w:rsidRDefault="00C60F58" w:rsidP="00C60F58">
      <w:pPr>
        <w:spacing w:after="0" w:line="264" w:lineRule="auto"/>
        <w:jc w:val="both"/>
        <w:rPr>
          <w:rFonts w:ascii="Times New Roman" w:eastAsia="Calibri" w:hAnsi="Times New Roman" w:cs="Times New Roman"/>
          <w:sz w:val="28"/>
          <w:szCs w:val="28"/>
        </w:rPr>
      </w:pPr>
    </w:p>
    <w:p w:rsidR="00C60F58" w:rsidRPr="00C60F58" w:rsidRDefault="00C60F58" w:rsidP="00C60F58">
      <w:pPr>
        <w:spacing w:after="0" w:line="264" w:lineRule="auto"/>
        <w:jc w:val="center"/>
        <w:rPr>
          <w:rFonts w:ascii="Times New Roman" w:eastAsia="Calibri" w:hAnsi="Times New Roman" w:cs="Times New Roman"/>
          <w:sz w:val="28"/>
          <w:szCs w:val="28"/>
        </w:rPr>
      </w:pPr>
      <w:r w:rsidRPr="00C60F58">
        <w:rPr>
          <w:rFonts w:ascii="Times New Roman" w:eastAsia="Calibri" w:hAnsi="Times New Roman" w:cs="Times New Roman"/>
          <w:noProof/>
          <w:sz w:val="28"/>
          <w:szCs w:val="28"/>
          <w:lang w:eastAsia="ru-RU"/>
        </w:rPr>
        <w:drawing>
          <wp:inline distT="0" distB="0" distL="0" distR="0">
            <wp:extent cx="4314825" cy="3048000"/>
            <wp:effectExtent l="0" t="0" r="9525" b="0"/>
            <wp:docPr id="9" name="Рисунок 9" descr="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4825" cy="3048000"/>
                    </a:xfrm>
                    <a:prstGeom prst="rect">
                      <a:avLst/>
                    </a:prstGeom>
                    <a:noFill/>
                    <a:ln>
                      <a:noFill/>
                    </a:ln>
                  </pic:spPr>
                </pic:pic>
              </a:graphicData>
            </a:graphic>
          </wp:inline>
        </w:drawing>
      </w:r>
      <w:r w:rsidRPr="00C60F58">
        <w:rPr>
          <w:rFonts w:ascii="Times New Roman" w:eastAsia="Calibri" w:hAnsi="Times New Roman" w:cs="Times New Roman"/>
          <w:sz w:val="28"/>
          <w:szCs w:val="28"/>
        </w:rPr>
        <w:t>.</w:t>
      </w:r>
    </w:p>
    <w:p w:rsidR="00C60F58" w:rsidRPr="00C60F58" w:rsidRDefault="00C60F58" w:rsidP="00C60F58">
      <w:pPr>
        <w:spacing w:after="0" w:line="264" w:lineRule="auto"/>
        <w:jc w:val="center"/>
        <w:rPr>
          <w:rFonts w:ascii="Times New Roman" w:eastAsia="Calibri" w:hAnsi="Times New Roman" w:cs="Times New Roman"/>
          <w:sz w:val="24"/>
          <w:szCs w:val="24"/>
        </w:rPr>
      </w:pPr>
    </w:p>
    <w:p w:rsidR="00C60F58" w:rsidRPr="00C60F58" w:rsidRDefault="00C60F58" w:rsidP="00C60F58">
      <w:pPr>
        <w:spacing w:after="0" w:line="264" w:lineRule="auto"/>
        <w:jc w:val="center"/>
        <w:rPr>
          <w:rFonts w:ascii="Times New Roman" w:eastAsia="Calibri" w:hAnsi="Times New Roman" w:cs="Times New Roman"/>
          <w:sz w:val="24"/>
          <w:szCs w:val="24"/>
        </w:rPr>
      </w:pPr>
      <w:r w:rsidRPr="00C60F58">
        <w:rPr>
          <w:rFonts w:ascii="Times New Roman" w:eastAsia="Calibri" w:hAnsi="Times New Roman" w:cs="Times New Roman"/>
          <w:sz w:val="24"/>
          <w:szCs w:val="24"/>
        </w:rPr>
        <w:t>Рис.1.1</w:t>
      </w:r>
    </w:p>
    <w:p w:rsidR="00C60F58" w:rsidRPr="00C60F58" w:rsidRDefault="00C60F58" w:rsidP="00C60F58">
      <w:pPr>
        <w:spacing w:after="0" w:line="264" w:lineRule="auto"/>
        <w:jc w:val="center"/>
        <w:rPr>
          <w:rFonts w:ascii="Times New Roman" w:eastAsia="Calibri" w:hAnsi="Times New Roman" w:cs="Times New Roman"/>
          <w:sz w:val="24"/>
          <w:szCs w:val="24"/>
        </w:rPr>
      </w:pP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Перед выполнением задания рекомендуется изучить разделы [1] §4.7 стр.56, [2] §26 стр.70.</w:t>
      </w:r>
    </w:p>
    <w:p w:rsidR="00C60F58" w:rsidRPr="00C60F58" w:rsidRDefault="00C60F58" w:rsidP="00C60F58">
      <w:pPr>
        <w:spacing w:after="0" w:line="247" w:lineRule="auto"/>
        <w:jc w:val="center"/>
        <w:rPr>
          <w:rFonts w:ascii="Times New Roman" w:eastAsia="Calibri" w:hAnsi="Times New Roman" w:cs="Times New Roman"/>
          <w:sz w:val="28"/>
          <w:szCs w:val="28"/>
        </w:rPr>
        <w:sectPr w:rsidR="00C60F58" w:rsidRPr="00C60F58" w:rsidSect="00725980">
          <w:footerReference w:type="even" r:id="rId6"/>
          <w:footerReference w:type="default" r:id="rId7"/>
          <w:pgSz w:w="11906" w:h="16838" w:code="9"/>
          <w:pgMar w:top="1531" w:right="1418" w:bottom="1588" w:left="1418" w:header="0" w:footer="0" w:gutter="0"/>
          <w:cols w:space="708"/>
          <w:titlePg/>
          <w:docGrid w:linePitch="360"/>
        </w:sectPr>
      </w:pPr>
    </w:p>
    <w:tbl>
      <w:tblPr>
        <w:tblpPr w:leftFromText="180" w:rightFromText="180" w:vertAnchor="text" w:horzAnchor="margin" w:tblpXSpec="center" w:tblpY="607"/>
        <w:tblW w:w="1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710"/>
        <w:gridCol w:w="567"/>
        <w:gridCol w:w="669"/>
        <w:gridCol w:w="463"/>
        <w:gridCol w:w="581"/>
        <w:gridCol w:w="581"/>
        <w:gridCol w:w="581"/>
        <w:gridCol w:w="464"/>
        <w:gridCol w:w="464"/>
        <w:gridCol w:w="581"/>
        <w:gridCol w:w="581"/>
        <w:gridCol w:w="581"/>
        <w:gridCol w:w="581"/>
        <w:gridCol w:w="714"/>
        <w:gridCol w:w="813"/>
        <w:gridCol w:w="712"/>
        <w:gridCol w:w="567"/>
        <w:gridCol w:w="567"/>
      </w:tblGrid>
      <w:tr w:rsidR="00C60F58" w:rsidRPr="00C60F58" w:rsidTr="00EC3326">
        <w:tc>
          <w:tcPr>
            <w:tcW w:w="632" w:type="dxa"/>
            <w:vMerge w:val="restart"/>
          </w:tcPr>
          <w:p w:rsidR="00C60F58" w:rsidRPr="00C60F58" w:rsidRDefault="00C60F58" w:rsidP="00C60F58">
            <w:pPr>
              <w:spacing w:after="0" w:line="240" w:lineRule="auto"/>
              <w:jc w:val="center"/>
              <w:rPr>
                <w:rFonts w:ascii="Times New Roman" w:eastAsia="Calibri" w:hAnsi="Times New Roman" w:cs="Times New Roman"/>
                <w:b/>
                <w:sz w:val="20"/>
                <w:szCs w:val="20"/>
              </w:rPr>
            </w:pPr>
            <w:r w:rsidRPr="00C60F58">
              <w:rPr>
                <w:rFonts w:ascii="Times New Roman" w:eastAsia="Calibri" w:hAnsi="Times New Roman" w:cs="Times New Roman"/>
                <w:b/>
                <w:sz w:val="20"/>
                <w:szCs w:val="20"/>
                <w:lang w:val="en-US"/>
              </w:rPr>
              <w:lastRenderedPageBreak/>
              <w:t>№</w:t>
            </w:r>
          </w:p>
          <w:p w:rsidR="00C60F58" w:rsidRPr="00C60F58" w:rsidRDefault="00C60F58" w:rsidP="00C60F58">
            <w:pPr>
              <w:spacing w:after="0" w:line="240" w:lineRule="auto"/>
              <w:jc w:val="center"/>
              <w:rPr>
                <w:rFonts w:ascii="Times New Roman" w:eastAsia="Calibri" w:hAnsi="Times New Roman" w:cs="Times New Roman"/>
                <w:b/>
                <w:sz w:val="20"/>
                <w:szCs w:val="20"/>
              </w:rPr>
            </w:pPr>
          </w:p>
        </w:tc>
        <w:tc>
          <w:tcPr>
            <w:tcW w:w="1946" w:type="dxa"/>
            <w:gridSpan w:val="3"/>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rPr>
              <w:t>А</w:t>
            </w:r>
          </w:p>
        </w:tc>
        <w:tc>
          <w:tcPr>
            <w:tcW w:w="1625" w:type="dxa"/>
            <w:gridSpan w:val="3"/>
          </w:tcPr>
          <w:p w:rsidR="00C60F58" w:rsidRPr="00C60F58" w:rsidRDefault="00C60F58" w:rsidP="00C60F58">
            <w:pPr>
              <w:spacing w:after="0" w:line="240" w:lineRule="auto"/>
              <w:jc w:val="center"/>
              <w:rPr>
                <w:rFonts w:ascii="Times New Roman" w:eastAsia="Calibri" w:hAnsi="Times New Roman" w:cs="Times New Roman"/>
                <w:b/>
                <w:sz w:val="20"/>
                <w:szCs w:val="20"/>
              </w:rPr>
            </w:pPr>
            <w:r w:rsidRPr="00C60F58">
              <w:rPr>
                <w:rFonts w:ascii="Times New Roman" w:eastAsia="Calibri" w:hAnsi="Times New Roman" w:cs="Times New Roman"/>
                <w:b/>
                <w:sz w:val="20"/>
                <w:szCs w:val="20"/>
              </w:rPr>
              <w:t>В</w:t>
            </w:r>
          </w:p>
        </w:tc>
        <w:tc>
          <w:tcPr>
            <w:tcW w:w="1509" w:type="dxa"/>
            <w:gridSpan w:val="3"/>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rPr>
              <w:t>С</w:t>
            </w:r>
          </w:p>
        </w:tc>
        <w:tc>
          <w:tcPr>
            <w:tcW w:w="1743" w:type="dxa"/>
            <w:gridSpan w:val="3"/>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D</w:t>
            </w:r>
          </w:p>
        </w:tc>
        <w:tc>
          <w:tcPr>
            <w:tcW w:w="2108" w:type="dxa"/>
            <w:gridSpan w:val="3"/>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E</w:t>
            </w:r>
          </w:p>
        </w:tc>
        <w:tc>
          <w:tcPr>
            <w:tcW w:w="1846" w:type="dxa"/>
            <w:gridSpan w:val="3"/>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K</w:t>
            </w:r>
          </w:p>
        </w:tc>
      </w:tr>
      <w:tr w:rsidR="00C60F58" w:rsidRPr="00C60F58" w:rsidTr="00EC3326">
        <w:tc>
          <w:tcPr>
            <w:tcW w:w="632" w:type="dxa"/>
            <w:vMerge/>
          </w:tcPr>
          <w:p w:rsidR="00C60F58" w:rsidRPr="00C60F58" w:rsidRDefault="00C60F58" w:rsidP="00C60F58">
            <w:pPr>
              <w:spacing w:after="0" w:line="240" w:lineRule="auto"/>
              <w:jc w:val="center"/>
              <w:rPr>
                <w:rFonts w:ascii="Times New Roman" w:eastAsia="Calibri" w:hAnsi="Times New Roman" w:cs="Times New Roman"/>
                <w:b/>
                <w:sz w:val="20"/>
                <w:szCs w:val="20"/>
              </w:rPr>
            </w:pPr>
          </w:p>
        </w:tc>
        <w:tc>
          <w:tcPr>
            <w:tcW w:w="710"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x</w:t>
            </w:r>
          </w:p>
        </w:tc>
        <w:tc>
          <w:tcPr>
            <w:tcW w:w="567"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y</w:t>
            </w:r>
          </w:p>
        </w:tc>
        <w:tc>
          <w:tcPr>
            <w:tcW w:w="669"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z</w:t>
            </w:r>
          </w:p>
        </w:tc>
        <w:tc>
          <w:tcPr>
            <w:tcW w:w="463"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x</w:t>
            </w:r>
          </w:p>
        </w:tc>
        <w:tc>
          <w:tcPr>
            <w:tcW w:w="581"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y</w:t>
            </w:r>
          </w:p>
        </w:tc>
        <w:tc>
          <w:tcPr>
            <w:tcW w:w="581"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z</w:t>
            </w:r>
          </w:p>
        </w:tc>
        <w:tc>
          <w:tcPr>
            <w:tcW w:w="581"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x</w:t>
            </w:r>
          </w:p>
        </w:tc>
        <w:tc>
          <w:tcPr>
            <w:tcW w:w="464"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y</w:t>
            </w:r>
          </w:p>
        </w:tc>
        <w:tc>
          <w:tcPr>
            <w:tcW w:w="464"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z</w:t>
            </w:r>
          </w:p>
        </w:tc>
        <w:tc>
          <w:tcPr>
            <w:tcW w:w="581"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x</w:t>
            </w:r>
          </w:p>
        </w:tc>
        <w:tc>
          <w:tcPr>
            <w:tcW w:w="581"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y</w:t>
            </w:r>
          </w:p>
        </w:tc>
        <w:tc>
          <w:tcPr>
            <w:tcW w:w="581"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z</w:t>
            </w:r>
          </w:p>
        </w:tc>
        <w:tc>
          <w:tcPr>
            <w:tcW w:w="581"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x</w:t>
            </w:r>
          </w:p>
        </w:tc>
        <w:tc>
          <w:tcPr>
            <w:tcW w:w="714"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y</w:t>
            </w:r>
          </w:p>
        </w:tc>
        <w:tc>
          <w:tcPr>
            <w:tcW w:w="813"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z</w:t>
            </w:r>
          </w:p>
        </w:tc>
        <w:tc>
          <w:tcPr>
            <w:tcW w:w="71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x</w:t>
            </w:r>
          </w:p>
        </w:tc>
        <w:tc>
          <w:tcPr>
            <w:tcW w:w="567"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y</w:t>
            </w:r>
          </w:p>
        </w:tc>
        <w:tc>
          <w:tcPr>
            <w:tcW w:w="567"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z</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117</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52</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19</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14</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52</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2</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35</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3</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52</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18</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35</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4</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92</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46</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32</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5</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117</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52</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19</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14</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52</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6</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7</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82</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52</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82</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38</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52</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8</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116</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88</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46</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52</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9</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92</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35</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10</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19</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121</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52</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11</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12</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92</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35</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52</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12</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35</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13</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16</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12</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88</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30</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15</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14</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12</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35</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15</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19</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121</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52</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16</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75</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47</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121</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78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86</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17</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121</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86</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78</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18</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117</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75</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52</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68</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86</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78</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19</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117</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75</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52</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47</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68</w:t>
            </w:r>
          </w:p>
        </w:tc>
        <w:tc>
          <w:tcPr>
            <w:tcW w:w="714" w:type="dxa"/>
          </w:tcPr>
          <w:p w:rsidR="00C60F58" w:rsidRPr="00C60F58" w:rsidRDefault="00C60F58" w:rsidP="00C60F58">
            <w:pPr>
              <w:spacing w:after="0" w:line="240" w:lineRule="auto"/>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78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86</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20</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38</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75</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714" w:type="dxa"/>
          </w:tcPr>
          <w:p w:rsidR="00C60F58" w:rsidRPr="00C60F58" w:rsidRDefault="00C60F58" w:rsidP="00C60F58">
            <w:pPr>
              <w:spacing w:after="0" w:line="240" w:lineRule="auto"/>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85</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21</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122</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75</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140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714" w:type="dxa"/>
          </w:tcPr>
          <w:p w:rsidR="00C60F58" w:rsidRPr="00C60F58" w:rsidRDefault="00C60F58" w:rsidP="00C60F58">
            <w:pPr>
              <w:spacing w:after="0" w:line="240" w:lineRule="auto"/>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85</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22</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35</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23</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35</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24</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117</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52</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47</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14</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78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25</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117</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52</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14</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78</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26</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47</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121</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78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lang w:val="en-US"/>
              </w:rPr>
            </w:pPr>
            <w:r w:rsidRPr="00C60F58">
              <w:rPr>
                <w:rFonts w:ascii="Times New Roman" w:eastAsia="Calibri" w:hAnsi="Times New Roman" w:cs="Times New Roman"/>
                <w:b/>
                <w:sz w:val="20"/>
                <w:szCs w:val="20"/>
                <w:lang w:val="en-US"/>
              </w:rPr>
              <w:t>27</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18</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46</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111</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121</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78</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rPr>
            </w:pPr>
            <w:r w:rsidRPr="00C60F58">
              <w:rPr>
                <w:rFonts w:ascii="Times New Roman" w:eastAsia="Calibri" w:hAnsi="Times New Roman" w:cs="Times New Roman"/>
                <w:b/>
                <w:sz w:val="20"/>
                <w:szCs w:val="20"/>
              </w:rPr>
              <w:t>28</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79</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68</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19</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lang w:val="en-US"/>
              </w:rPr>
              <w:t>1</w:t>
            </w:r>
            <w:r w:rsidRPr="00C60F58">
              <w:rPr>
                <w:rFonts w:ascii="Times New Roman" w:eastAsia="Calibri" w:hAnsi="Times New Roman" w:cs="Times New Roman"/>
                <w:sz w:val="20"/>
                <w:szCs w:val="20"/>
              </w:rPr>
              <w:t>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52</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rPr>
            </w:pPr>
            <w:r w:rsidRPr="00C60F58">
              <w:rPr>
                <w:rFonts w:ascii="Times New Roman" w:eastAsia="Calibri" w:hAnsi="Times New Roman" w:cs="Times New Roman"/>
                <w:b/>
                <w:sz w:val="20"/>
                <w:szCs w:val="20"/>
              </w:rPr>
              <w:t>29</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90</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48</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83</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67</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85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71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36</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19</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lang w:val="en-US"/>
              </w:rPr>
              <w:t>12</w:t>
            </w:r>
            <w:r w:rsidRPr="00C60F58">
              <w:rPr>
                <w:rFonts w:ascii="Times New Roman" w:eastAsia="Calibri" w:hAnsi="Times New Roman" w:cs="Times New Roman"/>
                <w:sz w:val="20"/>
                <w:szCs w:val="20"/>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52</w:t>
            </w:r>
          </w:p>
        </w:tc>
      </w:tr>
      <w:tr w:rsidR="00C60F58" w:rsidRPr="00C60F58" w:rsidTr="00EC3326">
        <w:tc>
          <w:tcPr>
            <w:tcW w:w="632" w:type="dxa"/>
          </w:tcPr>
          <w:p w:rsidR="00C60F58" w:rsidRPr="00C60F58" w:rsidRDefault="00C60F58" w:rsidP="00C60F58">
            <w:pPr>
              <w:spacing w:after="0" w:line="240" w:lineRule="auto"/>
              <w:jc w:val="center"/>
              <w:rPr>
                <w:rFonts w:ascii="Times New Roman" w:eastAsia="Calibri" w:hAnsi="Times New Roman" w:cs="Times New Roman"/>
                <w:b/>
                <w:sz w:val="20"/>
                <w:szCs w:val="20"/>
              </w:rPr>
            </w:pPr>
            <w:r w:rsidRPr="00C60F58">
              <w:rPr>
                <w:rFonts w:ascii="Times New Roman" w:eastAsia="Calibri" w:hAnsi="Times New Roman" w:cs="Times New Roman"/>
                <w:b/>
                <w:sz w:val="20"/>
                <w:szCs w:val="20"/>
              </w:rPr>
              <w:t>30</w:t>
            </w:r>
          </w:p>
        </w:tc>
        <w:tc>
          <w:tcPr>
            <w:tcW w:w="710"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125</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38</w:t>
            </w:r>
          </w:p>
        </w:tc>
        <w:tc>
          <w:tcPr>
            <w:tcW w:w="669"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75</w:t>
            </w:r>
          </w:p>
        </w:tc>
        <w:tc>
          <w:tcPr>
            <w:tcW w:w="46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100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45</w:t>
            </w:r>
          </w:p>
        </w:tc>
        <w:tc>
          <w:tcPr>
            <w:tcW w:w="464"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40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135</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0</w:t>
            </w:r>
          </w:p>
        </w:tc>
        <w:tc>
          <w:tcPr>
            <w:tcW w:w="581"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70</w:t>
            </w:r>
          </w:p>
        </w:tc>
        <w:tc>
          <w:tcPr>
            <w:tcW w:w="714" w:type="dxa"/>
          </w:tcPr>
          <w:p w:rsidR="00C60F58" w:rsidRPr="00C60F58" w:rsidRDefault="00C60F58" w:rsidP="00C60F58">
            <w:pPr>
              <w:spacing w:after="0" w:line="240" w:lineRule="auto"/>
              <w:rPr>
                <w:rFonts w:ascii="Times New Roman" w:eastAsia="Calibri" w:hAnsi="Times New Roman" w:cs="Times New Roman"/>
                <w:sz w:val="20"/>
                <w:szCs w:val="20"/>
              </w:rPr>
            </w:pPr>
            <w:r w:rsidRPr="00C60F58">
              <w:rPr>
                <w:rFonts w:ascii="Times New Roman" w:eastAsia="Calibri" w:hAnsi="Times New Roman" w:cs="Times New Roman"/>
                <w:sz w:val="20"/>
                <w:szCs w:val="20"/>
              </w:rPr>
              <w:t>110</w:t>
            </w:r>
          </w:p>
        </w:tc>
        <w:tc>
          <w:tcPr>
            <w:tcW w:w="813"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50</w:t>
            </w:r>
          </w:p>
        </w:tc>
        <w:tc>
          <w:tcPr>
            <w:tcW w:w="712" w:type="dxa"/>
          </w:tcPr>
          <w:p w:rsidR="00C60F58" w:rsidRPr="00C60F58" w:rsidRDefault="00C60F58" w:rsidP="00C60F58">
            <w:pPr>
              <w:spacing w:after="0" w:line="240" w:lineRule="auto"/>
              <w:jc w:val="center"/>
              <w:rPr>
                <w:rFonts w:ascii="Times New Roman" w:eastAsia="Calibri" w:hAnsi="Times New Roman" w:cs="Times New Roman"/>
                <w:sz w:val="20"/>
                <w:szCs w:val="20"/>
              </w:rPr>
            </w:pPr>
            <w:r w:rsidRPr="00C60F58">
              <w:rPr>
                <w:rFonts w:ascii="Times New Roman" w:eastAsia="Calibri" w:hAnsi="Times New Roman" w:cs="Times New Roman"/>
                <w:sz w:val="20"/>
                <w:szCs w:val="20"/>
              </w:rPr>
              <w:t>20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80</w:t>
            </w:r>
          </w:p>
        </w:tc>
        <w:tc>
          <w:tcPr>
            <w:tcW w:w="567" w:type="dxa"/>
          </w:tcPr>
          <w:p w:rsidR="00C60F58" w:rsidRPr="00C60F58" w:rsidRDefault="00C60F58" w:rsidP="00C60F58">
            <w:pPr>
              <w:spacing w:after="0" w:line="240" w:lineRule="auto"/>
              <w:jc w:val="center"/>
              <w:rPr>
                <w:rFonts w:ascii="Times New Roman" w:eastAsia="Calibri" w:hAnsi="Times New Roman" w:cs="Times New Roman"/>
                <w:sz w:val="20"/>
                <w:szCs w:val="20"/>
                <w:lang w:val="en-US"/>
              </w:rPr>
            </w:pPr>
            <w:r w:rsidRPr="00C60F58">
              <w:rPr>
                <w:rFonts w:ascii="Times New Roman" w:eastAsia="Calibri" w:hAnsi="Times New Roman" w:cs="Times New Roman"/>
                <w:sz w:val="20"/>
                <w:szCs w:val="20"/>
                <w:lang w:val="en-US"/>
              </w:rPr>
              <w:t>85</w:t>
            </w:r>
          </w:p>
        </w:tc>
      </w:tr>
    </w:tbl>
    <w:p w:rsidR="00C60F58" w:rsidRPr="00C60F58" w:rsidRDefault="00C60F58" w:rsidP="00C60F58">
      <w:pPr>
        <w:spacing w:after="0" w:line="247" w:lineRule="auto"/>
        <w:jc w:val="right"/>
        <w:rPr>
          <w:rFonts w:ascii="Times New Roman" w:eastAsia="Calibri" w:hAnsi="Times New Roman" w:cs="Times New Roman"/>
          <w:b/>
          <w:sz w:val="28"/>
          <w:szCs w:val="28"/>
        </w:rPr>
      </w:pPr>
      <w:r w:rsidRPr="00C60F58">
        <w:rPr>
          <w:rFonts w:ascii="Times New Roman" w:eastAsia="Calibri" w:hAnsi="Times New Roman" w:cs="Times New Roman"/>
          <w:b/>
          <w:sz w:val="28"/>
          <w:szCs w:val="28"/>
        </w:rPr>
        <w:t>Таблица 1.1</w:t>
      </w:r>
    </w:p>
    <w:p w:rsidR="00C60F58" w:rsidRPr="00C60F58" w:rsidRDefault="00C60F58" w:rsidP="00C60F58">
      <w:pPr>
        <w:spacing w:after="0" w:line="276" w:lineRule="auto"/>
        <w:rPr>
          <w:rFonts w:ascii="Times New Roman" w:eastAsia="Calibri" w:hAnsi="Times New Roman" w:cs="Times New Roman"/>
          <w:sz w:val="28"/>
          <w:szCs w:val="28"/>
        </w:rPr>
      </w:pPr>
      <w:r w:rsidRPr="00C60F58">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-153670</wp:posOffset>
                </wp:positionH>
                <wp:positionV relativeFrom="paragraph">
                  <wp:posOffset>231775</wp:posOffset>
                </wp:positionV>
                <wp:extent cx="453390" cy="5081905"/>
                <wp:effectExtent l="0" t="0" r="444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508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F58" w:rsidRDefault="00C60F58" w:rsidP="00C60F58">
                            <w:pPr>
                              <w:jc w:val="center"/>
                            </w:pPr>
                            <w: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12.1pt;margin-top:18.25pt;width:35.7pt;height:4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" stroked="f">
                <v:textbox style="layout-flow:vertical" inset="0,0,0,0">
                  <w:txbxContent>
                    <w:p w:rsidR="00C60F58" w:rsidRDefault="00C60F58" w:rsidP="00C60F58">
                      <w:pPr>
                        <w:jc w:val="center"/>
                      </w:pPr>
                      <w:r>
                        <w:t>6</w:t>
                      </w:r>
                    </w:p>
                  </w:txbxContent>
                </v:textbox>
              </v:shape>
            </w:pict>
          </mc:Fallback>
        </mc:AlternateContent>
      </w:r>
    </w:p>
    <w:p w:rsidR="00C60F58" w:rsidRPr="00C60F58" w:rsidRDefault="00C60F58" w:rsidP="00C60F58">
      <w:pPr>
        <w:spacing w:after="0" w:line="276" w:lineRule="auto"/>
        <w:rPr>
          <w:rFonts w:ascii="Times New Roman" w:eastAsia="Calibri" w:hAnsi="Times New Roman" w:cs="Times New Roman"/>
          <w:sz w:val="28"/>
          <w:szCs w:val="28"/>
        </w:rPr>
        <w:sectPr w:rsidR="00C60F58" w:rsidRPr="00C60F58" w:rsidSect="00A96682">
          <w:pgSz w:w="16838" w:h="11906" w:orient="landscape"/>
          <w:pgMar w:top="1418" w:right="1588" w:bottom="1418" w:left="1531" w:header="709" w:footer="964" w:gutter="0"/>
          <w:pgNumType w:start="1"/>
          <w:cols w:space="708"/>
          <w:titlePg/>
          <w:docGrid w:linePitch="360"/>
        </w:sectPr>
      </w:pP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lastRenderedPageBreak/>
        <w:t xml:space="preserve">При построении линии пересечения двух плоскостей общего положения, заданных непрозрачными треугольниками АВС и EDK (рис.1.2), воспользуемся способом построения точек пересечения прямой линии общего положения с плоскостью общего положения. В качестве прямых линий примем две стороны, </w:t>
      </w:r>
      <w:r w:rsidRPr="00C60F58">
        <w:rPr>
          <w:rFonts w:ascii="Times New Roman" w:eastAsia="Calibri" w:hAnsi="Times New Roman" w:cs="Times New Roman"/>
          <w:sz w:val="28"/>
          <w:szCs w:val="28"/>
          <w:lang w:val="en-US"/>
        </w:rPr>
        <w:t>DK</w:t>
      </w:r>
      <w:r w:rsidRPr="00C60F58">
        <w:rPr>
          <w:rFonts w:ascii="Times New Roman" w:eastAsia="Calibri" w:hAnsi="Times New Roman" w:cs="Times New Roman"/>
          <w:sz w:val="28"/>
          <w:szCs w:val="28"/>
        </w:rPr>
        <w:t xml:space="preserve"> треугольника EDK и АВ треугольника АВС.</w:t>
      </w:r>
    </w:p>
    <w:p w:rsidR="00C60F58" w:rsidRPr="00C60F58" w:rsidRDefault="00C60F58" w:rsidP="00C60F58">
      <w:pPr>
        <w:spacing w:after="0" w:line="247" w:lineRule="auto"/>
        <w:jc w:val="both"/>
        <w:rPr>
          <w:rFonts w:ascii="Times New Roman" w:eastAsia="Calibri" w:hAnsi="Times New Roman" w:cs="Times New Roman"/>
          <w:sz w:val="28"/>
          <w:szCs w:val="28"/>
        </w:rPr>
      </w:pPr>
      <w:r w:rsidRPr="00C60F58">
        <w:rPr>
          <w:rFonts w:ascii="Times New Roman" w:eastAsia="Calibri" w:hAnsi="Times New Roman" w:cs="Times New Roman"/>
          <w:spacing w:val="-6"/>
          <w:sz w:val="28"/>
          <w:szCs w:val="28"/>
        </w:rPr>
        <w:t xml:space="preserve">Для нахождения точки пересечения стороны </w:t>
      </w:r>
      <w:r w:rsidRPr="00C60F58">
        <w:rPr>
          <w:rFonts w:ascii="Times New Roman" w:eastAsia="Calibri" w:hAnsi="Times New Roman" w:cs="Times New Roman"/>
          <w:sz w:val="28"/>
          <w:szCs w:val="28"/>
        </w:rPr>
        <w:t>АВ</w:t>
      </w:r>
      <w:r w:rsidRPr="00C60F58">
        <w:rPr>
          <w:rFonts w:ascii="Times New Roman" w:eastAsia="Calibri" w:hAnsi="Times New Roman" w:cs="Times New Roman"/>
          <w:spacing w:val="-6"/>
          <w:sz w:val="28"/>
          <w:szCs w:val="28"/>
        </w:rPr>
        <w:t xml:space="preserve"> треугольника </w:t>
      </w:r>
      <w:r w:rsidRPr="00C60F58">
        <w:rPr>
          <w:rFonts w:ascii="Times New Roman" w:eastAsia="Calibri" w:hAnsi="Times New Roman" w:cs="Times New Roman"/>
          <w:sz w:val="28"/>
          <w:szCs w:val="28"/>
        </w:rPr>
        <w:t xml:space="preserve">АВС </w:t>
      </w:r>
      <w:r w:rsidRPr="00C60F58">
        <w:rPr>
          <w:rFonts w:ascii="Times New Roman" w:eastAsia="Calibri" w:hAnsi="Times New Roman" w:cs="Times New Roman"/>
          <w:spacing w:val="-6"/>
          <w:sz w:val="28"/>
          <w:szCs w:val="28"/>
        </w:rPr>
        <w:t xml:space="preserve">с треугольником </w:t>
      </w:r>
      <w:r w:rsidRPr="00C60F58">
        <w:rPr>
          <w:rFonts w:ascii="Times New Roman" w:eastAsia="Calibri" w:hAnsi="Times New Roman" w:cs="Times New Roman"/>
          <w:sz w:val="28"/>
          <w:szCs w:val="28"/>
        </w:rPr>
        <w:t>EDK</w:t>
      </w:r>
      <w:r w:rsidRPr="00C60F58">
        <w:rPr>
          <w:rFonts w:ascii="Times New Roman" w:eastAsia="Calibri" w:hAnsi="Times New Roman" w:cs="Times New Roman"/>
          <w:spacing w:val="-6"/>
          <w:sz w:val="28"/>
          <w:szCs w:val="28"/>
        </w:rPr>
        <w:t xml:space="preserve"> заключаем прямую </w:t>
      </w:r>
      <w:r w:rsidRPr="00C60F58">
        <w:rPr>
          <w:rFonts w:ascii="Times New Roman" w:eastAsia="Calibri" w:hAnsi="Times New Roman" w:cs="Times New Roman"/>
          <w:sz w:val="28"/>
          <w:szCs w:val="28"/>
        </w:rPr>
        <w:t>АВ</w:t>
      </w:r>
      <w:r w:rsidRPr="00C60F58">
        <w:rPr>
          <w:rFonts w:ascii="Times New Roman" w:eastAsia="Calibri" w:hAnsi="Times New Roman" w:cs="Times New Roman"/>
          <w:spacing w:val="-6"/>
          <w:sz w:val="28"/>
          <w:szCs w:val="28"/>
        </w:rPr>
        <w:t xml:space="preserve"> во фронтально-проецирующую плоскость Г (показан след Г</w:t>
      </w:r>
      <w:r w:rsidRPr="00C60F58">
        <w:rPr>
          <w:rFonts w:ascii="Times New Roman" w:eastAsia="Calibri" w:hAnsi="Times New Roman" w:cs="Times New Roman"/>
          <w:spacing w:val="-6"/>
          <w:sz w:val="28"/>
          <w:szCs w:val="28"/>
          <w:vertAlign w:val="subscript"/>
        </w:rPr>
        <w:t>2</w:t>
      </w:r>
      <w:r w:rsidRPr="00C60F58">
        <w:rPr>
          <w:rFonts w:ascii="Times New Roman" w:eastAsia="Calibri" w:hAnsi="Times New Roman" w:cs="Times New Roman"/>
          <w:spacing w:val="-6"/>
          <w:sz w:val="28"/>
          <w:szCs w:val="28"/>
        </w:rPr>
        <w:t xml:space="preserve">). Эта плоскость пересекает треугольник </w:t>
      </w:r>
      <w:r w:rsidRPr="00C60F58">
        <w:rPr>
          <w:rFonts w:ascii="Times New Roman" w:eastAsia="Calibri" w:hAnsi="Times New Roman" w:cs="Times New Roman"/>
          <w:sz w:val="28"/>
          <w:szCs w:val="28"/>
          <w:lang w:val="en-US"/>
        </w:rPr>
        <w:t>EDK</w:t>
      </w:r>
      <w:r w:rsidRPr="00C60F58">
        <w:rPr>
          <w:rFonts w:ascii="Times New Roman" w:eastAsia="Calibri" w:hAnsi="Times New Roman" w:cs="Times New Roman"/>
          <w:spacing w:val="-6"/>
          <w:sz w:val="28"/>
          <w:szCs w:val="28"/>
        </w:rPr>
        <w:t xml:space="preserve"> по линии 12 (1</w:t>
      </w:r>
      <w:r w:rsidRPr="00C60F58">
        <w:rPr>
          <w:rFonts w:ascii="Times New Roman" w:eastAsia="Calibri" w:hAnsi="Times New Roman" w:cs="Times New Roman"/>
          <w:spacing w:val="-6"/>
          <w:sz w:val="28"/>
          <w:szCs w:val="28"/>
          <w:vertAlign w:val="subscript"/>
        </w:rPr>
        <w:t>2</w:t>
      </w:r>
      <w:r w:rsidRPr="00C60F58">
        <w:rPr>
          <w:rFonts w:ascii="Times New Roman" w:eastAsia="Calibri" w:hAnsi="Times New Roman" w:cs="Times New Roman"/>
          <w:spacing w:val="-6"/>
          <w:sz w:val="28"/>
          <w:szCs w:val="28"/>
        </w:rPr>
        <w:t>2</w:t>
      </w:r>
      <w:r w:rsidRPr="00C60F58">
        <w:rPr>
          <w:rFonts w:ascii="Times New Roman" w:eastAsia="Calibri" w:hAnsi="Times New Roman" w:cs="Times New Roman"/>
          <w:spacing w:val="-6"/>
          <w:sz w:val="28"/>
          <w:szCs w:val="28"/>
          <w:vertAlign w:val="subscript"/>
        </w:rPr>
        <w:t>2</w:t>
      </w:r>
      <w:r w:rsidRPr="00C60F58">
        <w:rPr>
          <w:rFonts w:ascii="Times New Roman" w:eastAsia="Calibri" w:hAnsi="Times New Roman" w:cs="Times New Roman"/>
          <w:spacing w:val="-6"/>
          <w:sz w:val="28"/>
          <w:szCs w:val="28"/>
        </w:rPr>
        <w:t>, 1</w:t>
      </w:r>
      <w:r w:rsidRPr="00C60F58">
        <w:rPr>
          <w:rFonts w:ascii="Times New Roman" w:eastAsia="Calibri" w:hAnsi="Times New Roman" w:cs="Times New Roman"/>
          <w:spacing w:val="-6"/>
          <w:sz w:val="28"/>
          <w:szCs w:val="28"/>
          <w:vertAlign w:val="subscript"/>
        </w:rPr>
        <w:t>1</w:t>
      </w:r>
      <w:r w:rsidRPr="00C60F58">
        <w:rPr>
          <w:rFonts w:ascii="Times New Roman" w:eastAsia="Calibri" w:hAnsi="Times New Roman" w:cs="Times New Roman"/>
          <w:spacing w:val="-6"/>
          <w:sz w:val="28"/>
          <w:szCs w:val="28"/>
        </w:rPr>
        <w:t>2</w:t>
      </w:r>
      <w:r w:rsidRPr="00C60F58">
        <w:rPr>
          <w:rFonts w:ascii="Times New Roman" w:eastAsia="Calibri" w:hAnsi="Times New Roman" w:cs="Times New Roman"/>
          <w:spacing w:val="-6"/>
          <w:sz w:val="28"/>
          <w:szCs w:val="28"/>
          <w:vertAlign w:val="subscript"/>
        </w:rPr>
        <w:t>1</w:t>
      </w:r>
      <w:r w:rsidRPr="00C60F58">
        <w:rPr>
          <w:rFonts w:ascii="Times New Roman" w:eastAsia="Calibri" w:hAnsi="Times New Roman" w:cs="Times New Roman"/>
          <w:spacing w:val="-6"/>
          <w:sz w:val="28"/>
          <w:szCs w:val="28"/>
        </w:rPr>
        <w:t>). На</w:t>
      </w:r>
      <w:r w:rsidRPr="00C60F58">
        <w:rPr>
          <w:rFonts w:ascii="Times New Roman" w:eastAsia="Calibri" w:hAnsi="Times New Roman" w:cs="Times New Roman"/>
          <w:sz w:val="28"/>
          <w:szCs w:val="28"/>
        </w:rPr>
        <w:t xml:space="preserve"> пересечении горизонтальной проекции стороны А</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В</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 xml:space="preserve"> и горизонтальной проекции линии пересечения 1</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2</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 xml:space="preserve"> находится горизонтальная проекция точки пересечения </w:t>
      </w:r>
      <w:r w:rsidRPr="00C60F58">
        <w:rPr>
          <w:rFonts w:ascii="Times New Roman" w:eastAsia="Calibri" w:hAnsi="Times New Roman" w:cs="Times New Roman"/>
          <w:sz w:val="28"/>
          <w:szCs w:val="28"/>
          <w:lang w:val="en-US"/>
        </w:rPr>
        <w:t>N</w:t>
      </w:r>
      <w:r w:rsidRPr="00C60F58">
        <w:rPr>
          <w:rFonts w:ascii="Times New Roman" w:eastAsia="Calibri" w:hAnsi="Times New Roman" w:cs="Times New Roman"/>
          <w:sz w:val="28"/>
          <w:szCs w:val="28"/>
          <w:vertAlign w:val="subscript"/>
        </w:rPr>
        <w:t xml:space="preserve">1 </w:t>
      </w:r>
      <w:r w:rsidRPr="00C60F58">
        <w:rPr>
          <w:rFonts w:ascii="Times New Roman" w:eastAsia="Calibri" w:hAnsi="Times New Roman" w:cs="Times New Roman"/>
          <w:sz w:val="28"/>
          <w:szCs w:val="28"/>
        </w:rPr>
        <w:t xml:space="preserve">стороны АВ с треугольником EDK. Фронтальная проекция </w:t>
      </w:r>
      <w:r w:rsidRPr="00C60F58">
        <w:rPr>
          <w:rFonts w:ascii="Times New Roman" w:eastAsia="Calibri" w:hAnsi="Times New Roman" w:cs="Times New Roman"/>
          <w:sz w:val="28"/>
          <w:szCs w:val="28"/>
          <w:lang w:val="en-US"/>
        </w:rPr>
        <w:t>N</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этой точки определена при помощи линии связи (рис.1.2).</w:t>
      </w:r>
    </w:p>
    <w:p w:rsidR="00C60F58" w:rsidRPr="00C60F58" w:rsidRDefault="00C60F58" w:rsidP="00C60F58">
      <w:pPr>
        <w:spacing w:after="0" w:line="247" w:lineRule="auto"/>
        <w:jc w:val="center"/>
        <w:rPr>
          <w:rFonts w:ascii="Times New Roman" w:eastAsia="Calibri" w:hAnsi="Times New Roman" w:cs="Times New Roman"/>
          <w:sz w:val="28"/>
          <w:szCs w:val="28"/>
        </w:rPr>
      </w:pPr>
    </w:p>
    <w:p w:rsidR="00C60F58" w:rsidRPr="00C60F58" w:rsidRDefault="00C60F58" w:rsidP="00C60F58">
      <w:pPr>
        <w:spacing w:after="0" w:line="264" w:lineRule="auto"/>
        <w:jc w:val="center"/>
        <w:rPr>
          <w:rFonts w:ascii="Times New Roman" w:eastAsia="Calibri" w:hAnsi="Times New Roman" w:cs="Times New Roman"/>
          <w:sz w:val="24"/>
          <w:szCs w:val="24"/>
        </w:rPr>
      </w:pPr>
      <w:r w:rsidRPr="00C60F58">
        <w:rPr>
          <w:rFonts w:ascii="Times New Roman" w:eastAsia="Calibri" w:hAnsi="Times New Roman" w:cs="Times New Roman"/>
          <w:noProof/>
          <w:sz w:val="24"/>
          <w:szCs w:val="24"/>
          <w:lang w:eastAsia="ru-RU"/>
        </w:rPr>
        <w:drawing>
          <wp:inline distT="0" distB="0" distL="0" distR="0">
            <wp:extent cx="2943225" cy="3362325"/>
            <wp:effectExtent l="0" t="0" r="9525" b="9525"/>
            <wp:docPr id="8" name="Рисунок 8" descr="Пересечение треугольников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есечение треугольников ри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3362325"/>
                    </a:xfrm>
                    <a:prstGeom prst="rect">
                      <a:avLst/>
                    </a:prstGeom>
                    <a:noFill/>
                    <a:ln>
                      <a:noFill/>
                    </a:ln>
                  </pic:spPr>
                </pic:pic>
              </a:graphicData>
            </a:graphic>
          </wp:inline>
        </w:drawing>
      </w:r>
    </w:p>
    <w:p w:rsidR="00C60F58" w:rsidRPr="00C60F58" w:rsidRDefault="00C60F58" w:rsidP="00C60F58">
      <w:pPr>
        <w:spacing w:after="0" w:line="264" w:lineRule="auto"/>
        <w:jc w:val="center"/>
        <w:rPr>
          <w:rFonts w:ascii="Times New Roman" w:eastAsia="Calibri" w:hAnsi="Times New Roman" w:cs="Times New Roman"/>
          <w:sz w:val="24"/>
          <w:szCs w:val="24"/>
        </w:rPr>
      </w:pPr>
      <w:r w:rsidRPr="00C60F58">
        <w:rPr>
          <w:rFonts w:ascii="Times New Roman" w:eastAsia="Calibri" w:hAnsi="Times New Roman" w:cs="Times New Roman"/>
          <w:sz w:val="24"/>
          <w:szCs w:val="24"/>
        </w:rPr>
        <w:t>Рис.1.2</w:t>
      </w:r>
    </w:p>
    <w:p w:rsidR="00C60F58" w:rsidRPr="00C60F58" w:rsidRDefault="00C60F58" w:rsidP="00C60F58">
      <w:pPr>
        <w:spacing w:after="0" w:line="264" w:lineRule="auto"/>
        <w:jc w:val="center"/>
        <w:rPr>
          <w:rFonts w:ascii="Times New Roman" w:eastAsia="Calibri" w:hAnsi="Times New Roman" w:cs="Times New Roman"/>
          <w:sz w:val="24"/>
          <w:szCs w:val="24"/>
        </w:rPr>
      </w:pPr>
    </w:p>
    <w:p w:rsidR="00C60F58" w:rsidRPr="00C60F58" w:rsidRDefault="00C60F58" w:rsidP="00C60F58">
      <w:pPr>
        <w:spacing w:after="0" w:line="360" w:lineRule="exact"/>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 xml:space="preserve">Точка пересечения стороны </w:t>
      </w:r>
      <w:r w:rsidRPr="00C60F58">
        <w:rPr>
          <w:rFonts w:ascii="Times New Roman" w:eastAsia="Calibri" w:hAnsi="Times New Roman" w:cs="Times New Roman"/>
          <w:sz w:val="28"/>
          <w:szCs w:val="28"/>
          <w:lang w:val="en-US"/>
        </w:rPr>
        <w:t>DK</w:t>
      </w:r>
      <w:r w:rsidRPr="00C60F58">
        <w:rPr>
          <w:rFonts w:ascii="Times New Roman" w:eastAsia="Calibri" w:hAnsi="Times New Roman" w:cs="Times New Roman"/>
          <w:sz w:val="28"/>
          <w:szCs w:val="28"/>
        </w:rPr>
        <w:t xml:space="preserve"> (</w:t>
      </w:r>
      <w:r w:rsidRPr="00C60F58">
        <w:rPr>
          <w:rFonts w:ascii="Times New Roman" w:eastAsia="Calibri" w:hAnsi="Times New Roman" w:cs="Times New Roman"/>
          <w:sz w:val="28"/>
          <w:szCs w:val="28"/>
          <w:lang w:val="en-US"/>
        </w:rPr>
        <w:t>D</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lang w:val="en-US"/>
        </w:rPr>
        <w:t>K</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 xml:space="preserve">, </w:t>
      </w:r>
      <w:r w:rsidRPr="00C60F58">
        <w:rPr>
          <w:rFonts w:ascii="Times New Roman" w:eastAsia="Calibri" w:hAnsi="Times New Roman" w:cs="Times New Roman"/>
          <w:sz w:val="28"/>
          <w:szCs w:val="28"/>
          <w:lang w:val="en-US"/>
        </w:rPr>
        <w:t>D</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lang w:val="en-US"/>
        </w:rPr>
        <w:t>K</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треугольника </w:t>
      </w:r>
      <w:r w:rsidRPr="00C60F58">
        <w:rPr>
          <w:rFonts w:ascii="Times New Roman" w:eastAsia="Calibri" w:hAnsi="Times New Roman" w:cs="Times New Roman"/>
          <w:sz w:val="28"/>
          <w:szCs w:val="28"/>
          <w:lang w:val="en-US"/>
        </w:rPr>
        <w:t>EDK</w:t>
      </w:r>
      <w:r w:rsidRPr="00C60F58">
        <w:rPr>
          <w:rFonts w:ascii="Times New Roman" w:eastAsia="Calibri" w:hAnsi="Times New Roman" w:cs="Times New Roman"/>
          <w:sz w:val="28"/>
          <w:szCs w:val="28"/>
        </w:rPr>
        <w:t xml:space="preserve"> с плоскостью, заданной треугольником АВС, определяется аналогичным образом. </w:t>
      </w:r>
    </w:p>
    <w:p w:rsidR="00C60F58" w:rsidRPr="00C60F58" w:rsidRDefault="00C60F58" w:rsidP="00C60F58">
      <w:pPr>
        <w:spacing w:after="0" w:line="264" w:lineRule="auto"/>
        <w:jc w:val="both"/>
        <w:rPr>
          <w:rFonts w:ascii="Times New Roman" w:eastAsia="Calibri" w:hAnsi="Times New Roman" w:cs="Times New Roman"/>
          <w:sz w:val="28"/>
        </w:rPr>
      </w:pPr>
      <w:r w:rsidRPr="00C60F58">
        <w:rPr>
          <w:rFonts w:ascii="Times New Roman" w:eastAsia="Calibri" w:hAnsi="Times New Roman" w:cs="Times New Roman"/>
          <w:sz w:val="28"/>
          <w:szCs w:val="28"/>
        </w:rPr>
        <w:t>Видимость треугольников определяется способом конкурирующих точек.</w:t>
      </w:r>
      <w:r w:rsidRPr="00C60F58">
        <w:rPr>
          <w:rFonts w:ascii="Calibri" w:eastAsia="Calibri" w:hAnsi="Calibri" w:cs="Times New Roman"/>
          <w:spacing w:val="4"/>
          <w:sz w:val="28"/>
        </w:rPr>
        <w:t xml:space="preserve"> </w:t>
      </w:r>
      <w:r w:rsidRPr="00C60F58">
        <w:rPr>
          <w:rFonts w:ascii="Times New Roman" w:eastAsia="Calibri" w:hAnsi="Times New Roman" w:cs="Times New Roman"/>
          <w:spacing w:val="4"/>
          <w:sz w:val="28"/>
        </w:rPr>
        <w:t xml:space="preserve">Видимость треугольников относительно </w:t>
      </w:r>
      <w:r w:rsidRPr="00C60F58">
        <w:rPr>
          <w:rFonts w:ascii="Times New Roman" w:eastAsia="Calibri" w:hAnsi="Times New Roman" w:cs="Times New Roman"/>
          <w:spacing w:val="6"/>
          <w:sz w:val="28"/>
        </w:rPr>
        <w:t>горизонтальной плоскости</w:t>
      </w:r>
      <w:r w:rsidRPr="00C60F58">
        <w:rPr>
          <w:rFonts w:ascii="Times New Roman" w:eastAsia="Calibri" w:hAnsi="Times New Roman" w:cs="Times New Roman"/>
          <w:spacing w:val="4"/>
          <w:sz w:val="28"/>
        </w:rPr>
        <w:t xml:space="preserve"> </w:t>
      </w:r>
      <w:r w:rsidRPr="00C60F58">
        <w:rPr>
          <w:rFonts w:ascii="Times New Roman" w:eastAsia="Calibri" w:hAnsi="Times New Roman" w:cs="Times New Roman"/>
          <w:spacing w:val="2"/>
          <w:sz w:val="28"/>
        </w:rPr>
        <w:t>проекций П</w:t>
      </w:r>
      <w:r w:rsidRPr="00C60F58">
        <w:rPr>
          <w:rFonts w:ascii="Times New Roman" w:eastAsia="Calibri" w:hAnsi="Times New Roman" w:cs="Times New Roman"/>
          <w:spacing w:val="2"/>
          <w:sz w:val="28"/>
          <w:vertAlign w:val="subscript"/>
        </w:rPr>
        <w:t>1</w:t>
      </w:r>
      <w:r w:rsidRPr="00C60F58">
        <w:rPr>
          <w:rFonts w:ascii="Times New Roman" w:eastAsia="Calibri" w:hAnsi="Times New Roman" w:cs="Times New Roman"/>
          <w:spacing w:val="2"/>
          <w:sz w:val="28"/>
        </w:rPr>
        <w:t xml:space="preserve"> определена</w:t>
      </w:r>
      <w:r w:rsidRPr="00C60F58">
        <w:rPr>
          <w:rFonts w:ascii="Times New Roman" w:eastAsia="Calibri" w:hAnsi="Times New Roman" w:cs="Times New Roman"/>
          <w:spacing w:val="4"/>
          <w:sz w:val="28"/>
        </w:rPr>
        <w:t xml:space="preserve"> при помощи конкурирующих точек 5 (5</w:t>
      </w:r>
      <w:r w:rsidRPr="00C60F58">
        <w:rPr>
          <w:rFonts w:ascii="Times New Roman" w:eastAsia="Calibri" w:hAnsi="Times New Roman" w:cs="Times New Roman"/>
          <w:spacing w:val="4"/>
          <w:sz w:val="28"/>
          <w:vertAlign w:val="subscript"/>
        </w:rPr>
        <w:t>1</w:t>
      </w:r>
      <w:r w:rsidRPr="00C60F58">
        <w:rPr>
          <w:rFonts w:ascii="Times New Roman" w:eastAsia="Calibri" w:hAnsi="Times New Roman" w:cs="Times New Roman"/>
          <w:spacing w:val="4"/>
          <w:sz w:val="28"/>
        </w:rPr>
        <w:t>,</w:t>
      </w:r>
      <w:r w:rsidRPr="00C60F58">
        <w:rPr>
          <w:rFonts w:ascii="Times New Roman" w:eastAsia="Calibri" w:hAnsi="Times New Roman" w:cs="Times New Roman"/>
          <w:spacing w:val="-4"/>
          <w:sz w:val="28"/>
        </w:rPr>
        <w:t xml:space="preserve"> </w:t>
      </w:r>
      <w:r w:rsidRPr="00C60F58">
        <w:rPr>
          <w:rFonts w:ascii="Times New Roman" w:eastAsia="Calibri" w:hAnsi="Times New Roman" w:cs="Times New Roman"/>
          <w:spacing w:val="6"/>
          <w:sz w:val="28"/>
        </w:rPr>
        <w:t>5</w:t>
      </w:r>
      <w:r w:rsidRPr="00C60F58">
        <w:rPr>
          <w:rFonts w:ascii="Times New Roman" w:eastAsia="Calibri" w:hAnsi="Times New Roman" w:cs="Times New Roman"/>
          <w:spacing w:val="6"/>
          <w:sz w:val="28"/>
          <w:vertAlign w:val="subscript"/>
        </w:rPr>
        <w:t>2</w:t>
      </w:r>
      <w:r w:rsidRPr="00C60F58">
        <w:rPr>
          <w:rFonts w:ascii="Times New Roman" w:eastAsia="Calibri" w:hAnsi="Times New Roman" w:cs="Times New Roman"/>
          <w:spacing w:val="6"/>
          <w:sz w:val="28"/>
        </w:rPr>
        <w:t>) и 6</w:t>
      </w:r>
      <w:r w:rsidRPr="00C60F58">
        <w:rPr>
          <w:rFonts w:ascii="Times New Roman" w:eastAsia="Calibri" w:hAnsi="Times New Roman" w:cs="Times New Roman"/>
          <w:spacing w:val="-6"/>
          <w:sz w:val="28"/>
        </w:rPr>
        <w:t xml:space="preserve"> (6</w:t>
      </w:r>
      <w:r w:rsidRPr="00C60F58">
        <w:rPr>
          <w:rFonts w:ascii="Times New Roman" w:eastAsia="Calibri" w:hAnsi="Times New Roman" w:cs="Times New Roman"/>
          <w:spacing w:val="-6"/>
          <w:sz w:val="28"/>
          <w:vertAlign w:val="subscript"/>
        </w:rPr>
        <w:t>1</w:t>
      </w:r>
      <w:r w:rsidRPr="00C60F58">
        <w:rPr>
          <w:rFonts w:ascii="Times New Roman" w:eastAsia="Calibri" w:hAnsi="Times New Roman" w:cs="Times New Roman"/>
          <w:spacing w:val="-6"/>
          <w:sz w:val="28"/>
        </w:rPr>
        <w:t>, 6</w:t>
      </w:r>
      <w:r w:rsidRPr="00C60F58">
        <w:rPr>
          <w:rFonts w:ascii="Times New Roman" w:eastAsia="Calibri" w:hAnsi="Times New Roman" w:cs="Times New Roman"/>
          <w:spacing w:val="-6"/>
          <w:sz w:val="28"/>
          <w:vertAlign w:val="subscript"/>
        </w:rPr>
        <w:t>2</w:t>
      </w:r>
      <w:r w:rsidRPr="00C60F58">
        <w:rPr>
          <w:rFonts w:ascii="Times New Roman" w:eastAsia="Calibri" w:hAnsi="Times New Roman" w:cs="Times New Roman"/>
          <w:spacing w:val="-6"/>
          <w:sz w:val="28"/>
        </w:rPr>
        <w:t>),</w:t>
      </w:r>
      <w:r w:rsidRPr="00C60F58">
        <w:rPr>
          <w:rFonts w:ascii="Times New Roman" w:eastAsia="Calibri" w:hAnsi="Times New Roman" w:cs="Times New Roman"/>
          <w:sz w:val="28"/>
        </w:rPr>
        <w:t xml:space="preserve"> принадлежащих сторонам ВС (В</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С</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В</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С</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xml:space="preserve">) и </w:t>
      </w:r>
      <w:r w:rsidRPr="00C60F58">
        <w:rPr>
          <w:rFonts w:ascii="Times New Roman" w:eastAsia="Calibri" w:hAnsi="Times New Roman" w:cs="Times New Roman"/>
          <w:sz w:val="28"/>
          <w:lang w:val="en-US"/>
        </w:rPr>
        <w:t>E</w:t>
      </w:r>
      <w:r w:rsidRPr="00C60F58">
        <w:rPr>
          <w:rFonts w:ascii="Times New Roman" w:eastAsia="Calibri" w:hAnsi="Times New Roman" w:cs="Times New Roman"/>
          <w:sz w:val="28"/>
        </w:rPr>
        <w:t>К (Е</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К</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Е</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К</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треугольников. Точка 5 (5</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5</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принадлежит стороне ВС (В</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С</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треугольника АВС, а точка 6 (6</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6</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xml:space="preserve">) принадлежит стороне </w:t>
      </w:r>
      <w:r w:rsidRPr="00C60F58">
        <w:rPr>
          <w:rFonts w:ascii="Times New Roman" w:eastAsia="Calibri" w:hAnsi="Times New Roman" w:cs="Times New Roman"/>
          <w:sz w:val="28"/>
          <w:lang w:val="en-US"/>
        </w:rPr>
        <w:t>E</w:t>
      </w:r>
      <w:r w:rsidRPr="00C60F58">
        <w:rPr>
          <w:rFonts w:ascii="Times New Roman" w:eastAsia="Calibri" w:hAnsi="Times New Roman" w:cs="Times New Roman"/>
          <w:sz w:val="28"/>
        </w:rPr>
        <w:t>К (Е</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К</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Е</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К</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xml:space="preserve">) треугольника </w:t>
      </w:r>
      <w:r w:rsidRPr="00C60F58">
        <w:rPr>
          <w:rFonts w:ascii="Times New Roman" w:eastAsia="Calibri" w:hAnsi="Times New Roman" w:cs="Times New Roman"/>
          <w:sz w:val="28"/>
          <w:szCs w:val="28"/>
          <w:lang w:val="en-US"/>
        </w:rPr>
        <w:t>E</w:t>
      </w:r>
      <w:r w:rsidRPr="00C60F58">
        <w:rPr>
          <w:rFonts w:ascii="Times New Roman" w:eastAsia="Calibri" w:hAnsi="Times New Roman" w:cs="Times New Roman"/>
          <w:sz w:val="28"/>
          <w:lang w:val="en-US"/>
        </w:rPr>
        <w:t>D</w:t>
      </w:r>
      <w:r w:rsidRPr="00C60F58">
        <w:rPr>
          <w:rFonts w:ascii="Times New Roman" w:eastAsia="Calibri" w:hAnsi="Times New Roman" w:cs="Times New Roman"/>
          <w:sz w:val="28"/>
        </w:rPr>
        <w:t>К. Горизонтальные проекции этих точек совпадают (5</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sym w:font="Symbol" w:char="F0BA"/>
      </w:r>
      <w:r w:rsidRPr="00C60F58">
        <w:rPr>
          <w:rFonts w:ascii="Times New Roman" w:eastAsia="Calibri" w:hAnsi="Times New Roman" w:cs="Times New Roman"/>
          <w:sz w:val="28"/>
        </w:rPr>
        <w:t>6</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т.к. находятся на одном проецирующем луче, перпендикулярном плоскости </w:t>
      </w:r>
      <w:r w:rsidRPr="00C60F58">
        <w:rPr>
          <w:rFonts w:ascii="Times New Roman" w:eastAsia="Calibri" w:hAnsi="Times New Roman" w:cs="Times New Roman"/>
          <w:sz w:val="28"/>
        </w:rPr>
        <w:sym w:font="Symbol" w:char="F050"/>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Эти точки </w:t>
      </w:r>
      <w:r w:rsidRPr="00C60F58">
        <w:rPr>
          <w:rFonts w:ascii="Times New Roman" w:eastAsia="Calibri" w:hAnsi="Times New Roman" w:cs="Times New Roman"/>
          <w:sz w:val="28"/>
        </w:rPr>
        <w:lastRenderedPageBreak/>
        <w:t xml:space="preserve">принадлежат двум скрещивающимся прямым </w:t>
      </w:r>
      <w:r w:rsidRPr="00C60F58">
        <w:rPr>
          <w:rFonts w:ascii="Times New Roman" w:eastAsia="Calibri" w:hAnsi="Times New Roman" w:cs="Times New Roman"/>
          <w:sz w:val="28"/>
          <w:lang w:val="en-US"/>
        </w:rPr>
        <w:t>EK</w:t>
      </w:r>
      <w:r w:rsidRPr="00C60F58">
        <w:rPr>
          <w:rFonts w:ascii="Times New Roman" w:eastAsia="Calibri" w:hAnsi="Times New Roman" w:cs="Times New Roman"/>
          <w:sz w:val="28"/>
        </w:rPr>
        <w:t xml:space="preserve"> и </w:t>
      </w:r>
      <w:r w:rsidRPr="00C60F58">
        <w:rPr>
          <w:rFonts w:ascii="Times New Roman" w:eastAsia="Calibri" w:hAnsi="Times New Roman" w:cs="Times New Roman"/>
          <w:sz w:val="28"/>
          <w:lang w:val="en-US"/>
        </w:rPr>
        <w:t>BC</w:t>
      </w:r>
      <w:r w:rsidRPr="00C60F58">
        <w:rPr>
          <w:rFonts w:ascii="Times New Roman" w:eastAsia="Calibri" w:hAnsi="Times New Roman" w:cs="Times New Roman"/>
          <w:sz w:val="28"/>
        </w:rPr>
        <w:t xml:space="preserve">. При взгляде на горизонтальную проекцию в направлении стрелки </w:t>
      </w:r>
      <w:r w:rsidRPr="00C60F58">
        <w:rPr>
          <w:rFonts w:ascii="Times New Roman" w:eastAsia="Calibri" w:hAnsi="Times New Roman" w:cs="Times New Roman"/>
          <w:sz w:val="28"/>
        </w:rPr>
        <w:sym w:font="Symbol" w:char="0050"/>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по фронтальной проекции можно определить, что ближе к наблюдателю находится точка 5, лежащая на прямой </w:t>
      </w:r>
      <w:r w:rsidRPr="00C60F58">
        <w:rPr>
          <w:rFonts w:ascii="Times New Roman" w:eastAsia="Calibri" w:hAnsi="Times New Roman" w:cs="Times New Roman"/>
          <w:sz w:val="28"/>
          <w:lang w:val="en-US"/>
        </w:rPr>
        <w:t>BC</w:t>
      </w:r>
      <w:r w:rsidRPr="00C60F58">
        <w:rPr>
          <w:rFonts w:ascii="Times New Roman" w:eastAsia="Calibri" w:hAnsi="Times New Roman" w:cs="Times New Roman"/>
          <w:sz w:val="28"/>
        </w:rPr>
        <w:t xml:space="preserve">, а точка 6, принадлежащая прямой </w:t>
      </w:r>
      <w:r w:rsidRPr="00C60F58">
        <w:rPr>
          <w:rFonts w:ascii="Times New Roman" w:eastAsia="Calibri" w:hAnsi="Times New Roman" w:cs="Times New Roman"/>
          <w:sz w:val="28"/>
          <w:lang w:val="en-US"/>
        </w:rPr>
        <w:t>EK</w:t>
      </w:r>
      <w:r w:rsidRPr="00C60F58">
        <w:rPr>
          <w:rFonts w:ascii="Times New Roman" w:eastAsia="Calibri" w:hAnsi="Times New Roman" w:cs="Times New Roman"/>
          <w:sz w:val="28"/>
        </w:rPr>
        <w:t xml:space="preserve">, расположенно ниже. Это значит, что на горизонтальной проекции прямая </w:t>
      </w:r>
      <w:r w:rsidRPr="00C60F58">
        <w:rPr>
          <w:rFonts w:ascii="Times New Roman" w:eastAsia="Calibri" w:hAnsi="Times New Roman" w:cs="Times New Roman"/>
          <w:sz w:val="28"/>
          <w:lang w:val="en-US"/>
        </w:rPr>
        <w:t>BC</w:t>
      </w:r>
      <w:r w:rsidRPr="00C60F58">
        <w:rPr>
          <w:rFonts w:ascii="Times New Roman" w:eastAsia="Calibri" w:hAnsi="Times New Roman" w:cs="Times New Roman"/>
          <w:sz w:val="28"/>
        </w:rPr>
        <w:t xml:space="preserve"> (</w:t>
      </w:r>
      <w:r w:rsidRPr="00C60F58">
        <w:rPr>
          <w:rFonts w:ascii="Times New Roman" w:eastAsia="Calibri" w:hAnsi="Times New Roman" w:cs="Times New Roman"/>
          <w:sz w:val="28"/>
          <w:lang w:val="en-US"/>
        </w:rPr>
        <w:t>B</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lang w:val="en-US"/>
        </w:rPr>
        <w:t>C</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расположена над прямой </w:t>
      </w:r>
      <w:r w:rsidRPr="00C60F58">
        <w:rPr>
          <w:rFonts w:ascii="Times New Roman" w:eastAsia="Calibri" w:hAnsi="Times New Roman" w:cs="Times New Roman"/>
          <w:sz w:val="28"/>
          <w:lang w:val="en-US"/>
        </w:rPr>
        <w:t>EK</w:t>
      </w:r>
      <w:r w:rsidRPr="00C60F58">
        <w:rPr>
          <w:rFonts w:ascii="Times New Roman" w:eastAsia="Calibri" w:hAnsi="Times New Roman" w:cs="Times New Roman"/>
          <w:sz w:val="28"/>
        </w:rPr>
        <w:t xml:space="preserve"> (</w:t>
      </w:r>
      <w:r w:rsidRPr="00C60F58">
        <w:rPr>
          <w:rFonts w:ascii="Times New Roman" w:eastAsia="Calibri" w:hAnsi="Times New Roman" w:cs="Times New Roman"/>
          <w:sz w:val="28"/>
          <w:lang w:val="en-US"/>
        </w:rPr>
        <w:t>E</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lang w:val="en-US"/>
        </w:rPr>
        <w:t>K</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Следовательно, горизонтальная проекция В</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С</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будет видимой на П</w:t>
      </w:r>
      <w:r w:rsidRPr="00C60F58">
        <w:rPr>
          <w:rFonts w:ascii="Times New Roman" w:eastAsia="Calibri" w:hAnsi="Times New Roman" w:cs="Times New Roman"/>
          <w:sz w:val="28"/>
          <w:vertAlign w:val="subscript"/>
        </w:rPr>
        <w:t xml:space="preserve">1 </w:t>
      </w:r>
      <w:r w:rsidRPr="00C60F58">
        <w:rPr>
          <w:rFonts w:ascii="Times New Roman" w:eastAsia="Calibri" w:hAnsi="Times New Roman" w:cs="Times New Roman"/>
          <w:sz w:val="28"/>
        </w:rPr>
        <w:t xml:space="preserve">(рис.1.3). </w:t>
      </w:r>
    </w:p>
    <w:p w:rsidR="00C60F58" w:rsidRPr="00C60F58" w:rsidRDefault="00C60F58" w:rsidP="00C60F58">
      <w:pPr>
        <w:spacing w:after="0" w:line="264" w:lineRule="auto"/>
        <w:jc w:val="both"/>
        <w:rPr>
          <w:rFonts w:ascii="Times New Roman" w:eastAsia="Calibri" w:hAnsi="Times New Roman" w:cs="Times New Roman"/>
          <w:sz w:val="28"/>
        </w:rPr>
      </w:pPr>
    </w:p>
    <w:p w:rsidR="00C60F58" w:rsidRPr="00C60F58" w:rsidRDefault="00C60F58" w:rsidP="00C60F58">
      <w:pPr>
        <w:spacing w:after="0" w:line="264" w:lineRule="auto"/>
        <w:jc w:val="center"/>
        <w:rPr>
          <w:rFonts w:ascii="Calibri" w:eastAsia="Calibri" w:hAnsi="Calibri" w:cs="Times New Roman"/>
          <w:sz w:val="24"/>
          <w:szCs w:val="24"/>
        </w:rPr>
      </w:pPr>
      <w:r w:rsidRPr="00C60F58">
        <w:rPr>
          <w:rFonts w:ascii="Calibri" w:eastAsia="Calibri" w:hAnsi="Calibri" w:cs="Times New Roman"/>
          <w:noProof/>
          <w:sz w:val="24"/>
          <w:szCs w:val="24"/>
          <w:lang w:eastAsia="ru-RU"/>
        </w:rPr>
        <w:drawing>
          <wp:inline distT="0" distB="0" distL="0" distR="0">
            <wp:extent cx="3067050" cy="4057650"/>
            <wp:effectExtent l="0" t="0" r="0" b="0"/>
            <wp:docPr id="7" name="Рисунок 7" descr="Пересечение треугольников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есечение треугольников ри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4057650"/>
                    </a:xfrm>
                    <a:prstGeom prst="rect">
                      <a:avLst/>
                    </a:prstGeom>
                    <a:noFill/>
                    <a:ln>
                      <a:noFill/>
                    </a:ln>
                  </pic:spPr>
                </pic:pic>
              </a:graphicData>
            </a:graphic>
          </wp:inline>
        </w:drawing>
      </w:r>
    </w:p>
    <w:p w:rsidR="00C60F58" w:rsidRPr="00C60F58" w:rsidRDefault="00C60F58" w:rsidP="00C60F58">
      <w:pPr>
        <w:spacing w:after="0" w:line="264" w:lineRule="auto"/>
        <w:jc w:val="center"/>
        <w:rPr>
          <w:rFonts w:ascii="Calibri" w:eastAsia="Calibri" w:hAnsi="Calibri" w:cs="Times New Roman"/>
          <w:sz w:val="24"/>
          <w:szCs w:val="24"/>
        </w:rPr>
      </w:pPr>
    </w:p>
    <w:p w:rsidR="00C60F58" w:rsidRPr="00C60F58" w:rsidRDefault="00C60F58" w:rsidP="00C60F58">
      <w:pPr>
        <w:spacing w:after="0" w:line="264" w:lineRule="auto"/>
        <w:jc w:val="center"/>
        <w:rPr>
          <w:rFonts w:ascii="Times New Roman" w:eastAsia="Calibri" w:hAnsi="Times New Roman" w:cs="Times New Roman"/>
          <w:sz w:val="24"/>
          <w:szCs w:val="24"/>
        </w:rPr>
      </w:pPr>
      <w:r w:rsidRPr="00C60F58">
        <w:rPr>
          <w:rFonts w:ascii="Times New Roman" w:eastAsia="Calibri" w:hAnsi="Times New Roman" w:cs="Times New Roman"/>
          <w:sz w:val="24"/>
          <w:szCs w:val="24"/>
        </w:rPr>
        <w:t>Рис.1.3</w:t>
      </w:r>
    </w:p>
    <w:p w:rsidR="00C60F58" w:rsidRPr="00C60F58" w:rsidRDefault="00C60F58" w:rsidP="00C60F58">
      <w:pPr>
        <w:spacing w:after="0" w:line="264" w:lineRule="auto"/>
        <w:jc w:val="center"/>
        <w:rPr>
          <w:rFonts w:ascii="Times New Roman" w:eastAsia="Calibri" w:hAnsi="Times New Roman" w:cs="Times New Roman"/>
          <w:sz w:val="24"/>
          <w:szCs w:val="24"/>
        </w:rPr>
      </w:pPr>
    </w:p>
    <w:p w:rsidR="00C60F58" w:rsidRPr="00C60F58" w:rsidRDefault="00C60F58" w:rsidP="00C60F58">
      <w:pPr>
        <w:spacing w:after="0" w:line="264" w:lineRule="auto"/>
        <w:jc w:val="both"/>
        <w:rPr>
          <w:rFonts w:ascii="Times New Roman" w:eastAsia="Calibri" w:hAnsi="Times New Roman" w:cs="Times New Roman"/>
          <w:sz w:val="28"/>
        </w:rPr>
      </w:pPr>
      <w:r w:rsidRPr="00C60F58">
        <w:rPr>
          <w:rFonts w:ascii="Times New Roman" w:eastAsia="Calibri" w:hAnsi="Times New Roman" w:cs="Times New Roman"/>
          <w:sz w:val="28"/>
        </w:rPr>
        <w:t>Относительно фронтальной плоскости проекций П</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xml:space="preserve"> видимость определена при помощи конкурирующих точек 1 (1</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1</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и 3 (3</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3</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xml:space="preserve">), принадлежащих скрещивающимся прямым </w:t>
      </w:r>
      <w:r w:rsidRPr="00C60F58">
        <w:rPr>
          <w:rFonts w:ascii="Times New Roman" w:eastAsia="Calibri" w:hAnsi="Times New Roman" w:cs="Times New Roman"/>
          <w:sz w:val="28"/>
          <w:lang w:val="en-US"/>
        </w:rPr>
        <w:t>DK</w:t>
      </w:r>
      <w:r w:rsidRPr="00C60F58">
        <w:rPr>
          <w:rFonts w:ascii="Times New Roman" w:eastAsia="Calibri" w:hAnsi="Times New Roman" w:cs="Times New Roman"/>
          <w:sz w:val="28"/>
        </w:rPr>
        <w:t xml:space="preserve"> и </w:t>
      </w:r>
      <w:r w:rsidRPr="00C60F58">
        <w:rPr>
          <w:rFonts w:ascii="Times New Roman" w:eastAsia="Calibri" w:hAnsi="Times New Roman" w:cs="Times New Roman"/>
          <w:sz w:val="28"/>
          <w:lang w:val="en-US"/>
        </w:rPr>
        <w:t>AB</w:t>
      </w:r>
      <w:r w:rsidRPr="00C60F58">
        <w:rPr>
          <w:rFonts w:ascii="Times New Roman" w:eastAsia="Calibri" w:hAnsi="Times New Roman" w:cs="Times New Roman"/>
          <w:sz w:val="28"/>
        </w:rPr>
        <w:t>. Так как на П</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горизонтальная проекция 1</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точки 1, принадлежащей стороне </w:t>
      </w:r>
      <w:r w:rsidRPr="00C60F58">
        <w:rPr>
          <w:rFonts w:ascii="Times New Roman" w:eastAsia="Calibri" w:hAnsi="Times New Roman" w:cs="Times New Roman"/>
          <w:sz w:val="28"/>
          <w:lang w:val="en-US"/>
        </w:rPr>
        <w:t>D</w:t>
      </w:r>
      <w:r w:rsidRPr="00C60F58">
        <w:rPr>
          <w:rFonts w:ascii="Times New Roman" w:eastAsia="Calibri" w:hAnsi="Times New Roman" w:cs="Times New Roman"/>
          <w:sz w:val="28"/>
        </w:rPr>
        <w:t>К (</w:t>
      </w:r>
      <w:r w:rsidRPr="00C60F58">
        <w:rPr>
          <w:rFonts w:ascii="Times New Roman" w:eastAsia="Calibri" w:hAnsi="Times New Roman" w:cs="Times New Roman"/>
          <w:sz w:val="28"/>
          <w:lang w:val="en-US"/>
        </w:rPr>
        <w:t>D</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lang w:val="en-US"/>
        </w:rPr>
        <w:t>K</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w:t>
      </w:r>
      <w:r w:rsidRPr="00C60F58">
        <w:rPr>
          <w:rFonts w:ascii="Times New Roman" w:eastAsia="Calibri" w:hAnsi="Times New Roman" w:cs="Times New Roman"/>
          <w:sz w:val="28"/>
          <w:lang w:val="en-US"/>
        </w:rPr>
        <w:t>D</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lang w:val="en-US"/>
        </w:rPr>
        <w:t>K</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расположена дальше от П</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т.е. ближе к нам, чем горизонтальная проекция 3</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точки 3, принадлежащей стороне </w:t>
      </w:r>
      <w:r w:rsidRPr="00C60F58">
        <w:rPr>
          <w:rFonts w:ascii="Times New Roman" w:eastAsia="Calibri" w:hAnsi="Times New Roman" w:cs="Times New Roman"/>
          <w:sz w:val="28"/>
          <w:lang w:val="en-US"/>
        </w:rPr>
        <w:t>A</w:t>
      </w:r>
      <w:r w:rsidRPr="00C60F58">
        <w:rPr>
          <w:rFonts w:ascii="Times New Roman" w:eastAsia="Calibri" w:hAnsi="Times New Roman" w:cs="Times New Roman"/>
          <w:sz w:val="28"/>
        </w:rPr>
        <w:t>В (</w:t>
      </w:r>
      <w:r w:rsidRPr="00C60F58">
        <w:rPr>
          <w:rFonts w:ascii="Times New Roman" w:eastAsia="Calibri" w:hAnsi="Times New Roman" w:cs="Times New Roman"/>
          <w:sz w:val="28"/>
          <w:lang w:val="en-US"/>
        </w:rPr>
        <w:t>A</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lang w:val="en-US"/>
        </w:rPr>
        <w:t>B</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w:t>
      </w:r>
      <w:r w:rsidRPr="00C60F58">
        <w:rPr>
          <w:rFonts w:ascii="Times New Roman" w:eastAsia="Calibri" w:hAnsi="Times New Roman" w:cs="Times New Roman"/>
          <w:sz w:val="28"/>
          <w:lang w:val="en-US"/>
        </w:rPr>
        <w:t>A</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lang w:val="en-US"/>
        </w:rPr>
        <w:t>B</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видимой на П</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xml:space="preserve"> будет фронтальная проекция </w:t>
      </w:r>
      <w:r w:rsidRPr="00C60F58">
        <w:rPr>
          <w:rFonts w:ascii="Times New Roman" w:eastAsia="Calibri" w:hAnsi="Times New Roman" w:cs="Times New Roman"/>
          <w:sz w:val="28"/>
          <w:lang w:val="en-US"/>
        </w:rPr>
        <w:t>D</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lang w:val="en-US"/>
        </w:rPr>
        <w:t>K</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xml:space="preserve"> стороны </w:t>
      </w:r>
      <w:r w:rsidRPr="00C60F58">
        <w:rPr>
          <w:rFonts w:ascii="Times New Roman" w:eastAsia="Calibri" w:hAnsi="Times New Roman" w:cs="Times New Roman"/>
          <w:sz w:val="28"/>
          <w:lang w:val="en-US"/>
        </w:rPr>
        <w:t>DK</w:t>
      </w:r>
      <w:r w:rsidRPr="00C60F58">
        <w:rPr>
          <w:rFonts w:ascii="Times New Roman" w:eastAsia="Calibri" w:hAnsi="Times New Roman" w:cs="Times New Roman"/>
          <w:sz w:val="28"/>
        </w:rPr>
        <w:t xml:space="preserve"> на участке </w:t>
      </w:r>
      <w:r w:rsidRPr="00C60F58">
        <w:rPr>
          <w:rFonts w:ascii="Times New Roman" w:eastAsia="Calibri" w:hAnsi="Times New Roman" w:cs="Times New Roman"/>
          <w:sz w:val="28"/>
          <w:lang w:val="en-US"/>
        </w:rPr>
        <w:t>D</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lang w:val="en-US"/>
        </w:rPr>
        <w:t>M</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 xml:space="preserve">. Видимые отрезки сторон треугольников выделяют сплошными толстыми линиями, невидимые следует показать штриховыми или тонкими линиями. Линию пересечения можно выделить для наглядности цветным карандашом. Так как на данном листе будет размещена вторая задача, основную надпись пока не заполняем (рис.1.4). </w:t>
      </w:r>
    </w:p>
    <w:p w:rsidR="00C60F58" w:rsidRPr="00C60F58" w:rsidRDefault="00C60F58" w:rsidP="00C60F58">
      <w:pPr>
        <w:spacing w:after="0" w:line="264" w:lineRule="auto"/>
        <w:jc w:val="center"/>
        <w:rPr>
          <w:rFonts w:ascii="Times New Roman" w:eastAsia="Calibri" w:hAnsi="Times New Roman" w:cs="Times New Roman"/>
          <w:sz w:val="28"/>
        </w:rPr>
      </w:pPr>
      <w:r w:rsidRPr="00C60F58">
        <w:rPr>
          <w:rFonts w:ascii="Times New Roman" w:eastAsia="Calibri" w:hAnsi="Times New Roman" w:cs="Times New Roman"/>
          <w:noProof/>
          <w:sz w:val="28"/>
          <w:lang w:eastAsia="ru-RU"/>
        </w:rPr>
        <w:lastRenderedPageBreak/>
        <w:drawing>
          <wp:inline distT="0" distB="0" distL="0" distR="0">
            <wp:extent cx="5753100" cy="4095750"/>
            <wp:effectExtent l="0" t="0" r="0" b="0"/>
            <wp:docPr id="6" name="Рисунок 6"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095750"/>
                    </a:xfrm>
                    <a:prstGeom prst="rect">
                      <a:avLst/>
                    </a:prstGeom>
                    <a:noFill/>
                    <a:ln>
                      <a:noFill/>
                    </a:ln>
                  </pic:spPr>
                </pic:pic>
              </a:graphicData>
            </a:graphic>
          </wp:inline>
        </w:drawing>
      </w:r>
    </w:p>
    <w:p w:rsidR="00C60F58" w:rsidRPr="00C60F58" w:rsidRDefault="00C60F58" w:rsidP="00C60F58">
      <w:pPr>
        <w:spacing w:after="0" w:line="264" w:lineRule="auto"/>
        <w:jc w:val="center"/>
        <w:rPr>
          <w:rFonts w:ascii="Times New Roman" w:eastAsia="Calibri" w:hAnsi="Times New Roman" w:cs="Times New Roman"/>
          <w:sz w:val="24"/>
          <w:szCs w:val="24"/>
        </w:rPr>
      </w:pPr>
    </w:p>
    <w:p w:rsidR="00C60F58" w:rsidRPr="00C60F58" w:rsidRDefault="00C60F58" w:rsidP="00C60F58">
      <w:pPr>
        <w:spacing w:after="0" w:line="264" w:lineRule="auto"/>
        <w:jc w:val="center"/>
        <w:rPr>
          <w:rFonts w:ascii="Times New Roman" w:eastAsia="Calibri" w:hAnsi="Times New Roman" w:cs="Times New Roman"/>
          <w:sz w:val="24"/>
          <w:szCs w:val="24"/>
        </w:rPr>
      </w:pPr>
      <w:r w:rsidRPr="00C60F58">
        <w:rPr>
          <w:rFonts w:ascii="Times New Roman" w:eastAsia="Calibri" w:hAnsi="Times New Roman" w:cs="Times New Roman"/>
          <w:sz w:val="24"/>
          <w:szCs w:val="24"/>
        </w:rPr>
        <w:t>Рис.1.4</w:t>
      </w:r>
    </w:p>
    <w:p w:rsidR="00C60F58" w:rsidRPr="00C60F58" w:rsidRDefault="00C60F58" w:rsidP="00C60F58">
      <w:pPr>
        <w:spacing w:after="0" w:line="264" w:lineRule="auto"/>
        <w:jc w:val="center"/>
        <w:rPr>
          <w:rFonts w:ascii="Times New Roman" w:eastAsia="Calibri" w:hAnsi="Times New Roman" w:cs="Times New Roman"/>
          <w:sz w:val="28"/>
          <w:szCs w:val="28"/>
        </w:rPr>
      </w:pPr>
    </w:p>
    <w:p w:rsidR="00C60F58" w:rsidRPr="00C60F58" w:rsidRDefault="00C60F58" w:rsidP="00C60F58">
      <w:pPr>
        <w:spacing w:after="0" w:line="264" w:lineRule="auto"/>
        <w:jc w:val="center"/>
        <w:rPr>
          <w:rFonts w:ascii="Times New Roman" w:eastAsia="Calibri" w:hAnsi="Times New Roman" w:cs="Times New Roman"/>
          <w:b/>
          <w:sz w:val="28"/>
        </w:rPr>
      </w:pPr>
      <w:r w:rsidRPr="00C60F58">
        <w:rPr>
          <w:rFonts w:ascii="Times New Roman" w:eastAsia="Calibri" w:hAnsi="Times New Roman" w:cs="Times New Roman"/>
          <w:b/>
          <w:sz w:val="28"/>
        </w:rPr>
        <w:t>2. ЗАДАЧА 2 «Определение натуральной величины треугольника»</w:t>
      </w:r>
    </w:p>
    <w:p w:rsidR="00C60F58" w:rsidRPr="00C60F58" w:rsidRDefault="00C60F58" w:rsidP="00C60F58">
      <w:pPr>
        <w:spacing w:after="0" w:line="264" w:lineRule="auto"/>
        <w:jc w:val="center"/>
        <w:rPr>
          <w:rFonts w:ascii="Times New Roman" w:eastAsia="Calibri" w:hAnsi="Times New Roman" w:cs="Times New Roman"/>
          <w:b/>
          <w:sz w:val="28"/>
        </w:rPr>
      </w:pPr>
    </w:p>
    <w:p w:rsidR="00C60F58" w:rsidRPr="00C60F58" w:rsidRDefault="00C60F58" w:rsidP="00C60F58">
      <w:pPr>
        <w:spacing w:after="0" w:line="240" w:lineRule="auto"/>
        <w:jc w:val="both"/>
        <w:rPr>
          <w:rFonts w:ascii="Times New Roman" w:eastAsia="Calibri" w:hAnsi="Times New Roman" w:cs="Times New Roman"/>
          <w:sz w:val="28"/>
          <w:szCs w:val="28"/>
        </w:rPr>
      </w:pPr>
      <w:r w:rsidRPr="00C60F58">
        <w:rPr>
          <w:rFonts w:ascii="Times New Roman" w:eastAsia="Calibri" w:hAnsi="Times New Roman" w:cs="Times New Roman"/>
          <w:b/>
          <w:sz w:val="28"/>
          <w:szCs w:val="28"/>
        </w:rPr>
        <w:t>Условие задачи:</w:t>
      </w:r>
      <w:r w:rsidRPr="00C60F58">
        <w:rPr>
          <w:rFonts w:ascii="Times New Roman" w:eastAsia="Calibri" w:hAnsi="Times New Roman" w:cs="Times New Roman"/>
          <w:sz w:val="28"/>
          <w:szCs w:val="28"/>
        </w:rPr>
        <w:t xml:space="preserve"> определить натуральную величину треугольника АВС, данного в первой задаче, используя методы преобразования чертежа.</w:t>
      </w:r>
    </w:p>
    <w:p w:rsidR="00C60F58" w:rsidRPr="00C60F58" w:rsidRDefault="00C60F58" w:rsidP="00C60F58">
      <w:pPr>
        <w:spacing w:after="0" w:line="240" w:lineRule="auto"/>
        <w:jc w:val="both"/>
        <w:rPr>
          <w:rFonts w:ascii="Times New Roman" w:eastAsia="Calibri" w:hAnsi="Times New Roman" w:cs="Times New Roman"/>
          <w:sz w:val="28"/>
          <w:szCs w:val="28"/>
        </w:rPr>
      </w:pPr>
    </w:p>
    <w:p w:rsidR="00C60F58" w:rsidRPr="00C60F58" w:rsidRDefault="00C60F58" w:rsidP="00C60F58">
      <w:pPr>
        <w:spacing w:after="0" w:line="276" w:lineRule="auto"/>
        <w:jc w:val="center"/>
        <w:rPr>
          <w:rFonts w:ascii="Times New Roman" w:eastAsia="Calibri" w:hAnsi="Times New Roman" w:cs="Times New Roman"/>
          <w:b/>
          <w:sz w:val="28"/>
          <w:szCs w:val="28"/>
        </w:rPr>
      </w:pPr>
      <w:r w:rsidRPr="00C60F58">
        <w:rPr>
          <w:rFonts w:ascii="Times New Roman" w:eastAsia="Calibri" w:hAnsi="Times New Roman" w:cs="Times New Roman"/>
          <w:b/>
          <w:sz w:val="28"/>
          <w:szCs w:val="28"/>
        </w:rPr>
        <w:t>2.1. Краткие теоретические сведения</w:t>
      </w:r>
    </w:p>
    <w:p w:rsidR="00C60F58" w:rsidRPr="00C60F58" w:rsidRDefault="00C60F58" w:rsidP="00C60F58">
      <w:pPr>
        <w:spacing w:after="0" w:line="360" w:lineRule="exact"/>
        <w:jc w:val="center"/>
        <w:rPr>
          <w:rFonts w:ascii="Times New Roman" w:eastAsia="Calibri" w:hAnsi="Times New Roman" w:cs="Times New Roman"/>
          <w:b/>
          <w:sz w:val="28"/>
        </w:rPr>
      </w:pPr>
    </w:p>
    <w:p w:rsidR="00C60F58" w:rsidRPr="00C60F58" w:rsidRDefault="00C60F58" w:rsidP="00C60F58">
      <w:pPr>
        <w:spacing w:after="0" w:line="360" w:lineRule="exact"/>
        <w:jc w:val="center"/>
        <w:rPr>
          <w:rFonts w:ascii="Times New Roman" w:eastAsia="Calibri" w:hAnsi="Times New Roman" w:cs="Times New Roman"/>
          <w:b/>
          <w:sz w:val="28"/>
        </w:rPr>
      </w:pPr>
      <w:r w:rsidRPr="00C60F58">
        <w:rPr>
          <w:rFonts w:ascii="Times New Roman" w:eastAsia="Calibri" w:hAnsi="Times New Roman" w:cs="Times New Roman"/>
          <w:b/>
          <w:sz w:val="28"/>
        </w:rPr>
        <w:t>Способы преобразования</w:t>
      </w:r>
    </w:p>
    <w:p w:rsidR="00C60F58" w:rsidRPr="00C60F58" w:rsidRDefault="00C60F58" w:rsidP="00C60F58">
      <w:pPr>
        <w:spacing w:after="0" w:line="276" w:lineRule="auto"/>
        <w:jc w:val="center"/>
        <w:rPr>
          <w:rFonts w:ascii="Times New Roman" w:eastAsia="Calibri" w:hAnsi="Times New Roman" w:cs="Times New Roman"/>
          <w:b/>
          <w:sz w:val="28"/>
          <w:szCs w:val="28"/>
        </w:rPr>
      </w:pPr>
    </w:p>
    <w:p w:rsidR="00C60F58" w:rsidRPr="00C60F58" w:rsidRDefault="00C60F58" w:rsidP="00C60F58">
      <w:p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t>Более простое графическое решение задач будет в том случае, когда элементы пространства занимают частное положение относительно плоскостей проекций. Для этого используются методы преобразования чертежа. В зависимости от условия задачи для достижения поставленной цели необходимо одно или два преобразования.</w:t>
      </w:r>
    </w:p>
    <w:p w:rsidR="00C60F58" w:rsidRPr="00C60F58" w:rsidRDefault="00C60F58" w:rsidP="00C60F58">
      <w:p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t>При определении истинной величины треугольника, занимающего общее положение относительно плоскостей проекций необходимо сначала повернуть его так, чтобы он занял проецирующее положение (используем метод плоскопараллельного перемещения), а затем – положение плоскости уровня (используем метод вращения вокруг оси, перпендикулярной плоскости проекций).</w:t>
      </w:r>
    </w:p>
    <w:p w:rsidR="00C60F58" w:rsidRPr="00C60F58" w:rsidRDefault="00C60F58" w:rsidP="00C60F58">
      <w:p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lastRenderedPageBreak/>
        <w:t xml:space="preserve">Сущность метода вращения вокруг оси, перпендикулярной плоскости проекций, заключается в том, что предмет, занимающий общее положение относительно плоскостей проекций, вращают вокруг проецирующей оси, изменяя его положение в пространстве так, чтобы он занял частное положение относительно тех же плоскостей проекций, т.е. стал перпендикулярным или параллельным плоскости проекций </w:t>
      </w:r>
      <w:r w:rsidRPr="00C60F58">
        <w:rPr>
          <w:rFonts w:ascii="Times New Roman" w:eastAsia="Calibri" w:hAnsi="Times New Roman" w:cs="Times New Roman"/>
          <w:sz w:val="28"/>
        </w:rPr>
        <w:sym w:font="Symbol" w:char="0050"/>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или </w:t>
      </w:r>
      <w:r w:rsidRPr="00C60F58">
        <w:rPr>
          <w:rFonts w:ascii="Times New Roman" w:eastAsia="Calibri" w:hAnsi="Times New Roman" w:cs="Times New Roman"/>
          <w:sz w:val="28"/>
        </w:rPr>
        <w:sym w:font="Symbol" w:char="0050"/>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w:t>
      </w:r>
    </w:p>
    <w:p w:rsidR="00C60F58" w:rsidRPr="00C60F58" w:rsidRDefault="00C60F58" w:rsidP="00C60F58">
      <w:pPr>
        <w:spacing w:after="0" w:line="360" w:lineRule="exact"/>
        <w:jc w:val="both"/>
        <w:rPr>
          <w:rFonts w:ascii="Times New Roman" w:eastAsia="Calibri" w:hAnsi="Times New Roman" w:cs="Times New Roman"/>
          <w:sz w:val="28"/>
        </w:rPr>
      </w:pPr>
      <w:r w:rsidRPr="00C60F58">
        <w:rPr>
          <w:rFonts w:ascii="Times New Roman" w:eastAsia="Calibri" w:hAnsi="Times New Roman" w:cs="Times New Roman"/>
          <w:sz w:val="28"/>
        </w:rPr>
        <w:t>Частный случай способа вращения вокруг проецирующей оси – способ плоскопараллельного перемещения, когда предмет вращают без указания на чертеже осей вращения. Этот способ удобен тем, что повернутые вокруг предполагаемой проецирующей оси проекции предмета перемещают и располагают на свободном поле чертежа.</w:t>
      </w:r>
    </w:p>
    <w:p w:rsidR="00C60F58" w:rsidRPr="00C60F58" w:rsidRDefault="00C60F58" w:rsidP="00C60F58">
      <w:pPr>
        <w:spacing w:after="0" w:line="240" w:lineRule="auto"/>
        <w:jc w:val="center"/>
        <w:rPr>
          <w:rFonts w:ascii="Times New Roman" w:eastAsia="Calibri" w:hAnsi="Times New Roman" w:cs="Times New Roman"/>
          <w:sz w:val="28"/>
          <w:szCs w:val="28"/>
        </w:rPr>
      </w:pPr>
    </w:p>
    <w:p w:rsidR="00C60F58" w:rsidRPr="00C60F58" w:rsidRDefault="00C60F58" w:rsidP="00C60F58">
      <w:pPr>
        <w:spacing w:after="0" w:line="240" w:lineRule="auto"/>
        <w:jc w:val="center"/>
        <w:rPr>
          <w:rFonts w:ascii="Times New Roman" w:eastAsia="Calibri" w:hAnsi="Times New Roman" w:cs="Times New Roman"/>
          <w:b/>
          <w:sz w:val="28"/>
          <w:szCs w:val="28"/>
        </w:rPr>
      </w:pPr>
      <w:r w:rsidRPr="00C60F58">
        <w:rPr>
          <w:rFonts w:ascii="Times New Roman" w:eastAsia="Calibri" w:hAnsi="Times New Roman" w:cs="Times New Roman"/>
          <w:b/>
          <w:sz w:val="28"/>
          <w:szCs w:val="28"/>
        </w:rPr>
        <w:t>2.2. Указания к решению задачи 2</w:t>
      </w:r>
    </w:p>
    <w:p w:rsidR="00C60F58" w:rsidRPr="00C60F58" w:rsidRDefault="00C60F58" w:rsidP="00C60F58">
      <w:pPr>
        <w:spacing w:after="0" w:line="240" w:lineRule="auto"/>
        <w:jc w:val="center"/>
        <w:rPr>
          <w:rFonts w:ascii="Times New Roman" w:eastAsia="Calibri" w:hAnsi="Times New Roman" w:cs="Times New Roman"/>
          <w:b/>
          <w:sz w:val="28"/>
          <w:szCs w:val="28"/>
        </w:rPr>
      </w:pP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Решение выполняем на листе 1, совместно с задачей 1, в правой его части. Для грамотного выполнения данного задания рекомендуется изучить разделы [1] §6.2 стр.76, [2] §35 стр.86, §36 стр.90.</w:t>
      </w:r>
    </w:p>
    <w:p w:rsidR="00C60F58" w:rsidRPr="00C60F58" w:rsidRDefault="00C60F58" w:rsidP="00C60F58">
      <w:pPr>
        <w:spacing w:after="0" w:line="264" w:lineRule="auto"/>
        <w:jc w:val="both"/>
        <w:rPr>
          <w:rFonts w:ascii="Times New Roman" w:eastAsia="Calibri" w:hAnsi="Times New Roman" w:cs="Times New Roman"/>
          <w:spacing w:val="-2"/>
          <w:sz w:val="28"/>
          <w:szCs w:val="28"/>
        </w:rPr>
      </w:pPr>
      <w:r w:rsidRPr="00C60F58">
        <w:rPr>
          <w:rFonts w:ascii="Times New Roman" w:eastAsia="Calibri" w:hAnsi="Times New Roman" w:cs="Times New Roman"/>
          <w:sz w:val="28"/>
          <w:szCs w:val="28"/>
        </w:rPr>
        <w:t>Используя метод плоскопараллельного перемещения ΔАВС приводится в положение проецирующей плоскости. Для этого в ΔАВС проводим горизонталь, либо фронталь (предварительно оценив достаточность свободного места для последующего решения, чтобы в горизонтальной плоскости, построения не накладывались на основную надпись). Например, проведём фронталь: из вершины А(А</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 xml:space="preserve">) проводим горизонтальную проекцию фронтали </w:t>
      </w:r>
      <w:r w:rsidRPr="00C60F58">
        <w:rPr>
          <w:rFonts w:ascii="Times New Roman" w:eastAsia="Calibri" w:hAnsi="Times New Roman" w:cs="Times New Roman"/>
          <w:sz w:val="28"/>
          <w:szCs w:val="28"/>
          <w:lang w:val="en-US"/>
        </w:rPr>
        <w:t>f</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 xml:space="preserve"> (параллельно оси Х) (рис.2.1), на пересечении с проекцией </w:t>
      </w:r>
      <w:r w:rsidRPr="00C60F58">
        <w:rPr>
          <w:rFonts w:ascii="Times New Roman" w:eastAsia="Calibri" w:hAnsi="Times New Roman" w:cs="Times New Roman"/>
          <w:sz w:val="28"/>
        </w:rPr>
        <w:t>В</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С</w:t>
      </w:r>
      <w:r w:rsidRPr="00C60F58">
        <w:rPr>
          <w:rFonts w:ascii="Times New Roman" w:eastAsia="Calibri" w:hAnsi="Times New Roman" w:cs="Times New Roman"/>
          <w:sz w:val="28"/>
          <w:vertAlign w:val="subscript"/>
        </w:rPr>
        <w:t xml:space="preserve">1 </w:t>
      </w:r>
      <w:r w:rsidRPr="00C60F58">
        <w:rPr>
          <w:rFonts w:ascii="Times New Roman" w:eastAsia="Calibri" w:hAnsi="Times New Roman" w:cs="Times New Roman"/>
          <w:sz w:val="28"/>
          <w:szCs w:val="28"/>
        </w:rPr>
        <w:t xml:space="preserve">стороны </w:t>
      </w:r>
      <w:r w:rsidRPr="00C60F58">
        <w:rPr>
          <w:rFonts w:ascii="Times New Roman" w:eastAsia="Calibri" w:hAnsi="Times New Roman" w:cs="Times New Roman"/>
          <w:sz w:val="28"/>
        </w:rPr>
        <w:t>ВС</w:t>
      </w:r>
      <w:r w:rsidRPr="00C60F58">
        <w:rPr>
          <w:rFonts w:ascii="Times New Roman" w:eastAsia="Calibri" w:hAnsi="Times New Roman" w:cs="Times New Roman"/>
          <w:color w:val="0000FF"/>
          <w:sz w:val="28"/>
        </w:rPr>
        <w:t xml:space="preserve"> </w:t>
      </w:r>
      <w:r w:rsidRPr="00C60F58">
        <w:rPr>
          <w:rFonts w:ascii="Times New Roman" w:eastAsia="Calibri" w:hAnsi="Times New Roman" w:cs="Times New Roman"/>
          <w:sz w:val="28"/>
        </w:rPr>
        <w:t>получаем точку 7</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По линии связи определяем на В</w:t>
      </w:r>
      <w:r w:rsidRPr="00C60F58">
        <w:rPr>
          <w:rFonts w:ascii="Times New Roman" w:eastAsia="Calibri" w:hAnsi="Times New Roman" w:cs="Times New Roman"/>
          <w:sz w:val="28"/>
          <w:vertAlign w:val="subscript"/>
        </w:rPr>
        <w:t>2</w:t>
      </w:r>
      <w:r w:rsidRPr="00C60F58">
        <w:rPr>
          <w:rFonts w:ascii="Times New Roman" w:eastAsia="Calibri" w:hAnsi="Times New Roman" w:cs="Times New Roman"/>
          <w:sz w:val="28"/>
        </w:rPr>
        <w:t>С</w:t>
      </w:r>
      <w:r w:rsidRPr="00C60F58">
        <w:rPr>
          <w:rFonts w:ascii="Times New Roman" w:eastAsia="Calibri" w:hAnsi="Times New Roman" w:cs="Times New Roman"/>
          <w:sz w:val="28"/>
          <w:vertAlign w:val="subscript"/>
        </w:rPr>
        <w:t xml:space="preserve">2 </w:t>
      </w:r>
      <w:r w:rsidRPr="00C60F58">
        <w:rPr>
          <w:rFonts w:ascii="Times New Roman" w:eastAsia="Calibri" w:hAnsi="Times New Roman" w:cs="Times New Roman"/>
          <w:sz w:val="28"/>
        </w:rPr>
        <w:t xml:space="preserve">фронтальную </w:t>
      </w:r>
      <w:r w:rsidRPr="00C60F58">
        <w:rPr>
          <w:rFonts w:ascii="Times New Roman" w:eastAsia="Calibri" w:hAnsi="Times New Roman" w:cs="Times New Roman"/>
          <w:spacing w:val="-2"/>
          <w:sz w:val="28"/>
          <w:szCs w:val="28"/>
        </w:rPr>
        <w:t>проекцию точки 7</w:t>
      </w:r>
      <w:r w:rsidRPr="00C60F58">
        <w:rPr>
          <w:rFonts w:ascii="Times New Roman" w:eastAsia="Calibri" w:hAnsi="Times New Roman" w:cs="Times New Roman"/>
          <w:spacing w:val="-2"/>
          <w:sz w:val="28"/>
          <w:szCs w:val="28"/>
          <w:vertAlign w:val="subscript"/>
        </w:rPr>
        <w:t>2</w:t>
      </w:r>
      <w:r w:rsidRPr="00C60F58">
        <w:rPr>
          <w:rFonts w:ascii="Times New Roman" w:eastAsia="Calibri" w:hAnsi="Times New Roman" w:cs="Times New Roman"/>
          <w:spacing w:val="-2"/>
          <w:sz w:val="28"/>
          <w:szCs w:val="28"/>
        </w:rPr>
        <w:t>, через А</w:t>
      </w:r>
      <w:r w:rsidRPr="00C60F58">
        <w:rPr>
          <w:rFonts w:ascii="Times New Roman" w:eastAsia="Calibri" w:hAnsi="Times New Roman" w:cs="Times New Roman"/>
          <w:spacing w:val="-2"/>
          <w:sz w:val="28"/>
          <w:szCs w:val="28"/>
          <w:vertAlign w:val="subscript"/>
        </w:rPr>
        <w:t>2</w:t>
      </w:r>
      <w:r w:rsidRPr="00C60F58">
        <w:rPr>
          <w:rFonts w:ascii="Times New Roman" w:eastAsia="Calibri" w:hAnsi="Times New Roman" w:cs="Times New Roman"/>
          <w:spacing w:val="-2"/>
          <w:sz w:val="28"/>
          <w:szCs w:val="28"/>
        </w:rPr>
        <w:t xml:space="preserve"> и 7</w:t>
      </w:r>
      <w:r w:rsidRPr="00C60F58">
        <w:rPr>
          <w:rFonts w:ascii="Times New Roman" w:eastAsia="Calibri" w:hAnsi="Times New Roman" w:cs="Times New Roman"/>
          <w:spacing w:val="-2"/>
          <w:sz w:val="28"/>
          <w:szCs w:val="28"/>
          <w:vertAlign w:val="subscript"/>
        </w:rPr>
        <w:t>2</w:t>
      </w:r>
      <w:r w:rsidRPr="00C60F58">
        <w:rPr>
          <w:rFonts w:ascii="Times New Roman" w:eastAsia="Calibri" w:hAnsi="Times New Roman" w:cs="Times New Roman"/>
          <w:spacing w:val="-2"/>
          <w:sz w:val="28"/>
          <w:szCs w:val="28"/>
        </w:rPr>
        <w:t xml:space="preserve"> проводим фронтальную проекцию фронтали f</w:t>
      </w:r>
      <w:r w:rsidRPr="00C60F58">
        <w:rPr>
          <w:rFonts w:ascii="Times New Roman" w:eastAsia="Calibri" w:hAnsi="Times New Roman" w:cs="Times New Roman"/>
          <w:spacing w:val="-2"/>
          <w:sz w:val="28"/>
          <w:szCs w:val="28"/>
          <w:vertAlign w:val="subscript"/>
        </w:rPr>
        <w:t>2</w:t>
      </w:r>
      <w:r w:rsidRPr="00C60F58">
        <w:rPr>
          <w:rFonts w:ascii="Times New Roman" w:eastAsia="Calibri" w:hAnsi="Times New Roman" w:cs="Times New Roman"/>
          <w:spacing w:val="-2"/>
          <w:sz w:val="28"/>
          <w:szCs w:val="28"/>
        </w:rPr>
        <w:t>.</w:t>
      </w:r>
    </w:p>
    <w:p w:rsidR="00C60F58" w:rsidRPr="00C60F58" w:rsidRDefault="00C60F58" w:rsidP="00C60F58">
      <w:pPr>
        <w:spacing w:after="0" w:line="264" w:lineRule="auto"/>
        <w:jc w:val="center"/>
        <w:rPr>
          <w:rFonts w:ascii="Times New Roman" w:eastAsia="Calibri" w:hAnsi="Times New Roman" w:cs="Times New Roman"/>
          <w:sz w:val="28"/>
          <w:szCs w:val="28"/>
        </w:rPr>
      </w:pPr>
      <w:r w:rsidRPr="00C60F58">
        <w:rPr>
          <w:rFonts w:ascii="Times New Roman" w:eastAsia="Calibri" w:hAnsi="Times New Roman" w:cs="Times New Roman"/>
          <w:noProof/>
          <w:sz w:val="28"/>
          <w:lang w:eastAsia="ru-RU"/>
        </w:rPr>
        <w:drawing>
          <wp:inline distT="0" distB="0" distL="0" distR="0">
            <wp:extent cx="2743200" cy="3143250"/>
            <wp:effectExtent l="0" t="0" r="0" b="0"/>
            <wp:docPr id="5" name="Рисунок 5" descr="Пересечение треугольников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есечение треугольников ри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3143250"/>
                    </a:xfrm>
                    <a:prstGeom prst="rect">
                      <a:avLst/>
                    </a:prstGeom>
                    <a:noFill/>
                    <a:ln>
                      <a:noFill/>
                    </a:ln>
                  </pic:spPr>
                </pic:pic>
              </a:graphicData>
            </a:graphic>
          </wp:inline>
        </w:drawing>
      </w:r>
    </w:p>
    <w:p w:rsidR="00C60F58" w:rsidRPr="00C60F58" w:rsidRDefault="00C60F58" w:rsidP="00C60F58">
      <w:pPr>
        <w:spacing w:after="0" w:line="360" w:lineRule="exact"/>
        <w:jc w:val="center"/>
        <w:rPr>
          <w:rFonts w:ascii="Times New Roman" w:eastAsia="Calibri" w:hAnsi="Times New Roman" w:cs="Times New Roman"/>
          <w:sz w:val="24"/>
          <w:szCs w:val="24"/>
        </w:rPr>
      </w:pPr>
      <w:r w:rsidRPr="00C60F58">
        <w:rPr>
          <w:rFonts w:ascii="Times New Roman" w:eastAsia="Calibri" w:hAnsi="Times New Roman" w:cs="Times New Roman"/>
          <w:sz w:val="24"/>
          <w:szCs w:val="24"/>
        </w:rPr>
        <w:lastRenderedPageBreak/>
        <w:t>Рис.2.1</w:t>
      </w: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Мысленно поворачиваем ΔАВС вокруг мнимой оси, перпендикулярной плоскости проекций П</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до положения, когда f</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станет перпендикулярна оси Х (т.е. фронталь займет положение прямой, перпендикулярной горизонтальной плоскости проекций П</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 xml:space="preserve"> и плоскость, заданная треугольником АВС, станет горизонтально-проецирующей) и одновременно, перемещая вправо, располагаем фронтальную проекцию ΔАВС в произвольном месте (длина сторон и углы треугольника не изменяются). При построении ΔА</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В</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С</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рекомендуется сначала определить новое положение А</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провести </w:t>
      </w:r>
      <w:r w:rsidRPr="00C60F58">
        <w:rPr>
          <w:rFonts w:ascii="Times New Roman" w:eastAsia="Calibri" w:hAnsi="Times New Roman" w:cs="Times New Roman"/>
          <w:sz w:val="28"/>
          <w:szCs w:val="28"/>
          <w:lang w:val="en-US"/>
        </w:rPr>
        <w:t>f</w:t>
      </w:r>
      <w:r w:rsidRPr="00C60F58">
        <w:rPr>
          <w:rFonts w:ascii="Times New Roman" w:eastAsia="Calibri" w:hAnsi="Times New Roman" w:cs="Times New Roman"/>
          <w:sz w:val="28"/>
          <w:szCs w:val="28"/>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найти новое положение точки 7</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Повернутую проекцию треугольника (А'</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В</w:t>
      </w:r>
      <w:r w:rsidRPr="00C60F58">
        <w:rPr>
          <w:rFonts w:ascii="Times New Roman" w:eastAsia="Calibri" w:hAnsi="Times New Roman" w:cs="Times New Roman"/>
          <w:b/>
          <w:sz w:val="28"/>
          <w:szCs w:val="28"/>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С</w:t>
      </w:r>
      <w:r w:rsidRPr="00C60F58">
        <w:rPr>
          <w:rFonts w:ascii="Times New Roman" w:eastAsia="Calibri" w:hAnsi="Times New Roman" w:cs="Times New Roman"/>
          <w:b/>
          <w:sz w:val="28"/>
          <w:szCs w:val="28"/>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строим относительно проекции </w:t>
      </w:r>
      <w:r w:rsidRPr="00C60F58">
        <w:rPr>
          <w:rFonts w:ascii="Times New Roman" w:eastAsia="Calibri" w:hAnsi="Times New Roman" w:cs="Times New Roman"/>
          <w:sz w:val="28"/>
          <w:szCs w:val="28"/>
          <w:lang w:val="en-US"/>
        </w:rPr>
        <w:t>f</w:t>
      </w:r>
      <w:r w:rsidRPr="00C60F58">
        <w:rPr>
          <w:rFonts w:ascii="Times New Roman" w:eastAsia="Calibri" w:hAnsi="Times New Roman" w:cs="Times New Roman"/>
          <w:sz w:val="28"/>
          <w:szCs w:val="28"/>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с помощью дуговых засечек, на пересечении которых определяются вершины (рис.2.2). Так же переносится проекция линии пересечения M</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N</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w:t>
      </w:r>
    </w:p>
    <w:p w:rsidR="00C60F58" w:rsidRPr="00C60F58" w:rsidRDefault="00C60F58" w:rsidP="00C60F58">
      <w:pPr>
        <w:spacing w:after="0" w:line="360" w:lineRule="exact"/>
        <w:jc w:val="both"/>
        <w:rPr>
          <w:rFonts w:ascii="Times New Roman" w:eastAsia="Times New Roman" w:hAnsi="Times New Roman" w:cs="Times New Roman"/>
          <w:sz w:val="28"/>
          <w:szCs w:val="24"/>
          <w:lang w:eastAsia="ru-RU"/>
        </w:rPr>
      </w:pPr>
    </w:p>
    <w:p w:rsidR="00C60F58" w:rsidRPr="00C60F58" w:rsidRDefault="00C60F58" w:rsidP="00C60F58">
      <w:pPr>
        <w:spacing w:after="0" w:line="276" w:lineRule="auto"/>
        <w:jc w:val="center"/>
        <w:rPr>
          <w:rFonts w:ascii="Calibri" w:eastAsia="Calibri" w:hAnsi="Calibri" w:cs="Times New Roman"/>
          <w:sz w:val="24"/>
          <w:szCs w:val="24"/>
        </w:rPr>
      </w:pPr>
      <w:r w:rsidRPr="00C60F58">
        <w:rPr>
          <w:rFonts w:ascii="Calibri" w:eastAsia="Calibri" w:hAnsi="Calibri" w:cs="Times New Roman"/>
          <w:noProof/>
          <w:sz w:val="24"/>
          <w:szCs w:val="24"/>
          <w:lang w:eastAsia="ru-RU"/>
        </w:rPr>
        <w:drawing>
          <wp:inline distT="0" distB="0" distL="0" distR="0">
            <wp:extent cx="4162425" cy="3324225"/>
            <wp:effectExtent l="0" t="0" r="9525" b="9525"/>
            <wp:docPr id="4" name="Рисунок 4" descr="Натуральная величина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туральная величина ри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2425" cy="3324225"/>
                    </a:xfrm>
                    <a:prstGeom prst="rect">
                      <a:avLst/>
                    </a:prstGeom>
                    <a:noFill/>
                    <a:ln>
                      <a:noFill/>
                    </a:ln>
                  </pic:spPr>
                </pic:pic>
              </a:graphicData>
            </a:graphic>
          </wp:inline>
        </w:drawing>
      </w:r>
    </w:p>
    <w:p w:rsidR="00C60F58" w:rsidRPr="00C60F58" w:rsidRDefault="00C60F58" w:rsidP="00C60F58">
      <w:pPr>
        <w:spacing w:after="0" w:line="276" w:lineRule="auto"/>
        <w:jc w:val="center"/>
        <w:rPr>
          <w:rFonts w:ascii="Times New Roman" w:eastAsia="Calibri" w:hAnsi="Times New Roman" w:cs="Times New Roman"/>
          <w:sz w:val="24"/>
          <w:szCs w:val="24"/>
        </w:rPr>
      </w:pPr>
      <w:r w:rsidRPr="00C60F58">
        <w:rPr>
          <w:rFonts w:ascii="Times New Roman" w:eastAsia="Calibri" w:hAnsi="Times New Roman" w:cs="Times New Roman"/>
          <w:sz w:val="24"/>
          <w:szCs w:val="24"/>
        </w:rPr>
        <w:t>Рис.2.2</w:t>
      </w:r>
    </w:p>
    <w:p w:rsidR="00C60F58" w:rsidRPr="00C60F58" w:rsidRDefault="00C60F58" w:rsidP="00C60F58">
      <w:pPr>
        <w:spacing w:after="0" w:line="276" w:lineRule="auto"/>
        <w:jc w:val="center"/>
        <w:rPr>
          <w:rFonts w:ascii="Times New Roman" w:eastAsia="Calibri" w:hAnsi="Times New Roman" w:cs="Times New Roman"/>
          <w:sz w:val="28"/>
          <w:szCs w:val="28"/>
        </w:rPr>
      </w:pPr>
    </w:p>
    <w:p w:rsidR="00C60F58" w:rsidRPr="00C60F58" w:rsidRDefault="00C60F58" w:rsidP="00C60F58">
      <w:pPr>
        <w:spacing w:after="0" w:line="360" w:lineRule="exact"/>
        <w:jc w:val="both"/>
        <w:rPr>
          <w:rFonts w:ascii="Times New Roman" w:eastAsia="Times New Roman" w:hAnsi="Times New Roman" w:cs="Times New Roman"/>
          <w:sz w:val="28"/>
          <w:szCs w:val="24"/>
          <w:lang w:eastAsia="ru-RU"/>
        </w:rPr>
      </w:pPr>
      <w:r w:rsidRPr="00C60F58">
        <w:rPr>
          <w:rFonts w:ascii="Times New Roman" w:eastAsia="Times New Roman" w:hAnsi="Times New Roman" w:cs="Times New Roman"/>
          <w:sz w:val="28"/>
          <w:szCs w:val="24"/>
          <w:lang w:eastAsia="ru-RU"/>
        </w:rPr>
        <w:t>Строим горизонтальную проекцию (А'</w:t>
      </w:r>
      <w:r w:rsidRPr="00C60F58">
        <w:rPr>
          <w:rFonts w:ascii="Times New Roman" w:eastAsia="Times New Roman" w:hAnsi="Times New Roman" w:cs="Times New Roman"/>
          <w:sz w:val="28"/>
          <w:szCs w:val="24"/>
          <w:vertAlign w:val="subscript"/>
          <w:lang w:eastAsia="ru-RU"/>
        </w:rPr>
        <w:t>1</w:t>
      </w:r>
      <w:r w:rsidRPr="00C60F58">
        <w:rPr>
          <w:rFonts w:ascii="Times New Roman" w:eastAsia="Times New Roman" w:hAnsi="Times New Roman" w:cs="Times New Roman"/>
          <w:sz w:val="28"/>
          <w:szCs w:val="24"/>
          <w:lang w:eastAsia="ru-RU"/>
        </w:rPr>
        <w:t>С'</w:t>
      </w:r>
      <w:r w:rsidRPr="00C60F58">
        <w:rPr>
          <w:rFonts w:ascii="Times New Roman" w:eastAsia="Times New Roman" w:hAnsi="Times New Roman" w:cs="Times New Roman"/>
          <w:sz w:val="28"/>
          <w:szCs w:val="24"/>
          <w:vertAlign w:val="subscript"/>
          <w:lang w:eastAsia="ru-RU"/>
        </w:rPr>
        <w:t>1</w:t>
      </w:r>
      <w:r w:rsidRPr="00C60F58">
        <w:rPr>
          <w:rFonts w:ascii="Times New Roman" w:eastAsia="Times New Roman" w:hAnsi="Times New Roman" w:cs="Times New Roman"/>
          <w:sz w:val="28"/>
          <w:szCs w:val="24"/>
          <w:lang w:eastAsia="ru-RU"/>
        </w:rPr>
        <w:t>В'</w:t>
      </w:r>
      <w:r w:rsidRPr="00C60F58">
        <w:rPr>
          <w:rFonts w:ascii="Times New Roman" w:eastAsia="Times New Roman" w:hAnsi="Times New Roman" w:cs="Times New Roman"/>
          <w:sz w:val="28"/>
          <w:szCs w:val="24"/>
          <w:vertAlign w:val="subscript"/>
          <w:lang w:eastAsia="ru-RU"/>
        </w:rPr>
        <w:t>1</w:t>
      </w:r>
      <w:r w:rsidRPr="00C60F58">
        <w:rPr>
          <w:rFonts w:ascii="Times New Roman" w:eastAsia="Times New Roman" w:hAnsi="Times New Roman" w:cs="Times New Roman"/>
          <w:sz w:val="28"/>
          <w:szCs w:val="24"/>
          <w:lang w:eastAsia="ru-RU"/>
        </w:rPr>
        <w:t xml:space="preserve">), переместив заданные горизонтальные проекции вершин треугольника, параллельно оси </w:t>
      </w:r>
      <w:r w:rsidRPr="00C60F58">
        <w:rPr>
          <w:rFonts w:ascii="Times New Roman" w:eastAsia="Times New Roman" w:hAnsi="Times New Roman" w:cs="Times New Roman"/>
          <w:sz w:val="28"/>
          <w:szCs w:val="24"/>
          <w:lang w:val="en-US" w:eastAsia="ru-RU"/>
        </w:rPr>
        <w:t>OX</w:t>
      </w:r>
      <w:r w:rsidRPr="00C60F58">
        <w:rPr>
          <w:rFonts w:ascii="Times New Roman" w:eastAsia="Times New Roman" w:hAnsi="Times New Roman" w:cs="Times New Roman"/>
          <w:sz w:val="28"/>
          <w:szCs w:val="24"/>
          <w:lang w:eastAsia="ru-RU"/>
        </w:rPr>
        <w:t xml:space="preserve"> до пересечения с вертикальными линиями связи точек </w:t>
      </w:r>
      <w:r w:rsidRPr="00C60F58">
        <w:rPr>
          <w:rFonts w:ascii="Times New Roman" w:eastAsia="Times New Roman" w:hAnsi="Times New Roman" w:cs="Times New Roman"/>
          <w:sz w:val="28"/>
          <w:szCs w:val="28"/>
          <w:lang w:eastAsia="ru-RU"/>
        </w:rPr>
        <w:t>А</w:t>
      </w:r>
      <w:r w:rsidRPr="00C60F58">
        <w:rPr>
          <w:rFonts w:ascii="Times New Roman" w:eastAsia="Times New Roman" w:hAnsi="Times New Roman" w:cs="Times New Roman"/>
          <w:sz w:val="28"/>
          <w:szCs w:val="24"/>
          <w:lang w:eastAsia="ru-RU"/>
        </w:rPr>
        <w:t>'</w:t>
      </w:r>
      <w:r w:rsidRPr="00C60F58">
        <w:rPr>
          <w:rFonts w:ascii="Times New Roman" w:eastAsia="Times New Roman" w:hAnsi="Times New Roman" w:cs="Times New Roman"/>
          <w:sz w:val="28"/>
          <w:szCs w:val="28"/>
          <w:vertAlign w:val="subscript"/>
          <w:lang w:eastAsia="ru-RU"/>
        </w:rPr>
        <w:t>2</w:t>
      </w:r>
      <w:r w:rsidRPr="00C60F58">
        <w:rPr>
          <w:rFonts w:ascii="Times New Roman" w:eastAsia="Times New Roman" w:hAnsi="Times New Roman" w:cs="Times New Roman"/>
          <w:sz w:val="28"/>
          <w:szCs w:val="28"/>
          <w:lang w:eastAsia="ru-RU"/>
        </w:rPr>
        <w:t>В</w:t>
      </w:r>
      <w:r w:rsidRPr="00C60F58">
        <w:rPr>
          <w:rFonts w:ascii="Times New Roman" w:eastAsia="Times New Roman" w:hAnsi="Times New Roman" w:cs="Times New Roman"/>
          <w:b/>
          <w:sz w:val="28"/>
          <w:szCs w:val="24"/>
          <w:lang w:eastAsia="ru-RU"/>
        </w:rPr>
        <w:t>'</w:t>
      </w:r>
      <w:r w:rsidRPr="00C60F58">
        <w:rPr>
          <w:rFonts w:ascii="Times New Roman" w:eastAsia="Times New Roman" w:hAnsi="Times New Roman" w:cs="Times New Roman"/>
          <w:sz w:val="28"/>
          <w:szCs w:val="28"/>
          <w:vertAlign w:val="subscript"/>
          <w:lang w:eastAsia="ru-RU"/>
        </w:rPr>
        <w:t>2</w:t>
      </w:r>
      <w:r w:rsidRPr="00C60F58">
        <w:rPr>
          <w:rFonts w:ascii="Times New Roman" w:eastAsia="Times New Roman" w:hAnsi="Times New Roman" w:cs="Times New Roman"/>
          <w:sz w:val="28"/>
          <w:szCs w:val="28"/>
          <w:lang w:eastAsia="ru-RU"/>
        </w:rPr>
        <w:t>С</w:t>
      </w:r>
      <w:r w:rsidRPr="00C60F58">
        <w:rPr>
          <w:rFonts w:ascii="Times New Roman" w:eastAsia="Times New Roman" w:hAnsi="Times New Roman" w:cs="Times New Roman"/>
          <w:b/>
          <w:sz w:val="28"/>
          <w:szCs w:val="24"/>
          <w:lang w:eastAsia="ru-RU"/>
        </w:rPr>
        <w:t>'</w:t>
      </w:r>
      <w:r w:rsidRPr="00C60F58">
        <w:rPr>
          <w:rFonts w:ascii="Times New Roman" w:eastAsia="Times New Roman" w:hAnsi="Times New Roman" w:cs="Times New Roman"/>
          <w:sz w:val="28"/>
          <w:szCs w:val="28"/>
          <w:vertAlign w:val="subscript"/>
          <w:lang w:eastAsia="ru-RU"/>
        </w:rPr>
        <w:t>2</w:t>
      </w:r>
      <w:r w:rsidRPr="00C60F58">
        <w:rPr>
          <w:rFonts w:ascii="Times New Roman" w:eastAsia="Times New Roman" w:hAnsi="Times New Roman" w:cs="Times New Roman"/>
          <w:sz w:val="28"/>
          <w:szCs w:val="28"/>
          <w:lang w:eastAsia="ru-RU"/>
        </w:rPr>
        <w:t>, повернутой проекции, горизонтальная проекция выродилась в линию, т.е. треугольник преобразовался в горизонтально-проецирующую плоскость (рис.2.3).</w:t>
      </w:r>
    </w:p>
    <w:p w:rsidR="00C60F58" w:rsidRPr="00C60F58" w:rsidRDefault="00C60F58" w:rsidP="00C60F58">
      <w:pPr>
        <w:spacing w:after="0" w:line="276" w:lineRule="auto"/>
        <w:jc w:val="center"/>
        <w:rPr>
          <w:rFonts w:ascii="Times New Roman" w:eastAsia="Calibri" w:hAnsi="Times New Roman" w:cs="Times New Roman"/>
          <w:sz w:val="28"/>
          <w:szCs w:val="28"/>
        </w:rPr>
      </w:pPr>
    </w:p>
    <w:p w:rsidR="00C60F58" w:rsidRPr="00C60F58" w:rsidRDefault="00C60F58" w:rsidP="00C60F58">
      <w:pPr>
        <w:spacing w:after="0" w:line="276" w:lineRule="auto"/>
        <w:jc w:val="center"/>
        <w:rPr>
          <w:rFonts w:ascii="Times New Roman" w:eastAsia="Calibri" w:hAnsi="Times New Roman" w:cs="Times New Roman"/>
          <w:sz w:val="24"/>
          <w:szCs w:val="24"/>
        </w:rPr>
      </w:pPr>
      <w:r w:rsidRPr="00C60F58">
        <w:rPr>
          <w:rFonts w:ascii="Times New Roman" w:eastAsia="Calibri" w:hAnsi="Times New Roman" w:cs="Times New Roman"/>
          <w:noProof/>
          <w:sz w:val="24"/>
          <w:szCs w:val="24"/>
          <w:lang w:eastAsia="ru-RU"/>
        </w:rPr>
        <w:lastRenderedPageBreak/>
        <w:drawing>
          <wp:inline distT="0" distB="0" distL="0" distR="0">
            <wp:extent cx="4495800" cy="3571875"/>
            <wp:effectExtent l="0" t="0" r="0" b="9525"/>
            <wp:docPr id="3" name="Рисунок 3" descr="Натуральная величина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туральная величина ри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3571875"/>
                    </a:xfrm>
                    <a:prstGeom prst="rect">
                      <a:avLst/>
                    </a:prstGeom>
                    <a:noFill/>
                    <a:ln>
                      <a:noFill/>
                    </a:ln>
                  </pic:spPr>
                </pic:pic>
              </a:graphicData>
            </a:graphic>
          </wp:inline>
        </w:drawing>
      </w:r>
    </w:p>
    <w:p w:rsidR="00C60F58" w:rsidRPr="00C60F58" w:rsidRDefault="00C60F58" w:rsidP="00C60F58">
      <w:pPr>
        <w:spacing w:after="0" w:line="276" w:lineRule="auto"/>
        <w:jc w:val="center"/>
        <w:rPr>
          <w:rFonts w:ascii="Times New Roman" w:eastAsia="Calibri" w:hAnsi="Times New Roman" w:cs="Times New Roman"/>
          <w:sz w:val="24"/>
          <w:szCs w:val="24"/>
        </w:rPr>
      </w:pPr>
      <w:r w:rsidRPr="00C60F58">
        <w:rPr>
          <w:rFonts w:ascii="Times New Roman" w:eastAsia="Calibri" w:hAnsi="Times New Roman" w:cs="Times New Roman"/>
          <w:sz w:val="24"/>
          <w:szCs w:val="24"/>
        </w:rPr>
        <w:t>Рис.2.3</w:t>
      </w:r>
    </w:p>
    <w:p w:rsidR="00C60F58" w:rsidRPr="00C60F58" w:rsidRDefault="00C60F58" w:rsidP="00C60F58">
      <w:pPr>
        <w:spacing w:after="0" w:line="276" w:lineRule="auto"/>
        <w:jc w:val="center"/>
        <w:rPr>
          <w:rFonts w:ascii="Times New Roman" w:eastAsia="Calibri" w:hAnsi="Times New Roman" w:cs="Times New Roman"/>
          <w:sz w:val="24"/>
          <w:szCs w:val="24"/>
        </w:rPr>
      </w:pPr>
    </w:p>
    <w:p w:rsidR="00C60F58" w:rsidRPr="00C60F58" w:rsidRDefault="00C60F58" w:rsidP="00C60F58">
      <w:pPr>
        <w:spacing w:after="0" w:line="276" w:lineRule="auto"/>
        <w:jc w:val="both"/>
        <w:rPr>
          <w:rFonts w:ascii="Times New Roman" w:eastAsia="Calibri" w:hAnsi="Times New Roman" w:cs="Times New Roman"/>
          <w:sz w:val="28"/>
          <w:szCs w:val="28"/>
        </w:rPr>
      </w:pPr>
      <w:r w:rsidRPr="00C60F58">
        <w:rPr>
          <w:rFonts w:ascii="Times New Roman" w:eastAsia="Times New Roman" w:hAnsi="Times New Roman" w:cs="Times New Roman"/>
          <w:sz w:val="28"/>
          <w:szCs w:val="24"/>
          <w:lang w:eastAsia="ru-RU"/>
        </w:rPr>
        <w:t xml:space="preserve">Для определения натуральной величины </w:t>
      </w:r>
      <w:r w:rsidRPr="00C60F58">
        <w:rPr>
          <w:rFonts w:ascii="Times New Roman" w:eastAsia="Calibri" w:hAnsi="Times New Roman" w:cs="Times New Roman"/>
          <w:sz w:val="28"/>
          <w:szCs w:val="28"/>
        </w:rPr>
        <w:t xml:space="preserve">треугольника АВС преобразовываем полученную горизонтально-проецирующую плоскость в фронтальную плоскость уровня вращением вокруг оси </w:t>
      </w:r>
      <w:r w:rsidRPr="00C60F58">
        <w:rPr>
          <w:rFonts w:ascii="Times New Roman" w:eastAsia="Calibri" w:hAnsi="Times New Roman" w:cs="Times New Roman"/>
          <w:i/>
          <w:sz w:val="28"/>
          <w:szCs w:val="28"/>
          <w:lang w:val="en-US"/>
        </w:rPr>
        <w:t>i</w:t>
      </w:r>
      <w:r w:rsidRPr="00C60F58">
        <w:rPr>
          <w:rFonts w:ascii="Times New Roman" w:eastAsia="Calibri" w:hAnsi="Times New Roman" w:cs="Times New Roman"/>
          <w:sz w:val="28"/>
          <w:szCs w:val="28"/>
        </w:rPr>
        <w:t xml:space="preserve">, перпендикулярной плоскости </w:t>
      </w:r>
      <w:r w:rsidRPr="00C60F58">
        <w:rPr>
          <w:rFonts w:ascii="Times New Roman" w:eastAsia="Calibri" w:hAnsi="Times New Roman" w:cs="Times New Roman"/>
          <w:sz w:val="28"/>
        </w:rPr>
        <w:sym w:font="Symbol" w:char="0050"/>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Поворачиваем построенную вырожденную проекцию А'</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С'</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В'</w:t>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треугольника вокруг оси </w:t>
      </w:r>
      <w:r w:rsidRPr="00C60F58">
        <w:rPr>
          <w:rFonts w:ascii="Times New Roman" w:eastAsia="Calibri" w:hAnsi="Times New Roman" w:cs="Times New Roman"/>
          <w:i/>
          <w:sz w:val="28"/>
          <w:lang w:val="en-US"/>
        </w:rPr>
        <w:t>i</w:t>
      </w:r>
      <w:r w:rsidRPr="00C60F58">
        <w:rPr>
          <w:rFonts w:ascii="Times New Roman" w:eastAsia="Calibri" w:hAnsi="Times New Roman" w:cs="Times New Roman"/>
          <w:sz w:val="28"/>
        </w:rPr>
        <w:sym w:font="Symbol" w:char="F05E"/>
      </w:r>
      <w:r w:rsidRPr="00C60F58">
        <w:rPr>
          <w:rFonts w:ascii="Times New Roman" w:eastAsia="Calibri" w:hAnsi="Times New Roman" w:cs="Times New Roman"/>
          <w:sz w:val="28"/>
        </w:rPr>
        <w:t xml:space="preserve"> </w:t>
      </w:r>
      <w:r w:rsidRPr="00C60F58">
        <w:rPr>
          <w:rFonts w:ascii="Times New Roman" w:eastAsia="Calibri" w:hAnsi="Times New Roman" w:cs="Times New Roman"/>
          <w:sz w:val="28"/>
        </w:rPr>
        <w:sym w:font="Symbol" w:char="0050"/>
      </w:r>
      <w:r w:rsidRPr="00C60F58">
        <w:rPr>
          <w:rFonts w:ascii="Times New Roman" w:eastAsia="Calibri" w:hAnsi="Times New Roman" w:cs="Times New Roman"/>
          <w:sz w:val="28"/>
          <w:vertAlign w:val="subscript"/>
        </w:rPr>
        <w:t>1</w:t>
      </w:r>
      <w:r w:rsidRPr="00C60F58">
        <w:rPr>
          <w:rFonts w:ascii="Times New Roman" w:eastAsia="Calibri" w:hAnsi="Times New Roman" w:cs="Times New Roman"/>
          <w:sz w:val="28"/>
        </w:rPr>
        <w:t xml:space="preserve">, проходящей через точку </w:t>
      </w:r>
      <w:r w:rsidRPr="00C60F58">
        <w:rPr>
          <w:rFonts w:ascii="Times New Roman" w:eastAsia="Calibri" w:hAnsi="Times New Roman" w:cs="Times New Roman"/>
          <w:sz w:val="28"/>
          <w:lang w:val="en-US"/>
        </w:rPr>
        <w:t>C</w:t>
      </w:r>
      <w:r w:rsidRPr="00C60F58">
        <w:rPr>
          <w:rFonts w:ascii="Times New Roman" w:eastAsia="Calibri" w:hAnsi="Times New Roman" w:cs="Times New Roman"/>
          <w:sz w:val="28"/>
        </w:rPr>
        <w:t xml:space="preserve"> (</w:t>
      </w:r>
      <w:r w:rsidRPr="00C60F58">
        <w:rPr>
          <w:rFonts w:ascii="Times New Roman" w:eastAsia="Calibri" w:hAnsi="Times New Roman" w:cs="Times New Roman"/>
          <w:sz w:val="28"/>
          <w:szCs w:val="28"/>
        </w:rPr>
        <w:t>С</w:t>
      </w:r>
      <w:r w:rsidRPr="00C60F58">
        <w:rPr>
          <w:rFonts w:ascii="Calibri" w:eastAsia="Calibri" w:hAnsi="Calibri" w:cs="Times New Roman"/>
          <w:b/>
        </w:rPr>
        <w:t>'</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 С</w:t>
      </w:r>
      <w:r w:rsidRPr="00C60F58">
        <w:rPr>
          <w:rFonts w:ascii="Calibri" w:eastAsia="Calibri" w:hAnsi="Calibri" w:cs="Times New Roman"/>
          <w:b/>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чтобы эта проекция расположилась параллельно оси </w:t>
      </w:r>
      <w:r w:rsidRPr="00C60F58">
        <w:rPr>
          <w:rFonts w:ascii="Times New Roman" w:eastAsia="Calibri" w:hAnsi="Times New Roman" w:cs="Times New Roman"/>
          <w:sz w:val="28"/>
          <w:szCs w:val="28"/>
          <w:lang w:val="en-US"/>
        </w:rPr>
        <w:t>X</w:t>
      </w:r>
      <w:r w:rsidRPr="00C60F58">
        <w:rPr>
          <w:rFonts w:ascii="Times New Roman" w:eastAsia="Calibri" w:hAnsi="Times New Roman" w:cs="Times New Roman"/>
          <w:sz w:val="28"/>
          <w:szCs w:val="28"/>
        </w:rPr>
        <w:t xml:space="preserve"> (А</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В</w:t>
      </w:r>
      <w:r w:rsidRPr="00C60F58">
        <w:rPr>
          <w:rFonts w:ascii="Calibri" w:eastAsia="Calibri" w:hAnsi="Calibri" w:cs="Times New Roman"/>
        </w:rPr>
        <w:t>'</w:t>
      </w:r>
      <w:r w:rsidRPr="00C60F58">
        <w:rPr>
          <w:rFonts w:ascii="Calibri" w:eastAsia="Calibri" w:hAnsi="Calibri" w:cs="Times New Roman"/>
          <w:b/>
        </w:rPr>
        <w:t>'</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С</w:t>
      </w:r>
      <w:r w:rsidRPr="00C60F58">
        <w:rPr>
          <w:rFonts w:ascii="Calibri" w:eastAsia="Calibri" w:hAnsi="Calibri" w:cs="Times New Roman"/>
          <w:b/>
        </w:rPr>
        <w:t>'</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1</w:t>
      </w:r>
      <w:r w:rsidRPr="00C60F58">
        <w:rPr>
          <w:rFonts w:ascii="Arial" w:eastAsia="Calibri" w:hAnsi="Arial" w:cs="Arial"/>
          <w:sz w:val="28"/>
          <w:szCs w:val="28"/>
        </w:rPr>
        <w:t>║</w:t>
      </w:r>
      <w:r w:rsidRPr="00C60F58">
        <w:rPr>
          <w:rFonts w:ascii="Times New Roman" w:eastAsia="Calibri" w:hAnsi="Times New Roman" w:cs="Times New Roman"/>
          <w:sz w:val="28"/>
          <w:szCs w:val="28"/>
          <w:lang w:val="en-US"/>
        </w:rPr>
        <w:t>X</w:t>
      </w:r>
      <w:r w:rsidRPr="00C60F58">
        <w:rPr>
          <w:rFonts w:ascii="Times New Roman" w:eastAsia="Calibri" w:hAnsi="Times New Roman" w:cs="Times New Roman"/>
          <w:sz w:val="28"/>
          <w:szCs w:val="28"/>
        </w:rPr>
        <w:t xml:space="preserve">) (рис. 2.4). </w:t>
      </w:r>
    </w:p>
    <w:p w:rsidR="00C60F58" w:rsidRPr="00C60F58" w:rsidRDefault="00C60F58" w:rsidP="00C60F58">
      <w:pPr>
        <w:tabs>
          <w:tab w:val="left" w:pos="1746"/>
        </w:tabs>
        <w:spacing w:after="0" w:line="276" w:lineRule="auto"/>
        <w:jc w:val="center"/>
        <w:rPr>
          <w:rFonts w:ascii="Times New Roman" w:eastAsia="Calibri" w:hAnsi="Times New Roman" w:cs="Times New Roman"/>
          <w:sz w:val="24"/>
          <w:szCs w:val="24"/>
        </w:rPr>
      </w:pPr>
      <w:r w:rsidRPr="00C60F58">
        <w:rPr>
          <w:rFonts w:ascii="Times New Roman" w:eastAsia="Calibri" w:hAnsi="Times New Roman" w:cs="Times New Roman"/>
          <w:noProof/>
          <w:sz w:val="24"/>
          <w:szCs w:val="24"/>
          <w:lang w:eastAsia="ru-RU"/>
        </w:rPr>
        <w:drawing>
          <wp:inline distT="0" distB="0" distL="0" distR="0">
            <wp:extent cx="2562225" cy="3543300"/>
            <wp:effectExtent l="0" t="0" r="9525" b="0"/>
            <wp:docPr id="2" name="Рисунок 2" descr="Натуральная величина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туральная величина ри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2225" cy="3543300"/>
                    </a:xfrm>
                    <a:prstGeom prst="rect">
                      <a:avLst/>
                    </a:prstGeom>
                    <a:noFill/>
                    <a:ln>
                      <a:noFill/>
                    </a:ln>
                  </pic:spPr>
                </pic:pic>
              </a:graphicData>
            </a:graphic>
          </wp:inline>
        </w:drawing>
      </w:r>
    </w:p>
    <w:p w:rsidR="00C60F58" w:rsidRPr="00C60F58" w:rsidRDefault="00C60F58" w:rsidP="00C60F58">
      <w:pPr>
        <w:spacing w:after="0" w:line="276" w:lineRule="auto"/>
        <w:jc w:val="center"/>
        <w:rPr>
          <w:rFonts w:ascii="Times New Roman" w:eastAsia="Calibri" w:hAnsi="Times New Roman" w:cs="Times New Roman"/>
          <w:sz w:val="24"/>
          <w:szCs w:val="24"/>
        </w:rPr>
      </w:pPr>
      <w:r w:rsidRPr="00C60F58">
        <w:rPr>
          <w:rFonts w:ascii="Times New Roman" w:eastAsia="Calibri" w:hAnsi="Times New Roman" w:cs="Times New Roman"/>
          <w:sz w:val="24"/>
          <w:szCs w:val="24"/>
        </w:rPr>
        <w:t>Рис.2.4</w:t>
      </w: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lastRenderedPageBreak/>
        <w:t>Строим новую фронтальную проекцию А</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В</w:t>
      </w:r>
      <w:r w:rsidRPr="00C60F58">
        <w:rPr>
          <w:rFonts w:ascii="Calibri" w:eastAsia="Calibri" w:hAnsi="Calibri" w:cs="Times New Roman"/>
        </w:rPr>
        <w:t>'</w:t>
      </w:r>
      <w:r w:rsidRPr="00C60F58">
        <w:rPr>
          <w:rFonts w:ascii="Calibri" w:eastAsia="Calibri" w:hAnsi="Calibri" w:cs="Times New Roman"/>
          <w:b/>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С</w:t>
      </w:r>
      <w:r w:rsidRPr="00C60F58">
        <w:rPr>
          <w:rFonts w:ascii="Calibri" w:eastAsia="Calibri" w:hAnsi="Calibri" w:cs="Times New Roman"/>
          <w:b/>
        </w:rPr>
        <w:t>'</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треугольника, переместив фронтальные проекции А</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В</w:t>
      </w:r>
      <w:r w:rsidRPr="00C60F58">
        <w:rPr>
          <w:rFonts w:ascii="Calibri" w:eastAsia="Calibri" w:hAnsi="Calibri" w:cs="Times New Roman"/>
          <w:b/>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С</w:t>
      </w:r>
      <w:r w:rsidRPr="00C60F58">
        <w:rPr>
          <w:rFonts w:ascii="Calibri" w:eastAsia="Calibri" w:hAnsi="Calibri" w:cs="Times New Roman"/>
          <w:b/>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вершин треугольника параллельно оси </w:t>
      </w:r>
      <w:r w:rsidRPr="00C60F58">
        <w:rPr>
          <w:rFonts w:ascii="Times New Roman" w:eastAsia="Calibri" w:hAnsi="Times New Roman" w:cs="Times New Roman"/>
          <w:sz w:val="28"/>
          <w:szCs w:val="28"/>
          <w:lang w:val="en-US"/>
        </w:rPr>
        <w:t>X</w:t>
      </w:r>
      <w:r w:rsidRPr="00C60F58">
        <w:rPr>
          <w:rFonts w:ascii="Times New Roman" w:eastAsia="Calibri" w:hAnsi="Times New Roman" w:cs="Times New Roman"/>
          <w:sz w:val="28"/>
          <w:szCs w:val="28"/>
        </w:rPr>
        <w:t xml:space="preserve"> до пересечения с вертикальными линиями связи от горизонтальных проекций вершин А</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В</w:t>
      </w:r>
      <w:r w:rsidRPr="00C60F58">
        <w:rPr>
          <w:rFonts w:ascii="Calibri" w:eastAsia="Calibri" w:hAnsi="Calibri" w:cs="Times New Roman"/>
        </w:rPr>
        <w:t>'</w:t>
      </w:r>
      <w:r w:rsidRPr="00C60F58">
        <w:rPr>
          <w:rFonts w:ascii="Calibri" w:eastAsia="Calibri" w:hAnsi="Calibri" w:cs="Times New Roman"/>
          <w:b/>
        </w:rPr>
        <w:t>'</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С</w:t>
      </w:r>
      <w:r w:rsidRPr="00C60F58">
        <w:rPr>
          <w:rFonts w:ascii="Calibri" w:eastAsia="Calibri" w:hAnsi="Calibri" w:cs="Times New Roman"/>
          <w:b/>
        </w:rPr>
        <w:t>'</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1</w:t>
      </w:r>
      <w:r w:rsidRPr="00C60F58">
        <w:rPr>
          <w:rFonts w:ascii="Times New Roman" w:eastAsia="Calibri" w:hAnsi="Times New Roman" w:cs="Times New Roman"/>
          <w:sz w:val="28"/>
          <w:szCs w:val="28"/>
        </w:rPr>
        <w:t>. Построенная фронтальная проекция А</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В</w:t>
      </w:r>
      <w:r w:rsidRPr="00C60F58">
        <w:rPr>
          <w:rFonts w:ascii="Calibri" w:eastAsia="Calibri" w:hAnsi="Calibri" w:cs="Times New Roman"/>
        </w:rPr>
        <w:t>'</w:t>
      </w:r>
      <w:r w:rsidRPr="00C60F58">
        <w:rPr>
          <w:rFonts w:ascii="Calibri" w:eastAsia="Calibri" w:hAnsi="Calibri" w:cs="Times New Roman"/>
          <w:b/>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С</w:t>
      </w:r>
      <w:r w:rsidRPr="00C60F58">
        <w:rPr>
          <w:rFonts w:ascii="Calibri" w:eastAsia="Calibri" w:hAnsi="Calibri" w:cs="Times New Roman"/>
          <w:b/>
        </w:rPr>
        <w:t>'</w:t>
      </w:r>
      <w:r w:rsidRPr="00C60F58">
        <w:rPr>
          <w:rFonts w:ascii="Calibri" w:eastAsia="Calibri" w:hAnsi="Calibri" w:cs="Times New Roman"/>
        </w:rPr>
        <w:t>'</w:t>
      </w:r>
      <w:r w:rsidRPr="00C60F58">
        <w:rPr>
          <w:rFonts w:ascii="Times New Roman" w:eastAsia="Calibri" w:hAnsi="Times New Roman" w:cs="Times New Roman"/>
          <w:sz w:val="28"/>
          <w:szCs w:val="28"/>
          <w:vertAlign w:val="subscript"/>
        </w:rPr>
        <w:t>2</w:t>
      </w:r>
      <w:r w:rsidRPr="00C60F58">
        <w:rPr>
          <w:rFonts w:ascii="Times New Roman" w:eastAsia="Calibri" w:hAnsi="Times New Roman" w:cs="Times New Roman"/>
          <w:sz w:val="28"/>
          <w:szCs w:val="28"/>
        </w:rPr>
        <w:t xml:space="preserve"> треугольника и есть его натуральная величина, так как после второго вращения треугольник преобразовался в фронтальную плоскость.</w:t>
      </w:r>
    </w:p>
    <w:p w:rsidR="00C60F58" w:rsidRPr="00C60F58" w:rsidRDefault="00C60F58" w:rsidP="00C60F58">
      <w:pPr>
        <w:spacing w:after="0" w:line="264" w:lineRule="auto"/>
        <w:jc w:val="both"/>
        <w:rPr>
          <w:rFonts w:ascii="Times New Roman" w:eastAsia="Calibri" w:hAnsi="Times New Roman" w:cs="Times New Roman"/>
          <w:sz w:val="28"/>
          <w:szCs w:val="28"/>
        </w:rPr>
      </w:pPr>
      <w:r w:rsidRPr="00C60F58">
        <w:rPr>
          <w:rFonts w:ascii="Times New Roman" w:eastAsia="Calibri" w:hAnsi="Times New Roman" w:cs="Times New Roman"/>
          <w:sz w:val="28"/>
          <w:szCs w:val="28"/>
        </w:rPr>
        <w:t>Удалив не нужные вспомогательные линии, закончить выполнение эпюра заполнением основной надписи. Пример выполненного первого эпюра представлен на рис.2.5 и в приложении 1.</w:t>
      </w:r>
    </w:p>
    <w:p w:rsidR="00C60F58" w:rsidRPr="00C60F58" w:rsidRDefault="00C60F58" w:rsidP="00C60F58">
      <w:pPr>
        <w:spacing w:after="0" w:line="264" w:lineRule="auto"/>
        <w:jc w:val="both"/>
        <w:rPr>
          <w:rFonts w:ascii="Times New Roman" w:eastAsia="Calibri" w:hAnsi="Times New Roman" w:cs="Times New Roman"/>
          <w:sz w:val="28"/>
          <w:szCs w:val="28"/>
        </w:rPr>
      </w:pPr>
    </w:p>
    <w:p w:rsidR="00C60F58" w:rsidRPr="00C60F58" w:rsidRDefault="00C60F58" w:rsidP="00C60F58">
      <w:pPr>
        <w:spacing w:after="0" w:line="264" w:lineRule="auto"/>
        <w:rPr>
          <w:rFonts w:ascii="Times New Roman" w:eastAsia="Calibri" w:hAnsi="Times New Roman" w:cs="Times New Roman"/>
          <w:sz w:val="28"/>
          <w:szCs w:val="28"/>
        </w:rPr>
      </w:pPr>
      <w:r w:rsidRPr="00C60F58">
        <w:rPr>
          <w:rFonts w:ascii="Times New Roman" w:eastAsia="Calibri" w:hAnsi="Times New Roman" w:cs="Times New Roman"/>
          <w:noProof/>
          <w:sz w:val="28"/>
          <w:szCs w:val="28"/>
          <w:lang w:eastAsia="ru-RU"/>
        </w:rPr>
        <w:drawing>
          <wp:inline distT="0" distB="0" distL="0" distR="0">
            <wp:extent cx="5924550" cy="4200525"/>
            <wp:effectExtent l="0" t="0" r="0" b="9525"/>
            <wp:docPr id="1" name="Рисунок 1" descr="Итог Эпю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тог Эпюр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4550" cy="4200525"/>
                    </a:xfrm>
                    <a:prstGeom prst="rect">
                      <a:avLst/>
                    </a:prstGeom>
                    <a:noFill/>
                    <a:ln>
                      <a:noFill/>
                    </a:ln>
                  </pic:spPr>
                </pic:pic>
              </a:graphicData>
            </a:graphic>
          </wp:inline>
        </w:drawing>
      </w:r>
    </w:p>
    <w:p w:rsidR="00C60F58" w:rsidRPr="00C60F58" w:rsidRDefault="00C60F58" w:rsidP="00C60F58">
      <w:pPr>
        <w:spacing w:after="0" w:line="276" w:lineRule="auto"/>
        <w:jc w:val="center"/>
        <w:rPr>
          <w:rFonts w:ascii="Times New Roman" w:eastAsia="Calibri" w:hAnsi="Times New Roman" w:cs="Times New Roman"/>
          <w:sz w:val="24"/>
          <w:szCs w:val="24"/>
        </w:rPr>
      </w:pPr>
      <w:r w:rsidRPr="00C60F58">
        <w:rPr>
          <w:rFonts w:ascii="Times New Roman" w:eastAsia="Calibri" w:hAnsi="Times New Roman" w:cs="Times New Roman"/>
          <w:sz w:val="24"/>
          <w:szCs w:val="24"/>
        </w:rPr>
        <w:t>Рис.2.5</w:t>
      </w:r>
    </w:p>
    <w:p w:rsidR="00C60F58" w:rsidRPr="00C60F58" w:rsidRDefault="00C60F58" w:rsidP="00C60F58">
      <w:pPr>
        <w:spacing w:after="0" w:line="276" w:lineRule="auto"/>
        <w:jc w:val="center"/>
        <w:rPr>
          <w:rFonts w:ascii="Times New Roman" w:eastAsia="Calibri" w:hAnsi="Times New Roman" w:cs="Times New Roman"/>
          <w:sz w:val="28"/>
          <w:szCs w:val="28"/>
        </w:rPr>
      </w:pPr>
      <w:bookmarkStart w:id="0" w:name="_GoBack"/>
      <w:bookmarkEnd w:id="0"/>
    </w:p>
    <w:sectPr w:rsidR="00C60F58" w:rsidRPr="00C60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80" w:rsidRDefault="00C60F58" w:rsidP="00931584">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25980" w:rsidRDefault="00C60F58" w:rsidP="0072598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80" w:rsidRDefault="00C60F58" w:rsidP="00931584">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8</w:t>
    </w:r>
    <w:r>
      <w:rPr>
        <w:rStyle w:val="af"/>
      </w:rPr>
      <w:fldChar w:fldCharType="end"/>
    </w:r>
  </w:p>
  <w:p w:rsidR="00725980" w:rsidRDefault="00C60F58" w:rsidP="00725980">
    <w:pPr>
      <w:pStyle w:val="a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ADF"/>
    <w:multiLevelType w:val="singleLevel"/>
    <w:tmpl w:val="F3B4F43C"/>
    <w:lvl w:ilvl="0">
      <w:start w:val="1"/>
      <w:numFmt w:val="bullet"/>
      <w:lvlText w:val="-"/>
      <w:lvlJc w:val="left"/>
      <w:pPr>
        <w:tabs>
          <w:tab w:val="num" w:pos="1080"/>
        </w:tabs>
        <w:ind w:left="360" w:firstLine="360"/>
      </w:pPr>
      <w:rPr>
        <w:rFonts w:ascii="Courier New" w:hAnsi="Courier New" w:hint="default"/>
        <w:sz w:val="20"/>
      </w:rPr>
    </w:lvl>
  </w:abstractNum>
  <w:abstractNum w:abstractNumId="1">
    <w:nsid w:val="036F6A30"/>
    <w:multiLevelType w:val="multilevel"/>
    <w:tmpl w:val="D494D62E"/>
    <w:lvl w:ilvl="0">
      <w:start w:val="1"/>
      <w:numFmt w:val="bullet"/>
      <w:lvlText w:val=""/>
      <w:lvlJc w:val="left"/>
      <w:pPr>
        <w:tabs>
          <w:tab w:val="num" w:pos="1249"/>
        </w:tabs>
        <w:ind w:left="795" w:firstLine="360"/>
      </w:pPr>
      <w:rPr>
        <w:rFonts w:ascii="Symbol" w:hAnsi="Symbol" w:hint="default"/>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cs="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cs="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2">
    <w:nsid w:val="04072EA0"/>
    <w:multiLevelType w:val="hybridMultilevel"/>
    <w:tmpl w:val="EDC8C242"/>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083D3428"/>
    <w:multiLevelType w:val="hybridMultilevel"/>
    <w:tmpl w:val="89FAA33A"/>
    <w:lvl w:ilvl="0" w:tplc="707005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F0710B0"/>
    <w:multiLevelType w:val="hybridMultilevel"/>
    <w:tmpl w:val="174044C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083A22"/>
    <w:multiLevelType w:val="multilevel"/>
    <w:tmpl w:val="3E66441E"/>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38C93439"/>
    <w:multiLevelType w:val="singleLevel"/>
    <w:tmpl w:val="67F8EE8E"/>
    <w:lvl w:ilvl="0">
      <w:numFmt w:val="bullet"/>
      <w:lvlText w:val="-"/>
      <w:lvlJc w:val="left"/>
      <w:pPr>
        <w:tabs>
          <w:tab w:val="num" w:pos="1080"/>
        </w:tabs>
        <w:ind w:left="1080" w:hanging="360"/>
      </w:pPr>
      <w:rPr>
        <w:rFonts w:hint="default"/>
      </w:rPr>
    </w:lvl>
  </w:abstractNum>
  <w:abstractNum w:abstractNumId="7">
    <w:nsid w:val="529267C9"/>
    <w:multiLevelType w:val="hybridMultilevel"/>
    <w:tmpl w:val="D494D62E"/>
    <w:lvl w:ilvl="0" w:tplc="1E40D86C">
      <w:start w:val="1"/>
      <w:numFmt w:val="bullet"/>
      <w:lvlText w:val=""/>
      <w:lvlJc w:val="left"/>
      <w:pPr>
        <w:tabs>
          <w:tab w:val="num" w:pos="1249"/>
        </w:tabs>
        <w:ind w:left="795" w:firstLine="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584F0F87"/>
    <w:multiLevelType w:val="hybridMultilevel"/>
    <w:tmpl w:val="AE604248"/>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nsid w:val="619268F8"/>
    <w:multiLevelType w:val="hybridMultilevel"/>
    <w:tmpl w:val="26060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48708F"/>
    <w:multiLevelType w:val="singleLevel"/>
    <w:tmpl w:val="E08E51E0"/>
    <w:lvl w:ilvl="0">
      <w:start w:val="4"/>
      <w:numFmt w:val="bullet"/>
      <w:lvlText w:val="-"/>
      <w:lvlJc w:val="left"/>
      <w:pPr>
        <w:tabs>
          <w:tab w:val="num" w:pos="1080"/>
        </w:tabs>
        <w:ind w:left="1080" w:hanging="360"/>
      </w:pPr>
      <w:rPr>
        <w:rFonts w:hint="default"/>
      </w:rPr>
    </w:lvl>
  </w:abstractNum>
  <w:abstractNum w:abstractNumId="11">
    <w:nsid w:val="7F4A7EDA"/>
    <w:multiLevelType w:val="hybridMultilevel"/>
    <w:tmpl w:val="74C40B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6"/>
  </w:num>
  <w:num w:numId="3">
    <w:abstractNumId w:val="3"/>
  </w:num>
  <w:num w:numId="4">
    <w:abstractNumId w:val="10"/>
  </w:num>
  <w:num w:numId="5">
    <w:abstractNumId w:val="0"/>
  </w:num>
  <w:num w:numId="6">
    <w:abstractNumId w:val="9"/>
  </w:num>
  <w:num w:numId="7">
    <w:abstractNumId w:val="4"/>
  </w:num>
  <w:num w:numId="8">
    <w:abstractNumId w:val="8"/>
  </w:num>
  <w:num w:numId="9">
    <w:abstractNumId w:val="5"/>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58"/>
    <w:rsid w:val="004917CC"/>
    <w:rsid w:val="00C60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EB5DC2-5F14-4BB9-98E0-EC3CEDE3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0F58"/>
  </w:style>
  <w:style w:type="table" w:styleId="a3">
    <w:name w:val="Table Grid"/>
    <w:basedOn w:val="a1"/>
    <w:rsid w:val="00C60F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C60F58"/>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C60F58"/>
    <w:rPr>
      <w:rFonts w:ascii="Calibri" w:eastAsia="Calibri" w:hAnsi="Calibri" w:cs="Times New Roman"/>
    </w:rPr>
  </w:style>
  <w:style w:type="paragraph" w:styleId="a6">
    <w:name w:val="footer"/>
    <w:basedOn w:val="a"/>
    <w:link w:val="a7"/>
    <w:uiPriority w:val="99"/>
    <w:semiHidden/>
    <w:unhideWhenUsed/>
    <w:rsid w:val="00C60F5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C60F58"/>
    <w:rPr>
      <w:rFonts w:ascii="Calibri" w:eastAsia="Calibri" w:hAnsi="Calibri" w:cs="Times New Roman"/>
    </w:rPr>
  </w:style>
  <w:style w:type="paragraph" w:styleId="a8">
    <w:name w:val="List Paragraph"/>
    <w:basedOn w:val="a"/>
    <w:uiPriority w:val="34"/>
    <w:qFormat/>
    <w:rsid w:val="00C60F58"/>
    <w:pPr>
      <w:spacing w:after="200" w:line="276" w:lineRule="auto"/>
      <w:ind w:left="720"/>
      <w:contextualSpacing/>
    </w:pPr>
    <w:rPr>
      <w:rFonts w:ascii="Calibri" w:eastAsia="Calibri" w:hAnsi="Calibri" w:cs="Times New Roman"/>
    </w:rPr>
  </w:style>
  <w:style w:type="paragraph" w:styleId="a9">
    <w:name w:val="Balloon Text"/>
    <w:basedOn w:val="a"/>
    <w:link w:val="aa"/>
    <w:uiPriority w:val="99"/>
    <w:semiHidden/>
    <w:unhideWhenUsed/>
    <w:rsid w:val="00C60F58"/>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C60F58"/>
    <w:rPr>
      <w:rFonts w:ascii="Tahoma" w:eastAsia="Calibri" w:hAnsi="Tahoma" w:cs="Tahoma"/>
      <w:sz w:val="16"/>
      <w:szCs w:val="16"/>
    </w:rPr>
  </w:style>
  <w:style w:type="paragraph" w:styleId="ab">
    <w:name w:val="Body Text"/>
    <w:basedOn w:val="a"/>
    <w:link w:val="ac"/>
    <w:semiHidden/>
    <w:rsid w:val="00C60F58"/>
    <w:pPr>
      <w:spacing w:after="0" w:line="360" w:lineRule="exact"/>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semiHidden/>
    <w:rsid w:val="00C60F58"/>
    <w:rPr>
      <w:rFonts w:ascii="Times New Roman" w:eastAsia="Times New Roman" w:hAnsi="Times New Roman" w:cs="Times New Roman"/>
      <w:sz w:val="28"/>
      <w:szCs w:val="24"/>
      <w:lang w:eastAsia="ru-RU"/>
    </w:rPr>
  </w:style>
  <w:style w:type="paragraph" w:styleId="ad">
    <w:name w:val="Body Text Indent"/>
    <w:basedOn w:val="a"/>
    <w:link w:val="ae"/>
    <w:uiPriority w:val="99"/>
    <w:semiHidden/>
    <w:unhideWhenUsed/>
    <w:rsid w:val="00C60F58"/>
    <w:pPr>
      <w:spacing w:after="120" w:line="276" w:lineRule="auto"/>
      <w:ind w:left="283"/>
    </w:pPr>
    <w:rPr>
      <w:rFonts w:ascii="Calibri" w:eastAsia="Calibri" w:hAnsi="Calibri" w:cs="Times New Roman"/>
    </w:rPr>
  </w:style>
  <w:style w:type="character" w:customStyle="1" w:styleId="ae">
    <w:name w:val="Основной текст с отступом Знак"/>
    <w:basedOn w:val="a0"/>
    <w:link w:val="ad"/>
    <w:uiPriority w:val="99"/>
    <w:semiHidden/>
    <w:rsid w:val="00C60F58"/>
    <w:rPr>
      <w:rFonts w:ascii="Calibri" w:eastAsia="Calibri" w:hAnsi="Calibri" w:cs="Times New Roman"/>
    </w:rPr>
  </w:style>
  <w:style w:type="character" w:styleId="af">
    <w:name w:val="page number"/>
    <w:basedOn w:val="a0"/>
    <w:rsid w:val="00C6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2283</Words>
  <Characters>13015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2015-10-12T13:37:00Z</dcterms:created>
  <dcterms:modified xsi:type="dcterms:W3CDTF">2015-10-12T13:39:00Z</dcterms:modified>
</cp:coreProperties>
</file>