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30" w:rsidRDefault="00580930" w:rsidP="00580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20">
        <w:rPr>
          <w:rFonts w:ascii="Times New Roman" w:hAnsi="Times New Roman" w:cs="Times New Roman"/>
          <w:b/>
          <w:sz w:val="28"/>
          <w:szCs w:val="28"/>
        </w:rPr>
        <w:t>Вопросы по современному русскому языку для РГФ</w:t>
      </w:r>
    </w:p>
    <w:p w:rsidR="00580930" w:rsidRDefault="00580930" w:rsidP="00580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 семестр)</w:t>
      </w:r>
    </w:p>
    <w:p w:rsidR="00580930" w:rsidRDefault="00580930" w:rsidP="00580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930" w:rsidRDefault="00580930" w:rsidP="00580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296" w:rsidRDefault="008D4296" w:rsidP="00580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930" w:rsidRDefault="00CB0BCE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Морфология. Имя существительное и его категории.</w:t>
      </w:r>
    </w:p>
    <w:p w:rsidR="00CB0BCE" w:rsidRDefault="00CB0BCE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склонения имен существительных.</w:t>
      </w:r>
    </w:p>
    <w:p w:rsidR="00B2013C" w:rsidRDefault="00B2013C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имени прилагательного. Степени сравнения прилагательных.</w:t>
      </w:r>
    </w:p>
    <w:p w:rsidR="00CB0BCE" w:rsidRDefault="00CB0BCE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числительное и его виды.</w:t>
      </w:r>
    </w:p>
    <w:p w:rsidR="00CB0BCE" w:rsidRDefault="00CB0BCE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 и его разряды.</w:t>
      </w:r>
    </w:p>
    <w:p w:rsidR="00CB0BCE" w:rsidRDefault="00CB0BCE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и его категории.</w:t>
      </w:r>
    </w:p>
    <w:p w:rsidR="00CB0BCE" w:rsidRDefault="00CB0BCE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Причастие как особая форма глагола. Правописание причастий.</w:t>
      </w:r>
    </w:p>
    <w:p w:rsidR="00CB0BCE" w:rsidRDefault="00CB0BCE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Деепричастие и способы его образования.</w:t>
      </w:r>
    </w:p>
    <w:p w:rsidR="00CB0BCE" w:rsidRDefault="0042565C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Наречие. Правописание наречий.</w:t>
      </w:r>
    </w:p>
    <w:p w:rsidR="0042565C" w:rsidRDefault="0042565C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состояния и ее основные признаки как части речи.</w:t>
      </w:r>
    </w:p>
    <w:p w:rsidR="0042565C" w:rsidRDefault="006B38AD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Служебные части речи и их характеристика.</w:t>
      </w:r>
    </w:p>
    <w:p w:rsidR="00343BBE" w:rsidRDefault="00966294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Синтаксис. Разграничение союзов и союзных слов.</w:t>
      </w:r>
    </w:p>
    <w:p w:rsidR="00790FEB" w:rsidRDefault="00966294" w:rsidP="00D920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синтаксиса. </w:t>
      </w:r>
      <w:r w:rsidRPr="00D920AE">
        <w:rPr>
          <w:rFonts w:ascii="Times New Roman" w:hAnsi="Times New Roman" w:cs="Times New Roman"/>
          <w:sz w:val="28"/>
          <w:szCs w:val="28"/>
        </w:rPr>
        <w:t>С</w:t>
      </w:r>
      <w:r w:rsidR="00376E4E">
        <w:rPr>
          <w:rFonts w:ascii="Times New Roman" w:hAnsi="Times New Roman" w:cs="Times New Roman"/>
          <w:sz w:val="28"/>
          <w:szCs w:val="28"/>
        </w:rPr>
        <w:t>ловосочетания</w:t>
      </w:r>
      <w:r w:rsidR="00024376">
        <w:rPr>
          <w:rFonts w:ascii="Times New Roman" w:hAnsi="Times New Roman" w:cs="Times New Roman"/>
          <w:sz w:val="28"/>
          <w:szCs w:val="28"/>
        </w:rPr>
        <w:t xml:space="preserve"> </w:t>
      </w:r>
      <w:r w:rsidR="00790FEB">
        <w:rPr>
          <w:rFonts w:ascii="Times New Roman" w:hAnsi="Times New Roman" w:cs="Times New Roman"/>
          <w:sz w:val="28"/>
          <w:szCs w:val="28"/>
        </w:rPr>
        <w:t>как синтаксическая единица.</w:t>
      </w:r>
    </w:p>
    <w:p w:rsidR="00966294" w:rsidRPr="00D920AE" w:rsidRDefault="00790FEB" w:rsidP="00D920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словосочетаний.</w:t>
      </w:r>
    </w:p>
    <w:p w:rsidR="00966294" w:rsidRDefault="00966294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как основная синтаксическая единица. Классификация предложений.</w:t>
      </w:r>
    </w:p>
    <w:p w:rsidR="00966294" w:rsidRDefault="00AD3EEF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простого предложения. Двусоставные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26E3">
        <w:rPr>
          <w:rFonts w:ascii="Times New Roman" w:hAnsi="Times New Roman" w:cs="Times New Roman"/>
          <w:sz w:val="28"/>
          <w:szCs w:val="28"/>
        </w:rPr>
        <w:t xml:space="preserve"> Типы подлежащего.</w:t>
      </w:r>
    </w:p>
    <w:p w:rsidR="00AD3EEF" w:rsidRDefault="00AD3EEF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сказуемого и способы его выражения.</w:t>
      </w:r>
    </w:p>
    <w:p w:rsidR="00AD3EEF" w:rsidRDefault="00AD3EEF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Второстепенные члены предложения.</w:t>
      </w:r>
    </w:p>
    <w:p w:rsidR="00AD3EEF" w:rsidRDefault="00AD3EEF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Односоставные предложения и их виды.</w:t>
      </w:r>
    </w:p>
    <w:p w:rsidR="00AD3EEF" w:rsidRDefault="00693357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Полные и неполные предложения. Парцеллированные конструкции.</w:t>
      </w:r>
    </w:p>
    <w:p w:rsidR="00693357" w:rsidRDefault="00E26A7E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Осложненные предложения.</w:t>
      </w:r>
    </w:p>
    <w:p w:rsidR="00E26A7E" w:rsidRDefault="00C91470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и способы его выражения.</w:t>
      </w:r>
    </w:p>
    <w:p w:rsidR="00C91470" w:rsidRDefault="003067E2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Сложное предложение. Грамматические особенности его построения.</w:t>
      </w:r>
    </w:p>
    <w:p w:rsidR="003067E2" w:rsidRDefault="00576323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Сложносочиненное </w:t>
      </w:r>
      <w:r w:rsidR="0025753B">
        <w:rPr>
          <w:rFonts w:ascii="Times New Roman" w:hAnsi="Times New Roman" w:cs="Times New Roman"/>
          <w:sz w:val="28"/>
          <w:szCs w:val="28"/>
        </w:rPr>
        <w:t>предложение и особенности употребления союзов.</w:t>
      </w:r>
    </w:p>
    <w:p w:rsidR="00576323" w:rsidRDefault="001A3965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Сложноподчиненное предложение и его особенности.</w:t>
      </w:r>
    </w:p>
    <w:p w:rsidR="001A3965" w:rsidRDefault="001A3965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сложноподчиненных предложений.</w:t>
      </w:r>
    </w:p>
    <w:p w:rsidR="001A3965" w:rsidRDefault="00FD2A1D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Бессоюзные сложные предложения и вопрос об их классификации.</w:t>
      </w:r>
    </w:p>
    <w:p w:rsidR="007357D6" w:rsidRDefault="007357D6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предложения усложненной структуры (многочлены) и их виды.</w:t>
      </w:r>
    </w:p>
    <w:p w:rsidR="007357D6" w:rsidRDefault="007357D6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Чужая речь и способы ее передачи.</w:t>
      </w:r>
    </w:p>
    <w:p w:rsidR="007357D6" w:rsidRPr="00580930" w:rsidRDefault="00452AAC" w:rsidP="00580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пунктуации русского литературного языка.</w:t>
      </w:r>
    </w:p>
    <w:p w:rsidR="006C5FDE" w:rsidRDefault="006C5FDE"/>
    <w:sectPr w:rsidR="006C5FDE" w:rsidSect="006C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1176"/>
    <w:multiLevelType w:val="hybridMultilevel"/>
    <w:tmpl w:val="08F26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930"/>
    <w:rsid w:val="00024376"/>
    <w:rsid w:val="001A3965"/>
    <w:rsid w:val="0025753B"/>
    <w:rsid w:val="003067E2"/>
    <w:rsid w:val="00343BBE"/>
    <w:rsid w:val="00376E4E"/>
    <w:rsid w:val="0042565C"/>
    <w:rsid w:val="00452AAC"/>
    <w:rsid w:val="00576323"/>
    <w:rsid w:val="00580930"/>
    <w:rsid w:val="00693357"/>
    <w:rsid w:val="006B38AD"/>
    <w:rsid w:val="006C5FDE"/>
    <w:rsid w:val="007357D6"/>
    <w:rsid w:val="00790FEB"/>
    <w:rsid w:val="007F1355"/>
    <w:rsid w:val="008D4296"/>
    <w:rsid w:val="00966294"/>
    <w:rsid w:val="00A926E3"/>
    <w:rsid w:val="00AD3EEF"/>
    <w:rsid w:val="00B2013C"/>
    <w:rsid w:val="00C91470"/>
    <w:rsid w:val="00CB0BCE"/>
    <w:rsid w:val="00D920AE"/>
    <w:rsid w:val="00E26A7E"/>
    <w:rsid w:val="00FD2A1D"/>
    <w:rsid w:val="00FE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2015-03-07T10:11:00Z</dcterms:created>
  <dcterms:modified xsi:type="dcterms:W3CDTF">2015-03-07T13:10:00Z</dcterms:modified>
</cp:coreProperties>
</file>