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49" w:rsidRPr="009B07C1" w:rsidRDefault="00365149" w:rsidP="00365149">
      <w:pPr>
        <w:widowControl/>
        <w:spacing w:line="276" w:lineRule="auto"/>
        <w:ind w:firstLine="709"/>
        <w:jc w:val="center"/>
        <w:rPr>
          <w:b/>
          <w:sz w:val="28"/>
          <w:szCs w:val="28"/>
        </w:rPr>
      </w:pPr>
      <w:r w:rsidRPr="009B07C1">
        <w:rPr>
          <w:b/>
          <w:sz w:val="28"/>
          <w:szCs w:val="28"/>
        </w:rPr>
        <w:t>ФАКТРЫ И ТЕНДЕНЦИИ РАЗВИТИЯ ЛОГИСТИКИ</w:t>
      </w:r>
    </w:p>
    <w:p w:rsidR="00365149" w:rsidRPr="009B07C1" w:rsidRDefault="00365149" w:rsidP="00365149">
      <w:pPr>
        <w:widowControl/>
        <w:spacing w:line="276" w:lineRule="auto"/>
        <w:ind w:firstLine="709"/>
        <w:jc w:val="center"/>
        <w:rPr>
          <w:b/>
          <w:sz w:val="28"/>
          <w:szCs w:val="28"/>
        </w:rPr>
      </w:pPr>
    </w:p>
    <w:p w:rsidR="00365149" w:rsidRPr="009B07C1" w:rsidRDefault="00365149" w:rsidP="00365149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2.1. Факторы развития логистики.</w:t>
      </w:r>
    </w:p>
    <w:p w:rsidR="00365149" w:rsidRPr="009B07C1" w:rsidRDefault="00365149" w:rsidP="00365149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2.2. Этапы развития логистики. Сравнительная характеристика </w:t>
      </w:r>
      <w:proofErr w:type="gramStart"/>
      <w:r w:rsidRPr="009B07C1">
        <w:rPr>
          <w:sz w:val="28"/>
          <w:szCs w:val="28"/>
        </w:rPr>
        <w:t>тр</w:t>
      </w:r>
      <w:r w:rsidRPr="009B07C1">
        <w:rPr>
          <w:sz w:val="28"/>
          <w:szCs w:val="28"/>
        </w:rPr>
        <w:t>а</w:t>
      </w:r>
      <w:r w:rsidRPr="009B07C1">
        <w:rPr>
          <w:sz w:val="28"/>
          <w:szCs w:val="28"/>
        </w:rPr>
        <w:t>диционного</w:t>
      </w:r>
      <w:proofErr w:type="gramEnd"/>
      <w:r w:rsidRPr="009B07C1">
        <w:rPr>
          <w:sz w:val="28"/>
          <w:szCs w:val="28"/>
        </w:rPr>
        <w:t xml:space="preserve"> и логистического подходов к управлению. Цели и принципы л</w:t>
      </w:r>
      <w:r w:rsidRPr="009B07C1">
        <w:rPr>
          <w:sz w:val="28"/>
          <w:szCs w:val="28"/>
        </w:rPr>
        <w:t>о</w:t>
      </w:r>
      <w:r w:rsidRPr="009B07C1">
        <w:rPr>
          <w:sz w:val="28"/>
          <w:szCs w:val="28"/>
        </w:rPr>
        <w:t xml:space="preserve">гистики. </w:t>
      </w:r>
    </w:p>
    <w:p w:rsidR="00365149" w:rsidRPr="009B07C1" w:rsidRDefault="00365149" w:rsidP="00365149">
      <w:pPr>
        <w:widowControl/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2.3. Уровни развития логистики.</w:t>
      </w:r>
    </w:p>
    <w:p w:rsidR="00365149" w:rsidRPr="009B07C1" w:rsidRDefault="00365149" w:rsidP="00365149">
      <w:pPr>
        <w:widowControl/>
        <w:spacing w:line="276" w:lineRule="auto"/>
        <w:ind w:firstLine="709"/>
        <w:jc w:val="both"/>
        <w:rPr>
          <w:sz w:val="36"/>
          <w:szCs w:val="36"/>
        </w:rPr>
      </w:pPr>
    </w:p>
    <w:p w:rsidR="00365149" w:rsidRPr="009B07C1" w:rsidRDefault="00365149" w:rsidP="00365149">
      <w:pPr>
        <w:widowControl/>
        <w:spacing w:line="276" w:lineRule="auto"/>
        <w:jc w:val="center"/>
        <w:rPr>
          <w:b/>
          <w:sz w:val="28"/>
          <w:szCs w:val="28"/>
        </w:rPr>
      </w:pPr>
      <w:r w:rsidRPr="009B07C1">
        <w:rPr>
          <w:b/>
          <w:sz w:val="28"/>
          <w:szCs w:val="28"/>
        </w:rPr>
        <w:t>2.1. Факторы развития логистики</w:t>
      </w:r>
    </w:p>
    <w:p w:rsidR="00365149" w:rsidRPr="009B07C1" w:rsidRDefault="00365149" w:rsidP="00365149">
      <w:pPr>
        <w:widowControl/>
        <w:spacing w:line="276" w:lineRule="auto"/>
        <w:ind w:firstLine="709"/>
        <w:jc w:val="both"/>
      </w:pPr>
    </w:p>
    <w:p w:rsidR="00365149" w:rsidRPr="009B07C1" w:rsidRDefault="00365149" w:rsidP="00365149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Переход к логистической концепции управления потоковыми процессами был осуществлен под воздействием следу</w:t>
      </w:r>
      <w:r w:rsidRPr="009B07C1">
        <w:rPr>
          <w:sz w:val="28"/>
          <w:szCs w:val="28"/>
        </w:rPr>
        <w:t>ю</w:t>
      </w:r>
      <w:r w:rsidRPr="009B07C1">
        <w:rPr>
          <w:sz w:val="28"/>
          <w:szCs w:val="28"/>
        </w:rPr>
        <w:t>щих факторов:</w:t>
      </w:r>
    </w:p>
    <w:p w:rsidR="00365149" w:rsidRPr="009B07C1" w:rsidRDefault="00365149" w:rsidP="00591B33">
      <w:pPr>
        <w:widowControl/>
        <w:numPr>
          <w:ilvl w:val="0"/>
          <w:numId w:val="1"/>
        </w:numPr>
        <w:tabs>
          <w:tab w:val="clear" w:pos="502"/>
          <w:tab w:val="num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9B07C1">
        <w:rPr>
          <w:i/>
          <w:sz w:val="28"/>
          <w:szCs w:val="28"/>
        </w:rPr>
        <w:t>Стремление сократить рост стоимостных и временных затрат в сфере обращения</w:t>
      </w:r>
      <w:r w:rsidRPr="009B07C1">
        <w:rPr>
          <w:sz w:val="28"/>
          <w:szCs w:val="28"/>
        </w:rPr>
        <w:t>: доля расходов, связанных с товародвижением высока: 20% ВНП страны, во внешнеторговой цене - 25 - 35%, в цене на внутре</w:t>
      </w:r>
      <w:r w:rsidRPr="009B07C1">
        <w:rPr>
          <w:sz w:val="28"/>
          <w:szCs w:val="28"/>
        </w:rPr>
        <w:t>н</w:t>
      </w:r>
      <w:r w:rsidRPr="009B07C1">
        <w:rPr>
          <w:sz w:val="28"/>
          <w:szCs w:val="28"/>
        </w:rPr>
        <w:t>нем рынке - 8 - 10%.</w:t>
      </w:r>
    </w:p>
    <w:p w:rsidR="00365149" w:rsidRPr="009B07C1" w:rsidRDefault="00365149" w:rsidP="00591B33">
      <w:pPr>
        <w:widowControl/>
        <w:numPr>
          <w:ilvl w:val="0"/>
          <w:numId w:val="1"/>
        </w:numPr>
        <w:tabs>
          <w:tab w:val="clear" w:pos="502"/>
          <w:tab w:val="num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9B07C1">
        <w:rPr>
          <w:i/>
          <w:sz w:val="28"/>
          <w:szCs w:val="28"/>
        </w:rPr>
        <w:t>Переход от рынка продавца к рынку покупателя</w:t>
      </w:r>
      <w:r w:rsidRPr="009B07C1">
        <w:rPr>
          <w:sz w:val="28"/>
          <w:szCs w:val="28"/>
        </w:rPr>
        <w:t>.</w:t>
      </w:r>
    </w:p>
    <w:p w:rsidR="00365149" w:rsidRPr="009B07C1" w:rsidRDefault="00365149" w:rsidP="00365149">
      <w:pPr>
        <w:widowControl/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В связи с переходом промышленно развитых стран к рынку покуп</w:t>
      </w:r>
      <w:r w:rsidRPr="009B07C1">
        <w:rPr>
          <w:sz w:val="28"/>
          <w:szCs w:val="28"/>
        </w:rPr>
        <w:t>а</w:t>
      </w:r>
      <w:r w:rsidRPr="009B07C1">
        <w:rPr>
          <w:sz w:val="28"/>
          <w:szCs w:val="28"/>
        </w:rPr>
        <w:t xml:space="preserve">теля главным направлением стало не </w:t>
      </w:r>
      <w:proofErr w:type="spellStart"/>
      <w:r w:rsidRPr="009B07C1">
        <w:rPr>
          <w:sz w:val="28"/>
          <w:szCs w:val="28"/>
        </w:rPr>
        <w:t>подстраивание</w:t>
      </w:r>
      <w:proofErr w:type="spellEnd"/>
      <w:r w:rsidRPr="009B07C1">
        <w:rPr>
          <w:sz w:val="28"/>
          <w:szCs w:val="28"/>
        </w:rPr>
        <w:t xml:space="preserve"> сбыта товаров под их производство, а формирование пр</w:t>
      </w:r>
      <w:r w:rsidRPr="009B07C1">
        <w:rPr>
          <w:sz w:val="28"/>
          <w:szCs w:val="28"/>
        </w:rPr>
        <w:t>о</w:t>
      </w:r>
      <w:r w:rsidRPr="009B07C1">
        <w:rPr>
          <w:sz w:val="28"/>
          <w:szCs w:val="28"/>
        </w:rPr>
        <w:t>изводственных программ в зависимости от объектов и структ</w:t>
      </w:r>
      <w:r w:rsidRPr="009B07C1">
        <w:rPr>
          <w:sz w:val="28"/>
          <w:szCs w:val="28"/>
        </w:rPr>
        <w:t>у</w:t>
      </w:r>
      <w:r w:rsidRPr="009B07C1">
        <w:rPr>
          <w:sz w:val="28"/>
          <w:szCs w:val="28"/>
        </w:rPr>
        <w:t>ры рыночного спроса.</w:t>
      </w:r>
    </w:p>
    <w:p w:rsidR="00365149" w:rsidRPr="009B07C1" w:rsidRDefault="00365149" w:rsidP="00365149">
      <w:pPr>
        <w:widowControl/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B07C1">
        <w:rPr>
          <w:sz w:val="28"/>
          <w:szCs w:val="28"/>
        </w:rPr>
        <w:t>Приспособление к интересам клиентуры в условиях острой конк</w:t>
      </w:r>
      <w:r w:rsidRPr="009B07C1">
        <w:rPr>
          <w:sz w:val="28"/>
          <w:szCs w:val="28"/>
        </w:rPr>
        <w:t>у</w:t>
      </w:r>
      <w:r w:rsidRPr="009B07C1">
        <w:rPr>
          <w:sz w:val="28"/>
          <w:szCs w:val="28"/>
        </w:rPr>
        <w:t>ренции потребовало от фирм-производителей соответствующей реакции, что нашло отражение в качестве обслуживания, в сокращении времени выполнения заказов и безу</w:t>
      </w:r>
      <w:r w:rsidRPr="009B07C1">
        <w:rPr>
          <w:sz w:val="28"/>
          <w:szCs w:val="28"/>
        </w:rPr>
        <w:t>с</w:t>
      </w:r>
      <w:r w:rsidRPr="009B07C1">
        <w:rPr>
          <w:sz w:val="28"/>
          <w:szCs w:val="28"/>
        </w:rPr>
        <w:t>ловного соблюдения графика поставок товаров.</w:t>
      </w:r>
      <w:proofErr w:type="gramEnd"/>
    </w:p>
    <w:p w:rsidR="00365149" w:rsidRPr="009B07C1" w:rsidRDefault="00365149" w:rsidP="00591B33">
      <w:pPr>
        <w:widowControl/>
        <w:numPr>
          <w:ilvl w:val="0"/>
          <w:numId w:val="1"/>
        </w:numPr>
        <w:tabs>
          <w:tab w:val="clear" w:pos="502"/>
          <w:tab w:val="num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9B07C1">
        <w:rPr>
          <w:i/>
          <w:sz w:val="28"/>
          <w:szCs w:val="28"/>
        </w:rPr>
        <w:t>Разработка теории систем и теории экономических компроми</w:t>
      </w:r>
      <w:r w:rsidRPr="009B07C1">
        <w:rPr>
          <w:i/>
          <w:sz w:val="28"/>
          <w:szCs w:val="28"/>
        </w:rPr>
        <w:t>с</w:t>
      </w:r>
      <w:r w:rsidRPr="009B07C1">
        <w:rPr>
          <w:i/>
          <w:sz w:val="28"/>
          <w:szCs w:val="28"/>
        </w:rPr>
        <w:t>сов (теории конфликтов)</w:t>
      </w:r>
      <w:r w:rsidRPr="009B07C1">
        <w:rPr>
          <w:sz w:val="28"/>
          <w:szCs w:val="28"/>
        </w:rPr>
        <w:t>: работа на единый экономический результат (с</w:t>
      </w:r>
      <w:r w:rsidRPr="009B07C1">
        <w:rPr>
          <w:sz w:val="28"/>
          <w:szCs w:val="28"/>
        </w:rPr>
        <w:t>и</w:t>
      </w:r>
      <w:r w:rsidRPr="009B07C1">
        <w:rPr>
          <w:sz w:val="28"/>
          <w:szCs w:val="28"/>
        </w:rPr>
        <w:t>нергетический эффект).</w:t>
      </w:r>
    </w:p>
    <w:p w:rsidR="00365149" w:rsidRPr="009B07C1" w:rsidRDefault="00365149" w:rsidP="00365149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Урегулирование взаимоотношений в рамках логистики стало возможным с помощью теории экономических компр</w:t>
      </w:r>
      <w:r w:rsidRPr="009B07C1">
        <w:rPr>
          <w:sz w:val="28"/>
          <w:szCs w:val="28"/>
        </w:rPr>
        <w:t>о</w:t>
      </w:r>
      <w:r w:rsidRPr="009B07C1">
        <w:rPr>
          <w:sz w:val="28"/>
          <w:szCs w:val="28"/>
        </w:rPr>
        <w:t xml:space="preserve">миссов. </w:t>
      </w:r>
    </w:p>
    <w:p w:rsidR="00365149" w:rsidRPr="009B07C1" w:rsidRDefault="00365149" w:rsidP="00365149">
      <w:pPr>
        <w:widowControl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B07C1">
        <w:rPr>
          <w:sz w:val="28"/>
          <w:szCs w:val="28"/>
        </w:rPr>
        <w:t xml:space="preserve">В межфирменных связях (логистических цепях) результат получают путем </w:t>
      </w:r>
      <w:r w:rsidRPr="009B07C1">
        <w:rPr>
          <w:i/>
          <w:sz w:val="28"/>
          <w:szCs w:val="28"/>
        </w:rPr>
        <w:t>гармонизации интересов (</w:t>
      </w:r>
      <w:r w:rsidRPr="009B07C1">
        <w:rPr>
          <w:sz w:val="28"/>
          <w:szCs w:val="28"/>
        </w:rPr>
        <w:t>устранения конфликтов между участн</w:t>
      </w:r>
      <w:r w:rsidRPr="009B07C1">
        <w:rPr>
          <w:sz w:val="28"/>
          <w:szCs w:val="28"/>
        </w:rPr>
        <w:t>и</w:t>
      </w:r>
      <w:r w:rsidRPr="009B07C1">
        <w:rPr>
          <w:sz w:val="28"/>
          <w:szCs w:val="28"/>
        </w:rPr>
        <w:t>ками логистической цепи за счет использования экономических компр</w:t>
      </w:r>
      <w:r w:rsidRPr="009B07C1">
        <w:rPr>
          <w:sz w:val="28"/>
          <w:szCs w:val="28"/>
        </w:rPr>
        <w:t>о</w:t>
      </w:r>
      <w:r w:rsidRPr="009B07C1">
        <w:rPr>
          <w:sz w:val="28"/>
          <w:szCs w:val="28"/>
        </w:rPr>
        <w:t>миссов) всех участников процесса товародвижения, добиваясь компенсации затрат за счет пол</w:t>
      </w:r>
      <w:r w:rsidRPr="009B07C1">
        <w:rPr>
          <w:sz w:val="28"/>
          <w:szCs w:val="28"/>
        </w:rPr>
        <w:t>у</w:t>
      </w:r>
      <w:r w:rsidRPr="009B07C1">
        <w:rPr>
          <w:sz w:val="28"/>
          <w:szCs w:val="28"/>
        </w:rPr>
        <w:t xml:space="preserve">чения синергетического эффекта (2 + 2 = </w:t>
      </w:r>
      <w:r w:rsidRPr="009B07C1">
        <w:rPr>
          <w:sz w:val="28"/>
          <w:szCs w:val="28"/>
        </w:rPr>
        <w:lastRenderedPageBreak/>
        <w:t>5, общие усилия всей логистической цепи приносят больший результат, чем усилия ее отдельных звеньев).</w:t>
      </w:r>
      <w:proofErr w:type="gramEnd"/>
    </w:p>
    <w:p w:rsidR="00365149" w:rsidRPr="009B07C1" w:rsidRDefault="00365149" w:rsidP="00365149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9B07C1">
        <w:rPr>
          <w:b/>
          <w:spacing w:val="-2"/>
          <w:sz w:val="28"/>
          <w:szCs w:val="28"/>
        </w:rPr>
        <w:t>Экономический компромисс</w:t>
      </w:r>
      <w:r w:rsidRPr="009B07C1">
        <w:rPr>
          <w:spacing w:val="-2"/>
          <w:sz w:val="28"/>
          <w:szCs w:val="28"/>
        </w:rPr>
        <w:t xml:space="preserve"> – это категория, применяемая в процессе принятия решений относительно предпринимательской деятельн</w:t>
      </w:r>
      <w:r w:rsidRPr="009B07C1">
        <w:rPr>
          <w:spacing w:val="-2"/>
          <w:sz w:val="28"/>
          <w:szCs w:val="28"/>
        </w:rPr>
        <w:t>о</w:t>
      </w:r>
      <w:r w:rsidRPr="009B07C1">
        <w:rPr>
          <w:spacing w:val="-2"/>
          <w:sz w:val="28"/>
          <w:szCs w:val="28"/>
        </w:rPr>
        <w:t>сти</w:t>
      </w:r>
      <w:r w:rsidRPr="009B07C1">
        <w:rPr>
          <w:sz w:val="28"/>
          <w:szCs w:val="28"/>
        </w:rPr>
        <w:t xml:space="preserve">. </w:t>
      </w:r>
    </w:p>
    <w:p w:rsidR="00365149" w:rsidRPr="009B07C1" w:rsidRDefault="00365149" w:rsidP="00365149">
      <w:pPr>
        <w:widowControl/>
        <w:shd w:val="clear" w:color="auto" w:fill="FFFFFF"/>
        <w:spacing w:line="269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Она выражается в расчетах, отражающих интересы </w:t>
      </w:r>
      <w:proofErr w:type="gramStart"/>
      <w:r w:rsidRPr="009B07C1">
        <w:rPr>
          <w:sz w:val="28"/>
          <w:szCs w:val="28"/>
        </w:rPr>
        <w:t>различных стру</w:t>
      </w:r>
      <w:r w:rsidRPr="009B07C1">
        <w:rPr>
          <w:sz w:val="28"/>
          <w:szCs w:val="28"/>
        </w:rPr>
        <w:t>к</w:t>
      </w:r>
      <w:r w:rsidRPr="009B07C1">
        <w:rPr>
          <w:sz w:val="28"/>
          <w:szCs w:val="28"/>
        </w:rPr>
        <w:t>турных</w:t>
      </w:r>
      <w:proofErr w:type="gramEnd"/>
      <w:r w:rsidRPr="009B07C1">
        <w:rPr>
          <w:sz w:val="28"/>
          <w:szCs w:val="28"/>
        </w:rPr>
        <w:t xml:space="preserve"> фирм, предприятий и всех фирм-участниц товародвижения. </w:t>
      </w:r>
    </w:p>
    <w:p w:rsidR="00365149" w:rsidRPr="009B07C1" w:rsidRDefault="00365149" w:rsidP="00365149">
      <w:pPr>
        <w:widowControl/>
        <w:shd w:val="clear" w:color="auto" w:fill="FFFFFF"/>
        <w:spacing w:line="269" w:lineRule="auto"/>
        <w:ind w:firstLine="709"/>
        <w:jc w:val="both"/>
        <w:rPr>
          <w:color w:val="000000"/>
          <w:sz w:val="28"/>
          <w:szCs w:val="28"/>
        </w:rPr>
      </w:pPr>
      <w:r w:rsidRPr="009B07C1">
        <w:rPr>
          <w:color w:val="000000"/>
          <w:sz w:val="28"/>
          <w:szCs w:val="28"/>
        </w:rPr>
        <w:t>Но когда принятие решений находится под воздействием большого числа переменных, гармонизация интересов достигается не путем расч</w:t>
      </w:r>
      <w:r w:rsidRPr="009B07C1">
        <w:rPr>
          <w:color w:val="000000"/>
          <w:sz w:val="28"/>
          <w:szCs w:val="28"/>
        </w:rPr>
        <w:t>е</w:t>
      </w:r>
      <w:r w:rsidRPr="009B07C1">
        <w:rPr>
          <w:color w:val="000000"/>
          <w:sz w:val="28"/>
          <w:szCs w:val="28"/>
        </w:rPr>
        <w:t xml:space="preserve">тов, а сравнением качественных характеристик деятельности фирм. </w:t>
      </w:r>
      <w:r w:rsidRPr="009B07C1">
        <w:rPr>
          <w:sz w:val="28"/>
          <w:szCs w:val="28"/>
        </w:rPr>
        <w:t>Обо</w:t>
      </w:r>
      <w:r w:rsidRPr="009B07C1">
        <w:rPr>
          <w:sz w:val="28"/>
          <w:szCs w:val="28"/>
        </w:rPr>
        <w:t>с</w:t>
      </w:r>
      <w:r w:rsidRPr="009B07C1">
        <w:rPr>
          <w:sz w:val="28"/>
          <w:szCs w:val="28"/>
        </w:rPr>
        <w:t>новывается осознанием того, что ни одно из структурных подразделений внутри фирмы не ра</w:t>
      </w:r>
      <w:r w:rsidRPr="009B07C1">
        <w:rPr>
          <w:sz w:val="28"/>
          <w:szCs w:val="28"/>
        </w:rPr>
        <w:t>с</w:t>
      </w:r>
      <w:r w:rsidRPr="009B07C1">
        <w:rPr>
          <w:sz w:val="28"/>
          <w:szCs w:val="28"/>
        </w:rPr>
        <w:t>полагает достаточными ресурсами, чтобы в одиночку должным образом реагировать на изменение условий и самостоятельно эффективно работать.</w:t>
      </w:r>
    </w:p>
    <w:p w:rsidR="00365149" w:rsidRPr="009B07C1" w:rsidRDefault="00365149" w:rsidP="00365149">
      <w:pPr>
        <w:widowControl/>
        <w:spacing w:line="269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Еще один довод для принятия </w:t>
      </w:r>
      <w:r w:rsidRPr="009B07C1">
        <w:rPr>
          <w:spacing w:val="-2"/>
          <w:sz w:val="28"/>
          <w:szCs w:val="28"/>
        </w:rPr>
        <w:t>экономического компромисс</w:t>
      </w:r>
      <w:r w:rsidRPr="009B07C1">
        <w:rPr>
          <w:sz w:val="28"/>
          <w:szCs w:val="28"/>
        </w:rPr>
        <w:t>а – вза</w:t>
      </w:r>
      <w:r w:rsidRPr="009B07C1">
        <w:rPr>
          <w:sz w:val="28"/>
          <w:szCs w:val="28"/>
        </w:rPr>
        <w:t>и</w:t>
      </w:r>
      <w:r w:rsidRPr="009B07C1">
        <w:rPr>
          <w:sz w:val="28"/>
          <w:szCs w:val="28"/>
        </w:rPr>
        <w:t>мозависимость расходов на логистические, производственные, транспор</w:t>
      </w:r>
      <w:r w:rsidRPr="009B07C1">
        <w:rPr>
          <w:sz w:val="28"/>
          <w:szCs w:val="28"/>
        </w:rPr>
        <w:t>т</w:t>
      </w:r>
      <w:r w:rsidRPr="009B07C1">
        <w:rPr>
          <w:sz w:val="28"/>
          <w:szCs w:val="28"/>
        </w:rPr>
        <w:t xml:space="preserve">ные операции. </w:t>
      </w:r>
    </w:p>
    <w:p w:rsidR="00365149" w:rsidRPr="009B07C1" w:rsidRDefault="00365149" w:rsidP="00365149">
      <w:pPr>
        <w:widowControl/>
        <w:spacing w:line="269" w:lineRule="auto"/>
        <w:ind w:firstLine="709"/>
        <w:jc w:val="both"/>
        <w:rPr>
          <w:i/>
          <w:sz w:val="28"/>
          <w:szCs w:val="28"/>
        </w:rPr>
      </w:pPr>
      <w:r w:rsidRPr="009B07C1">
        <w:rPr>
          <w:sz w:val="28"/>
          <w:szCs w:val="28"/>
        </w:rPr>
        <w:t>Часто на практике изменение издержек на какие-то одни операции непременно сказывается на других операциях. Например, низкие издержки на транспортировку грузов могут оказаться дорогостоящим делом для фирмы в ц</w:t>
      </w:r>
      <w:r w:rsidRPr="009B07C1">
        <w:rPr>
          <w:sz w:val="28"/>
          <w:szCs w:val="28"/>
        </w:rPr>
        <w:t>е</w:t>
      </w:r>
      <w:r w:rsidRPr="009B07C1">
        <w:rPr>
          <w:sz w:val="28"/>
          <w:szCs w:val="28"/>
        </w:rPr>
        <w:t>лом, если транспортное подразделение добивается этой цели, принося в жертву скорость и особенно надежность доставки. Поэтому предложение об изменении одного из видов деятельности надо рассматр</w:t>
      </w:r>
      <w:r w:rsidRPr="009B07C1">
        <w:rPr>
          <w:sz w:val="28"/>
          <w:szCs w:val="28"/>
        </w:rPr>
        <w:t>и</w:t>
      </w:r>
      <w:r w:rsidRPr="009B07C1">
        <w:rPr>
          <w:sz w:val="28"/>
          <w:szCs w:val="28"/>
        </w:rPr>
        <w:t xml:space="preserve">вать в увязке с общей суммой затрат. </w:t>
      </w:r>
      <w:r w:rsidRPr="009B07C1">
        <w:rPr>
          <w:i/>
          <w:sz w:val="28"/>
          <w:szCs w:val="28"/>
        </w:rPr>
        <w:t>Следовательно, получение эконом</w:t>
      </w:r>
      <w:r w:rsidRPr="009B07C1">
        <w:rPr>
          <w:i/>
          <w:sz w:val="28"/>
          <w:szCs w:val="28"/>
        </w:rPr>
        <w:t>и</w:t>
      </w:r>
      <w:r w:rsidRPr="009B07C1">
        <w:rPr>
          <w:i/>
          <w:sz w:val="28"/>
          <w:szCs w:val="28"/>
        </w:rPr>
        <w:t xml:space="preserve">ческого эффекта требует нахождения экономических компромиссов, чтобы гармонизировать интересы </w:t>
      </w:r>
      <w:proofErr w:type="gramStart"/>
      <w:r w:rsidRPr="009B07C1">
        <w:rPr>
          <w:i/>
          <w:sz w:val="28"/>
          <w:szCs w:val="28"/>
        </w:rPr>
        <w:t>различных структурных</w:t>
      </w:r>
      <w:proofErr w:type="gramEnd"/>
      <w:r w:rsidRPr="009B07C1">
        <w:rPr>
          <w:i/>
          <w:sz w:val="28"/>
          <w:szCs w:val="28"/>
        </w:rPr>
        <w:t xml:space="preserve"> подразделений фирм и всех участников товародвижения.</w:t>
      </w:r>
    </w:p>
    <w:p w:rsidR="00365149" w:rsidRPr="009B07C1" w:rsidRDefault="00365149" w:rsidP="00365149">
      <w:pPr>
        <w:widowControl/>
        <w:shd w:val="clear" w:color="auto" w:fill="FFFFFF"/>
        <w:spacing w:line="269" w:lineRule="auto"/>
        <w:ind w:firstLine="709"/>
        <w:jc w:val="both"/>
        <w:rPr>
          <w:color w:val="000000"/>
          <w:sz w:val="28"/>
          <w:szCs w:val="28"/>
        </w:rPr>
      </w:pPr>
      <w:r w:rsidRPr="009B07C1">
        <w:rPr>
          <w:color w:val="000000"/>
          <w:sz w:val="28"/>
          <w:szCs w:val="28"/>
        </w:rPr>
        <w:t>Поскольку распределение продукции (транспортировка, погрузка-разгрузка, хранение) происходит в различных точках логистической цепи, то исходя из теории компромиссов, в ц</w:t>
      </w:r>
      <w:r w:rsidRPr="009B07C1">
        <w:rPr>
          <w:color w:val="000000"/>
          <w:sz w:val="28"/>
          <w:szCs w:val="28"/>
        </w:rPr>
        <w:t>е</w:t>
      </w:r>
      <w:r w:rsidRPr="009B07C1">
        <w:rPr>
          <w:color w:val="000000"/>
          <w:sz w:val="28"/>
          <w:szCs w:val="28"/>
        </w:rPr>
        <w:t>лях принятия правильных решений необходимо учитывать потребности смежных функций на сопряжениях. Следовательно, такие показатели, как объем и частота поставок, опред</w:t>
      </w:r>
      <w:r w:rsidRPr="009B07C1">
        <w:rPr>
          <w:color w:val="000000"/>
          <w:sz w:val="28"/>
          <w:szCs w:val="28"/>
        </w:rPr>
        <w:t>е</w:t>
      </w:r>
      <w:r w:rsidRPr="009B07C1">
        <w:rPr>
          <w:color w:val="000000"/>
          <w:sz w:val="28"/>
          <w:szCs w:val="28"/>
        </w:rPr>
        <w:t>ляющие размер экспедиторской зоны и затраты на поставку материалов по принципу «точно в срок», не должны учитываться изолир</w:t>
      </w:r>
      <w:r w:rsidRPr="009B07C1">
        <w:rPr>
          <w:color w:val="000000"/>
          <w:sz w:val="28"/>
          <w:szCs w:val="28"/>
        </w:rPr>
        <w:t>о</w:t>
      </w:r>
      <w:r w:rsidRPr="009B07C1">
        <w:rPr>
          <w:color w:val="000000"/>
          <w:sz w:val="28"/>
          <w:szCs w:val="28"/>
        </w:rPr>
        <w:t>ванно.</w:t>
      </w:r>
    </w:p>
    <w:p w:rsidR="00365149" w:rsidRPr="009B07C1" w:rsidRDefault="00365149" w:rsidP="00365149">
      <w:pPr>
        <w:widowControl/>
        <w:shd w:val="clear" w:color="auto" w:fill="FFFFFF"/>
        <w:spacing w:line="269" w:lineRule="auto"/>
        <w:ind w:firstLine="709"/>
        <w:jc w:val="both"/>
        <w:rPr>
          <w:color w:val="000000"/>
          <w:sz w:val="28"/>
          <w:szCs w:val="28"/>
        </w:rPr>
      </w:pPr>
      <w:r w:rsidRPr="009B07C1">
        <w:rPr>
          <w:color w:val="000000"/>
          <w:sz w:val="28"/>
          <w:szCs w:val="28"/>
        </w:rPr>
        <w:t xml:space="preserve">Рассматривая компромиссы как </w:t>
      </w:r>
      <w:r w:rsidRPr="009B07C1">
        <w:rPr>
          <w:i/>
          <w:iCs/>
          <w:color w:val="000000"/>
          <w:sz w:val="28"/>
          <w:szCs w:val="28"/>
        </w:rPr>
        <w:t>метод балансировки расходов, дох</w:t>
      </w:r>
      <w:r w:rsidRPr="009B07C1">
        <w:rPr>
          <w:i/>
          <w:iCs/>
          <w:color w:val="000000"/>
          <w:sz w:val="28"/>
          <w:szCs w:val="28"/>
        </w:rPr>
        <w:t>о</w:t>
      </w:r>
      <w:r w:rsidRPr="009B07C1">
        <w:rPr>
          <w:i/>
          <w:iCs/>
          <w:color w:val="000000"/>
          <w:sz w:val="28"/>
          <w:szCs w:val="28"/>
        </w:rPr>
        <w:t xml:space="preserve">дов и прибыли фирм, </w:t>
      </w:r>
      <w:r w:rsidRPr="009B07C1">
        <w:rPr>
          <w:color w:val="000000"/>
          <w:sz w:val="28"/>
          <w:szCs w:val="28"/>
        </w:rPr>
        <w:t xml:space="preserve">следует отметить, что они оцениваются в двух </w:t>
      </w:r>
      <w:r w:rsidRPr="009B07C1">
        <w:rPr>
          <w:color w:val="000000"/>
          <w:sz w:val="28"/>
          <w:szCs w:val="28"/>
        </w:rPr>
        <w:lastRenderedPageBreak/>
        <w:t>аспектах: во-первых, с точки зрения воздейс</w:t>
      </w:r>
      <w:r w:rsidRPr="009B07C1">
        <w:rPr>
          <w:color w:val="000000"/>
          <w:sz w:val="28"/>
          <w:szCs w:val="28"/>
        </w:rPr>
        <w:t>т</w:t>
      </w:r>
      <w:r w:rsidRPr="009B07C1">
        <w:rPr>
          <w:color w:val="000000"/>
          <w:sz w:val="28"/>
          <w:szCs w:val="28"/>
        </w:rPr>
        <w:t xml:space="preserve">вия на полные издержки системы и, во-вторых, по влиянию на доходы от сбыта. </w:t>
      </w:r>
    </w:p>
    <w:p w:rsidR="00365149" w:rsidRPr="009B07C1" w:rsidRDefault="00365149" w:rsidP="00365149">
      <w:pPr>
        <w:widowControl/>
        <w:shd w:val="clear" w:color="auto" w:fill="FFFFFF"/>
        <w:spacing w:line="269" w:lineRule="auto"/>
        <w:ind w:firstLine="709"/>
        <w:jc w:val="both"/>
        <w:rPr>
          <w:color w:val="000000"/>
          <w:sz w:val="28"/>
          <w:szCs w:val="28"/>
        </w:rPr>
      </w:pPr>
      <w:r w:rsidRPr="009B07C1">
        <w:rPr>
          <w:color w:val="000000"/>
          <w:sz w:val="28"/>
          <w:szCs w:val="28"/>
        </w:rPr>
        <w:t>Можно найти компромисс таким образом, что полные издержки ув</w:t>
      </w:r>
      <w:r w:rsidRPr="009B07C1">
        <w:rPr>
          <w:color w:val="000000"/>
          <w:sz w:val="28"/>
          <w:szCs w:val="28"/>
        </w:rPr>
        <w:t>е</w:t>
      </w:r>
      <w:r w:rsidRPr="009B07C1">
        <w:rPr>
          <w:color w:val="000000"/>
          <w:sz w:val="28"/>
          <w:szCs w:val="28"/>
        </w:rPr>
        <w:t>личатся, но вследствие лучшего предоставления услуг доход от сбыта возрастает. Если разница между доходами и издержками больше, чем она б</w:t>
      </w:r>
      <w:r w:rsidRPr="009B07C1">
        <w:rPr>
          <w:color w:val="000000"/>
          <w:sz w:val="28"/>
          <w:szCs w:val="28"/>
        </w:rPr>
        <w:t>ы</w:t>
      </w:r>
      <w:r w:rsidRPr="009B07C1">
        <w:rPr>
          <w:color w:val="000000"/>
          <w:sz w:val="28"/>
          <w:szCs w:val="28"/>
        </w:rPr>
        <w:t>ла раньше, компромисс имеет своим результатом улучшение по «затраты – эффективность».</w:t>
      </w:r>
    </w:p>
    <w:p w:rsidR="00365149" w:rsidRPr="009B07C1" w:rsidRDefault="00365149" w:rsidP="00365149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9B07C1">
        <w:rPr>
          <w:b/>
          <w:sz w:val="28"/>
          <w:szCs w:val="28"/>
        </w:rPr>
        <w:t>Уровни экономических компромиссов</w:t>
      </w:r>
      <w:r w:rsidRPr="009B07C1">
        <w:rPr>
          <w:sz w:val="28"/>
          <w:szCs w:val="28"/>
        </w:rPr>
        <w:t>.</w:t>
      </w:r>
    </w:p>
    <w:p w:rsidR="00365149" w:rsidRPr="009B07C1" w:rsidRDefault="00365149" w:rsidP="00365149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Экономические компромиссы охватывают стратегический, организ</w:t>
      </w:r>
      <w:r w:rsidRPr="009B07C1">
        <w:rPr>
          <w:sz w:val="28"/>
          <w:szCs w:val="28"/>
        </w:rPr>
        <w:t>а</w:t>
      </w:r>
      <w:r w:rsidRPr="009B07C1">
        <w:rPr>
          <w:sz w:val="28"/>
          <w:szCs w:val="28"/>
        </w:rPr>
        <w:t>ционный, оперативный уровни решений:</w:t>
      </w:r>
    </w:p>
    <w:p w:rsidR="00365149" w:rsidRPr="009B07C1" w:rsidRDefault="00365149" w:rsidP="00591B33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9B07C1">
        <w:rPr>
          <w:i/>
          <w:sz w:val="28"/>
          <w:szCs w:val="28"/>
        </w:rPr>
        <w:t>стратегический – 3 и более лет</w:t>
      </w:r>
      <w:r w:rsidRPr="009B07C1">
        <w:rPr>
          <w:sz w:val="28"/>
          <w:szCs w:val="28"/>
        </w:rPr>
        <w:t xml:space="preserve">. </w:t>
      </w:r>
      <w:r w:rsidRPr="009B07C1">
        <w:rPr>
          <w:color w:val="000000"/>
          <w:sz w:val="28"/>
          <w:szCs w:val="28"/>
        </w:rPr>
        <w:t>Касается проблем фундаме</w:t>
      </w:r>
      <w:r w:rsidRPr="009B07C1">
        <w:rPr>
          <w:color w:val="000000"/>
          <w:sz w:val="28"/>
          <w:szCs w:val="28"/>
        </w:rPr>
        <w:t>н</w:t>
      </w:r>
      <w:r w:rsidRPr="009B07C1">
        <w:rPr>
          <w:color w:val="000000"/>
          <w:sz w:val="28"/>
          <w:szCs w:val="28"/>
        </w:rPr>
        <w:t>тального характера, составляет часть стратегического плана, в котором деятельность фирмы планируется на относительно длительный срок (в</w:t>
      </w:r>
      <w:r w:rsidRPr="009B07C1">
        <w:rPr>
          <w:sz w:val="28"/>
          <w:szCs w:val="28"/>
        </w:rPr>
        <w:t>ы</w:t>
      </w:r>
      <w:r w:rsidRPr="009B07C1">
        <w:rPr>
          <w:sz w:val="28"/>
          <w:szCs w:val="28"/>
        </w:rPr>
        <w:t>бор поставщика товаров);</w:t>
      </w:r>
    </w:p>
    <w:p w:rsidR="00365149" w:rsidRPr="009B07C1" w:rsidRDefault="00365149" w:rsidP="00591B33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proofErr w:type="gramStart"/>
      <w:r w:rsidRPr="009B07C1">
        <w:rPr>
          <w:i/>
          <w:sz w:val="28"/>
          <w:szCs w:val="28"/>
        </w:rPr>
        <w:t>организационный</w:t>
      </w:r>
      <w:proofErr w:type="gramEnd"/>
      <w:r w:rsidRPr="009B07C1">
        <w:rPr>
          <w:i/>
          <w:sz w:val="28"/>
          <w:szCs w:val="28"/>
        </w:rPr>
        <w:t xml:space="preserve"> – 1 – 3 года</w:t>
      </w:r>
      <w:r w:rsidRPr="009B07C1">
        <w:rPr>
          <w:sz w:val="28"/>
          <w:szCs w:val="28"/>
        </w:rPr>
        <w:t xml:space="preserve">. </w:t>
      </w:r>
      <w:r w:rsidRPr="009B07C1">
        <w:rPr>
          <w:color w:val="000000"/>
          <w:sz w:val="28"/>
          <w:szCs w:val="28"/>
        </w:rPr>
        <w:t>Решения касаются организации производства и рынка (</w:t>
      </w:r>
      <w:r w:rsidRPr="009B07C1">
        <w:rPr>
          <w:sz w:val="28"/>
          <w:szCs w:val="28"/>
        </w:rPr>
        <w:t xml:space="preserve">выбор транспорта, тары, </w:t>
      </w:r>
      <w:r w:rsidRPr="009B07C1">
        <w:rPr>
          <w:color w:val="000000"/>
          <w:sz w:val="28"/>
          <w:szCs w:val="28"/>
        </w:rPr>
        <w:t>способа отгрузки, уровня о</w:t>
      </w:r>
      <w:r w:rsidRPr="009B07C1">
        <w:rPr>
          <w:color w:val="000000"/>
          <w:sz w:val="28"/>
          <w:szCs w:val="28"/>
        </w:rPr>
        <w:t>б</w:t>
      </w:r>
      <w:r w:rsidRPr="009B07C1">
        <w:rPr>
          <w:color w:val="000000"/>
          <w:sz w:val="28"/>
          <w:szCs w:val="28"/>
        </w:rPr>
        <w:t>служивания потребителей);</w:t>
      </w:r>
    </w:p>
    <w:p w:rsidR="00365149" w:rsidRPr="009B07C1" w:rsidRDefault="00365149" w:rsidP="00591B33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proofErr w:type="gramStart"/>
      <w:r w:rsidRPr="009B07C1">
        <w:rPr>
          <w:i/>
          <w:sz w:val="28"/>
          <w:szCs w:val="28"/>
        </w:rPr>
        <w:t>оперативный</w:t>
      </w:r>
      <w:proofErr w:type="gramEnd"/>
      <w:r w:rsidRPr="009B07C1">
        <w:rPr>
          <w:i/>
          <w:sz w:val="28"/>
          <w:szCs w:val="28"/>
        </w:rPr>
        <w:t xml:space="preserve"> – до 1 года</w:t>
      </w:r>
      <w:r w:rsidRPr="009B07C1">
        <w:rPr>
          <w:sz w:val="28"/>
          <w:szCs w:val="28"/>
        </w:rPr>
        <w:t>. Детализация организационных планов (размер партии, скидки с заказа).</w:t>
      </w:r>
    </w:p>
    <w:p w:rsidR="00365149" w:rsidRPr="009B07C1" w:rsidRDefault="00365149" w:rsidP="00591B33">
      <w:pPr>
        <w:widowControl/>
        <w:numPr>
          <w:ilvl w:val="0"/>
          <w:numId w:val="1"/>
        </w:numPr>
        <w:tabs>
          <w:tab w:val="clear" w:pos="502"/>
          <w:tab w:val="num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9B07C1">
        <w:rPr>
          <w:i/>
          <w:sz w:val="28"/>
          <w:szCs w:val="28"/>
        </w:rPr>
        <w:t>Создание гибких производственных систем</w:t>
      </w:r>
      <w:r w:rsidRPr="009B07C1">
        <w:rPr>
          <w:sz w:val="28"/>
          <w:szCs w:val="28"/>
        </w:rPr>
        <w:t>: замена роботами, переход на эффективные мелкосерийные и среднесерийные производства, мелкие фирмы приобрели гибкость и стали успешно конкурировать. Перейдя на мелкосерийное производство, поставщики стали требовать ме</w:t>
      </w:r>
      <w:r w:rsidRPr="009B07C1">
        <w:rPr>
          <w:sz w:val="28"/>
          <w:szCs w:val="28"/>
        </w:rPr>
        <w:t>л</w:t>
      </w:r>
      <w:r w:rsidRPr="009B07C1">
        <w:rPr>
          <w:sz w:val="28"/>
          <w:szCs w:val="28"/>
        </w:rPr>
        <w:t xml:space="preserve">кие партии по принципу «поменьше, но </w:t>
      </w:r>
      <w:proofErr w:type="gramStart"/>
      <w:r w:rsidRPr="009B07C1">
        <w:rPr>
          <w:sz w:val="28"/>
          <w:szCs w:val="28"/>
        </w:rPr>
        <w:t>почаще</w:t>
      </w:r>
      <w:proofErr w:type="gramEnd"/>
      <w:r w:rsidRPr="009B07C1">
        <w:rPr>
          <w:sz w:val="28"/>
          <w:szCs w:val="28"/>
        </w:rPr>
        <w:t>».</w:t>
      </w:r>
    </w:p>
    <w:p w:rsidR="00365149" w:rsidRPr="009B07C1" w:rsidRDefault="00365149" w:rsidP="00365149">
      <w:pPr>
        <w:widowControl/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Замена конвейеров роботами с универсальным оборудованием пр</w:t>
      </w:r>
      <w:r w:rsidRPr="009B07C1">
        <w:rPr>
          <w:sz w:val="28"/>
          <w:szCs w:val="28"/>
        </w:rPr>
        <w:t>и</w:t>
      </w:r>
      <w:r w:rsidRPr="009B07C1">
        <w:rPr>
          <w:sz w:val="28"/>
          <w:szCs w:val="28"/>
        </w:rPr>
        <w:t>вела к экономии живого труда и созданию гибких производственных структур, сделавших работу по изготовл</w:t>
      </w:r>
      <w:r w:rsidRPr="009B07C1">
        <w:rPr>
          <w:sz w:val="28"/>
          <w:szCs w:val="28"/>
        </w:rPr>
        <w:t>е</w:t>
      </w:r>
      <w:r w:rsidRPr="009B07C1">
        <w:rPr>
          <w:sz w:val="28"/>
          <w:szCs w:val="28"/>
        </w:rPr>
        <w:t xml:space="preserve">нию небольших партий товаров рентабельной. </w:t>
      </w:r>
      <w:proofErr w:type="gramStart"/>
      <w:r w:rsidRPr="009B07C1">
        <w:rPr>
          <w:sz w:val="28"/>
          <w:szCs w:val="28"/>
        </w:rPr>
        <w:t>Крупные предприятия смогли перейти с массового на мелкосерийное прои</w:t>
      </w:r>
      <w:r w:rsidRPr="009B07C1">
        <w:rPr>
          <w:sz w:val="28"/>
          <w:szCs w:val="28"/>
        </w:rPr>
        <w:t>з</w:t>
      </w:r>
      <w:r w:rsidRPr="009B07C1">
        <w:rPr>
          <w:sz w:val="28"/>
          <w:szCs w:val="28"/>
        </w:rPr>
        <w:t>водство с минимальными издержками.</w:t>
      </w:r>
      <w:proofErr w:type="gramEnd"/>
    </w:p>
    <w:p w:rsidR="00365149" w:rsidRPr="009B07C1" w:rsidRDefault="00365149" w:rsidP="00365149">
      <w:pPr>
        <w:widowControl/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Работа с малыми партиями изменила систему обеспечения произво</w:t>
      </w:r>
      <w:r w:rsidRPr="009B07C1">
        <w:rPr>
          <w:sz w:val="28"/>
          <w:szCs w:val="28"/>
        </w:rPr>
        <w:t>д</w:t>
      </w:r>
      <w:r w:rsidRPr="009B07C1">
        <w:rPr>
          <w:sz w:val="28"/>
          <w:szCs w:val="28"/>
        </w:rPr>
        <w:t>ства материальными ресурсами и сбыта готовой продукции. Поставка больших объемов сырья, полуфабрикатов и готовой продукции не экон</w:t>
      </w:r>
      <w:r w:rsidRPr="009B07C1">
        <w:rPr>
          <w:sz w:val="28"/>
          <w:szCs w:val="28"/>
        </w:rPr>
        <w:t>о</w:t>
      </w:r>
      <w:r w:rsidRPr="009B07C1">
        <w:rPr>
          <w:sz w:val="28"/>
          <w:szCs w:val="28"/>
        </w:rPr>
        <w:t>мична и не нужна. Как следствие отпала необходимость в больших скла</w:t>
      </w:r>
      <w:r w:rsidRPr="009B07C1">
        <w:rPr>
          <w:sz w:val="28"/>
          <w:szCs w:val="28"/>
        </w:rPr>
        <w:t>д</w:t>
      </w:r>
      <w:r w:rsidRPr="009B07C1">
        <w:rPr>
          <w:sz w:val="28"/>
          <w:szCs w:val="28"/>
        </w:rPr>
        <w:t>ских помещениях и возникла потребность в транспортировке грузов н</w:t>
      </w:r>
      <w:r w:rsidRPr="009B07C1">
        <w:rPr>
          <w:sz w:val="28"/>
          <w:szCs w:val="28"/>
        </w:rPr>
        <w:t>е</w:t>
      </w:r>
      <w:r w:rsidRPr="009B07C1">
        <w:rPr>
          <w:sz w:val="28"/>
          <w:szCs w:val="28"/>
        </w:rPr>
        <w:t xml:space="preserve">большими партиями, но в жесткие сроки. При этом возросшие расходы на перевозку покрывались за счет снижения </w:t>
      </w:r>
      <w:r w:rsidRPr="009B07C1">
        <w:rPr>
          <w:sz w:val="28"/>
          <w:szCs w:val="28"/>
        </w:rPr>
        <w:lastRenderedPageBreak/>
        <w:t>складских издержек. В результ</w:t>
      </w:r>
      <w:r w:rsidRPr="009B07C1">
        <w:rPr>
          <w:sz w:val="28"/>
          <w:szCs w:val="28"/>
        </w:rPr>
        <w:t>а</w:t>
      </w:r>
      <w:r w:rsidRPr="009B07C1">
        <w:rPr>
          <w:sz w:val="28"/>
          <w:szCs w:val="28"/>
        </w:rPr>
        <w:t>те требовались более гибкие системы транспортирования, складиров</w:t>
      </w:r>
      <w:r w:rsidRPr="009B07C1">
        <w:rPr>
          <w:sz w:val="28"/>
          <w:szCs w:val="28"/>
        </w:rPr>
        <w:t>а</w:t>
      </w:r>
      <w:r w:rsidRPr="009B07C1">
        <w:rPr>
          <w:sz w:val="28"/>
          <w:szCs w:val="28"/>
        </w:rPr>
        <w:t>ния, распределения (сбыта).</w:t>
      </w:r>
    </w:p>
    <w:p w:rsidR="00365149" w:rsidRPr="009B07C1" w:rsidRDefault="00365149" w:rsidP="00591B33">
      <w:pPr>
        <w:widowControl/>
        <w:numPr>
          <w:ilvl w:val="0"/>
          <w:numId w:val="1"/>
        </w:numPr>
        <w:tabs>
          <w:tab w:val="clear" w:pos="502"/>
          <w:tab w:val="num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9B07C1">
        <w:rPr>
          <w:i/>
          <w:sz w:val="28"/>
          <w:szCs w:val="28"/>
        </w:rPr>
        <w:t>Ускорение в научно-техническом прогрессе и средс</w:t>
      </w:r>
      <w:r w:rsidRPr="009B07C1">
        <w:rPr>
          <w:i/>
          <w:sz w:val="28"/>
          <w:szCs w:val="28"/>
        </w:rPr>
        <w:t>т</w:t>
      </w:r>
      <w:r w:rsidRPr="009B07C1">
        <w:rPr>
          <w:i/>
          <w:sz w:val="28"/>
          <w:szCs w:val="28"/>
        </w:rPr>
        <w:t>вах связи</w:t>
      </w:r>
      <w:r w:rsidRPr="009B07C1">
        <w:rPr>
          <w:sz w:val="28"/>
          <w:szCs w:val="28"/>
        </w:rPr>
        <w:t>.</w:t>
      </w:r>
    </w:p>
    <w:p w:rsidR="00365149" w:rsidRPr="00C94577" w:rsidRDefault="00365149" w:rsidP="00591B33">
      <w:pPr>
        <w:widowControl/>
        <w:numPr>
          <w:ilvl w:val="0"/>
          <w:numId w:val="1"/>
        </w:numPr>
        <w:tabs>
          <w:tab w:val="clear" w:pos="502"/>
          <w:tab w:val="num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9B07C1">
        <w:rPr>
          <w:i/>
          <w:sz w:val="28"/>
          <w:szCs w:val="28"/>
        </w:rPr>
        <w:t>Назревшая потребность в унификации правил и норм по поста</w:t>
      </w:r>
      <w:r w:rsidRPr="009B07C1">
        <w:rPr>
          <w:i/>
          <w:sz w:val="28"/>
          <w:szCs w:val="28"/>
        </w:rPr>
        <w:t>в</w:t>
      </w:r>
      <w:r w:rsidRPr="009B07C1">
        <w:rPr>
          <w:i/>
          <w:sz w:val="28"/>
          <w:szCs w:val="28"/>
        </w:rPr>
        <w:t>ке товаров во внешнеэкономической деятельности</w:t>
      </w:r>
      <w:r w:rsidRPr="009B07C1">
        <w:rPr>
          <w:sz w:val="28"/>
          <w:szCs w:val="28"/>
        </w:rPr>
        <w:t xml:space="preserve">, </w:t>
      </w:r>
      <w:r w:rsidRPr="009B07C1">
        <w:rPr>
          <w:i/>
          <w:sz w:val="28"/>
          <w:szCs w:val="28"/>
        </w:rPr>
        <w:t>стандартизации те</w:t>
      </w:r>
      <w:r w:rsidRPr="009B07C1">
        <w:rPr>
          <w:i/>
          <w:sz w:val="28"/>
          <w:szCs w:val="28"/>
        </w:rPr>
        <w:t>х</w:t>
      </w:r>
      <w:r w:rsidRPr="009B07C1">
        <w:rPr>
          <w:i/>
          <w:sz w:val="28"/>
          <w:szCs w:val="28"/>
        </w:rPr>
        <w:t>нических средств и разгрузочно-погрузочных механизмов</w:t>
      </w:r>
      <w:r w:rsidRPr="009B07C1">
        <w:rPr>
          <w:sz w:val="28"/>
          <w:szCs w:val="28"/>
        </w:rPr>
        <w:t>: увеличение об</w:t>
      </w:r>
      <w:r w:rsidRPr="009B07C1">
        <w:rPr>
          <w:sz w:val="28"/>
          <w:szCs w:val="28"/>
        </w:rPr>
        <w:t>ъ</w:t>
      </w:r>
      <w:r w:rsidRPr="009B07C1">
        <w:rPr>
          <w:sz w:val="28"/>
          <w:szCs w:val="28"/>
        </w:rPr>
        <w:t>емов</w:t>
      </w:r>
      <w:r w:rsidRPr="00C94577">
        <w:rPr>
          <w:sz w:val="28"/>
          <w:szCs w:val="28"/>
        </w:rPr>
        <w:t xml:space="preserve"> мировой торговли,</w:t>
      </w:r>
      <w:r>
        <w:rPr>
          <w:sz w:val="28"/>
          <w:szCs w:val="28"/>
        </w:rPr>
        <w:t xml:space="preserve"> </w:t>
      </w:r>
      <w:r w:rsidRPr="00C94577">
        <w:rPr>
          <w:sz w:val="28"/>
          <w:szCs w:val="28"/>
        </w:rPr>
        <w:t>стремление избавиться от сложностей в междун</w:t>
      </w:r>
      <w:r w:rsidRPr="00C94577">
        <w:rPr>
          <w:sz w:val="28"/>
          <w:szCs w:val="28"/>
        </w:rPr>
        <w:t>а</w:t>
      </w:r>
      <w:r w:rsidRPr="00C94577">
        <w:rPr>
          <w:sz w:val="28"/>
          <w:szCs w:val="28"/>
        </w:rPr>
        <w:t>родном товародвижении повлекло ряд мер по урегулированию, упрощ</w:t>
      </w:r>
      <w:r w:rsidRPr="00C94577">
        <w:rPr>
          <w:sz w:val="28"/>
          <w:szCs w:val="28"/>
        </w:rPr>
        <w:t>е</w:t>
      </w:r>
      <w:r w:rsidRPr="00C94577">
        <w:rPr>
          <w:sz w:val="28"/>
          <w:szCs w:val="28"/>
        </w:rPr>
        <w:t xml:space="preserve">нию и устранению различных формальностей, а также </w:t>
      </w:r>
      <w:r w:rsidRPr="00C94577">
        <w:rPr>
          <w:i/>
          <w:sz w:val="28"/>
          <w:szCs w:val="28"/>
        </w:rPr>
        <w:t>унификацию тран</w:t>
      </w:r>
      <w:r w:rsidRPr="00C94577">
        <w:rPr>
          <w:i/>
          <w:sz w:val="28"/>
          <w:szCs w:val="28"/>
        </w:rPr>
        <w:t>с</w:t>
      </w:r>
      <w:r w:rsidRPr="00C94577">
        <w:rPr>
          <w:i/>
          <w:sz w:val="28"/>
          <w:szCs w:val="28"/>
        </w:rPr>
        <w:t>портной документации</w:t>
      </w:r>
      <w:r w:rsidRPr="00C94577">
        <w:rPr>
          <w:sz w:val="28"/>
          <w:szCs w:val="28"/>
        </w:rPr>
        <w:t xml:space="preserve"> при выполнении перев</w:t>
      </w:r>
      <w:r w:rsidRPr="00C94577">
        <w:rPr>
          <w:sz w:val="28"/>
          <w:szCs w:val="28"/>
        </w:rPr>
        <w:t>о</w:t>
      </w:r>
      <w:r w:rsidRPr="00C94577">
        <w:rPr>
          <w:sz w:val="28"/>
          <w:szCs w:val="28"/>
        </w:rPr>
        <w:t>зок.</w:t>
      </w:r>
      <w:proofErr w:type="gramEnd"/>
    </w:p>
    <w:p w:rsidR="00365149" w:rsidRPr="00C94577" w:rsidRDefault="00365149" w:rsidP="00591B33">
      <w:pPr>
        <w:widowControl/>
        <w:numPr>
          <w:ilvl w:val="0"/>
          <w:numId w:val="1"/>
        </w:numPr>
        <w:tabs>
          <w:tab w:val="clear" w:pos="502"/>
          <w:tab w:val="num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23035E">
        <w:rPr>
          <w:i/>
          <w:spacing w:val="-6"/>
          <w:sz w:val="28"/>
          <w:szCs w:val="28"/>
        </w:rPr>
        <w:t>Энергетический кризис в развитых странах в 1970-х г</w:t>
      </w:r>
      <w:r>
        <w:rPr>
          <w:i/>
          <w:spacing w:val="-6"/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365149" w:rsidRPr="00C94577" w:rsidRDefault="00365149" w:rsidP="00591B33">
      <w:pPr>
        <w:widowControl/>
        <w:numPr>
          <w:ilvl w:val="0"/>
          <w:numId w:val="1"/>
        </w:numPr>
        <w:tabs>
          <w:tab w:val="clear" w:pos="502"/>
          <w:tab w:val="num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737C51">
        <w:rPr>
          <w:i/>
          <w:spacing w:val="-2"/>
          <w:sz w:val="28"/>
          <w:szCs w:val="28"/>
        </w:rPr>
        <w:t>Либерализация инфраструктурных отраслей в развитых стр</w:t>
      </w:r>
      <w:r w:rsidRPr="00737C51">
        <w:rPr>
          <w:i/>
          <w:spacing w:val="-2"/>
          <w:sz w:val="28"/>
          <w:szCs w:val="28"/>
        </w:rPr>
        <w:t>а</w:t>
      </w:r>
      <w:r w:rsidRPr="00737C51">
        <w:rPr>
          <w:i/>
          <w:spacing w:val="-2"/>
          <w:sz w:val="28"/>
          <w:szCs w:val="28"/>
        </w:rPr>
        <w:t>нах</w:t>
      </w:r>
      <w:r w:rsidRPr="00C94577">
        <w:rPr>
          <w:sz w:val="28"/>
          <w:szCs w:val="28"/>
        </w:rPr>
        <w:t>.</w:t>
      </w:r>
    </w:p>
    <w:p w:rsidR="00365149" w:rsidRDefault="00365149" w:rsidP="00365149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C94577">
        <w:rPr>
          <w:sz w:val="28"/>
          <w:szCs w:val="28"/>
        </w:rPr>
        <w:t>Автоматическая система контроля, «безбумажная» технология работы логистической службы (с применением информ</w:t>
      </w:r>
      <w:r w:rsidRPr="00C94577">
        <w:rPr>
          <w:sz w:val="28"/>
          <w:szCs w:val="28"/>
        </w:rPr>
        <w:t>а</w:t>
      </w:r>
      <w:r w:rsidRPr="00C94577">
        <w:rPr>
          <w:sz w:val="28"/>
          <w:szCs w:val="28"/>
        </w:rPr>
        <w:t xml:space="preserve">ционных технологий), компьютеризация операций, связанных с оформлением счетов. </w:t>
      </w:r>
    </w:p>
    <w:p w:rsidR="00365149" w:rsidRPr="00B26F06" w:rsidRDefault="00365149" w:rsidP="00365149">
      <w:pPr>
        <w:widowControl/>
        <w:spacing w:line="276" w:lineRule="auto"/>
        <w:ind w:firstLine="709"/>
        <w:jc w:val="both"/>
        <w:rPr>
          <w:sz w:val="36"/>
          <w:szCs w:val="36"/>
        </w:rPr>
      </w:pPr>
    </w:p>
    <w:p w:rsidR="00365149" w:rsidRDefault="00365149" w:rsidP="00365149">
      <w:pPr>
        <w:widowControl/>
        <w:spacing w:line="276" w:lineRule="auto"/>
        <w:jc w:val="center"/>
        <w:rPr>
          <w:b/>
          <w:sz w:val="28"/>
          <w:szCs w:val="28"/>
        </w:rPr>
      </w:pPr>
      <w:r w:rsidRPr="00C94577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2</w:t>
      </w:r>
      <w:r w:rsidRPr="00C94577">
        <w:rPr>
          <w:b/>
          <w:sz w:val="28"/>
          <w:szCs w:val="28"/>
        </w:rPr>
        <w:t xml:space="preserve">. Этапы развития логистики. </w:t>
      </w:r>
      <w:r>
        <w:rPr>
          <w:b/>
          <w:sz w:val="28"/>
          <w:szCs w:val="28"/>
        </w:rPr>
        <w:br/>
      </w:r>
      <w:r w:rsidRPr="00C94577">
        <w:rPr>
          <w:b/>
          <w:sz w:val="28"/>
          <w:szCs w:val="28"/>
        </w:rPr>
        <w:t xml:space="preserve">Сравнительная характеристика </w:t>
      </w:r>
      <w:proofErr w:type="gramStart"/>
      <w:r w:rsidRPr="00C94577">
        <w:rPr>
          <w:b/>
          <w:sz w:val="28"/>
          <w:szCs w:val="28"/>
        </w:rPr>
        <w:t>традиционного</w:t>
      </w:r>
      <w:proofErr w:type="gramEnd"/>
      <w:r w:rsidRPr="00C945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C94577">
        <w:rPr>
          <w:b/>
          <w:sz w:val="28"/>
          <w:szCs w:val="28"/>
        </w:rPr>
        <w:t>и логистического по</w:t>
      </w:r>
      <w:r w:rsidRPr="00C94577">
        <w:rPr>
          <w:b/>
          <w:sz w:val="28"/>
          <w:szCs w:val="28"/>
        </w:rPr>
        <w:t>д</w:t>
      </w:r>
      <w:r w:rsidRPr="00C94577">
        <w:rPr>
          <w:b/>
          <w:sz w:val="28"/>
          <w:szCs w:val="28"/>
        </w:rPr>
        <w:t>ходов к управлению</w:t>
      </w:r>
      <w:r>
        <w:rPr>
          <w:b/>
          <w:sz w:val="28"/>
          <w:szCs w:val="28"/>
        </w:rPr>
        <w:t>.</w:t>
      </w:r>
    </w:p>
    <w:p w:rsidR="00365149" w:rsidRPr="00E00865" w:rsidRDefault="00365149" w:rsidP="00365149">
      <w:pPr>
        <w:widowControl/>
        <w:spacing w:line="276" w:lineRule="auto"/>
        <w:jc w:val="center"/>
        <w:rPr>
          <w:b/>
          <w:sz w:val="28"/>
          <w:szCs w:val="28"/>
        </w:rPr>
      </w:pPr>
      <w:r w:rsidRPr="00E00865">
        <w:rPr>
          <w:b/>
          <w:sz w:val="28"/>
          <w:szCs w:val="28"/>
        </w:rPr>
        <w:t>Цели и принципы лог</w:t>
      </w:r>
      <w:r w:rsidRPr="00E00865">
        <w:rPr>
          <w:b/>
          <w:sz w:val="28"/>
          <w:szCs w:val="28"/>
        </w:rPr>
        <w:t>и</w:t>
      </w:r>
      <w:r w:rsidRPr="00E00865">
        <w:rPr>
          <w:b/>
          <w:sz w:val="28"/>
          <w:szCs w:val="28"/>
        </w:rPr>
        <w:t>стики</w:t>
      </w:r>
    </w:p>
    <w:p w:rsidR="00365149" w:rsidRPr="0023035E" w:rsidRDefault="00365149" w:rsidP="00365149">
      <w:pPr>
        <w:widowControl/>
        <w:spacing w:line="276" w:lineRule="auto"/>
        <w:ind w:firstLine="709"/>
        <w:jc w:val="both"/>
      </w:pPr>
    </w:p>
    <w:p w:rsidR="00365149" w:rsidRPr="00C94577" w:rsidRDefault="00365149" w:rsidP="00365149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C94577">
        <w:rPr>
          <w:sz w:val="28"/>
          <w:szCs w:val="28"/>
        </w:rPr>
        <w:t>Логистика как любое</w:t>
      </w:r>
      <w:r>
        <w:rPr>
          <w:sz w:val="28"/>
          <w:szCs w:val="28"/>
        </w:rPr>
        <w:t xml:space="preserve"> </w:t>
      </w:r>
      <w:r w:rsidRPr="00C94577">
        <w:rPr>
          <w:sz w:val="28"/>
          <w:szCs w:val="28"/>
        </w:rPr>
        <w:t>научное направление имеет свою историю. Н</w:t>
      </w:r>
      <w:r w:rsidRPr="00C94577">
        <w:rPr>
          <w:sz w:val="28"/>
          <w:szCs w:val="28"/>
        </w:rPr>
        <w:t>е</w:t>
      </w:r>
      <w:r w:rsidRPr="00C94577">
        <w:rPr>
          <w:sz w:val="28"/>
          <w:szCs w:val="28"/>
        </w:rPr>
        <w:t>смотря на отсутствие единого мнения о продолжительности отдельных этапов развития логистики, общим во всех исследованиях является выделение осно</w:t>
      </w:r>
      <w:r w:rsidRPr="00C94577">
        <w:rPr>
          <w:sz w:val="28"/>
          <w:szCs w:val="28"/>
        </w:rPr>
        <w:t>в</w:t>
      </w:r>
      <w:r w:rsidRPr="00C94577">
        <w:rPr>
          <w:sz w:val="28"/>
          <w:szCs w:val="28"/>
        </w:rPr>
        <w:t>ных этапов (периодов): фрагментации; частичной интеграции; интеграции функциональных областей логистики предприятия; интеграции в рамках цепей п</w:t>
      </w:r>
      <w:r w:rsidRPr="00C94577">
        <w:rPr>
          <w:sz w:val="28"/>
          <w:szCs w:val="28"/>
        </w:rPr>
        <w:t>о</w:t>
      </w:r>
      <w:r w:rsidRPr="00C94577">
        <w:rPr>
          <w:sz w:val="28"/>
          <w:szCs w:val="28"/>
        </w:rPr>
        <w:t xml:space="preserve">ставок. </w:t>
      </w:r>
    </w:p>
    <w:p w:rsidR="00365149" w:rsidRPr="00C94577" w:rsidRDefault="00365149" w:rsidP="00365149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8C1B25">
        <w:rPr>
          <w:b/>
          <w:spacing w:val="2"/>
          <w:sz w:val="28"/>
          <w:szCs w:val="28"/>
        </w:rPr>
        <w:t>Этап 1 – Фрагментация (1920 – 1950 гг.)</w:t>
      </w:r>
      <w:r>
        <w:rPr>
          <w:b/>
          <w:spacing w:val="2"/>
          <w:sz w:val="28"/>
          <w:szCs w:val="28"/>
        </w:rPr>
        <w:t>.</w:t>
      </w:r>
      <w:r w:rsidRPr="008C1B25">
        <w:rPr>
          <w:spacing w:val="2"/>
          <w:sz w:val="28"/>
          <w:szCs w:val="28"/>
        </w:rPr>
        <w:t xml:space="preserve"> Характеризуется об</w:t>
      </w:r>
      <w:r w:rsidRPr="008C1B25">
        <w:rPr>
          <w:spacing w:val="2"/>
          <w:sz w:val="28"/>
          <w:szCs w:val="28"/>
        </w:rPr>
        <w:t>о</w:t>
      </w:r>
      <w:r w:rsidRPr="008C1B25">
        <w:rPr>
          <w:spacing w:val="2"/>
          <w:sz w:val="28"/>
          <w:szCs w:val="28"/>
        </w:rPr>
        <w:t>соблением самостоятельных и фрагментарных действий в сферах закупок, складирования, дистрибуции. В логистике не было необходимости, п</w:t>
      </w:r>
      <w:r w:rsidRPr="008C1B25">
        <w:rPr>
          <w:spacing w:val="2"/>
          <w:sz w:val="28"/>
          <w:szCs w:val="28"/>
        </w:rPr>
        <w:t>о</w:t>
      </w:r>
      <w:r w:rsidRPr="008C1B25">
        <w:rPr>
          <w:spacing w:val="2"/>
          <w:sz w:val="28"/>
          <w:szCs w:val="28"/>
        </w:rPr>
        <w:t>скольку рынок не был насыщен, спрос превышал предложение, и прои</w:t>
      </w:r>
      <w:r w:rsidRPr="008C1B25">
        <w:rPr>
          <w:spacing w:val="2"/>
          <w:sz w:val="28"/>
          <w:szCs w:val="28"/>
        </w:rPr>
        <w:t>з</w:t>
      </w:r>
      <w:r w:rsidRPr="008C1B25">
        <w:rPr>
          <w:spacing w:val="2"/>
          <w:sz w:val="28"/>
          <w:szCs w:val="28"/>
        </w:rPr>
        <w:t xml:space="preserve">водители едва справлялись с потребностями расширяющегося рынка, т.е. имелась ситуация </w:t>
      </w:r>
      <w:r w:rsidRPr="008C1B25">
        <w:rPr>
          <w:i/>
          <w:spacing w:val="2"/>
          <w:sz w:val="28"/>
          <w:szCs w:val="28"/>
        </w:rPr>
        <w:t>рынка продавцов</w:t>
      </w:r>
      <w:r w:rsidRPr="008C1B25">
        <w:rPr>
          <w:spacing w:val="2"/>
          <w:sz w:val="28"/>
          <w:szCs w:val="28"/>
        </w:rPr>
        <w:t xml:space="preserve">. Основной концепцией управления предприятием являлся традиционный в современном понимании </w:t>
      </w:r>
      <w:r w:rsidRPr="008C1B25">
        <w:rPr>
          <w:i/>
          <w:spacing w:val="2"/>
          <w:sz w:val="28"/>
          <w:szCs w:val="28"/>
        </w:rPr>
        <w:t>м</w:t>
      </w:r>
      <w:r w:rsidRPr="008C1B25">
        <w:rPr>
          <w:i/>
          <w:spacing w:val="2"/>
          <w:sz w:val="28"/>
          <w:szCs w:val="28"/>
        </w:rPr>
        <w:t>е</w:t>
      </w:r>
      <w:r w:rsidRPr="008C1B25">
        <w:rPr>
          <w:i/>
          <w:spacing w:val="2"/>
          <w:sz w:val="28"/>
          <w:szCs w:val="28"/>
        </w:rPr>
        <w:t>неджмент</w:t>
      </w:r>
      <w:r w:rsidRPr="00C94577">
        <w:rPr>
          <w:sz w:val="28"/>
          <w:szCs w:val="28"/>
        </w:rPr>
        <w:t xml:space="preserve">. </w:t>
      </w:r>
    </w:p>
    <w:p w:rsidR="00365149" w:rsidRPr="00C94577" w:rsidRDefault="00365149" w:rsidP="00365149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C94577">
        <w:rPr>
          <w:sz w:val="28"/>
          <w:szCs w:val="28"/>
        </w:rPr>
        <w:lastRenderedPageBreak/>
        <w:t xml:space="preserve">Снабжение, транспортировка, сбыт, складирование рассматривались и функционировали изолированно, как не связанные сферы деятельности (работают на свой оптимум, свою максимальную прибыть, а в логистике </w:t>
      </w:r>
      <w:r w:rsidRPr="008C1B25">
        <w:rPr>
          <w:color w:val="FF00FF"/>
          <w:sz w:val="28"/>
          <w:szCs w:val="28"/>
        </w:rPr>
        <w:t xml:space="preserve">– </w:t>
      </w:r>
      <w:r w:rsidRPr="00C94577">
        <w:rPr>
          <w:sz w:val="28"/>
          <w:szCs w:val="28"/>
        </w:rPr>
        <w:t>одна общая цель).</w:t>
      </w:r>
    </w:p>
    <w:p w:rsidR="00365149" w:rsidRPr="00C94577" w:rsidRDefault="00365149" w:rsidP="00365149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C94577">
        <w:rPr>
          <w:sz w:val="28"/>
          <w:szCs w:val="28"/>
        </w:rPr>
        <w:t>Рассматриваемый период важен тем, что в нем были сформулиров</w:t>
      </w:r>
      <w:r w:rsidRPr="00C94577">
        <w:rPr>
          <w:sz w:val="28"/>
          <w:szCs w:val="28"/>
        </w:rPr>
        <w:t>а</w:t>
      </w:r>
      <w:r w:rsidRPr="00C94577">
        <w:rPr>
          <w:sz w:val="28"/>
          <w:szCs w:val="28"/>
        </w:rPr>
        <w:t>ны предпосылки будущего внедрения логистики, наиболее важной из которых является зарождение концепции марк</w:t>
      </w:r>
      <w:r w:rsidRPr="00C94577">
        <w:rPr>
          <w:sz w:val="28"/>
          <w:szCs w:val="28"/>
        </w:rPr>
        <w:t>е</w:t>
      </w:r>
      <w:r w:rsidRPr="00C94577">
        <w:rPr>
          <w:sz w:val="28"/>
          <w:szCs w:val="28"/>
        </w:rPr>
        <w:t xml:space="preserve">тинга. </w:t>
      </w:r>
    </w:p>
    <w:p w:rsidR="00365149" w:rsidRPr="00C94577" w:rsidRDefault="00365149" w:rsidP="00365149">
      <w:pPr>
        <w:widowControl/>
        <w:spacing w:line="276" w:lineRule="auto"/>
        <w:ind w:firstLine="709"/>
        <w:jc w:val="both"/>
        <w:rPr>
          <w:sz w:val="28"/>
          <w:szCs w:val="28"/>
        </w:rPr>
      </w:pPr>
      <w:r w:rsidRPr="00C94577">
        <w:rPr>
          <w:b/>
          <w:sz w:val="28"/>
          <w:szCs w:val="28"/>
        </w:rPr>
        <w:t>Этап 2</w:t>
      </w:r>
      <w:r w:rsidRPr="00C94577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94577">
        <w:rPr>
          <w:sz w:val="28"/>
          <w:szCs w:val="28"/>
        </w:rPr>
        <w:t xml:space="preserve"> </w:t>
      </w:r>
      <w:r w:rsidRPr="00C94577">
        <w:rPr>
          <w:b/>
          <w:sz w:val="28"/>
          <w:szCs w:val="28"/>
        </w:rPr>
        <w:t>Частичная интеграция или период становления, или концептуализация логистики (1960</w:t>
      </w:r>
      <w:r>
        <w:rPr>
          <w:b/>
          <w:sz w:val="28"/>
          <w:szCs w:val="28"/>
        </w:rPr>
        <w:t xml:space="preserve"> – </w:t>
      </w:r>
      <w:r w:rsidRPr="00C94577">
        <w:rPr>
          <w:b/>
          <w:sz w:val="28"/>
          <w:szCs w:val="28"/>
        </w:rPr>
        <w:t>1970 гг.).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 развитие логистики в </w:t>
      </w:r>
      <w:r w:rsidRPr="00C94577">
        <w:rPr>
          <w:sz w:val="28"/>
          <w:szCs w:val="28"/>
        </w:rPr>
        <w:t>этот период большое влияние оказали широкое распространение фил</w:t>
      </w:r>
      <w:r w:rsidRPr="00C94577">
        <w:rPr>
          <w:sz w:val="28"/>
          <w:szCs w:val="28"/>
        </w:rPr>
        <w:t>о</w:t>
      </w:r>
      <w:r w:rsidRPr="00C94577">
        <w:rPr>
          <w:sz w:val="28"/>
          <w:szCs w:val="28"/>
        </w:rPr>
        <w:t>софии маркетинга</w:t>
      </w:r>
      <w:r>
        <w:rPr>
          <w:sz w:val="28"/>
          <w:szCs w:val="28"/>
        </w:rPr>
        <w:t>,</w:t>
      </w:r>
      <w:r w:rsidRPr="00C94577">
        <w:rPr>
          <w:sz w:val="28"/>
          <w:szCs w:val="28"/>
        </w:rPr>
        <w:t xml:space="preserve"> экономический спад, изменение рыночной ситуации, по</w:t>
      </w:r>
      <w:r>
        <w:rPr>
          <w:sz w:val="28"/>
          <w:szCs w:val="28"/>
        </w:rPr>
        <w:t>степенное насыщение рынка,</w:t>
      </w:r>
      <w:r w:rsidRPr="00C94577">
        <w:rPr>
          <w:sz w:val="28"/>
          <w:szCs w:val="28"/>
        </w:rPr>
        <w:t xml:space="preserve"> изменения в стратегиях формирования з</w:t>
      </w:r>
      <w:r w:rsidRPr="00C94577">
        <w:rPr>
          <w:sz w:val="28"/>
          <w:szCs w:val="28"/>
        </w:rPr>
        <w:t>а</w:t>
      </w:r>
      <w:r w:rsidRPr="00C94577">
        <w:rPr>
          <w:sz w:val="28"/>
          <w:szCs w:val="28"/>
        </w:rPr>
        <w:t>пасов</w:t>
      </w:r>
      <w:r>
        <w:rPr>
          <w:sz w:val="28"/>
          <w:szCs w:val="28"/>
        </w:rPr>
        <w:t>,</w:t>
      </w:r>
      <w:r w:rsidRPr="00C94577">
        <w:rPr>
          <w:sz w:val="28"/>
          <w:szCs w:val="28"/>
        </w:rPr>
        <w:t xml:space="preserve"> прогресс в компьютерных технологиях</w:t>
      </w:r>
      <w:r>
        <w:rPr>
          <w:sz w:val="28"/>
          <w:szCs w:val="28"/>
        </w:rPr>
        <w:t>,</w:t>
      </w:r>
      <w:r w:rsidRPr="00C94577">
        <w:rPr>
          <w:sz w:val="28"/>
          <w:szCs w:val="28"/>
        </w:rPr>
        <w:t xml:space="preserve"> применение опыта военной логистики в менеджменте для координации логистич</w:t>
      </w:r>
      <w:r w:rsidRPr="00C94577">
        <w:rPr>
          <w:sz w:val="28"/>
          <w:szCs w:val="28"/>
        </w:rPr>
        <w:t>е</w:t>
      </w:r>
      <w:r w:rsidRPr="00C94577">
        <w:rPr>
          <w:sz w:val="28"/>
          <w:szCs w:val="28"/>
        </w:rPr>
        <w:t>ских действий.</w:t>
      </w:r>
      <w:proofErr w:type="gramEnd"/>
    </w:p>
    <w:p w:rsidR="00365149" w:rsidRPr="00C94577" w:rsidRDefault="00365149" w:rsidP="00365149">
      <w:pPr>
        <w:widowControl/>
        <w:spacing w:line="281" w:lineRule="auto"/>
        <w:ind w:firstLine="709"/>
        <w:jc w:val="both"/>
        <w:rPr>
          <w:sz w:val="28"/>
          <w:szCs w:val="28"/>
        </w:rPr>
      </w:pPr>
      <w:r w:rsidRPr="00C94577">
        <w:rPr>
          <w:sz w:val="28"/>
          <w:szCs w:val="28"/>
        </w:rPr>
        <w:t>В условиях насыщения рынка товарами и услугами и превышения предложения над спросом основной концепцией управления предприяти</w:t>
      </w:r>
      <w:r w:rsidRPr="00C94577">
        <w:rPr>
          <w:sz w:val="28"/>
          <w:szCs w:val="28"/>
        </w:rPr>
        <w:t>я</w:t>
      </w:r>
      <w:r w:rsidRPr="00C94577">
        <w:rPr>
          <w:sz w:val="28"/>
          <w:szCs w:val="28"/>
        </w:rPr>
        <w:t xml:space="preserve">ми стал </w:t>
      </w:r>
      <w:r w:rsidRPr="00C94577">
        <w:rPr>
          <w:i/>
          <w:sz w:val="28"/>
          <w:szCs w:val="28"/>
        </w:rPr>
        <w:t>маркетинг</w:t>
      </w:r>
      <w:r w:rsidRPr="00C94577">
        <w:rPr>
          <w:sz w:val="28"/>
          <w:szCs w:val="28"/>
        </w:rPr>
        <w:t xml:space="preserve">. </w:t>
      </w:r>
    </w:p>
    <w:p w:rsidR="00365149" w:rsidRPr="009B07C1" w:rsidRDefault="00365149" w:rsidP="00365149">
      <w:pPr>
        <w:widowControl/>
        <w:spacing w:line="281" w:lineRule="auto"/>
        <w:ind w:firstLine="709"/>
        <w:jc w:val="both"/>
        <w:rPr>
          <w:sz w:val="28"/>
          <w:szCs w:val="28"/>
        </w:rPr>
      </w:pPr>
      <w:r w:rsidRPr="00C94577">
        <w:rPr>
          <w:sz w:val="28"/>
          <w:szCs w:val="28"/>
        </w:rPr>
        <w:t xml:space="preserve">Данный этап характеризуется двумя основными направлениями логистической деятельности. Первое </w:t>
      </w:r>
      <w:r>
        <w:rPr>
          <w:sz w:val="28"/>
          <w:szCs w:val="28"/>
        </w:rPr>
        <w:t>–</w:t>
      </w:r>
      <w:r w:rsidRPr="00C94577">
        <w:rPr>
          <w:sz w:val="28"/>
          <w:szCs w:val="28"/>
        </w:rPr>
        <w:t xml:space="preserve"> это физическое распределение товаров (товародвижение), которое было основано на маркетинговой конце</w:t>
      </w:r>
      <w:r w:rsidRPr="00C94577">
        <w:rPr>
          <w:sz w:val="28"/>
          <w:szCs w:val="28"/>
        </w:rPr>
        <w:t>п</w:t>
      </w:r>
      <w:r w:rsidRPr="009B07C1">
        <w:rPr>
          <w:sz w:val="28"/>
          <w:szCs w:val="28"/>
        </w:rPr>
        <w:t>ции управления предприятием. Второе направление логистической де</w:t>
      </w:r>
      <w:r w:rsidRPr="009B07C1">
        <w:rPr>
          <w:sz w:val="28"/>
          <w:szCs w:val="28"/>
        </w:rPr>
        <w:t>я</w:t>
      </w:r>
      <w:r w:rsidRPr="009B07C1">
        <w:rPr>
          <w:sz w:val="28"/>
          <w:szCs w:val="28"/>
        </w:rPr>
        <w:t>тельности – это управление материалами (</w:t>
      </w:r>
      <w:proofErr w:type="spellStart"/>
      <w:r w:rsidRPr="009B07C1">
        <w:rPr>
          <w:i/>
          <w:sz w:val="28"/>
          <w:szCs w:val="28"/>
        </w:rPr>
        <w:t>material</w:t>
      </w:r>
      <w:proofErr w:type="spellEnd"/>
      <w:r w:rsidRPr="009B07C1">
        <w:rPr>
          <w:i/>
          <w:sz w:val="28"/>
          <w:szCs w:val="28"/>
        </w:rPr>
        <w:t xml:space="preserve"> </w:t>
      </w:r>
      <w:proofErr w:type="spellStart"/>
      <w:r w:rsidRPr="009B07C1">
        <w:rPr>
          <w:i/>
          <w:sz w:val="28"/>
          <w:szCs w:val="28"/>
        </w:rPr>
        <w:t>management</w:t>
      </w:r>
      <w:proofErr w:type="spellEnd"/>
      <w:r w:rsidRPr="009B07C1">
        <w:rPr>
          <w:sz w:val="28"/>
          <w:szCs w:val="28"/>
        </w:rPr>
        <w:t>), которое охватывало сферы снабжения, управления запасами, а также производс</w:t>
      </w:r>
      <w:r w:rsidRPr="009B07C1">
        <w:rPr>
          <w:sz w:val="28"/>
          <w:szCs w:val="28"/>
        </w:rPr>
        <w:t>т</w:t>
      </w:r>
      <w:r w:rsidRPr="009B07C1">
        <w:rPr>
          <w:sz w:val="28"/>
          <w:szCs w:val="28"/>
        </w:rPr>
        <w:t>венную деятельность.</w:t>
      </w:r>
    </w:p>
    <w:p w:rsidR="00365149" w:rsidRPr="009B07C1" w:rsidRDefault="00365149" w:rsidP="00365149">
      <w:pPr>
        <w:widowControl/>
        <w:spacing w:line="281" w:lineRule="auto"/>
        <w:ind w:firstLine="709"/>
        <w:jc w:val="both"/>
        <w:rPr>
          <w:sz w:val="28"/>
          <w:szCs w:val="28"/>
        </w:rPr>
      </w:pPr>
      <w:r w:rsidRPr="009B07C1">
        <w:rPr>
          <w:spacing w:val="-4"/>
          <w:sz w:val="28"/>
          <w:szCs w:val="28"/>
        </w:rPr>
        <w:t>В 1970-е гг. произошли существенные изменения в складских технол</w:t>
      </w:r>
      <w:r w:rsidRPr="009B07C1">
        <w:rPr>
          <w:spacing w:val="-4"/>
          <w:sz w:val="28"/>
          <w:szCs w:val="28"/>
        </w:rPr>
        <w:t>о</w:t>
      </w:r>
      <w:r w:rsidRPr="009B07C1">
        <w:rPr>
          <w:spacing w:val="-4"/>
          <w:sz w:val="28"/>
          <w:szCs w:val="28"/>
        </w:rPr>
        <w:t>гиях: стали внедряться средства автоматизации складских работ, появились новые виды тары и упаковки, активное применение нашли стандартизова</w:t>
      </w:r>
      <w:r w:rsidRPr="009B07C1">
        <w:rPr>
          <w:spacing w:val="-4"/>
          <w:sz w:val="28"/>
          <w:szCs w:val="28"/>
        </w:rPr>
        <w:t>н</w:t>
      </w:r>
      <w:r w:rsidRPr="009B07C1">
        <w:rPr>
          <w:spacing w:val="-4"/>
          <w:sz w:val="28"/>
          <w:szCs w:val="28"/>
        </w:rPr>
        <w:t>ная тара и упаковка. Широкое распространение получили контейнерные и пакетные перевозки, что также отразилось на складских проце</w:t>
      </w:r>
      <w:r w:rsidRPr="009B07C1">
        <w:rPr>
          <w:spacing w:val="-4"/>
          <w:sz w:val="28"/>
          <w:szCs w:val="28"/>
        </w:rPr>
        <w:t>с</w:t>
      </w:r>
      <w:r w:rsidRPr="009B07C1">
        <w:rPr>
          <w:spacing w:val="-4"/>
          <w:sz w:val="28"/>
          <w:szCs w:val="28"/>
        </w:rPr>
        <w:t>сах</w:t>
      </w:r>
      <w:r w:rsidRPr="009B07C1">
        <w:rPr>
          <w:sz w:val="28"/>
          <w:szCs w:val="28"/>
        </w:rPr>
        <w:t xml:space="preserve">. </w:t>
      </w:r>
    </w:p>
    <w:p w:rsidR="00365149" w:rsidRPr="009B07C1" w:rsidRDefault="00365149" w:rsidP="00365149">
      <w:pPr>
        <w:widowControl/>
        <w:spacing w:line="281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На этом этапе происходило формирование теоретических основ </w:t>
      </w:r>
      <w:proofErr w:type="gramStart"/>
      <w:r w:rsidRPr="009B07C1">
        <w:rPr>
          <w:sz w:val="28"/>
          <w:szCs w:val="28"/>
        </w:rPr>
        <w:t>логистики</w:t>
      </w:r>
      <w:proofErr w:type="gramEnd"/>
      <w:r w:rsidRPr="009B07C1">
        <w:rPr>
          <w:sz w:val="28"/>
          <w:szCs w:val="28"/>
        </w:rPr>
        <w:t xml:space="preserve"> и разработка </w:t>
      </w:r>
      <w:r w:rsidRPr="009B07C1">
        <w:rPr>
          <w:i/>
          <w:sz w:val="28"/>
          <w:szCs w:val="28"/>
        </w:rPr>
        <w:t>организационных мер</w:t>
      </w:r>
      <w:r w:rsidRPr="009B07C1">
        <w:rPr>
          <w:sz w:val="28"/>
          <w:szCs w:val="28"/>
        </w:rPr>
        <w:t xml:space="preserve"> по их вн</w:t>
      </w:r>
      <w:r w:rsidRPr="009B07C1">
        <w:rPr>
          <w:sz w:val="28"/>
          <w:szCs w:val="28"/>
        </w:rPr>
        <w:t>е</w:t>
      </w:r>
      <w:r w:rsidRPr="009B07C1">
        <w:rPr>
          <w:sz w:val="28"/>
          <w:szCs w:val="28"/>
        </w:rPr>
        <w:t>дрению в практику:</w:t>
      </w:r>
    </w:p>
    <w:p w:rsidR="00365149" w:rsidRPr="009B07C1" w:rsidRDefault="00365149" w:rsidP="00591B33">
      <w:pPr>
        <w:widowControl/>
        <w:numPr>
          <w:ilvl w:val="0"/>
          <w:numId w:val="4"/>
        </w:numPr>
        <w:tabs>
          <w:tab w:val="clear" w:pos="502"/>
          <w:tab w:val="num" w:pos="1080"/>
        </w:tabs>
        <w:autoSpaceDE/>
        <w:autoSpaceDN/>
        <w:adjustRightInd/>
        <w:spacing w:line="281" w:lineRule="auto"/>
        <w:ind w:left="0"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обязательное проведение стоимостного анализа вариантов тов</w:t>
      </w:r>
      <w:r w:rsidRPr="009B07C1">
        <w:rPr>
          <w:sz w:val="28"/>
          <w:szCs w:val="28"/>
        </w:rPr>
        <w:t>а</w:t>
      </w:r>
      <w:r w:rsidRPr="009B07C1">
        <w:rPr>
          <w:sz w:val="28"/>
          <w:szCs w:val="28"/>
        </w:rPr>
        <w:t>родвижения;</w:t>
      </w:r>
    </w:p>
    <w:p w:rsidR="00365149" w:rsidRPr="009B07C1" w:rsidRDefault="00365149" w:rsidP="00591B33">
      <w:pPr>
        <w:widowControl/>
        <w:numPr>
          <w:ilvl w:val="0"/>
          <w:numId w:val="4"/>
        </w:numPr>
        <w:tabs>
          <w:tab w:val="clear" w:pos="502"/>
          <w:tab w:val="num" w:pos="1080"/>
        </w:tabs>
        <w:autoSpaceDE/>
        <w:autoSpaceDN/>
        <w:adjustRightInd/>
        <w:spacing w:line="281" w:lineRule="auto"/>
        <w:ind w:left="0"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применение теории систем к проблемам товародвиж</w:t>
      </w:r>
      <w:r w:rsidRPr="009B07C1">
        <w:rPr>
          <w:sz w:val="28"/>
          <w:szCs w:val="28"/>
        </w:rPr>
        <w:t>е</w:t>
      </w:r>
      <w:r w:rsidRPr="009B07C1">
        <w:rPr>
          <w:sz w:val="28"/>
          <w:szCs w:val="28"/>
        </w:rPr>
        <w:t>ния;</w:t>
      </w:r>
    </w:p>
    <w:p w:rsidR="00365149" w:rsidRPr="009B07C1" w:rsidRDefault="00365149" w:rsidP="00591B33">
      <w:pPr>
        <w:widowControl/>
        <w:numPr>
          <w:ilvl w:val="0"/>
          <w:numId w:val="4"/>
        </w:numPr>
        <w:tabs>
          <w:tab w:val="clear" w:pos="502"/>
          <w:tab w:val="num" w:pos="1080"/>
        </w:tabs>
        <w:autoSpaceDE/>
        <w:autoSpaceDN/>
        <w:adjustRightInd/>
        <w:spacing w:line="281" w:lineRule="auto"/>
        <w:ind w:left="0" w:firstLine="709"/>
        <w:jc w:val="both"/>
        <w:rPr>
          <w:sz w:val="28"/>
          <w:szCs w:val="28"/>
        </w:rPr>
      </w:pPr>
      <w:r w:rsidRPr="009B07C1">
        <w:rPr>
          <w:spacing w:val="-8"/>
          <w:sz w:val="28"/>
          <w:szCs w:val="28"/>
        </w:rPr>
        <w:lastRenderedPageBreak/>
        <w:t>создание государственных органов по управлению товародвижен</w:t>
      </w:r>
      <w:r w:rsidRPr="009B07C1">
        <w:rPr>
          <w:spacing w:val="-8"/>
          <w:sz w:val="28"/>
          <w:szCs w:val="28"/>
        </w:rPr>
        <w:t>и</w:t>
      </w:r>
      <w:r w:rsidRPr="009B07C1">
        <w:rPr>
          <w:spacing w:val="-8"/>
          <w:sz w:val="28"/>
          <w:szCs w:val="28"/>
        </w:rPr>
        <w:t>ем</w:t>
      </w:r>
      <w:r w:rsidRPr="009B07C1">
        <w:rPr>
          <w:sz w:val="28"/>
          <w:szCs w:val="28"/>
        </w:rPr>
        <w:t>;</w:t>
      </w:r>
    </w:p>
    <w:p w:rsidR="00365149" w:rsidRPr="009B07C1" w:rsidRDefault="00365149" w:rsidP="00591B33">
      <w:pPr>
        <w:widowControl/>
        <w:numPr>
          <w:ilvl w:val="0"/>
          <w:numId w:val="4"/>
        </w:numPr>
        <w:tabs>
          <w:tab w:val="clear" w:pos="502"/>
          <w:tab w:val="num" w:pos="1080"/>
        </w:tabs>
        <w:autoSpaceDE/>
        <w:autoSpaceDN/>
        <w:adjustRightInd/>
        <w:spacing w:line="281" w:lineRule="auto"/>
        <w:ind w:left="0"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образование на фирмах </w:t>
      </w:r>
      <w:proofErr w:type="gramStart"/>
      <w:r w:rsidRPr="009B07C1">
        <w:rPr>
          <w:sz w:val="28"/>
          <w:szCs w:val="28"/>
        </w:rPr>
        <w:t>специальных структурных</w:t>
      </w:r>
      <w:proofErr w:type="gramEnd"/>
      <w:r w:rsidRPr="009B07C1">
        <w:rPr>
          <w:sz w:val="28"/>
          <w:szCs w:val="28"/>
        </w:rPr>
        <w:t xml:space="preserve"> подразделений по управлению товародвижением – логистич</w:t>
      </w:r>
      <w:r w:rsidRPr="009B07C1">
        <w:rPr>
          <w:sz w:val="28"/>
          <w:szCs w:val="28"/>
        </w:rPr>
        <w:t>е</w:t>
      </w:r>
      <w:r w:rsidRPr="009B07C1">
        <w:rPr>
          <w:sz w:val="28"/>
          <w:szCs w:val="28"/>
        </w:rPr>
        <w:t>ских управлений.</w:t>
      </w:r>
    </w:p>
    <w:p w:rsidR="00365149" w:rsidRPr="009B07C1" w:rsidRDefault="00365149" w:rsidP="00365149">
      <w:pPr>
        <w:widowControl/>
        <w:spacing w:line="281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Были разработаны методологические подходы к издержкам процесса товародвижения. Суть этих подходов: сквозная калькуляция суммарных издержек всего процесса товародв</w:t>
      </w:r>
      <w:r w:rsidRPr="009B07C1">
        <w:rPr>
          <w:sz w:val="28"/>
          <w:szCs w:val="28"/>
        </w:rPr>
        <w:t>и</w:t>
      </w:r>
      <w:r w:rsidRPr="009B07C1">
        <w:rPr>
          <w:sz w:val="28"/>
          <w:szCs w:val="28"/>
        </w:rPr>
        <w:t>жения от поставщика до потребителя.</w:t>
      </w:r>
    </w:p>
    <w:p w:rsidR="00365149" w:rsidRPr="009B07C1" w:rsidRDefault="00365149" w:rsidP="00365149">
      <w:pPr>
        <w:widowControl/>
        <w:spacing w:line="281" w:lineRule="auto"/>
        <w:ind w:firstLine="709"/>
        <w:jc w:val="both"/>
        <w:rPr>
          <w:sz w:val="28"/>
          <w:szCs w:val="28"/>
        </w:rPr>
      </w:pPr>
      <w:r w:rsidRPr="009B07C1">
        <w:rPr>
          <w:b/>
          <w:sz w:val="28"/>
          <w:szCs w:val="28"/>
        </w:rPr>
        <w:t>Этап 3 – Интеграция функциональных областей логистики предприятия (интеграция в рамках предприятия) (1980 – 1990 гг.).</w:t>
      </w:r>
      <w:r w:rsidRPr="009B07C1">
        <w:rPr>
          <w:sz w:val="28"/>
          <w:szCs w:val="28"/>
        </w:rPr>
        <w:t xml:space="preserve"> Х</w:t>
      </w:r>
      <w:r w:rsidRPr="009B07C1">
        <w:rPr>
          <w:sz w:val="28"/>
          <w:szCs w:val="28"/>
        </w:rPr>
        <w:t>а</w:t>
      </w:r>
      <w:r w:rsidRPr="009B07C1">
        <w:rPr>
          <w:sz w:val="28"/>
          <w:szCs w:val="28"/>
        </w:rPr>
        <w:t>рактеризуется ростом конкуренции, увеличением логистических затрат, внедрением автоматизированных систем управления технологическими процессами, развитием логистических концепций. Именно в это время л</w:t>
      </w:r>
      <w:r w:rsidRPr="009B07C1">
        <w:rPr>
          <w:sz w:val="28"/>
          <w:szCs w:val="28"/>
        </w:rPr>
        <w:t>о</w:t>
      </w:r>
      <w:r w:rsidRPr="009B07C1">
        <w:rPr>
          <w:sz w:val="28"/>
          <w:szCs w:val="28"/>
        </w:rPr>
        <w:t xml:space="preserve">гистика из концепции превращается в инструмент управления </w:t>
      </w:r>
      <w:proofErr w:type="gramStart"/>
      <w:r w:rsidRPr="009B07C1">
        <w:rPr>
          <w:sz w:val="28"/>
          <w:szCs w:val="28"/>
        </w:rPr>
        <w:t>бизнесом</w:t>
      </w:r>
      <w:proofErr w:type="gramEnd"/>
      <w:r w:rsidRPr="009B07C1">
        <w:rPr>
          <w:sz w:val="28"/>
          <w:szCs w:val="28"/>
        </w:rPr>
        <w:t xml:space="preserve"> как в производстве, так и в распред</w:t>
      </w:r>
      <w:r w:rsidRPr="009B07C1">
        <w:rPr>
          <w:sz w:val="28"/>
          <w:szCs w:val="28"/>
        </w:rPr>
        <w:t>е</w:t>
      </w:r>
      <w:r w:rsidRPr="009B07C1">
        <w:rPr>
          <w:sz w:val="28"/>
          <w:szCs w:val="28"/>
        </w:rPr>
        <w:t>лении. Осуществляется разработка и внедрение в практику многофункциональных технологий управления потоками: MRP (</w:t>
      </w:r>
      <w:proofErr w:type="spellStart"/>
      <w:r w:rsidRPr="009B07C1">
        <w:rPr>
          <w:i/>
          <w:iCs/>
          <w:sz w:val="28"/>
          <w:szCs w:val="28"/>
        </w:rPr>
        <w:t>Material</w:t>
      </w:r>
      <w:proofErr w:type="spellEnd"/>
      <w:r w:rsidRPr="009B07C1">
        <w:rPr>
          <w:i/>
          <w:iCs/>
          <w:sz w:val="28"/>
          <w:szCs w:val="28"/>
        </w:rPr>
        <w:t xml:space="preserve"> </w:t>
      </w:r>
      <w:proofErr w:type="spellStart"/>
      <w:r w:rsidRPr="009B07C1">
        <w:rPr>
          <w:i/>
          <w:iCs/>
          <w:sz w:val="28"/>
          <w:szCs w:val="28"/>
        </w:rPr>
        <w:t>Requirement</w:t>
      </w:r>
      <w:proofErr w:type="spellEnd"/>
      <w:r w:rsidRPr="009B07C1">
        <w:rPr>
          <w:i/>
          <w:iCs/>
          <w:sz w:val="28"/>
          <w:szCs w:val="28"/>
        </w:rPr>
        <w:t xml:space="preserve"> </w:t>
      </w:r>
      <w:proofErr w:type="spellStart"/>
      <w:r w:rsidRPr="009B07C1">
        <w:rPr>
          <w:i/>
          <w:iCs/>
          <w:sz w:val="28"/>
          <w:szCs w:val="28"/>
        </w:rPr>
        <w:t>Planning</w:t>
      </w:r>
      <w:proofErr w:type="spellEnd"/>
      <w:r w:rsidRPr="009B07C1">
        <w:rPr>
          <w:sz w:val="28"/>
          <w:szCs w:val="28"/>
        </w:rPr>
        <w:t>) – планирование производс</w:t>
      </w:r>
      <w:r w:rsidRPr="009B07C1">
        <w:rPr>
          <w:sz w:val="28"/>
          <w:szCs w:val="28"/>
        </w:rPr>
        <w:t>т</w:t>
      </w:r>
      <w:r w:rsidRPr="009B07C1">
        <w:rPr>
          <w:sz w:val="28"/>
          <w:szCs w:val="28"/>
        </w:rPr>
        <w:t>венных ресурсов; DRP (</w:t>
      </w:r>
      <w:proofErr w:type="spellStart"/>
      <w:r w:rsidRPr="009B07C1">
        <w:rPr>
          <w:i/>
          <w:sz w:val="28"/>
          <w:szCs w:val="28"/>
        </w:rPr>
        <w:t>Distribution</w:t>
      </w:r>
      <w:proofErr w:type="spellEnd"/>
      <w:r w:rsidRPr="009B07C1">
        <w:rPr>
          <w:i/>
          <w:sz w:val="28"/>
          <w:szCs w:val="28"/>
        </w:rPr>
        <w:t xml:space="preserve"> </w:t>
      </w:r>
      <w:proofErr w:type="spellStart"/>
      <w:r w:rsidRPr="009B07C1">
        <w:rPr>
          <w:i/>
          <w:sz w:val="28"/>
          <w:szCs w:val="28"/>
        </w:rPr>
        <w:t>requirements</w:t>
      </w:r>
      <w:proofErr w:type="spellEnd"/>
      <w:r w:rsidRPr="009B07C1">
        <w:rPr>
          <w:i/>
          <w:sz w:val="28"/>
          <w:szCs w:val="28"/>
        </w:rPr>
        <w:t xml:space="preserve"> </w:t>
      </w:r>
      <w:proofErr w:type="spellStart"/>
      <w:r w:rsidRPr="009B07C1">
        <w:rPr>
          <w:i/>
          <w:sz w:val="28"/>
          <w:szCs w:val="28"/>
        </w:rPr>
        <w:t>planning</w:t>
      </w:r>
      <w:proofErr w:type="spellEnd"/>
      <w:r w:rsidRPr="009B07C1">
        <w:rPr>
          <w:sz w:val="28"/>
          <w:szCs w:val="28"/>
        </w:rPr>
        <w:t>) – планирование распредел</w:t>
      </w:r>
      <w:r w:rsidRPr="009B07C1">
        <w:rPr>
          <w:sz w:val="28"/>
          <w:szCs w:val="28"/>
        </w:rPr>
        <w:t>е</w:t>
      </w:r>
      <w:r w:rsidRPr="009B07C1">
        <w:rPr>
          <w:sz w:val="28"/>
          <w:szCs w:val="28"/>
        </w:rPr>
        <w:t>ния продукции.</w:t>
      </w:r>
    </w:p>
    <w:p w:rsidR="00365149" w:rsidRPr="009B07C1" w:rsidRDefault="00365149" w:rsidP="00365149">
      <w:pPr>
        <w:widowControl/>
        <w:spacing w:line="281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В 1980 г. произошли существенные изменения в мировой экономике, которые сказались на успешном развитии логистики. Основными из них я</w:t>
      </w:r>
      <w:r w:rsidRPr="009B07C1">
        <w:rPr>
          <w:sz w:val="28"/>
          <w:szCs w:val="28"/>
        </w:rPr>
        <w:t>в</w:t>
      </w:r>
      <w:r w:rsidRPr="009B07C1">
        <w:rPr>
          <w:sz w:val="28"/>
          <w:szCs w:val="28"/>
        </w:rPr>
        <w:t xml:space="preserve">ляются </w:t>
      </w:r>
      <w:r w:rsidRPr="009B07C1">
        <w:rPr>
          <w:sz w:val="28"/>
          <w:szCs w:val="28"/>
          <w:lang w:val="en-US"/>
        </w:rPr>
        <w:t>[2]</w:t>
      </w:r>
      <w:r w:rsidRPr="009B07C1">
        <w:rPr>
          <w:sz w:val="28"/>
          <w:szCs w:val="28"/>
        </w:rPr>
        <w:t>:</w:t>
      </w:r>
    </w:p>
    <w:p w:rsidR="00365149" w:rsidRPr="009B07C1" w:rsidRDefault="00365149" w:rsidP="00591B33">
      <w:pPr>
        <w:widowControl/>
        <w:numPr>
          <w:ilvl w:val="0"/>
          <w:numId w:val="2"/>
        </w:numPr>
        <w:tabs>
          <w:tab w:val="clear" w:pos="1758"/>
          <w:tab w:val="num" w:pos="1080"/>
        </w:tabs>
        <w:autoSpaceDE/>
        <w:autoSpaceDN/>
        <w:adjustRightInd/>
        <w:spacing w:line="281" w:lineRule="auto"/>
        <w:ind w:left="0" w:firstLine="709"/>
        <w:jc w:val="both"/>
        <w:rPr>
          <w:sz w:val="28"/>
          <w:szCs w:val="28"/>
        </w:rPr>
      </w:pPr>
      <w:proofErr w:type="gramStart"/>
      <w:r w:rsidRPr="009B07C1">
        <w:rPr>
          <w:sz w:val="28"/>
          <w:szCs w:val="28"/>
        </w:rPr>
        <w:t>изменения в государственном регулировании транспортной де</w:t>
      </w:r>
      <w:r w:rsidRPr="009B07C1">
        <w:rPr>
          <w:sz w:val="28"/>
          <w:szCs w:val="28"/>
        </w:rPr>
        <w:t>я</w:t>
      </w:r>
      <w:r w:rsidRPr="009B07C1">
        <w:rPr>
          <w:sz w:val="28"/>
          <w:szCs w:val="28"/>
        </w:rPr>
        <w:t>тельности, в результате чего сформировался рынок транспортных услуг как рынок свободной конкуренции; были созданы условия для улучшения транспортного сервиса, координации работы разных видов транспорта, снижения транспортных т</w:t>
      </w:r>
      <w:r w:rsidRPr="009B07C1">
        <w:rPr>
          <w:sz w:val="28"/>
          <w:szCs w:val="28"/>
        </w:rPr>
        <w:t>а</w:t>
      </w:r>
      <w:r w:rsidRPr="009B07C1">
        <w:rPr>
          <w:sz w:val="28"/>
          <w:szCs w:val="28"/>
        </w:rPr>
        <w:t>рифов;</w:t>
      </w:r>
      <w:proofErr w:type="gramEnd"/>
    </w:p>
    <w:p w:rsidR="00365149" w:rsidRPr="009B07C1" w:rsidRDefault="00365149" w:rsidP="00591B33">
      <w:pPr>
        <w:widowControl/>
        <w:numPr>
          <w:ilvl w:val="0"/>
          <w:numId w:val="2"/>
        </w:numPr>
        <w:tabs>
          <w:tab w:val="clear" w:pos="1758"/>
          <w:tab w:val="num" w:pos="1080"/>
        </w:tabs>
        <w:autoSpaceDE/>
        <w:autoSpaceDN/>
        <w:adjustRightInd/>
        <w:spacing w:line="281" w:lineRule="auto"/>
        <w:ind w:left="0"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развитие компьютерных технологий и программного обеспеч</w:t>
      </w:r>
      <w:r w:rsidRPr="009B07C1">
        <w:rPr>
          <w:sz w:val="28"/>
          <w:szCs w:val="28"/>
        </w:rPr>
        <w:t>е</w:t>
      </w:r>
      <w:r w:rsidRPr="009B07C1">
        <w:rPr>
          <w:sz w:val="28"/>
          <w:szCs w:val="28"/>
        </w:rPr>
        <w:t>ния, внедрение персональных компьютеров;</w:t>
      </w:r>
    </w:p>
    <w:p w:rsidR="00365149" w:rsidRPr="009B07C1" w:rsidRDefault="00365149" w:rsidP="00591B33">
      <w:pPr>
        <w:widowControl/>
        <w:numPr>
          <w:ilvl w:val="0"/>
          <w:numId w:val="2"/>
        </w:numPr>
        <w:tabs>
          <w:tab w:val="clear" w:pos="1758"/>
          <w:tab w:val="num" w:pos="1080"/>
        </w:tabs>
        <w:autoSpaceDE/>
        <w:autoSpaceDN/>
        <w:adjustRightInd/>
        <w:spacing w:line="281" w:lineRule="auto"/>
        <w:ind w:left="0"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распространение философии всеобщего управления качеством (</w:t>
      </w:r>
      <w:r w:rsidRPr="009B07C1">
        <w:rPr>
          <w:i/>
          <w:sz w:val="28"/>
          <w:szCs w:val="28"/>
        </w:rPr>
        <w:t xml:space="preserve">TQM – </w:t>
      </w:r>
      <w:proofErr w:type="spellStart"/>
      <w:r w:rsidRPr="009B07C1">
        <w:rPr>
          <w:i/>
          <w:iCs/>
          <w:sz w:val="28"/>
          <w:szCs w:val="28"/>
        </w:rPr>
        <w:t>Total</w:t>
      </w:r>
      <w:proofErr w:type="spellEnd"/>
      <w:r w:rsidRPr="009B07C1">
        <w:rPr>
          <w:i/>
          <w:iCs/>
          <w:sz w:val="28"/>
          <w:szCs w:val="28"/>
        </w:rPr>
        <w:t xml:space="preserve"> </w:t>
      </w:r>
      <w:proofErr w:type="spellStart"/>
      <w:r w:rsidRPr="009B07C1">
        <w:rPr>
          <w:i/>
          <w:iCs/>
          <w:sz w:val="28"/>
          <w:szCs w:val="28"/>
        </w:rPr>
        <w:t>Quality</w:t>
      </w:r>
      <w:proofErr w:type="spellEnd"/>
      <w:r w:rsidRPr="009B07C1">
        <w:rPr>
          <w:i/>
          <w:iCs/>
          <w:sz w:val="28"/>
          <w:szCs w:val="28"/>
        </w:rPr>
        <w:t xml:space="preserve"> </w:t>
      </w:r>
      <w:proofErr w:type="spellStart"/>
      <w:r w:rsidRPr="009B07C1">
        <w:rPr>
          <w:i/>
          <w:iCs/>
          <w:sz w:val="28"/>
          <w:szCs w:val="28"/>
        </w:rPr>
        <w:t>Management</w:t>
      </w:r>
      <w:proofErr w:type="spellEnd"/>
      <w:r w:rsidRPr="009B07C1">
        <w:rPr>
          <w:sz w:val="28"/>
          <w:szCs w:val="28"/>
        </w:rPr>
        <w:t>) – философии управления, признающей, что нужды потребителей и цели бизнеса неразделимы. Забота о качестве способствует превращению логистики из фактора эффективной деятельности в стратегический р</w:t>
      </w:r>
      <w:r w:rsidRPr="009B07C1">
        <w:rPr>
          <w:sz w:val="28"/>
          <w:szCs w:val="28"/>
        </w:rPr>
        <w:t>е</w:t>
      </w:r>
      <w:r w:rsidRPr="009B07C1">
        <w:rPr>
          <w:sz w:val="28"/>
          <w:szCs w:val="28"/>
        </w:rPr>
        <w:t>сурс компаний;</w:t>
      </w:r>
    </w:p>
    <w:p w:rsidR="00365149" w:rsidRPr="009B07C1" w:rsidRDefault="00365149" w:rsidP="00591B33">
      <w:pPr>
        <w:widowControl/>
        <w:numPr>
          <w:ilvl w:val="0"/>
          <w:numId w:val="2"/>
        </w:numPr>
        <w:tabs>
          <w:tab w:val="clear" w:pos="1758"/>
          <w:tab w:val="num" w:pos="1080"/>
        </w:tabs>
        <w:autoSpaceDE/>
        <w:autoSpaceDN/>
        <w:adjustRightInd/>
        <w:spacing w:line="281" w:lineRule="auto"/>
        <w:ind w:left="0"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рост партнерства, союзов и объединений;</w:t>
      </w:r>
    </w:p>
    <w:p w:rsidR="00365149" w:rsidRPr="009B07C1" w:rsidRDefault="00365149" w:rsidP="00591B33">
      <w:pPr>
        <w:widowControl/>
        <w:numPr>
          <w:ilvl w:val="0"/>
          <w:numId w:val="2"/>
        </w:numPr>
        <w:tabs>
          <w:tab w:val="clear" w:pos="1758"/>
          <w:tab w:val="num" w:pos="1080"/>
        </w:tabs>
        <w:autoSpaceDE/>
        <w:autoSpaceDN/>
        <w:adjustRightInd/>
        <w:spacing w:line="281" w:lineRule="auto"/>
        <w:ind w:left="0"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глобализация рынка. </w:t>
      </w:r>
    </w:p>
    <w:p w:rsidR="00365149" w:rsidRPr="009B07C1" w:rsidRDefault="00365149" w:rsidP="00365149">
      <w:pPr>
        <w:widowControl/>
        <w:spacing w:line="281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Не последнее значение в усилении позиций логистики в успешном функционировании предприятия имел выход в свет книги М. Портера</w:t>
      </w:r>
      <w:r w:rsidRPr="009B07C1">
        <w:rPr>
          <w:spacing w:val="-2"/>
          <w:sz w:val="28"/>
          <w:szCs w:val="28"/>
        </w:rPr>
        <w:t xml:space="preserve"> </w:t>
      </w:r>
      <w:r w:rsidRPr="009B07C1">
        <w:rPr>
          <w:spacing w:val="-2"/>
          <w:sz w:val="28"/>
          <w:szCs w:val="28"/>
        </w:rPr>
        <w:lastRenderedPageBreak/>
        <w:t>о конкурентной стратегии (</w:t>
      </w:r>
      <w:smartTag w:uri="urn:schemas-microsoft-com:office:smarttags" w:element="metricconverter">
        <w:smartTagPr>
          <w:attr w:name="ProductID" w:val="1980 г"/>
        </w:smartTagPr>
        <w:r w:rsidRPr="009B07C1">
          <w:rPr>
            <w:spacing w:val="-2"/>
            <w:sz w:val="28"/>
            <w:szCs w:val="28"/>
          </w:rPr>
          <w:t>1980 г</w:t>
        </w:r>
      </w:smartTag>
      <w:r w:rsidRPr="009B07C1">
        <w:rPr>
          <w:spacing w:val="-2"/>
          <w:sz w:val="28"/>
          <w:szCs w:val="28"/>
        </w:rPr>
        <w:t>.), в которой он определил пять сил конк</w:t>
      </w:r>
      <w:r w:rsidRPr="009B07C1">
        <w:rPr>
          <w:spacing w:val="-2"/>
          <w:sz w:val="28"/>
          <w:szCs w:val="28"/>
        </w:rPr>
        <w:t>у</w:t>
      </w:r>
      <w:r w:rsidRPr="009B07C1">
        <w:rPr>
          <w:spacing w:val="-2"/>
          <w:sz w:val="28"/>
          <w:szCs w:val="28"/>
        </w:rPr>
        <w:t>ренции, влияющих на конкурентное положение компании. Многие руков</w:t>
      </w:r>
      <w:r w:rsidRPr="009B07C1">
        <w:rPr>
          <w:spacing w:val="-2"/>
          <w:sz w:val="28"/>
          <w:szCs w:val="28"/>
        </w:rPr>
        <w:t>о</w:t>
      </w:r>
      <w:r w:rsidRPr="009B07C1">
        <w:rPr>
          <w:spacing w:val="-2"/>
          <w:sz w:val="28"/>
          <w:szCs w:val="28"/>
        </w:rPr>
        <w:t>дители компаний увидели средство, позволяющее эффективно справляться с пятью силами конкуренции, в логистике, поэтому, начиная с 1980-х гг</w:t>
      </w:r>
      <w:r w:rsidRPr="009B07C1">
        <w:rPr>
          <w:sz w:val="28"/>
          <w:szCs w:val="28"/>
        </w:rPr>
        <w:t xml:space="preserve">., в основу экономической стратегии ряда предприятий ложится </w:t>
      </w:r>
      <w:r w:rsidRPr="009B07C1">
        <w:rPr>
          <w:i/>
          <w:sz w:val="28"/>
          <w:szCs w:val="28"/>
        </w:rPr>
        <w:t>логистич</w:t>
      </w:r>
      <w:r w:rsidRPr="009B07C1">
        <w:rPr>
          <w:i/>
          <w:sz w:val="28"/>
          <w:szCs w:val="28"/>
        </w:rPr>
        <w:t>е</w:t>
      </w:r>
      <w:r w:rsidRPr="009B07C1">
        <w:rPr>
          <w:i/>
          <w:sz w:val="28"/>
          <w:szCs w:val="28"/>
        </w:rPr>
        <w:t>ская концепция</w:t>
      </w:r>
      <w:r w:rsidRPr="009B07C1">
        <w:rPr>
          <w:sz w:val="28"/>
          <w:szCs w:val="28"/>
        </w:rPr>
        <w:t xml:space="preserve">. </w:t>
      </w:r>
      <w:proofErr w:type="gramStart"/>
      <w:r w:rsidRPr="009B07C1">
        <w:rPr>
          <w:sz w:val="28"/>
          <w:szCs w:val="28"/>
        </w:rPr>
        <w:t>В соответствии с данной концепцией логистика является средством конкурентной борьбы, успех в которой достигается путем коо</w:t>
      </w:r>
      <w:r w:rsidRPr="009B07C1">
        <w:rPr>
          <w:sz w:val="28"/>
          <w:szCs w:val="28"/>
        </w:rPr>
        <w:t>р</w:t>
      </w:r>
      <w:r w:rsidRPr="009B07C1">
        <w:rPr>
          <w:sz w:val="28"/>
          <w:szCs w:val="28"/>
        </w:rPr>
        <w:t>динации производства и логистических видов деятельности, выполняемой на основе планирования, размещения и контроля над всеми ресурсами предприятия.</w:t>
      </w:r>
      <w:proofErr w:type="gramEnd"/>
      <w:r w:rsidRPr="009B07C1">
        <w:rPr>
          <w:sz w:val="28"/>
          <w:szCs w:val="28"/>
        </w:rPr>
        <w:t xml:space="preserve"> Однако для реализации задач логистики в успешной </w:t>
      </w:r>
      <w:proofErr w:type="gramStart"/>
      <w:r w:rsidRPr="009B07C1">
        <w:rPr>
          <w:sz w:val="28"/>
          <w:szCs w:val="28"/>
        </w:rPr>
        <w:t>конк</w:t>
      </w:r>
      <w:r w:rsidRPr="009B07C1">
        <w:rPr>
          <w:sz w:val="28"/>
          <w:szCs w:val="28"/>
        </w:rPr>
        <w:t>у</w:t>
      </w:r>
      <w:r w:rsidRPr="009B07C1">
        <w:rPr>
          <w:sz w:val="28"/>
          <w:szCs w:val="28"/>
        </w:rPr>
        <w:t>рентной борьбе</w:t>
      </w:r>
      <w:proofErr w:type="gramEnd"/>
      <w:r w:rsidRPr="009B07C1">
        <w:rPr>
          <w:sz w:val="28"/>
          <w:szCs w:val="28"/>
        </w:rPr>
        <w:t xml:space="preserve"> стало недостаточным применение «классической» метод</w:t>
      </w:r>
      <w:r w:rsidRPr="009B07C1">
        <w:rPr>
          <w:sz w:val="28"/>
          <w:szCs w:val="28"/>
        </w:rPr>
        <w:t>о</w:t>
      </w:r>
      <w:r w:rsidRPr="009B07C1">
        <w:rPr>
          <w:sz w:val="28"/>
          <w:szCs w:val="28"/>
        </w:rPr>
        <w:t>логии, методов и концепций менеджмента и маркетинга, возникла необх</w:t>
      </w:r>
      <w:r w:rsidRPr="009B07C1">
        <w:rPr>
          <w:sz w:val="28"/>
          <w:szCs w:val="28"/>
        </w:rPr>
        <w:t>о</w:t>
      </w:r>
      <w:r w:rsidRPr="009B07C1">
        <w:rPr>
          <w:sz w:val="28"/>
          <w:szCs w:val="28"/>
        </w:rPr>
        <w:t>димость в создании новой методологии и теории логистики. Маркетинг</w:t>
      </w:r>
      <w:r w:rsidRPr="009B07C1">
        <w:rPr>
          <w:sz w:val="28"/>
          <w:szCs w:val="28"/>
        </w:rPr>
        <w:t>о</w:t>
      </w:r>
      <w:r w:rsidRPr="009B07C1">
        <w:rPr>
          <w:sz w:val="28"/>
          <w:szCs w:val="28"/>
        </w:rPr>
        <w:t>вые концепции также не давали ответов на существующие и новые вопр</w:t>
      </w:r>
      <w:r w:rsidRPr="009B07C1">
        <w:rPr>
          <w:sz w:val="28"/>
          <w:szCs w:val="28"/>
        </w:rPr>
        <w:t>о</w:t>
      </w:r>
      <w:r w:rsidRPr="009B07C1">
        <w:rPr>
          <w:sz w:val="28"/>
          <w:szCs w:val="28"/>
        </w:rPr>
        <w:t>сы, связанные с логистикой. В таблице 2.1 показана характеристика марк</w:t>
      </w:r>
      <w:r w:rsidRPr="009B07C1">
        <w:rPr>
          <w:sz w:val="28"/>
          <w:szCs w:val="28"/>
        </w:rPr>
        <w:t>е</w:t>
      </w:r>
      <w:r w:rsidRPr="009B07C1">
        <w:rPr>
          <w:sz w:val="28"/>
          <w:szCs w:val="28"/>
        </w:rPr>
        <w:t>тинговых концепций, подтверждающая, что инструментарий маркетинга и цель управления, рассматриваемые в соо</w:t>
      </w:r>
      <w:r w:rsidRPr="009B07C1">
        <w:rPr>
          <w:sz w:val="28"/>
          <w:szCs w:val="28"/>
        </w:rPr>
        <w:t>т</w:t>
      </w:r>
      <w:r w:rsidRPr="009B07C1">
        <w:rPr>
          <w:sz w:val="28"/>
          <w:szCs w:val="28"/>
        </w:rPr>
        <w:t>ветствии с этими концепциями, не предусматривают решений в области л</w:t>
      </w:r>
      <w:r w:rsidRPr="009B07C1">
        <w:rPr>
          <w:sz w:val="28"/>
          <w:szCs w:val="28"/>
        </w:rPr>
        <w:t>о</w:t>
      </w:r>
      <w:r w:rsidRPr="009B07C1">
        <w:rPr>
          <w:sz w:val="28"/>
          <w:szCs w:val="28"/>
        </w:rPr>
        <w:t xml:space="preserve">гистики [15]. </w:t>
      </w:r>
    </w:p>
    <w:p w:rsidR="00365149" w:rsidRPr="009B07C1" w:rsidRDefault="00365149" w:rsidP="00365149">
      <w:pPr>
        <w:widowControl/>
        <w:spacing w:line="264" w:lineRule="auto"/>
        <w:ind w:firstLine="708"/>
        <w:jc w:val="right"/>
        <w:rPr>
          <w:sz w:val="24"/>
          <w:szCs w:val="24"/>
        </w:rPr>
      </w:pPr>
      <w:r w:rsidRPr="009B07C1">
        <w:rPr>
          <w:sz w:val="24"/>
          <w:szCs w:val="24"/>
        </w:rPr>
        <w:t>Таблица 2.1</w:t>
      </w:r>
    </w:p>
    <w:p w:rsidR="00365149" w:rsidRPr="009B07C1" w:rsidRDefault="00365149" w:rsidP="00365149">
      <w:pPr>
        <w:widowControl/>
        <w:spacing w:before="120" w:after="120" w:line="264" w:lineRule="auto"/>
        <w:jc w:val="center"/>
        <w:rPr>
          <w:sz w:val="24"/>
          <w:szCs w:val="24"/>
        </w:rPr>
      </w:pPr>
      <w:r w:rsidRPr="009B07C1">
        <w:rPr>
          <w:b/>
          <w:sz w:val="24"/>
          <w:szCs w:val="24"/>
        </w:rPr>
        <w:t>Этапы и основные различия маркетинговых концепций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4"/>
        <w:gridCol w:w="1417"/>
        <w:gridCol w:w="1843"/>
        <w:gridCol w:w="1984"/>
        <w:gridCol w:w="2834"/>
      </w:tblGrid>
      <w:tr w:rsidR="00365149" w:rsidRPr="009B07C1" w:rsidTr="0029173E">
        <w:trPr>
          <w:jc w:val="center"/>
        </w:trPr>
        <w:tc>
          <w:tcPr>
            <w:tcW w:w="994" w:type="dxa"/>
            <w:vAlign w:val="center"/>
          </w:tcPr>
          <w:p w:rsidR="00365149" w:rsidRPr="009B07C1" w:rsidRDefault="00365149" w:rsidP="0029173E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Годы</w:t>
            </w:r>
          </w:p>
        </w:tc>
        <w:tc>
          <w:tcPr>
            <w:tcW w:w="1417" w:type="dxa"/>
            <w:vAlign w:val="center"/>
          </w:tcPr>
          <w:p w:rsidR="00365149" w:rsidRPr="009B07C1" w:rsidRDefault="00365149" w:rsidP="0029173E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Конце</w:t>
            </w:r>
            <w:r w:rsidRPr="009B07C1">
              <w:rPr>
                <w:sz w:val="24"/>
                <w:szCs w:val="24"/>
              </w:rPr>
              <w:t>п</w:t>
            </w:r>
            <w:r w:rsidRPr="009B07C1">
              <w:rPr>
                <w:sz w:val="24"/>
                <w:szCs w:val="24"/>
              </w:rPr>
              <w:t>ция</w:t>
            </w:r>
          </w:p>
        </w:tc>
        <w:tc>
          <w:tcPr>
            <w:tcW w:w="1843" w:type="dxa"/>
            <w:vAlign w:val="center"/>
          </w:tcPr>
          <w:p w:rsidR="00365149" w:rsidRPr="009B07C1" w:rsidRDefault="00365149" w:rsidP="0029173E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Ведущая идея</w:t>
            </w:r>
          </w:p>
        </w:tc>
        <w:tc>
          <w:tcPr>
            <w:tcW w:w="1984" w:type="dxa"/>
            <w:vAlign w:val="center"/>
          </w:tcPr>
          <w:p w:rsidR="00365149" w:rsidRPr="009B07C1" w:rsidRDefault="00365149" w:rsidP="0029173E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 xml:space="preserve">Основной </w:t>
            </w:r>
            <w:r w:rsidRPr="009B07C1">
              <w:rPr>
                <w:sz w:val="24"/>
                <w:szCs w:val="24"/>
              </w:rPr>
              <w:br/>
              <w:t>инструмент</w:t>
            </w:r>
            <w:r w:rsidRPr="009B07C1">
              <w:rPr>
                <w:sz w:val="24"/>
                <w:szCs w:val="24"/>
              </w:rPr>
              <w:t>а</w:t>
            </w:r>
            <w:r w:rsidRPr="009B07C1">
              <w:rPr>
                <w:sz w:val="24"/>
                <w:szCs w:val="24"/>
              </w:rPr>
              <w:t>рий</w:t>
            </w:r>
          </w:p>
        </w:tc>
        <w:tc>
          <w:tcPr>
            <w:tcW w:w="2834" w:type="dxa"/>
            <w:vAlign w:val="center"/>
          </w:tcPr>
          <w:p w:rsidR="00365149" w:rsidRPr="009B07C1" w:rsidRDefault="00365149" w:rsidP="0029173E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Главная цель</w:t>
            </w:r>
          </w:p>
        </w:tc>
      </w:tr>
      <w:tr w:rsidR="00365149" w:rsidRPr="009B07C1" w:rsidTr="0029173E">
        <w:trPr>
          <w:jc w:val="center"/>
        </w:trPr>
        <w:tc>
          <w:tcPr>
            <w:tcW w:w="994" w:type="dxa"/>
          </w:tcPr>
          <w:p w:rsidR="00365149" w:rsidRPr="009B07C1" w:rsidRDefault="00365149" w:rsidP="0029173E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1860-1920</w:t>
            </w:r>
          </w:p>
        </w:tc>
        <w:tc>
          <w:tcPr>
            <w:tcW w:w="1417" w:type="dxa"/>
          </w:tcPr>
          <w:p w:rsidR="00365149" w:rsidRPr="009B07C1" w:rsidRDefault="00365149" w:rsidP="0029173E">
            <w:pPr>
              <w:widowControl/>
              <w:spacing w:line="252" w:lineRule="auto"/>
              <w:rPr>
                <w:sz w:val="24"/>
                <w:szCs w:val="24"/>
              </w:rPr>
            </w:pPr>
            <w:proofErr w:type="gramStart"/>
            <w:r w:rsidRPr="009B07C1">
              <w:rPr>
                <w:sz w:val="24"/>
                <w:szCs w:val="24"/>
              </w:rPr>
              <w:t>Произво</w:t>
            </w:r>
            <w:r w:rsidRPr="009B07C1">
              <w:rPr>
                <w:sz w:val="24"/>
                <w:szCs w:val="24"/>
              </w:rPr>
              <w:t>д</w:t>
            </w:r>
            <w:r w:rsidRPr="009B07C1">
              <w:rPr>
                <w:sz w:val="24"/>
                <w:szCs w:val="24"/>
              </w:rPr>
              <w:t>стве</w:t>
            </w:r>
            <w:r w:rsidRPr="009B07C1">
              <w:rPr>
                <w:sz w:val="24"/>
                <w:szCs w:val="24"/>
              </w:rPr>
              <w:t>н</w:t>
            </w:r>
            <w:r w:rsidRPr="009B07C1">
              <w:rPr>
                <w:sz w:val="24"/>
                <w:szCs w:val="24"/>
              </w:rPr>
              <w:t>ная</w:t>
            </w:r>
            <w:proofErr w:type="gramEnd"/>
          </w:p>
        </w:tc>
        <w:tc>
          <w:tcPr>
            <w:tcW w:w="1843" w:type="dxa"/>
          </w:tcPr>
          <w:p w:rsidR="00365149" w:rsidRPr="009B07C1" w:rsidRDefault="00365149" w:rsidP="0029173E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Произв</w:t>
            </w:r>
            <w:r w:rsidRPr="009B07C1">
              <w:rPr>
                <w:sz w:val="24"/>
                <w:szCs w:val="24"/>
              </w:rPr>
              <w:t>о</w:t>
            </w:r>
            <w:r w:rsidRPr="009B07C1">
              <w:rPr>
                <w:sz w:val="24"/>
                <w:szCs w:val="24"/>
              </w:rPr>
              <w:t>жу то, что м</w:t>
            </w:r>
            <w:r w:rsidRPr="009B07C1">
              <w:rPr>
                <w:sz w:val="24"/>
                <w:szCs w:val="24"/>
              </w:rPr>
              <w:t>о</w:t>
            </w:r>
            <w:r w:rsidRPr="009B07C1">
              <w:rPr>
                <w:sz w:val="24"/>
                <w:szCs w:val="24"/>
              </w:rPr>
              <w:t>гу</w:t>
            </w:r>
          </w:p>
        </w:tc>
        <w:tc>
          <w:tcPr>
            <w:tcW w:w="1984" w:type="dxa"/>
          </w:tcPr>
          <w:p w:rsidR="00365149" w:rsidRPr="009B07C1" w:rsidRDefault="00365149" w:rsidP="0029173E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Себесто</w:t>
            </w:r>
            <w:r w:rsidRPr="009B07C1">
              <w:rPr>
                <w:sz w:val="24"/>
                <w:szCs w:val="24"/>
              </w:rPr>
              <w:t>и</w:t>
            </w:r>
            <w:r w:rsidRPr="009B07C1">
              <w:rPr>
                <w:sz w:val="24"/>
                <w:szCs w:val="24"/>
              </w:rPr>
              <w:t>мость, производител</w:t>
            </w:r>
            <w:r w:rsidRPr="009B07C1">
              <w:rPr>
                <w:sz w:val="24"/>
                <w:szCs w:val="24"/>
              </w:rPr>
              <w:t>ь</w:t>
            </w:r>
            <w:r w:rsidRPr="009B07C1">
              <w:rPr>
                <w:sz w:val="24"/>
                <w:szCs w:val="24"/>
              </w:rPr>
              <w:t>ность</w:t>
            </w:r>
          </w:p>
        </w:tc>
        <w:tc>
          <w:tcPr>
            <w:tcW w:w="2834" w:type="dxa"/>
          </w:tcPr>
          <w:p w:rsidR="00365149" w:rsidRPr="009B07C1" w:rsidRDefault="00365149" w:rsidP="0029173E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 xml:space="preserve">Совершенствование производства, рост </w:t>
            </w:r>
            <w:r w:rsidRPr="009B07C1">
              <w:rPr>
                <w:sz w:val="24"/>
                <w:szCs w:val="24"/>
              </w:rPr>
              <w:br/>
              <w:t>продаж, максимиз</w:t>
            </w:r>
            <w:r w:rsidRPr="009B07C1">
              <w:rPr>
                <w:sz w:val="24"/>
                <w:szCs w:val="24"/>
              </w:rPr>
              <w:t>а</w:t>
            </w:r>
            <w:r w:rsidRPr="009B07C1">
              <w:rPr>
                <w:sz w:val="24"/>
                <w:szCs w:val="24"/>
              </w:rPr>
              <w:t>ция пр</w:t>
            </w:r>
            <w:r w:rsidRPr="009B07C1">
              <w:rPr>
                <w:sz w:val="24"/>
                <w:szCs w:val="24"/>
              </w:rPr>
              <w:t>и</w:t>
            </w:r>
            <w:r w:rsidRPr="009B07C1">
              <w:rPr>
                <w:sz w:val="24"/>
                <w:szCs w:val="24"/>
              </w:rPr>
              <w:t xml:space="preserve">были </w:t>
            </w:r>
          </w:p>
        </w:tc>
      </w:tr>
      <w:tr w:rsidR="00365149" w:rsidRPr="009B07C1" w:rsidTr="0029173E">
        <w:trPr>
          <w:jc w:val="center"/>
        </w:trPr>
        <w:tc>
          <w:tcPr>
            <w:tcW w:w="994" w:type="dxa"/>
          </w:tcPr>
          <w:p w:rsidR="00365149" w:rsidRPr="009B07C1" w:rsidRDefault="00365149" w:rsidP="0029173E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1920-1930</w:t>
            </w:r>
          </w:p>
        </w:tc>
        <w:tc>
          <w:tcPr>
            <w:tcW w:w="1417" w:type="dxa"/>
          </w:tcPr>
          <w:p w:rsidR="00365149" w:rsidRPr="009B07C1" w:rsidRDefault="00365149" w:rsidP="0029173E">
            <w:pPr>
              <w:widowControl/>
              <w:spacing w:line="252" w:lineRule="auto"/>
              <w:rPr>
                <w:sz w:val="24"/>
                <w:szCs w:val="24"/>
              </w:rPr>
            </w:pPr>
            <w:proofErr w:type="gramStart"/>
            <w:r w:rsidRPr="009B07C1">
              <w:rPr>
                <w:sz w:val="24"/>
                <w:szCs w:val="24"/>
              </w:rPr>
              <w:t>Товарная</w:t>
            </w:r>
            <w:proofErr w:type="gramEnd"/>
          </w:p>
        </w:tc>
        <w:tc>
          <w:tcPr>
            <w:tcW w:w="1843" w:type="dxa"/>
          </w:tcPr>
          <w:p w:rsidR="00365149" w:rsidRPr="009B07C1" w:rsidRDefault="00365149" w:rsidP="0029173E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Производс</w:t>
            </w:r>
            <w:r w:rsidRPr="009B07C1">
              <w:rPr>
                <w:sz w:val="24"/>
                <w:szCs w:val="24"/>
              </w:rPr>
              <w:t>т</w:t>
            </w:r>
            <w:r w:rsidRPr="009B07C1">
              <w:rPr>
                <w:sz w:val="24"/>
                <w:szCs w:val="24"/>
              </w:rPr>
              <w:t>во качественных т</w:t>
            </w:r>
            <w:r w:rsidRPr="009B07C1">
              <w:rPr>
                <w:sz w:val="24"/>
                <w:szCs w:val="24"/>
              </w:rPr>
              <w:t>о</w:t>
            </w:r>
            <w:r w:rsidRPr="009B07C1">
              <w:rPr>
                <w:sz w:val="24"/>
                <w:szCs w:val="24"/>
              </w:rPr>
              <w:t>варов</w:t>
            </w:r>
          </w:p>
        </w:tc>
        <w:tc>
          <w:tcPr>
            <w:tcW w:w="1984" w:type="dxa"/>
          </w:tcPr>
          <w:p w:rsidR="00365149" w:rsidRPr="009B07C1" w:rsidRDefault="00365149" w:rsidP="0029173E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 xml:space="preserve">Товарная </w:t>
            </w:r>
            <w:r w:rsidRPr="009B07C1">
              <w:rPr>
                <w:sz w:val="24"/>
                <w:szCs w:val="24"/>
              </w:rPr>
              <w:br/>
              <w:t>пол</w:t>
            </w:r>
            <w:r w:rsidRPr="009B07C1">
              <w:rPr>
                <w:sz w:val="24"/>
                <w:szCs w:val="24"/>
              </w:rPr>
              <w:t>и</w:t>
            </w:r>
            <w:r w:rsidRPr="009B07C1">
              <w:rPr>
                <w:sz w:val="24"/>
                <w:szCs w:val="24"/>
              </w:rPr>
              <w:t>тика</w:t>
            </w:r>
          </w:p>
        </w:tc>
        <w:tc>
          <w:tcPr>
            <w:tcW w:w="2834" w:type="dxa"/>
          </w:tcPr>
          <w:p w:rsidR="00365149" w:rsidRPr="009B07C1" w:rsidRDefault="00365149" w:rsidP="0029173E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 xml:space="preserve">Совершенствование </w:t>
            </w:r>
            <w:r w:rsidRPr="009B07C1">
              <w:rPr>
                <w:sz w:val="24"/>
                <w:szCs w:val="24"/>
              </w:rPr>
              <w:br/>
              <w:t>потребительских свойств т</w:t>
            </w:r>
            <w:r w:rsidRPr="009B07C1">
              <w:rPr>
                <w:sz w:val="24"/>
                <w:szCs w:val="24"/>
              </w:rPr>
              <w:t>о</w:t>
            </w:r>
            <w:r w:rsidRPr="009B07C1">
              <w:rPr>
                <w:sz w:val="24"/>
                <w:szCs w:val="24"/>
              </w:rPr>
              <w:t>вара</w:t>
            </w:r>
          </w:p>
        </w:tc>
      </w:tr>
      <w:tr w:rsidR="00365149" w:rsidRPr="009B07C1" w:rsidTr="0029173E">
        <w:trPr>
          <w:trHeight w:val="1469"/>
          <w:jc w:val="center"/>
        </w:trPr>
        <w:tc>
          <w:tcPr>
            <w:tcW w:w="994" w:type="dxa"/>
          </w:tcPr>
          <w:p w:rsidR="00365149" w:rsidRPr="009B07C1" w:rsidRDefault="00365149" w:rsidP="0029173E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1930-1950</w:t>
            </w:r>
          </w:p>
        </w:tc>
        <w:tc>
          <w:tcPr>
            <w:tcW w:w="1417" w:type="dxa"/>
          </w:tcPr>
          <w:p w:rsidR="00365149" w:rsidRPr="009B07C1" w:rsidRDefault="00365149" w:rsidP="0029173E">
            <w:pPr>
              <w:widowControl/>
              <w:spacing w:line="252" w:lineRule="auto"/>
              <w:rPr>
                <w:sz w:val="24"/>
                <w:szCs w:val="24"/>
              </w:rPr>
            </w:pPr>
            <w:proofErr w:type="gramStart"/>
            <w:r w:rsidRPr="009B07C1">
              <w:rPr>
                <w:sz w:val="24"/>
                <w:szCs w:val="24"/>
              </w:rPr>
              <w:t>Сбытовая</w:t>
            </w:r>
            <w:proofErr w:type="gramEnd"/>
          </w:p>
        </w:tc>
        <w:tc>
          <w:tcPr>
            <w:tcW w:w="1843" w:type="dxa"/>
          </w:tcPr>
          <w:p w:rsidR="00365149" w:rsidRPr="009B07C1" w:rsidRDefault="00365149" w:rsidP="0029173E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 xml:space="preserve">Развитие </w:t>
            </w:r>
            <w:r w:rsidRPr="009B07C1">
              <w:rPr>
                <w:sz w:val="24"/>
                <w:szCs w:val="24"/>
              </w:rPr>
              <w:br/>
              <w:t>сбытовой сети, кан</w:t>
            </w:r>
            <w:r w:rsidRPr="009B07C1">
              <w:rPr>
                <w:sz w:val="24"/>
                <w:szCs w:val="24"/>
              </w:rPr>
              <w:t>а</w:t>
            </w:r>
            <w:r w:rsidRPr="009B07C1">
              <w:rPr>
                <w:sz w:val="24"/>
                <w:szCs w:val="24"/>
              </w:rPr>
              <w:t>лов сбыта</w:t>
            </w:r>
          </w:p>
        </w:tc>
        <w:tc>
          <w:tcPr>
            <w:tcW w:w="1984" w:type="dxa"/>
          </w:tcPr>
          <w:p w:rsidR="00365149" w:rsidRPr="009B07C1" w:rsidRDefault="00365149" w:rsidP="0029173E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 xml:space="preserve">Сбытовая </w:t>
            </w:r>
            <w:r w:rsidRPr="009B07C1">
              <w:rPr>
                <w:sz w:val="24"/>
                <w:szCs w:val="24"/>
              </w:rPr>
              <w:br/>
              <w:t>пол</w:t>
            </w:r>
            <w:r w:rsidRPr="009B07C1">
              <w:rPr>
                <w:sz w:val="24"/>
                <w:szCs w:val="24"/>
              </w:rPr>
              <w:t>и</w:t>
            </w:r>
            <w:r w:rsidRPr="009B07C1">
              <w:rPr>
                <w:sz w:val="24"/>
                <w:szCs w:val="24"/>
              </w:rPr>
              <w:t>тика</w:t>
            </w:r>
          </w:p>
        </w:tc>
        <w:tc>
          <w:tcPr>
            <w:tcW w:w="2834" w:type="dxa"/>
          </w:tcPr>
          <w:p w:rsidR="00365149" w:rsidRPr="009B07C1" w:rsidRDefault="00365149" w:rsidP="0029173E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 xml:space="preserve">Интенсификация сбыта товаров за счет </w:t>
            </w:r>
            <w:r w:rsidRPr="009B07C1">
              <w:rPr>
                <w:sz w:val="24"/>
                <w:szCs w:val="24"/>
              </w:rPr>
              <w:br/>
              <w:t>маркетинговых ус</w:t>
            </w:r>
            <w:r w:rsidRPr="009B07C1">
              <w:rPr>
                <w:sz w:val="24"/>
                <w:szCs w:val="24"/>
              </w:rPr>
              <w:t>и</w:t>
            </w:r>
            <w:r w:rsidRPr="009B07C1">
              <w:rPr>
                <w:sz w:val="24"/>
                <w:szCs w:val="24"/>
              </w:rPr>
              <w:t>лий по продвиж</w:t>
            </w:r>
            <w:r w:rsidRPr="009B07C1">
              <w:rPr>
                <w:sz w:val="24"/>
                <w:szCs w:val="24"/>
              </w:rPr>
              <w:t>е</w:t>
            </w:r>
            <w:r w:rsidRPr="009B07C1">
              <w:rPr>
                <w:sz w:val="24"/>
                <w:szCs w:val="24"/>
              </w:rPr>
              <w:t xml:space="preserve">нию </w:t>
            </w:r>
            <w:r w:rsidRPr="009B07C1">
              <w:rPr>
                <w:sz w:val="24"/>
                <w:szCs w:val="24"/>
              </w:rPr>
              <w:br/>
              <w:t>и продаже тов</w:t>
            </w:r>
            <w:r w:rsidRPr="009B07C1">
              <w:rPr>
                <w:sz w:val="24"/>
                <w:szCs w:val="24"/>
              </w:rPr>
              <w:t>а</w:t>
            </w:r>
            <w:r w:rsidRPr="009B07C1">
              <w:rPr>
                <w:sz w:val="24"/>
                <w:szCs w:val="24"/>
              </w:rPr>
              <w:t>ров</w:t>
            </w:r>
          </w:p>
        </w:tc>
      </w:tr>
      <w:tr w:rsidR="00365149" w:rsidRPr="009B07C1" w:rsidTr="0029173E">
        <w:trPr>
          <w:jc w:val="center"/>
        </w:trPr>
        <w:tc>
          <w:tcPr>
            <w:tcW w:w="994" w:type="dxa"/>
          </w:tcPr>
          <w:p w:rsidR="00365149" w:rsidRPr="009B07C1" w:rsidRDefault="00365149" w:rsidP="0029173E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1960-1980</w:t>
            </w:r>
          </w:p>
        </w:tc>
        <w:tc>
          <w:tcPr>
            <w:tcW w:w="1417" w:type="dxa"/>
          </w:tcPr>
          <w:p w:rsidR="00365149" w:rsidRPr="009B07C1" w:rsidRDefault="00365149" w:rsidP="0029173E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Традиц</w:t>
            </w:r>
            <w:r w:rsidRPr="009B07C1">
              <w:rPr>
                <w:sz w:val="24"/>
                <w:szCs w:val="24"/>
              </w:rPr>
              <w:t>и</w:t>
            </w:r>
            <w:r w:rsidRPr="009B07C1">
              <w:rPr>
                <w:sz w:val="24"/>
                <w:szCs w:val="24"/>
              </w:rPr>
              <w:t>онного маркетинга</w:t>
            </w:r>
          </w:p>
        </w:tc>
        <w:tc>
          <w:tcPr>
            <w:tcW w:w="1843" w:type="dxa"/>
          </w:tcPr>
          <w:p w:rsidR="00365149" w:rsidRPr="009B07C1" w:rsidRDefault="00365149" w:rsidP="0029173E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Произвожу то, что нужно потреб</w:t>
            </w:r>
            <w:r w:rsidRPr="009B07C1">
              <w:rPr>
                <w:sz w:val="24"/>
                <w:szCs w:val="24"/>
              </w:rPr>
              <w:t>и</w:t>
            </w:r>
            <w:r w:rsidRPr="009B07C1">
              <w:rPr>
                <w:sz w:val="24"/>
                <w:szCs w:val="24"/>
              </w:rPr>
              <w:t>телю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5149" w:rsidRPr="009B07C1" w:rsidRDefault="00365149" w:rsidP="0029173E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 xml:space="preserve">Комплекс </w:t>
            </w:r>
            <w:proofErr w:type="spellStart"/>
            <w:r w:rsidRPr="009B07C1">
              <w:rPr>
                <w:sz w:val="24"/>
                <w:szCs w:val="24"/>
              </w:rPr>
              <w:t>ма</w:t>
            </w:r>
            <w:r w:rsidRPr="009B07C1">
              <w:rPr>
                <w:sz w:val="24"/>
                <w:szCs w:val="24"/>
              </w:rPr>
              <w:t>р</w:t>
            </w:r>
            <w:r w:rsidRPr="009B07C1">
              <w:rPr>
                <w:sz w:val="24"/>
                <w:szCs w:val="24"/>
              </w:rPr>
              <w:t>кетинг-микса</w:t>
            </w:r>
            <w:proofErr w:type="spellEnd"/>
            <w:r w:rsidRPr="009B07C1">
              <w:rPr>
                <w:sz w:val="24"/>
                <w:szCs w:val="24"/>
              </w:rPr>
              <w:t>, и</w:t>
            </w:r>
            <w:r w:rsidRPr="009B07C1">
              <w:rPr>
                <w:sz w:val="24"/>
                <w:szCs w:val="24"/>
              </w:rPr>
              <w:t>с</w:t>
            </w:r>
            <w:r w:rsidRPr="009B07C1">
              <w:rPr>
                <w:sz w:val="24"/>
                <w:szCs w:val="24"/>
              </w:rPr>
              <w:t>следование потреб</w:t>
            </w:r>
            <w:r w:rsidRPr="009B07C1">
              <w:rPr>
                <w:sz w:val="24"/>
                <w:szCs w:val="24"/>
              </w:rPr>
              <w:t>и</w:t>
            </w:r>
            <w:r w:rsidRPr="009B07C1">
              <w:rPr>
                <w:sz w:val="24"/>
                <w:szCs w:val="24"/>
              </w:rPr>
              <w:t>теля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365149" w:rsidRPr="009B07C1" w:rsidRDefault="00365149" w:rsidP="0029173E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 xml:space="preserve">Удовлетворение нужд </w:t>
            </w:r>
            <w:r w:rsidRPr="009B07C1">
              <w:rPr>
                <w:sz w:val="24"/>
                <w:szCs w:val="24"/>
              </w:rPr>
              <w:br/>
              <w:t>и потребностей ц</w:t>
            </w:r>
            <w:r w:rsidRPr="009B07C1">
              <w:rPr>
                <w:sz w:val="24"/>
                <w:szCs w:val="24"/>
              </w:rPr>
              <w:t>е</w:t>
            </w:r>
            <w:r w:rsidRPr="009B07C1">
              <w:rPr>
                <w:sz w:val="24"/>
                <w:szCs w:val="24"/>
              </w:rPr>
              <w:t>левых п</w:t>
            </w:r>
            <w:r w:rsidRPr="009B07C1">
              <w:rPr>
                <w:sz w:val="24"/>
                <w:szCs w:val="24"/>
              </w:rPr>
              <w:t>о</w:t>
            </w:r>
            <w:r w:rsidRPr="009B07C1">
              <w:rPr>
                <w:sz w:val="24"/>
                <w:szCs w:val="24"/>
              </w:rPr>
              <w:t>требителей</w:t>
            </w:r>
          </w:p>
        </w:tc>
      </w:tr>
      <w:tr w:rsidR="00365149" w:rsidRPr="009B07C1" w:rsidTr="0029173E">
        <w:trPr>
          <w:trHeight w:val="2939"/>
          <w:jc w:val="center"/>
        </w:trPr>
        <w:tc>
          <w:tcPr>
            <w:tcW w:w="994" w:type="dxa"/>
            <w:tcBorders>
              <w:bottom w:val="single" w:sz="4" w:space="0" w:color="auto"/>
            </w:tcBorders>
          </w:tcPr>
          <w:p w:rsidR="00365149" w:rsidRPr="009B07C1" w:rsidRDefault="00365149" w:rsidP="0029173E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lastRenderedPageBreak/>
              <w:t>1980-1995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5149" w:rsidRPr="009B07C1" w:rsidRDefault="00365149" w:rsidP="0029173E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pacing w:val="-4"/>
                <w:sz w:val="24"/>
                <w:szCs w:val="24"/>
              </w:rPr>
              <w:t>Социал</w:t>
            </w:r>
            <w:r w:rsidRPr="009B07C1">
              <w:rPr>
                <w:spacing w:val="-4"/>
                <w:sz w:val="24"/>
                <w:szCs w:val="24"/>
              </w:rPr>
              <w:t>ь</w:t>
            </w:r>
            <w:r w:rsidRPr="009B07C1">
              <w:rPr>
                <w:spacing w:val="-4"/>
                <w:sz w:val="24"/>
                <w:szCs w:val="24"/>
              </w:rPr>
              <w:t>но-</w:t>
            </w:r>
            <w:r w:rsidRPr="009B07C1">
              <w:rPr>
                <w:sz w:val="24"/>
                <w:szCs w:val="24"/>
              </w:rPr>
              <w:t>этич</w:t>
            </w:r>
            <w:r w:rsidRPr="009B07C1">
              <w:rPr>
                <w:sz w:val="24"/>
                <w:szCs w:val="24"/>
              </w:rPr>
              <w:t>е</w:t>
            </w:r>
            <w:r w:rsidRPr="009B07C1">
              <w:rPr>
                <w:sz w:val="24"/>
                <w:szCs w:val="24"/>
              </w:rPr>
              <w:t>ского марк</w:t>
            </w:r>
            <w:r w:rsidRPr="009B07C1">
              <w:rPr>
                <w:sz w:val="24"/>
                <w:szCs w:val="24"/>
              </w:rPr>
              <w:t>е</w:t>
            </w:r>
            <w:r w:rsidRPr="009B07C1">
              <w:rPr>
                <w:sz w:val="24"/>
                <w:szCs w:val="24"/>
              </w:rPr>
              <w:t>тинга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5149" w:rsidRPr="009B07C1" w:rsidRDefault="00365149" w:rsidP="0029173E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Произвожу то, что нужно п</w:t>
            </w:r>
            <w:r w:rsidRPr="009B07C1">
              <w:rPr>
                <w:sz w:val="24"/>
                <w:szCs w:val="24"/>
              </w:rPr>
              <w:t>о</w:t>
            </w:r>
            <w:r w:rsidRPr="009B07C1">
              <w:rPr>
                <w:sz w:val="24"/>
                <w:szCs w:val="24"/>
              </w:rPr>
              <w:t>требителю с учетом треб</w:t>
            </w:r>
            <w:r w:rsidRPr="009B07C1">
              <w:rPr>
                <w:sz w:val="24"/>
                <w:szCs w:val="24"/>
              </w:rPr>
              <w:t>о</w:t>
            </w:r>
            <w:r w:rsidRPr="009B07C1">
              <w:rPr>
                <w:sz w:val="24"/>
                <w:szCs w:val="24"/>
              </w:rPr>
              <w:t>ваний общес</w:t>
            </w:r>
            <w:r w:rsidRPr="009B07C1">
              <w:rPr>
                <w:sz w:val="24"/>
                <w:szCs w:val="24"/>
              </w:rPr>
              <w:t>т</w:t>
            </w:r>
            <w:r w:rsidRPr="009B07C1">
              <w:rPr>
                <w:sz w:val="24"/>
                <w:szCs w:val="24"/>
              </w:rPr>
              <w:t>ва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5149" w:rsidRPr="009B07C1" w:rsidRDefault="00365149" w:rsidP="0029173E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 xml:space="preserve">Комплекс </w:t>
            </w:r>
            <w:proofErr w:type="spellStart"/>
            <w:r w:rsidRPr="009B07C1">
              <w:rPr>
                <w:sz w:val="24"/>
                <w:szCs w:val="24"/>
              </w:rPr>
              <w:t>ма</w:t>
            </w:r>
            <w:r w:rsidRPr="009B07C1">
              <w:rPr>
                <w:sz w:val="24"/>
                <w:szCs w:val="24"/>
              </w:rPr>
              <w:t>р</w:t>
            </w:r>
            <w:r w:rsidRPr="009B07C1">
              <w:rPr>
                <w:sz w:val="24"/>
                <w:szCs w:val="24"/>
              </w:rPr>
              <w:t>кетинг-микса</w:t>
            </w:r>
            <w:proofErr w:type="spellEnd"/>
            <w:r w:rsidRPr="009B07C1">
              <w:rPr>
                <w:sz w:val="24"/>
                <w:szCs w:val="24"/>
              </w:rPr>
              <w:t>, и</w:t>
            </w:r>
            <w:r w:rsidRPr="009B07C1">
              <w:rPr>
                <w:sz w:val="24"/>
                <w:szCs w:val="24"/>
              </w:rPr>
              <w:t>с</w:t>
            </w:r>
            <w:r w:rsidRPr="009B07C1">
              <w:rPr>
                <w:sz w:val="24"/>
                <w:szCs w:val="24"/>
              </w:rPr>
              <w:t>следование социальных и экологич</w:t>
            </w:r>
            <w:r w:rsidRPr="009B07C1">
              <w:rPr>
                <w:sz w:val="24"/>
                <w:szCs w:val="24"/>
              </w:rPr>
              <w:t>е</w:t>
            </w:r>
            <w:r w:rsidRPr="009B07C1">
              <w:rPr>
                <w:sz w:val="24"/>
                <w:szCs w:val="24"/>
              </w:rPr>
              <w:t>ских после</w:t>
            </w:r>
            <w:r w:rsidRPr="009B07C1">
              <w:rPr>
                <w:sz w:val="24"/>
                <w:szCs w:val="24"/>
              </w:rPr>
              <w:t>д</w:t>
            </w:r>
            <w:r w:rsidRPr="009B07C1">
              <w:rPr>
                <w:sz w:val="24"/>
                <w:szCs w:val="24"/>
              </w:rPr>
              <w:t>ствий от прои</w:t>
            </w:r>
            <w:r w:rsidRPr="009B07C1">
              <w:rPr>
                <w:sz w:val="24"/>
                <w:szCs w:val="24"/>
              </w:rPr>
              <w:t>з</w:t>
            </w:r>
            <w:r w:rsidRPr="009B07C1">
              <w:rPr>
                <w:sz w:val="24"/>
                <w:szCs w:val="24"/>
              </w:rPr>
              <w:t>водства и потребления произв</w:t>
            </w:r>
            <w:r w:rsidRPr="009B07C1">
              <w:rPr>
                <w:sz w:val="24"/>
                <w:szCs w:val="24"/>
              </w:rPr>
              <w:t>о</w:t>
            </w:r>
            <w:r w:rsidRPr="009B07C1">
              <w:rPr>
                <w:sz w:val="24"/>
                <w:szCs w:val="24"/>
              </w:rPr>
              <w:t>димых товаров и у</w:t>
            </w:r>
            <w:r w:rsidRPr="009B07C1">
              <w:rPr>
                <w:sz w:val="24"/>
                <w:szCs w:val="24"/>
              </w:rPr>
              <w:t>с</w:t>
            </w:r>
            <w:r w:rsidRPr="009B07C1">
              <w:rPr>
                <w:sz w:val="24"/>
                <w:szCs w:val="24"/>
              </w:rPr>
              <w:t>луг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365149" w:rsidRPr="009B07C1" w:rsidRDefault="00365149" w:rsidP="0029173E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 xml:space="preserve">Удовлетворение нужд </w:t>
            </w:r>
            <w:r w:rsidRPr="009B07C1">
              <w:rPr>
                <w:sz w:val="24"/>
                <w:szCs w:val="24"/>
              </w:rPr>
              <w:br/>
              <w:t>и потребностей ц</w:t>
            </w:r>
            <w:r w:rsidRPr="009B07C1">
              <w:rPr>
                <w:sz w:val="24"/>
                <w:szCs w:val="24"/>
              </w:rPr>
              <w:t>е</w:t>
            </w:r>
            <w:r w:rsidRPr="009B07C1">
              <w:rPr>
                <w:sz w:val="24"/>
                <w:szCs w:val="24"/>
              </w:rPr>
              <w:t xml:space="preserve">левых рынков при условии </w:t>
            </w:r>
            <w:r w:rsidRPr="009B07C1">
              <w:rPr>
                <w:sz w:val="24"/>
                <w:szCs w:val="24"/>
              </w:rPr>
              <w:br/>
            </w:r>
            <w:r w:rsidRPr="009B07C1">
              <w:rPr>
                <w:spacing w:val="-4"/>
                <w:sz w:val="24"/>
                <w:szCs w:val="24"/>
              </w:rPr>
              <w:t>сбережения челов</w:t>
            </w:r>
            <w:r w:rsidRPr="009B07C1">
              <w:rPr>
                <w:spacing w:val="-4"/>
                <w:sz w:val="24"/>
                <w:szCs w:val="24"/>
              </w:rPr>
              <w:t>е</w:t>
            </w:r>
            <w:r w:rsidRPr="009B07C1">
              <w:rPr>
                <w:spacing w:val="-4"/>
                <w:sz w:val="24"/>
                <w:szCs w:val="24"/>
              </w:rPr>
              <w:t>ческих</w:t>
            </w:r>
            <w:r w:rsidRPr="009B07C1">
              <w:rPr>
                <w:sz w:val="24"/>
                <w:szCs w:val="24"/>
              </w:rPr>
              <w:t>, материальных, энергет</w:t>
            </w:r>
            <w:r w:rsidRPr="009B07C1">
              <w:rPr>
                <w:sz w:val="24"/>
                <w:szCs w:val="24"/>
              </w:rPr>
              <w:t>и</w:t>
            </w:r>
            <w:r w:rsidRPr="009B07C1">
              <w:rPr>
                <w:sz w:val="24"/>
                <w:szCs w:val="24"/>
              </w:rPr>
              <w:t>ческих и других ресурсов, охраны окружа</w:t>
            </w:r>
            <w:r w:rsidRPr="009B07C1">
              <w:rPr>
                <w:sz w:val="24"/>
                <w:szCs w:val="24"/>
              </w:rPr>
              <w:t>ю</w:t>
            </w:r>
            <w:r w:rsidRPr="009B07C1">
              <w:rPr>
                <w:sz w:val="24"/>
                <w:szCs w:val="24"/>
              </w:rPr>
              <w:t>щей среды</w:t>
            </w:r>
          </w:p>
        </w:tc>
      </w:tr>
      <w:tr w:rsidR="00365149" w:rsidRPr="009B07C1" w:rsidTr="0029173E">
        <w:trPr>
          <w:jc w:val="center"/>
        </w:trPr>
        <w:tc>
          <w:tcPr>
            <w:tcW w:w="994" w:type="dxa"/>
          </w:tcPr>
          <w:p w:rsidR="00365149" w:rsidRPr="009B07C1" w:rsidRDefault="00365149" w:rsidP="0029173E">
            <w:pPr>
              <w:widowControl/>
              <w:spacing w:line="252" w:lineRule="auto"/>
              <w:jc w:val="center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 xml:space="preserve">1995 </w:t>
            </w:r>
            <w:r w:rsidRPr="009B07C1">
              <w:rPr>
                <w:spacing w:val="-4"/>
                <w:sz w:val="24"/>
                <w:szCs w:val="24"/>
              </w:rPr>
              <w:t>- по насто</w:t>
            </w:r>
            <w:r w:rsidRPr="009B07C1">
              <w:rPr>
                <w:spacing w:val="-4"/>
                <w:sz w:val="24"/>
                <w:szCs w:val="24"/>
              </w:rPr>
              <w:t>я</w:t>
            </w:r>
            <w:r w:rsidRPr="009B07C1">
              <w:rPr>
                <w:spacing w:val="-4"/>
                <w:sz w:val="24"/>
                <w:szCs w:val="24"/>
              </w:rPr>
              <w:t>щее время</w:t>
            </w:r>
          </w:p>
        </w:tc>
        <w:tc>
          <w:tcPr>
            <w:tcW w:w="1417" w:type="dxa"/>
          </w:tcPr>
          <w:p w:rsidR="00365149" w:rsidRPr="009B07C1" w:rsidRDefault="00365149" w:rsidP="0029173E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Марк</w:t>
            </w:r>
            <w:r w:rsidRPr="009B07C1">
              <w:rPr>
                <w:sz w:val="24"/>
                <w:szCs w:val="24"/>
              </w:rPr>
              <w:t>е</w:t>
            </w:r>
            <w:r w:rsidRPr="009B07C1">
              <w:rPr>
                <w:sz w:val="24"/>
                <w:szCs w:val="24"/>
              </w:rPr>
              <w:t>тинг взаимоде</w:t>
            </w:r>
            <w:r w:rsidRPr="009B07C1">
              <w:rPr>
                <w:sz w:val="24"/>
                <w:szCs w:val="24"/>
              </w:rPr>
              <w:t>й</w:t>
            </w:r>
            <w:r w:rsidRPr="009B07C1">
              <w:rPr>
                <w:sz w:val="24"/>
                <w:szCs w:val="24"/>
              </w:rPr>
              <w:t>ствия</w:t>
            </w:r>
          </w:p>
        </w:tc>
        <w:tc>
          <w:tcPr>
            <w:tcW w:w="1843" w:type="dxa"/>
          </w:tcPr>
          <w:p w:rsidR="00365149" w:rsidRPr="009B07C1" w:rsidRDefault="00365149" w:rsidP="0029173E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Произвожу то, что удовлетв</w:t>
            </w:r>
            <w:r w:rsidRPr="009B07C1">
              <w:rPr>
                <w:sz w:val="24"/>
                <w:szCs w:val="24"/>
              </w:rPr>
              <w:t>о</w:t>
            </w:r>
            <w:r w:rsidRPr="009B07C1">
              <w:rPr>
                <w:sz w:val="24"/>
                <w:szCs w:val="24"/>
              </w:rPr>
              <w:t>ряет потреб</w:t>
            </w:r>
            <w:r w:rsidRPr="009B07C1">
              <w:rPr>
                <w:sz w:val="24"/>
                <w:szCs w:val="24"/>
              </w:rPr>
              <w:t>и</w:t>
            </w:r>
            <w:r w:rsidRPr="009B07C1">
              <w:rPr>
                <w:sz w:val="24"/>
                <w:szCs w:val="24"/>
              </w:rPr>
              <w:t>телей и пар</w:t>
            </w:r>
            <w:r w:rsidRPr="009B07C1">
              <w:rPr>
                <w:sz w:val="24"/>
                <w:szCs w:val="24"/>
              </w:rPr>
              <w:t>т</w:t>
            </w:r>
            <w:r w:rsidRPr="009B07C1">
              <w:rPr>
                <w:sz w:val="24"/>
                <w:szCs w:val="24"/>
              </w:rPr>
              <w:t>неров по би</w:t>
            </w:r>
            <w:r w:rsidRPr="009B07C1">
              <w:rPr>
                <w:sz w:val="24"/>
                <w:szCs w:val="24"/>
              </w:rPr>
              <w:t>з</w:t>
            </w:r>
            <w:r w:rsidRPr="009B07C1">
              <w:rPr>
                <w:sz w:val="24"/>
                <w:szCs w:val="24"/>
              </w:rPr>
              <w:t>несу</w:t>
            </w:r>
          </w:p>
        </w:tc>
        <w:tc>
          <w:tcPr>
            <w:tcW w:w="1984" w:type="dxa"/>
          </w:tcPr>
          <w:p w:rsidR="00365149" w:rsidRPr="009B07C1" w:rsidRDefault="00365149" w:rsidP="0029173E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Методы коорд</w:t>
            </w:r>
            <w:r w:rsidRPr="009B07C1">
              <w:rPr>
                <w:sz w:val="24"/>
                <w:szCs w:val="24"/>
              </w:rPr>
              <w:t>и</w:t>
            </w:r>
            <w:r w:rsidRPr="009B07C1">
              <w:rPr>
                <w:sz w:val="24"/>
                <w:szCs w:val="24"/>
              </w:rPr>
              <w:t>нации, интеграции и сет</w:t>
            </w:r>
            <w:r w:rsidRPr="009B07C1">
              <w:rPr>
                <w:sz w:val="24"/>
                <w:szCs w:val="24"/>
              </w:rPr>
              <w:t>е</w:t>
            </w:r>
            <w:r w:rsidRPr="009B07C1">
              <w:rPr>
                <w:sz w:val="24"/>
                <w:szCs w:val="24"/>
              </w:rPr>
              <w:t xml:space="preserve">вого анализа, комплекс </w:t>
            </w:r>
            <w:proofErr w:type="spellStart"/>
            <w:r w:rsidRPr="009B07C1">
              <w:rPr>
                <w:sz w:val="24"/>
                <w:szCs w:val="24"/>
              </w:rPr>
              <w:t>марк</w:t>
            </w:r>
            <w:r w:rsidRPr="009B07C1">
              <w:rPr>
                <w:sz w:val="24"/>
                <w:szCs w:val="24"/>
              </w:rPr>
              <w:t>е</w:t>
            </w:r>
            <w:r w:rsidRPr="009B07C1">
              <w:rPr>
                <w:sz w:val="24"/>
                <w:szCs w:val="24"/>
              </w:rPr>
              <w:t>тинг-микса</w:t>
            </w:r>
            <w:proofErr w:type="spellEnd"/>
          </w:p>
        </w:tc>
        <w:tc>
          <w:tcPr>
            <w:tcW w:w="2834" w:type="dxa"/>
          </w:tcPr>
          <w:p w:rsidR="00365149" w:rsidRPr="009B07C1" w:rsidRDefault="00365149" w:rsidP="0029173E">
            <w:pPr>
              <w:widowControl/>
              <w:spacing w:line="252" w:lineRule="auto"/>
              <w:rPr>
                <w:sz w:val="24"/>
                <w:szCs w:val="24"/>
              </w:rPr>
            </w:pPr>
            <w:r w:rsidRPr="009B07C1">
              <w:rPr>
                <w:sz w:val="24"/>
                <w:szCs w:val="24"/>
              </w:rPr>
              <w:t>Удовлетворение потребностей потр</w:t>
            </w:r>
            <w:r w:rsidRPr="009B07C1">
              <w:rPr>
                <w:sz w:val="24"/>
                <w:szCs w:val="24"/>
              </w:rPr>
              <w:t>е</w:t>
            </w:r>
            <w:r w:rsidRPr="009B07C1">
              <w:rPr>
                <w:sz w:val="24"/>
                <w:szCs w:val="24"/>
              </w:rPr>
              <w:t>бителей, интересов партн</w:t>
            </w:r>
            <w:r w:rsidRPr="009B07C1">
              <w:rPr>
                <w:sz w:val="24"/>
                <w:szCs w:val="24"/>
              </w:rPr>
              <w:t>е</w:t>
            </w:r>
            <w:r w:rsidRPr="009B07C1">
              <w:rPr>
                <w:sz w:val="24"/>
                <w:szCs w:val="24"/>
              </w:rPr>
              <w:t xml:space="preserve">ров </w:t>
            </w:r>
            <w:r w:rsidRPr="009B07C1">
              <w:rPr>
                <w:sz w:val="24"/>
                <w:szCs w:val="24"/>
              </w:rPr>
              <w:br/>
              <w:t>и государства в процессе их ко</w:t>
            </w:r>
            <w:r w:rsidRPr="009B07C1">
              <w:rPr>
                <w:sz w:val="24"/>
                <w:szCs w:val="24"/>
              </w:rPr>
              <w:t>м</w:t>
            </w:r>
            <w:r w:rsidRPr="009B07C1">
              <w:rPr>
                <w:sz w:val="24"/>
                <w:szCs w:val="24"/>
              </w:rPr>
              <w:t xml:space="preserve">мерческого </w:t>
            </w:r>
            <w:r w:rsidRPr="009B07C1">
              <w:rPr>
                <w:sz w:val="24"/>
                <w:szCs w:val="24"/>
              </w:rPr>
              <w:br/>
              <w:t>и некоммерческого взаимодейс</w:t>
            </w:r>
            <w:r w:rsidRPr="009B07C1">
              <w:rPr>
                <w:sz w:val="24"/>
                <w:szCs w:val="24"/>
              </w:rPr>
              <w:t>т</w:t>
            </w:r>
            <w:r w:rsidRPr="009B07C1">
              <w:rPr>
                <w:sz w:val="24"/>
                <w:szCs w:val="24"/>
              </w:rPr>
              <w:t>вия</w:t>
            </w:r>
          </w:p>
        </w:tc>
      </w:tr>
    </w:tbl>
    <w:p w:rsidR="00365149" w:rsidRPr="009B07C1" w:rsidRDefault="00365149" w:rsidP="00365149">
      <w:pPr>
        <w:widowControl/>
        <w:spacing w:line="252" w:lineRule="auto"/>
        <w:ind w:firstLine="709"/>
        <w:jc w:val="both"/>
        <w:rPr>
          <w:sz w:val="28"/>
          <w:szCs w:val="28"/>
        </w:rPr>
      </w:pPr>
      <w:r w:rsidRPr="009B07C1">
        <w:rPr>
          <w:b/>
          <w:sz w:val="28"/>
          <w:szCs w:val="28"/>
        </w:rPr>
        <w:t>Этап 4 – Интеграции в рамках цепей поставок (дальнейшая интеграция) (</w:t>
      </w:r>
      <w:smartTag w:uri="urn:schemas-microsoft-com:office:smarttags" w:element="metricconverter">
        <w:smartTagPr>
          <w:attr w:name="ProductID" w:val="2000 г"/>
        </w:smartTagPr>
        <w:r w:rsidRPr="009B07C1">
          <w:rPr>
            <w:b/>
            <w:sz w:val="28"/>
            <w:szCs w:val="28"/>
          </w:rPr>
          <w:t>2000 г</w:t>
        </w:r>
      </w:smartTag>
      <w:r w:rsidRPr="009B07C1">
        <w:rPr>
          <w:b/>
          <w:sz w:val="28"/>
          <w:szCs w:val="28"/>
        </w:rPr>
        <w:t xml:space="preserve">.). </w:t>
      </w:r>
      <w:r w:rsidRPr="009B07C1">
        <w:rPr>
          <w:sz w:val="28"/>
          <w:szCs w:val="28"/>
        </w:rPr>
        <w:t>Характеризуется как период расцвета логистики. Логистика как наука шагнула далеко вп</w:t>
      </w:r>
      <w:r w:rsidRPr="009B07C1">
        <w:rPr>
          <w:sz w:val="28"/>
          <w:szCs w:val="28"/>
        </w:rPr>
        <w:t>е</w:t>
      </w:r>
      <w:r w:rsidRPr="009B07C1">
        <w:rPr>
          <w:sz w:val="28"/>
          <w:szCs w:val="28"/>
        </w:rPr>
        <w:t>ред, намного превзойдя то, что было сделано за все предыдущие годы. Со второй половины 1990-х гг. по настоящее время происходит дальнейшее развитие интеграционных проце</w:t>
      </w:r>
      <w:r w:rsidRPr="009B07C1">
        <w:rPr>
          <w:sz w:val="28"/>
          <w:szCs w:val="28"/>
        </w:rPr>
        <w:t>с</w:t>
      </w:r>
      <w:r w:rsidRPr="009B07C1">
        <w:rPr>
          <w:sz w:val="28"/>
          <w:szCs w:val="28"/>
        </w:rPr>
        <w:t>сов в логистике, которые выходят за рамки отдельных предприятий. Разв</w:t>
      </w:r>
      <w:r w:rsidRPr="009B07C1">
        <w:rPr>
          <w:sz w:val="28"/>
          <w:szCs w:val="28"/>
        </w:rPr>
        <w:t>и</w:t>
      </w:r>
      <w:r w:rsidRPr="009B07C1">
        <w:rPr>
          <w:sz w:val="28"/>
          <w:szCs w:val="28"/>
        </w:rPr>
        <w:t>тие интеграционных процессов обусловило появление новой управленч</w:t>
      </w:r>
      <w:r w:rsidRPr="009B07C1">
        <w:rPr>
          <w:sz w:val="28"/>
          <w:szCs w:val="28"/>
        </w:rPr>
        <w:t>е</w:t>
      </w:r>
      <w:r w:rsidRPr="009B07C1">
        <w:rPr>
          <w:sz w:val="28"/>
          <w:szCs w:val="28"/>
        </w:rPr>
        <w:t>ской концепции – управления цепями поставок, в рамках которой прои</w:t>
      </w:r>
      <w:r w:rsidRPr="009B07C1">
        <w:rPr>
          <w:sz w:val="28"/>
          <w:szCs w:val="28"/>
        </w:rPr>
        <w:t>с</w:t>
      </w:r>
      <w:r w:rsidRPr="009B07C1">
        <w:rPr>
          <w:sz w:val="28"/>
          <w:szCs w:val="28"/>
        </w:rPr>
        <w:t>ходит управление отношениями с потребителями, посредниками, поставщиками в ходе процесса выполнения зак</w:t>
      </w:r>
      <w:r w:rsidRPr="009B07C1">
        <w:rPr>
          <w:sz w:val="28"/>
          <w:szCs w:val="28"/>
        </w:rPr>
        <w:t>а</w:t>
      </w:r>
      <w:r w:rsidRPr="009B07C1">
        <w:rPr>
          <w:sz w:val="28"/>
          <w:szCs w:val="28"/>
        </w:rPr>
        <w:t>за. Эта концепция предполагает более широкую ориентацию бизнеса на предоставление наилучшей потр</w:t>
      </w:r>
      <w:r w:rsidRPr="009B07C1">
        <w:rPr>
          <w:sz w:val="28"/>
          <w:szCs w:val="28"/>
        </w:rPr>
        <w:t>е</w:t>
      </w:r>
      <w:r w:rsidRPr="009B07C1">
        <w:rPr>
          <w:sz w:val="28"/>
          <w:szCs w:val="28"/>
        </w:rPr>
        <w:t>бительной стоимости и преобразование стратегических целей в планы процессов, при этом логистике отводится интегрирующая и координ</w:t>
      </w:r>
      <w:r w:rsidRPr="009B07C1">
        <w:rPr>
          <w:sz w:val="28"/>
          <w:szCs w:val="28"/>
        </w:rPr>
        <w:t>и</w:t>
      </w:r>
      <w:r w:rsidRPr="009B07C1">
        <w:rPr>
          <w:sz w:val="28"/>
          <w:szCs w:val="28"/>
        </w:rPr>
        <w:t xml:space="preserve">рующая роль [15]. </w:t>
      </w:r>
    </w:p>
    <w:p w:rsidR="00365149" w:rsidRPr="009B07C1" w:rsidRDefault="00365149" w:rsidP="00365149">
      <w:pPr>
        <w:widowControl/>
        <w:tabs>
          <w:tab w:val="left" w:pos="10098"/>
        </w:tabs>
        <w:spacing w:line="252" w:lineRule="auto"/>
        <w:ind w:firstLine="709"/>
        <w:jc w:val="both"/>
        <w:rPr>
          <w:sz w:val="28"/>
          <w:szCs w:val="28"/>
        </w:rPr>
      </w:pPr>
      <w:r w:rsidRPr="009B07C1">
        <w:rPr>
          <w:spacing w:val="-2"/>
          <w:sz w:val="28"/>
          <w:szCs w:val="28"/>
        </w:rPr>
        <w:t>Управление цепями поставок (</w:t>
      </w:r>
      <w:proofErr w:type="spellStart"/>
      <w:r w:rsidRPr="009B07C1">
        <w:rPr>
          <w:spacing w:val="-2"/>
          <w:sz w:val="28"/>
          <w:szCs w:val="28"/>
        </w:rPr>
        <w:t>Supply</w:t>
      </w:r>
      <w:proofErr w:type="spellEnd"/>
      <w:r w:rsidRPr="009B07C1">
        <w:rPr>
          <w:spacing w:val="-2"/>
          <w:sz w:val="28"/>
          <w:szCs w:val="28"/>
        </w:rPr>
        <w:t xml:space="preserve"> </w:t>
      </w:r>
      <w:proofErr w:type="spellStart"/>
      <w:r w:rsidRPr="009B07C1">
        <w:rPr>
          <w:spacing w:val="-2"/>
          <w:sz w:val="28"/>
          <w:szCs w:val="28"/>
        </w:rPr>
        <w:t>Chain</w:t>
      </w:r>
      <w:proofErr w:type="spellEnd"/>
      <w:r w:rsidRPr="009B07C1">
        <w:rPr>
          <w:spacing w:val="-2"/>
          <w:sz w:val="28"/>
          <w:szCs w:val="28"/>
        </w:rPr>
        <w:t xml:space="preserve"> </w:t>
      </w:r>
      <w:proofErr w:type="spellStart"/>
      <w:r w:rsidRPr="009B07C1">
        <w:rPr>
          <w:spacing w:val="-2"/>
          <w:sz w:val="28"/>
          <w:szCs w:val="28"/>
        </w:rPr>
        <w:t>Management</w:t>
      </w:r>
      <w:proofErr w:type="spellEnd"/>
      <w:r w:rsidRPr="009B07C1">
        <w:rPr>
          <w:spacing w:val="-2"/>
          <w:sz w:val="28"/>
          <w:szCs w:val="28"/>
        </w:rPr>
        <w:t xml:space="preserve"> (SCM)) – это организация, планирование, контроль и выполнение товарного потока, от проектирования и закупок через производство и распределение до конечн</w:t>
      </w:r>
      <w:r w:rsidRPr="009B07C1">
        <w:rPr>
          <w:spacing w:val="-2"/>
          <w:sz w:val="28"/>
          <w:szCs w:val="28"/>
        </w:rPr>
        <w:t>о</w:t>
      </w:r>
      <w:r w:rsidRPr="009B07C1">
        <w:rPr>
          <w:spacing w:val="-2"/>
          <w:sz w:val="28"/>
          <w:szCs w:val="28"/>
        </w:rPr>
        <w:t>го потребителя в соответствии с требованиями рынка к эффективности по затратам. Логистика – это планирование, выполнение и контроль движения и размещения людей и/или товаров, а также поддерживающие действия, связанные с таким движением и размещением, в пределах экономической системы, созданной для дост</w:t>
      </w:r>
      <w:r w:rsidRPr="009B07C1">
        <w:rPr>
          <w:spacing w:val="-2"/>
          <w:sz w:val="28"/>
          <w:szCs w:val="28"/>
        </w:rPr>
        <w:t>и</w:t>
      </w:r>
      <w:r w:rsidRPr="009B07C1">
        <w:rPr>
          <w:spacing w:val="-2"/>
          <w:sz w:val="28"/>
          <w:szCs w:val="28"/>
        </w:rPr>
        <w:t>жения своих специфических целей</w:t>
      </w:r>
      <w:r w:rsidRPr="009B07C1">
        <w:rPr>
          <w:sz w:val="28"/>
          <w:szCs w:val="28"/>
        </w:rPr>
        <w:t>.</w:t>
      </w:r>
    </w:p>
    <w:p w:rsidR="00365149" w:rsidRPr="009B07C1" w:rsidRDefault="00365149" w:rsidP="00365149">
      <w:pPr>
        <w:widowControl/>
        <w:spacing w:line="252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lastRenderedPageBreak/>
        <w:t xml:space="preserve">Управление потоками осуществляется на региональном уровне, </w:t>
      </w:r>
      <w:proofErr w:type="spellStart"/>
      <w:r w:rsidRPr="009B07C1">
        <w:rPr>
          <w:sz w:val="28"/>
          <w:szCs w:val="28"/>
        </w:rPr>
        <w:t>страновом</w:t>
      </w:r>
      <w:proofErr w:type="spellEnd"/>
      <w:r w:rsidRPr="009B07C1">
        <w:rPr>
          <w:sz w:val="28"/>
          <w:szCs w:val="28"/>
        </w:rPr>
        <w:t xml:space="preserve"> и глобальном масштабе (например, так </w:t>
      </w:r>
      <w:proofErr w:type="gramStart"/>
      <w:r w:rsidRPr="009B07C1">
        <w:rPr>
          <w:sz w:val="28"/>
          <w:szCs w:val="28"/>
        </w:rPr>
        <w:t>называемая</w:t>
      </w:r>
      <w:proofErr w:type="gramEnd"/>
      <w:r w:rsidRPr="009B07C1">
        <w:rPr>
          <w:sz w:val="28"/>
          <w:szCs w:val="28"/>
        </w:rPr>
        <w:t xml:space="preserve"> </w:t>
      </w:r>
      <w:proofErr w:type="spellStart"/>
      <w:r w:rsidRPr="009B07C1">
        <w:rPr>
          <w:sz w:val="28"/>
          <w:szCs w:val="28"/>
        </w:rPr>
        <w:t>евролог</w:t>
      </w:r>
      <w:r w:rsidRPr="009B07C1">
        <w:rPr>
          <w:sz w:val="28"/>
          <w:szCs w:val="28"/>
        </w:rPr>
        <w:t>и</w:t>
      </w:r>
      <w:r w:rsidRPr="009B07C1">
        <w:rPr>
          <w:sz w:val="28"/>
          <w:szCs w:val="28"/>
        </w:rPr>
        <w:t>стика</w:t>
      </w:r>
      <w:proofErr w:type="spellEnd"/>
      <w:r w:rsidRPr="009B07C1">
        <w:rPr>
          <w:sz w:val="28"/>
          <w:szCs w:val="28"/>
        </w:rPr>
        <w:t>). То есть логистика может с уровня фирм (</w:t>
      </w:r>
      <w:proofErr w:type="spellStart"/>
      <w:r w:rsidRPr="009B07C1">
        <w:rPr>
          <w:sz w:val="28"/>
          <w:szCs w:val="28"/>
        </w:rPr>
        <w:t>микроуровня</w:t>
      </w:r>
      <w:proofErr w:type="spellEnd"/>
      <w:r w:rsidRPr="009B07C1">
        <w:rPr>
          <w:sz w:val="28"/>
          <w:szCs w:val="28"/>
        </w:rPr>
        <w:t xml:space="preserve">) перейти на </w:t>
      </w:r>
      <w:proofErr w:type="spellStart"/>
      <w:r w:rsidRPr="009B07C1">
        <w:rPr>
          <w:sz w:val="28"/>
          <w:szCs w:val="28"/>
        </w:rPr>
        <w:t>мезоуровень</w:t>
      </w:r>
      <w:proofErr w:type="spellEnd"/>
      <w:r w:rsidRPr="009B07C1">
        <w:rPr>
          <w:sz w:val="28"/>
          <w:szCs w:val="28"/>
        </w:rPr>
        <w:t xml:space="preserve"> (отрасли) и на уровень всего народного хозяйства или на ур</w:t>
      </w:r>
      <w:r w:rsidRPr="009B07C1">
        <w:rPr>
          <w:sz w:val="28"/>
          <w:szCs w:val="28"/>
        </w:rPr>
        <w:t>о</w:t>
      </w:r>
      <w:r w:rsidRPr="009B07C1">
        <w:rPr>
          <w:sz w:val="28"/>
          <w:szCs w:val="28"/>
        </w:rPr>
        <w:t>вень международной экономики (</w:t>
      </w:r>
      <w:proofErr w:type="spellStart"/>
      <w:r w:rsidRPr="009B07C1">
        <w:rPr>
          <w:sz w:val="28"/>
          <w:szCs w:val="28"/>
        </w:rPr>
        <w:t>макроуровень</w:t>
      </w:r>
      <w:proofErr w:type="spellEnd"/>
      <w:r w:rsidRPr="009B07C1">
        <w:rPr>
          <w:sz w:val="28"/>
          <w:szCs w:val="28"/>
        </w:rPr>
        <w:t>). Также четвертый этап развития логистики характеризуется возникновением институциональных структур и хозяйству</w:t>
      </w:r>
      <w:r w:rsidRPr="009B07C1">
        <w:rPr>
          <w:sz w:val="28"/>
          <w:szCs w:val="28"/>
        </w:rPr>
        <w:t>ю</w:t>
      </w:r>
      <w:r w:rsidRPr="009B07C1">
        <w:rPr>
          <w:sz w:val="28"/>
          <w:szCs w:val="28"/>
        </w:rPr>
        <w:t xml:space="preserve">щих субъектов, главным предметом деятельности которых является оказание полного комплекса логистических услуг. </w:t>
      </w:r>
      <w:r w:rsidRPr="009B07C1">
        <w:rPr>
          <w:i/>
          <w:sz w:val="28"/>
          <w:szCs w:val="28"/>
        </w:rPr>
        <w:t>Эти компании являются провайдерами логистических услуг (3PL провайдеры), которым пер</w:t>
      </w:r>
      <w:r w:rsidRPr="009B07C1">
        <w:rPr>
          <w:i/>
          <w:sz w:val="28"/>
          <w:szCs w:val="28"/>
        </w:rPr>
        <w:t>е</w:t>
      </w:r>
      <w:r w:rsidRPr="009B07C1">
        <w:rPr>
          <w:i/>
          <w:sz w:val="28"/>
          <w:szCs w:val="28"/>
        </w:rPr>
        <w:t>дается часть или все логистические функции, в основном непроизводственного х</w:t>
      </w:r>
      <w:r w:rsidRPr="009B07C1">
        <w:rPr>
          <w:i/>
          <w:sz w:val="28"/>
          <w:szCs w:val="28"/>
        </w:rPr>
        <w:t>а</w:t>
      </w:r>
      <w:r w:rsidRPr="009B07C1">
        <w:rPr>
          <w:i/>
          <w:sz w:val="28"/>
          <w:szCs w:val="28"/>
        </w:rPr>
        <w:t xml:space="preserve">рактера. </w:t>
      </w:r>
    </w:p>
    <w:p w:rsidR="00365149" w:rsidRPr="009B07C1" w:rsidRDefault="00365149" w:rsidP="00365149">
      <w:pPr>
        <w:widowControl/>
        <w:spacing w:line="252" w:lineRule="auto"/>
        <w:ind w:firstLine="709"/>
        <w:jc w:val="both"/>
        <w:rPr>
          <w:sz w:val="28"/>
          <w:szCs w:val="28"/>
          <w:u w:val="single"/>
        </w:rPr>
      </w:pPr>
      <w:r w:rsidRPr="009B07C1">
        <w:rPr>
          <w:sz w:val="28"/>
          <w:szCs w:val="28"/>
        </w:rPr>
        <w:t xml:space="preserve">С развитием интеграционных процессов возникает новый вариант логистического </w:t>
      </w:r>
      <w:proofErr w:type="spellStart"/>
      <w:r w:rsidRPr="009B07C1">
        <w:rPr>
          <w:sz w:val="28"/>
          <w:szCs w:val="28"/>
        </w:rPr>
        <w:t>аутсорсинга</w:t>
      </w:r>
      <w:proofErr w:type="spellEnd"/>
      <w:r w:rsidRPr="009B07C1">
        <w:rPr>
          <w:sz w:val="28"/>
          <w:szCs w:val="28"/>
        </w:rPr>
        <w:t xml:space="preserve"> и новый тип логистических провайдеров – </w:t>
      </w:r>
      <w:r w:rsidRPr="009B07C1">
        <w:rPr>
          <w:i/>
          <w:sz w:val="28"/>
          <w:szCs w:val="28"/>
        </w:rPr>
        <w:t>4PL провайдеры (</w:t>
      </w:r>
      <w:proofErr w:type="spellStart"/>
      <w:r w:rsidRPr="009B07C1">
        <w:rPr>
          <w:i/>
          <w:sz w:val="28"/>
          <w:szCs w:val="28"/>
        </w:rPr>
        <w:t>Fourth</w:t>
      </w:r>
      <w:proofErr w:type="spellEnd"/>
      <w:r w:rsidRPr="009B07C1">
        <w:rPr>
          <w:i/>
          <w:sz w:val="28"/>
          <w:szCs w:val="28"/>
        </w:rPr>
        <w:t xml:space="preserve"> </w:t>
      </w:r>
      <w:proofErr w:type="spellStart"/>
      <w:r w:rsidRPr="009B07C1">
        <w:rPr>
          <w:i/>
          <w:sz w:val="28"/>
          <w:szCs w:val="28"/>
        </w:rPr>
        <w:t>Party</w:t>
      </w:r>
      <w:proofErr w:type="spellEnd"/>
      <w:r w:rsidRPr="009B07C1">
        <w:rPr>
          <w:i/>
          <w:sz w:val="28"/>
          <w:szCs w:val="28"/>
        </w:rPr>
        <w:t xml:space="preserve"> </w:t>
      </w:r>
      <w:proofErr w:type="spellStart"/>
      <w:r w:rsidRPr="009B07C1">
        <w:rPr>
          <w:i/>
          <w:sz w:val="28"/>
          <w:szCs w:val="28"/>
        </w:rPr>
        <w:t>Logistics</w:t>
      </w:r>
      <w:proofErr w:type="spellEnd"/>
      <w:r w:rsidRPr="009B07C1">
        <w:rPr>
          <w:i/>
          <w:sz w:val="28"/>
          <w:szCs w:val="28"/>
        </w:rPr>
        <w:t xml:space="preserve"> </w:t>
      </w:r>
      <w:proofErr w:type="spellStart"/>
      <w:r w:rsidRPr="009B07C1">
        <w:rPr>
          <w:i/>
          <w:sz w:val="28"/>
          <w:szCs w:val="28"/>
        </w:rPr>
        <w:t>Providers</w:t>
      </w:r>
      <w:proofErr w:type="spellEnd"/>
      <w:r w:rsidRPr="009B07C1">
        <w:rPr>
          <w:i/>
          <w:sz w:val="28"/>
          <w:szCs w:val="28"/>
        </w:rPr>
        <w:t>), которые являются и</w:t>
      </w:r>
      <w:r w:rsidRPr="009B07C1">
        <w:rPr>
          <w:i/>
          <w:sz w:val="28"/>
          <w:szCs w:val="28"/>
        </w:rPr>
        <w:t>н</w:t>
      </w:r>
      <w:r w:rsidRPr="009B07C1">
        <w:rPr>
          <w:i/>
          <w:sz w:val="28"/>
          <w:szCs w:val="28"/>
        </w:rPr>
        <w:t>теграторами всей логистической цепи. На четвертом этапе эволюции логистики создаются условия для формирования рынка логист</w:t>
      </w:r>
      <w:r w:rsidRPr="009B07C1">
        <w:rPr>
          <w:i/>
          <w:sz w:val="28"/>
          <w:szCs w:val="28"/>
        </w:rPr>
        <w:t>и</w:t>
      </w:r>
      <w:r w:rsidRPr="009B07C1">
        <w:rPr>
          <w:i/>
          <w:sz w:val="28"/>
          <w:szCs w:val="28"/>
        </w:rPr>
        <w:t>ческих услуг.</w:t>
      </w:r>
      <w:r w:rsidRPr="009B07C1">
        <w:rPr>
          <w:sz w:val="28"/>
          <w:szCs w:val="28"/>
          <w:u w:val="single"/>
        </w:rPr>
        <w:t xml:space="preserve"> </w:t>
      </w:r>
    </w:p>
    <w:p w:rsidR="00365149" w:rsidRPr="009B07C1" w:rsidRDefault="00365149" w:rsidP="00365149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Характеристика этапов развития логистики представлена в табл</w:t>
      </w:r>
      <w:r w:rsidRPr="009B07C1">
        <w:rPr>
          <w:sz w:val="28"/>
          <w:szCs w:val="28"/>
        </w:rPr>
        <w:t>и</w:t>
      </w:r>
      <w:r w:rsidRPr="009B07C1">
        <w:rPr>
          <w:sz w:val="28"/>
          <w:szCs w:val="28"/>
        </w:rPr>
        <w:t>це 2.2 и на рисунке 2.1 [15].</w:t>
      </w:r>
    </w:p>
    <w:p w:rsidR="00365149" w:rsidRPr="009B07C1" w:rsidRDefault="00365149" w:rsidP="00365149">
      <w:pPr>
        <w:widowControl/>
        <w:spacing w:line="264" w:lineRule="auto"/>
        <w:jc w:val="right"/>
        <w:rPr>
          <w:sz w:val="24"/>
          <w:szCs w:val="24"/>
        </w:rPr>
      </w:pPr>
      <w:r w:rsidRPr="009B07C1">
        <w:rPr>
          <w:sz w:val="24"/>
          <w:szCs w:val="24"/>
        </w:rPr>
        <w:t>Таблица 2.2</w:t>
      </w:r>
    </w:p>
    <w:p w:rsidR="00365149" w:rsidRPr="009B07C1" w:rsidRDefault="00365149" w:rsidP="00365149">
      <w:pPr>
        <w:widowControl/>
        <w:spacing w:before="120" w:after="120" w:line="264" w:lineRule="auto"/>
        <w:jc w:val="center"/>
        <w:rPr>
          <w:b/>
          <w:sz w:val="24"/>
          <w:szCs w:val="24"/>
        </w:rPr>
      </w:pPr>
      <w:r w:rsidRPr="009B07C1">
        <w:rPr>
          <w:b/>
          <w:sz w:val="24"/>
          <w:szCs w:val="24"/>
        </w:rPr>
        <w:t>Характеристика этапов развития концепций конкурентоспосо</w:t>
      </w:r>
      <w:r w:rsidRPr="009B07C1">
        <w:rPr>
          <w:b/>
          <w:sz w:val="24"/>
          <w:szCs w:val="24"/>
        </w:rPr>
        <w:t>б</w:t>
      </w:r>
      <w:r w:rsidRPr="009B07C1">
        <w:rPr>
          <w:b/>
          <w:sz w:val="24"/>
          <w:szCs w:val="24"/>
        </w:rPr>
        <w:t xml:space="preserve">ности, </w:t>
      </w:r>
      <w:r w:rsidRPr="009B07C1">
        <w:rPr>
          <w:b/>
          <w:sz w:val="24"/>
          <w:szCs w:val="24"/>
        </w:rPr>
        <w:br/>
        <w:t>маркетинга и логистики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3"/>
        <w:gridCol w:w="1104"/>
        <w:gridCol w:w="1566"/>
        <w:gridCol w:w="1494"/>
        <w:gridCol w:w="1570"/>
        <w:gridCol w:w="1291"/>
        <w:gridCol w:w="1274"/>
      </w:tblGrid>
      <w:tr w:rsidR="00365149" w:rsidRPr="009B07C1" w:rsidTr="0029173E">
        <w:trPr>
          <w:trHeight w:val="1615"/>
          <w:jc w:val="center"/>
        </w:trPr>
        <w:tc>
          <w:tcPr>
            <w:tcW w:w="773" w:type="dxa"/>
            <w:vAlign w:val="center"/>
          </w:tcPr>
          <w:p w:rsidR="00365149" w:rsidRPr="009B07C1" w:rsidRDefault="00365149" w:rsidP="0029173E">
            <w:pPr>
              <w:widowControl/>
              <w:spacing w:line="264" w:lineRule="auto"/>
              <w:jc w:val="center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Этап</w:t>
            </w:r>
          </w:p>
        </w:tc>
        <w:tc>
          <w:tcPr>
            <w:tcW w:w="1104" w:type="dxa"/>
            <w:vAlign w:val="center"/>
          </w:tcPr>
          <w:p w:rsidR="00365149" w:rsidRPr="009B07C1" w:rsidRDefault="00365149" w:rsidP="0029173E">
            <w:pPr>
              <w:widowControl/>
              <w:spacing w:line="264" w:lineRule="auto"/>
              <w:jc w:val="center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Р</w:t>
            </w:r>
            <w:r w:rsidRPr="009B07C1">
              <w:rPr>
                <w:sz w:val="23"/>
                <w:szCs w:val="23"/>
              </w:rPr>
              <w:t>ы</w:t>
            </w:r>
            <w:r w:rsidRPr="009B07C1">
              <w:rPr>
                <w:sz w:val="23"/>
                <w:szCs w:val="23"/>
              </w:rPr>
              <w:t>нок</w:t>
            </w:r>
          </w:p>
        </w:tc>
        <w:tc>
          <w:tcPr>
            <w:tcW w:w="1566" w:type="dxa"/>
            <w:vAlign w:val="center"/>
          </w:tcPr>
          <w:p w:rsidR="00365149" w:rsidRPr="009B07C1" w:rsidRDefault="00365149" w:rsidP="0029173E">
            <w:pPr>
              <w:widowControl/>
              <w:spacing w:line="264" w:lineRule="auto"/>
              <w:jc w:val="center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Концепция конкурент</w:t>
            </w:r>
            <w:r w:rsidRPr="009B07C1">
              <w:rPr>
                <w:sz w:val="23"/>
                <w:szCs w:val="23"/>
              </w:rPr>
              <w:t>о</w:t>
            </w:r>
            <w:r w:rsidRPr="009B07C1">
              <w:rPr>
                <w:sz w:val="23"/>
                <w:szCs w:val="23"/>
              </w:rPr>
              <w:t>спосо</w:t>
            </w:r>
            <w:r w:rsidRPr="009B07C1">
              <w:rPr>
                <w:sz w:val="23"/>
                <w:szCs w:val="23"/>
              </w:rPr>
              <w:t>б</w:t>
            </w:r>
            <w:r w:rsidRPr="009B07C1">
              <w:rPr>
                <w:sz w:val="23"/>
                <w:szCs w:val="23"/>
              </w:rPr>
              <w:t>ности</w:t>
            </w:r>
          </w:p>
        </w:tc>
        <w:tc>
          <w:tcPr>
            <w:tcW w:w="1494" w:type="dxa"/>
            <w:vAlign w:val="center"/>
          </w:tcPr>
          <w:p w:rsidR="00365149" w:rsidRPr="009B07C1" w:rsidRDefault="00365149" w:rsidP="0029173E">
            <w:pPr>
              <w:widowControl/>
              <w:spacing w:line="264" w:lineRule="auto"/>
              <w:jc w:val="center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Критерий эффекти</w:t>
            </w:r>
            <w:r w:rsidRPr="009B07C1">
              <w:rPr>
                <w:sz w:val="23"/>
                <w:szCs w:val="23"/>
              </w:rPr>
              <w:t>в</w:t>
            </w:r>
            <w:r w:rsidRPr="009B07C1">
              <w:rPr>
                <w:sz w:val="23"/>
                <w:szCs w:val="23"/>
              </w:rPr>
              <w:t>ности</w:t>
            </w:r>
          </w:p>
        </w:tc>
        <w:tc>
          <w:tcPr>
            <w:tcW w:w="1570" w:type="dxa"/>
            <w:vAlign w:val="center"/>
          </w:tcPr>
          <w:p w:rsidR="00365149" w:rsidRPr="009B07C1" w:rsidRDefault="00365149" w:rsidP="0029173E">
            <w:pPr>
              <w:widowControl/>
              <w:spacing w:line="264" w:lineRule="auto"/>
              <w:jc w:val="center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Этапы и т</w:t>
            </w:r>
            <w:r w:rsidRPr="009B07C1">
              <w:rPr>
                <w:sz w:val="23"/>
                <w:szCs w:val="23"/>
              </w:rPr>
              <w:t>и</w:t>
            </w:r>
            <w:r w:rsidRPr="009B07C1">
              <w:rPr>
                <w:sz w:val="23"/>
                <w:szCs w:val="23"/>
              </w:rPr>
              <w:t>пы маркети</w:t>
            </w:r>
            <w:r w:rsidRPr="009B07C1">
              <w:rPr>
                <w:sz w:val="23"/>
                <w:szCs w:val="23"/>
              </w:rPr>
              <w:t>н</w:t>
            </w:r>
            <w:r w:rsidRPr="009B07C1">
              <w:rPr>
                <w:sz w:val="23"/>
                <w:szCs w:val="23"/>
              </w:rPr>
              <w:t>га</w:t>
            </w:r>
          </w:p>
        </w:tc>
        <w:tc>
          <w:tcPr>
            <w:tcW w:w="1291" w:type="dxa"/>
            <w:vAlign w:val="center"/>
          </w:tcPr>
          <w:p w:rsidR="00365149" w:rsidRPr="009B07C1" w:rsidRDefault="00365149" w:rsidP="0029173E">
            <w:pPr>
              <w:widowControl/>
              <w:spacing w:line="264" w:lineRule="auto"/>
              <w:jc w:val="center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Этапы разв</w:t>
            </w:r>
            <w:r w:rsidRPr="009B07C1">
              <w:rPr>
                <w:sz w:val="23"/>
                <w:szCs w:val="23"/>
              </w:rPr>
              <w:t>и</w:t>
            </w:r>
            <w:r w:rsidRPr="009B07C1">
              <w:rPr>
                <w:sz w:val="23"/>
                <w:szCs w:val="23"/>
              </w:rPr>
              <w:t>тия практич</w:t>
            </w:r>
            <w:r w:rsidRPr="009B07C1">
              <w:rPr>
                <w:sz w:val="23"/>
                <w:szCs w:val="23"/>
              </w:rPr>
              <w:t>е</w:t>
            </w:r>
            <w:r w:rsidRPr="009B07C1">
              <w:rPr>
                <w:sz w:val="23"/>
                <w:szCs w:val="23"/>
              </w:rPr>
              <w:t>ской лог</w:t>
            </w:r>
            <w:r w:rsidRPr="009B07C1">
              <w:rPr>
                <w:sz w:val="23"/>
                <w:szCs w:val="23"/>
              </w:rPr>
              <w:t>и</w:t>
            </w:r>
            <w:r w:rsidRPr="009B07C1">
              <w:rPr>
                <w:sz w:val="23"/>
                <w:szCs w:val="23"/>
              </w:rPr>
              <w:t>стики</w:t>
            </w:r>
          </w:p>
        </w:tc>
        <w:tc>
          <w:tcPr>
            <w:tcW w:w="1274" w:type="dxa"/>
            <w:vAlign w:val="center"/>
          </w:tcPr>
          <w:p w:rsidR="00365149" w:rsidRPr="009B07C1" w:rsidRDefault="00365149" w:rsidP="0029173E">
            <w:pPr>
              <w:widowControl/>
              <w:spacing w:line="264" w:lineRule="auto"/>
              <w:jc w:val="center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Этапы развития л</w:t>
            </w:r>
            <w:r w:rsidRPr="009B07C1">
              <w:rPr>
                <w:sz w:val="23"/>
                <w:szCs w:val="23"/>
              </w:rPr>
              <w:t>о</w:t>
            </w:r>
            <w:r w:rsidRPr="009B07C1">
              <w:rPr>
                <w:sz w:val="23"/>
                <w:szCs w:val="23"/>
              </w:rPr>
              <w:t>гистики как науки</w:t>
            </w:r>
          </w:p>
        </w:tc>
      </w:tr>
      <w:tr w:rsidR="00365149" w:rsidRPr="009B07C1" w:rsidTr="0029173E">
        <w:trPr>
          <w:jc w:val="center"/>
        </w:trPr>
        <w:tc>
          <w:tcPr>
            <w:tcW w:w="773" w:type="dxa"/>
          </w:tcPr>
          <w:p w:rsidR="00365149" w:rsidRPr="009B07C1" w:rsidRDefault="00365149" w:rsidP="0029173E">
            <w:pPr>
              <w:widowControl/>
              <w:spacing w:line="264" w:lineRule="auto"/>
              <w:ind w:right="-57"/>
              <w:rPr>
                <w:spacing w:val="-4"/>
                <w:sz w:val="23"/>
                <w:szCs w:val="23"/>
              </w:rPr>
            </w:pPr>
            <w:r w:rsidRPr="009B07C1">
              <w:rPr>
                <w:spacing w:val="-8"/>
                <w:sz w:val="23"/>
                <w:szCs w:val="23"/>
              </w:rPr>
              <w:t>К</w:t>
            </w:r>
            <w:r w:rsidRPr="009B07C1">
              <w:rPr>
                <w:spacing w:val="-8"/>
                <w:sz w:val="23"/>
                <w:szCs w:val="23"/>
              </w:rPr>
              <w:t>о</w:t>
            </w:r>
            <w:r w:rsidRPr="009B07C1">
              <w:rPr>
                <w:spacing w:val="-8"/>
                <w:sz w:val="23"/>
                <w:szCs w:val="23"/>
              </w:rPr>
              <w:t xml:space="preserve">нец </w:t>
            </w:r>
            <w:r w:rsidRPr="009B07C1">
              <w:rPr>
                <w:spacing w:val="-12"/>
                <w:sz w:val="23"/>
                <w:szCs w:val="23"/>
              </w:rPr>
              <w:t>XIX в.</w:t>
            </w:r>
            <w:r w:rsidRPr="009B07C1">
              <w:rPr>
                <w:spacing w:val="-4"/>
                <w:sz w:val="23"/>
                <w:szCs w:val="23"/>
              </w:rPr>
              <w:t xml:space="preserve"> - 1920 гг.</w:t>
            </w:r>
          </w:p>
        </w:tc>
        <w:tc>
          <w:tcPr>
            <w:tcW w:w="1104" w:type="dxa"/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 xml:space="preserve">Не </w:t>
            </w:r>
            <w:proofErr w:type="gramStart"/>
            <w:r w:rsidRPr="009B07C1">
              <w:rPr>
                <w:sz w:val="23"/>
                <w:szCs w:val="23"/>
              </w:rPr>
              <w:t>н</w:t>
            </w:r>
            <w:r w:rsidRPr="009B07C1">
              <w:rPr>
                <w:sz w:val="23"/>
                <w:szCs w:val="23"/>
              </w:rPr>
              <w:t>а</w:t>
            </w:r>
            <w:r w:rsidRPr="009B07C1">
              <w:rPr>
                <w:sz w:val="23"/>
                <w:szCs w:val="23"/>
              </w:rPr>
              <w:t>сыщен</w:t>
            </w:r>
            <w:proofErr w:type="gramEnd"/>
            <w:r w:rsidRPr="009B07C1">
              <w:rPr>
                <w:sz w:val="23"/>
                <w:szCs w:val="23"/>
              </w:rPr>
              <w:t xml:space="preserve"> товар</w:t>
            </w:r>
            <w:r w:rsidRPr="009B07C1">
              <w:rPr>
                <w:sz w:val="23"/>
                <w:szCs w:val="23"/>
              </w:rPr>
              <w:t>а</w:t>
            </w:r>
            <w:r w:rsidRPr="009B07C1">
              <w:rPr>
                <w:sz w:val="23"/>
                <w:szCs w:val="23"/>
              </w:rPr>
              <w:t>ми</w:t>
            </w:r>
          </w:p>
        </w:tc>
        <w:tc>
          <w:tcPr>
            <w:tcW w:w="1566" w:type="dxa"/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proofErr w:type="gramStart"/>
            <w:r w:rsidRPr="009B07C1">
              <w:rPr>
                <w:sz w:val="23"/>
                <w:szCs w:val="23"/>
              </w:rPr>
              <w:t>Производс</w:t>
            </w:r>
            <w:r w:rsidRPr="009B07C1">
              <w:rPr>
                <w:sz w:val="23"/>
                <w:szCs w:val="23"/>
              </w:rPr>
              <w:t>т</w:t>
            </w:r>
            <w:r w:rsidRPr="009B07C1">
              <w:rPr>
                <w:sz w:val="23"/>
                <w:szCs w:val="23"/>
              </w:rPr>
              <w:t>венная.</w:t>
            </w:r>
            <w:proofErr w:type="gramEnd"/>
            <w:r w:rsidRPr="009B07C1">
              <w:rPr>
                <w:sz w:val="23"/>
                <w:szCs w:val="23"/>
              </w:rPr>
              <w:t xml:space="preserve"> «Произв</w:t>
            </w:r>
            <w:r w:rsidRPr="009B07C1">
              <w:rPr>
                <w:sz w:val="23"/>
                <w:szCs w:val="23"/>
              </w:rPr>
              <w:t>о</w:t>
            </w:r>
            <w:r w:rsidRPr="009B07C1">
              <w:rPr>
                <w:sz w:val="23"/>
                <w:szCs w:val="23"/>
              </w:rPr>
              <w:t>жу, что м</w:t>
            </w:r>
            <w:r w:rsidRPr="009B07C1">
              <w:rPr>
                <w:sz w:val="23"/>
                <w:szCs w:val="23"/>
              </w:rPr>
              <w:t>о</w:t>
            </w:r>
            <w:r w:rsidRPr="009B07C1">
              <w:rPr>
                <w:sz w:val="23"/>
                <w:szCs w:val="23"/>
              </w:rPr>
              <w:t>гу»</w:t>
            </w:r>
          </w:p>
        </w:tc>
        <w:tc>
          <w:tcPr>
            <w:tcW w:w="1494" w:type="dxa"/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Себесто</w:t>
            </w:r>
            <w:r w:rsidRPr="009B07C1">
              <w:rPr>
                <w:sz w:val="23"/>
                <w:szCs w:val="23"/>
              </w:rPr>
              <w:t>и</w:t>
            </w:r>
            <w:r w:rsidRPr="009B07C1">
              <w:rPr>
                <w:sz w:val="23"/>
                <w:szCs w:val="23"/>
              </w:rPr>
              <w:t>мость, пр</w:t>
            </w:r>
            <w:r w:rsidRPr="009B07C1">
              <w:rPr>
                <w:sz w:val="23"/>
                <w:szCs w:val="23"/>
              </w:rPr>
              <w:t>о</w:t>
            </w:r>
            <w:r w:rsidRPr="009B07C1">
              <w:rPr>
                <w:sz w:val="23"/>
                <w:szCs w:val="23"/>
              </w:rPr>
              <w:t>изводител</w:t>
            </w:r>
            <w:r w:rsidRPr="009B07C1">
              <w:rPr>
                <w:sz w:val="23"/>
                <w:szCs w:val="23"/>
              </w:rPr>
              <w:t>ь</w:t>
            </w:r>
            <w:r w:rsidRPr="009B07C1">
              <w:rPr>
                <w:sz w:val="23"/>
                <w:szCs w:val="23"/>
              </w:rPr>
              <w:t>ность</w:t>
            </w:r>
          </w:p>
        </w:tc>
        <w:tc>
          <w:tcPr>
            <w:tcW w:w="1570" w:type="dxa"/>
            <w:vMerge w:val="restart"/>
          </w:tcPr>
          <w:p w:rsidR="00365149" w:rsidRPr="009B07C1" w:rsidRDefault="00365149" w:rsidP="0029173E">
            <w:pPr>
              <w:widowControl/>
              <w:spacing w:line="264" w:lineRule="auto"/>
              <w:rPr>
                <w:spacing w:val="-2"/>
                <w:sz w:val="23"/>
                <w:szCs w:val="23"/>
              </w:rPr>
            </w:pPr>
            <w:r w:rsidRPr="009B07C1">
              <w:rPr>
                <w:spacing w:val="-2"/>
                <w:sz w:val="23"/>
                <w:szCs w:val="23"/>
              </w:rPr>
              <w:t>Анализ и обобщ</w:t>
            </w:r>
            <w:r w:rsidRPr="009B07C1">
              <w:rPr>
                <w:spacing w:val="-2"/>
                <w:sz w:val="23"/>
                <w:szCs w:val="23"/>
              </w:rPr>
              <w:t>е</w:t>
            </w:r>
            <w:r w:rsidRPr="009B07C1">
              <w:rPr>
                <w:spacing w:val="-2"/>
                <w:sz w:val="23"/>
                <w:szCs w:val="23"/>
              </w:rPr>
              <w:t>ние эмпирическ</w:t>
            </w:r>
            <w:r w:rsidRPr="009B07C1">
              <w:rPr>
                <w:spacing w:val="-2"/>
                <w:sz w:val="23"/>
                <w:szCs w:val="23"/>
              </w:rPr>
              <w:t>о</w:t>
            </w:r>
            <w:r w:rsidRPr="009B07C1">
              <w:rPr>
                <w:spacing w:val="-2"/>
                <w:sz w:val="23"/>
                <w:szCs w:val="23"/>
              </w:rPr>
              <w:t>го матери</w:t>
            </w:r>
            <w:r w:rsidRPr="009B07C1">
              <w:rPr>
                <w:spacing w:val="-2"/>
                <w:sz w:val="23"/>
                <w:szCs w:val="23"/>
              </w:rPr>
              <w:t>а</w:t>
            </w:r>
            <w:r w:rsidRPr="009B07C1">
              <w:rPr>
                <w:spacing w:val="-2"/>
                <w:sz w:val="23"/>
                <w:szCs w:val="23"/>
              </w:rPr>
              <w:t>ла, св</w:t>
            </w:r>
            <w:r w:rsidRPr="009B07C1">
              <w:rPr>
                <w:spacing w:val="-2"/>
                <w:sz w:val="23"/>
                <w:szCs w:val="23"/>
              </w:rPr>
              <w:t>я</w:t>
            </w:r>
            <w:r w:rsidRPr="009B07C1">
              <w:rPr>
                <w:spacing w:val="-2"/>
                <w:sz w:val="23"/>
                <w:szCs w:val="23"/>
              </w:rPr>
              <w:t>занного со сбытом. Недифференц</w:t>
            </w:r>
            <w:r w:rsidRPr="009B07C1">
              <w:rPr>
                <w:spacing w:val="-2"/>
                <w:sz w:val="23"/>
                <w:szCs w:val="23"/>
              </w:rPr>
              <w:t>и</w:t>
            </w:r>
            <w:r w:rsidRPr="009B07C1">
              <w:rPr>
                <w:spacing w:val="-2"/>
                <w:sz w:val="23"/>
                <w:szCs w:val="23"/>
              </w:rPr>
              <w:t>рованный (ма</w:t>
            </w:r>
            <w:r w:rsidRPr="009B07C1">
              <w:rPr>
                <w:spacing w:val="-2"/>
                <w:sz w:val="23"/>
                <w:szCs w:val="23"/>
              </w:rPr>
              <w:t>с</w:t>
            </w:r>
            <w:r w:rsidRPr="009B07C1">
              <w:rPr>
                <w:spacing w:val="-2"/>
                <w:sz w:val="23"/>
                <w:szCs w:val="23"/>
              </w:rPr>
              <w:t>совый) маркетинг</w:t>
            </w:r>
          </w:p>
        </w:tc>
        <w:tc>
          <w:tcPr>
            <w:tcW w:w="1291" w:type="dxa"/>
            <w:vMerge w:val="restart"/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Фрагме</w:t>
            </w:r>
            <w:r w:rsidRPr="009B07C1">
              <w:rPr>
                <w:sz w:val="23"/>
                <w:szCs w:val="23"/>
              </w:rPr>
              <w:t>н</w:t>
            </w:r>
            <w:r w:rsidRPr="009B07C1">
              <w:rPr>
                <w:sz w:val="23"/>
                <w:szCs w:val="23"/>
              </w:rPr>
              <w:t>тация</w:t>
            </w:r>
          </w:p>
        </w:tc>
        <w:tc>
          <w:tcPr>
            <w:tcW w:w="1274" w:type="dxa"/>
            <w:vMerge w:val="restart"/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-</w:t>
            </w:r>
          </w:p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</w:p>
        </w:tc>
      </w:tr>
      <w:tr w:rsidR="00365149" w:rsidRPr="009B07C1" w:rsidTr="0029173E">
        <w:trPr>
          <w:jc w:val="center"/>
        </w:trPr>
        <w:tc>
          <w:tcPr>
            <w:tcW w:w="773" w:type="dxa"/>
          </w:tcPr>
          <w:p w:rsidR="00365149" w:rsidRPr="009B07C1" w:rsidRDefault="00365149" w:rsidP="0029173E">
            <w:pPr>
              <w:widowControl/>
              <w:spacing w:line="264" w:lineRule="auto"/>
              <w:ind w:right="-57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1930-1950 гг.</w:t>
            </w:r>
          </w:p>
        </w:tc>
        <w:tc>
          <w:tcPr>
            <w:tcW w:w="1104" w:type="dxa"/>
          </w:tcPr>
          <w:p w:rsidR="00365149" w:rsidRPr="009B07C1" w:rsidRDefault="00365149" w:rsidP="0029173E">
            <w:pPr>
              <w:widowControl/>
              <w:spacing w:line="264" w:lineRule="auto"/>
              <w:rPr>
                <w:spacing w:val="-8"/>
                <w:sz w:val="23"/>
                <w:szCs w:val="23"/>
              </w:rPr>
            </w:pPr>
            <w:r w:rsidRPr="009B07C1">
              <w:rPr>
                <w:spacing w:val="-8"/>
                <w:sz w:val="23"/>
                <w:szCs w:val="23"/>
              </w:rPr>
              <w:t>Пост</w:t>
            </w:r>
            <w:r w:rsidRPr="009B07C1">
              <w:rPr>
                <w:spacing w:val="-8"/>
                <w:sz w:val="23"/>
                <w:szCs w:val="23"/>
              </w:rPr>
              <w:t>е</w:t>
            </w:r>
            <w:r w:rsidRPr="009B07C1">
              <w:rPr>
                <w:spacing w:val="-8"/>
                <w:sz w:val="23"/>
                <w:szCs w:val="23"/>
              </w:rPr>
              <w:t>пенное насыщ</w:t>
            </w:r>
            <w:r w:rsidRPr="009B07C1">
              <w:rPr>
                <w:spacing w:val="-8"/>
                <w:sz w:val="23"/>
                <w:szCs w:val="23"/>
              </w:rPr>
              <w:t>е</w:t>
            </w:r>
            <w:r w:rsidRPr="009B07C1">
              <w:rPr>
                <w:spacing w:val="-8"/>
                <w:sz w:val="23"/>
                <w:szCs w:val="23"/>
              </w:rPr>
              <w:t>ние ры</w:t>
            </w:r>
            <w:r w:rsidRPr="009B07C1">
              <w:rPr>
                <w:spacing w:val="-8"/>
                <w:sz w:val="23"/>
                <w:szCs w:val="23"/>
              </w:rPr>
              <w:t>н</w:t>
            </w:r>
            <w:r w:rsidRPr="009B07C1">
              <w:rPr>
                <w:spacing w:val="-8"/>
                <w:sz w:val="23"/>
                <w:szCs w:val="23"/>
              </w:rPr>
              <w:t>ка</w:t>
            </w:r>
          </w:p>
        </w:tc>
        <w:tc>
          <w:tcPr>
            <w:tcW w:w="1566" w:type="dxa"/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proofErr w:type="gramStart"/>
            <w:r w:rsidRPr="009B07C1">
              <w:rPr>
                <w:sz w:val="23"/>
                <w:szCs w:val="23"/>
              </w:rPr>
              <w:t>Производс</w:t>
            </w:r>
            <w:r w:rsidRPr="009B07C1">
              <w:rPr>
                <w:sz w:val="23"/>
                <w:szCs w:val="23"/>
              </w:rPr>
              <w:t>т</w:t>
            </w:r>
            <w:r w:rsidRPr="009B07C1">
              <w:rPr>
                <w:sz w:val="23"/>
                <w:szCs w:val="23"/>
              </w:rPr>
              <w:t>венная</w:t>
            </w:r>
            <w:proofErr w:type="gramEnd"/>
            <w:r w:rsidRPr="009B07C1">
              <w:rPr>
                <w:sz w:val="23"/>
                <w:szCs w:val="23"/>
              </w:rPr>
              <w:t xml:space="preserve"> со сбытовой ориент</w:t>
            </w:r>
            <w:r w:rsidRPr="009B07C1">
              <w:rPr>
                <w:sz w:val="23"/>
                <w:szCs w:val="23"/>
              </w:rPr>
              <w:t>а</w:t>
            </w:r>
            <w:r w:rsidRPr="009B07C1">
              <w:rPr>
                <w:sz w:val="23"/>
                <w:szCs w:val="23"/>
              </w:rPr>
              <w:t>цией</w:t>
            </w:r>
          </w:p>
        </w:tc>
        <w:tc>
          <w:tcPr>
            <w:tcW w:w="1494" w:type="dxa"/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Объемы продаж, качество проду</w:t>
            </w:r>
            <w:r w:rsidRPr="009B07C1">
              <w:rPr>
                <w:sz w:val="23"/>
                <w:szCs w:val="23"/>
              </w:rPr>
              <w:t>к</w:t>
            </w:r>
            <w:r w:rsidRPr="009B07C1">
              <w:rPr>
                <w:sz w:val="23"/>
                <w:szCs w:val="23"/>
              </w:rPr>
              <w:t>ции</w:t>
            </w:r>
          </w:p>
        </w:tc>
        <w:tc>
          <w:tcPr>
            <w:tcW w:w="1570" w:type="dxa"/>
            <w:vMerge/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</w:p>
        </w:tc>
        <w:tc>
          <w:tcPr>
            <w:tcW w:w="1291" w:type="dxa"/>
            <w:vMerge/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</w:p>
        </w:tc>
        <w:tc>
          <w:tcPr>
            <w:tcW w:w="1274" w:type="dxa"/>
            <w:vMerge/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</w:p>
        </w:tc>
      </w:tr>
      <w:tr w:rsidR="00365149" w:rsidRPr="009B07C1" w:rsidTr="0029173E">
        <w:trPr>
          <w:trHeight w:val="2943"/>
          <w:jc w:val="center"/>
        </w:trPr>
        <w:tc>
          <w:tcPr>
            <w:tcW w:w="773" w:type="dxa"/>
            <w:tcBorders>
              <w:bottom w:val="single" w:sz="4" w:space="0" w:color="auto"/>
            </w:tcBorders>
          </w:tcPr>
          <w:p w:rsidR="00365149" w:rsidRPr="009B07C1" w:rsidRDefault="00365149" w:rsidP="0029173E">
            <w:pPr>
              <w:widowControl/>
              <w:spacing w:line="264" w:lineRule="auto"/>
              <w:ind w:right="-57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lastRenderedPageBreak/>
              <w:t>1960-1970 гг.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proofErr w:type="gramStart"/>
            <w:r w:rsidRPr="009B07C1">
              <w:rPr>
                <w:sz w:val="23"/>
                <w:szCs w:val="23"/>
              </w:rPr>
              <w:t>Нас</w:t>
            </w:r>
            <w:r w:rsidRPr="009B07C1">
              <w:rPr>
                <w:sz w:val="23"/>
                <w:szCs w:val="23"/>
              </w:rPr>
              <w:t>ы</w:t>
            </w:r>
            <w:r w:rsidRPr="009B07C1">
              <w:rPr>
                <w:sz w:val="23"/>
                <w:szCs w:val="23"/>
              </w:rPr>
              <w:t>щен</w:t>
            </w:r>
            <w:proofErr w:type="gramEnd"/>
            <w:r w:rsidRPr="009B07C1">
              <w:rPr>
                <w:sz w:val="23"/>
                <w:szCs w:val="23"/>
              </w:rPr>
              <w:t xml:space="preserve"> т</w:t>
            </w:r>
            <w:r w:rsidRPr="009B07C1">
              <w:rPr>
                <w:sz w:val="23"/>
                <w:szCs w:val="23"/>
              </w:rPr>
              <w:t>о</w:t>
            </w:r>
            <w:r w:rsidRPr="009B07C1">
              <w:rPr>
                <w:sz w:val="23"/>
                <w:szCs w:val="23"/>
              </w:rPr>
              <w:t>варами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proofErr w:type="gramStart"/>
            <w:r w:rsidRPr="009B07C1">
              <w:rPr>
                <w:sz w:val="23"/>
                <w:szCs w:val="23"/>
              </w:rPr>
              <w:t>Маркетинг</w:t>
            </w:r>
            <w:r w:rsidRPr="009B07C1">
              <w:rPr>
                <w:sz w:val="23"/>
                <w:szCs w:val="23"/>
              </w:rPr>
              <w:t>о</w:t>
            </w:r>
            <w:r w:rsidRPr="009B07C1">
              <w:rPr>
                <w:sz w:val="23"/>
                <w:szCs w:val="23"/>
              </w:rPr>
              <w:t>вая.</w:t>
            </w:r>
            <w:proofErr w:type="gramEnd"/>
            <w:r w:rsidRPr="009B07C1">
              <w:rPr>
                <w:sz w:val="23"/>
                <w:szCs w:val="23"/>
              </w:rPr>
              <w:t xml:space="preserve"> «Прои</w:t>
            </w:r>
            <w:r w:rsidRPr="009B07C1">
              <w:rPr>
                <w:sz w:val="23"/>
                <w:szCs w:val="23"/>
              </w:rPr>
              <w:t>з</w:t>
            </w:r>
            <w:r w:rsidRPr="009B07C1">
              <w:rPr>
                <w:sz w:val="23"/>
                <w:szCs w:val="23"/>
              </w:rPr>
              <w:t>вожу то, что нужно потреб</w:t>
            </w:r>
            <w:r w:rsidRPr="009B07C1">
              <w:rPr>
                <w:sz w:val="23"/>
                <w:szCs w:val="23"/>
              </w:rPr>
              <w:t>и</w:t>
            </w:r>
            <w:r w:rsidRPr="009B07C1">
              <w:rPr>
                <w:sz w:val="23"/>
                <w:szCs w:val="23"/>
              </w:rPr>
              <w:t>телю»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Пр</w:t>
            </w:r>
            <w:r w:rsidRPr="009B07C1">
              <w:rPr>
                <w:sz w:val="23"/>
                <w:szCs w:val="23"/>
              </w:rPr>
              <w:t>и</w:t>
            </w:r>
            <w:r w:rsidRPr="009B07C1">
              <w:rPr>
                <w:sz w:val="23"/>
                <w:szCs w:val="23"/>
              </w:rPr>
              <w:t>быль за счет удовл</w:t>
            </w:r>
            <w:r w:rsidRPr="009B07C1">
              <w:rPr>
                <w:sz w:val="23"/>
                <w:szCs w:val="23"/>
              </w:rPr>
              <w:t>е</w:t>
            </w:r>
            <w:r w:rsidRPr="009B07C1">
              <w:rPr>
                <w:sz w:val="23"/>
                <w:szCs w:val="23"/>
              </w:rPr>
              <w:t>творения потребн</w:t>
            </w:r>
            <w:r w:rsidRPr="009B07C1">
              <w:rPr>
                <w:sz w:val="23"/>
                <w:szCs w:val="23"/>
              </w:rPr>
              <w:t>о</w:t>
            </w:r>
            <w:r w:rsidRPr="009B07C1">
              <w:rPr>
                <w:sz w:val="23"/>
                <w:szCs w:val="23"/>
              </w:rPr>
              <w:t>стей покуп</w:t>
            </w:r>
            <w:r w:rsidRPr="009B07C1">
              <w:rPr>
                <w:sz w:val="23"/>
                <w:szCs w:val="23"/>
              </w:rPr>
              <w:t>а</w:t>
            </w:r>
            <w:r w:rsidRPr="009B07C1">
              <w:rPr>
                <w:sz w:val="23"/>
                <w:szCs w:val="23"/>
              </w:rPr>
              <w:t>теля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365149" w:rsidRPr="009B07C1" w:rsidRDefault="00365149" w:rsidP="0029173E">
            <w:pPr>
              <w:widowControl/>
              <w:spacing w:line="264" w:lineRule="auto"/>
              <w:rPr>
                <w:spacing w:val="-2"/>
                <w:sz w:val="23"/>
                <w:szCs w:val="23"/>
              </w:rPr>
            </w:pPr>
            <w:r w:rsidRPr="009B07C1">
              <w:rPr>
                <w:spacing w:val="-2"/>
                <w:sz w:val="23"/>
                <w:szCs w:val="23"/>
              </w:rPr>
              <w:t>Марк</w:t>
            </w:r>
            <w:r w:rsidRPr="009B07C1">
              <w:rPr>
                <w:spacing w:val="-2"/>
                <w:sz w:val="23"/>
                <w:szCs w:val="23"/>
              </w:rPr>
              <w:t>е</w:t>
            </w:r>
            <w:r w:rsidRPr="009B07C1">
              <w:rPr>
                <w:spacing w:val="-2"/>
                <w:sz w:val="23"/>
                <w:szCs w:val="23"/>
              </w:rPr>
              <w:t>тинг – механизм товародвиж</w:t>
            </w:r>
            <w:r w:rsidRPr="009B07C1">
              <w:rPr>
                <w:spacing w:val="-2"/>
                <w:sz w:val="23"/>
                <w:szCs w:val="23"/>
              </w:rPr>
              <w:t>е</w:t>
            </w:r>
            <w:r w:rsidRPr="009B07C1">
              <w:rPr>
                <w:spacing w:val="-2"/>
                <w:sz w:val="23"/>
                <w:szCs w:val="23"/>
              </w:rPr>
              <w:t>ния; рыно</w:t>
            </w:r>
            <w:r w:rsidRPr="009B07C1">
              <w:rPr>
                <w:spacing w:val="-2"/>
                <w:sz w:val="23"/>
                <w:szCs w:val="23"/>
              </w:rPr>
              <w:t>ч</w:t>
            </w:r>
            <w:r w:rsidRPr="009B07C1">
              <w:rPr>
                <w:spacing w:val="-2"/>
                <w:sz w:val="23"/>
                <w:szCs w:val="23"/>
              </w:rPr>
              <w:t>ная конце</w:t>
            </w:r>
            <w:r w:rsidRPr="009B07C1">
              <w:rPr>
                <w:spacing w:val="-2"/>
                <w:sz w:val="23"/>
                <w:szCs w:val="23"/>
              </w:rPr>
              <w:t>п</w:t>
            </w:r>
            <w:r w:rsidRPr="009B07C1">
              <w:rPr>
                <w:spacing w:val="-2"/>
                <w:sz w:val="23"/>
                <w:szCs w:val="23"/>
              </w:rPr>
              <w:t>ция управл</w:t>
            </w:r>
            <w:r w:rsidRPr="009B07C1">
              <w:rPr>
                <w:spacing w:val="-2"/>
                <w:sz w:val="23"/>
                <w:szCs w:val="23"/>
              </w:rPr>
              <w:t>е</w:t>
            </w:r>
            <w:r w:rsidRPr="009B07C1">
              <w:rPr>
                <w:spacing w:val="-2"/>
                <w:sz w:val="23"/>
                <w:szCs w:val="23"/>
              </w:rPr>
              <w:t xml:space="preserve">ния. </w:t>
            </w:r>
          </w:p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r w:rsidRPr="009B07C1">
              <w:rPr>
                <w:spacing w:val="-2"/>
                <w:sz w:val="23"/>
                <w:szCs w:val="23"/>
              </w:rPr>
              <w:t>Диффере</w:t>
            </w:r>
            <w:r w:rsidRPr="009B07C1">
              <w:rPr>
                <w:spacing w:val="-2"/>
                <w:sz w:val="23"/>
                <w:szCs w:val="23"/>
              </w:rPr>
              <w:t>н</w:t>
            </w:r>
            <w:r w:rsidRPr="009B07C1">
              <w:rPr>
                <w:spacing w:val="-2"/>
                <w:sz w:val="23"/>
                <w:szCs w:val="23"/>
              </w:rPr>
              <w:t>цирова</w:t>
            </w:r>
            <w:r w:rsidRPr="009B07C1">
              <w:rPr>
                <w:spacing w:val="-2"/>
                <w:sz w:val="23"/>
                <w:szCs w:val="23"/>
              </w:rPr>
              <w:t>н</w:t>
            </w:r>
            <w:r w:rsidRPr="009B07C1">
              <w:rPr>
                <w:spacing w:val="-2"/>
                <w:sz w:val="23"/>
                <w:szCs w:val="23"/>
              </w:rPr>
              <w:t>ный и конце</w:t>
            </w:r>
            <w:r w:rsidRPr="009B07C1">
              <w:rPr>
                <w:spacing w:val="-2"/>
                <w:sz w:val="23"/>
                <w:szCs w:val="23"/>
              </w:rPr>
              <w:t>н</w:t>
            </w:r>
            <w:r w:rsidRPr="009B07C1">
              <w:rPr>
                <w:spacing w:val="-2"/>
                <w:sz w:val="23"/>
                <w:szCs w:val="23"/>
              </w:rPr>
              <w:t>три</w:t>
            </w:r>
            <w:r w:rsidRPr="009B07C1">
              <w:rPr>
                <w:spacing w:val="-2"/>
                <w:sz w:val="23"/>
                <w:szCs w:val="23"/>
              </w:rPr>
              <w:softHyphen/>
              <w:t>рованный маркетинг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Части</w:t>
            </w:r>
            <w:r w:rsidRPr="009B07C1">
              <w:rPr>
                <w:sz w:val="23"/>
                <w:szCs w:val="23"/>
              </w:rPr>
              <w:t>ч</w:t>
            </w:r>
            <w:r w:rsidRPr="009B07C1">
              <w:rPr>
                <w:sz w:val="23"/>
                <w:szCs w:val="23"/>
              </w:rPr>
              <w:t>ная интегр</w:t>
            </w:r>
            <w:r w:rsidRPr="009B07C1">
              <w:rPr>
                <w:sz w:val="23"/>
                <w:szCs w:val="23"/>
              </w:rPr>
              <w:t>а</w:t>
            </w:r>
            <w:r w:rsidRPr="009B07C1">
              <w:rPr>
                <w:sz w:val="23"/>
                <w:szCs w:val="23"/>
              </w:rPr>
              <w:t>ция. Ст</w:t>
            </w:r>
            <w:r w:rsidRPr="009B07C1">
              <w:rPr>
                <w:sz w:val="23"/>
                <w:szCs w:val="23"/>
              </w:rPr>
              <w:t>а</w:t>
            </w:r>
            <w:r w:rsidRPr="009B07C1">
              <w:rPr>
                <w:sz w:val="23"/>
                <w:szCs w:val="23"/>
              </w:rPr>
              <w:t>новление.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Лог</w:t>
            </w:r>
            <w:r w:rsidRPr="009B07C1">
              <w:rPr>
                <w:sz w:val="23"/>
                <w:szCs w:val="23"/>
              </w:rPr>
              <w:t>и</w:t>
            </w:r>
            <w:r w:rsidRPr="009B07C1">
              <w:rPr>
                <w:sz w:val="23"/>
                <w:szCs w:val="23"/>
              </w:rPr>
              <w:t>стика как о</w:t>
            </w:r>
            <w:r w:rsidRPr="009B07C1">
              <w:rPr>
                <w:sz w:val="23"/>
                <w:szCs w:val="23"/>
              </w:rPr>
              <w:t>б</w:t>
            </w:r>
            <w:r w:rsidRPr="009B07C1">
              <w:rPr>
                <w:sz w:val="23"/>
                <w:szCs w:val="23"/>
              </w:rPr>
              <w:t>раз мышл</w:t>
            </w:r>
            <w:r w:rsidRPr="009B07C1">
              <w:rPr>
                <w:sz w:val="23"/>
                <w:szCs w:val="23"/>
              </w:rPr>
              <w:t>е</w:t>
            </w:r>
            <w:r w:rsidRPr="009B07C1">
              <w:rPr>
                <w:sz w:val="23"/>
                <w:szCs w:val="23"/>
              </w:rPr>
              <w:t>ния</w:t>
            </w:r>
          </w:p>
        </w:tc>
      </w:tr>
      <w:tr w:rsidR="00365149" w:rsidRPr="009B07C1" w:rsidTr="0029173E">
        <w:trPr>
          <w:jc w:val="center"/>
        </w:trPr>
        <w:tc>
          <w:tcPr>
            <w:tcW w:w="773" w:type="dxa"/>
          </w:tcPr>
          <w:p w:rsidR="00365149" w:rsidRPr="009B07C1" w:rsidRDefault="00365149" w:rsidP="0029173E">
            <w:pPr>
              <w:widowControl/>
              <w:spacing w:line="264" w:lineRule="auto"/>
              <w:ind w:right="-57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1980-1990 гг.</w:t>
            </w:r>
          </w:p>
        </w:tc>
        <w:tc>
          <w:tcPr>
            <w:tcW w:w="1104" w:type="dxa"/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proofErr w:type="gramStart"/>
            <w:r w:rsidRPr="009B07C1">
              <w:rPr>
                <w:sz w:val="23"/>
                <w:szCs w:val="23"/>
              </w:rPr>
              <w:t>Нас</w:t>
            </w:r>
            <w:r w:rsidRPr="009B07C1">
              <w:rPr>
                <w:sz w:val="23"/>
                <w:szCs w:val="23"/>
              </w:rPr>
              <w:t>ы</w:t>
            </w:r>
            <w:r w:rsidRPr="009B07C1">
              <w:rPr>
                <w:sz w:val="23"/>
                <w:szCs w:val="23"/>
              </w:rPr>
              <w:t>щен</w:t>
            </w:r>
            <w:proofErr w:type="gramEnd"/>
            <w:r w:rsidRPr="009B07C1">
              <w:rPr>
                <w:sz w:val="23"/>
                <w:szCs w:val="23"/>
              </w:rPr>
              <w:t xml:space="preserve"> т</w:t>
            </w:r>
            <w:r w:rsidRPr="009B07C1">
              <w:rPr>
                <w:sz w:val="23"/>
                <w:szCs w:val="23"/>
              </w:rPr>
              <w:t>о</w:t>
            </w:r>
            <w:r w:rsidRPr="009B07C1">
              <w:rPr>
                <w:sz w:val="23"/>
                <w:szCs w:val="23"/>
              </w:rPr>
              <w:t>варами</w:t>
            </w:r>
          </w:p>
        </w:tc>
        <w:tc>
          <w:tcPr>
            <w:tcW w:w="1566" w:type="dxa"/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Логистич</w:t>
            </w:r>
            <w:r w:rsidRPr="009B07C1">
              <w:rPr>
                <w:sz w:val="23"/>
                <w:szCs w:val="23"/>
              </w:rPr>
              <w:t>е</w:t>
            </w:r>
            <w:r w:rsidRPr="009B07C1">
              <w:rPr>
                <w:sz w:val="23"/>
                <w:szCs w:val="23"/>
              </w:rPr>
              <w:t xml:space="preserve">ская </w:t>
            </w:r>
          </w:p>
        </w:tc>
        <w:tc>
          <w:tcPr>
            <w:tcW w:w="1494" w:type="dxa"/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Издержки обращ</w:t>
            </w:r>
            <w:r w:rsidRPr="009B07C1">
              <w:rPr>
                <w:sz w:val="23"/>
                <w:szCs w:val="23"/>
              </w:rPr>
              <w:t>е</w:t>
            </w:r>
            <w:r w:rsidRPr="009B07C1">
              <w:rPr>
                <w:sz w:val="23"/>
                <w:szCs w:val="23"/>
              </w:rPr>
              <w:t>ния</w:t>
            </w:r>
          </w:p>
        </w:tc>
        <w:tc>
          <w:tcPr>
            <w:tcW w:w="1570" w:type="dxa"/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Марк</w:t>
            </w:r>
            <w:r w:rsidRPr="009B07C1">
              <w:rPr>
                <w:sz w:val="23"/>
                <w:szCs w:val="23"/>
              </w:rPr>
              <w:t>е</w:t>
            </w:r>
            <w:r w:rsidRPr="009B07C1">
              <w:rPr>
                <w:sz w:val="23"/>
                <w:szCs w:val="23"/>
              </w:rPr>
              <w:t xml:space="preserve">тинг </w:t>
            </w:r>
            <w:proofErr w:type="gramStart"/>
            <w:r w:rsidRPr="009B07C1">
              <w:rPr>
                <w:spacing w:val="-4"/>
                <w:sz w:val="23"/>
                <w:szCs w:val="23"/>
              </w:rPr>
              <w:t>–ф</w:t>
            </w:r>
            <w:proofErr w:type="gramEnd"/>
            <w:r w:rsidRPr="009B07C1">
              <w:rPr>
                <w:spacing w:val="-4"/>
                <w:sz w:val="23"/>
                <w:szCs w:val="23"/>
              </w:rPr>
              <w:t>ункция менед</w:t>
            </w:r>
            <w:r w:rsidRPr="009B07C1">
              <w:rPr>
                <w:spacing w:val="-4"/>
                <w:sz w:val="23"/>
                <w:szCs w:val="23"/>
              </w:rPr>
              <w:t>ж</w:t>
            </w:r>
            <w:r w:rsidRPr="009B07C1">
              <w:rPr>
                <w:spacing w:val="-4"/>
                <w:sz w:val="23"/>
                <w:szCs w:val="23"/>
              </w:rPr>
              <w:t>мента. Комплек</w:t>
            </w:r>
            <w:r w:rsidRPr="009B07C1">
              <w:rPr>
                <w:spacing w:val="-4"/>
                <w:sz w:val="23"/>
                <w:szCs w:val="23"/>
              </w:rPr>
              <w:t>с</w:t>
            </w:r>
            <w:r w:rsidRPr="009B07C1">
              <w:rPr>
                <w:spacing w:val="-4"/>
                <w:sz w:val="23"/>
                <w:szCs w:val="23"/>
              </w:rPr>
              <w:t>ный ма</w:t>
            </w:r>
            <w:r w:rsidRPr="009B07C1">
              <w:rPr>
                <w:spacing w:val="-4"/>
                <w:sz w:val="23"/>
                <w:szCs w:val="23"/>
              </w:rPr>
              <w:t>р</w:t>
            </w:r>
            <w:r w:rsidRPr="009B07C1">
              <w:rPr>
                <w:spacing w:val="-4"/>
                <w:sz w:val="23"/>
                <w:szCs w:val="23"/>
              </w:rPr>
              <w:t>кетинг</w:t>
            </w:r>
          </w:p>
        </w:tc>
        <w:tc>
          <w:tcPr>
            <w:tcW w:w="1291" w:type="dxa"/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Интегр</w:t>
            </w:r>
            <w:r w:rsidRPr="009B07C1">
              <w:rPr>
                <w:sz w:val="23"/>
                <w:szCs w:val="23"/>
              </w:rPr>
              <w:t>а</w:t>
            </w:r>
            <w:r w:rsidRPr="009B07C1">
              <w:rPr>
                <w:sz w:val="23"/>
                <w:szCs w:val="23"/>
              </w:rPr>
              <w:t>ция в ра</w:t>
            </w:r>
            <w:r w:rsidRPr="009B07C1">
              <w:rPr>
                <w:sz w:val="23"/>
                <w:szCs w:val="23"/>
              </w:rPr>
              <w:t>м</w:t>
            </w:r>
            <w:r w:rsidRPr="009B07C1">
              <w:rPr>
                <w:sz w:val="23"/>
                <w:szCs w:val="23"/>
              </w:rPr>
              <w:t xml:space="preserve">ках </w:t>
            </w:r>
            <w:proofErr w:type="spellStart"/>
            <w:proofErr w:type="gramStart"/>
            <w:r w:rsidRPr="009B07C1">
              <w:rPr>
                <w:sz w:val="23"/>
                <w:szCs w:val="23"/>
              </w:rPr>
              <w:t>пре</w:t>
            </w:r>
            <w:r w:rsidRPr="009B07C1">
              <w:rPr>
                <w:sz w:val="23"/>
                <w:szCs w:val="23"/>
              </w:rPr>
              <w:t>д</w:t>
            </w:r>
            <w:r w:rsidRPr="009B07C1">
              <w:rPr>
                <w:sz w:val="23"/>
                <w:szCs w:val="23"/>
              </w:rPr>
              <w:t>при</w:t>
            </w:r>
            <w:proofErr w:type="spellEnd"/>
            <w:r w:rsidRPr="009B07C1">
              <w:rPr>
                <w:sz w:val="23"/>
                <w:szCs w:val="23"/>
              </w:rPr>
              <w:t xml:space="preserve"> </w:t>
            </w:r>
            <w:proofErr w:type="spellStart"/>
            <w:r w:rsidRPr="009B07C1">
              <w:rPr>
                <w:sz w:val="23"/>
                <w:szCs w:val="23"/>
              </w:rPr>
              <w:t>ятия</w:t>
            </w:r>
            <w:proofErr w:type="spellEnd"/>
            <w:proofErr w:type="gramEnd"/>
          </w:p>
        </w:tc>
        <w:tc>
          <w:tcPr>
            <w:tcW w:w="1274" w:type="dxa"/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Становл</w:t>
            </w:r>
            <w:r w:rsidRPr="009B07C1">
              <w:rPr>
                <w:sz w:val="23"/>
                <w:szCs w:val="23"/>
              </w:rPr>
              <w:t>е</w:t>
            </w:r>
            <w:r w:rsidRPr="009B07C1">
              <w:rPr>
                <w:sz w:val="23"/>
                <w:szCs w:val="23"/>
              </w:rPr>
              <w:t>ние лог</w:t>
            </w:r>
            <w:r w:rsidRPr="009B07C1">
              <w:rPr>
                <w:sz w:val="23"/>
                <w:szCs w:val="23"/>
              </w:rPr>
              <w:t>и</w:t>
            </w:r>
            <w:r w:rsidRPr="009B07C1">
              <w:rPr>
                <w:sz w:val="23"/>
                <w:szCs w:val="23"/>
              </w:rPr>
              <w:t>стики как науки</w:t>
            </w:r>
          </w:p>
        </w:tc>
      </w:tr>
      <w:tr w:rsidR="00365149" w:rsidRPr="009B07C1" w:rsidTr="0029173E">
        <w:trPr>
          <w:jc w:val="center"/>
        </w:trPr>
        <w:tc>
          <w:tcPr>
            <w:tcW w:w="773" w:type="dxa"/>
          </w:tcPr>
          <w:p w:rsidR="00365149" w:rsidRPr="009B07C1" w:rsidRDefault="00365149" w:rsidP="0029173E">
            <w:pPr>
              <w:widowControl/>
              <w:spacing w:line="264" w:lineRule="auto"/>
              <w:ind w:right="-57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2000 – наст</w:t>
            </w:r>
            <w:proofErr w:type="gramStart"/>
            <w:r w:rsidRPr="009B07C1">
              <w:rPr>
                <w:sz w:val="23"/>
                <w:szCs w:val="23"/>
              </w:rPr>
              <w:t>.</w:t>
            </w:r>
            <w:proofErr w:type="gramEnd"/>
            <w:r w:rsidRPr="009B07C1">
              <w:rPr>
                <w:sz w:val="23"/>
                <w:szCs w:val="23"/>
              </w:rPr>
              <w:t xml:space="preserve"> </w:t>
            </w:r>
            <w:proofErr w:type="gramStart"/>
            <w:r w:rsidRPr="009B07C1">
              <w:rPr>
                <w:sz w:val="23"/>
                <w:szCs w:val="23"/>
              </w:rPr>
              <w:t>в</w:t>
            </w:r>
            <w:proofErr w:type="gramEnd"/>
            <w:r w:rsidRPr="009B07C1">
              <w:rPr>
                <w:sz w:val="23"/>
                <w:szCs w:val="23"/>
              </w:rPr>
              <w:t>р</w:t>
            </w:r>
            <w:r w:rsidRPr="009B07C1">
              <w:rPr>
                <w:sz w:val="23"/>
                <w:szCs w:val="23"/>
              </w:rPr>
              <w:t>е</w:t>
            </w:r>
            <w:r w:rsidRPr="009B07C1">
              <w:rPr>
                <w:sz w:val="23"/>
                <w:szCs w:val="23"/>
              </w:rPr>
              <w:t>мя</w:t>
            </w:r>
          </w:p>
        </w:tc>
        <w:tc>
          <w:tcPr>
            <w:tcW w:w="1104" w:type="dxa"/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Нас</w:t>
            </w:r>
            <w:r w:rsidRPr="009B07C1">
              <w:rPr>
                <w:sz w:val="23"/>
                <w:szCs w:val="23"/>
              </w:rPr>
              <w:t>ы</w:t>
            </w:r>
            <w:r w:rsidRPr="009B07C1">
              <w:rPr>
                <w:sz w:val="23"/>
                <w:szCs w:val="23"/>
              </w:rPr>
              <w:t>щенные, «зр</w:t>
            </w:r>
            <w:r w:rsidRPr="009B07C1">
              <w:rPr>
                <w:sz w:val="23"/>
                <w:szCs w:val="23"/>
              </w:rPr>
              <w:t>е</w:t>
            </w:r>
            <w:r w:rsidRPr="009B07C1">
              <w:rPr>
                <w:sz w:val="23"/>
                <w:szCs w:val="23"/>
              </w:rPr>
              <w:t>лые» ры</w:t>
            </w:r>
            <w:r w:rsidRPr="009B07C1">
              <w:rPr>
                <w:sz w:val="23"/>
                <w:szCs w:val="23"/>
              </w:rPr>
              <w:t>н</w:t>
            </w:r>
            <w:r w:rsidRPr="009B07C1">
              <w:rPr>
                <w:sz w:val="23"/>
                <w:szCs w:val="23"/>
              </w:rPr>
              <w:t>ки</w:t>
            </w:r>
          </w:p>
        </w:tc>
        <w:tc>
          <w:tcPr>
            <w:tcW w:w="1566" w:type="dxa"/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Управл</w:t>
            </w:r>
            <w:r w:rsidRPr="009B07C1">
              <w:rPr>
                <w:sz w:val="23"/>
                <w:szCs w:val="23"/>
              </w:rPr>
              <w:t>е</w:t>
            </w:r>
            <w:r w:rsidRPr="009B07C1">
              <w:rPr>
                <w:sz w:val="23"/>
                <w:szCs w:val="23"/>
              </w:rPr>
              <w:t>ние цепями п</w:t>
            </w:r>
            <w:r w:rsidRPr="009B07C1">
              <w:rPr>
                <w:sz w:val="23"/>
                <w:szCs w:val="23"/>
              </w:rPr>
              <w:t>о</w:t>
            </w:r>
            <w:r w:rsidRPr="009B07C1">
              <w:rPr>
                <w:sz w:val="23"/>
                <w:szCs w:val="23"/>
              </w:rPr>
              <w:t>ставок</w:t>
            </w:r>
          </w:p>
        </w:tc>
        <w:tc>
          <w:tcPr>
            <w:tcW w:w="1494" w:type="dxa"/>
          </w:tcPr>
          <w:p w:rsidR="00365149" w:rsidRPr="009B07C1" w:rsidRDefault="00365149" w:rsidP="0029173E">
            <w:pPr>
              <w:widowControl/>
              <w:spacing w:line="264" w:lineRule="auto"/>
              <w:rPr>
                <w:spacing w:val="-4"/>
                <w:sz w:val="23"/>
                <w:szCs w:val="23"/>
              </w:rPr>
            </w:pPr>
            <w:r w:rsidRPr="009B07C1">
              <w:rPr>
                <w:spacing w:val="-4"/>
                <w:sz w:val="23"/>
                <w:szCs w:val="23"/>
              </w:rPr>
              <w:t>Обеспеч</w:t>
            </w:r>
            <w:r w:rsidRPr="009B07C1">
              <w:rPr>
                <w:spacing w:val="-4"/>
                <w:sz w:val="23"/>
                <w:szCs w:val="23"/>
              </w:rPr>
              <w:t>е</w:t>
            </w:r>
            <w:r w:rsidRPr="009B07C1">
              <w:rPr>
                <w:spacing w:val="-4"/>
                <w:sz w:val="23"/>
                <w:szCs w:val="23"/>
              </w:rPr>
              <w:t>ние уровня о</w:t>
            </w:r>
            <w:r w:rsidRPr="009B07C1">
              <w:rPr>
                <w:spacing w:val="-4"/>
                <w:sz w:val="23"/>
                <w:szCs w:val="23"/>
              </w:rPr>
              <w:t>б</w:t>
            </w:r>
            <w:r w:rsidRPr="009B07C1">
              <w:rPr>
                <w:spacing w:val="-4"/>
                <w:sz w:val="23"/>
                <w:szCs w:val="23"/>
              </w:rPr>
              <w:t>служивания потреб</w:t>
            </w:r>
            <w:r w:rsidRPr="009B07C1">
              <w:rPr>
                <w:spacing w:val="-4"/>
                <w:sz w:val="23"/>
                <w:szCs w:val="23"/>
              </w:rPr>
              <w:t>и</w:t>
            </w:r>
            <w:r w:rsidRPr="009B07C1">
              <w:rPr>
                <w:spacing w:val="-4"/>
                <w:sz w:val="23"/>
                <w:szCs w:val="23"/>
              </w:rPr>
              <w:t>теля при опт</w:t>
            </w:r>
            <w:r w:rsidRPr="009B07C1">
              <w:rPr>
                <w:spacing w:val="-4"/>
                <w:sz w:val="23"/>
                <w:szCs w:val="23"/>
              </w:rPr>
              <w:t>и</w:t>
            </w:r>
            <w:r w:rsidRPr="009B07C1">
              <w:rPr>
                <w:spacing w:val="-4"/>
                <w:sz w:val="23"/>
                <w:szCs w:val="23"/>
              </w:rPr>
              <w:t>мальных з</w:t>
            </w:r>
            <w:r w:rsidRPr="009B07C1">
              <w:rPr>
                <w:spacing w:val="-4"/>
                <w:sz w:val="23"/>
                <w:szCs w:val="23"/>
              </w:rPr>
              <w:t>а</w:t>
            </w:r>
            <w:r w:rsidRPr="009B07C1">
              <w:rPr>
                <w:spacing w:val="-4"/>
                <w:sz w:val="23"/>
                <w:szCs w:val="23"/>
              </w:rPr>
              <w:t>тратах</w:t>
            </w:r>
          </w:p>
        </w:tc>
        <w:tc>
          <w:tcPr>
            <w:tcW w:w="1570" w:type="dxa"/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Марк</w:t>
            </w:r>
            <w:r w:rsidRPr="009B07C1">
              <w:rPr>
                <w:sz w:val="23"/>
                <w:szCs w:val="23"/>
              </w:rPr>
              <w:t>е</w:t>
            </w:r>
            <w:r w:rsidRPr="009B07C1">
              <w:rPr>
                <w:sz w:val="23"/>
                <w:szCs w:val="23"/>
              </w:rPr>
              <w:t>тинг как филос</w:t>
            </w:r>
            <w:r w:rsidRPr="009B07C1">
              <w:rPr>
                <w:sz w:val="23"/>
                <w:szCs w:val="23"/>
              </w:rPr>
              <w:t>о</w:t>
            </w:r>
            <w:r w:rsidRPr="009B07C1">
              <w:rPr>
                <w:sz w:val="23"/>
                <w:szCs w:val="23"/>
              </w:rPr>
              <w:t>фия взаимодейс</w:t>
            </w:r>
            <w:r w:rsidRPr="009B07C1">
              <w:rPr>
                <w:sz w:val="23"/>
                <w:szCs w:val="23"/>
              </w:rPr>
              <w:t>т</w:t>
            </w:r>
            <w:r w:rsidRPr="009B07C1">
              <w:rPr>
                <w:sz w:val="23"/>
                <w:szCs w:val="23"/>
              </w:rPr>
              <w:t>вия.</w:t>
            </w:r>
          </w:p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Коммуник</w:t>
            </w:r>
            <w:r w:rsidRPr="009B07C1">
              <w:rPr>
                <w:sz w:val="23"/>
                <w:szCs w:val="23"/>
              </w:rPr>
              <w:t>а</w:t>
            </w:r>
            <w:r w:rsidRPr="009B07C1">
              <w:rPr>
                <w:sz w:val="23"/>
                <w:szCs w:val="23"/>
              </w:rPr>
              <w:t>тивный ма</w:t>
            </w:r>
            <w:r w:rsidRPr="009B07C1">
              <w:rPr>
                <w:sz w:val="23"/>
                <w:szCs w:val="23"/>
              </w:rPr>
              <w:t>р</w:t>
            </w:r>
            <w:r w:rsidRPr="009B07C1">
              <w:rPr>
                <w:sz w:val="23"/>
                <w:szCs w:val="23"/>
              </w:rPr>
              <w:t>кетинг</w:t>
            </w:r>
          </w:p>
        </w:tc>
        <w:tc>
          <w:tcPr>
            <w:tcW w:w="1291" w:type="dxa"/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Дальне</w:t>
            </w:r>
            <w:r w:rsidRPr="009B07C1">
              <w:rPr>
                <w:sz w:val="23"/>
                <w:szCs w:val="23"/>
              </w:rPr>
              <w:t>й</w:t>
            </w:r>
            <w:r w:rsidRPr="009B07C1">
              <w:rPr>
                <w:sz w:val="23"/>
                <w:szCs w:val="23"/>
              </w:rPr>
              <w:t>шая инт</w:t>
            </w:r>
            <w:r w:rsidRPr="009B07C1">
              <w:rPr>
                <w:sz w:val="23"/>
                <w:szCs w:val="23"/>
              </w:rPr>
              <w:t>е</w:t>
            </w:r>
            <w:r w:rsidRPr="009B07C1">
              <w:rPr>
                <w:sz w:val="23"/>
                <w:szCs w:val="23"/>
              </w:rPr>
              <w:t>грация</w:t>
            </w:r>
          </w:p>
        </w:tc>
        <w:tc>
          <w:tcPr>
            <w:tcW w:w="1274" w:type="dxa"/>
          </w:tcPr>
          <w:p w:rsidR="00365149" w:rsidRPr="009B07C1" w:rsidRDefault="00365149" w:rsidP="0029173E">
            <w:pPr>
              <w:widowControl/>
              <w:spacing w:line="264" w:lineRule="auto"/>
              <w:rPr>
                <w:sz w:val="23"/>
                <w:szCs w:val="23"/>
              </w:rPr>
            </w:pPr>
            <w:r w:rsidRPr="009B07C1">
              <w:rPr>
                <w:sz w:val="23"/>
                <w:szCs w:val="23"/>
              </w:rPr>
              <w:t>Развитие л</w:t>
            </w:r>
            <w:r w:rsidRPr="009B07C1">
              <w:rPr>
                <w:sz w:val="23"/>
                <w:szCs w:val="23"/>
              </w:rPr>
              <w:t>о</w:t>
            </w:r>
            <w:r w:rsidRPr="009B07C1">
              <w:rPr>
                <w:sz w:val="23"/>
                <w:szCs w:val="23"/>
              </w:rPr>
              <w:t>гистики как науки</w:t>
            </w:r>
          </w:p>
        </w:tc>
      </w:tr>
    </w:tbl>
    <w:p w:rsidR="00365149" w:rsidRPr="009B07C1" w:rsidRDefault="00365149" w:rsidP="00365149">
      <w:pPr>
        <w:widowControl/>
        <w:spacing w:line="264" w:lineRule="auto"/>
        <w:jc w:val="both"/>
        <w:rPr>
          <w:sz w:val="8"/>
          <w:szCs w:val="8"/>
        </w:rPr>
      </w:pPr>
    </w:p>
    <w:p w:rsidR="00365149" w:rsidRPr="009B07C1" w:rsidRDefault="00365149" w:rsidP="00365149">
      <w:pPr>
        <w:widowControl/>
        <w:spacing w:line="264" w:lineRule="auto"/>
        <w:ind w:firstLine="708"/>
        <w:jc w:val="both"/>
        <w:sectPr w:rsidR="00365149" w:rsidRPr="009B07C1" w:rsidSect="002C3C16">
          <w:pgSz w:w="11907" w:h="16840" w:code="9"/>
          <w:pgMar w:top="1531" w:right="1418" w:bottom="1588" w:left="1418" w:header="709" w:footer="964" w:gutter="0"/>
          <w:cols w:space="708"/>
          <w:noEndnote/>
          <w:docGrid w:linePitch="254"/>
        </w:sectPr>
      </w:pPr>
    </w:p>
    <w:p w:rsidR="00365149" w:rsidRPr="009B07C1" w:rsidRDefault="00365149" w:rsidP="00365149">
      <w:pPr>
        <w:widowControl/>
        <w:spacing w:line="264" w:lineRule="auto"/>
        <w:jc w:val="center"/>
      </w:pPr>
      <w:r w:rsidRPr="009B07C1">
        <w:rPr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-45.5pt;margin-top:220.05pt;width:27.6pt;height:26.35pt;z-index:251660288" stroked="f">
            <v:textbox style="layout-flow:vertical">
              <w:txbxContent>
                <w:p w:rsidR="00365149" w:rsidRPr="00E33105" w:rsidRDefault="00365149" w:rsidP="0036514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34</w:t>
                  </w:r>
                </w:p>
              </w:txbxContent>
            </v:textbox>
          </v:shape>
        </w:pict>
      </w:r>
      <w:r w:rsidRPr="009B07C1">
        <w:object w:dxaOrig="14399" w:dyaOrig="8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98.25pt;height:409.5pt" o:ole="">
            <v:imagedata r:id="rId5" o:title="" cropbottom="1524f"/>
          </v:shape>
          <o:OLEObject Type="Embed" ProgID="Word.Picture.8" ShapeID="_x0000_i1026" DrawAspect="Content" ObjectID="_1515247126" r:id="rId6"/>
        </w:object>
      </w:r>
    </w:p>
    <w:p w:rsidR="00365149" w:rsidRPr="009B07C1" w:rsidRDefault="00365149" w:rsidP="00365149">
      <w:pPr>
        <w:widowControl/>
        <w:spacing w:before="120"/>
        <w:jc w:val="center"/>
        <w:rPr>
          <w:sz w:val="24"/>
          <w:szCs w:val="24"/>
        </w:rPr>
      </w:pPr>
      <w:r w:rsidRPr="009B07C1">
        <w:rPr>
          <w:sz w:val="24"/>
          <w:szCs w:val="24"/>
        </w:rPr>
        <w:t>Рис. 2.1. Эволюция логистики</w:t>
      </w:r>
    </w:p>
    <w:p w:rsidR="00365149" w:rsidRPr="009B07C1" w:rsidRDefault="00365149" w:rsidP="00365149">
      <w:pPr>
        <w:widowControl/>
        <w:spacing w:line="264" w:lineRule="auto"/>
        <w:jc w:val="center"/>
        <w:rPr>
          <w:sz w:val="32"/>
          <w:szCs w:val="32"/>
        </w:rPr>
        <w:sectPr w:rsidR="00365149" w:rsidRPr="009B07C1" w:rsidSect="002C3C16">
          <w:pgSz w:w="16840" w:h="11907" w:orient="landscape" w:code="9"/>
          <w:pgMar w:top="1531" w:right="1418" w:bottom="1588" w:left="1418" w:header="709" w:footer="964" w:gutter="0"/>
          <w:cols w:space="708"/>
          <w:noEndnote/>
          <w:titlePg/>
          <w:docGrid w:linePitch="254"/>
        </w:sectPr>
      </w:pPr>
    </w:p>
    <w:p w:rsidR="00365149" w:rsidRPr="009B07C1" w:rsidRDefault="00365149" w:rsidP="00365149">
      <w:pPr>
        <w:pStyle w:val="21"/>
        <w:spacing w:after="0" w:line="264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lastRenderedPageBreak/>
        <w:t xml:space="preserve">Характеристика различных периодов развития </w:t>
      </w:r>
      <w:proofErr w:type="spellStart"/>
      <w:r w:rsidRPr="009B07C1">
        <w:rPr>
          <w:sz w:val="28"/>
          <w:szCs w:val="28"/>
        </w:rPr>
        <w:t>материалопровод</w:t>
      </w:r>
      <w:r w:rsidRPr="009B07C1">
        <w:rPr>
          <w:sz w:val="28"/>
          <w:szCs w:val="28"/>
        </w:rPr>
        <w:t>я</w:t>
      </w:r>
      <w:r w:rsidRPr="009B07C1">
        <w:rPr>
          <w:sz w:val="28"/>
          <w:szCs w:val="28"/>
        </w:rPr>
        <w:t>щих</w:t>
      </w:r>
      <w:proofErr w:type="spellEnd"/>
      <w:r w:rsidRPr="009B07C1">
        <w:rPr>
          <w:sz w:val="28"/>
          <w:szCs w:val="28"/>
        </w:rPr>
        <w:t xml:space="preserve"> (логистических) систем представлена в таблице 2.3.</w:t>
      </w:r>
    </w:p>
    <w:p w:rsidR="00365149" w:rsidRPr="009B07C1" w:rsidRDefault="00365149" w:rsidP="00365149">
      <w:pPr>
        <w:widowControl/>
        <w:spacing w:before="120" w:line="264" w:lineRule="auto"/>
        <w:ind w:firstLine="709"/>
        <w:jc w:val="right"/>
        <w:rPr>
          <w:sz w:val="24"/>
          <w:szCs w:val="24"/>
        </w:rPr>
      </w:pPr>
      <w:r w:rsidRPr="009B07C1">
        <w:rPr>
          <w:sz w:val="24"/>
          <w:szCs w:val="24"/>
        </w:rPr>
        <w:t>Таблица 2.3</w:t>
      </w:r>
    </w:p>
    <w:p w:rsidR="00365149" w:rsidRPr="009B07C1" w:rsidRDefault="00365149" w:rsidP="00365149">
      <w:pPr>
        <w:pStyle w:val="a8"/>
        <w:spacing w:before="120" w:after="120" w:line="264" w:lineRule="auto"/>
        <w:jc w:val="center"/>
        <w:rPr>
          <w:b/>
        </w:rPr>
      </w:pPr>
      <w:r w:rsidRPr="009B07C1">
        <w:rPr>
          <w:b/>
        </w:rPr>
        <w:t xml:space="preserve">Характеристика различных периодов развития </w:t>
      </w:r>
      <w:r w:rsidRPr="009B07C1">
        <w:rPr>
          <w:b/>
        </w:rPr>
        <w:br/>
      </w:r>
      <w:proofErr w:type="spellStart"/>
      <w:r w:rsidRPr="009B07C1">
        <w:rPr>
          <w:b/>
        </w:rPr>
        <w:t>материалопроводящих</w:t>
      </w:r>
      <w:proofErr w:type="spellEnd"/>
      <w:r w:rsidRPr="009B07C1">
        <w:rPr>
          <w:b/>
        </w:rPr>
        <w:t xml:space="preserve"> (логист</w:t>
      </w:r>
      <w:r w:rsidRPr="009B07C1">
        <w:rPr>
          <w:b/>
        </w:rPr>
        <w:t>и</w:t>
      </w:r>
      <w:r w:rsidRPr="009B07C1">
        <w:rPr>
          <w:b/>
        </w:rPr>
        <w:t>ческих) систем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8"/>
        <w:gridCol w:w="2126"/>
        <w:gridCol w:w="2126"/>
        <w:gridCol w:w="2692"/>
      </w:tblGrid>
      <w:tr w:rsidR="00365149" w:rsidRPr="009B07C1" w:rsidTr="0029173E">
        <w:trPr>
          <w:trHeight w:val="563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49" w:rsidRPr="009B07C1" w:rsidRDefault="00365149" w:rsidP="0029173E">
            <w:pPr>
              <w:pStyle w:val="a8"/>
              <w:spacing w:line="269" w:lineRule="auto"/>
              <w:jc w:val="center"/>
              <w:rPr>
                <w:sz w:val="22"/>
                <w:szCs w:val="22"/>
              </w:rPr>
            </w:pPr>
            <w:r w:rsidRPr="009B07C1">
              <w:rPr>
                <w:sz w:val="22"/>
                <w:szCs w:val="22"/>
              </w:rPr>
              <w:t>1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49" w:rsidRPr="009B07C1" w:rsidRDefault="00365149" w:rsidP="0029173E">
            <w:pPr>
              <w:pStyle w:val="a8"/>
              <w:spacing w:line="269" w:lineRule="auto"/>
              <w:jc w:val="center"/>
              <w:rPr>
                <w:sz w:val="22"/>
                <w:szCs w:val="22"/>
              </w:rPr>
            </w:pPr>
            <w:r w:rsidRPr="009B07C1">
              <w:rPr>
                <w:sz w:val="22"/>
                <w:szCs w:val="22"/>
              </w:rPr>
              <w:t>2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49" w:rsidRPr="009B07C1" w:rsidRDefault="00365149" w:rsidP="0029173E">
            <w:pPr>
              <w:pStyle w:val="a8"/>
              <w:spacing w:line="269" w:lineRule="auto"/>
              <w:jc w:val="center"/>
              <w:rPr>
                <w:sz w:val="22"/>
                <w:szCs w:val="22"/>
              </w:rPr>
            </w:pPr>
            <w:r w:rsidRPr="009B07C1">
              <w:rPr>
                <w:sz w:val="22"/>
                <w:szCs w:val="22"/>
              </w:rPr>
              <w:t>3 период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149" w:rsidRPr="009B07C1" w:rsidRDefault="00365149" w:rsidP="0029173E">
            <w:pPr>
              <w:pStyle w:val="a8"/>
              <w:spacing w:line="269" w:lineRule="auto"/>
              <w:jc w:val="center"/>
              <w:rPr>
                <w:sz w:val="22"/>
                <w:szCs w:val="22"/>
              </w:rPr>
            </w:pPr>
            <w:r w:rsidRPr="009B07C1">
              <w:rPr>
                <w:sz w:val="22"/>
                <w:szCs w:val="22"/>
              </w:rPr>
              <w:t>4 период</w:t>
            </w:r>
          </w:p>
        </w:tc>
      </w:tr>
      <w:tr w:rsidR="00365149" w:rsidRPr="009B07C1" w:rsidTr="0029173E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spacing w:line="269" w:lineRule="auto"/>
              <w:jc w:val="center"/>
              <w:rPr>
                <w:sz w:val="22"/>
                <w:szCs w:val="22"/>
              </w:rPr>
            </w:pPr>
            <w:r w:rsidRPr="009B07C1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spacing w:line="269" w:lineRule="auto"/>
              <w:jc w:val="center"/>
              <w:rPr>
                <w:sz w:val="22"/>
                <w:szCs w:val="22"/>
              </w:rPr>
            </w:pPr>
            <w:r w:rsidRPr="009B07C1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spacing w:line="269" w:lineRule="auto"/>
              <w:jc w:val="center"/>
              <w:rPr>
                <w:sz w:val="22"/>
                <w:szCs w:val="22"/>
              </w:rPr>
            </w:pPr>
            <w:r w:rsidRPr="009B07C1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spacing w:line="269" w:lineRule="auto"/>
              <w:jc w:val="center"/>
              <w:rPr>
                <w:sz w:val="22"/>
                <w:szCs w:val="22"/>
              </w:rPr>
            </w:pPr>
            <w:r w:rsidRPr="009B07C1">
              <w:rPr>
                <w:sz w:val="22"/>
                <w:szCs w:val="22"/>
              </w:rPr>
              <w:t>4</w:t>
            </w:r>
          </w:p>
        </w:tc>
      </w:tr>
      <w:tr w:rsidR="00365149" w:rsidRPr="009B07C1" w:rsidTr="0029173E">
        <w:trPr>
          <w:trHeight w:val="1685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spacing w:line="269" w:lineRule="auto"/>
              <w:rPr>
                <w:sz w:val="22"/>
                <w:szCs w:val="22"/>
              </w:rPr>
            </w:pPr>
            <w:proofErr w:type="spellStart"/>
            <w:r w:rsidRPr="009B07C1">
              <w:rPr>
                <w:sz w:val="22"/>
                <w:szCs w:val="22"/>
              </w:rPr>
              <w:t>Дологистич</w:t>
            </w:r>
            <w:r w:rsidRPr="009B07C1">
              <w:rPr>
                <w:sz w:val="22"/>
                <w:szCs w:val="22"/>
              </w:rPr>
              <w:t>е</w:t>
            </w:r>
            <w:r w:rsidRPr="009B07C1">
              <w:rPr>
                <w:sz w:val="22"/>
                <w:szCs w:val="22"/>
              </w:rPr>
              <w:t>ский</w:t>
            </w:r>
            <w:proofErr w:type="spellEnd"/>
            <w:r w:rsidRPr="009B07C1">
              <w:rPr>
                <w:sz w:val="22"/>
                <w:szCs w:val="22"/>
              </w:rPr>
              <w:t xml:space="preserve"> </w:t>
            </w:r>
            <w:r w:rsidRPr="009B07C1">
              <w:rPr>
                <w:spacing w:val="-6"/>
                <w:sz w:val="22"/>
                <w:szCs w:val="22"/>
              </w:rPr>
              <w:t>период (до 1950-х гг</w:t>
            </w:r>
            <w:r w:rsidRPr="009B07C1">
              <w:rPr>
                <w:sz w:val="22"/>
                <w:szCs w:val="22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spacing w:line="269" w:lineRule="auto"/>
              <w:rPr>
                <w:sz w:val="22"/>
                <w:szCs w:val="22"/>
              </w:rPr>
            </w:pPr>
            <w:r w:rsidRPr="009B07C1">
              <w:rPr>
                <w:sz w:val="22"/>
                <w:szCs w:val="22"/>
              </w:rPr>
              <w:t>Период классич</w:t>
            </w:r>
            <w:r w:rsidRPr="009B07C1">
              <w:rPr>
                <w:sz w:val="22"/>
                <w:szCs w:val="22"/>
              </w:rPr>
              <w:t>е</w:t>
            </w:r>
            <w:r w:rsidRPr="009B07C1">
              <w:rPr>
                <w:sz w:val="22"/>
                <w:szCs w:val="22"/>
              </w:rPr>
              <w:t>ской логистики (н</w:t>
            </w:r>
            <w:r w:rsidRPr="009B07C1">
              <w:rPr>
                <w:sz w:val="22"/>
                <w:szCs w:val="22"/>
              </w:rPr>
              <w:t>а</w:t>
            </w:r>
            <w:r w:rsidRPr="009B07C1">
              <w:rPr>
                <w:sz w:val="22"/>
                <w:szCs w:val="22"/>
              </w:rPr>
              <w:t>чавшийся в 1960-е гг.)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spacing w:line="269" w:lineRule="auto"/>
              <w:rPr>
                <w:sz w:val="22"/>
                <w:szCs w:val="22"/>
              </w:rPr>
            </w:pPr>
            <w:r w:rsidRPr="009B07C1">
              <w:rPr>
                <w:sz w:val="22"/>
                <w:szCs w:val="22"/>
              </w:rPr>
              <w:t xml:space="preserve">Период </w:t>
            </w:r>
            <w:proofErr w:type="spellStart"/>
            <w:r w:rsidRPr="009B07C1">
              <w:rPr>
                <w:sz w:val="22"/>
                <w:szCs w:val="22"/>
              </w:rPr>
              <w:t>неол</w:t>
            </w:r>
            <w:r w:rsidRPr="009B07C1">
              <w:rPr>
                <w:sz w:val="22"/>
                <w:szCs w:val="22"/>
              </w:rPr>
              <w:t>о</w:t>
            </w:r>
            <w:r w:rsidRPr="009B07C1">
              <w:rPr>
                <w:sz w:val="22"/>
                <w:szCs w:val="22"/>
              </w:rPr>
              <w:t>гис-тики</w:t>
            </w:r>
            <w:proofErr w:type="spellEnd"/>
            <w:r w:rsidRPr="009B07C1">
              <w:rPr>
                <w:sz w:val="22"/>
                <w:szCs w:val="22"/>
              </w:rPr>
              <w:t xml:space="preserve"> (л</w:t>
            </w:r>
            <w:r w:rsidRPr="009B07C1">
              <w:rPr>
                <w:sz w:val="22"/>
                <w:szCs w:val="22"/>
              </w:rPr>
              <w:t>о</w:t>
            </w:r>
            <w:r w:rsidRPr="009B07C1">
              <w:rPr>
                <w:sz w:val="22"/>
                <w:szCs w:val="22"/>
              </w:rPr>
              <w:t>гистика второго покол</w:t>
            </w:r>
            <w:r w:rsidRPr="009B07C1">
              <w:rPr>
                <w:sz w:val="22"/>
                <w:szCs w:val="22"/>
              </w:rPr>
              <w:t>е</w:t>
            </w:r>
            <w:r w:rsidRPr="009B07C1">
              <w:rPr>
                <w:sz w:val="22"/>
                <w:szCs w:val="22"/>
              </w:rPr>
              <w:t>ния), нача</w:t>
            </w:r>
            <w:r w:rsidRPr="009B07C1">
              <w:rPr>
                <w:sz w:val="22"/>
                <w:szCs w:val="22"/>
              </w:rPr>
              <w:t>в</w:t>
            </w:r>
            <w:r w:rsidRPr="009B07C1">
              <w:rPr>
                <w:sz w:val="22"/>
                <w:szCs w:val="22"/>
              </w:rPr>
              <w:t>шийся в 1980-е гг. и до настоящего вр</w:t>
            </w:r>
            <w:r w:rsidRPr="009B07C1">
              <w:rPr>
                <w:sz w:val="22"/>
                <w:szCs w:val="22"/>
              </w:rPr>
              <w:t>е</w:t>
            </w:r>
            <w:r w:rsidRPr="009B07C1">
              <w:rPr>
                <w:sz w:val="22"/>
                <w:szCs w:val="22"/>
              </w:rPr>
              <w:t>мени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spacing w:line="269" w:lineRule="auto"/>
              <w:rPr>
                <w:sz w:val="22"/>
                <w:szCs w:val="22"/>
              </w:rPr>
            </w:pPr>
            <w:r w:rsidRPr="009B07C1">
              <w:rPr>
                <w:sz w:val="22"/>
                <w:szCs w:val="22"/>
              </w:rPr>
              <w:t>Новый подход к развитию лог</w:t>
            </w:r>
            <w:r w:rsidRPr="009B07C1">
              <w:rPr>
                <w:sz w:val="22"/>
                <w:szCs w:val="22"/>
              </w:rPr>
              <w:t>и</w:t>
            </w:r>
            <w:r w:rsidRPr="009B07C1">
              <w:rPr>
                <w:sz w:val="22"/>
                <w:szCs w:val="22"/>
              </w:rPr>
              <w:t>стики (с конца 1980-х гг. до настоящ</w:t>
            </w:r>
            <w:r w:rsidRPr="009B07C1">
              <w:rPr>
                <w:sz w:val="22"/>
                <w:szCs w:val="22"/>
              </w:rPr>
              <w:t>е</w:t>
            </w:r>
            <w:r w:rsidRPr="009B07C1">
              <w:rPr>
                <w:sz w:val="22"/>
                <w:szCs w:val="22"/>
              </w:rPr>
              <w:t>го времени) – концепция «общей ответс</w:t>
            </w:r>
            <w:r w:rsidRPr="009B07C1">
              <w:rPr>
                <w:sz w:val="22"/>
                <w:szCs w:val="22"/>
              </w:rPr>
              <w:t>т</w:t>
            </w:r>
            <w:r w:rsidRPr="009B07C1">
              <w:rPr>
                <w:sz w:val="22"/>
                <w:szCs w:val="22"/>
              </w:rPr>
              <w:t>венности»</w:t>
            </w:r>
          </w:p>
        </w:tc>
      </w:tr>
      <w:tr w:rsidR="00365149" w:rsidRPr="009B07C1" w:rsidTr="0029173E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spacing w:line="269" w:lineRule="auto"/>
              <w:rPr>
                <w:sz w:val="22"/>
                <w:szCs w:val="22"/>
              </w:rPr>
            </w:pPr>
            <w:r w:rsidRPr="009B07C1">
              <w:rPr>
                <w:sz w:val="22"/>
                <w:szCs w:val="22"/>
              </w:rPr>
              <w:t>Отсутствует ко</w:t>
            </w:r>
            <w:r w:rsidRPr="009B07C1">
              <w:rPr>
                <w:sz w:val="22"/>
                <w:szCs w:val="22"/>
              </w:rPr>
              <w:t>м</w:t>
            </w:r>
            <w:r w:rsidRPr="009B07C1">
              <w:rPr>
                <w:sz w:val="22"/>
                <w:szCs w:val="22"/>
              </w:rPr>
              <w:t>плексное управл</w:t>
            </w:r>
            <w:r w:rsidRPr="009B07C1">
              <w:rPr>
                <w:sz w:val="22"/>
                <w:szCs w:val="22"/>
              </w:rPr>
              <w:t>е</w:t>
            </w:r>
            <w:r w:rsidRPr="009B07C1">
              <w:rPr>
                <w:sz w:val="22"/>
                <w:szCs w:val="22"/>
              </w:rPr>
              <w:t>ние материал</w:t>
            </w:r>
            <w:r w:rsidRPr="009B07C1">
              <w:rPr>
                <w:sz w:val="22"/>
                <w:szCs w:val="22"/>
              </w:rPr>
              <w:t>ь</w:t>
            </w:r>
            <w:r w:rsidRPr="009B07C1">
              <w:rPr>
                <w:sz w:val="22"/>
                <w:szCs w:val="22"/>
              </w:rPr>
              <w:t>ным потоком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spacing w:line="269" w:lineRule="auto"/>
              <w:rPr>
                <w:sz w:val="22"/>
                <w:szCs w:val="22"/>
              </w:rPr>
            </w:pPr>
            <w:r w:rsidRPr="009B07C1">
              <w:rPr>
                <w:sz w:val="22"/>
                <w:szCs w:val="22"/>
              </w:rPr>
              <w:t>Смена приорит</w:t>
            </w:r>
            <w:r w:rsidRPr="009B07C1">
              <w:rPr>
                <w:sz w:val="22"/>
                <w:szCs w:val="22"/>
              </w:rPr>
              <w:t>е</w:t>
            </w:r>
            <w:r w:rsidRPr="009B07C1">
              <w:rPr>
                <w:sz w:val="22"/>
                <w:szCs w:val="22"/>
              </w:rPr>
              <w:t>тов в хозяйстве</w:t>
            </w:r>
            <w:r w:rsidRPr="009B07C1">
              <w:rPr>
                <w:sz w:val="22"/>
                <w:szCs w:val="22"/>
              </w:rPr>
              <w:t>н</w:t>
            </w:r>
            <w:r w:rsidRPr="009B07C1">
              <w:rPr>
                <w:sz w:val="22"/>
                <w:szCs w:val="22"/>
              </w:rPr>
              <w:t>ной практике фирм, где це</w:t>
            </w:r>
            <w:r w:rsidRPr="009B07C1">
              <w:rPr>
                <w:sz w:val="22"/>
                <w:szCs w:val="22"/>
              </w:rPr>
              <w:t>н</w:t>
            </w:r>
            <w:r w:rsidRPr="009B07C1">
              <w:rPr>
                <w:sz w:val="22"/>
                <w:szCs w:val="22"/>
              </w:rPr>
              <w:t>тральное место занимает управл</w:t>
            </w:r>
            <w:r w:rsidRPr="009B07C1">
              <w:rPr>
                <w:sz w:val="22"/>
                <w:szCs w:val="22"/>
              </w:rPr>
              <w:t>е</w:t>
            </w:r>
            <w:r w:rsidRPr="009B07C1">
              <w:rPr>
                <w:sz w:val="22"/>
                <w:szCs w:val="22"/>
              </w:rPr>
              <w:t>ние материал</w:t>
            </w:r>
            <w:r w:rsidRPr="009B07C1">
              <w:rPr>
                <w:sz w:val="22"/>
                <w:szCs w:val="22"/>
              </w:rPr>
              <w:t>ь</w:t>
            </w:r>
            <w:r w:rsidRPr="009B07C1">
              <w:rPr>
                <w:sz w:val="22"/>
                <w:szCs w:val="22"/>
              </w:rPr>
              <w:t xml:space="preserve">ным потоком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spacing w:line="269" w:lineRule="auto"/>
              <w:rPr>
                <w:sz w:val="22"/>
                <w:szCs w:val="22"/>
              </w:rPr>
            </w:pPr>
            <w:r w:rsidRPr="009B07C1">
              <w:rPr>
                <w:sz w:val="22"/>
                <w:szCs w:val="22"/>
              </w:rPr>
              <w:t>Характериз</w:t>
            </w:r>
            <w:r w:rsidRPr="009B07C1">
              <w:rPr>
                <w:sz w:val="22"/>
                <w:szCs w:val="22"/>
              </w:rPr>
              <w:t>у</w:t>
            </w:r>
            <w:r w:rsidRPr="009B07C1">
              <w:rPr>
                <w:sz w:val="22"/>
                <w:szCs w:val="22"/>
              </w:rPr>
              <w:t>ется расширением сферы деятельн</w:t>
            </w:r>
            <w:r w:rsidRPr="009B07C1">
              <w:rPr>
                <w:sz w:val="22"/>
                <w:szCs w:val="22"/>
              </w:rPr>
              <w:t>о</w:t>
            </w:r>
            <w:r w:rsidRPr="009B07C1">
              <w:rPr>
                <w:sz w:val="22"/>
                <w:szCs w:val="22"/>
              </w:rPr>
              <w:t>сти компроми</w:t>
            </w:r>
            <w:r w:rsidRPr="009B07C1">
              <w:rPr>
                <w:sz w:val="22"/>
                <w:szCs w:val="22"/>
              </w:rPr>
              <w:t>с</w:t>
            </w:r>
            <w:r w:rsidRPr="009B07C1">
              <w:rPr>
                <w:sz w:val="22"/>
                <w:szCs w:val="22"/>
              </w:rPr>
              <w:t>сов, что привело к измен</w:t>
            </w:r>
            <w:r w:rsidRPr="009B07C1">
              <w:rPr>
                <w:sz w:val="22"/>
                <w:szCs w:val="22"/>
              </w:rPr>
              <w:t>е</w:t>
            </w:r>
            <w:r w:rsidRPr="009B07C1">
              <w:rPr>
                <w:sz w:val="22"/>
                <w:szCs w:val="22"/>
              </w:rPr>
              <w:t>нию концепции логист</w:t>
            </w:r>
            <w:r w:rsidRPr="009B07C1">
              <w:rPr>
                <w:sz w:val="22"/>
                <w:szCs w:val="22"/>
              </w:rPr>
              <w:t>и</w:t>
            </w:r>
            <w:r w:rsidRPr="009B07C1">
              <w:rPr>
                <w:sz w:val="22"/>
                <w:szCs w:val="22"/>
              </w:rPr>
              <w:t>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widowControl/>
              <w:spacing w:line="269" w:lineRule="auto"/>
              <w:jc w:val="both"/>
              <w:rPr>
                <w:sz w:val="22"/>
                <w:szCs w:val="22"/>
              </w:rPr>
            </w:pPr>
            <w:r w:rsidRPr="009B07C1">
              <w:rPr>
                <w:sz w:val="22"/>
                <w:szCs w:val="22"/>
              </w:rPr>
              <w:t>Логистика вых</w:t>
            </w:r>
            <w:r w:rsidRPr="009B07C1">
              <w:rPr>
                <w:sz w:val="22"/>
                <w:szCs w:val="22"/>
              </w:rPr>
              <w:t>о</w:t>
            </w:r>
            <w:r w:rsidRPr="009B07C1">
              <w:rPr>
                <w:sz w:val="22"/>
                <w:szCs w:val="22"/>
              </w:rPr>
              <w:t>дит за пределы экономич</w:t>
            </w:r>
            <w:r w:rsidRPr="009B07C1">
              <w:rPr>
                <w:sz w:val="22"/>
                <w:szCs w:val="22"/>
              </w:rPr>
              <w:t>е</w:t>
            </w:r>
            <w:r w:rsidRPr="009B07C1">
              <w:rPr>
                <w:sz w:val="22"/>
                <w:szCs w:val="22"/>
              </w:rPr>
              <w:t>ской среды в социальную, экологическую и политическую сф</w:t>
            </w:r>
            <w:r w:rsidRPr="009B07C1">
              <w:rPr>
                <w:sz w:val="22"/>
                <w:szCs w:val="22"/>
              </w:rPr>
              <w:t>е</w:t>
            </w:r>
            <w:r w:rsidRPr="009B07C1">
              <w:rPr>
                <w:sz w:val="22"/>
                <w:szCs w:val="22"/>
              </w:rPr>
              <w:t>ры.</w:t>
            </w:r>
          </w:p>
          <w:p w:rsidR="00365149" w:rsidRPr="009B07C1" w:rsidRDefault="00365149" w:rsidP="0029173E">
            <w:pPr>
              <w:pStyle w:val="a8"/>
              <w:spacing w:line="269" w:lineRule="auto"/>
              <w:rPr>
                <w:sz w:val="22"/>
                <w:szCs w:val="22"/>
              </w:rPr>
            </w:pPr>
            <w:proofErr w:type="gramStart"/>
            <w:r w:rsidRPr="009B07C1">
              <w:rPr>
                <w:sz w:val="22"/>
                <w:szCs w:val="22"/>
              </w:rPr>
              <w:t>При возрастании значения проблемы защ</w:t>
            </w:r>
            <w:r w:rsidRPr="009B07C1">
              <w:rPr>
                <w:sz w:val="22"/>
                <w:szCs w:val="22"/>
              </w:rPr>
              <w:t>и</w:t>
            </w:r>
            <w:r w:rsidRPr="009B07C1">
              <w:rPr>
                <w:sz w:val="22"/>
                <w:szCs w:val="22"/>
              </w:rPr>
              <w:t>ты окружающей среды, пр</w:t>
            </w:r>
            <w:r w:rsidRPr="009B07C1">
              <w:rPr>
                <w:sz w:val="22"/>
                <w:szCs w:val="22"/>
              </w:rPr>
              <w:t>о</w:t>
            </w:r>
            <w:r w:rsidRPr="009B07C1">
              <w:rPr>
                <w:sz w:val="22"/>
                <w:szCs w:val="22"/>
              </w:rPr>
              <w:t>блем прав потреб</w:t>
            </w:r>
            <w:r w:rsidRPr="009B07C1">
              <w:rPr>
                <w:sz w:val="22"/>
                <w:szCs w:val="22"/>
              </w:rPr>
              <w:t>и</w:t>
            </w:r>
            <w:r w:rsidRPr="009B07C1">
              <w:rPr>
                <w:sz w:val="22"/>
                <w:szCs w:val="22"/>
              </w:rPr>
              <w:t>телей и профессионального об</w:t>
            </w:r>
            <w:r w:rsidRPr="009B07C1">
              <w:rPr>
                <w:sz w:val="22"/>
                <w:szCs w:val="22"/>
              </w:rPr>
              <w:t>у</w:t>
            </w:r>
            <w:r w:rsidRPr="009B07C1">
              <w:rPr>
                <w:sz w:val="22"/>
                <w:szCs w:val="22"/>
              </w:rPr>
              <w:t>чения, сфера компроми</w:t>
            </w:r>
            <w:r w:rsidRPr="009B07C1">
              <w:rPr>
                <w:sz w:val="22"/>
                <w:szCs w:val="22"/>
              </w:rPr>
              <w:t>с</w:t>
            </w:r>
            <w:r w:rsidRPr="009B07C1">
              <w:rPr>
                <w:sz w:val="22"/>
                <w:szCs w:val="22"/>
              </w:rPr>
              <w:t>сов расширяется и вкл</w:t>
            </w:r>
            <w:r w:rsidRPr="009B07C1">
              <w:rPr>
                <w:sz w:val="22"/>
                <w:szCs w:val="22"/>
              </w:rPr>
              <w:t>ю</w:t>
            </w:r>
            <w:r w:rsidRPr="009B07C1">
              <w:rPr>
                <w:sz w:val="22"/>
                <w:szCs w:val="22"/>
              </w:rPr>
              <w:t>чает балансирование целей п</w:t>
            </w:r>
            <w:r w:rsidRPr="009B07C1">
              <w:rPr>
                <w:sz w:val="22"/>
                <w:szCs w:val="22"/>
              </w:rPr>
              <w:t>о</w:t>
            </w:r>
            <w:r w:rsidRPr="009B07C1">
              <w:rPr>
                <w:sz w:val="22"/>
                <w:szCs w:val="22"/>
              </w:rPr>
              <w:t>лучения прибыли и решения социальных и др</w:t>
            </w:r>
            <w:r w:rsidRPr="009B07C1">
              <w:rPr>
                <w:sz w:val="22"/>
                <w:szCs w:val="22"/>
              </w:rPr>
              <w:t>у</w:t>
            </w:r>
            <w:r w:rsidRPr="009B07C1">
              <w:rPr>
                <w:sz w:val="22"/>
                <w:szCs w:val="22"/>
              </w:rPr>
              <w:t>гих задач</w:t>
            </w:r>
            <w:proofErr w:type="gramEnd"/>
          </w:p>
        </w:tc>
      </w:tr>
      <w:tr w:rsidR="00365149" w:rsidRPr="009B07C1" w:rsidTr="0029173E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spacing w:line="269" w:lineRule="auto"/>
              <w:rPr>
                <w:sz w:val="22"/>
                <w:szCs w:val="22"/>
              </w:rPr>
            </w:pPr>
            <w:r w:rsidRPr="009B07C1">
              <w:rPr>
                <w:sz w:val="22"/>
                <w:szCs w:val="22"/>
              </w:rPr>
              <w:t>Нет координ</w:t>
            </w:r>
            <w:r w:rsidRPr="009B07C1">
              <w:rPr>
                <w:sz w:val="22"/>
                <w:szCs w:val="22"/>
              </w:rPr>
              <w:t>а</w:t>
            </w:r>
            <w:r w:rsidRPr="009B07C1">
              <w:rPr>
                <w:sz w:val="22"/>
                <w:szCs w:val="22"/>
              </w:rPr>
              <w:t>ции между транспо</w:t>
            </w:r>
            <w:r w:rsidRPr="009B07C1">
              <w:rPr>
                <w:sz w:val="22"/>
                <w:szCs w:val="22"/>
              </w:rPr>
              <w:t>р</w:t>
            </w:r>
            <w:r w:rsidRPr="009B07C1">
              <w:rPr>
                <w:sz w:val="22"/>
                <w:szCs w:val="22"/>
              </w:rPr>
              <w:t>том и материал</w:t>
            </w:r>
            <w:r w:rsidRPr="009B07C1">
              <w:rPr>
                <w:sz w:val="22"/>
                <w:szCs w:val="22"/>
              </w:rPr>
              <w:t>ь</w:t>
            </w:r>
            <w:r w:rsidRPr="009B07C1">
              <w:rPr>
                <w:sz w:val="22"/>
                <w:szCs w:val="22"/>
              </w:rPr>
              <w:t>но-техническим сна</w:t>
            </w:r>
            <w:r w:rsidRPr="009B07C1">
              <w:rPr>
                <w:sz w:val="22"/>
                <w:szCs w:val="22"/>
              </w:rPr>
              <w:t>б</w:t>
            </w:r>
            <w:r w:rsidRPr="009B07C1">
              <w:rPr>
                <w:sz w:val="22"/>
                <w:szCs w:val="22"/>
              </w:rPr>
              <w:t>жением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spacing w:line="269" w:lineRule="auto"/>
              <w:rPr>
                <w:sz w:val="22"/>
                <w:szCs w:val="22"/>
              </w:rPr>
            </w:pPr>
            <w:r w:rsidRPr="009B07C1">
              <w:rPr>
                <w:sz w:val="22"/>
                <w:szCs w:val="22"/>
              </w:rPr>
              <w:t>Комплексный подход к упра</w:t>
            </w:r>
            <w:r w:rsidRPr="009B07C1">
              <w:rPr>
                <w:sz w:val="22"/>
                <w:szCs w:val="22"/>
              </w:rPr>
              <w:t>в</w:t>
            </w:r>
            <w:r w:rsidRPr="009B07C1">
              <w:rPr>
                <w:sz w:val="22"/>
                <w:szCs w:val="22"/>
              </w:rPr>
              <w:t>лению материальным п</w:t>
            </w:r>
            <w:r w:rsidRPr="009B07C1">
              <w:rPr>
                <w:sz w:val="22"/>
                <w:szCs w:val="22"/>
              </w:rPr>
              <w:t>о</w:t>
            </w:r>
            <w:r w:rsidRPr="009B07C1">
              <w:rPr>
                <w:sz w:val="22"/>
                <w:szCs w:val="22"/>
              </w:rPr>
              <w:t>током, т. е. соглас</w:t>
            </w:r>
            <w:r w:rsidRPr="009B07C1">
              <w:rPr>
                <w:sz w:val="22"/>
                <w:szCs w:val="22"/>
              </w:rPr>
              <w:t>о</w:t>
            </w:r>
            <w:r w:rsidRPr="009B07C1">
              <w:rPr>
                <w:sz w:val="22"/>
                <w:szCs w:val="22"/>
              </w:rPr>
              <w:t>вание процессов, связанных с мат</w:t>
            </w:r>
            <w:r w:rsidRPr="009B07C1">
              <w:rPr>
                <w:sz w:val="22"/>
                <w:szCs w:val="22"/>
              </w:rPr>
              <w:t>е</w:t>
            </w:r>
            <w:r w:rsidRPr="009B07C1">
              <w:rPr>
                <w:sz w:val="22"/>
                <w:szCs w:val="22"/>
              </w:rPr>
              <w:t>риальным потоком, производством, марк</w:t>
            </w:r>
            <w:r w:rsidRPr="009B07C1">
              <w:rPr>
                <w:sz w:val="22"/>
                <w:szCs w:val="22"/>
              </w:rPr>
              <w:t>е</w:t>
            </w:r>
            <w:r w:rsidRPr="009B07C1">
              <w:rPr>
                <w:sz w:val="22"/>
                <w:szCs w:val="22"/>
              </w:rPr>
              <w:t>тингом и т.д.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spacing w:line="269" w:lineRule="auto"/>
              <w:rPr>
                <w:sz w:val="22"/>
                <w:szCs w:val="22"/>
              </w:rPr>
            </w:pPr>
            <w:r w:rsidRPr="009B07C1">
              <w:rPr>
                <w:sz w:val="22"/>
                <w:szCs w:val="22"/>
              </w:rPr>
              <w:t>Логистическая си</w:t>
            </w:r>
            <w:r w:rsidRPr="009B07C1">
              <w:rPr>
                <w:sz w:val="22"/>
                <w:szCs w:val="22"/>
              </w:rPr>
              <w:t>с</w:t>
            </w:r>
            <w:r w:rsidRPr="009B07C1">
              <w:rPr>
                <w:sz w:val="22"/>
                <w:szCs w:val="22"/>
              </w:rPr>
              <w:t>тема должна созд</w:t>
            </w:r>
            <w:r w:rsidRPr="009B07C1">
              <w:rPr>
                <w:sz w:val="22"/>
                <w:szCs w:val="22"/>
              </w:rPr>
              <w:t>а</w:t>
            </w:r>
            <w:r w:rsidRPr="009B07C1">
              <w:rPr>
                <w:sz w:val="22"/>
                <w:szCs w:val="22"/>
              </w:rPr>
              <w:t>ваться и управлят</w:t>
            </w:r>
            <w:r w:rsidRPr="009B07C1">
              <w:rPr>
                <w:sz w:val="22"/>
                <w:szCs w:val="22"/>
              </w:rPr>
              <w:t>ь</w:t>
            </w:r>
            <w:r w:rsidRPr="009B07C1">
              <w:rPr>
                <w:sz w:val="22"/>
                <w:szCs w:val="22"/>
              </w:rPr>
              <w:t>ся исходя из крит</w:t>
            </w:r>
            <w:r w:rsidRPr="009B07C1">
              <w:rPr>
                <w:sz w:val="22"/>
                <w:szCs w:val="22"/>
              </w:rPr>
              <w:t>е</w:t>
            </w:r>
            <w:r w:rsidRPr="009B07C1">
              <w:rPr>
                <w:sz w:val="22"/>
                <w:szCs w:val="22"/>
              </w:rPr>
              <w:t xml:space="preserve">рия </w:t>
            </w:r>
            <w:proofErr w:type="gramStart"/>
            <w:r w:rsidRPr="009B07C1">
              <w:rPr>
                <w:sz w:val="22"/>
                <w:szCs w:val="22"/>
              </w:rPr>
              <w:t>максимизации эффективности работы всей си</w:t>
            </w:r>
            <w:r w:rsidRPr="009B07C1">
              <w:rPr>
                <w:sz w:val="22"/>
                <w:szCs w:val="22"/>
              </w:rPr>
              <w:t>с</w:t>
            </w:r>
            <w:r w:rsidRPr="009B07C1">
              <w:rPr>
                <w:sz w:val="22"/>
                <w:szCs w:val="22"/>
              </w:rPr>
              <w:t>темы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spacing w:line="269" w:lineRule="auto"/>
              <w:rPr>
                <w:sz w:val="22"/>
                <w:szCs w:val="22"/>
              </w:rPr>
            </w:pPr>
            <w:r w:rsidRPr="009B07C1">
              <w:rPr>
                <w:sz w:val="22"/>
                <w:szCs w:val="22"/>
              </w:rPr>
              <w:t>Новый подход к созд</w:t>
            </w:r>
            <w:r w:rsidRPr="009B07C1">
              <w:rPr>
                <w:sz w:val="22"/>
                <w:szCs w:val="22"/>
              </w:rPr>
              <w:t>а</w:t>
            </w:r>
            <w:r w:rsidRPr="009B07C1">
              <w:rPr>
                <w:sz w:val="22"/>
                <w:szCs w:val="22"/>
              </w:rPr>
              <w:t>нию логистических систем, критерием которого является максимальное соо</w:t>
            </w:r>
            <w:r w:rsidRPr="009B07C1">
              <w:rPr>
                <w:sz w:val="22"/>
                <w:szCs w:val="22"/>
              </w:rPr>
              <w:t>т</w:t>
            </w:r>
            <w:r w:rsidRPr="009B07C1">
              <w:rPr>
                <w:sz w:val="22"/>
                <w:szCs w:val="22"/>
              </w:rPr>
              <w:t>ношение выхода и затрат, получил наимен</w:t>
            </w:r>
            <w:r w:rsidRPr="009B07C1">
              <w:rPr>
                <w:sz w:val="22"/>
                <w:szCs w:val="22"/>
              </w:rPr>
              <w:t>о</w:t>
            </w:r>
            <w:r w:rsidRPr="009B07C1">
              <w:rPr>
                <w:sz w:val="22"/>
                <w:szCs w:val="22"/>
              </w:rPr>
              <w:t>вание «концепции общей ответс</w:t>
            </w:r>
            <w:r w:rsidRPr="009B07C1">
              <w:rPr>
                <w:sz w:val="22"/>
                <w:szCs w:val="22"/>
              </w:rPr>
              <w:t>т</w:t>
            </w:r>
            <w:r w:rsidRPr="009B07C1">
              <w:rPr>
                <w:sz w:val="22"/>
                <w:szCs w:val="22"/>
              </w:rPr>
              <w:t>венности»</w:t>
            </w:r>
          </w:p>
        </w:tc>
      </w:tr>
      <w:tr w:rsidR="00365149" w:rsidRPr="009B07C1" w:rsidTr="0029173E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rPr>
                <w:sz w:val="22"/>
                <w:szCs w:val="22"/>
              </w:rPr>
            </w:pPr>
            <w:r w:rsidRPr="009B07C1">
              <w:rPr>
                <w:sz w:val="22"/>
                <w:szCs w:val="22"/>
              </w:rPr>
              <w:t>Задача оптимиз</w:t>
            </w:r>
            <w:r w:rsidRPr="009B07C1">
              <w:rPr>
                <w:sz w:val="22"/>
                <w:szCs w:val="22"/>
              </w:rPr>
              <w:t>а</w:t>
            </w:r>
            <w:r w:rsidRPr="009B07C1">
              <w:rPr>
                <w:sz w:val="22"/>
                <w:szCs w:val="22"/>
              </w:rPr>
              <w:t>ции перевозок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rPr>
                <w:sz w:val="22"/>
                <w:szCs w:val="22"/>
              </w:rPr>
            </w:pPr>
            <w:r w:rsidRPr="009B07C1">
              <w:rPr>
                <w:sz w:val="22"/>
                <w:szCs w:val="22"/>
              </w:rPr>
              <w:t>Использование теории эконом</w:t>
            </w:r>
            <w:r w:rsidRPr="009B07C1">
              <w:rPr>
                <w:sz w:val="22"/>
                <w:szCs w:val="22"/>
              </w:rPr>
              <w:t>и</w:t>
            </w:r>
            <w:r w:rsidRPr="009B07C1">
              <w:rPr>
                <w:sz w:val="22"/>
                <w:szCs w:val="22"/>
              </w:rPr>
              <w:t>ческих компр</w:t>
            </w:r>
            <w:r w:rsidRPr="009B07C1">
              <w:rPr>
                <w:sz w:val="22"/>
                <w:szCs w:val="22"/>
              </w:rPr>
              <w:t>о</w:t>
            </w:r>
            <w:r w:rsidRPr="009B07C1">
              <w:rPr>
                <w:sz w:val="22"/>
                <w:szCs w:val="22"/>
              </w:rPr>
              <w:t xml:space="preserve">миссов в </w:t>
            </w:r>
            <w:r w:rsidRPr="009B07C1">
              <w:rPr>
                <w:sz w:val="22"/>
                <w:szCs w:val="22"/>
              </w:rPr>
              <w:lastRenderedPageBreak/>
              <w:t>хозяйственной практ</w:t>
            </w:r>
            <w:r w:rsidRPr="009B07C1">
              <w:rPr>
                <w:sz w:val="22"/>
                <w:szCs w:val="22"/>
              </w:rPr>
              <w:t>и</w:t>
            </w:r>
            <w:r w:rsidRPr="009B07C1">
              <w:rPr>
                <w:sz w:val="22"/>
                <w:szCs w:val="22"/>
              </w:rPr>
              <w:t>ке фирм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rPr>
                <w:sz w:val="22"/>
                <w:szCs w:val="22"/>
              </w:rPr>
            </w:pPr>
            <w:r w:rsidRPr="009B07C1">
              <w:rPr>
                <w:sz w:val="22"/>
                <w:szCs w:val="22"/>
              </w:rPr>
              <w:lastRenderedPageBreak/>
              <w:t>Взаимозавис</w:t>
            </w:r>
            <w:r w:rsidRPr="009B07C1">
              <w:rPr>
                <w:sz w:val="22"/>
                <w:szCs w:val="22"/>
              </w:rPr>
              <w:t>и</w:t>
            </w:r>
            <w:r w:rsidRPr="009B07C1">
              <w:rPr>
                <w:sz w:val="22"/>
                <w:szCs w:val="22"/>
              </w:rPr>
              <w:t>мость расходов на лог</w:t>
            </w:r>
            <w:r w:rsidRPr="009B07C1">
              <w:rPr>
                <w:sz w:val="22"/>
                <w:szCs w:val="22"/>
              </w:rPr>
              <w:t>и</w:t>
            </w:r>
            <w:r w:rsidRPr="009B07C1">
              <w:rPr>
                <w:sz w:val="22"/>
                <w:szCs w:val="22"/>
              </w:rPr>
              <w:t>стические, прои</w:t>
            </w:r>
            <w:r w:rsidRPr="009B07C1">
              <w:rPr>
                <w:sz w:val="22"/>
                <w:szCs w:val="22"/>
              </w:rPr>
              <w:t>з</w:t>
            </w:r>
            <w:r w:rsidRPr="009B07C1">
              <w:rPr>
                <w:sz w:val="22"/>
                <w:szCs w:val="22"/>
              </w:rPr>
              <w:t xml:space="preserve">водственные </w:t>
            </w:r>
            <w:r w:rsidRPr="009B07C1">
              <w:rPr>
                <w:sz w:val="22"/>
                <w:szCs w:val="22"/>
              </w:rPr>
              <w:lastRenderedPageBreak/>
              <w:t>и др</w:t>
            </w:r>
            <w:r w:rsidRPr="009B07C1">
              <w:rPr>
                <w:sz w:val="22"/>
                <w:szCs w:val="22"/>
              </w:rPr>
              <w:t>у</w:t>
            </w:r>
            <w:r w:rsidRPr="009B07C1">
              <w:rPr>
                <w:sz w:val="22"/>
                <w:szCs w:val="22"/>
              </w:rPr>
              <w:t>гие операции фи</w:t>
            </w:r>
            <w:r w:rsidRPr="009B07C1">
              <w:rPr>
                <w:sz w:val="22"/>
                <w:szCs w:val="22"/>
              </w:rPr>
              <w:t>р</w:t>
            </w:r>
            <w:r w:rsidRPr="009B07C1">
              <w:rPr>
                <w:sz w:val="22"/>
                <w:szCs w:val="22"/>
              </w:rPr>
              <w:t xml:space="preserve">мы </w:t>
            </w:r>
          </w:p>
          <w:p w:rsidR="00365149" w:rsidRPr="009B07C1" w:rsidRDefault="00365149" w:rsidP="0029173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spacing w:line="269" w:lineRule="auto"/>
              <w:rPr>
                <w:sz w:val="22"/>
                <w:szCs w:val="22"/>
              </w:rPr>
            </w:pPr>
          </w:p>
        </w:tc>
      </w:tr>
    </w:tbl>
    <w:p w:rsidR="00365149" w:rsidRPr="009B07C1" w:rsidRDefault="00365149" w:rsidP="00365149">
      <w:pPr>
        <w:jc w:val="right"/>
        <w:rPr>
          <w:i/>
          <w:sz w:val="24"/>
          <w:szCs w:val="24"/>
        </w:rPr>
      </w:pPr>
    </w:p>
    <w:p w:rsidR="00365149" w:rsidRPr="009B07C1" w:rsidRDefault="00365149" w:rsidP="00365149">
      <w:pPr>
        <w:spacing w:after="120"/>
        <w:jc w:val="right"/>
        <w:rPr>
          <w:i/>
          <w:sz w:val="24"/>
          <w:szCs w:val="24"/>
        </w:rPr>
      </w:pPr>
      <w:r w:rsidRPr="009B07C1">
        <w:rPr>
          <w:i/>
          <w:sz w:val="24"/>
          <w:szCs w:val="24"/>
        </w:rPr>
        <w:t>Окончание табл. 2.3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81"/>
        <w:gridCol w:w="2381"/>
        <w:gridCol w:w="2381"/>
        <w:gridCol w:w="2381"/>
      </w:tblGrid>
      <w:tr w:rsidR="00365149" w:rsidRPr="009B07C1" w:rsidTr="0029173E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jc w:val="center"/>
              <w:rPr>
                <w:sz w:val="20"/>
                <w:szCs w:val="20"/>
              </w:rPr>
            </w:pPr>
            <w:r w:rsidRPr="009B07C1">
              <w:rPr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jc w:val="center"/>
              <w:rPr>
                <w:sz w:val="20"/>
                <w:szCs w:val="20"/>
              </w:rPr>
            </w:pPr>
            <w:r w:rsidRPr="009B07C1">
              <w:rPr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jc w:val="center"/>
              <w:rPr>
                <w:sz w:val="20"/>
                <w:szCs w:val="20"/>
              </w:rPr>
            </w:pPr>
            <w:r w:rsidRPr="009B07C1">
              <w:rPr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spacing w:line="264" w:lineRule="auto"/>
              <w:jc w:val="center"/>
              <w:rPr>
                <w:sz w:val="20"/>
                <w:szCs w:val="20"/>
              </w:rPr>
            </w:pPr>
            <w:r w:rsidRPr="009B07C1">
              <w:rPr>
                <w:sz w:val="20"/>
                <w:szCs w:val="20"/>
              </w:rPr>
              <w:t>4</w:t>
            </w:r>
          </w:p>
        </w:tc>
      </w:tr>
      <w:tr w:rsidR="00365149" w:rsidRPr="009B07C1" w:rsidTr="0029173E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rPr>
                <w:sz w:val="22"/>
                <w:szCs w:val="22"/>
              </w:rPr>
            </w:pPr>
            <w:r w:rsidRPr="009B07C1">
              <w:rPr>
                <w:sz w:val="22"/>
                <w:szCs w:val="22"/>
              </w:rPr>
              <w:t>(попытка снизить и</w:t>
            </w:r>
            <w:r w:rsidRPr="009B07C1">
              <w:rPr>
                <w:sz w:val="22"/>
                <w:szCs w:val="22"/>
              </w:rPr>
              <w:t>з</w:t>
            </w:r>
            <w:r w:rsidRPr="009B07C1">
              <w:rPr>
                <w:sz w:val="22"/>
                <w:szCs w:val="22"/>
              </w:rPr>
              <w:t xml:space="preserve">держки за счет </w:t>
            </w:r>
            <w:proofErr w:type="gramStart"/>
            <w:r w:rsidRPr="009B07C1">
              <w:rPr>
                <w:sz w:val="22"/>
                <w:szCs w:val="22"/>
              </w:rPr>
              <w:t>одного элемента может</w:t>
            </w:r>
            <w:proofErr w:type="gramEnd"/>
            <w:r w:rsidRPr="009B07C1">
              <w:rPr>
                <w:sz w:val="22"/>
                <w:szCs w:val="22"/>
              </w:rPr>
              <w:t xml:space="preserve"> пр</w:t>
            </w:r>
            <w:r w:rsidRPr="009B07C1">
              <w:rPr>
                <w:sz w:val="22"/>
                <w:szCs w:val="22"/>
              </w:rPr>
              <w:t>и</w:t>
            </w:r>
            <w:r w:rsidRPr="009B07C1">
              <w:rPr>
                <w:sz w:val="22"/>
                <w:szCs w:val="22"/>
              </w:rPr>
              <w:t>вести к более высоким общим затр</w:t>
            </w:r>
            <w:r w:rsidRPr="009B07C1">
              <w:rPr>
                <w:sz w:val="22"/>
                <w:szCs w:val="22"/>
              </w:rPr>
              <w:t>а</w:t>
            </w:r>
            <w:r w:rsidRPr="009B07C1">
              <w:rPr>
                <w:sz w:val="22"/>
                <w:szCs w:val="22"/>
              </w:rPr>
              <w:t>там)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spacing w:line="264" w:lineRule="auto"/>
            </w:pPr>
          </w:p>
        </w:tc>
      </w:tr>
      <w:tr w:rsidR="00365149" w:rsidRPr="009B07C1" w:rsidTr="0029173E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rPr>
                <w:spacing w:val="-8"/>
                <w:sz w:val="22"/>
                <w:szCs w:val="22"/>
              </w:rPr>
            </w:pPr>
            <w:r w:rsidRPr="009B07C1">
              <w:rPr>
                <w:spacing w:val="-8"/>
                <w:sz w:val="22"/>
                <w:szCs w:val="22"/>
              </w:rPr>
              <w:t>В качестве кр</w:t>
            </w:r>
            <w:r w:rsidRPr="009B07C1">
              <w:rPr>
                <w:spacing w:val="-8"/>
                <w:sz w:val="22"/>
                <w:szCs w:val="22"/>
              </w:rPr>
              <w:t>и</w:t>
            </w:r>
            <w:r w:rsidRPr="009B07C1">
              <w:rPr>
                <w:spacing w:val="-8"/>
                <w:sz w:val="22"/>
                <w:szCs w:val="22"/>
              </w:rPr>
              <w:t>терия эффективности в тран</w:t>
            </w:r>
            <w:r w:rsidRPr="009B07C1">
              <w:rPr>
                <w:spacing w:val="-8"/>
                <w:sz w:val="22"/>
                <w:szCs w:val="22"/>
              </w:rPr>
              <w:t>с</w:t>
            </w:r>
            <w:r w:rsidRPr="009B07C1">
              <w:rPr>
                <w:spacing w:val="-8"/>
                <w:sz w:val="22"/>
                <w:szCs w:val="22"/>
              </w:rPr>
              <w:t>портной задаче испол</w:t>
            </w:r>
            <w:r w:rsidRPr="009B07C1">
              <w:rPr>
                <w:spacing w:val="-8"/>
                <w:sz w:val="22"/>
                <w:szCs w:val="22"/>
              </w:rPr>
              <w:t>ь</w:t>
            </w:r>
            <w:r w:rsidRPr="009B07C1">
              <w:rPr>
                <w:spacing w:val="-8"/>
                <w:sz w:val="22"/>
                <w:szCs w:val="22"/>
              </w:rPr>
              <w:t>зовалась цена за пер</w:t>
            </w:r>
            <w:r w:rsidRPr="009B07C1">
              <w:rPr>
                <w:spacing w:val="-8"/>
                <w:sz w:val="22"/>
                <w:szCs w:val="22"/>
              </w:rPr>
              <w:t>е</w:t>
            </w:r>
            <w:r w:rsidRPr="009B07C1">
              <w:rPr>
                <w:spacing w:val="-8"/>
                <w:sz w:val="22"/>
                <w:szCs w:val="22"/>
              </w:rPr>
              <w:t xml:space="preserve">возку транспортом общего пользования и затраты на </w:t>
            </w:r>
            <w:r w:rsidRPr="009B07C1">
              <w:rPr>
                <w:spacing w:val="-14"/>
                <w:sz w:val="22"/>
                <w:szCs w:val="22"/>
              </w:rPr>
              <w:t>перевозку собственным</w:t>
            </w:r>
            <w:r w:rsidRPr="009B07C1">
              <w:rPr>
                <w:spacing w:val="-8"/>
                <w:sz w:val="22"/>
                <w:szCs w:val="22"/>
              </w:rPr>
              <w:t xml:space="preserve"> транспо</w:t>
            </w:r>
            <w:r w:rsidRPr="009B07C1">
              <w:rPr>
                <w:spacing w:val="-8"/>
                <w:sz w:val="22"/>
                <w:szCs w:val="22"/>
              </w:rPr>
              <w:t>р</w:t>
            </w:r>
            <w:r w:rsidRPr="009B07C1">
              <w:rPr>
                <w:spacing w:val="-8"/>
                <w:sz w:val="22"/>
                <w:szCs w:val="22"/>
              </w:rPr>
              <w:t>том, что явилось фундаме</w:t>
            </w:r>
            <w:r w:rsidRPr="009B07C1">
              <w:rPr>
                <w:spacing w:val="-8"/>
                <w:sz w:val="22"/>
                <w:szCs w:val="22"/>
              </w:rPr>
              <w:t>н</w:t>
            </w:r>
            <w:r w:rsidRPr="009B07C1">
              <w:rPr>
                <w:spacing w:val="-8"/>
                <w:sz w:val="22"/>
                <w:szCs w:val="22"/>
              </w:rPr>
              <w:t>том транспортной лог</w:t>
            </w:r>
            <w:r w:rsidRPr="009B07C1">
              <w:rPr>
                <w:spacing w:val="-8"/>
                <w:sz w:val="22"/>
                <w:szCs w:val="22"/>
              </w:rPr>
              <w:t>и</w:t>
            </w:r>
            <w:r w:rsidRPr="009B07C1">
              <w:rPr>
                <w:spacing w:val="-8"/>
                <w:sz w:val="22"/>
                <w:szCs w:val="22"/>
              </w:rPr>
              <w:t>стики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rPr>
                <w:sz w:val="22"/>
                <w:szCs w:val="22"/>
              </w:rPr>
            </w:pPr>
            <w:r w:rsidRPr="009B07C1">
              <w:rPr>
                <w:sz w:val="22"/>
                <w:szCs w:val="22"/>
              </w:rPr>
              <w:t>Интеграция разли</w:t>
            </w:r>
            <w:r w:rsidRPr="009B07C1">
              <w:rPr>
                <w:sz w:val="22"/>
                <w:szCs w:val="22"/>
              </w:rPr>
              <w:t>ч</w:t>
            </w:r>
            <w:r w:rsidRPr="009B07C1">
              <w:rPr>
                <w:sz w:val="22"/>
                <w:szCs w:val="22"/>
              </w:rPr>
              <w:t xml:space="preserve">ных функций </w:t>
            </w:r>
            <w:proofErr w:type="spellStart"/>
            <w:r w:rsidRPr="009B07C1">
              <w:rPr>
                <w:sz w:val="22"/>
                <w:szCs w:val="22"/>
              </w:rPr>
              <w:t>мат</w:t>
            </w:r>
            <w:r w:rsidRPr="009B07C1">
              <w:rPr>
                <w:sz w:val="22"/>
                <w:szCs w:val="22"/>
              </w:rPr>
              <w:t>е</w:t>
            </w:r>
            <w:r w:rsidRPr="009B07C1">
              <w:rPr>
                <w:sz w:val="22"/>
                <w:szCs w:val="22"/>
              </w:rPr>
              <w:t>риалопроводящих</w:t>
            </w:r>
            <w:proofErr w:type="spellEnd"/>
            <w:r w:rsidRPr="009B07C1">
              <w:rPr>
                <w:sz w:val="22"/>
                <w:szCs w:val="22"/>
              </w:rPr>
              <w:t xml:space="preserve"> систем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149" w:rsidRPr="009B07C1" w:rsidRDefault="00365149" w:rsidP="0029173E">
            <w:pPr>
              <w:pStyle w:val="a8"/>
              <w:spacing w:line="264" w:lineRule="auto"/>
            </w:pPr>
          </w:p>
        </w:tc>
      </w:tr>
    </w:tbl>
    <w:p w:rsidR="00365149" w:rsidRPr="009B07C1" w:rsidRDefault="00365149" w:rsidP="00365149">
      <w:pPr>
        <w:widowControl/>
        <w:shd w:val="clear" w:color="auto" w:fill="FFFFFF"/>
        <w:spacing w:line="264" w:lineRule="auto"/>
        <w:ind w:firstLine="720"/>
        <w:jc w:val="right"/>
        <w:rPr>
          <w:color w:val="000000"/>
        </w:rPr>
      </w:pPr>
    </w:p>
    <w:p w:rsidR="00365149" w:rsidRPr="009B07C1" w:rsidRDefault="00365149" w:rsidP="00365149">
      <w:pPr>
        <w:pStyle w:val="21"/>
        <w:spacing w:after="0" w:line="252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Признаки традиционной и логистической концепции управления п</w:t>
      </w:r>
      <w:r w:rsidRPr="009B07C1">
        <w:rPr>
          <w:sz w:val="28"/>
          <w:szCs w:val="28"/>
        </w:rPr>
        <w:t>о</w:t>
      </w:r>
      <w:r w:rsidRPr="009B07C1">
        <w:rPr>
          <w:sz w:val="28"/>
          <w:szCs w:val="28"/>
        </w:rPr>
        <w:t>токовыми процессами представлены в таблице 2.4.</w:t>
      </w:r>
    </w:p>
    <w:p w:rsidR="00365149" w:rsidRPr="009B07C1" w:rsidRDefault="00365149" w:rsidP="00365149">
      <w:pPr>
        <w:widowControl/>
        <w:spacing w:line="252" w:lineRule="auto"/>
        <w:ind w:firstLine="709"/>
        <w:jc w:val="both"/>
        <w:rPr>
          <w:b/>
          <w:sz w:val="28"/>
          <w:szCs w:val="28"/>
        </w:rPr>
      </w:pPr>
      <w:r w:rsidRPr="009B07C1">
        <w:rPr>
          <w:b/>
          <w:sz w:val="28"/>
          <w:szCs w:val="28"/>
        </w:rPr>
        <w:t>Цели и принципы логистики</w:t>
      </w:r>
    </w:p>
    <w:p w:rsidR="00365149" w:rsidRPr="009B07C1" w:rsidRDefault="00365149" w:rsidP="00365149">
      <w:pPr>
        <w:widowControl/>
        <w:spacing w:line="252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Цель логистики носит двойственный характер:</w:t>
      </w:r>
    </w:p>
    <w:p w:rsidR="00365149" w:rsidRPr="009B07C1" w:rsidRDefault="00365149" w:rsidP="00591B33">
      <w:pPr>
        <w:widowControl/>
        <w:numPr>
          <w:ilvl w:val="0"/>
          <w:numId w:val="7"/>
        </w:numPr>
        <w:autoSpaceDE/>
        <w:autoSpaceDN/>
        <w:adjustRightInd/>
        <w:spacing w:line="252" w:lineRule="auto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своевременно, качественно и с минимальными затратами дост</w:t>
      </w:r>
      <w:r w:rsidRPr="009B07C1">
        <w:rPr>
          <w:sz w:val="28"/>
          <w:szCs w:val="28"/>
        </w:rPr>
        <w:t>а</w:t>
      </w:r>
      <w:r w:rsidRPr="009B07C1">
        <w:rPr>
          <w:sz w:val="28"/>
          <w:szCs w:val="28"/>
        </w:rPr>
        <w:t>вить материальные ценности от поставщика к потр</w:t>
      </w:r>
      <w:r w:rsidRPr="009B07C1">
        <w:rPr>
          <w:sz w:val="28"/>
          <w:szCs w:val="28"/>
        </w:rPr>
        <w:t>е</w:t>
      </w:r>
      <w:r w:rsidRPr="009B07C1">
        <w:rPr>
          <w:sz w:val="28"/>
          <w:szCs w:val="28"/>
        </w:rPr>
        <w:t>бителю;</w:t>
      </w:r>
    </w:p>
    <w:p w:rsidR="00365149" w:rsidRPr="009B07C1" w:rsidRDefault="00365149" w:rsidP="00591B33">
      <w:pPr>
        <w:widowControl/>
        <w:numPr>
          <w:ilvl w:val="0"/>
          <w:numId w:val="7"/>
        </w:numPr>
        <w:autoSpaceDE/>
        <w:autoSpaceDN/>
        <w:adjustRightInd/>
        <w:spacing w:line="252" w:lineRule="auto"/>
        <w:jc w:val="both"/>
        <w:rPr>
          <w:sz w:val="28"/>
          <w:szCs w:val="28"/>
        </w:rPr>
      </w:pPr>
      <w:proofErr w:type="gramStart"/>
      <w:r w:rsidRPr="009B07C1">
        <w:rPr>
          <w:sz w:val="28"/>
          <w:szCs w:val="28"/>
        </w:rPr>
        <w:t>получение синергетического эффекта, способствующего повыш</w:t>
      </w:r>
      <w:r w:rsidRPr="009B07C1">
        <w:rPr>
          <w:sz w:val="28"/>
          <w:szCs w:val="28"/>
        </w:rPr>
        <w:t>е</w:t>
      </w:r>
      <w:r w:rsidRPr="009B07C1">
        <w:rPr>
          <w:sz w:val="28"/>
          <w:szCs w:val="28"/>
        </w:rPr>
        <w:t>нию доли фирм на рынке и достижению преимуществ перед конкурентами путем разработки и реализации предложений по сквозной оптимизации управления п</w:t>
      </w:r>
      <w:r w:rsidRPr="009B07C1">
        <w:rPr>
          <w:sz w:val="28"/>
          <w:szCs w:val="28"/>
        </w:rPr>
        <w:t>о</w:t>
      </w:r>
      <w:r w:rsidRPr="009B07C1">
        <w:rPr>
          <w:sz w:val="28"/>
          <w:szCs w:val="28"/>
        </w:rPr>
        <w:t xml:space="preserve">токовыми процессами. </w:t>
      </w:r>
      <w:proofErr w:type="gramEnd"/>
    </w:p>
    <w:p w:rsidR="00365149" w:rsidRPr="009B07C1" w:rsidRDefault="00365149" w:rsidP="00365149">
      <w:pPr>
        <w:widowControl/>
        <w:spacing w:line="252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Следовательно, </w:t>
      </w:r>
      <w:r w:rsidRPr="009B07C1">
        <w:rPr>
          <w:i/>
          <w:sz w:val="28"/>
          <w:szCs w:val="28"/>
        </w:rPr>
        <w:t>целевая функция логистики</w:t>
      </w:r>
      <w:r w:rsidRPr="009B07C1">
        <w:rPr>
          <w:sz w:val="28"/>
          <w:szCs w:val="28"/>
        </w:rPr>
        <w:t xml:space="preserve"> может быть представл</w:t>
      </w:r>
      <w:r w:rsidRPr="009B07C1">
        <w:rPr>
          <w:sz w:val="28"/>
          <w:szCs w:val="28"/>
        </w:rPr>
        <w:t>е</w:t>
      </w:r>
      <w:r w:rsidRPr="009B07C1">
        <w:rPr>
          <w:sz w:val="28"/>
          <w:szCs w:val="28"/>
        </w:rPr>
        <w:t xml:space="preserve">на в виде: </w:t>
      </w:r>
      <w:r w:rsidRPr="009B07C1">
        <w:rPr>
          <w:position w:val="-30"/>
          <w:sz w:val="28"/>
          <w:szCs w:val="28"/>
        </w:rPr>
        <w:object w:dxaOrig="1620" w:dyaOrig="560">
          <v:shape id="_x0000_i1027" type="#_x0000_t75" style="width:81pt;height:27.75pt" o:ole="">
            <v:imagedata r:id="rId7" o:title=""/>
          </v:shape>
          <o:OLEObject Type="Embed" ProgID="Equation.3" ShapeID="_x0000_i1027" DrawAspect="Content" ObjectID="_1515247127" r:id="rId8"/>
        </w:object>
      </w:r>
      <w:r w:rsidRPr="009B07C1">
        <w:rPr>
          <w:sz w:val="28"/>
          <w:szCs w:val="28"/>
        </w:rPr>
        <w:t xml:space="preserve">, </w:t>
      </w:r>
      <w:r w:rsidRPr="009B07C1">
        <w:rPr>
          <w:position w:val="-16"/>
          <w:sz w:val="28"/>
          <w:szCs w:val="28"/>
        </w:rPr>
        <w:object w:dxaOrig="2320" w:dyaOrig="420">
          <v:shape id="_x0000_i1028" type="#_x0000_t75" style="width:116.25pt;height:21pt" o:ole="">
            <v:imagedata r:id="rId9" o:title=""/>
          </v:shape>
          <o:OLEObject Type="Embed" ProgID="Equation.DSMT4" ShapeID="_x0000_i1028" DrawAspect="Content" ObjectID="_1515247128" r:id="rId10"/>
        </w:object>
      </w:r>
      <w:r w:rsidRPr="009B07C1">
        <w:rPr>
          <w:sz w:val="28"/>
          <w:szCs w:val="28"/>
        </w:rPr>
        <w:t xml:space="preserve">, </w:t>
      </w:r>
    </w:p>
    <w:p w:rsidR="00365149" w:rsidRPr="009B07C1" w:rsidRDefault="00365149" w:rsidP="00365149">
      <w:pPr>
        <w:widowControl/>
        <w:spacing w:line="252" w:lineRule="auto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где</w:t>
      </w:r>
      <w:r w:rsidRPr="009B07C1">
        <w:rPr>
          <w:i/>
          <w:sz w:val="28"/>
          <w:szCs w:val="28"/>
        </w:rPr>
        <w:tab/>
        <w:t>F</w:t>
      </w:r>
      <w:r w:rsidRPr="009B07C1">
        <w:rPr>
          <w:sz w:val="28"/>
          <w:szCs w:val="28"/>
        </w:rPr>
        <w:t xml:space="preserve"> – синергетический эффект;</w:t>
      </w:r>
    </w:p>
    <w:p w:rsidR="00365149" w:rsidRPr="009B07C1" w:rsidRDefault="00365149" w:rsidP="00365149">
      <w:pPr>
        <w:widowControl/>
        <w:spacing w:line="252" w:lineRule="auto"/>
        <w:ind w:firstLine="709"/>
        <w:jc w:val="both"/>
        <w:rPr>
          <w:sz w:val="28"/>
          <w:szCs w:val="28"/>
        </w:rPr>
      </w:pPr>
      <w:r w:rsidRPr="009B07C1">
        <w:rPr>
          <w:i/>
          <w:sz w:val="28"/>
          <w:szCs w:val="28"/>
        </w:rPr>
        <w:t>P</w:t>
      </w:r>
      <w:r w:rsidRPr="009B07C1">
        <w:rPr>
          <w:sz w:val="28"/>
          <w:szCs w:val="28"/>
        </w:rPr>
        <w:t xml:space="preserve"> – прибыль в сфере производства, обращения, потре</w:t>
      </w:r>
      <w:r w:rsidRPr="009B07C1">
        <w:rPr>
          <w:sz w:val="28"/>
          <w:szCs w:val="28"/>
        </w:rPr>
        <w:t>б</w:t>
      </w:r>
      <w:r w:rsidRPr="009B07C1">
        <w:rPr>
          <w:sz w:val="28"/>
          <w:szCs w:val="28"/>
        </w:rPr>
        <w:t>ления;</w:t>
      </w:r>
    </w:p>
    <w:p w:rsidR="00365149" w:rsidRPr="009B07C1" w:rsidRDefault="00365149" w:rsidP="00365149">
      <w:pPr>
        <w:widowControl/>
        <w:spacing w:line="252" w:lineRule="auto"/>
        <w:ind w:firstLine="709"/>
        <w:jc w:val="both"/>
        <w:rPr>
          <w:sz w:val="28"/>
          <w:szCs w:val="28"/>
        </w:rPr>
      </w:pPr>
      <w:r w:rsidRPr="009B07C1">
        <w:rPr>
          <w:i/>
          <w:sz w:val="28"/>
          <w:szCs w:val="28"/>
        </w:rPr>
        <w:t xml:space="preserve">Q </w:t>
      </w:r>
      <w:r w:rsidRPr="009B07C1">
        <w:rPr>
          <w:sz w:val="28"/>
          <w:szCs w:val="28"/>
        </w:rPr>
        <w:t>– оптимизация товарно-материальных, информационных и фина</w:t>
      </w:r>
      <w:r w:rsidRPr="009B07C1">
        <w:rPr>
          <w:sz w:val="28"/>
          <w:szCs w:val="28"/>
        </w:rPr>
        <w:t>н</w:t>
      </w:r>
      <w:r w:rsidRPr="009B07C1">
        <w:rPr>
          <w:sz w:val="28"/>
          <w:szCs w:val="28"/>
        </w:rPr>
        <w:t>сово-потоковых процессов;</w:t>
      </w:r>
    </w:p>
    <w:p w:rsidR="00365149" w:rsidRPr="009B07C1" w:rsidRDefault="00365149" w:rsidP="00365149">
      <w:pPr>
        <w:widowControl/>
        <w:spacing w:line="252" w:lineRule="auto"/>
        <w:ind w:firstLine="709"/>
        <w:jc w:val="both"/>
        <w:rPr>
          <w:sz w:val="28"/>
          <w:szCs w:val="28"/>
        </w:rPr>
      </w:pPr>
      <w:proofErr w:type="gramStart"/>
      <w:r w:rsidRPr="009B07C1">
        <w:rPr>
          <w:i/>
          <w:sz w:val="28"/>
          <w:szCs w:val="28"/>
          <w:lang w:val="en-US"/>
        </w:rPr>
        <w:t>n</w:t>
      </w:r>
      <w:proofErr w:type="gramEnd"/>
      <w:r w:rsidRPr="009B07C1">
        <w:rPr>
          <w:sz w:val="28"/>
          <w:szCs w:val="28"/>
        </w:rPr>
        <w:t xml:space="preserve">, </w:t>
      </w:r>
      <w:r w:rsidRPr="009B07C1">
        <w:rPr>
          <w:i/>
          <w:sz w:val="28"/>
          <w:szCs w:val="28"/>
          <w:lang w:val="en-US"/>
        </w:rPr>
        <w:t>m</w:t>
      </w:r>
      <w:r w:rsidRPr="009B07C1">
        <w:rPr>
          <w:sz w:val="28"/>
          <w:szCs w:val="28"/>
        </w:rPr>
        <w:t xml:space="preserve">, </w:t>
      </w:r>
      <w:r w:rsidRPr="009B07C1">
        <w:rPr>
          <w:i/>
          <w:sz w:val="28"/>
          <w:szCs w:val="28"/>
          <w:lang w:val="en-US"/>
        </w:rPr>
        <w:t>c</w:t>
      </w:r>
      <w:r w:rsidRPr="009B07C1">
        <w:rPr>
          <w:sz w:val="28"/>
          <w:szCs w:val="28"/>
        </w:rPr>
        <w:t xml:space="preserve"> – товарно-материальные, информационные и фина</w:t>
      </w:r>
      <w:r w:rsidRPr="009B07C1">
        <w:rPr>
          <w:sz w:val="28"/>
          <w:szCs w:val="28"/>
        </w:rPr>
        <w:t>н</w:t>
      </w:r>
      <w:r w:rsidRPr="009B07C1">
        <w:rPr>
          <w:sz w:val="28"/>
          <w:szCs w:val="28"/>
        </w:rPr>
        <w:t>сово-потоковые процессы соответственно;</w:t>
      </w:r>
    </w:p>
    <w:p w:rsidR="00365149" w:rsidRPr="009B07C1" w:rsidRDefault="00365149" w:rsidP="00365149">
      <w:pPr>
        <w:widowControl/>
        <w:spacing w:line="252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9B07C1">
        <w:rPr>
          <w:i/>
          <w:spacing w:val="-4"/>
          <w:sz w:val="28"/>
          <w:szCs w:val="28"/>
          <w:lang w:val="en-US"/>
        </w:rPr>
        <w:t>i</w:t>
      </w:r>
      <w:proofErr w:type="spellEnd"/>
      <w:proofErr w:type="gramEnd"/>
      <w:r w:rsidRPr="009B07C1">
        <w:rPr>
          <w:spacing w:val="-4"/>
          <w:sz w:val="28"/>
          <w:szCs w:val="28"/>
        </w:rPr>
        <w:t xml:space="preserve">, </w:t>
      </w:r>
      <w:r w:rsidRPr="009B07C1">
        <w:rPr>
          <w:i/>
          <w:spacing w:val="-4"/>
          <w:sz w:val="28"/>
          <w:szCs w:val="28"/>
          <w:lang w:val="en-US"/>
        </w:rPr>
        <w:t>j</w:t>
      </w:r>
      <w:r w:rsidRPr="009B07C1">
        <w:rPr>
          <w:spacing w:val="-4"/>
          <w:sz w:val="28"/>
          <w:szCs w:val="28"/>
        </w:rPr>
        <w:t xml:space="preserve">, </w:t>
      </w:r>
      <w:r w:rsidRPr="009B07C1">
        <w:rPr>
          <w:i/>
          <w:spacing w:val="-4"/>
          <w:sz w:val="28"/>
          <w:szCs w:val="28"/>
          <w:lang w:val="en-US"/>
        </w:rPr>
        <w:t>k</w:t>
      </w:r>
      <w:r w:rsidRPr="009B07C1">
        <w:rPr>
          <w:spacing w:val="-4"/>
          <w:sz w:val="28"/>
          <w:szCs w:val="28"/>
        </w:rPr>
        <w:t xml:space="preserve"> – сферы производства, обращения, потребления соответстве</w:t>
      </w:r>
      <w:r w:rsidRPr="009B07C1">
        <w:rPr>
          <w:spacing w:val="-4"/>
          <w:sz w:val="28"/>
          <w:szCs w:val="28"/>
        </w:rPr>
        <w:t>н</w:t>
      </w:r>
      <w:r w:rsidRPr="009B07C1">
        <w:rPr>
          <w:spacing w:val="-4"/>
          <w:sz w:val="28"/>
          <w:szCs w:val="28"/>
        </w:rPr>
        <w:t>но</w:t>
      </w:r>
      <w:r w:rsidRPr="009B07C1">
        <w:rPr>
          <w:sz w:val="28"/>
          <w:szCs w:val="28"/>
        </w:rPr>
        <w:t>.</w:t>
      </w:r>
    </w:p>
    <w:p w:rsidR="00365149" w:rsidRPr="009B07C1" w:rsidRDefault="00365149" w:rsidP="00365149">
      <w:pPr>
        <w:widowControl/>
        <w:shd w:val="clear" w:color="auto" w:fill="FFFFFF"/>
        <w:spacing w:line="264" w:lineRule="auto"/>
        <w:ind w:firstLine="720"/>
        <w:jc w:val="right"/>
        <w:rPr>
          <w:color w:val="000000"/>
          <w:sz w:val="24"/>
          <w:szCs w:val="24"/>
        </w:rPr>
      </w:pPr>
    </w:p>
    <w:p w:rsidR="00365149" w:rsidRPr="009B07C1" w:rsidRDefault="00365149" w:rsidP="00365149">
      <w:pPr>
        <w:widowControl/>
        <w:shd w:val="clear" w:color="auto" w:fill="FFFFFF"/>
        <w:spacing w:line="264" w:lineRule="auto"/>
        <w:ind w:firstLine="720"/>
        <w:jc w:val="right"/>
        <w:rPr>
          <w:color w:val="000000"/>
          <w:sz w:val="24"/>
          <w:szCs w:val="24"/>
        </w:rPr>
      </w:pPr>
    </w:p>
    <w:p w:rsidR="00365149" w:rsidRPr="009B07C1" w:rsidRDefault="00365149" w:rsidP="00365149">
      <w:pPr>
        <w:widowControl/>
        <w:shd w:val="clear" w:color="auto" w:fill="FFFFFF"/>
        <w:spacing w:line="264" w:lineRule="auto"/>
        <w:ind w:firstLine="720"/>
        <w:jc w:val="right"/>
        <w:rPr>
          <w:color w:val="000000"/>
          <w:sz w:val="24"/>
          <w:szCs w:val="24"/>
        </w:rPr>
      </w:pPr>
    </w:p>
    <w:p w:rsidR="00365149" w:rsidRPr="009B07C1" w:rsidRDefault="00365149" w:rsidP="00365149">
      <w:pPr>
        <w:widowControl/>
        <w:shd w:val="clear" w:color="auto" w:fill="FFFFFF"/>
        <w:spacing w:line="264" w:lineRule="auto"/>
        <w:ind w:firstLine="720"/>
        <w:jc w:val="right"/>
        <w:rPr>
          <w:color w:val="000000"/>
          <w:sz w:val="24"/>
          <w:szCs w:val="24"/>
        </w:rPr>
      </w:pPr>
    </w:p>
    <w:p w:rsidR="00365149" w:rsidRPr="009B07C1" w:rsidRDefault="00365149" w:rsidP="00365149">
      <w:pPr>
        <w:widowControl/>
        <w:shd w:val="clear" w:color="auto" w:fill="FFFFFF"/>
        <w:spacing w:line="264" w:lineRule="auto"/>
        <w:ind w:firstLine="720"/>
        <w:jc w:val="right"/>
        <w:rPr>
          <w:color w:val="000000"/>
          <w:sz w:val="24"/>
          <w:szCs w:val="24"/>
        </w:rPr>
      </w:pPr>
    </w:p>
    <w:p w:rsidR="00365149" w:rsidRPr="009B07C1" w:rsidRDefault="00365149" w:rsidP="00365149">
      <w:pPr>
        <w:widowControl/>
        <w:shd w:val="clear" w:color="auto" w:fill="FFFFFF"/>
        <w:spacing w:line="264" w:lineRule="auto"/>
        <w:ind w:firstLine="720"/>
        <w:jc w:val="right"/>
        <w:rPr>
          <w:color w:val="000000"/>
          <w:sz w:val="24"/>
          <w:szCs w:val="24"/>
        </w:rPr>
      </w:pPr>
      <w:r w:rsidRPr="009B07C1">
        <w:rPr>
          <w:color w:val="000000"/>
          <w:sz w:val="24"/>
          <w:szCs w:val="24"/>
        </w:rPr>
        <w:lastRenderedPageBreak/>
        <w:t>Таблица 2.4</w:t>
      </w:r>
    </w:p>
    <w:p w:rsidR="00365149" w:rsidRPr="009B07C1" w:rsidRDefault="00365149" w:rsidP="00365149">
      <w:pPr>
        <w:widowControl/>
        <w:spacing w:before="120" w:after="120" w:line="264" w:lineRule="auto"/>
        <w:jc w:val="center"/>
        <w:rPr>
          <w:b/>
          <w:sz w:val="24"/>
          <w:szCs w:val="24"/>
        </w:rPr>
      </w:pPr>
      <w:r w:rsidRPr="009B07C1">
        <w:rPr>
          <w:b/>
          <w:sz w:val="24"/>
          <w:szCs w:val="24"/>
        </w:rPr>
        <w:t xml:space="preserve">Признаки традиционной и логистической концепции </w:t>
      </w:r>
      <w:r w:rsidRPr="009B07C1">
        <w:rPr>
          <w:b/>
          <w:sz w:val="24"/>
          <w:szCs w:val="24"/>
        </w:rPr>
        <w:br/>
        <w:t>управления потоковыми процессами</w:t>
      </w:r>
    </w:p>
    <w:tbl>
      <w:tblPr>
        <w:tblW w:w="9072" w:type="dxa"/>
        <w:tblLook w:val="01E0"/>
      </w:tblPr>
      <w:tblGrid>
        <w:gridCol w:w="4536"/>
        <w:gridCol w:w="4536"/>
      </w:tblGrid>
      <w:tr w:rsidR="00365149" w:rsidRPr="00724FFE" w:rsidTr="0029173E">
        <w:trPr>
          <w:trHeight w:val="397"/>
        </w:trPr>
        <w:tc>
          <w:tcPr>
            <w:tcW w:w="2500" w:type="pct"/>
            <w:vAlign w:val="center"/>
          </w:tcPr>
          <w:p w:rsidR="00365149" w:rsidRPr="009B07C1" w:rsidRDefault="00365149" w:rsidP="0029173E">
            <w:pPr>
              <w:widowControl/>
              <w:jc w:val="center"/>
            </w:pPr>
            <w:proofErr w:type="gramStart"/>
            <w:r w:rsidRPr="009B07C1">
              <w:t>Традиционная</w:t>
            </w:r>
            <w:proofErr w:type="gramEnd"/>
          </w:p>
        </w:tc>
        <w:tc>
          <w:tcPr>
            <w:tcW w:w="2500" w:type="pct"/>
            <w:vAlign w:val="center"/>
          </w:tcPr>
          <w:p w:rsidR="00365149" w:rsidRPr="009B07C1" w:rsidRDefault="00365149" w:rsidP="0029173E">
            <w:pPr>
              <w:widowControl/>
              <w:jc w:val="center"/>
            </w:pPr>
            <w:r w:rsidRPr="009B07C1">
              <w:t>Логистическая</w:t>
            </w:r>
          </w:p>
        </w:tc>
      </w:tr>
      <w:tr w:rsidR="00365149" w:rsidRPr="00724FFE" w:rsidTr="0029173E">
        <w:trPr>
          <w:trHeight w:val="397"/>
        </w:trPr>
        <w:tc>
          <w:tcPr>
            <w:tcW w:w="2500" w:type="pct"/>
          </w:tcPr>
          <w:p w:rsidR="00365149" w:rsidRPr="009B07C1" w:rsidRDefault="00365149" w:rsidP="00591B33">
            <w:pPr>
              <w:widowControl/>
              <w:numPr>
                <w:ilvl w:val="0"/>
                <w:numId w:val="3"/>
              </w:numPr>
              <w:tabs>
                <w:tab w:val="clear" w:pos="360"/>
                <w:tab w:val="num" w:pos="319"/>
              </w:tabs>
              <w:autoSpaceDE/>
              <w:autoSpaceDN/>
              <w:adjustRightInd/>
              <w:spacing w:before="40"/>
              <w:ind w:left="0" w:firstLine="0"/>
              <w:jc w:val="both"/>
            </w:pPr>
            <w:r w:rsidRPr="009B07C1">
              <w:t>Низкая степень интеграции хозяйственной де</w:t>
            </w:r>
            <w:r w:rsidRPr="009B07C1">
              <w:t>я</w:t>
            </w:r>
            <w:r w:rsidRPr="009B07C1">
              <w:t>тельности:</w:t>
            </w:r>
          </w:p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а) относительная изолированность и недостаточная согласованность во взаимодействиях структурных подразделений фи</w:t>
            </w:r>
            <w:r w:rsidRPr="009B07C1">
              <w:t>р</w:t>
            </w:r>
            <w:r w:rsidRPr="009B07C1">
              <w:t>мы;</w:t>
            </w:r>
          </w:p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б) экономические компромиссы не пр</w:t>
            </w:r>
            <w:r w:rsidRPr="009B07C1">
              <w:t>и</w:t>
            </w:r>
            <w:r w:rsidRPr="009B07C1">
              <w:t>меняются;</w:t>
            </w:r>
          </w:p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в) фирмы нацелены на получение макс</w:t>
            </w:r>
            <w:r w:rsidRPr="009B07C1">
              <w:t>и</w:t>
            </w:r>
            <w:r w:rsidRPr="009B07C1">
              <w:t>мальной прибыли</w:t>
            </w:r>
          </w:p>
        </w:tc>
        <w:tc>
          <w:tcPr>
            <w:tcW w:w="2500" w:type="pct"/>
          </w:tcPr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1. Высокая степень интеграции хозяйственной де</w:t>
            </w:r>
            <w:r w:rsidRPr="009B07C1">
              <w:t>я</w:t>
            </w:r>
            <w:r w:rsidRPr="009B07C1">
              <w:t>тельности:</w:t>
            </w:r>
          </w:p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а) фирма рассматривается как единое ц</w:t>
            </w:r>
            <w:r w:rsidRPr="009B07C1">
              <w:t>е</w:t>
            </w:r>
            <w:r w:rsidRPr="009B07C1">
              <w:t>лое;</w:t>
            </w:r>
          </w:p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б) экономические компромиссы прим</w:t>
            </w:r>
            <w:r w:rsidRPr="009B07C1">
              <w:t>е</w:t>
            </w:r>
            <w:r w:rsidRPr="009B07C1">
              <w:t>няются;</w:t>
            </w:r>
          </w:p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в) работа нацелена на единый экономический р</w:t>
            </w:r>
            <w:r w:rsidRPr="009B07C1">
              <w:t>е</w:t>
            </w:r>
            <w:r w:rsidRPr="009B07C1">
              <w:t>зультат</w:t>
            </w:r>
          </w:p>
        </w:tc>
      </w:tr>
      <w:tr w:rsidR="00365149" w:rsidRPr="00724FFE" w:rsidTr="0029173E">
        <w:trPr>
          <w:trHeight w:val="397"/>
        </w:trPr>
        <w:tc>
          <w:tcPr>
            <w:tcW w:w="2500" w:type="pct"/>
          </w:tcPr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2. Стремление к максимальной производительн</w:t>
            </w:r>
            <w:r w:rsidRPr="009B07C1">
              <w:t>о</w:t>
            </w:r>
            <w:r w:rsidRPr="009B07C1">
              <w:t>сти</w:t>
            </w:r>
          </w:p>
        </w:tc>
        <w:tc>
          <w:tcPr>
            <w:tcW w:w="2500" w:type="pct"/>
          </w:tcPr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2. Стремление к повышению качества у</w:t>
            </w:r>
            <w:r w:rsidRPr="009B07C1">
              <w:t>с</w:t>
            </w:r>
            <w:r w:rsidRPr="009B07C1">
              <w:t>луг</w:t>
            </w:r>
          </w:p>
        </w:tc>
      </w:tr>
      <w:tr w:rsidR="00365149" w:rsidRPr="00724FFE" w:rsidTr="0029173E">
        <w:trPr>
          <w:trHeight w:val="397"/>
        </w:trPr>
        <w:tc>
          <w:tcPr>
            <w:tcW w:w="2500" w:type="pct"/>
          </w:tcPr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3. Оптимизация определенных функци</w:t>
            </w:r>
            <w:r w:rsidRPr="009B07C1">
              <w:t>о</w:t>
            </w:r>
            <w:r w:rsidRPr="009B07C1">
              <w:t>нальных областей</w:t>
            </w:r>
          </w:p>
        </w:tc>
        <w:tc>
          <w:tcPr>
            <w:tcW w:w="2500" w:type="pct"/>
          </w:tcPr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3. Оптимизация всего потока</w:t>
            </w:r>
          </w:p>
        </w:tc>
      </w:tr>
      <w:tr w:rsidR="00365149" w:rsidRPr="00724FFE" w:rsidTr="0029173E">
        <w:trPr>
          <w:trHeight w:val="397"/>
        </w:trPr>
        <w:tc>
          <w:tcPr>
            <w:tcW w:w="2500" w:type="pct"/>
          </w:tcPr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4. Высокая степень использования производственных мощн</w:t>
            </w:r>
            <w:r w:rsidRPr="009B07C1">
              <w:t>о</w:t>
            </w:r>
            <w:r w:rsidRPr="009B07C1">
              <w:t>стей</w:t>
            </w:r>
          </w:p>
        </w:tc>
        <w:tc>
          <w:tcPr>
            <w:tcW w:w="2500" w:type="pct"/>
          </w:tcPr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4. Высокие резервы производственных мощн</w:t>
            </w:r>
            <w:r w:rsidRPr="009B07C1">
              <w:t>о</w:t>
            </w:r>
            <w:r w:rsidRPr="009B07C1">
              <w:t>стей</w:t>
            </w:r>
          </w:p>
        </w:tc>
      </w:tr>
      <w:tr w:rsidR="00365149" w:rsidRPr="00724FFE" w:rsidTr="0029173E">
        <w:trPr>
          <w:trHeight w:val="397"/>
        </w:trPr>
        <w:tc>
          <w:tcPr>
            <w:tcW w:w="2500" w:type="pct"/>
          </w:tcPr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5. Запасы в виде материальных ценностей</w:t>
            </w:r>
          </w:p>
        </w:tc>
        <w:tc>
          <w:tcPr>
            <w:tcW w:w="2500" w:type="pct"/>
          </w:tcPr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5. Запасы в виде мощностей</w:t>
            </w:r>
          </w:p>
        </w:tc>
      </w:tr>
      <w:tr w:rsidR="00365149" w:rsidRPr="00724FFE" w:rsidTr="0029173E">
        <w:trPr>
          <w:trHeight w:val="397"/>
        </w:trPr>
        <w:tc>
          <w:tcPr>
            <w:tcW w:w="2500" w:type="pct"/>
          </w:tcPr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6. Длительный временной цикл поставок – кру</w:t>
            </w:r>
            <w:r w:rsidRPr="009B07C1">
              <w:t>п</w:t>
            </w:r>
            <w:r w:rsidRPr="009B07C1">
              <w:t>ными партиями</w:t>
            </w:r>
          </w:p>
        </w:tc>
        <w:tc>
          <w:tcPr>
            <w:tcW w:w="2500" w:type="pct"/>
          </w:tcPr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6. Короткий временной цикл п</w:t>
            </w:r>
            <w:r w:rsidRPr="009B07C1">
              <w:t>о</w:t>
            </w:r>
            <w:r w:rsidRPr="009B07C1">
              <w:t>ставок – малыми партиями</w:t>
            </w:r>
          </w:p>
        </w:tc>
      </w:tr>
      <w:tr w:rsidR="00365149" w:rsidRPr="00724FFE" w:rsidTr="0029173E">
        <w:trPr>
          <w:trHeight w:val="397"/>
        </w:trPr>
        <w:tc>
          <w:tcPr>
            <w:tcW w:w="2500" w:type="pct"/>
          </w:tcPr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7. Использование специального оборуд</w:t>
            </w:r>
            <w:r w:rsidRPr="009B07C1">
              <w:t>о</w:t>
            </w:r>
            <w:r w:rsidRPr="009B07C1">
              <w:t>вания</w:t>
            </w:r>
          </w:p>
        </w:tc>
        <w:tc>
          <w:tcPr>
            <w:tcW w:w="2500" w:type="pct"/>
          </w:tcPr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7. Использование универсального обор</w:t>
            </w:r>
            <w:r w:rsidRPr="009B07C1">
              <w:t>у</w:t>
            </w:r>
            <w:r w:rsidRPr="009B07C1">
              <w:t>дования</w:t>
            </w:r>
          </w:p>
        </w:tc>
      </w:tr>
      <w:tr w:rsidR="00365149" w:rsidRPr="00724FFE" w:rsidTr="0029173E">
        <w:trPr>
          <w:trHeight w:val="397"/>
        </w:trPr>
        <w:tc>
          <w:tcPr>
            <w:tcW w:w="2500" w:type="pct"/>
          </w:tcPr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8. Ориентация выпуска продукции на производственную пр</w:t>
            </w:r>
            <w:r w:rsidRPr="009B07C1">
              <w:t>о</w:t>
            </w:r>
            <w:r w:rsidRPr="009B07C1">
              <w:t>грамму и склад</w:t>
            </w:r>
          </w:p>
        </w:tc>
        <w:tc>
          <w:tcPr>
            <w:tcW w:w="2500" w:type="pct"/>
          </w:tcPr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8. Ориентация выпуска продукции на заказы кл</w:t>
            </w:r>
            <w:r w:rsidRPr="009B07C1">
              <w:t>и</w:t>
            </w:r>
            <w:r w:rsidRPr="009B07C1">
              <w:t>ентов</w:t>
            </w:r>
          </w:p>
        </w:tc>
      </w:tr>
      <w:tr w:rsidR="00365149" w:rsidRPr="00724FFE" w:rsidTr="0029173E">
        <w:trPr>
          <w:trHeight w:val="397"/>
        </w:trPr>
        <w:tc>
          <w:tcPr>
            <w:tcW w:w="2500" w:type="pct"/>
          </w:tcPr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9. Краткосрочные договоры о доставке товаров</w:t>
            </w:r>
          </w:p>
        </w:tc>
        <w:tc>
          <w:tcPr>
            <w:tcW w:w="2500" w:type="pct"/>
          </w:tcPr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9. Долгосрочные стратегические союзы</w:t>
            </w:r>
          </w:p>
        </w:tc>
      </w:tr>
      <w:tr w:rsidR="00365149" w:rsidRPr="00724FFE" w:rsidTr="0029173E">
        <w:trPr>
          <w:trHeight w:val="397"/>
        </w:trPr>
        <w:tc>
          <w:tcPr>
            <w:tcW w:w="2500" w:type="pct"/>
          </w:tcPr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10. Значительная роль марк</w:t>
            </w:r>
            <w:r w:rsidRPr="009B07C1">
              <w:t>е</w:t>
            </w:r>
            <w:r w:rsidRPr="009B07C1">
              <w:t>тинга</w:t>
            </w:r>
          </w:p>
        </w:tc>
        <w:tc>
          <w:tcPr>
            <w:tcW w:w="2500" w:type="pct"/>
          </w:tcPr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10. Отмирание некоторых функций маркетинга, например, ре</w:t>
            </w:r>
            <w:r w:rsidRPr="009B07C1">
              <w:t>к</w:t>
            </w:r>
            <w:r w:rsidRPr="009B07C1">
              <w:t>ламы</w:t>
            </w:r>
          </w:p>
        </w:tc>
      </w:tr>
      <w:tr w:rsidR="00365149" w:rsidRPr="00724FFE" w:rsidTr="0029173E">
        <w:trPr>
          <w:trHeight w:val="397"/>
        </w:trPr>
        <w:tc>
          <w:tcPr>
            <w:tcW w:w="2500" w:type="pct"/>
          </w:tcPr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11. Внутрифирменное планиров</w:t>
            </w:r>
            <w:r w:rsidRPr="009B07C1">
              <w:t>а</w:t>
            </w:r>
            <w:r w:rsidRPr="009B07C1">
              <w:t>ние</w:t>
            </w:r>
          </w:p>
        </w:tc>
        <w:tc>
          <w:tcPr>
            <w:tcW w:w="2500" w:type="pct"/>
          </w:tcPr>
          <w:p w:rsidR="00365149" w:rsidRPr="009B07C1" w:rsidRDefault="00365149" w:rsidP="0029173E">
            <w:pPr>
              <w:widowControl/>
              <w:spacing w:before="40"/>
              <w:jc w:val="both"/>
            </w:pPr>
            <w:r w:rsidRPr="009B07C1">
              <w:t>11. Межфирменное планирование</w:t>
            </w:r>
          </w:p>
        </w:tc>
      </w:tr>
    </w:tbl>
    <w:p w:rsidR="00365149" w:rsidRPr="009B07C1" w:rsidRDefault="00365149" w:rsidP="00365149">
      <w:pPr>
        <w:widowControl/>
        <w:spacing w:line="264" w:lineRule="auto"/>
        <w:ind w:firstLine="709"/>
        <w:jc w:val="both"/>
        <w:rPr>
          <w:b/>
        </w:rPr>
      </w:pPr>
    </w:p>
    <w:p w:rsidR="00365149" w:rsidRPr="009B07C1" w:rsidRDefault="00365149" w:rsidP="00365149">
      <w:pPr>
        <w:widowControl/>
        <w:spacing w:line="264" w:lineRule="auto"/>
        <w:ind w:firstLine="709"/>
        <w:jc w:val="both"/>
        <w:rPr>
          <w:i/>
          <w:sz w:val="28"/>
          <w:szCs w:val="28"/>
        </w:rPr>
      </w:pPr>
      <w:r w:rsidRPr="009B07C1">
        <w:rPr>
          <w:i/>
          <w:sz w:val="28"/>
          <w:szCs w:val="28"/>
        </w:rPr>
        <w:t>Достижение цели логистики возможно, если:</w:t>
      </w:r>
    </w:p>
    <w:p w:rsidR="00365149" w:rsidRPr="009B07C1" w:rsidRDefault="00365149" w:rsidP="00591B33">
      <w:pPr>
        <w:widowControl/>
        <w:numPr>
          <w:ilvl w:val="0"/>
          <w:numId w:val="5"/>
        </w:numPr>
        <w:tabs>
          <w:tab w:val="clear" w:pos="644"/>
          <w:tab w:val="left" w:pos="1077"/>
        </w:tabs>
        <w:autoSpaceDE/>
        <w:autoSpaceDN/>
        <w:adjustRightInd/>
        <w:spacing w:line="264" w:lineRule="auto"/>
        <w:ind w:left="0"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Принципы ориентированы на высшую стратегическую цель:</w:t>
      </w:r>
    </w:p>
    <w:p w:rsidR="00365149" w:rsidRPr="009B07C1" w:rsidRDefault="00365149" w:rsidP="00591B33">
      <w:pPr>
        <w:widowControl/>
        <w:numPr>
          <w:ilvl w:val="1"/>
          <w:numId w:val="5"/>
        </w:numPr>
        <w:autoSpaceDE/>
        <w:autoSpaceDN/>
        <w:adjustRightInd/>
        <w:spacing w:line="264" w:lineRule="auto"/>
        <w:ind w:left="0"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связка целевой функции логистики с корпоративной стратегией. Завоевание и усиление рыночной позиции </w:t>
      </w:r>
      <w:proofErr w:type="gramStart"/>
      <w:r w:rsidRPr="009B07C1">
        <w:rPr>
          <w:sz w:val="28"/>
          <w:szCs w:val="28"/>
        </w:rPr>
        <w:t>фирмы</w:t>
      </w:r>
      <w:proofErr w:type="gramEnd"/>
      <w:r w:rsidRPr="009B07C1">
        <w:rPr>
          <w:sz w:val="28"/>
          <w:szCs w:val="28"/>
        </w:rPr>
        <w:t xml:space="preserve"> и повышение ее конкурентоспособности является стратегией не только логистического менед</w:t>
      </w:r>
      <w:r w:rsidRPr="009B07C1">
        <w:rPr>
          <w:sz w:val="28"/>
          <w:szCs w:val="28"/>
        </w:rPr>
        <w:t>ж</w:t>
      </w:r>
      <w:r w:rsidRPr="009B07C1">
        <w:rPr>
          <w:sz w:val="28"/>
          <w:szCs w:val="28"/>
        </w:rPr>
        <w:t>мента, но и всего высшего руководства фирмы в целом. Все аспекты логистики должны быть связаны со стратегическим планом фирмы. Это гла</w:t>
      </w:r>
      <w:r w:rsidRPr="009B07C1">
        <w:rPr>
          <w:sz w:val="28"/>
          <w:szCs w:val="28"/>
        </w:rPr>
        <w:t>в</w:t>
      </w:r>
      <w:r w:rsidRPr="009B07C1">
        <w:rPr>
          <w:sz w:val="28"/>
          <w:szCs w:val="28"/>
        </w:rPr>
        <w:t>ное условие получения высокой прибыли;</w:t>
      </w:r>
    </w:p>
    <w:p w:rsidR="00365149" w:rsidRPr="009B07C1" w:rsidRDefault="00365149" w:rsidP="00591B33">
      <w:pPr>
        <w:widowControl/>
        <w:numPr>
          <w:ilvl w:val="1"/>
          <w:numId w:val="5"/>
        </w:numPr>
        <w:autoSpaceDE/>
        <w:autoSpaceDN/>
        <w:adjustRightInd/>
        <w:spacing w:line="257" w:lineRule="auto"/>
        <w:ind w:left="0"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максимальное приближение к потребителю.</w:t>
      </w:r>
    </w:p>
    <w:p w:rsidR="00365149" w:rsidRPr="009B07C1" w:rsidRDefault="00365149" w:rsidP="00591B33">
      <w:pPr>
        <w:widowControl/>
        <w:numPr>
          <w:ilvl w:val="0"/>
          <w:numId w:val="5"/>
        </w:numPr>
        <w:tabs>
          <w:tab w:val="clear" w:pos="644"/>
          <w:tab w:val="left" w:pos="1077"/>
        </w:tabs>
        <w:autoSpaceDE/>
        <w:autoSpaceDN/>
        <w:adjustRightInd/>
        <w:spacing w:line="257" w:lineRule="auto"/>
        <w:ind w:left="0"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Принципы ориентированы на оптимизацию товар</w:t>
      </w:r>
      <w:r w:rsidRPr="009B07C1">
        <w:rPr>
          <w:sz w:val="28"/>
          <w:szCs w:val="28"/>
        </w:rPr>
        <w:t>о</w:t>
      </w:r>
      <w:r w:rsidRPr="009B07C1">
        <w:rPr>
          <w:sz w:val="28"/>
          <w:szCs w:val="28"/>
        </w:rPr>
        <w:t>движения:</w:t>
      </w:r>
    </w:p>
    <w:p w:rsidR="00365149" w:rsidRPr="009B07C1" w:rsidRDefault="00365149" w:rsidP="00591B33">
      <w:pPr>
        <w:widowControl/>
        <w:numPr>
          <w:ilvl w:val="1"/>
          <w:numId w:val="6"/>
        </w:numPr>
        <w:autoSpaceDE/>
        <w:autoSpaceDN/>
        <w:adjustRightInd/>
        <w:spacing w:line="257" w:lineRule="auto"/>
        <w:ind w:left="0"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отказ от разделения материального потока на функциональные блоки (снабжение, сбыт, транспортировка) и переход на управление всем материальным потоком как единым целым по общим для всей системы критериям;</w:t>
      </w:r>
    </w:p>
    <w:p w:rsidR="00365149" w:rsidRPr="009B07C1" w:rsidRDefault="00365149" w:rsidP="00591B33">
      <w:pPr>
        <w:widowControl/>
        <w:numPr>
          <w:ilvl w:val="1"/>
          <w:numId w:val="6"/>
        </w:numPr>
        <w:autoSpaceDE/>
        <w:autoSpaceDN/>
        <w:adjustRightInd/>
        <w:spacing w:line="257" w:lineRule="auto"/>
        <w:ind w:left="0"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lastRenderedPageBreak/>
        <w:t>координация всех процессов товародвижения: от закупки сырья, материалов и комплектующих изделий и заканчивая доставкой готовой продукции конечному потребителю;</w:t>
      </w:r>
    </w:p>
    <w:p w:rsidR="00365149" w:rsidRPr="009B07C1" w:rsidRDefault="00365149" w:rsidP="00591B33">
      <w:pPr>
        <w:widowControl/>
        <w:numPr>
          <w:ilvl w:val="1"/>
          <w:numId w:val="6"/>
        </w:numPr>
        <w:autoSpaceDE/>
        <w:autoSpaceDN/>
        <w:adjustRightInd/>
        <w:spacing w:line="257" w:lineRule="auto"/>
        <w:ind w:left="0"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 xml:space="preserve">интеграция управления и </w:t>
      </w:r>
      <w:proofErr w:type="gramStart"/>
      <w:r w:rsidRPr="009B07C1">
        <w:rPr>
          <w:sz w:val="28"/>
          <w:szCs w:val="28"/>
        </w:rPr>
        <w:t>контроля за</w:t>
      </w:r>
      <w:proofErr w:type="gramEnd"/>
      <w:r w:rsidRPr="009B07C1">
        <w:rPr>
          <w:sz w:val="28"/>
          <w:szCs w:val="28"/>
        </w:rPr>
        <w:t xml:space="preserve"> движением и использован</w:t>
      </w:r>
      <w:r w:rsidRPr="009B07C1">
        <w:rPr>
          <w:sz w:val="28"/>
          <w:szCs w:val="28"/>
        </w:rPr>
        <w:t>и</w:t>
      </w:r>
      <w:r w:rsidRPr="009B07C1">
        <w:rPr>
          <w:sz w:val="28"/>
          <w:szCs w:val="28"/>
        </w:rPr>
        <w:t>ем всей номенклатуры продукции, поступающей в производство, а также готовых изделий, доставляемых потр</w:t>
      </w:r>
      <w:r w:rsidRPr="009B07C1">
        <w:rPr>
          <w:sz w:val="28"/>
          <w:szCs w:val="28"/>
        </w:rPr>
        <w:t>е</w:t>
      </w:r>
      <w:r w:rsidRPr="009B07C1">
        <w:rPr>
          <w:sz w:val="28"/>
          <w:szCs w:val="28"/>
        </w:rPr>
        <w:t>бителю;</w:t>
      </w:r>
    </w:p>
    <w:p w:rsidR="00365149" w:rsidRPr="009B07C1" w:rsidRDefault="00365149" w:rsidP="00591B33">
      <w:pPr>
        <w:widowControl/>
        <w:numPr>
          <w:ilvl w:val="1"/>
          <w:numId w:val="6"/>
        </w:numPr>
        <w:autoSpaceDE/>
        <w:autoSpaceDN/>
        <w:adjustRightInd/>
        <w:spacing w:line="257" w:lineRule="auto"/>
        <w:ind w:left="0"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обеспечение способности всей системы товародвижения к адаптации и ориентации на постоянную перестройку в соответствии с измен</w:t>
      </w:r>
      <w:r w:rsidRPr="009B07C1">
        <w:rPr>
          <w:sz w:val="28"/>
          <w:szCs w:val="28"/>
        </w:rPr>
        <w:t>е</w:t>
      </w:r>
      <w:r w:rsidRPr="009B07C1">
        <w:rPr>
          <w:sz w:val="28"/>
          <w:szCs w:val="28"/>
        </w:rPr>
        <w:t>ниями внутренней и внешней среды;</w:t>
      </w:r>
    </w:p>
    <w:p w:rsidR="00365149" w:rsidRPr="009B07C1" w:rsidRDefault="00365149" w:rsidP="00591B33">
      <w:pPr>
        <w:widowControl/>
        <w:numPr>
          <w:ilvl w:val="1"/>
          <w:numId w:val="6"/>
        </w:numPr>
        <w:autoSpaceDE/>
        <w:autoSpaceDN/>
        <w:adjustRightInd/>
        <w:spacing w:line="257" w:lineRule="auto"/>
        <w:ind w:left="0"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организация четкого взаимодействия и согласованности постро</w:t>
      </w:r>
      <w:r w:rsidRPr="009B07C1">
        <w:rPr>
          <w:sz w:val="28"/>
          <w:szCs w:val="28"/>
        </w:rPr>
        <w:t>е</w:t>
      </w:r>
      <w:r w:rsidRPr="009B07C1">
        <w:rPr>
          <w:sz w:val="28"/>
          <w:szCs w:val="28"/>
        </w:rPr>
        <w:t xml:space="preserve">ния и работы всех </w:t>
      </w:r>
      <w:proofErr w:type="gramStart"/>
      <w:r w:rsidRPr="009B07C1">
        <w:rPr>
          <w:sz w:val="28"/>
          <w:szCs w:val="28"/>
        </w:rPr>
        <w:t>основных функциональных</w:t>
      </w:r>
      <w:proofErr w:type="gramEnd"/>
      <w:r w:rsidRPr="009B07C1">
        <w:rPr>
          <w:sz w:val="28"/>
          <w:szCs w:val="28"/>
        </w:rPr>
        <w:t xml:space="preserve"> элементов логистики (р</w:t>
      </w:r>
      <w:r w:rsidRPr="009B07C1">
        <w:rPr>
          <w:sz w:val="28"/>
          <w:szCs w:val="28"/>
        </w:rPr>
        <w:t>а</w:t>
      </w:r>
      <w:r w:rsidRPr="009B07C1">
        <w:rPr>
          <w:sz w:val="28"/>
          <w:szCs w:val="28"/>
        </w:rPr>
        <w:t>ционализация тары, унификация грузовых единиц, создание эффективной системы складирования, оптимизация уровня запасов и процедуры обр</w:t>
      </w:r>
      <w:r w:rsidRPr="009B07C1">
        <w:rPr>
          <w:sz w:val="28"/>
          <w:szCs w:val="28"/>
        </w:rPr>
        <w:t>а</w:t>
      </w:r>
      <w:r w:rsidRPr="009B07C1">
        <w:rPr>
          <w:sz w:val="28"/>
          <w:szCs w:val="28"/>
        </w:rPr>
        <w:t>ботки заказов, выбор наилучшей схемы маршрута доставки);</w:t>
      </w:r>
    </w:p>
    <w:p w:rsidR="00365149" w:rsidRPr="009B07C1" w:rsidRDefault="00365149" w:rsidP="00591B33">
      <w:pPr>
        <w:widowControl/>
        <w:numPr>
          <w:ilvl w:val="1"/>
          <w:numId w:val="6"/>
        </w:numPr>
        <w:autoSpaceDE/>
        <w:autoSpaceDN/>
        <w:adjustRightInd/>
        <w:spacing w:line="257" w:lineRule="auto"/>
        <w:ind w:left="0"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непрерывность обеспечения управляющих органов системы до</w:t>
      </w:r>
      <w:r w:rsidRPr="009B07C1">
        <w:rPr>
          <w:sz w:val="28"/>
          <w:szCs w:val="28"/>
        </w:rPr>
        <w:t>с</w:t>
      </w:r>
      <w:r w:rsidRPr="009B07C1">
        <w:rPr>
          <w:sz w:val="28"/>
          <w:szCs w:val="28"/>
        </w:rPr>
        <w:t>товерной информацией о движении товаров;</w:t>
      </w:r>
    </w:p>
    <w:p w:rsidR="00365149" w:rsidRPr="009B07C1" w:rsidRDefault="00365149" w:rsidP="00591B33">
      <w:pPr>
        <w:widowControl/>
        <w:numPr>
          <w:ilvl w:val="1"/>
          <w:numId w:val="6"/>
        </w:numPr>
        <w:autoSpaceDE/>
        <w:autoSpaceDN/>
        <w:adjustRightInd/>
        <w:spacing w:line="257" w:lineRule="auto"/>
        <w:ind w:left="0" w:firstLine="709"/>
        <w:jc w:val="both"/>
        <w:rPr>
          <w:b/>
          <w:sz w:val="28"/>
          <w:szCs w:val="28"/>
        </w:rPr>
      </w:pPr>
      <w:r w:rsidRPr="009B07C1">
        <w:rPr>
          <w:sz w:val="28"/>
          <w:szCs w:val="28"/>
        </w:rPr>
        <w:t xml:space="preserve"> рациональное построение логистического структурного подра</w:t>
      </w:r>
      <w:r w:rsidRPr="009B07C1">
        <w:rPr>
          <w:sz w:val="28"/>
          <w:szCs w:val="28"/>
        </w:rPr>
        <w:t>з</w:t>
      </w:r>
      <w:r w:rsidRPr="009B07C1">
        <w:rPr>
          <w:sz w:val="28"/>
          <w:szCs w:val="28"/>
        </w:rPr>
        <w:t>деления предприятия, ответственного за оптимизацию потоков.</w:t>
      </w:r>
    </w:p>
    <w:p w:rsidR="00365149" w:rsidRPr="009B07C1" w:rsidRDefault="00365149" w:rsidP="00365149">
      <w:pPr>
        <w:widowControl/>
        <w:spacing w:line="257" w:lineRule="auto"/>
        <w:ind w:firstLine="709"/>
        <w:jc w:val="both"/>
        <w:rPr>
          <w:b/>
          <w:sz w:val="36"/>
          <w:szCs w:val="36"/>
        </w:rPr>
      </w:pPr>
    </w:p>
    <w:p w:rsidR="00365149" w:rsidRPr="009B07C1" w:rsidRDefault="00365149" w:rsidP="00365149">
      <w:pPr>
        <w:widowControl/>
        <w:spacing w:line="257" w:lineRule="auto"/>
        <w:jc w:val="center"/>
        <w:rPr>
          <w:b/>
          <w:sz w:val="28"/>
          <w:szCs w:val="28"/>
        </w:rPr>
      </w:pPr>
      <w:r w:rsidRPr="009B07C1">
        <w:rPr>
          <w:b/>
          <w:sz w:val="28"/>
          <w:szCs w:val="28"/>
        </w:rPr>
        <w:t>2.3. Уровни развития логистики</w:t>
      </w:r>
    </w:p>
    <w:p w:rsidR="00365149" w:rsidRPr="009B07C1" w:rsidRDefault="00365149" w:rsidP="00365149">
      <w:pPr>
        <w:widowControl/>
        <w:spacing w:line="257" w:lineRule="auto"/>
        <w:ind w:firstLine="709"/>
        <w:jc w:val="both"/>
        <w:rPr>
          <w:b/>
        </w:rPr>
      </w:pPr>
    </w:p>
    <w:p w:rsidR="00365149" w:rsidRPr="009B07C1" w:rsidRDefault="00365149" w:rsidP="00365149">
      <w:pPr>
        <w:widowControl/>
        <w:spacing w:line="257" w:lineRule="auto"/>
        <w:ind w:firstLine="709"/>
        <w:jc w:val="both"/>
        <w:rPr>
          <w:spacing w:val="4"/>
          <w:sz w:val="28"/>
          <w:szCs w:val="28"/>
        </w:rPr>
      </w:pPr>
      <w:r w:rsidRPr="009B07C1">
        <w:rPr>
          <w:spacing w:val="4"/>
          <w:sz w:val="28"/>
          <w:szCs w:val="28"/>
        </w:rPr>
        <w:t xml:space="preserve">Развитие логистических систем </w:t>
      </w:r>
      <w:r w:rsidRPr="009B07C1">
        <w:rPr>
          <w:i/>
          <w:spacing w:val="4"/>
          <w:sz w:val="28"/>
          <w:szCs w:val="28"/>
        </w:rPr>
        <w:t>конкретных предприятий и организаций</w:t>
      </w:r>
      <w:r w:rsidRPr="009B07C1">
        <w:rPr>
          <w:spacing w:val="4"/>
          <w:sz w:val="28"/>
          <w:szCs w:val="28"/>
        </w:rPr>
        <w:t xml:space="preserve"> проходит </w:t>
      </w:r>
      <w:proofErr w:type="gramStart"/>
      <w:r w:rsidRPr="009B07C1">
        <w:rPr>
          <w:spacing w:val="4"/>
          <w:sz w:val="28"/>
          <w:szCs w:val="28"/>
        </w:rPr>
        <w:t>четыре последовательные стадии</w:t>
      </w:r>
      <w:proofErr w:type="gramEnd"/>
      <w:r w:rsidRPr="009B07C1">
        <w:rPr>
          <w:spacing w:val="4"/>
          <w:sz w:val="28"/>
          <w:szCs w:val="28"/>
        </w:rPr>
        <w:t xml:space="preserve"> (уровня) ра</w:t>
      </w:r>
      <w:r w:rsidRPr="009B07C1">
        <w:rPr>
          <w:spacing w:val="4"/>
          <w:sz w:val="28"/>
          <w:szCs w:val="28"/>
        </w:rPr>
        <w:t>з</w:t>
      </w:r>
      <w:r w:rsidRPr="009B07C1">
        <w:rPr>
          <w:spacing w:val="4"/>
          <w:sz w:val="28"/>
          <w:szCs w:val="28"/>
        </w:rPr>
        <w:t xml:space="preserve">вития (рис. 2.2). </w:t>
      </w:r>
    </w:p>
    <w:p w:rsidR="00365149" w:rsidRPr="009B07C1" w:rsidRDefault="00365149" w:rsidP="00365149">
      <w:pPr>
        <w:pStyle w:val="21"/>
        <w:spacing w:after="0" w:line="257" w:lineRule="auto"/>
        <w:ind w:firstLine="709"/>
        <w:jc w:val="both"/>
        <w:rPr>
          <w:sz w:val="28"/>
          <w:szCs w:val="28"/>
        </w:rPr>
      </w:pPr>
      <w:r w:rsidRPr="009B07C1">
        <w:rPr>
          <w:b/>
          <w:sz w:val="28"/>
          <w:szCs w:val="28"/>
        </w:rPr>
        <w:t>На первой стадии</w:t>
      </w:r>
      <w:r w:rsidRPr="009B07C1">
        <w:rPr>
          <w:sz w:val="28"/>
          <w:szCs w:val="28"/>
        </w:rPr>
        <w:t xml:space="preserve"> логистика затрагивает складирование и транспо</w:t>
      </w:r>
      <w:r w:rsidRPr="009B07C1">
        <w:rPr>
          <w:sz w:val="28"/>
          <w:szCs w:val="28"/>
        </w:rPr>
        <w:t>р</w:t>
      </w:r>
      <w:r w:rsidRPr="009B07C1">
        <w:rPr>
          <w:sz w:val="28"/>
          <w:szCs w:val="28"/>
        </w:rPr>
        <w:t>тировку готовой продукции. Эти логистические функции выполняются по принципу непосредственного реагирования на ежедневные колебания спроса и сбои в процессе распредел</w:t>
      </w:r>
      <w:r w:rsidRPr="009B07C1">
        <w:rPr>
          <w:sz w:val="28"/>
          <w:szCs w:val="28"/>
        </w:rPr>
        <w:t>е</w:t>
      </w:r>
      <w:r w:rsidRPr="009B07C1">
        <w:rPr>
          <w:sz w:val="28"/>
          <w:szCs w:val="28"/>
        </w:rPr>
        <w:t xml:space="preserve">ния продукции. </w:t>
      </w:r>
    </w:p>
    <w:p w:rsidR="00365149" w:rsidRPr="009B07C1" w:rsidRDefault="00365149" w:rsidP="00365149">
      <w:pPr>
        <w:widowControl/>
        <w:spacing w:line="257" w:lineRule="auto"/>
        <w:ind w:firstLine="709"/>
        <w:jc w:val="both"/>
        <w:rPr>
          <w:sz w:val="28"/>
          <w:szCs w:val="28"/>
        </w:rPr>
      </w:pPr>
      <w:r w:rsidRPr="009B07C1">
        <w:rPr>
          <w:b/>
          <w:sz w:val="28"/>
          <w:szCs w:val="28"/>
        </w:rPr>
        <w:t>На второй стадии</w:t>
      </w:r>
      <w:r w:rsidRPr="009B07C1">
        <w:rPr>
          <w:sz w:val="28"/>
          <w:szCs w:val="28"/>
        </w:rPr>
        <w:t xml:space="preserve"> логистика включает обслуживание заказчиков, обработку заказов, складирование, управление запасами готовой проду</w:t>
      </w:r>
      <w:r w:rsidRPr="009B07C1">
        <w:rPr>
          <w:sz w:val="28"/>
          <w:szCs w:val="28"/>
        </w:rPr>
        <w:t>к</w:t>
      </w:r>
      <w:r w:rsidRPr="009B07C1">
        <w:rPr>
          <w:sz w:val="28"/>
          <w:szCs w:val="28"/>
        </w:rPr>
        <w:t>ции, транспортировку, т. е. интегрируются все логистические функции, выполняемые при распределении гот</w:t>
      </w:r>
      <w:r w:rsidRPr="009B07C1">
        <w:rPr>
          <w:sz w:val="28"/>
          <w:szCs w:val="28"/>
        </w:rPr>
        <w:t>о</w:t>
      </w:r>
      <w:r w:rsidRPr="009B07C1">
        <w:rPr>
          <w:sz w:val="28"/>
          <w:szCs w:val="28"/>
        </w:rPr>
        <w:t xml:space="preserve">вой продукции. </w:t>
      </w:r>
    </w:p>
    <w:p w:rsidR="00365149" w:rsidRPr="009B07C1" w:rsidRDefault="00365149" w:rsidP="00365149">
      <w:pPr>
        <w:widowControl/>
        <w:spacing w:line="264" w:lineRule="auto"/>
        <w:ind w:firstLine="709"/>
        <w:jc w:val="both"/>
        <w:rPr>
          <w:sz w:val="28"/>
          <w:szCs w:val="28"/>
        </w:rPr>
      </w:pPr>
      <w:r w:rsidRPr="009B07C1">
        <w:rPr>
          <w:b/>
          <w:sz w:val="28"/>
          <w:szCs w:val="28"/>
        </w:rPr>
        <w:t>На третьей стадии</w:t>
      </w:r>
      <w:r w:rsidRPr="009B07C1">
        <w:rPr>
          <w:sz w:val="28"/>
          <w:szCs w:val="28"/>
        </w:rPr>
        <w:t xml:space="preserve"> к результату, достигнутому на предыдущем уровне, добавляются доставка сырья, материалов на предприятие, прогноз сбыта, управление запасами материалов незавершенного производства, закупка с</w:t>
      </w:r>
      <w:r w:rsidRPr="009B07C1">
        <w:rPr>
          <w:sz w:val="28"/>
          <w:szCs w:val="28"/>
        </w:rPr>
        <w:t>ы</w:t>
      </w:r>
      <w:r w:rsidRPr="009B07C1">
        <w:rPr>
          <w:sz w:val="28"/>
          <w:szCs w:val="28"/>
        </w:rPr>
        <w:t>рья, материалов, проектирование логистических систем. Оценка функционирования логистики предприятия производится на основе сравнения со стандартами кач</w:t>
      </w:r>
      <w:r w:rsidRPr="009B07C1">
        <w:rPr>
          <w:sz w:val="28"/>
          <w:szCs w:val="28"/>
        </w:rPr>
        <w:t>е</w:t>
      </w:r>
      <w:r w:rsidRPr="009B07C1">
        <w:rPr>
          <w:sz w:val="28"/>
          <w:szCs w:val="28"/>
        </w:rPr>
        <w:t xml:space="preserve">ства. </w:t>
      </w:r>
    </w:p>
    <w:p w:rsidR="00365149" w:rsidRPr="009B07C1" w:rsidRDefault="00365149" w:rsidP="00365149">
      <w:pPr>
        <w:widowControl/>
        <w:spacing w:line="257" w:lineRule="auto"/>
        <w:ind w:firstLine="709"/>
        <w:jc w:val="both"/>
        <w:rPr>
          <w:sz w:val="28"/>
          <w:szCs w:val="28"/>
        </w:rPr>
      </w:pPr>
    </w:p>
    <w:p w:rsidR="00365149" w:rsidRPr="009B07C1" w:rsidRDefault="00365149" w:rsidP="00365149">
      <w:pPr>
        <w:pStyle w:val="a8"/>
        <w:spacing w:line="264" w:lineRule="auto"/>
        <w:jc w:val="center"/>
        <w:rPr>
          <w:b/>
          <w:bCs/>
          <w:sz w:val="28"/>
        </w:rPr>
      </w:pPr>
      <w:r w:rsidRPr="009B07C1">
        <w:rPr>
          <w:noProof/>
        </w:rPr>
      </w:r>
      <w:r w:rsidRPr="009B07C1">
        <w:rPr>
          <w:b/>
          <w:bCs/>
          <w:sz w:val="28"/>
        </w:rPr>
        <w:pict>
          <v:group id="_x0000_s1026" style="width:350.45pt;height:474.05pt;mso-position-horizontal-relative:char;mso-position-vertical-relative:line" coordorigin="2106,2946" coordsize="7695,10410">
            <o:lock v:ext="edit" aspectratio="t"/>
            <v:rect id="_x0000_s1027" style="position:absolute;left:2106;top:2946;width:5220;height:540">
              <o:lock v:ext="edit" aspectratio="t"/>
              <v:textbox style="mso-next-textbox:#_x0000_s1027">
                <w:txbxContent>
                  <w:p w:rsidR="00365149" w:rsidRPr="00EF749A" w:rsidRDefault="00365149" w:rsidP="00365149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Уровни развития логистики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на предпр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и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ятии</w:t>
                    </w:r>
                  </w:p>
                </w:txbxContent>
              </v:textbox>
            </v:rect>
            <v:rect id="_x0000_s1028" style="position:absolute;left:4401;top:3683;width:3780;height:493">
              <o:lock v:ext="edit" aspectratio="t"/>
              <v:textbox style="mso-next-textbox:#_x0000_s1028">
                <w:txbxContent>
                  <w:p w:rsidR="00365149" w:rsidRPr="00EF749A" w:rsidRDefault="00365149" w:rsidP="00365149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Первый уровень</w:t>
                    </w:r>
                  </w:p>
                </w:txbxContent>
              </v:textbox>
            </v:rect>
            <v:rect id="_x0000_s1029" style="position:absolute;left:6381;top:4262;width:3240;height:720">
              <o:lock v:ext="edit" aspectratio="t"/>
              <v:textbox style="mso-next-textbox:#_x0000_s1029">
                <w:txbxContent>
                  <w:p w:rsidR="00365149" w:rsidRPr="00EF749A" w:rsidRDefault="00365149" w:rsidP="00365149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Транспортировка готовой продукции</w:t>
                    </w:r>
                  </w:p>
                </w:txbxContent>
              </v:textbox>
            </v:rect>
            <v:rect id="_x0000_s1030" style="position:absolute;left:2781;top:4262;width:2880;height:720">
              <o:lock v:ext="edit" aspectratio="t"/>
              <v:textbox style="mso-next-textbox:#_x0000_s1030">
                <w:txbxContent>
                  <w:p w:rsidR="00365149" w:rsidRPr="00EF749A" w:rsidRDefault="00365149" w:rsidP="00365149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Хранение готовой </w:t>
                    </w: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пр</w:t>
                    </w: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о</w:t>
                    </w: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дукции</w:t>
                    </w:r>
                  </w:p>
                </w:txbxContent>
              </v:textbox>
            </v:rect>
            <v:rect id="_x0000_s1031" style="position:absolute;left:4401;top:5076;width:3960;height:540">
              <o:lock v:ext="edit" aspectratio="t"/>
              <v:textbox style="mso-next-textbox:#_x0000_s1031">
                <w:txbxContent>
                  <w:p w:rsidR="00365149" w:rsidRPr="00EF749A" w:rsidRDefault="00365149" w:rsidP="00365149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Второй уровень</w:t>
                    </w:r>
                  </w:p>
                </w:txbxContent>
              </v:textbox>
            </v:rect>
            <v:rect id="_x0000_s1032" style="position:absolute;left:2781;top:5893;width:2880;height:540">
              <o:lock v:ext="edit" aspectratio="t"/>
              <v:textbox style="mso-next-textbox:#_x0000_s1032">
                <w:txbxContent>
                  <w:p w:rsidR="00365149" w:rsidRPr="00EF749A" w:rsidRDefault="00365149" w:rsidP="00365149">
                    <w:pPr>
                      <w:jc w:val="center"/>
                      <w:rPr>
                        <w:rFonts w:ascii="Arial" w:hAnsi="Arial" w:cs="Arial"/>
                        <w:spacing w:val="-2"/>
                        <w:sz w:val="22"/>
                        <w:szCs w:val="22"/>
                      </w:rPr>
                    </w:pPr>
                    <w:r w:rsidRPr="00EF749A">
                      <w:rPr>
                        <w:rFonts w:ascii="Arial" w:hAnsi="Arial" w:cs="Arial"/>
                        <w:spacing w:val="-2"/>
                        <w:sz w:val="22"/>
                        <w:szCs w:val="22"/>
                      </w:rPr>
                      <w:t>Обслуживание зака</w:t>
                    </w:r>
                    <w:r w:rsidRPr="00EF749A">
                      <w:rPr>
                        <w:rFonts w:ascii="Arial" w:hAnsi="Arial" w:cs="Arial"/>
                        <w:spacing w:val="-2"/>
                        <w:sz w:val="22"/>
                        <w:szCs w:val="22"/>
                      </w:rPr>
                      <w:t>з</w:t>
                    </w:r>
                    <w:r w:rsidRPr="00EF749A">
                      <w:rPr>
                        <w:rFonts w:ascii="Arial" w:hAnsi="Arial" w:cs="Arial"/>
                        <w:spacing w:val="-2"/>
                        <w:sz w:val="22"/>
                        <w:szCs w:val="22"/>
                      </w:rPr>
                      <w:t>чика</w:t>
                    </w:r>
                  </w:p>
                </w:txbxContent>
              </v:textbox>
            </v:rect>
            <v:rect id="_x0000_s1033" style="position:absolute;left:6561;top:5894;width:3060;height:720">
              <o:lock v:ext="edit" aspectratio="t"/>
              <v:textbox style="mso-next-textbox:#_x0000_s1033">
                <w:txbxContent>
                  <w:p w:rsidR="00365149" w:rsidRPr="00EF749A" w:rsidRDefault="00365149" w:rsidP="00365149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Хранение готовой </w:t>
                    </w: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пр</w:t>
                    </w: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о</w:t>
                    </w: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дукции</w:t>
                    </w:r>
                  </w:p>
                </w:txbxContent>
              </v:textbox>
            </v:rect>
            <v:rect id="_x0000_s1034" style="position:absolute;left:2781;top:6600;width:2880;height:540">
              <o:lock v:ext="edit" aspectratio="t"/>
              <v:textbox style="mso-next-textbox:#_x0000_s1034">
                <w:txbxContent>
                  <w:p w:rsidR="00365149" w:rsidRPr="00EF749A" w:rsidRDefault="00365149" w:rsidP="00365149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Управление запасами</w:t>
                    </w:r>
                  </w:p>
                </w:txbxContent>
              </v:textbox>
            </v:rect>
            <v:rect id="_x0000_s1035" style="position:absolute;left:6561;top:6773;width:3060;height:1080">
              <o:lock v:ext="edit" aspectratio="t"/>
              <v:textbox style="mso-next-textbox:#_x0000_s1035">
                <w:txbxContent>
                  <w:p w:rsidR="00365149" w:rsidRPr="00EF749A" w:rsidRDefault="00365149" w:rsidP="00365149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Планирование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</w: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и управление потоком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</w: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готовой пр</w:t>
                    </w: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о</w:t>
                    </w: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дукции</w:t>
                    </w:r>
                  </w:p>
                </w:txbxContent>
              </v:textbox>
            </v:rect>
            <v:rect id="_x0000_s1036" style="position:absolute;left:4401;top:7956;width:3960;height:540">
              <o:lock v:ext="edit" aspectratio="t"/>
              <v:textbox style="mso-next-textbox:#_x0000_s1036">
                <w:txbxContent>
                  <w:p w:rsidR="00365149" w:rsidRPr="00EF749A" w:rsidRDefault="00365149" w:rsidP="00365149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Третий уровень</w:t>
                    </w:r>
                  </w:p>
                </w:txbxContent>
              </v:textbox>
            </v:rect>
            <v:rect id="_x0000_s1037" style="position:absolute;left:2781;top:8853;width:3060;height:540">
              <o:lock v:ext="edit" aspectratio="t"/>
              <v:textbox style="mso-next-textbox:#_x0000_s1037">
                <w:txbxContent>
                  <w:p w:rsidR="00365149" w:rsidRPr="00EF749A" w:rsidRDefault="00365149" w:rsidP="00365149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Доставка сырья</w:t>
                    </w:r>
                  </w:p>
                </w:txbxContent>
              </v:textbox>
            </v:rect>
            <v:rect id="_x0000_s1038" style="position:absolute;left:6561;top:8853;width:3240;height:540">
              <o:lock v:ext="edit" aspectratio="t"/>
              <v:textbox style="mso-next-textbox:#_x0000_s1038">
                <w:txbxContent>
                  <w:p w:rsidR="00365149" w:rsidRPr="00EF749A" w:rsidRDefault="00365149" w:rsidP="00365149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Прогнозирование сбыта</w:t>
                    </w:r>
                  </w:p>
                </w:txbxContent>
              </v:textbox>
            </v:rect>
            <v:rect id="_x0000_s1039" style="position:absolute;left:2781;top:9732;width:3060;height:720">
              <o:lock v:ext="edit" aspectratio="t"/>
              <v:textbox style="mso-next-textbox:#_x0000_s1039">
                <w:txbxContent>
                  <w:p w:rsidR="00365149" w:rsidRPr="00EF749A" w:rsidRDefault="00365149" w:rsidP="00365149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Производственное </w:t>
                    </w: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планиров</w:t>
                    </w: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а</w:t>
                    </w: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ние</w:t>
                    </w:r>
                  </w:p>
                </w:txbxContent>
              </v:textbox>
            </v:rect>
            <v:rect id="_x0000_s1040" style="position:absolute;left:6561;top:9732;width:3240;height:720">
              <o:lock v:ext="edit" aspectratio="t"/>
              <v:textbox style="mso-next-textbox:#_x0000_s1040">
                <w:txbxContent>
                  <w:p w:rsidR="00365149" w:rsidRPr="00EF749A" w:rsidRDefault="00365149" w:rsidP="00365149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Закупка товаров</w:t>
                    </w:r>
                  </w:p>
                </w:txbxContent>
              </v:textbox>
            </v:rect>
            <v:rect id="_x0000_s1041" style="position:absolute;left:6561;top:10611;width:3240;height:720;flip:y">
              <o:lock v:ext="edit" aspectratio="t"/>
              <v:textbox style="mso-next-textbox:#_x0000_s1041">
                <w:txbxContent>
                  <w:p w:rsidR="00365149" w:rsidRPr="00EF749A" w:rsidRDefault="00365149" w:rsidP="00365149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Управление запасами </w:t>
                    </w: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гот</w:t>
                    </w: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о</w:t>
                    </w: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вой продукции</w:t>
                    </w:r>
                  </w:p>
                </w:txbxContent>
              </v:textbox>
            </v:rect>
            <v:rect id="_x0000_s1042" style="position:absolute;left:2781;top:10611;width:3060;height:720">
              <o:lock v:ext="edit" aspectratio="t"/>
              <v:textbox style="mso-next-textbox:#_x0000_s1042">
                <w:txbxContent>
                  <w:p w:rsidR="00365149" w:rsidRPr="00EF749A" w:rsidRDefault="00365149" w:rsidP="00365149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Управление запасами </w:t>
                    </w: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с</w:t>
                    </w: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ы</w:t>
                    </w: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рья</w:t>
                    </w:r>
                  </w:p>
                </w:txbxContent>
              </v:textbox>
            </v:rect>
            <v:rect id="_x0000_s1043" style="position:absolute;left:4581;top:11490;width:3960;height:540">
              <o:lock v:ext="edit" aspectratio="t"/>
              <v:textbox style="mso-next-textbox:#_x0000_s1043">
                <w:txbxContent>
                  <w:p w:rsidR="00365149" w:rsidRPr="00EF749A" w:rsidRDefault="00365149" w:rsidP="00365149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Четвертый уровень</w:t>
                    </w:r>
                  </w:p>
                </w:txbxContent>
              </v:textbox>
            </v:rect>
            <v:rect id="_x0000_s1044" style="position:absolute;left:2781;top:12192;width:3240;height:540">
              <o:lock v:ext="edit" aspectratio="t"/>
              <v:textbox style="mso-next-textbox:#_x0000_s1044">
                <w:txbxContent>
                  <w:p w:rsidR="00365149" w:rsidRPr="00EF749A" w:rsidRDefault="00365149" w:rsidP="00365149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Маркетинг</w:t>
                    </w:r>
                  </w:p>
                </w:txbxContent>
              </v:textbox>
            </v:rect>
            <v:rect id="_x0000_s1045" style="position:absolute;left:6741;top:12192;width:3060;height:540">
              <o:lock v:ext="edit" aspectratio="t"/>
              <v:textbox style="mso-next-textbox:#_x0000_s1045">
                <w:txbxContent>
                  <w:p w:rsidR="00365149" w:rsidRPr="00EF749A" w:rsidRDefault="00365149" w:rsidP="00365149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Сбыт</w:t>
                    </w:r>
                  </w:p>
                </w:txbxContent>
              </v:textbox>
            </v:rect>
            <v:rect id="_x0000_s1046" style="position:absolute;left:2781;top:12816;width:3240;height:540">
              <o:lock v:ext="edit" aspectratio="t"/>
              <v:textbox style="mso-next-textbox:#_x0000_s1046">
                <w:txbxContent>
                  <w:p w:rsidR="00365149" w:rsidRPr="00EF749A" w:rsidRDefault="00365149" w:rsidP="00365149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Производство</w:t>
                    </w:r>
                  </w:p>
                </w:txbxContent>
              </v:textbox>
            </v:rect>
            <v:rect id="_x0000_s1047" style="position:absolute;left:6741;top:12816;width:3060;height:540">
              <o:lock v:ext="edit" aspectratio="t"/>
              <v:textbox style="mso-next-textbox:#_x0000_s1047">
                <w:txbxContent>
                  <w:p w:rsidR="00365149" w:rsidRPr="00EF749A" w:rsidRDefault="00365149" w:rsidP="00365149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EF749A">
                      <w:rPr>
                        <w:rFonts w:ascii="Arial" w:hAnsi="Arial" w:cs="Arial"/>
                        <w:sz w:val="22"/>
                        <w:szCs w:val="22"/>
                      </w:rPr>
                      <w:t>Финансы</w:t>
                    </w:r>
                  </w:p>
                </w:txbxContent>
              </v:textbox>
            </v:rect>
            <v:line id="_x0000_s1048" style="position:absolute" from="2241,3495" to="2241,8535">
              <o:lock v:ext="edit" aspectratio="t"/>
            </v:line>
            <v:line id="_x0000_s1049" style="position:absolute" from="2241,3863" to="4401,3863">
              <o:lock v:ext="edit" aspectratio="t"/>
            </v:line>
            <v:line id="_x0000_s1050" style="position:absolute" from="6021,4176" to="6021,4611">
              <o:lock v:ext="edit" aspectratio="t"/>
            </v:line>
            <v:line id="_x0000_s1051" style="position:absolute;flip:x" from="5661,4623" to="6021,4623">
              <v:stroke endarrow="block"/>
              <o:lock v:ext="edit" aspectratio="t"/>
            </v:line>
            <v:line id="_x0000_s1052" style="position:absolute" from="6021,4623" to="6381,4623">
              <v:stroke endarrow="block"/>
              <o:lock v:ext="edit" aspectratio="t"/>
            </v:line>
            <v:line id="_x0000_s1053" style="position:absolute" from="2241,5329" to="4401,5329">
              <o:lock v:ext="edit" aspectratio="t"/>
            </v:line>
            <v:line id="_x0000_s1054" style="position:absolute;flip:x" from="5661,6035" to="6021,6035">
              <v:stroke endarrow="block"/>
              <o:lock v:ext="edit" aspectratio="t"/>
            </v:line>
            <v:line id="_x0000_s1055" style="position:absolute" from="6021,6035" to="6561,6035">
              <v:stroke endarrow="block"/>
              <o:lock v:ext="edit" aspectratio="t"/>
            </v:line>
            <v:line id="_x0000_s1056" style="position:absolute" from="6066,5616" to="6066,7056">
              <o:lock v:ext="edit" aspectratio="t"/>
            </v:line>
            <v:line id="_x0000_s1057" style="position:absolute" from="6021,7056" to="6561,7056">
              <v:stroke endarrow="block"/>
              <o:lock v:ext="edit" aspectratio="t"/>
            </v:line>
            <v:line id="_x0000_s1058" style="position:absolute;flip:x" from="5661,7056" to="6021,7056">
              <v:stroke endarrow="block"/>
              <o:lock v:ext="edit" aspectratio="t"/>
            </v:line>
            <v:line id="_x0000_s1059" style="position:absolute" from="2241,8244" to="4401,8244">
              <o:lock v:ext="edit" aspectratio="t"/>
            </v:line>
            <v:line id="_x0000_s1060" style="position:absolute" from="2241,8319" to="2241,11649">
              <o:lock v:ext="edit" aspectratio="t"/>
            </v:line>
            <v:line id="_x0000_s1061" style="position:absolute" from="2241,11670" to="4581,11670">
              <o:lock v:ext="edit" aspectratio="t"/>
            </v:line>
            <v:line id="_x0000_s1062" style="position:absolute" from="6381,12008" to="6381,12893">
              <o:lock v:ext="edit" aspectratio="t"/>
            </v:line>
            <v:line id="_x0000_s1063" style="position:absolute" from="6381,12376" to="6741,12376">
              <v:stroke endarrow="block"/>
              <o:lock v:ext="edit" aspectratio="t"/>
            </v:line>
            <v:line id="_x0000_s1064" style="position:absolute" from="6381,12902" to="6741,12902">
              <v:stroke endarrow="block"/>
              <o:lock v:ext="edit" aspectratio="t"/>
            </v:line>
            <v:line id="_x0000_s1065" style="position:absolute;flip:x" from="6021,12376" to="6381,12376">
              <v:stroke endarrow="block"/>
              <o:lock v:ext="edit" aspectratio="t"/>
            </v:line>
            <v:line id="_x0000_s1066" style="position:absolute;flip:x" from="6021,12902" to="6381,12902">
              <v:stroke endarrow="block"/>
              <o:lock v:ext="edit" aspectratio="t"/>
            </v:line>
            <v:line id="_x0000_s1067" style="position:absolute" from="6201,8499" to="6201,10959">
              <o:lock v:ext="edit" aspectratio="t"/>
            </v:line>
            <v:line id="_x0000_s1068" style="position:absolute" from="6201,9206" to="6561,9206">
              <v:stroke endarrow="block"/>
              <o:lock v:ext="edit" aspectratio="t"/>
            </v:line>
            <v:line id="_x0000_s1069" style="position:absolute;flip:x" from="5841,9206" to="6201,9206">
              <v:stroke endarrow="block"/>
              <o:lock v:ext="edit" aspectratio="t"/>
            </v:line>
            <v:line id="_x0000_s1070" style="position:absolute" from="6201,10085" to="6561,10085">
              <v:stroke endarrow="block"/>
              <o:lock v:ext="edit" aspectratio="t"/>
            </v:line>
            <v:line id="_x0000_s1071" style="position:absolute;flip:x" from="5841,10085" to="6201,10085">
              <v:stroke endarrow="block"/>
              <o:lock v:ext="edit" aspectratio="t"/>
            </v:line>
            <v:line id="_x0000_s1072" style="position:absolute" from="6201,10964" to="6561,10964">
              <v:stroke endarrow="block"/>
              <o:lock v:ext="edit" aspectratio="t"/>
            </v:line>
            <v:line id="_x0000_s1073" style="position:absolute;flip:x" from="5841,10964" to="6201,10964">
              <v:stroke endarrow="block"/>
              <o:lock v:ext="edit" aspectratio="t"/>
            </v:line>
            <w10:wrap type="none"/>
            <w10:anchorlock/>
          </v:group>
        </w:pict>
      </w:r>
    </w:p>
    <w:p w:rsidR="00365149" w:rsidRPr="009B07C1" w:rsidRDefault="00365149" w:rsidP="00365149">
      <w:pPr>
        <w:pStyle w:val="a8"/>
        <w:spacing w:line="264" w:lineRule="auto"/>
        <w:rPr>
          <w:sz w:val="20"/>
          <w:szCs w:val="20"/>
        </w:rPr>
      </w:pPr>
    </w:p>
    <w:p w:rsidR="00365149" w:rsidRPr="009B07C1" w:rsidRDefault="00365149" w:rsidP="00365149">
      <w:pPr>
        <w:pStyle w:val="a8"/>
        <w:spacing w:line="264" w:lineRule="auto"/>
        <w:ind w:firstLine="709"/>
        <w:jc w:val="center"/>
      </w:pPr>
      <w:r w:rsidRPr="009B07C1">
        <w:t>Рис. 2.2. Уровни развития логистической системы предприятия</w:t>
      </w:r>
    </w:p>
    <w:p w:rsidR="00365149" w:rsidRPr="009B07C1" w:rsidRDefault="00365149" w:rsidP="00365149">
      <w:pPr>
        <w:widowControl/>
        <w:spacing w:line="264" w:lineRule="auto"/>
        <w:ind w:firstLine="709"/>
        <w:jc w:val="both"/>
        <w:rPr>
          <w:b/>
        </w:rPr>
      </w:pPr>
    </w:p>
    <w:p w:rsidR="00365149" w:rsidRPr="009B07C1" w:rsidRDefault="00365149" w:rsidP="00365149">
      <w:pPr>
        <w:widowControl/>
        <w:spacing w:line="247" w:lineRule="auto"/>
        <w:ind w:firstLine="709"/>
        <w:jc w:val="both"/>
        <w:rPr>
          <w:sz w:val="28"/>
          <w:szCs w:val="28"/>
        </w:rPr>
      </w:pPr>
      <w:r w:rsidRPr="009B07C1">
        <w:rPr>
          <w:b/>
          <w:sz w:val="28"/>
          <w:szCs w:val="28"/>
        </w:rPr>
        <w:t>На четвертой стадии</w:t>
      </w:r>
      <w:r w:rsidRPr="009B07C1">
        <w:rPr>
          <w:sz w:val="28"/>
          <w:szCs w:val="28"/>
        </w:rPr>
        <w:t xml:space="preserve"> интегрируются все функциональные области логистики, предприятия выходят на глобальный уровень работы с учетом законов разных стран; логистика охватывает и таможенные операции, вв</w:t>
      </w:r>
      <w:r w:rsidRPr="009B07C1">
        <w:rPr>
          <w:sz w:val="28"/>
          <w:szCs w:val="28"/>
        </w:rPr>
        <w:t>о</w:t>
      </w:r>
      <w:r w:rsidRPr="009B07C1">
        <w:rPr>
          <w:sz w:val="28"/>
          <w:szCs w:val="28"/>
        </w:rPr>
        <w:t>дится сплошная единая документация, усиливается потребность в «третьей стороне» (3PL-провайдерах).</w:t>
      </w:r>
    </w:p>
    <w:p w:rsidR="00365149" w:rsidRPr="009B07C1" w:rsidRDefault="00365149" w:rsidP="00365149">
      <w:pPr>
        <w:widowControl/>
        <w:spacing w:line="247" w:lineRule="auto"/>
        <w:ind w:firstLine="709"/>
        <w:jc w:val="both"/>
        <w:rPr>
          <w:sz w:val="28"/>
          <w:szCs w:val="28"/>
        </w:rPr>
      </w:pPr>
      <w:r w:rsidRPr="009B07C1">
        <w:rPr>
          <w:sz w:val="28"/>
          <w:szCs w:val="28"/>
        </w:rPr>
        <w:t>Переход от стадии к стадии может быть постепенным или скачкоо</w:t>
      </w:r>
      <w:r w:rsidRPr="009B07C1">
        <w:rPr>
          <w:sz w:val="28"/>
          <w:szCs w:val="28"/>
        </w:rPr>
        <w:t>б</w:t>
      </w:r>
      <w:r w:rsidRPr="009B07C1">
        <w:rPr>
          <w:sz w:val="28"/>
          <w:szCs w:val="28"/>
        </w:rPr>
        <w:t>разным (как результат внутр</w:t>
      </w:r>
      <w:proofErr w:type="gramStart"/>
      <w:r w:rsidRPr="009B07C1">
        <w:rPr>
          <w:sz w:val="28"/>
          <w:szCs w:val="28"/>
        </w:rPr>
        <w:t>и-</w:t>
      </w:r>
      <w:proofErr w:type="gramEnd"/>
      <w:r w:rsidRPr="009B07C1">
        <w:rPr>
          <w:sz w:val="28"/>
          <w:szCs w:val="28"/>
        </w:rPr>
        <w:t xml:space="preserve"> и </w:t>
      </w:r>
      <w:proofErr w:type="spellStart"/>
      <w:r w:rsidRPr="009B07C1">
        <w:rPr>
          <w:sz w:val="28"/>
          <w:szCs w:val="28"/>
        </w:rPr>
        <w:t>межорганизационного</w:t>
      </w:r>
      <w:proofErr w:type="spellEnd"/>
      <w:r w:rsidRPr="009B07C1">
        <w:rPr>
          <w:sz w:val="28"/>
          <w:szCs w:val="28"/>
        </w:rPr>
        <w:t xml:space="preserve"> слияния). </w:t>
      </w:r>
      <w:proofErr w:type="gramStart"/>
      <w:r w:rsidRPr="009B07C1">
        <w:rPr>
          <w:sz w:val="28"/>
          <w:szCs w:val="28"/>
        </w:rPr>
        <w:t>Пост</w:t>
      </w:r>
      <w:r w:rsidRPr="009B07C1">
        <w:rPr>
          <w:sz w:val="28"/>
          <w:szCs w:val="28"/>
        </w:rPr>
        <w:t>е</w:t>
      </w:r>
      <w:r w:rsidRPr="009B07C1">
        <w:rPr>
          <w:sz w:val="28"/>
          <w:szCs w:val="28"/>
        </w:rPr>
        <w:t>пенный переход от стадии к стадии занимает от 6 месяцев до 2-х лет, а п</w:t>
      </w:r>
      <w:r w:rsidRPr="009B07C1">
        <w:rPr>
          <w:sz w:val="28"/>
          <w:szCs w:val="28"/>
        </w:rPr>
        <w:t>е</w:t>
      </w:r>
      <w:r w:rsidRPr="009B07C1">
        <w:rPr>
          <w:sz w:val="28"/>
          <w:szCs w:val="28"/>
        </w:rPr>
        <w:t>реход от первого до четвертого уровня развития занимает около 20 лет [10].</w:t>
      </w:r>
      <w:proofErr w:type="gramEnd"/>
    </w:p>
    <w:p w:rsidR="007A3F8E" w:rsidRDefault="007A3F8E"/>
    <w:sectPr w:rsidR="007A3F8E" w:rsidSect="007A3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anta Thin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 A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B3E91"/>
    <w:multiLevelType w:val="hybridMultilevel"/>
    <w:tmpl w:val="E6A4DB76"/>
    <w:lvl w:ilvl="0" w:tplc="58AAC98A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726"/>
        </w:tabs>
        <w:ind w:left="-1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1006"/>
        </w:tabs>
        <w:ind w:left="-10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286"/>
        </w:tabs>
        <w:ind w:left="-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"/>
        </w:tabs>
        <w:ind w:left="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54"/>
        </w:tabs>
        <w:ind w:left="1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874"/>
        </w:tabs>
        <w:ind w:left="1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594"/>
        </w:tabs>
        <w:ind w:left="2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314"/>
        </w:tabs>
        <w:ind w:left="3314" w:hanging="360"/>
      </w:pPr>
      <w:rPr>
        <w:rFonts w:ascii="Wingdings" w:hAnsi="Wingdings" w:hint="default"/>
      </w:rPr>
    </w:lvl>
  </w:abstractNum>
  <w:abstractNum w:abstractNumId="1">
    <w:nsid w:val="231B6EC6"/>
    <w:multiLevelType w:val="hybridMultilevel"/>
    <w:tmpl w:val="019AC3F2"/>
    <w:lvl w:ilvl="0" w:tplc="58AAC98A">
      <w:start w:val="1"/>
      <w:numFmt w:val="bullet"/>
      <w:lvlText w:val=""/>
      <w:lvlJc w:val="left"/>
      <w:pPr>
        <w:tabs>
          <w:tab w:val="num" w:pos="3668"/>
        </w:tabs>
        <w:ind w:left="3668" w:hanging="360"/>
      </w:pPr>
      <w:rPr>
        <w:rFonts w:ascii="Symbol" w:hAnsi="Symbol" w:hint="default"/>
      </w:rPr>
    </w:lvl>
    <w:lvl w:ilvl="1" w:tplc="58AAC98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705594"/>
    <w:multiLevelType w:val="hybridMultilevel"/>
    <w:tmpl w:val="BBE00370"/>
    <w:lvl w:ilvl="0" w:tplc="983A7228">
      <w:start w:val="1"/>
      <w:numFmt w:val="bullet"/>
      <w:lvlText w:val="–"/>
      <w:lvlJc w:val="left"/>
      <w:pPr>
        <w:tabs>
          <w:tab w:val="num" w:pos="107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012BAD"/>
    <w:multiLevelType w:val="hybridMultilevel"/>
    <w:tmpl w:val="39E2E0B2"/>
    <w:lvl w:ilvl="0" w:tplc="970C359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C2224A72">
      <w:numFmt w:val="none"/>
      <w:lvlText w:val=""/>
      <w:lvlJc w:val="left"/>
      <w:pPr>
        <w:tabs>
          <w:tab w:val="num" w:pos="360"/>
        </w:tabs>
      </w:pPr>
    </w:lvl>
    <w:lvl w:ilvl="2" w:tplc="461C20F4">
      <w:numFmt w:val="none"/>
      <w:lvlText w:val=""/>
      <w:lvlJc w:val="left"/>
      <w:pPr>
        <w:tabs>
          <w:tab w:val="num" w:pos="360"/>
        </w:tabs>
      </w:pPr>
    </w:lvl>
    <w:lvl w:ilvl="3" w:tplc="A9D6EB4E">
      <w:numFmt w:val="none"/>
      <w:lvlText w:val=""/>
      <w:lvlJc w:val="left"/>
      <w:pPr>
        <w:tabs>
          <w:tab w:val="num" w:pos="360"/>
        </w:tabs>
      </w:pPr>
    </w:lvl>
    <w:lvl w:ilvl="4" w:tplc="B75A7808">
      <w:numFmt w:val="none"/>
      <w:lvlText w:val=""/>
      <w:lvlJc w:val="left"/>
      <w:pPr>
        <w:tabs>
          <w:tab w:val="num" w:pos="360"/>
        </w:tabs>
      </w:pPr>
    </w:lvl>
    <w:lvl w:ilvl="5" w:tplc="53E008A6">
      <w:numFmt w:val="none"/>
      <w:lvlText w:val=""/>
      <w:lvlJc w:val="left"/>
      <w:pPr>
        <w:tabs>
          <w:tab w:val="num" w:pos="360"/>
        </w:tabs>
      </w:pPr>
    </w:lvl>
    <w:lvl w:ilvl="6" w:tplc="4C689012">
      <w:numFmt w:val="none"/>
      <w:lvlText w:val=""/>
      <w:lvlJc w:val="left"/>
      <w:pPr>
        <w:tabs>
          <w:tab w:val="num" w:pos="360"/>
        </w:tabs>
      </w:pPr>
    </w:lvl>
    <w:lvl w:ilvl="7" w:tplc="71E86B78">
      <w:numFmt w:val="none"/>
      <w:lvlText w:val=""/>
      <w:lvlJc w:val="left"/>
      <w:pPr>
        <w:tabs>
          <w:tab w:val="num" w:pos="360"/>
        </w:tabs>
      </w:pPr>
    </w:lvl>
    <w:lvl w:ilvl="8" w:tplc="58DC4D6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4A53220"/>
    <w:multiLevelType w:val="hybridMultilevel"/>
    <w:tmpl w:val="673CC046"/>
    <w:lvl w:ilvl="0" w:tplc="52E6B1A4">
      <w:start w:val="1"/>
      <w:numFmt w:val="decimal"/>
      <w:lvlText w:val="%1)"/>
      <w:lvlJc w:val="left"/>
      <w:pPr>
        <w:tabs>
          <w:tab w:val="num" w:pos="107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6714C6"/>
    <w:multiLevelType w:val="hybridMultilevel"/>
    <w:tmpl w:val="3112CD4A"/>
    <w:lvl w:ilvl="0" w:tplc="38E63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283E7E"/>
    <w:multiLevelType w:val="hybridMultilevel"/>
    <w:tmpl w:val="FB0EF278"/>
    <w:lvl w:ilvl="0" w:tplc="E702F1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8AAC98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44"/>
        </w:tabs>
        <w:ind w:left="15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64"/>
        </w:tabs>
        <w:ind w:left="22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84"/>
        </w:tabs>
        <w:ind w:left="29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04"/>
        </w:tabs>
        <w:ind w:left="37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24"/>
        </w:tabs>
        <w:ind w:left="44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44"/>
        </w:tabs>
        <w:ind w:left="51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64"/>
        </w:tabs>
        <w:ind w:left="5864" w:hanging="180"/>
      </w:pPr>
    </w:lvl>
  </w:abstractNum>
  <w:abstractNum w:abstractNumId="7">
    <w:nsid w:val="5F297943"/>
    <w:multiLevelType w:val="hybridMultilevel"/>
    <w:tmpl w:val="84B6CCB4"/>
    <w:lvl w:ilvl="0" w:tplc="52B09902">
      <w:start w:val="1"/>
      <w:numFmt w:val="decimal"/>
      <w:lvlText w:val="%1)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149"/>
    <w:rsid w:val="00365149"/>
    <w:rsid w:val="00395CCF"/>
    <w:rsid w:val="00553E46"/>
    <w:rsid w:val="00567949"/>
    <w:rsid w:val="00591B33"/>
    <w:rsid w:val="007636D7"/>
    <w:rsid w:val="007A3F8E"/>
    <w:rsid w:val="00A94E3A"/>
    <w:rsid w:val="00F32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5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651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5149"/>
    <w:pPr>
      <w:keepNext/>
      <w:spacing w:before="240" w:after="60" w:line="260" w:lineRule="auto"/>
      <w:ind w:firstLine="28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651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65149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65149"/>
    <w:pPr>
      <w:widowControl/>
      <w:autoSpaceDE/>
      <w:autoSpaceDN/>
      <w:adjustRightInd/>
      <w:spacing w:before="240" w:after="60" w:line="276" w:lineRule="auto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65149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6514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6514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51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6514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6514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6514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651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3651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4">
    <w:name w:val="header"/>
    <w:basedOn w:val="a"/>
    <w:link w:val="a5"/>
    <w:rsid w:val="003651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65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3651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65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365149"/>
    <w:pPr>
      <w:widowControl/>
      <w:tabs>
        <w:tab w:val="left" w:pos="1155"/>
      </w:tabs>
      <w:autoSpaceDE/>
      <w:autoSpaceDN/>
      <w:adjustRightInd/>
      <w:jc w:val="both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3651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365149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3651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aliases w:val="Обычный (Web)"/>
    <w:basedOn w:val="a"/>
    <w:rsid w:val="0036514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FontStyle106">
    <w:name w:val="Font Style106"/>
    <w:basedOn w:val="a0"/>
    <w:rsid w:val="00365149"/>
    <w:rPr>
      <w:rFonts w:ascii="Bookman Old Style" w:hAnsi="Bookman Old Style" w:cs="Bookman Old Style"/>
      <w:sz w:val="16"/>
      <w:szCs w:val="16"/>
    </w:rPr>
  </w:style>
  <w:style w:type="character" w:customStyle="1" w:styleId="FontStyle95">
    <w:name w:val="Font Style95"/>
    <w:basedOn w:val="a0"/>
    <w:rsid w:val="00365149"/>
    <w:rPr>
      <w:rFonts w:ascii="Bookman Old Style" w:hAnsi="Bookman Old Style" w:cs="Bookman Old Style"/>
      <w:b/>
      <w:bCs/>
      <w:sz w:val="16"/>
      <w:szCs w:val="16"/>
    </w:rPr>
  </w:style>
  <w:style w:type="paragraph" w:customStyle="1" w:styleId="FR1">
    <w:name w:val="FR1"/>
    <w:rsid w:val="003651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Strong"/>
    <w:basedOn w:val="a0"/>
    <w:qFormat/>
    <w:rsid w:val="00365149"/>
    <w:rPr>
      <w:b/>
      <w:bCs/>
    </w:rPr>
  </w:style>
  <w:style w:type="paragraph" w:styleId="21">
    <w:name w:val="Body Text 2"/>
    <w:basedOn w:val="a"/>
    <w:link w:val="22"/>
    <w:rsid w:val="00365149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651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5">
    <w:name w:val="Font Style205"/>
    <w:basedOn w:val="a0"/>
    <w:rsid w:val="00365149"/>
    <w:rPr>
      <w:rFonts w:ascii="Bookman Old Style" w:hAnsi="Bookman Old Style" w:cs="Bookman Old Style"/>
      <w:sz w:val="18"/>
      <w:szCs w:val="18"/>
    </w:rPr>
  </w:style>
  <w:style w:type="character" w:styleId="ae">
    <w:name w:val="Hyperlink"/>
    <w:basedOn w:val="a0"/>
    <w:rsid w:val="00365149"/>
    <w:rPr>
      <w:color w:val="0000FF"/>
      <w:u w:val="single"/>
    </w:rPr>
  </w:style>
  <w:style w:type="paragraph" w:styleId="af">
    <w:name w:val="List Paragraph"/>
    <w:basedOn w:val="a"/>
    <w:qFormat/>
    <w:rsid w:val="00365149"/>
    <w:pPr>
      <w:widowControl/>
      <w:autoSpaceDE/>
      <w:autoSpaceDN/>
      <w:adjustRightInd/>
      <w:ind w:left="708"/>
    </w:pPr>
    <w:rPr>
      <w:sz w:val="24"/>
      <w:szCs w:val="24"/>
    </w:rPr>
  </w:style>
  <w:style w:type="character" w:styleId="af0">
    <w:name w:val="Emphasis"/>
    <w:basedOn w:val="a0"/>
    <w:qFormat/>
    <w:rsid w:val="00365149"/>
    <w:rPr>
      <w:b/>
      <w:bCs/>
      <w:i w:val="0"/>
      <w:iCs w:val="0"/>
    </w:rPr>
  </w:style>
  <w:style w:type="paragraph" w:styleId="af1">
    <w:name w:val="footnote text"/>
    <w:basedOn w:val="a"/>
    <w:link w:val="af2"/>
    <w:semiHidden/>
    <w:rsid w:val="00365149"/>
    <w:pPr>
      <w:widowControl/>
      <w:autoSpaceDE/>
      <w:autoSpaceDN/>
      <w:adjustRightInd/>
    </w:pPr>
  </w:style>
  <w:style w:type="character" w:customStyle="1" w:styleId="af2">
    <w:name w:val="Текст сноски Знак"/>
    <w:basedOn w:val="a0"/>
    <w:link w:val="af1"/>
    <w:semiHidden/>
    <w:rsid w:val="00365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semiHidden/>
    <w:rsid w:val="00365149"/>
    <w:rPr>
      <w:vertAlign w:val="superscript"/>
    </w:rPr>
  </w:style>
  <w:style w:type="character" w:styleId="af4">
    <w:name w:val="page number"/>
    <w:basedOn w:val="a0"/>
    <w:rsid w:val="00365149"/>
  </w:style>
  <w:style w:type="paragraph" w:customStyle="1" w:styleId="Style22">
    <w:name w:val="Style22"/>
    <w:basedOn w:val="a"/>
    <w:rsid w:val="00365149"/>
    <w:pPr>
      <w:spacing w:line="199" w:lineRule="exact"/>
      <w:ind w:firstLine="341"/>
      <w:jc w:val="both"/>
    </w:pPr>
    <w:rPr>
      <w:rFonts w:ascii="Bookman Old Style" w:hAnsi="Bookman Old Style"/>
      <w:sz w:val="24"/>
      <w:szCs w:val="24"/>
    </w:rPr>
  </w:style>
  <w:style w:type="paragraph" w:styleId="31">
    <w:name w:val="Body Text Indent 3"/>
    <w:basedOn w:val="a"/>
    <w:link w:val="32"/>
    <w:rsid w:val="00365149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6514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72">
    <w:name w:val="Font Style172"/>
    <w:basedOn w:val="a0"/>
    <w:rsid w:val="00365149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67">
    <w:name w:val="Style67"/>
    <w:basedOn w:val="a"/>
    <w:rsid w:val="00365149"/>
    <w:pPr>
      <w:spacing w:line="245" w:lineRule="exact"/>
      <w:ind w:firstLine="331"/>
      <w:jc w:val="both"/>
    </w:pPr>
    <w:rPr>
      <w:rFonts w:ascii="Bookman Old Style" w:hAnsi="Bookman Old Style"/>
      <w:sz w:val="24"/>
      <w:szCs w:val="24"/>
    </w:rPr>
  </w:style>
  <w:style w:type="paragraph" w:customStyle="1" w:styleId="Style111">
    <w:name w:val="Style111"/>
    <w:basedOn w:val="a"/>
    <w:rsid w:val="00365149"/>
    <w:pPr>
      <w:spacing w:line="257" w:lineRule="exact"/>
      <w:ind w:firstLine="82"/>
      <w:jc w:val="both"/>
    </w:pPr>
    <w:rPr>
      <w:rFonts w:ascii="Bookman Old Style" w:hAnsi="Bookman Old Style"/>
      <w:sz w:val="24"/>
      <w:szCs w:val="24"/>
    </w:rPr>
  </w:style>
  <w:style w:type="character" w:customStyle="1" w:styleId="FontStyle170">
    <w:name w:val="Font Style170"/>
    <w:basedOn w:val="a0"/>
    <w:rsid w:val="00365149"/>
    <w:rPr>
      <w:rFonts w:ascii="Bookman Old Style" w:hAnsi="Bookman Old Style" w:cs="Bookman Old Style"/>
      <w:b/>
      <w:bCs/>
      <w:sz w:val="20"/>
      <w:szCs w:val="20"/>
    </w:rPr>
  </w:style>
  <w:style w:type="character" w:customStyle="1" w:styleId="FontStyle173">
    <w:name w:val="Font Style173"/>
    <w:basedOn w:val="a0"/>
    <w:rsid w:val="00365149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77">
    <w:name w:val="Font Style177"/>
    <w:basedOn w:val="a0"/>
    <w:rsid w:val="00365149"/>
    <w:rPr>
      <w:rFonts w:ascii="Bookman Old Style" w:hAnsi="Bookman Old Style" w:cs="Bookman Old Style"/>
      <w:b/>
      <w:bCs/>
      <w:smallCaps/>
      <w:sz w:val="28"/>
      <w:szCs w:val="28"/>
    </w:rPr>
  </w:style>
  <w:style w:type="paragraph" w:customStyle="1" w:styleId="FR2">
    <w:name w:val="FR2"/>
    <w:rsid w:val="00365149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i/>
      <w:sz w:val="16"/>
      <w:szCs w:val="20"/>
      <w:lang w:eastAsia="ru-RU"/>
    </w:rPr>
  </w:style>
  <w:style w:type="paragraph" w:styleId="23">
    <w:name w:val="Body Text Indent 2"/>
    <w:basedOn w:val="a"/>
    <w:link w:val="24"/>
    <w:rsid w:val="00365149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651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курсовая_осн текст"/>
    <w:basedOn w:val="a"/>
    <w:link w:val="af6"/>
    <w:rsid w:val="00365149"/>
    <w:pPr>
      <w:widowControl/>
      <w:autoSpaceDE/>
      <w:autoSpaceDN/>
      <w:adjustRightInd/>
      <w:spacing w:line="360" w:lineRule="auto"/>
      <w:ind w:firstLine="709"/>
      <w:jc w:val="both"/>
    </w:pPr>
    <w:rPr>
      <w:rFonts w:eastAsia="PMingLiU"/>
      <w:sz w:val="28"/>
      <w:szCs w:val="32"/>
      <w:lang w:eastAsia="zh-TW"/>
    </w:rPr>
  </w:style>
  <w:style w:type="character" w:customStyle="1" w:styleId="af6">
    <w:name w:val="курсовая_осн текст Знак"/>
    <w:basedOn w:val="a0"/>
    <w:link w:val="af5"/>
    <w:rsid w:val="00365149"/>
    <w:rPr>
      <w:rFonts w:ascii="Times New Roman" w:eastAsia="PMingLiU" w:hAnsi="Times New Roman" w:cs="Times New Roman"/>
      <w:sz w:val="28"/>
      <w:szCs w:val="32"/>
      <w:lang w:eastAsia="zh-TW"/>
    </w:rPr>
  </w:style>
  <w:style w:type="character" w:customStyle="1" w:styleId="FontStyle169">
    <w:name w:val="Font Style169"/>
    <w:basedOn w:val="a0"/>
    <w:rsid w:val="00365149"/>
    <w:rPr>
      <w:rFonts w:ascii="Bookman Old Style" w:hAnsi="Bookman Old Style" w:cs="Bookman Old Style"/>
      <w:b/>
      <w:bCs/>
      <w:sz w:val="14"/>
      <w:szCs w:val="14"/>
    </w:rPr>
  </w:style>
  <w:style w:type="paragraph" w:styleId="af7">
    <w:name w:val="caption"/>
    <w:basedOn w:val="a"/>
    <w:next w:val="a"/>
    <w:qFormat/>
    <w:rsid w:val="00365149"/>
    <w:pPr>
      <w:widowControl/>
      <w:autoSpaceDE/>
      <w:autoSpaceDN/>
      <w:adjustRightInd/>
      <w:spacing w:before="140" w:line="360" w:lineRule="auto"/>
      <w:ind w:right="-23"/>
    </w:pPr>
    <w:rPr>
      <w:b/>
      <w:sz w:val="27"/>
    </w:rPr>
  </w:style>
  <w:style w:type="paragraph" w:styleId="af8">
    <w:name w:val="List"/>
    <w:basedOn w:val="af9"/>
    <w:rsid w:val="00365149"/>
    <w:pPr>
      <w:widowControl/>
      <w:autoSpaceDE/>
      <w:autoSpaceDN/>
      <w:adjustRightInd/>
      <w:spacing w:line="300" w:lineRule="auto"/>
      <w:ind w:left="357" w:hanging="357"/>
      <w:jc w:val="both"/>
    </w:pPr>
    <w:rPr>
      <w:rFonts w:ascii="Vanta Thin" w:hAnsi="Vanta Thin"/>
      <w:kern w:val="16"/>
      <w:sz w:val="22"/>
    </w:rPr>
  </w:style>
  <w:style w:type="paragraph" w:styleId="af9">
    <w:name w:val="List Number"/>
    <w:basedOn w:val="a"/>
    <w:rsid w:val="00365149"/>
    <w:pPr>
      <w:tabs>
        <w:tab w:val="num" w:pos="360"/>
      </w:tabs>
      <w:ind w:left="360" w:hanging="360"/>
    </w:pPr>
  </w:style>
  <w:style w:type="character" w:customStyle="1" w:styleId="textcopy1">
    <w:name w:val="textcopy1"/>
    <w:basedOn w:val="a0"/>
    <w:rsid w:val="00365149"/>
    <w:rPr>
      <w:rFonts w:ascii="Arial" w:hAnsi="Arial" w:cs="Arial" w:hint="default"/>
      <w:color w:val="000000"/>
      <w:sz w:val="28"/>
      <w:szCs w:val="28"/>
    </w:rPr>
  </w:style>
  <w:style w:type="paragraph" w:styleId="33">
    <w:name w:val="Body Text 3"/>
    <w:basedOn w:val="a"/>
    <w:link w:val="34"/>
    <w:rsid w:val="00365149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365149"/>
    <w:rPr>
      <w:rFonts w:ascii="Calibri" w:eastAsia="Times New Roman" w:hAnsi="Calibri" w:cs="Times New Roman"/>
      <w:sz w:val="16"/>
      <w:szCs w:val="16"/>
      <w:lang w:eastAsia="ru-RU"/>
    </w:rPr>
  </w:style>
  <w:style w:type="paragraph" w:styleId="afa">
    <w:name w:val="Block Text"/>
    <w:basedOn w:val="a"/>
    <w:rsid w:val="00365149"/>
    <w:pPr>
      <w:widowControl/>
      <w:autoSpaceDE/>
      <w:autoSpaceDN/>
      <w:adjustRightInd/>
      <w:spacing w:line="220" w:lineRule="auto"/>
      <w:ind w:left="80" w:right="-23" w:firstLine="220"/>
    </w:pPr>
    <w:rPr>
      <w:sz w:val="24"/>
    </w:rPr>
  </w:style>
  <w:style w:type="paragraph" w:styleId="35">
    <w:name w:val="toc 3"/>
    <w:basedOn w:val="a"/>
    <w:next w:val="a"/>
    <w:autoRedefine/>
    <w:semiHidden/>
    <w:rsid w:val="00365149"/>
    <w:pPr>
      <w:tabs>
        <w:tab w:val="right" w:leader="dot" w:pos="9360"/>
      </w:tabs>
      <w:spacing w:line="360" w:lineRule="auto"/>
      <w:ind w:firstLine="709"/>
      <w:jc w:val="both"/>
    </w:pPr>
    <w:rPr>
      <w:b/>
      <w:bCs/>
      <w:noProof/>
      <w:color w:val="000000"/>
      <w:sz w:val="28"/>
      <w:szCs w:val="28"/>
    </w:rPr>
  </w:style>
  <w:style w:type="paragraph" w:customStyle="1" w:styleId="Normal">
    <w:name w:val="Normal"/>
    <w:rsid w:val="0036514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b">
    <w:name w:val="No Spacing"/>
    <w:qFormat/>
    <w:rsid w:val="003651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1"/>
    <w:basedOn w:val="a"/>
    <w:rsid w:val="00365149"/>
    <w:pPr>
      <w:spacing w:line="480" w:lineRule="exact"/>
    </w:pPr>
    <w:rPr>
      <w:sz w:val="24"/>
      <w:szCs w:val="24"/>
    </w:rPr>
  </w:style>
  <w:style w:type="paragraph" w:customStyle="1" w:styleId="Style2">
    <w:name w:val="Style2"/>
    <w:basedOn w:val="a"/>
    <w:rsid w:val="00365149"/>
    <w:pPr>
      <w:spacing w:line="480" w:lineRule="exact"/>
    </w:pPr>
    <w:rPr>
      <w:sz w:val="24"/>
      <w:szCs w:val="24"/>
    </w:rPr>
  </w:style>
  <w:style w:type="character" w:customStyle="1" w:styleId="FontStyle11">
    <w:name w:val="Font Style11"/>
    <w:basedOn w:val="a0"/>
    <w:rsid w:val="00365149"/>
    <w:rPr>
      <w:rFonts w:ascii="Times New Roman" w:hAnsi="Times New Roman" w:cs="Times New Roman"/>
      <w:b/>
      <w:bCs/>
      <w:i/>
      <w:iCs/>
      <w:sz w:val="52"/>
      <w:szCs w:val="52"/>
    </w:rPr>
  </w:style>
  <w:style w:type="character" w:customStyle="1" w:styleId="FontStyle12">
    <w:name w:val="Font Style12"/>
    <w:basedOn w:val="a0"/>
    <w:rsid w:val="00365149"/>
    <w:rPr>
      <w:rFonts w:ascii="Times New Roman" w:hAnsi="Times New Roman" w:cs="Times New Roman"/>
      <w:b/>
      <w:bCs/>
      <w:sz w:val="52"/>
      <w:szCs w:val="52"/>
    </w:rPr>
  </w:style>
  <w:style w:type="paragraph" w:customStyle="1" w:styleId="11">
    <w:name w:val="Обычный1"/>
    <w:rsid w:val="0036514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Default">
    <w:name w:val="Default"/>
    <w:rsid w:val="00365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fc">
    <w:name w:val="Подзаголовок Знак"/>
    <w:basedOn w:val="a0"/>
    <w:link w:val="afd"/>
    <w:rsid w:val="00365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Balloon Text"/>
    <w:basedOn w:val="a"/>
    <w:link w:val="aff"/>
    <w:semiHidden/>
    <w:unhideWhenUsed/>
    <w:rsid w:val="00365149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semiHidden/>
    <w:rsid w:val="00365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head">
    <w:name w:val="shead"/>
    <w:basedOn w:val="a"/>
    <w:rsid w:val="00365149"/>
    <w:pPr>
      <w:widowControl/>
      <w:autoSpaceDE/>
      <w:autoSpaceDN/>
      <w:adjustRightInd/>
      <w:spacing w:before="100" w:beforeAutospacing="1" w:after="100" w:afterAutospacing="1" w:line="360" w:lineRule="atLeast"/>
    </w:pPr>
    <w:rPr>
      <w:rFonts w:ascii="Arial" w:hAnsi="Arial" w:cs="Arial"/>
      <w:b/>
      <w:bCs/>
      <w:color w:val="000000"/>
      <w:sz w:val="30"/>
      <w:szCs w:val="30"/>
    </w:rPr>
  </w:style>
  <w:style w:type="character" w:customStyle="1" w:styleId="lid1">
    <w:name w:val="lid1"/>
    <w:basedOn w:val="a0"/>
    <w:rsid w:val="00365149"/>
    <w:rPr>
      <w:rFonts w:ascii="Arial" w:hAnsi="Arial" w:cs="Arial" w:hint="default"/>
      <w:b/>
      <w:bCs/>
      <w:color w:val="000000"/>
      <w:sz w:val="23"/>
      <w:szCs w:val="23"/>
    </w:rPr>
  </w:style>
  <w:style w:type="paragraph" w:customStyle="1" w:styleId="z">
    <w:name w:val="z"/>
    <w:basedOn w:val="a"/>
    <w:rsid w:val="00365149"/>
    <w:pPr>
      <w:widowControl/>
      <w:autoSpaceDE/>
      <w:autoSpaceDN/>
      <w:adjustRightInd/>
      <w:spacing w:before="100" w:beforeAutospacing="1" w:after="100" w:afterAutospacing="1"/>
    </w:pPr>
    <w:rPr>
      <w:color w:val="009523"/>
    </w:rPr>
  </w:style>
  <w:style w:type="paragraph" w:styleId="aff0">
    <w:name w:val="endnote text"/>
    <w:basedOn w:val="a"/>
    <w:link w:val="aff1"/>
    <w:semiHidden/>
    <w:unhideWhenUsed/>
    <w:rsid w:val="00365149"/>
    <w:pPr>
      <w:suppressAutoHyphens/>
      <w:autoSpaceDE/>
      <w:autoSpaceDN/>
      <w:adjustRightInd/>
    </w:pPr>
    <w:rPr>
      <w:rFonts w:ascii="Thorndale AMT" w:eastAsia="Albany AMT" w:hAnsi="Thorndale AMT"/>
      <w:lang w:eastAsia="ar-SA"/>
    </w:rPr>
  </w:style>
  <w:style w:type="character" w:customStyle="1" w:styleId="aff1">
    <w:name w:val="Текст концевой сноски Знак"/>
    <w:basedOn w:val="a0"/>
    <w:link w:val="aff0"/>
    <w:semiHidden/>
    <w:rsid w:val="00365149"/>
    <w:rPr>
      <w:rFonts w:ascii="Thorndale AMT" w:eastAsia="Albany AMT" w:hAnsi="Thorndale AMT" w:cs="Times New Roman"/>
      <w:sz w:val="20"/>
      <w:szCs w:val="20"/>
      <w:lang w:eastAsia="ar-SA"/>
    </w:rPr>
  </w:style>
  <w:style w:type="paragraph" w:customStyle="1" w:styleId="aff2">
    <w:name w:val="Знак Знак Знак Знак Знак Знак"/>
    <w:basedOn w:val="a"/>
    <w:rsid w:val="0036514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3">
    <w:name w:val="Цитаты"/>
    <w:basedOn w:val="a"/>
    <w:rsid w:val="00365149"/>
    <w:pPr>
      <w:widowControl/>
      <w:autoSpaceDE/>
      <w:autoSpaceDN/>
      <w:adjustRightInd/>
      <w:spacing w:before="100" w:after="100"/>
      <w:ind w:left="360" w:right="360"/>
    </w:pPr>
    <w:rPr>
      <w:snapToGrid w:val="0"/>
      <w:sz w:val="24"/>
    </w:rPr>
  </w:style>
  <w:style w:type="paragraph" w:customStyle="1" w:styleId="ConsPlusTitle">
    <w:name w:val="ConsPlusTitle"/>
    <w:rsid w:val="003651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longtext1">
    <w:name w:val="long_text1"/>
    <w:basedOn w:val="a0"/>
    <w:rsid w:val="00365149"/>
    <w:rPr>
      <w:sz w:val="20"/>
      <w:szCs w:val="20"/>
    </w:rPr>
  </w:style>
  <w:style w:type="character" w:customStyle="1" w:styleId="-">
    <w:name w:val="опред-е"/>
    <w:basedOn w:val="a0"/>
    <w:rsid w:val="00365149"/>
  </w:style>
  <w:style w:type="character" w:customStyle="1" w:styleId="aff4">
    <w:name w:val="пометка"/>
    <w:basedOn w:val="a0"/>
    <w:rsid w:val="00365149"/>
  </w:style>
  <w:style w:type="character" w:customStyle="1" w:styleId="aff5">
    <w:name w:val="выделение"/>
    <w:basedOn w:val="a0"/>
    <w:rsid w:val="00365149"/>
  </w:style>
  <w:style w:type="paragraph" w:customStyle="1" w:styleId="ris">
    <w:name w:val="ris"/>
    <w:basedOn w:val="a"/>
    <w:rsid w:val="00365149"/>
    <w:pPr>
      <w:widowControl/>
      <w:autoSpaceDE/>
      <w:autoSpaceDN/>
      <w:adjustRightInd/>
      <w:spacing w:before="24" w:after="24"/>
      <w:ind w:left="45" w:right="45"/>
      <w:jc w:val="center"/>
    </w:pPr>
    <w:rPr>
      <w:sz w:val="24"/>
      <w:szCs w:val="24"/>
    </w:rPr>
  </w:style>
  <w:style w:type="paragraph" w:styleId="aff6">
    <w:name w:val="Plain Text"/>
    <w:basedOn w:val="a"/>
    <w:link w:val="aff7"/>
    <w:unhideWhenUsed/>
    <w:rsid w:val="00365149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basedOn w:val="a0"/>
    <w:link w:val="aff6"/>
    <w:rsid w:val="00365149"/>
    <w:rPr>
      <w:rFonts w:ascii="Consolas" w:eastAsia="Calibri" w:hAnsi="Consolas" w:cs="Times New Roman"/>
      <w:sz w:val="21"/>
      <w:szCs w:val="21"/>
    </w:rPr>
  </w:style>
  <w:style w:type="paragraph" w:customStyle="1" w:styleId="Style32">
    <w:name w:val="Style32"/>
    <w:basedOn w:val="a"/>
    <w:rsid w:val="00365149"/>
    <w:pPr>
      <w:spacing w:line="154" w:lineRule="exact"/>
    </w:pPr>
    <w:rPr>
      <w:sz w:val="24"/>
      <w:szCs w:val="24"/>
    </w:rPr>
  </w:style>
  <w:style w:type="paragraph" w:customStyle="1" w:styleId="Style58">
    <w:name w:val="Style58"/>
    <w:basedOn w:val="a"/>
    <w:rsid w:val="00365149"/>
    <w:rPr>
      <w:sz w:val="24"/>
      <w:szCs w:val="24"/>
    </w:rPr>
  </w:style>
  <w:style w:type="character" w:customStyle="1" w:styleId="FontStyle110">
    <w:name w:val="Font Style110"/>
    <w:basedOn w:val="a0"/>
    <w:rsid w:val="003651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13">
    <w:name w:val="Font Style113"/>
    <w:basedOn w:val="a0"/>
    <w:rsid w:val="00365149"/>
    <w:rPr>
      <w:rFonts w:ascii="Times New Roman" w:hAnsi="Times New Roman" w:cs="Times New Roman"/>
      <w:sz w:val="14"/>
      <w:szCs w:val="14"/>
    </w:rPr>
  </w:style>
  <w:style w:type="character" w:customStyle="1" w:styleId="FontStyle121">
    <w:name w:val="Font Style121"/>
    <w:basedOn w:val="a0"/>
    <w:rsid w:val="003651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05">
    <w:name w:val="Font Style105"/>
    <w:basedOn w:val="a0"/>
    <w:rsid w:val="0036514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17">
    <w:name w:val="Font Style117"/>
    <w:basedOn w:val="a0"/>
    <w:rsid w:val="00365149"/>
    <w:rPr>
      <w:rFonts w:ascii="Times New Roman" w:hAnsi="Times New Roman" w:cs="Times New Roman"/>
      <w:sz w:val="14"/>
      <w:szCs w:val="14"/>
    </w:rPr>
  </w:style>
  <w:style w:type="character" w:customStyle="1" w:styleId="FontStyle118">
    <w:name w:val="Font Style118"/>
    <w:basedOn w:val="a0"/>
    <w:rsid w:val="00365149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5">
    <w:name w:val="Style25"/>
    <w:basedOn w:val="a"/>
    <w:rsid w:val="00365149"/>
    <w:pPr>
      <w:spacing w:line="170" w:lineRule="exact"/>
      <w:ind w:firstLine="154"/>
      <w:jc w:val="both"/>
    </w:pPr>
    <w:rPr>
      <w:sz w:val="24"/>
      <w:szCs w:val="24"/>
    </w:rPr>
  </w:style>
  <w:style w:type="paragraph" w:customStyle="1" w:styleId="Style55">
    <w:name w:val="Style55"/>
    <w:basedOn w:val="a"/>
    <w:rsid w:val="00365149"/>
    <w:pPr>
      <w:spacing w:line="170" w:lineRule="exact"/>
      <w:ind w:firstLine="168"/>
      <w:jc w:val="both"/>
    </w:pPr>
    <w:rPr>
      <w:sz w:val="24"/>
      <w:szCs w:val="24"/>
    </w:rPr>
  </w:style>
  <w:style w:type="paragraph" w:customStyle="1" w:styleId="Iauiue">
    <w:name w:val="Iau.iue"/>
    <w:basedOn w:val="Default"/>
    <w:next w:val="Default"/>
    <w:rsid w:val="00365149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ListParagraph">
    <w:name w:val="List Paragraph"/>
    <w:basedOn w:val="a"/>
    <w:rsid w:val="00365149"/>
    <w:pPr>
      <w:widowControl/>
      <w:autoSpaceDE/>
      <w:autoSpaceDN/>
      <w:adjustRightInd/>
      <w:ind w:left="720"/>
    </w:pPr>
    <w:rPr>
      <w:rFonts w:eastAsia="Calibri"/>
      <w:sz w:val="24"/>
      <w:szCs w:val="24"/>
    </w:rPr>
  </w:style>
  <w:style w:type="character" w:customStyle="1" w:styleId="FontStyle53">
    <w:name w:val="Font Style53"/>
    <w:basedOn w:val="a0"/>
    <w:rsid w:val="00365149"/>
    <w:rPr>
      <w:rFonts w:ascii="Times New Roman" w:hAnsi="Times New Roman" w:cs="Times New Roman"/>
      <w:sz w:val="20"/>
      <w:szCs w:val="20"/>
    </w:rPr>
  </w:style>
  <w:style w:type="paragraph" w:styleId="aff8">
    <w:name w:val="Title"/>
    <w:basedOn w:val="a"/>
    <w:next w:val="a"/>
    <w:link w:val="aff9"/>
    <w:qFormat/>
    <w:rsid w:val="00365149"/>
    <w:pPr>
      <w:widowControl/>
      <w:suppressAutoHyphens/>
      <w:autoSpaceDE/>
      <w:autoSpaceDN/>
      <w:adjustRightInd/>
      <w:jc w:val="center"/>
    </w:pPr>
    <w:rPr>
      <w:b/>
      <w:bCs/>
      <w:sz w:val="28"/>
      <w:szCs w:val="24"/>
      <w:lang w:eastAsia="ar-SA"/>
    </w:rPr>
  </w:style>
  <w:style w:type="character" w:customStyle="1" w:styleId="aff9">
    <w:name w:val="Название Знак"/>
    <w:basedOn w:val="a0"/>
    <w:link w:val="aff8"/>
    <w:rsid w:val="0036514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fd">
    <w:name w:val="Subtitle"/>
    <w:basedOn w:val="a"/>
    <w:next w:val="a"/>
    <w:link w:val="afc"/>
    <w:qFormat/>
    <w:rsid w:val="00365149"/>
    <w:pPr>
      <w:widowControl/>
      <w:numPr>
        <w:ilvl w:val="1"/>
      </w:numPr>
      <w:autoSpaceDE/>
      <w:autoSpaceDN/>
      <w:adjustRightInd/>
    </w:pPr>
  </w:style>
  <w:style w:type="character" w:customStyle="1" w:styleId="12">
    <w:name w:val="Подзаголовок Знак1"/>
    <w:basedOn w:val="a0"/>
    <w:link w:val="afd"/>
    <w:uiPriority w:val="11"/>
    <w:rsid w:val="003651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text">
    <w:name w:val="text"/>
    <w:basedOn w:val="a"/>
    <w:rsid w:val="00365149"/>
    <w:pPr>
      <w:widowControl/>
      <w:autoSpaceDE/>
      <w:autoSpaceDN/>
      <w:adjustRightInd/>
      <w:spacing w:before="45" w:after="45" w:line="180" w:lineRule="atLeast"/>
      <w:jc w:val="both"/>
    </w:pPr>
    <w:rPr>
      <w:rFonts w:ascii="Verdana" w:hAnsi="Verdana"/>
      <w:color w:val="777777"/>
      <w:sz w:val="17"/>
      <w:szCs w:val="17"/>
    </w:rPr>
  </w:style>
  <w:style w:type="character" w:customStyle="1" w:styleId="FontStyle129">
    <w:name w:val="Font Style129"/>
    <w:basedOn w:val="a0"/>
    <w:rsid w:val="00365149"/>
    <w:rPr>
      <w:rFonts w:ascii="Georgia" w:hAnsi="Georgia" w:cs="Georgia"/>
      <w:b/>
      <w:bCs/>
      <w:sz w:val="12"/>
      <w:szCs w:val="12"/>
    </w:rPr>
  </w:style>
  <w:style w:type="paragraph" w:customStyle="1" w:styleId="Style27">
    <w:name w:val="Style27"/>
    <w:basedOn w:val="a"/>
    <w:rsid w:val="00365149"/>
    <w:pPr>
      <w:spacing w:line="170" w:lineRule="exact"/>
      <w:jc w:val="both"/>
    </w:pPr>
    <w:rPr>
      <w:sz w:val="24"/>
      <w:szCs w:val="24"/>
    </w:rPr>
  </w:style>
  <w:style w:type="paragraph" w:customStyle="1" w:styleId="Style93">
    <w:name w:val="Style93"/>
    <w:basedOn w:val="a"/>
    <w:rsid w:val="00365149"/>
    <w:pPr>
      <w:spacing w:line="173" w:lineRule="exact"/>
      <w:ind w:firstLine="192"/>
      <w:jc w:val="both"/>
    </w:pPr>
    <w:rPr>
      <w:sz w:val="24"/>
      <w:szCs w:val="24"/>
    </w:rPr>
  </w:style>
  <w:style w:type="paragraph" w:customStyle="1" w:styleId="FR3">
    <w:name w:val="FR3"/>
    <w:rsid w:val="00365149"/>
    <w:pPr>
      <w:widowControl w:val="0"/>
      <w:autoSpaceDE w:val="0"/>
      <w:autoSpaceDN w:val="0"/>
      <w:adjustRightInd w:val="0"/>
      <w:spacing w:before="300" w:after="0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character" w:customStyle="1" w:styleId="FontStyle83">
    <w:name w:val="Font Style83"/>
    <w:basedOn w:val="a0"/>
    <w:rsid w:val="00365149"/>
    <w:rPr>
      <w:rFonts w:ascii="Times New Roman" w:hAnsi="Times New Roman" w:cs="Times New Roman"/>
      <w:sz w:val="18"/>
      <w:szCs w:val="18"/>
    </w:rPr>
  </w:style>
  <w:style w:type="character" w:customStyle="1" w:styleId="FontStyle88">
    <w:name w:val="Font Style88"/>
    <w:basedOn w:val="a0"/>
    <w:rsid w:val="00365149"/>
    <w:rPr>
      <w:rFonts w:ascii="Times New Roman" w:hAnsi="Times New Roman" w:cs="Times New Roman"/>
      <w:b/>
      <w:bCs/>
      <w:sz w:val="18"/>
      <w:szCs w:val="18"/>
    </w:rPr>
  </w:style>
  <w:style w:type="paragraph" w:styleId="affa">
    <w:name w:val="Body Text First Indent"/>
    <w:basedOn w:val="a8"/>
    <w:link w:val="affb"/>
    <w:semiHidden/>
    <w:unhideWhenUsed/>
    <w:rsid w:val="00365149"/>
    <w:pPr>
      <w:tabs>
        <w:tab w:val="clear" w:pos="1155"/>
      </w:tabs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ffb">
    <w:name w:val="Красная строка Знак"/>
    <w:basedOn w:val="a9"/>
    <w:link w:val="affa"/>
    <w:semiHidden/>
    <w:rsid w:val="00365149"/>
    <w:rPr>
      <w:rFonts w:ascii="Calibri" w:eastAsia="Calibri" w:hAnsi="Calibri"/>
    </w:rPr>
  </w:style>
  <w:style w:type="paragraph" w:styleId="25">
    <w:name w:val="List 2"/>
    <w:basedOn w:val="a"/>
    <w:rsid w:val="00365149"/>
    <w:pPr>
      <w:ind w:left="566" w:hanging="283"/>
    </w:pPr>
    <w:rPr>
      <w:rFonts w:ascii="Arial" w:hAnsi="Arial" w:cs="Arial"/>
    </w:rPr>
  </w:style>
  <w:style w:type="paragraph" w:styleId="26">
    <w:name w:val="List Continue 2"/>
    <w:basedOn w:val="a"/>
    <w:rsid w:val="00365149"/>
    <w:pPr>
      <w:spacing w:after="120"/>
      <w:ind w:left="566"/>
    </w:pPr>
    <w:rPr>
      <w:rFonts w:ascii="Arial" w:hAnsi="Arial" w:cs="Arial"/>
    </w:rPr>
  </w:style>
  <w:style w:type="paragraph" w:customStyle="1" w:styleId="affc">
    <w:name w:val="статистика"/>
    <w:basedOn w:val="a"/>
    <w:link w:val="affd"/>
    <w:rsid w:val="00365149"/>
    <w:pPr>
      <w:widowControl/>
      <w:autoSpaceDE/>
      <w:autoSpaceDN/>
      <w:adjustRightInd/>
      <w:spacing w:line="360" w:lineRule="auto"/>
      <w:ind w:firstLine="960"/>
      <w:jc w:val="both"/>
    </w:pPr>
    <w:rPr>
      <w:sz w:val="28"/>
      <w:szCs w:val="28"/>
    </w:rPr>
  </w:style>
  <w:style w:type="character" w:customStyle="1" w:styleId="affd">
    <w:name w:val="статистика Знак"/>
    <w:basedOn w:val="a0"/>
    <w:link w:val="affc"/>
    <w:locked/>
    <w:rsid w:val="0036514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Абзац списка1"/>
    <w:basedOn w:val="a"/>
    <w:rsid w:val="00365149"/>
    <w:pPr>
      <w:widowControl/>
      <w:autoSpaceDE/>
      <w:autoSpaceDN/>
      <w:adjustRightInd/>
      <w:ind w:left="720"/>
    </w:pPr>
    <w:rPr>
      <w:rFonts w:eastAsia="Calibri"/>
      <w:sz w:val="24"/>
      <w:szCs w:val="24"/>
    </w:rPr>
  </w:style>
  <w:style w:type="character" w:customStyle="1" w:styleId="FontStyle90">
    <w:name w:val="Font Style90"/>
    <w:basedOn w:val="a0"/>
    <w:rsid w:val="00365149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"/>
    <w:rsid w:val="00365149"/>
    <w:pPr>
      <w:spacing w:line="217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65149"/>
    <w:pPr>
      <w:spacing w:line="234" w:lineRule="exact"/>
      <w:ind w:firstLine="341"/>
      <w:jc w:val="both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8">
    <w:name w:val="Style8"/>
    <w:basedOn w:val="a"/>
    <w:rsid w:val="00365149"/>
    <w:pPr>
      <w:spacing w:line="192" w:lineRule="exact"/>
      <w:jc w:val="both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9">
    <w:name w:val="Style9"/>
    <w:basedOn w:val="a"/>
    <w:rsid w:val="00365149"/>
    <w:rPr>
      <w:rFonts w:ascii="Arial Unicode MS" w:eastAsia="Arial Unicode MS" w:hAnsi="Calibri" w:cs="Arial Unicode MS"/>
      <w:sz w:val="24"/>
      <w:szCs w:val="24"/>
    </w:rPr>
  </w:style>
  <w:style w:type="character" w:customStyle="1" w:styleId="FontStyle84">
    <w:name w:val="Font Style84"/>
    <w:basedOn w:val="a0"/>
    <w:rsid w:val="0036514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9">
    <w:name w:val="Font Style89"/>
    <w:basedOn w:val="a0"/>
    <w:rsid w:val="0036514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97">
    <w:name w:val="Font Style97"/>
    <w:basedOn w:val="a0"/>
    <w:rsid w:val="00365149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rsid w:val="00365149"/>
    <w:pPr>
      <w:spacing w:line="236" w:lineRule="exact"/>
      <w:ind w:firstLine="350"/>
      <w:jc w:val="both"/>
    </w:pPr>
    <w:rPr>
      <w:sz w:val="24"/>
      <w:szCs w:val="24"/>
    </w:rPr>
  </w:style>
  <w:style w:type="character" w:customStyle="1" w:styleId="FontStyle98">
    <w:name w:val="Font Style98"/>
    <w:basedOn w:val="a0"/>
    <w:rsid w:val="0036514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3">
    <w:name w:val="Style23"/>
    <w:basedOn w:val="a"/>
    <w:rsid w:val="00365149"/>
    <w:pPr>
      <w:spacing w:line="185" w:lineRule="exact"/>
      <w:jc w:val="center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85">
    <w:name w:val="Font Style85"/>
    <w:basedOn w:val="a0"/>
    <w:rsid w:val="00365149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86">
    <w:name w:val="Font Style86"/>
    <w:basedOn w:val="a0"/>
    <w:rsid w:val="00365149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1">
    <w:name w:val="Style41"/>
    <w:basedOn w:val="a"/>
    <w:rsid w:val="00365149"/>
    <w:pPr>
      <w:spacing w:line="240" w:lineRule="exact"/>
      <w:jc w:val="center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42">
    <w:name w:val="Style42"/>
    <w:basedOn w:val="a"/>
    <w:rsid w:val="00365149"/>
    <w:pPr>
      <w:spacing w:line="226" w:lineRule="exact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43">
    <w:name w:val="Style43"/>
    <w:basedOn w:val="a"/>
    <w:rsid w:val="00365149"/>
    <w:rPr>
      <w:rFonts w:ascii="Arial Unicode MS" w:eastAsia="Arial Unicode MS" w:hAnsi="Calibri" w:cs="Arial Unicode MS"/>
      <w:sz w:val="24"/>
      <w:szCs w:val="24"/>
    </w:rPr>
  </w:style>
  <w:style w:type="paragraph" w:customStyle="1" w:styleId="Style44">
    <w:name w:val="Style44"/>
    <w:basedOn w:val="a"/>
    <w:rsid w:val="00365149"/>
    <w:rPr>
      <w:rFonts w:ascii="Arial Unicode MS" w:eastAsia="Arial Unicode MS" w:hAnsi="Calibri" w:cs="Arial Unicode MS"/>
      <w:sz w:val="24"/>
      <w:szCs w:val="24"/>
    </w:rPr>
  </w:style>
  <w:style w:type="paragraph" w:customStyle="1" w:styleId="Style49">
    <w:name w:val="Style49"/>
    <w:basedOn w:val="a"/>
    <w:rsid w:val="00365149"/>
    <w:rPr>
      <w:rFonts w:ascii="Arial Unicode MS" w:eastAsia="Arial Unicode MS" w:hAnsi="Calibri" w:cs="Arial Unicode MS"/>
      <w:sz w:val="24"/>
      <w:szCs w:val="24"/>
    </w:rPr>
  </w:style>
  <w:style w:type="paragraph" w:customStyle="1" w:styleId="Style45">
    <w:name w:val="Style45"/>
    <w:basedOn w:val="a"/>
    <w:rsid w:val="00365149"/>
    <w:rPr>
      <w:rFonts w:ascii="Arial Unicode MS" w:eastAsia="Arial Unicode MS" w:hAnsi="Calibri" w:cs="Arial Unicode MS"/>
      <w:sz w:val="24"/>
      <w:szCs w:val="24"/>
    </w:rPr>
  </w:style>
  <w:style w:type="paragraph" w:customStyle="1" w:styleId="Style3">
    <w:name w:val="Style3"/>
    <w:basedOn w:val="a"/>
    <w:rsid w:val="00365149"/>
    <w:pPr>
      <w:spacing w:line="230" w:lineRule="exact"/>
      <w:jc w:val="both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91">
    <w:name w:val="Font Style91"/>
    <w:basedOn w:val="a0"/>
    <w:rsid w:val="00365149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70">
    <w:name w:val="Style70"/>
    <w:basedOn w:val="a"/>
    <w:rsid w:val="00365149"/>
    <w:pPr>
      <w:spacing w:line="227" w:lineRule="exact"/>
      <w:ind w:hanging="355"/>
      <w:jc w:val="both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Style68">
    <w:name w:val="Style68"/>
    <w:basedOn w:val="a"/>
    <w:rsid w:val="00365149"/>
    <w:pPr>
      <w:spacing w:line="200" w:lineRule="exact"/>
      <w:ind w:firstLine="346"/>
      <w:jc w:val="both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92">
    <w:name w:val="Font Style92"/>
    <w:basedOn w:val="a0"/>
    <w:rsid w:val="00365149"/>
    <w:rPr>
      <w:rFonts w:ascii="Arial Unicode MS" w:eastAsia="Arial Unicode MS" w:cs="Arial Unicode MS"/>
      <w:b/>
      <w:bCs/>
      <w:spacing w:val="-10"/>
      <w:sz w:val="26"/>
      <w:szCs w:val="26"/>
    </w:rPr>
  </w:style>
  <w:style w:type="paragraph" w:customStyle="1" w:styleId="sod1">
    <w:name w:val="sod1"/>
    <w:basedOn w:val="a"/>
    <w:rsid w:val="003651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od2">
    <w:name w:val="sod2"/>
    <w:basedOn w:val="a"/>
    <w:rsid w:val="003651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marker2">
    <w:name w:val="marker2"/>
    <w:basedOn w:val="a0"/>
    <w:rsid w:val="00365149"/>
  </w:style>
  <w:style w:type="paragraph" w:customStyle="1" w:styleId="14">
    <w:name w:val="1"/>
    <w:basedOn w:val="a"/>
    <w:rsid w:val="00365149"/>
    <w:pPr>
      <w:shd w:val="clear" w:color="auto" w:fill="FFFFFF"/>
      <w:ind w:firstLine="567"/>
      <w:jc w:val="both"/>
    </w:pPr>
    <w:rPr>
      <w:noProof/>
      <w:sz w:val="28"/>
      <w:szCs w:val="28"/>
    </w:rPr>
  </w:style>
  <w:style w:type="paragraph" w:customStyle="1" w:styleId="affe">
    <w:name w:val="Таблица"/>
    <w:basedOn w:val="14"/>
    <w:rsid w:val="00365149"/>
    <w:pPr>
      <w:ind w:firstLine="0"/>
      <w:jc w:val="center"/>
    </w:pPr>
  </w:style>
  <w:style w:type="character" w:styleId="afff">
    <w:name w:val="FollowedHyperlink"/>
    <w:basedOn w:val="a0"/>
    <w:rsid w:val="00365149"/>
    <w:rPr>
      <w:color w:val="800080"/>
      <w:u w:val="single"/>
    </w:rPr>
  </w:style>
  <w:style w:type="paragraph" w:customStyle="1" w:styleId="glos">
    <w:name w:val="glos"/>
    <w:basedOn w:val="a"/>
    <w:rsid w:val="003651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4025</Words>
  <Characters>22945</Characters>
  <Application>Microsoft Office Word</Application>
  <DocSecurity>0</DocSecurity>
  <Lines>191</Lines>
  <Paragraphs>53</Paragraphs>
  <ScaleCrop>false</ScaleCrop>
  <Company>Microsoft</Company>
  <LinksUpToDate>false</LinksUpToDate>
  <CharactersWithSpaces>26917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1</cp:revision>
  <dcterms:created xsi:type="dcterms:W3CDTF">2016-01-25T15:12:00Z</dcterms:created>
  <dcterms:modified xsi:type="dcterms:W3CDTF">2016-01-25T15:12:00Z</dcterms:modified>
</cp:coreProperties>
</file>