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6D" w:rsidRDefault="00BA026D" w:rsidP="00BA026D">
      <w:pPr>
        <w:widowControl w:val="0"/>
        <w:spacing w:line="235" w:lineRule="auto"/>
        <w:jc w:val="center"/>
        <w:rPr>
          <w:b/>
          <w:sz w:val="28"/>
          <w:szCs w:val="28"/>
        </w:rPr>
      </w:pPr>
      <w:r w:rsidRPr="007C6123">
        <w:rPr>
          <w:b/>
          <w:sz w:val="28"/>
          <w:szCs w:val="28"/>
        </w:rPr>
        <w:t>Вопросы к зачёту по дисциплине: «Административно-</w:t>
      </w:r>
      <w:proofErr w:type="spellStart"/>
      <w:r w:rsidRPr="007C6123">
        <w:rPr>
          <w:b/>
          <w:sz w:val="28"/>
          <w:szCs w:val="28"/>
        </w:rPr>
        <w:t>деликтное</w:t>
      </w:r>
      <w:proofErr w:type="spellEnd"/>
      <w:r w:rsidRPr="007C6123">
        <w:rPr>
          <w:b/>
          <w:sz w:val="28"/>
          <w:szCs w:val="28"/>
        </w:rPr>
        <w:t xml:space="preserve"> и процессуально-исполнительное право»</w:t>
      </w:r>
    </w:p>
    <w:p w:rsidR="00892A09" w:rsidRPr="007C6123" w:rsidRDefault="00892A09" w:rsidP="00BA026D">
      <w:pPr>
        <w:widowControl w:val="0"/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bookmarkStart w:id="0" w:name="_GoBack"/>
      <w:bookmarkEnd w:id="0"/>
      <w:r>
        <w:rPr>
          <w:b/>
          <w:sz w:val="28"/>
          <w:szCs w:val="28"/>
        </w:rPr>
        <w:t>а 2014 – 2015 учебный год</w:t>
      </w:r>
    </w:p>
    <w:p w:rsidR="00BA026D" w:rsidRPr="007C6123" w:rsidRDefault="00BA026D" w:rsidP="00BA026D">
      <w:pPr>
        <w:widowControl w:val="0"/>
        <w:spacing w:line="235" w:lineRule="auto"/>
        <w:jc w:val="center"/>
        <w:rPr>
          <w:b/>
          <w:sz w:val="28"/>
          <w:szCs w:val="28"/>
        </w:rPr>
      </w:pPr>
    </w:p>
    <w:p w:rsidR="00620EFD" w:rsidRPr="007C6123" w:rsidRDefault="00620EFD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7C6123">
        <w:rPr>
          <w:sz w:val="28"/>
          <w:szCs w:val="28"/>
        </w:rPr>
        <w:t>Административно-</w:t>
      </w:r>
      <w:proofErr w:type="spellStart"/>
      <w:r w:rsidRPr="007C6123">
        <w:rPr>
          <w:sz w:val="28"/>
          <w:szCs w:val="28"/>
        </w:rPr>
        <w:t>деликтное</w:t>
      </w:r>
      <w:proofErr w:type="spellEnd"/>
      <w:r w:rsidRPr="007C6123">
        <w:rPr>
          <w:sz w:val="28"/>
          <w:szCs w:val="28"/>
        </w:rPr>
        <w:t xml:space="preserve"> право: понятие, задачи и система. Соотношение административно-</w:t>
      </w:r>
      <w:proofErr w:type="spellStart"/>
      <w:r w:rsidRPr="007C6123">
        <w:rPr>
          <w:sz w:val="28"/>
          <w:szCs w:val="28"/>
        </w:rPr>
        <w:t>деликтного</w:t>
      </w:r>
      <w:proofErr w:type="spellEnd"/>
      <w:r w:rsidRPr="007C6123">
        <w:rPr>
          <w:sz w:val="28"/>
          <w:szCs w:val="28"/>
        </w:rPr>
        <w:t xml:space="preserve"> права с административным правом.</w:t>
      </w:r>
    </w:p>
    <w:p w:rsidR="00620EFD" w:rsidRPr="007C6123" w:rsidRDefault="00620EFD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7C6123">
        <w:rPr>
          <w:sz w:val="28"/>
          <w:szCs w:val="28"/>
        </w:rPr>
        <w:t>Административно-</w:t>
      </w:r>
      <w:proofErr w:type="spellStart"/>
      <w:r w:rsidRPr="007C6123">
        <w:rPr>
          <w:sz w:val="28"/>
          <w:szCs w:val="28"/>
        </w:rPr>
        <w:t>деликтный</w:t>
      </w:r>
      <w:proofErr w:type="spellEnd"/>
      <w:r w:rsidRPr="007C6123">
        <w:rPr>
          <w:sz w:val="28"/>
          <w:szCs w:val="28"/>
        </w:rPr>
        <w:t xml:space="preserve"> закон: понятие, задачи и структура.</w:t>
      </w:r>
    </w:p>
    <w:p w:rsidR="00620EFD" w:rsidRPr="007C6123" w:rsidRDefault="00620EFD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7C6123">
        <w:rPr>
          <w:sz w:val="28"/>
          <w:szCs w:val="28"/>
        </w:rPr>
        <w:t>Действие административно-</w:t>
      </w:r>
      <w:proofErr w:type="spellStart"/>
      <w:r w:rsidRPr="007C6123">
        <w:rPr>
          <w:sz w:val="28"/>
          <w:szCs w:val="28"/>
        </w:rPr>
        <w:t>деликтного</w:t>
      </w:r>
      <w:proofErr w:type="spellEnd"/>
      <w:r w:rsidRPr="007C6123">
        <w:rPr>
          <w:sz w:val="28"/>
          <w:szCs w:val="28"/>
        </w:rPr>
        <w:t xml:space="preserve"> закона в пространстве и во времени.</w:t>
      </w:r>
    </w:p>
    <w:p w:rsidR="00620EFD" w:rsidRPr="007C6123" w:rsidRDefault="00620EFD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7C6123">
        <w:rPr>
          <w:sz w:val="28"/>
          <w:szCs w:val="28"/>
        </w:rPr>
        <w:t xml:space="preserve">Понятие и признаки административного правонарушения. </w:t>
      </w:r>
    </w:p>
    <w:p w:rsidR="00620EFD" w:rsidRPr="007C6123" w:rsidRDefault="00620EFD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7C6123">
        <w:rPr>
          <w:sz w:val="28"/>
          <w:szCs w:val="28"/>
        </w:rPr>
        <w:t>Виды административных правонарушений.</w:t>
      </w:r>
    </w:p>
    <w:p w:rsidR="00620EFD" w:rsidRPr="007C6123" w:rsidRDefault="00620EFD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7C6123">
        <w:rPr>
          <w:sz w:val="28"/>
          <w:szCs w:val="28"/>
        </w:rPr>
        <w:t>Отличие административного правонарушения от иных видов правонарушений.</w:t>
      </w:r>
    </w:p>
    <w:p w:rsidR="00620EFD" w:rsidRPr="007C6123" w:rsidRDefault="00620EFD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6"/>
          <w:sz w:val="28"/>
          <w:szCs w:val="28"/>
        </w:rPr>
      </w:pPr>
      <w:r w:rsidRPr="007C6123">
        <w:rPr>
          <w:spacing w:val="-6"/>
          <w:sz w:val="28"/>
          <w:szCs w:val="28"/>
        </w:rPr>
        <w:t>Понятие, структура и признаки состава административного правонарушения.</w:t>
      </w:r>
    </w:p>
    <w:p w:rsidR="00620EFD" w:rsidRPr="007C6123" w:rsidRDefault="00620EFD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6"/>
          <w:sz w:val="28"/>
          <w:szCs w:val="28"/>
        </w:rPr>
      </w:pPr>
      <w:r w:rsidRPr="007C6123">
        <w:rPr>
          <w:spacing w:val="-6"/>
          <w:sz w:val="28"/>
          <w:szCs w:val="28"/>
        </w:rPr>
        <w:t>Виды составов административных правонарушений.</w:t>
      </w:r>
    </w:p>
    <w:p w:rsidR="00620EFD" w:rsidRPr="007C6123" w:rsidRDefault="00620EFD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6"/>
          <w:sz w:val="28"/>
          <w:szCs w:val="28"/>
        </w:rPr>
      </w:pPr>
      <w:r w:rsidRPr="007C6123">
        <w:rPr>
          <w:spacing w:val="-6"/>
          <w:sz w:val="28"/>
          <w:szCs w:val="28"/>
        </w:rPr>
        <w:t>Квалификация административных правонарушений.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620EFD" w:rsidRPr="007C6123">
        <w:rPr>
          <w:spacing w:val="-6"/>
          <w:sz w:val="28"/>
          <w:szCs w:val="28"/>
        </w:rPr>
        <w:t>Понятие объекта административного правонарушения. Классификация объектов административных правонарушений.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620EFD" w:rsidRPr="007C6123">
        <w:rPr>
          <w:spacing w:val="-6"/>
          <w:sz w:val="28"/>
          <w:szCs w:val="28"/>
        </w:rPr>
        <w:t>Понятие и признаки объективной стороны административного правонарушения.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620EFD" w:rsidRPr="007C6123">
        <w:rPr>
          <w:spacing w:val="-6"/>
          <w:sz w:val="28"/>
          <w:szCs w:val="28"/>
        </w:rPr>
        <w:t>Понятие и признаки субъекта административного правонарушения.</w:t>
      </w:r>
    </w:p>
    <w:p w:rsidR="00620EFD" w:rsidRPr="007C6123" w:rsidRDefault="00620EFD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6"/>
          <w:sz w:val="28"/>
          <w:szCs w:val="28"/>
        </w:rPr>
      </w:pPr>
      <w:r w:rsidRPr="007C6123">
        <w:rPr>
          <w:spacing w:val="-6"/>
          <w:sz w:val="28"/>
          <w:szCs w:val="28"/>
        </w:rPr>
        <w:t xml:space="preserve"> Виды субъектов административных правонарушений.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620EFD" w:rsidRPr="007C6123">
        <w:rPr>
          <w:spacing w:val="-6"/>
          <w:sz w:val="28"/>
          <w:szCs w:val="28"/>
        </w:rPr>
        <w:t>Понятие и признаки субъективной стороны состава административного правонарушения.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620EFD" w:rsidRPr="007C6123">
        <w:rPr>
          <w:spacing w:val="-6"/>
          <w:sz w:val="28"/>
          <w:szCs w:val="28"/>
        </w:rPr>
        <w:t>Понятие и виды стадий административного правонарушения.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620EFD" w:rsidRPr="007C6123">
        <w:rPr>
          <w:spacing w:val="-6"/>
          <w:sz w:val="28"/>
          <w:szCs w:val="28"/>
        </w:rPr>
        <w:t>Оконченное административное правонарушение.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620EFD" w:rsidRPr="007C6123">
        <w:rPr>
          <w:spacing w:val="-6"/>
          <w:sz w:val="28"/>
          <w:szCs w:val="28"/>
        </w:rPr>
        <w:t>Покушение на административное правонарушение.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620EFD" w:rsidRPr="007C6123">
        <w:rPr>
          <w:spacing w:val="-6"/>
          <w:sz w:val="28"/>
          <w:szCs w:val="28"/>
        </w:rPr>
        <w:t>Понятие и признаки соучастия в административном правонарушении.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Виды соучастников в административном правонарушении.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Формы и виды соучастия в административном правонарушении.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Обстоятельства, исключающие признание деяния административным правонарушением: понятие и виды.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Множественность административных правонарушений: понятие,  признаки и виды.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Совокупность административных правонарушений: понятие и виды.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Повторность административных правонарушений: понятие и виды.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 xml:space="preserve">Понятие и характерные черты административной ответственности. 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Цели  и принципы административной ответственности.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Отличие административной ответственности от иных видов юридической ответственности.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Понятие, цели и виды административных взысканий.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Характеристика административных взысканий.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Наложение административного взыскания.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20EFD" w:rsidRPr="007C6123">
        <w:rPr>
          <w:sz w:val="28"/>
          <w:szCs w:val="28"/>
        </w:rPr>
        <w:t>Освобождение от административной ответственности и ее ограничение.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против здоровья, чести и достоинства человека, прав и свобод человека и гражданина: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против здоровья населения: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620EFD" w:rsidRPr="007C6123">
        <w:rPr>
          <w:spacing w:val="-2"/>
          <w:sz w:val="28"/>
          <w:szCs w:val="28"/>
        </w:rPr>
        <w:t>Административные правонарушения против общественного порядка и нравственности: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против собственности: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в области финансов, рынка ценных бумаг и банковской деятельности: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в области предпринимательской деятельности: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против порядка налогообложения: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против порядка таможенного регулирования: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против экологической безопасности, окружающей среды и порядка природопользования: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в области охраны историко-культурного наследия: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против безопасности движения и эксплуатации транспорта: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против порядка использования топливно-энергетических ресурсов: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против порядка архитектурной и градостроительной деятельности, строительства и благоустройства: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в области связи и информации: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против порядка управления: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 xml:space="preserve">Административные правонарушения против правосудия и </w:t>
      </w:r>
      <w:r w:rsidR="00620EFD" w:rsidRPr="007C6123">
        <w:rPr>
          <w:sz w:val="28"/>
          <w:szCs w:val="28"/>
        </w:rPr>
        <w:lastRenderedPageBreak/>
        <w:t>деятельности органов уголовной и административной юрисдикции: общая характеристика, общий анализ составов, особенности квалификации.</w:t>
      </w:r>
    </w:p>
    <w:p w:rsidR="00620EFD" w:rsidRPr="007C6123" w:rsidRDefault="00000757" w:rsidP="00620EFD">
      <w:pPr>
        <w:widowControl w:val="0"/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FD" w:rsidRPr="007C6123">
        <w:rPr>
          <w:sz w:val="28"/>
          <w:szCs w:val="28"/>
        </w:rPr>
        <w:t>Административные правонарушения против порядка приписки граждан к призывным участкам, призыва на военную службу и воинского учёта: общая характеристика, общий анализ составов, особенности квалификации.</w:t>
      </w:r>
    </w:p>
    <w:p w:rsidR="00B62AEB" w:rsidRPr="007C6123" w:rsidRDefault="00B62AEB">
      <w:pPr>
        <w:rPr>
          <w:sz w:val="28"/>
          <w:szCs w:val="28"/>
        </w:rPr>
      </w:pPr>
    </w:p>
    <w:p w:rsidR="002D1882" w:rsidRPr="002D1882" w:rsidRDefault="002D1882" w:rsidP="002D1882">
      <w:pPr>
        <w:widowControl w:val="0"/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1882">
        <w:rPr>
          <w:sz w:val="28"/>
          <w:szCs w:val="28"/>
        </w:rPr>
        <w:t>Составил: старший преподаватель кафедры уго</w:t>
      </w:r>
      <w:r>
        <w:rPr>
          <w:sz w:val="28"/>
          <w:szCs w:val="28"/>
        </w:rPr>
        <w:t xml:space="preserve">ловного права и криминалистики, </w:t>
      </w:r>
      <w:proofErr w:type="spellStart"/>
      <w:r w:rsidRPr="002D1882">
        <w:rPr>
          <w:sz w:val="28"/>
          <w:szCs w:val="28"/>
        </w:rPr>
        <w:t>м.ю.н</w:t>
      </w:r>
      <w:proofErr w:type="spellEnd"/>
      <w:r w:rsidRPr="002D1882">
        <w:rPr>
          <w:sz w:val="28"/>
          <w:szCs w:val="28"/>
        </w:rPr>
        <w:t xml:space="preserve">.        </w:t>
      </w:r>
      <w:r>
        <w:rPr>
          <w:sz w:val="28"/>
          <w:szCs w:val="28"/>
        </w:rPr>
        <w:t xml:space="preserve">                                                      </w:t>
      </w:r>
      <w:r w:rsidRPr="002D1882">
        <w:rPr>
          <w:sz w:val="28"/>
          <w:szCs w:val="28"/>
        </w:rPr>
        <w:t>Пугачева Т.И.</w:t>
      </w:r>
    </w:p>
    <w:p w:rsidR="002D1882" w:rsidRPr="002D1882" w:rsidRDefault="002D1882" w:rsidP="002D1882">
      <w:pPr>
        <w:widowControl w:val="0"/>
        <w:tabs>
          <w:tab w:val="num" w:pos="1134"/>
        </w:tabs>
        <w:jc w:val="both"/>
        <w:rPr>
          <w:sz w:val="28"/>
          <w:szCs w:val="28"/>
        </w:rPr>
      </w:pPr>
      <w:r w:rsidRPr="002D188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7C6123" w:rsidRPr="002D1882" w:rsidRDefault="007C6123">
      <w:pPr>
        <w:rPr>
          <w:sz w:val="28"/>
          <w:szCs w:val="28"/>
        </w:rPr>
      </w:pPr>
    </w:p>
    <w:sectPr w:rsidR="007C6123" w:rsidRPr="002D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17AA8"/>
    <w:multiLevelType w:val="hybridMultilevel"/>
    <w:tmpl w:val="C0F62C9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04"/>
    <w:rsid w:val="00000757"/>
    <w:rsid w:val="002D1882"/>
    <w:rsid w:val="00620EFD"/>
    <w:rsid w:val="007C6123"/>
    <w:rsid w:val="00892A09"/>
    <w:rsid w:val="009E7804"/>
    <w:rsid w:val="00B62AEB"/>
    <w:rsid w:val="00BA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F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F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2014-07-20T16:52:00Z</dcterms:created>
  <dcterms:modified xsi:type="dcterms:W3CDTF">2014-08-31T15:12:00Z</dcterms:modified>
</cp:coreProperties>
</file>