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8AF" w:rsidRDefault="00634B3B" w:rsidP="00634B3B">
      <w:pPr>
        <w:jc w:val="center"/>
        <w:rPr>
          <w:rFonts w:ascii="Times New Roman" w:hAnsi="Times New Roman" w:cs="Times New Roman"/>
          <w:sz w:val="24"/>
        </w:rPr>
      </w:pPr>
      <w:r w:rsidRPr="00634B3B">
        <w:rPr>
          <w:rFonts w:ascii="Times New Roman" w:hAnsi="Times New Roman" w:cs="Times New Roman"/>
          <w:sz w:val="24"/>
        </w:rPr>
        <w:t>ТЕМА № 4</w:t>
      </w:r>
    </w:p>
    <w:p w:rsidR="00634B3B" w:rsidRPr="00634B3B" w:rsidRDefault="00634B3B" w:rsidP="00634B3B">
      <w:pPr>
        <w:jc w:val="center"/>
        <w:rPr>
          <w:rFonts w:ascii="Times New Roman" w:hAnsi="Times New Roman" w:cs="Times New Roman"/>
          <w:sz w:val="24"/>
        </w:rPr>
      </w:pPr>
      <w:r w:rsidRPr="00634B3B">
        <w:rPr>
          <w:rFonts w:ascii="Times New Roman" w:hAnsi="Times New Roman" w:cs="Times New Roman"/>
          <w:sz w:val="24"/>
        </w:rPr>
        <w:t xml:space="preserve">Модели управления запасами </w:t>
      </w:r>
    </w:p>
    <w:p w:rsidR="00634B3B" w:rsidRDefault="00634B3B" w:rsidP="00634B3B">
      <w:pPr>
        <w:jc w:val="center"/>
        <w:rPr>
          <w:rFonts w:ascii="Times New Roman" w:hAnsi="Times New Roman" w:cs="Times New Roman"/>
          <w:sz w:val="24"/>
        </w:rPr>
      </w:pPr>
    </w:p>
    <w:p w:rsidR="00634B3B" w:rsidRDefault="00634B3B" w:rsidP="00634B3B">
      <w:pPr>
        <w:jc w:val="center"/>
        <w:rPr>
          <w:rFonts w:ascii="Times New Roman" w:hAnsi="Times New Roman" w:cs="Times New Roman"/>
          <w:sz w:val="24"/>
        </w:rPr>
      </w:pPr>
      <w:r>
        <w:rPr>
          <w:rFonts w:ascii="Times New Roman" w:hAnsi="Times New Roman" w:cs="Times New Roman"/>
          <w:sz w:val="24"/>
        </w:rPr>
        <w:t>Рассмотрение воп</w:t>
      </w:r>
      <w:r w:rsidR="00C73152">
        <w:rPr>
          <w:rFonts w:ascii="Times New Roman" w:hAnsi="Times New Roman" w:cs="Times New Roman"/>
          <w:sz w:val="24"/>
        </w:rPr>
        <w:t>р</w:t>
      </w:r>
      <w:r>
        <w:rPr>
          <w:rFonts w:ascii="Times New Roman" w:hAnsi="Times New Roman" w:cs="Times New Roman"/>
          <w:sz w:val="24"/>
        </w:rPr>
        <w:t>осов:</w:t>
      </w:r>
    </w:p>
    <w:p w:rsidR="00634B3B" w:rsidRDefault="00634B3B" w:rsidP="00634B3B">
      <w:pPr>
        <w:jc w:val="center"/>
        <w:rPr>
          <w:rFonts w:ascii="Times New Roman" w:hAnsi="Times New Roman" w:cs="Times New Roman"/>
          <w:sz w:val="24"/>
        </w:rPr>
      </w:pPr>
    </w:p>
    <w:p w:rsidR="00634B3B" w:rsidRDefault="00634B3B" w:rsidP="00634B3B">
      <w:pPr>
        <w:rPr>
          <w:rFonts w:ascii="Times New Roman" w:hAnsi="Times New Roman" w:cs="Times New Roman"/>
          <w:sz w:val="24"/>
        </w:rPr>
      </w:pPr>
      <w:r w:rsidRPr="00634B3B">
        <w:rPr>
          <w:rFonts w:ascii="Times New Roman" w:hAnsi="Times New Roman" w:cs="Times New Roman"/>
          <w:sz w:val="24"/>
        </w:rPr>
        <w:t xml:space="preserve">Анализ существующих моделей управления запасами и факторов, влияющие на выбор типа модели. </w:t>
      </w:r>
    </w:p>
    <w:p w:rsidR="00634B3B" w:rsidRPr="00634B3B" w:rsidRDefault="00634B3B" w:rsidP="00634B3B">
      <w:pPr>
        <w:rPr>
          <w:rFonts w:ascii="Times New Roman" w:hAnsi="Times New Roman" w:cs="Times New Roman"/>
          <w:sz w:val="24"/>
        </w:rPr>
      </w:pPr>
      <w:r w:rsidRPr="00634B3B">
        <w:rPr>
          <w:rFonts w:ascii="Times New Roman" w:hAnsi="Times New Roman" w:cs="Times New Roman"/>
          <w:sz w:val="24"/>
        </w:rPr>
        <w:t>Решение задач с использованием модели экономичного размера заказа (</w:t>
      </w:r>
      <w:proofErr w:type="spellStart"/>
      <w:r w:rsidRPr="00634B3B">
        <w:rPr>
          <w:rFonts w:ascii="Times New Roman" w:hAnsi="Times New Roman" w:cs="Times New Roman"/>
          <w:sz w:val="24"/>
        </w:rPr>
        <w:t>Economicorderquantity</w:t>
      </w:r>
      <w:proofErr w:type="spellEnd"/>
      <w:r w:rsidRPr="00634B3B">
        <w:rPr>
          <w:rFonts w:ascii="Times New Roman" w:hAnsi="Times New Roman" w:cs="Times New Roman"/>
          <w:sz w:val="24"/>
        </w:rPr>
        <w:t xml:space="preserve"> — EOQ).</w:t>
      </w:r>
    </w:p>
    <w:p w:rsidR="00634B3B" w:rsidRDefault="00634B3B" w:rsidP="00634B3B">
      <w:pPr>
        <w:rPr>
          <w:rFonts w:ascii="Times New Roman" w:hAnsi="Times New Roman" w:cs="Times New Roman"/>
          <w:sz w:val="24"/>
        </w:rPr>
      </w:pPr>
      <w:r w:rsidRPr="00634B3B">
        <w:rPr>
          <w:rFonts w:ascii="Times New Roman" w:hAnsi="Times New Roman" w:cs="Times New Roman"/>
          <w:sz w:val="24"/>
        </w:rPr>
        <w:t xml:space="preserve">Решение задач с использованием </w:t>
      </w:r>
      <w:proofErr w:type="spellStart"/>
      <w:r w:rsidRPr="00634B3B">
        <w:rPr>
          <w:rFonts w:ascii="Times New Roman" w:hAnsi="Times New Roman" w:cs="Times New Roman"/>
          <w:sz w:val="24"/>
        </w:rPr>
        <w:t>однопродуктовой</w:t>
      </w:r>
      <w:proofErr w:type="spellEnd"/>
      <w:r w:rsidRPr="00634B3B">
        <w:rPr>
          <w:rFonts w:ascii="Times New Roman" w:hAnsi="Times New Roman" w:cs="Times New Roman"/>
          <w:sz w:val="24"/>
        </w:rPr>
        <w:t xml:space="preserve"> статическая модель. </w:t>
      </w:r>
    </w:p>
    <w:p w:rsidR="00634B3B" w:rsidRDefault="00634B3B" w:rsidP="00634B3B">
      <w:pPr>
        <w:rPr>
          <w:rFonts w:ascii="Times New Roman" w:hAnsi="Times New Roman" w:cs="Times New Roman"/>
          <w:sz w:val="24"/>
        </w:rPr>
      </w:pPr>
      <w:r w:rsidRPr="00634B3B">
        <w:rPr>
          <w:rFonts w:ascii="Times New Roman" w:hAnsi="Times New Roman" w:cs="Times New Roman"/>
          <w:sz w:val="24"/>
        </w:rPr>
        <w:t xml:space="preserve">Расчет объем заказа с учетом инфляции для </w:t>
      </w:r>
      <w:proofErr w:type="spellStart"/>
      <w:r w:rsidRPr="00634B3B">
        <w:rPr>
          <w:rFonts w:ascii="Times New Roman" w:hAnsi="Times New Roman" w:cs="Times New Roman"/>
          <w:sz w:val="24"/>
        </w:rPr>
        <w:t>однопродуктовой</w:t>
      </w:r>
      <w:proofErr w:type="spellEnd"/>
      <w:r w:rsidRPr="00634B3B">
        <w:rPr>
          <w:rFonts w:ascii="Times New Roman" w:hAnsi="Times New Roman" w:cs="Times New Roman"/>
          <w:sz w:val="24"/>
        </w:rPr>
        <w:t xml:space="preserve"> статическая модель с «разрывами» цен. </w:t>
      </w:r>
    </w:p>
    <w:p w:rsidR="00634B3B" w:rsidRPr="00634B3B" w:rsidRDefault="00634B3B" w:rsidP="00634B3B">
      <w:pPr>
        <w:rPr>
          <w:rFonts w:ascii="Times New Roman" w:hAnsi="Times New Roman" w:cs="Times New Roman"/>
          <w:sz w:val="24"/>
        </w:rPr>
      </w:pPr>
      <w:r w:rsidRPr="00634B3B">
        <w:rPr>
          <w:rFonts w:ascii="Times New Roman" w:hAnsi="Times New Roman" w:cs="Times New Roman"/>
          <w:sz w:val="24"/>
        </w:rPr>
        <w:t xml:space="preserve">Решение задач с использованием </w:t>
      </w:r>
      <w:proofErr w:type="spellStart"/>
      <w:r w:rsidRPr="00634B3B">
        <w:rPr>
          <w:rFonts w:ascii="Times New Roman" w:hAnsi="Times New Roman" w:cs="Times New Roman"/>
          <w:sz w:val="24"/>
        </w:rPr>
        <w:t>многопродуктовая</w:t>
      </w:r>
      <w:proofErr w:type="spellEnd"/>
      <w:r w:rsidRPr="00634B3B">
        <w:rPr>
          <w:rFonts w:ascii="Times New Roman" w:hAnsi="Times New Roman" w:cs="Times New Roman"/>
          <w:sz w:val="24"/>
        </w:rPr>
        <w:t xml:space="preserve"> статическая модель с ограничениями на емкость складских помещений. </w:t>
      </w:r>
    </w:p>
    <w:p w:rsidR="00634B3B" w:rsidRDefault="00634B3B" w:rsidP="00634B3B">
      <w:pPr>
        <w:rPr>
          <w:rFonts w:ascii="Times New Roman" w:hAnsi="Times New Roman" w:cs="Times New Roman"/>
          <w:sz w:val="24"/>
        </w:rPr>
      </w:pPr>
      <w:r w:rsidRPr="00634B3B">
        <w:rPr>
          <w:rFonts w:ascii="Times New Roman" w:hAnsi="Times New Roman" w:cs="Times New Roman"/>
          <w:sz w:val="24"/>
        </w:rPr>
        <w:t xml:space="preserve">Решение задач с использованием модели с вероятностным спросом. </w:t>
      </w:r>
    </w:p>
    <w:p w:rsidR="00634B3B" w:rsidRDefault="00634B3B" w:rsidP="00634B3B">
      <w:pPr>
        <w:rPr>
          <w:rFonts w:ascii="Times New Roman" w:hAnsi="Times New Roman" w:cs="Times New Roman"/>
          <w:sz w:val="24"/>
        </w:rPr>
      </w:pPr>
      <w:r w:rsidRPr="00634B3B">
        <w:rPr>
          <w:rFonts w:ascii="Times New Roman" w:hAnsi="Times New Roman" w:cs="Times New Roman"/>
          <w:sz w:val="24"/>
        </w:rPr>
        <w:t>Расчет штрафа по вероятности дефицита и по времени дефицита.</w:t>
      </w:r>
    </w:p>
    <w:p w:rsidR="00634B3B" w:rsidRDefault="00634B3B" w:rsidP="00634B3B">
      <w:pPr>
        <w:rPr>
          <w:rFonts w:ascii="Times New Roman" w:hAnsi="Times New Roman" w:cs="Times New Roman"/>
          <w:sz w:val="24"/>
        </w:rPr>
      </w:pPr>
    </w:p>
    <w:p w:rsidR="00634B3B" w:rsidRDefault="00634B3B" w:rsidP="00634B3B">
      <w:pPr>
        <w:rPr>
          <w:rFonts w:ascii="Times New Roman" w:hAnsi="Times New Roman" w:cs="Times New Roman"/>
          <w:sz w:val="24"/>
        </w:rPr>
      </w:pPr>
    </w:p>
    <w:p w:rsidR="00634B3B" w:rsidRDefault="00634B3B" w:rsidP="00634B3B">
      <w:pPr>
        <w:rPr>
          <w:rFonts w:ascii="Times New Roman" w:hAnsi="Times New Roman" w:cs="Times New Roman"/>
          <w:sz w:val="24"/>
        </w:rPr>
      </w:pPr>
    </w:p>
    <w:p w:rsidR="00634B3B" w:rsidRDefault="00634B3B" w:rsidP="00634B3B">
      <w:pPr>
        <w:rPr>
          <w:rFonts w:ascii="Times New Roman" w:hAnsi="Times New Roman" w:cs="Times New Roman"/>
          <w:sz w:val="24"/>
        </w:rPr>
      </w:pPr>
      <w:r>
        <w:rPr>
          <w:rFonts w:ascii="Times New Roman" w:hAnsi="Times New Roman" w:cs="Times New Roman"/>
          <w:sz w:val="24"/>
        </w:rPr>
        <w:t>Решение задач:</w:t>
      </w:r>
    </w:p>
    <w:p w:rsidR="00BF34A3" w:rsidRDefault="00BF34A3" w:rsidP="00634B3B">
      <w:pPr>
        <w:rPr>
          <w:rFonts w:ascii="Times New Roman" w:hAnsi="Times New Roman" w:cs="Times New Roman"/>
          <w:sz w:val="28"/>
          <w:szCs w:val="28"/>
        </w:rPr>
      </w:pPr>
    </w:p>
    <w:p w:rsidR="00634B3B" w:rsidRDefault="00BF34A3" w:rsidP="00634B3B">
      <w:pPr>
        <w:rPr>
          <w:rFonts w:ascii="Times New Roman" w:hAnsi="Times New Roman" w:cs="Times New Roman"/>
          <w:sz w:val="28"/>
          <w:szCs w:val="28"/>
        </w:rPr>
      </w:pPr>
      <w:r>
        <w:rPr>
          <w:rFonts w:ascii="Times New Roman" w:hAnsi="Times New Roman" w:cs="Times New Roman"/>
          <w:sz w:val="28"/>
          <w:szCs w:val="28"/>
        </w:rPr>
        <w:t xml:space="preserve">1. </w:t>
      </w:r>
      <w:r w:rsidR="00634B3B">
        <w:rPr>
          <w:rFonts w:ascii="Times New Roman" w:hAnsi="Times New Roman" w:cs="Times New Roman"/>
          <w:sz w:val="28"/>
          <w:szCs w:val="28"/>
        </w:rPr>
        <w:t xml:space="preserve">Требуемое количество материалов (грузопоток) </w:t>
      </w:r>
      <w:r w:rsidR="00634B3B">
        <w:rPr>
          <w:rFonts w:ascii="Times New Roman" w:hAnsi="Times New Roman" w:cs="Times New Roman"/>
          <w:sz w:val="28"/>
          <w:szCs w:val="28"/>
          <w:lang w:val="en-US"/>
        </w:rPr>
        <w:t>Q</w:t>
      </w:r>
      <w:r w:rsidR="00634B3B">
        <w:rPr>
          <w:rFonts w:ascii="Times New Roman" w:hAnsi="Times New Roman" w:cs="Times New Roman"/>
          <w:sz w:val="28"/>
          <w:szCs w:val="28"/>
        </w:rPr>
        <w:t xml:space="preserve"> = 21000 </w:t>
      </w:r>
      <w:proofErr w:type="spellStart"/>
      <w:r w:rsidR="00634B3B">
        <w:rPr>
          <w:rFonts w:ascii="Times New Roman" w:hAnsi="Times New Roman" w:cs="Times New Roman"/>
          <w:sz w:val="28"/>
          <w:szCs w:val="28"/>
        </w:rPr>
        <w:t>тн</w:t>
      </w:r>
      <w:proofErr w:type="spellEnd"/>
      <w:r w:rsidR="00634B3B">
        <w:rPr>
          <w:rFonts w:ascii="Times New Roman" w:hAnsi="Times New Roman" w:cs="Times New Roman"/>
          <w:sz w:val="28"/>
          <w:szCs w:val="28"/>
        </w:rPr>
        <w:t xml:space="preserve"> в год. Затраты на приобретение материалов С</w:t>
      </w:r>
      <w:proofErr w:type="gramStart"/>
      <w:r w:rsidR="00634B3B" w:rsidRPr="00684693">
        <w:rPr>
          <w:rFonts w:ascii="Times New Roman" w:hAnsi="Times New Roman" w:cs="Times New Roman"/>
          <w:sz w:val="28"/>
          <w:szCs w:val="28"/>
          <w:vertAlign w:val="subscript"/>
        </w:rPr>
        <w:t>1</w:t>
      </w:r>
      <w:proofErr w:type="gramEnd"/>
      <w:r w:rsidR="00634B3B">
        <w:rPr>
          <w:rFonts w:ascii="Times New Roman" w:hAnsi="Times New Roman" w:cs="Times New Roman"/>
          <w:sz w:val="28"/>
          <w:szCs w:val="28"/>
        </w:rPr>
        <w:t xml:space="preserve"> = 240 </w:t>
      </w:r>
      <w:proofErr w:type="spellStart"/>
      <w:r w:rsidR="00634B3B">
        <w:rPr>
          <w:rFonts w:ascii="Times New Roman" w:hAnsi="Times New Roman" w:cs="Times New Roman"/>
          <w:sz w:val="28"/>
          <w:szCs w:val="28"/>
        </w:rPr>
        <w:t>ден</w:t>
      </w:r>
      <w:proofErr w:type="spellEnd"/>
      <w:r w:rsidR="00634B3B">
        <w:rPr>
          <w:rFonts w:ascii="Times New Roman" w:hAnsi="Times New Roman" w:cs="Times New Roman"/>
          <w:sz w:val="28"/>
          <w:szCs w:val="28"/>
        </w:rPr>
        <w:t>. ед. на одну поставку. Затраты на хранение С</w:t>
      </w:r>
      <w:proofErr w:type="gramStart"/>
      <w:r w:rsidR="00634B3B" w:rsidRPr="00684693">
        <w:rPr>
          <w:rFonts w:ascii="Times New Roman" w:hAnsi="Times New Roman" w:cs="Times New Roman"/>
          <w:sz w:val="28"/>
          <w:szCs w:val="28"/>
          <w:vertAlign w:val="subscript"/>
        </w:rPr>
        <w:t>2</w:t>
      </w:r>
      <w:proofErr w:type="gramEnd"/>
      <w:r w:rsidR="00634B3B">
        <w:rPr>
          <w:rFonts w:ascii="Times New Roman" w:hAnsi="Times New Roman" w:cs="Times New Roman"/>
          <w:sz w:val="28"/>
          <w:szCs w:val="28"/>
        </w:rPr>
        <w:t xml:space="preserve"> = 14 </w:t>
      </w:r>
      <w:proofErr w:type="spellStart"/>
      <w:r w:rsidR="00634B3B">
        <w:rPr>
          <w:rFonts w:ascii="Times New Roman" w:hAnsi="Times New Roman" w:cs="Times New Roman"/>
          <w:sz w:val="28"/>
          <w:szCs w:val="28"/>
        </w:rPr>
        <w:t>ден</w:t>
      </w:r>
      <w:proofErr w:type="spellEnd"/>
      <w:r w:rsidR="00634B3B">
        <w:rPr>
          <w:rFonts w:ascii="Times New Roman" w:hAnsi="Times New Roman" w:cs="Times New Roman"/>
          <w:sz w:val="28"/>
          <w:szCs w:val="28"/>
        </w:rPr>
        <w:t>. ед. на 1 тонну в течение года.</w:t>
      </w:r>
    </w:p>
    <w:p w:rsidR="00634B3B" w:rsidRDefault="00634B3B" w:rsidP="00634B3B">
      <w:pPr>
        <w:rPr>
          <w:rFonts w:ascii="Times New Roman" w:hAnsi="Times New Roman" w:cs="Times New Roman"/>
          <w:sz w:val="28"/>
          <w:szCs w:val="28"/>
        </w:rPr>
      </w:pPr>
      <w:r>
        <w:rPr>
          <w:rFonts w:ascii="Times New Roman" w:hAnsi="Times New Roman" w:cs="Times New Roman"/>
          <w:sz w:val="28"/>
          <w:szCs w:val="28"/>
        </w:rPr>
        <w:t>Средний запас материала на складе:</w:t>
      </w:r>
    </w:p>
    <w:p w:rsidR="00634B3B" w:rsidRDefault="00634B3B" w:rsidP="00634B3B">
      <w:pPr>
        <w:rPr>
          <w:rFonts w:ascii="Times New Roman" w:hAnsi="Times New Roman" w:cs="Times New Roman"/>
          <w:i/>
          <w:sz w:val="28"/>
          <w:szCs w:val="28"/>
        </w:rPr>
      </w:pPr>
      <w:r>
        <w:rPr>
          <w:rFonts w:ascii="Times New Roman" w:hAnsi="Times New Roman" w:cs="Times New Roman"/>
          <w:i/>
          <w:sz w:val="28"/>
          <w:szCs w:val="28"/>
        </w:rPr>
        <w:t>Решение:</w:t>
      </w:r>
    </w:p>
    <w:p w:rsidR="00634B3B" w:rsidRDefault="00634B3B" w:rsidP="00634B3B">
      <w:pPr>
        <w:rPr>
          <w:rFonts w:ascii="Times New Roman" w:hAnsi="Times New Roman" w:cs="Times New Roman"/>
          <w:sz w:val="28"/>
          <w:szCs w:val="28"/>
        </w:rPr>
      </w:pPr>
      <w:r>
        <w:rPr>
          <w:rFonts w:ascii="Times New Roman" w:hAnsi="Times New Roman" w:cs="Times New Roman"/>
          <w:sz w:val="28"/>
          <w:szCs w:val="28"/>
        </w:rPr>
        <w:t>1</w:t>
      </w:r>
      <w:r w:rsidRPr="00C81D26">
        <w:rPr>
          <w:rFonts w:ascii="Times New Roman" w:hAnsi="Times New Roman" w:cs="Times New Roman"/>
          <w:sz w:val="28"/>
          <w:szCs w:val="28"/>
        </w:rPr>
        <w:t xml:space="preserve">) </w:t>
      </w:r>
      <w:r>
        <w:rPr>
          <w:rFonts w:ascii="Times New Roman" w:hAnsi="Times New Roman" w:cs="Times New Roman"/>
          <w:sz w:val="28"/>
          <w:szCs w:val="28"/>
        </w:rPr>
        <w:t xml:space="preserve"> Оптимальный размер партии поставки:</w:t>
      </w:r>
    </w:p>
    <w:p w:rsidR="00634B3B" w:rsidRDefault="00634B3B" w:rsidP="00634B3B">
      <w:pPr>
        <w:rPr>
          <w:rFonts w:ascii="Times New Roman" w:hAnsi="Times New Roman" w:cs="Times New Roman"/>
          <w:sz w:val="28"/>
          <w:szCs w:val="28"/>
        </w:rPr>
      </w:pPr>
      <w:proofErr w:type="gramStart"/>
      <w:r w:rsidRPr="00C81D26">
        <w:rPr>
          <w:rFonts w:ascii="Times New Roman" w:hAnsi="Times New Roman" w:cs="Times New Roman"/>
          <w:sz w:val="32"/>
          <w:szCs w:val="32"/>
          <w:lang w:val="en-US"/>
        </w:rPr>
        <w:t>q</w:t>
      </w:r>
      <w:proofErr w:type="spellStart"/>
      <w:r w:rsidRPr="00C81D26">
        <w:rPr>
          <w:rFonts w:ascii="Times New Roman" w:hAnsi="Times New Roman" w:cs="Times New Roman"/>
          <w:sz w:val="32"/>
          <w:szCs w:val="32"/>
          <w:vertAlign w:val="subscript"/>
        </w:rPr>
        <w:t>оптим</w:t>
      </w:r>
      <w:proofErr w:type="gramEnd"/>
      <w:r w:rsidRPr="00C81D26">
        <w:rPr>
          <w:rFonts w:ascii="Times New Roman" w:hAnsi="Times New Roman" w:cs="Times New Roman"/>
          <w:sz w:val="32"/>
          <w:szCs w:val="32"/>
        </w:rPr>
        <w:t>=</w:t>
      </w:r>
      <m:oMath>
        <w:proofErr w:type="spellEnd"/>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2Q</m:t>
            </m:r>
            <m:sSub>
              <m:sSubPr>
                <m:ctrlPr>
                  <w:rPr>
                    <w:rFonts w:ascii="Cambria Math" w:hAnsi="Cambria Math" w:cs="Times New Roman"/>
                    <w:i/>
                    <w:sz w:val="32"/>
                    <w:szCs w:val="32"/>
                    <w:lang w:val="en-US"/>
                  </w:rPr>
                </m:ctrlPr>
              </m:sSubPr>
              <m:e>
                <m:r>
                  <w:rPr>
                    <w:rFonts w:ascii="Cambria Math" w:hAnsi="Cambria Math" w:cs="Times New Roman"/>
                    <w:sz w:val="32"/>
                    <w:szCs w:val="32"/>
                    <w:lang w:val="en-US"/>
                  </w:rPr>
                  <m:t>C</m:t>
                </m:r>
              </m:e>
              <m:sub>
                <m:r>
                  <w:rPr>
                    <w:rFonts w:ascii="Cambria Math" w:hAnsi="Cambria Math" w:cs="Times New Roman"/>
                    <w:sz w:val="32"/>
                    <w:szCs w:val="32"/>
                  </w:rPr>
                  <m:t>1</m:t>
                </m:r>
              </m:sub>
            </m:sSub>
          </m:num>
          <m:den>
            <m:sSub>
              <m:sSubPr>
                <m:ctrlPr>
                  <w:rPr>
                    <w:rFonts w:ascii="Cambria Math" w:hAnsi="Cambria Math" w:cs="Times New Roman"/>
                    <w:i/>
                    <w:sz w:val="32"/>
                    <w:szCs w:val="32"/>
                  </w:rPr>
                </m:ctrlPr>
              </m:sSubPr>
              <m:e>
                <m:r>
                  <w:rPr>
                    <w:rFonts w:ascii="Cambria Math" w:hAnsi="Cambria Math" w:cs="Times New Roman"/>
                    <w:sz w:val="32"/>
                    <w:szCs w:val="32"/>
                  </w:rPr>
                  <m:t>C</m:t>
                </m:r>
              </m:e>
              <m:sub>
                <m:r>
                  <w:rPr>
                    <w:rFonts w:ascii="Cambria Math" w:hAnsi="Cambria Math" w:cs="Times New Roman"/>
                    <w:sz w:val="32"/>
                    <w:szCs w:val="32"/>
                  </w:rPr>
                  <m:t>2</m:t>
                </m:r>
              </m:sub>
            </m:sSub>
          </m:den>
        </m:f>
      </m:oMath>
    </w:p>
    <w:p w:rsidR="00634B3B" w:rsidRDefault="00634B3B" w:rsidP="00634B3B">
      <w:pPr>
        <w:rPr>
          <w:rFonts w:ascii="Times New Roman" w:hAnsi="Times New Roman" w:cs="Times New Roman"/>
          <w:sz w:val="28"/>
          <w:szCs w:val="28"/>
        </w:rPr>
      </w:pPr>
      <w:proofErr w:type="gramStart"/>
      <w:r>
        <w:rPr>
          <w:rFonts w:ascii="Times New Roman" w:hAnsi="Times New Roman" w:cs="Times New Roman"/>
          <w:sz w:val="28"/>
          <w:szCs w:val="28"/>
          <w:lang w:val="en-US"/>
        </w:rPr>
        <w:t>q</w:t>
      </w:r>
      <w:proofErr w:type="spellStart"/>
      <w:r w:rsidRPr="006C6A27">
        <w:rPr>
          <w:rFonts w:ascii="Times New Roman" w:hAnsi="Times New Roman" w:cs="Times New Roman"/>
          <w:sz w:val="28"/>
          <w:szCs w:val="28"/>
          <w:vertAlign w:val="subscript"/>
        </w:rPr>
        <w:t>оптим</w:t>
      </w:r>
      <w:proofErr w:type="gramEnd"/>
      <w:r>
        <w:rPr>
          <w:rFonts w:ascii="Times New Roman" w:hAnsi="Times New Roman" w:cs="Times New Roman"/>
          <w:sz w:val="28"/>
          <w:szCs w:val="28"/>
        </w:rPr>
        <w:t>=</w:t>
      </w:r>
      <m:oMath>
        <w:proofErr w:type="spellEn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2*21000*240</m:t>
            </m:r>
          </m:num>
          <m:den>
            <m:r>
              <w:rPr>
                <w:rFonts w:ascii="Cambria Math" w:hAnsi="Cambria Math" w:cs="Times New Roman"/>
                <w:sz w:val="28"/>
                <w:szCs w:val="28"/>
              </w:rPr>
              <m:t>14</m:t>
            </m:r>
          </m:den>
        </m:f>
      </m:oMath>
      <w:r>
        <w:rPr>
          <w:rFonts w:ascii="Times New Roman" w:hAnsi="Times New Roman" w:cs="Times New Roman"/>
          <w:sz w:val="28"/>
          <w:szCs w:val="28"/>
        </w:rPr>
        <w:t xml:space="preserve"> = 848,53 тн</w:t>
      </w:r>
    </w:p>
    <w:p w:rsidR="00634B3B" w:rsidRDefault="00634B3B" w:rsidP="00634B3B">
      <w:pPr>
        <w:rPr>
          <w:rFonts w:ascii="Times New Roman" w:hAnsi="Times New Roman" w:cs="Times New Roman"/>
          <w:sz w:val="28"/>
          <w:szCs w:val="28"/>
        </w:rPr>
      </w:pPr>
      <w:r>
        <w:rPr>
          <w:rFonts w:ascii="Times New Roman" w:hAnsi="Times New Roman" w:cs="Times New Roman"/>
          <w:sz w:val="28"/>
          <w:szCs w:val="28"/>
        </w:rPr>
        <w:t>2) Количество поставок в год:</w:t>
      </w:r>
    </w:p>
    <w:p w:rsidR="00634B3B" w:rsidRDefault="00634B3B" w:rsidP="00634B3B">
      <w:pPr>
        <w:tabs>
          <w:tab w:val="left" w:pos="284"/>
          <w:tab w:val="left" w:pos="426"/>
        </w:tabs>
        <w:rPr>
          <w:rFonts w:ascii="Times New Roman" w:hAnsi="Times New Roman" w:cs="Times New Roman"/>
          <w:sz w:val="28"/>
          <w:szCs w:val="28"/>
        </w:rPr>
      </w:pPr>
      <w:r>
        <w:rPr>
          <w:rFonts w:ascii="Times New Roman" w:hAnsi="Times New Roman" w:cs="Times New Roman"/>
          <w:sz w:val="28"/>
          <w:szCs w:val="28"/>
          <w:lang w:val="en-US"/>
        </w:rPr>
        <w:t>n</w:t>
      </w:r>
      <w:r w:rsidRPr="00953530">
        <w:rPr>
          <w:rFonts w:ascii="Times New Roman" w:hAnsi="Times New Roman" w:cs="Times New Roman"/>
          <w:sz w:val="28"/>
          <w:szCs w:val="28"/>
          <w:vertAlign w:val="subscript"/>
        </w:rPr>
        <w:t>0</w:t>
      </w:r>
      <w:r w:rsidRPr="00953530">
        <w:rPr>
          <w:rFonts w:ascii="Times New Roman" w:hAnsi="Times New Roman" w:cs="Times New Roman"/>
          <w:sz w:val="28"/>
          <w:szCs w:val="28"/>
        </w:rPr>
        <w:t>=</w:t>
      </w:r>
      <w:r>
        <w:rPr>
          <w:rFonts w:ascii="Times New Roman" w:hAnsi="Times New Roman" w:cs="Times New Roman"/>
          <w:sz w:val="28"/>
          <w:szCs w:val="28"/>
          <w:lang w:val="en-US"/>
        </w:rPr>
        <w:t>Q</w:t>
      </w:r>
      <w:r w:rsidRPr="00953530">
        <w:rPr>
          <w:rFonts w:ascii="Times New Roman" w:hAnsi="Times New Roman" w:cs="Times New Roman"/>
          <w:sz w:val="28"/>
          <w:szCs w:val="28"/>
        </w:rPr>
        <w:t>/</w:t>
      </w:r>
      <w:r>
        <w:rPr>
          <w:rFonts w:ascii="Times New Roman" w:hAnsi="Times New Roman" w:cs="Times New Roman"/>
          <w:sz w:val="28"/>
          <w:szCs w:val="28"/>
          <w:lang w:val="en-US"/>
        </w:rPr>
        <w:t>q</w:t>
      </w:r>
      <w:proofErr w:type="spellStart"/>
      <w:r w:rsidRPr="00953530">
        <w:rPr>
          <w:rFonts w:ascii="Times New Roman" w:hAnsi="Times New Roman" w:cs="Times New Roman"/>
          <w:sz w:val="28"/>
          <w:szCs w:val="28"/>
          <w:vertAlign w:val="subscript"/>
        </w:rPr>
        <w:t>оптим</w:t>
      </w:r>
      <w:proofErr w:type="spellEnd"/>
    </w:p>
    <w:p w:rsidR="00634B3B" w:rsidRDefault="00634B3B" w:rsidP="00634B3B">
      <w:pPr>
        <w:rPr>
          <w:rFonts w:ascii="Times New Roman" w:hAnsi="Times New Roman" w:cs="Times New Roman"/>
          <w:sz w:val="28"/>
          <w:szCs w:val="28"/>
        </w:rPr>
      </w:pPr>
      <w:r>
        <w:rPr>
          <w:rFonts w:ascii="Times New Roman" w:hAnsi="Times New Roman" w:cs="Times New Roman"/>
          <w:sz w:val="28"/>
          <w:szCs w:val="28"/>
          <w:lang w:val="en-US"/>
        </w:rPr>
        <w:t>n</w:t>
      </w:r>
      <w:r w:rsidRPr="00953530">
        <w:rPr>
          <w:rFonts w:ascii="Times New Roman" w:hAnsi="Times New Roman" w:cs="Times New Roman"/>
          <w:sz w:val="28"/>
          <w:szCs w:val="28"/>
          <w:vertAlign w:val="subscript"/>
        </w:rPr>
        <w:t>0</w:t>
      </w:r>
      <w:r>
        <w:rPr>
          <w:rFonts w:ascii="Times New Roman" w:hAnsi="Times New Roman" w:cs="Times New Roman"/>
          <w:sz w:val="28"/>
          <w:szCs w:val="28"/>
        </w:rPr>
        <w:t>= 21000 / 848</w:t>
      </w:r>
      <w:proofErr w:type="gramStart"/>
      <w:r>
        <w:rPr>
          <w:rFonts w:ascii="Times New Roman" w:hAnsi="Times New Roman" w:cs="Times New Roman"/>
          <w:sz w:val="28"/>
          <w:szCs w:val="28"/>
        </w:rPr>
        <w:t>,53</w:t>
      </w:r>
      <w:proofErr w:type="gramEnd"/>
      <w:r>
        <w:rPr>
          <w:rFonts w:ascii="Times New Roman" w:hAnsi="Times New Roman" w:cs="Times New Roman"/>
          <w:sz w:val="28"/>
          <w:szCs w:val="28"/>
        </w:rPr>
        <w:t xml:space="preserve"> = 25  поставок</w:t>
      </w:r>
    </w:p>
    <w:p w:rsidR="00634B3B" w:rsidRDefault="00634B3B" w:rsidP="00634B3B">
      <w:pPr>
        <w:rPr>
          <w:rFonts w:ascii="Times New Roman" w:hAnsi="Times New Roman" w:cs="Times New Roman"/>
          <w:sz w:val="28"/>
          <w:szCs w:val="28"/>
        </w:rPr>
      </w:pPr>
      <w:r>
        <w:rPr>
          <w:rFonts w:ascii="Times New Roman" w:hAnsi="Times New Roman" w:cs="Times New Roman"/>
          <w:sz w:val="28"/>
          <w:szCs w:val="28"/>
        </w:rPr>
        <w:t xml:space="preserve">3) Средний запас материала на складе: </w:t>
      </w:r>
    </w:p>
    <w:p w:rsidR="00634B3B" w:rsidRDefault="00634B3B" w:rsidP="00634B3B">
      <w:pPr>
        <w:rPr>
          <w:rFonts w:ascii="Times New Roman" w:hAnsi="Times New Roman" w:cs="Times New Roman"/>
          <w:sz w:val="28"/>
          <w:szCs w:val="28"/>
        </w:rPr>
      </w:pPr>
      <w:r>
        <w:rPr>
          <w:rFonts w:ascii="Times New Roman" w:hAnsi="Times New Roman" w:cs="Times New Roman"/>
          <w:sz w:val="28"/>
          <w:szCs w:val="28"/>
        </w:rPr>
        <w:tab/>
        <w:t xml:space="preserve">а) в </w:t>
      </w:r>
      <w:proofErr w:type="spellStart"/>
      <w:r>
        <w:rPr>
          <w:rFonts w:ascii="Times New Roman" w:hAnsi="Times New Roman" w:cs="Times New Roman"/>
          <w:sz w:val="28"/>
          <w:szCs w:val="28"/>
        </w:rPr>
        <w:t>тн</w:t>
      </w:r>
      <w:proofErr w:type="spellEnd"/>
      <w:r>
        <w:rPr>
          <w:rFonts w:ascii="Times New Roman" w:hAnsi="Times New Roman" w:cs="Times New Roman"/>
          <w:sz w:val="28"/>
          <w:szCs w:val="28"/>
        </w:rPr>
        <w:t>.:</w:t>
      </w:r>
    </w:p>
    <w:p w:rsidR="00634B3B" w:rsidRDefault="00634B3B" w:rsidP="00634B3B">
      <w:pPr>
        <w:rPr>
          <w:rFonts w:ascii="Times New Roman" w:hAnsi="Times New Roman" w:cs="Times New Roman"/>
          <w:sz w:val="28"/>
          <w:szCs w:val="28"/>
        </w:rPr>
      </w:pPr>
      <w:proofErr w:type="spellStart"/>
      <w:r>
        <w:rPr>
          <w:rFonts w:ascii="Times New Roman" w:hAnsi="Times New Roman" w:cs="Times New Roman"/>
          <w:sz w:val="28"/>
          <w:szCs w:val="28"/>
        </w:rPr>
        <w:t>З</w:t>
      </w:r>
      <w:r w:rsidRPr="006C6A27">
        <w:rPr>
          <w:rFonts w:ascii="Times New Roman" w:hAnsi="Times New Roman" w:cs="Times New Roman"/>
          <w:sz w:val="28"/>
          <w:szCs w:val="28"/>
          <w:vertAlign w:val="subscript"/>
        </w:rPr>
        <w:t>ср</w:t>
      </w:r>
      <w:r>
        <w:rPr>
          <w:rFonts w:ascii="Times New Roman" w:hAnsi="Times New Roman" w:cs="Times New Roman"/>
          <w:sz w:val="28"/>
          <w:szCs w:val="28"/>
        </w:rPr>
        <w:t>=</w:t>
      </w:r>
      <w:proofErr w:type="spellEnd"/>
      <w:proofErr w:type="gramStart"/>
      <w:r>
        <w:rPr>
          <w:rFonts w:ascii="Times New Roman" w:hAnsi="Times New Roman" w:cs="Times New Roman"/>
          <w:sz w:val="28"/>
          <w:szCs w:val="28"/>
          <w:lang w:val="en-US"/>
        </w:rPr>
        <w:t>q</w:t>
      </w:r>
      <w:proofErr w:type="spellStart"/>
      <w:proofErr w:type="gramEnd"/>
      <w:r w:rsidRPr="00C81D26">
        <w:rPr>
          <w:rFonts w:ascii="Times New Roman" w:hAnsi="Times New Roman" w:cs="Times New Roman"/>
          <w:sz w:val="28"/>
          <w:szCs w:val="28"/>
          <w:vertAlign w:val="subscript"/>
        </w:rPr>
        <w:t>оптим</w:t>
      </w:r>
      <w:proofErr w:type="spellEnd"/>
      <w:r>
        <w:rPr>
          <w:rFonts w:ascii="Times New Roman" w:hAnsi="Times New Roman" w:cs="Times New Roman"/>
          <w:sz w:val="28"/>
          <w:szCs w:val="28"/>
        </w:rPr>
        <w:t>/2</w:t>
      </w:r>
    </w:p>
    <w:p w:rsidR="00634B3B" w:rsidRDefault="00634B3B" w:rsidP="00634B3B">
      <w:pPr>
        <w:rPr>
          <w:rFonts w:ascii="Times New Roman" w:hAnsi="Times New Roman" w:cs="Times New Roman"/>
          <w:sz w:val="28"/>
          <w:szCs w:val="28"/>
        </w:rPr>
      </w:pPr>
      <w:proofErr w:type="spellStart"/>
      <w:r>
        <w:rPr>
          <w:rFonts w:ascii="Times New Roman" w:hAnsi="Times New Roman" w:cs="Times New Roman"/>
          <w:sz w:val="28"/>
          <w:szCs w:val="28"/>
        </w:rPr>
        <w:t>З</w:t>
      </w:r>
      <w:r w:rsidRPr="006C6A27">
        <w:rPr>
          <w:rFonts w:ascii="Times New Roman" w:hAnsi="Times New Roman" w:cs="Times New Roman"/>
          <w:sz w:val="28"/>
          <w:szCs w:val="28"/>
          <w:vertAlign w:val="subscript"/>
        </w:rPr>
        <w:t>ср</w:t>
      </w:r>
      <w:r>
        <w:rPr>
          <w:rFonts w:ascii="Times New Roman" w:hAnsi="Times New Roman" w:cs="Times New Roman"/>
          <w:sz w:val="28"/>
          <w:szCs w:val="28"/>
        </w:rPr>
        <w:t>=</w:t>
      </w:r>
      <w:proofErr w:type="spellEnd"/>
      <w:r>
        <w:rPr>
          <w:rFonts w:ascii="Times New Roman" w:hAnsi="Times New Roman" w:cs="Times New Roman"/>
          <w:sz w:val="28"/>
          <w:szCs w:val="28"/>
        </w:rPr>
        <w:t xml:space="preserve"> 848,53 / 2 = 424,27 </w:t>
      </w:r>
      <w:proofErr w:type="spellStart"/>
      <w:r>
        <w:rPr>
          <w:rFonts w:ascii="Times New Roman" w:hAnsi="Times New Roman" w:cs="Times New Roman"/>
          <w:sz w:val="28"/>
          <w:szCs w:val="28"/>
        </w:rPr>
        <w:t>тн</w:t>
      </w:r>
      <w:proofErr w:type="spellEnd"/>
    </w:p>
    <w:p w:rsidR="00634B3B" w:rsidRDefault="00634B3B" w:rsidP="00634B3B">
      <w:pPr>
        <w:rPr>
          <w:rFonts w:ascii="Times New Roman" w:hAnsi="Times New Roman" w:cs="Times New Roman"/>
          <w:sz w:val="28"/>
          <w:szCs w:val="28"/>
        </w:rPr>
      </w:pPr>
      <w:r>
        <w:rPr>
          <w:rFonts w:ascii="Times New Roman" w:hAnsi="Times New Roman" w:cs="Times New Roman"/>
          <w:sz w:val="28"/>
          <w:szCs w:val="28"/>
        </w:rPr>
        <w:tab/>
        <w:t>б) в днях среднесуточного расхода:</w:t>
      </w:r>
    </w:p>
    <w:p w:rsidR="00634B3B" w:rsidRDefault="00634B3B" w:rsidP="00634B3B">
      <w:pPr>
        <w:rPr>
          <w:rFonts w:ascii="Times New Roman" w:hAnsi="Times New Roman" w:cs="Times New Roman"/>
          <w:sz w:val="28"/>
          <w:szCs w:val="28"/>
        </w:rPr>
      </w:pPr>
      <w:r>
        <w:rPr>
          <w:rFonts w:ascii="Times New Roman" w:hAnsi="Times New Roman" w:cs="Times New Roman"/>
          <w:sz w:val="28"/>
          <w:szCs w:val="28"/>
        </w:rPr>
        <w:t>τ</w:t>
      </w:r>
      <w:r w:rsidRPr="006C6A27">
        <w:rPr>
          <w:rFonts w:ascii="Times New Roman" w:hAnsi="Times New Roman" w:cs="Times New Roman"/>
          <w:sz w:val="28"/>
          <w:szCs w:val="28"/>
          <w:vertAlign w:val="subscript"/>
        </w:rPr>
        <w:t>ср</w:t>
      </w:r>
      <w:r>
        <w:rPr>
          <w:rFonts w:ascii="Times New Roman" w:hAnsi="Times New Roman" w:cs="Times New Roman"/>
          <w:sz w:val="28"/>
          <w:szCs w:val="28"/>
        </w:rPr>
        <w:t>=</w:t>
      </w:r>
      <w:proofErr w:type="gramStart"/>
      <w:r>
        <w:rPr>
          <w:rFonts w:ascii="Times New Roman" w:hAnsi="Times New Roman" w:cs="Times New Roman"/>
          <w:sz w:val="28"/>
          <w:szCs w:val="28"/>
          <w:lang w:val="en-US"/>
        </w:rPr>
        <w:t>q</w:t>
      </w:r>
      <w:proofErr w:type="spellStart"/>
      <w:proofErr w:type="gramEnd"/>
      <w:r w:rsidRPr="006C6A27">
        <w:rPr>
          <w:rFonts w:ascii="Times New Roman" w:hAnsi="Times New Roman" w:cs="Times New Roman"/>
          <w:sz w:val="28"/>
          <w:szCs w:val="28"/>
          <w:vertAlign w:val="subscript"/>
        </w:rPr>
        <w:t>оптим</w:t>
      </w:r>
      <w:proofErr w:type="spellEnd"/>
      <w:r>
        <w:rPr>
          <w:rFonts w:ascii="Times New Roman" w:hAnsi="Times New Roman" w:cs="Times New Roman"/>
          <w:sz w:val="28"/>
          <w:szCs w:val="28"/>
          <w:lang w:val="en-US"/>
        </w:rPr>
        <w:t>T</w:t>
      </w:r>
      <w:r w:rsidRPr="00C81D26">
        <w:rPr>
          <w:rFonts w:ascii="Times New Roman" w:hAnsi="Times New Roman" w:cs="Times New Roman"/>
          <w:sz w:val="28"/>
          <w:szCs w:val="28"/>
        </w:rPr>
        <w:t>/</w:t>
      </w:r>
      <w:r>
        <w:rPr>
          <w:rFonts w:ascii="Times New Roman" w:hAnsi="Times New Roman" w:cs="Times New Roman"/>
          <w:sz w:val="28"/>
          <w:szCs w:val="28"/>
          <w:lang w:val="en-US"/>
        </w:rPr>
        <w:t>Q</w:t>
      </w:r>
    </w:p>
    <w:p w:rsidR="00634B3B" w:rsidRDefault="00634B3B" w:rsidP="00634B3B">
      <w:pPr>
        <w:rPr>
          <w:rFonts w:ascii="Times New Roman" w:hAnsi="Times New Roman" w:cs="Times New Roman"/>
          <w:sz w:val="28"/>
          <w:szCs w:val="28"/>
        </w:rPr>
      </w:pPr>
      <w:r>
        <w:rPr>
          <w:rFonts w:ascii="Times New Roman" w:hAnsi="Times New Roman" w:cs="Times New Roman"/>
          <w:sz w:val="28"/>
          <w:szCs w:val="28"/>
        </w:rPr>
        <w:t>τ</w:t>
      </w:r>
      <w:proofErr w:type="gramStart"/>
      <w:r w:rsidRPr="006C6A27">
        <w:rPr>
          <w:rFonts w:ascii="Times New Roman" w:hAnsi="Times New Roman" w:cs="Times New Roman"/>
          <w:sz w:val="28"/>
          <w:szCs w:val="28"/>
          <w:vertAlign w:val="subscript"/>
        </w:rPr>
        <w:t>ср</w:t>
      </w:r>
      <w:proofErr w:type="gramEnd"/>
      <w:r>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848,53*360</m:t>
            </m:r>
          </m:num>
          <m:den>
            <m:r>
              <w:rPr>
                <w:rFonts w:ascii="Cambria Math" w:hAnsi="Cambria Math" w:cs="Times New Roman"/>
                <w:sz w:val="28"/>
                <w:szCs w:val="28"/>
              </w:rPr>
              <m:t>21000</m:t>
            </m:r>
          </m:den>
        </m:f>
      </m:oMath>
      <w:r>
        <w:rPr>
          <w:rFonts w:ascii="Times New Roman" w:hAnsi="Times New Roman" w:cs="Times New Roman"/>
          <w:sz w:val="28"/>
          <w:szCs w:val="28"/>
        </w:rPr>
        <w:t xml:space="preserve"> = 15 дней</w:t>
      </w:r>
    </w:p>
    <w:p w:rsidR="00634B3B" w:rsidRDefault="00634B3B" w:rsidP="00634B3B">
      <w:pPr>
        <w:tabs>
          <w:tab w:val="num" w:pos="0"/>
        </w:tabs>
        <w:spacing w:line="360" w:lineRule="auto"/>
        <w:ind w:right="57"/>
        <w:contextualSpacing/>
        <w:rPr>
          <w:rFonts w:ascii="Times New Roman" w:hAnsi="Times New Roman"/>
          <w:sz w:val="28"/>
          <w:szCs w:val="28"/>
        </w:rPr>
      </w:pPr>
      <w:r>
        <w:rPr>
          <w:rFonts w:ascii="Times New Roman" w:hAnsi="Times New Roman" w:cs="Times New Roman"/>
          <w:sz w:val="24"/>
        </w:rPr>
        <w:lastRenderedPageBreak/>
        <w:t>2.</w:t>
      </w:r>
      <w:r w:rsidRPr="006D0548">
        <w:rPr>
          <w:rFonts w:ascii="Times New Roman" w:hAnsi="Times New Roman"/>
          <w:sz w:val="28"/>
          <w:szCs w:val="28"/>
        </w:rPr>
        <w:t xml:space="preserve">Рассчитать параметры системы управления запасами с фиксированным интервалом времени между заказами, если годовая потребность в материалах составляет 1550 шт., число рабочих дней в году - 226 дней, оптимальный размер заказа - 75 шт., время поставки - 10 дней, возможная задержка в поставках - 2 дня. </w:t>
      </w:r>
    </w:p>
    <w:p w:rsidR="00634B3B" w:rsidRPr="00C671EE" w:rsidRDefault="00634B3B" w:rsidP="00634B3B">
      <w:pPr>
        <w:spacing w:line="360" w:lineRule="auto"/>
        <w:ind w:right="57" w:firstLine="539"/>
        <w:contextualSpacing/>
        <w:rPr>
          <w:rFonts w:ascii="Times New Roman" w:hAnsi="Times New Roman"/>
          <w:sz w:val="28"/>
          <w:szCs w:val="28"/>
        </w:rPr>
      </w:pPr>
      <w:r w:rsidRPr="00C671EE">
        <w:rPr>
          <w:rFonts w:ascii="Times New Roman" w:hAnsi="Times New Roman"/>
          <w:sz w:val="28"/>
          <w:szCs w:val="28"/>
        </w:rPr>
        <w:t>В системе с фиксированным инт</w:t>
      </w:r>
      <w:r>
        <w:rPr>
          <w:rFonts w:ascii="Times New Roman" w:hAnsi="Times New Roman"/>
          <w:sz w:val="28"/>
          <w:szCs w:val="28"/>
        </w:rPr>
        <w:t>ервалом времени между заказами</w:t>
      </w:r>
      <w:r w:rsidRPr="00C671EE">
        <w:rPr>
          <w:rFonts w:ascii="Times New Roman" w:hAnsi="Times New Roman"/>
          <w:sz w:val="28"/>
          <w:szCs w:val="28"/>
        </w:rPr>
        <w:t>, заказы делаются в строго определенные моменты времени, которые отстоят друг от друга на равные интервалы, например, 1 раз в месяц, 1 раз в неделю, 1 раз в 14 дней и т.п.</w:t>
      </w:r>
    </w:p>
    <w:p w:rsidR="00634B3B" w:rsidRPr="00C671EE" w:rsidRDefault="00634B3B" w:rsidP="00634B3B">
      <w:pPr>
        <w:spacing w:line="360" w:lineRule="auto"/>
        <w:ind w:right="57" w:firstLine="539"/>
        <w:contextualSpacing/>
        <w:rPr>
          <w:rFonts w:ascii="Times New Roman" w:hAnsi="Times New Roman"/>
          <w:sz w:val="28"/>
          <w:szCs w:val="28"/>
        </w:rPr>
      </w:pPr>
      <w:r w:rsidRPr="00C671EE">
        <w:rPr>
          <w:rFonts w:ascii="Times New Roman" w:hAnsi="Times New Roman"/>
          <w:sz w:val="28"/>
          <w:szCs w:val="28"/>
        </w:rPr>
        <w:t>Определить интервал времени между заказами можно с учетом оптимального размера заказа.Оптимальный размер заказа позволяет минимизировать совокупные затраты на хранение запаса и повторение заказа, а также достичь наилучшего сочетания взаимодействующих факторов, таких, как используемая площадь складских помещений, издержки на хранение запасов и стоимость заказа.</w:t>
      </w:r>
    </w:p>
    <w:p w:rsidR="00634B3B" w:rsidRPr="008F46AF" w:rsidRDefault="00634B3B" w:rsidP="00634B3B">
      <w:pPr>
        <w:spacing w:line="360" w:lineRule="auto"/>
        <w:ind w:right="57" w:firstLine="540"/>
        <w:contextualSpacing/>
        <w:rPr>
          <w:rFonts w:ascii="Times New Roman" w:hAnsi="Times New Roman"/>
          <w:sz w:val="28"/>
          <w:szCs w:val="28"/>
        </w:rPr>
      </w:pPr>
      <w:r w:rsidRPr="008F46AF">
        <w:rPr>
          <w:rFonts w:ascii="Times New Roman" w:hAnsi="Times New Roman"/>
          <w:sz w:val="28"/>
          <w:szCs w:val="28"/>
        </w:rPr>
        <w:t>Гарантийный (страховой) запас, позволяет обеспечивать потребность на время предполагаемой задержки поставки (под возможной задержкой поставки также подразумевается максимально возможная задержка). Восполнение гарантийного запаса производится в ходе последующих поставок через пересчет размера заказа таким образом, чтобы его поставка увеличила запас до желательного максимального уровня.</w:t>
      </w:r>
    </w:p>
    <w:p w:rsidR="00634B3B" w:rsidRPr="008F46AF" w:rsidRDefault="00634B3B" w:rsidP="00634B3B">
      <w:pPr>
        <w:spacing w:line="360" w:lineRule="auto"/>
        <w:ind w:right="57" w:firstLine="539"/>
        <w:contextualSpacing/>
        <w:rPr>
          <w:rFonts w:ascii="Times New Roman" w:hAnsi="Times New Roman"/>
          <w:sz w:val="28"/>
          <w:szCs w:val="28"/>
        </w:rPr>
      </w:pPr>
      <w:r w:rsidRPr="008F46AF">
        <w:rPr>
          <w:rFonts w:ascii="Times New Roman" w:hAnsi="Times New Roman"/>
          <w:sz w:val="28"/>
          <w:szCs w:val="28"/>
        </w:rPr>
        <w:t>Так как в рассматриваемой системе момент заказа заранее определен и не меняется, постоянно пересчитываемым параметром является именно размер заказа. Его вычисление основывается на прогнозируемом уровне потребления до момента поступле</w:t>
      </w:r>
      <w:r>
        <w:rPr>
          <w:rFonts w:ascii="Times New Roman" w:hAnsi="Times New Roman"/>
          <w:sz w:val="28"/>
          <w:szCs w:val="28"/>
        </w:rPr>
        <w:t>ния заказа на склад организации.</w:t>
      </w:r>
    </w:p>
    <w:p w:rsidR="00634B3B" w:rsidRDefault="00634B3B" w:rsidP="00634B3B">
      <w:pPr>
        <w:spacing w:line="360" w:lineRule="auto"/>
        <w:ind w:right="57" w:firstLine="539"/>
        <w:contextualSpacing/>
        <w:rPr>
          <w:rFonts w:ascii="Times New Roman" w:hAnsi="Times New Roman"/>
          <w:sz w:val="28"/>
          <w:szCs w:val="28"/>
        </w:rPr>
      </w:pPr>
      <w:r>
        <w:rPr>
          <w:rFonts w:ascii="Times New Roman" w:hAnsi="Times New Roman"/>
          <w:sz w:val="28"/>
          <w:szCs w:val="28"/>
        </w:rPr>
        <w:t xml:space="preserve">Ожидаемое потребление за время поставки: </w:t>
      </w:r>
      <w:r w:rsidRPr="002E278C">
        <w:rPr>
          <w:rFonts w:ascii="Times New Roman" w:hAnsi="Times New Roman"/>
          <w:position w:val="-24"/>
          <w:sz w:val="28"/>
          <w:szCs w:val="28"/>
        </w:rPr>
        <w:object w:dxaOrig="12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0.75pt" o:ole="">
            <v:imagedata r:id="rId5" o:title=""/>
          </v:shape>
          <o:OLEObject Type="Embed" ProgID="Equation.3" ShapeID="_x0000_i1025" DrawAspect="Content" ObjectID="_1536247161" r:id="rId6"/>
        </w:object>
      </w:r>
      <w:proofErr w:type="spellStart"/>
      <w:proofErr w:type="gramStart"/>
      <w:r>
        <w:rPr>
          <w:rFonts w:ascii="Times New Roman" w:hAnsi="Times New Roman"/>
          <w:sz w:val="28"/>
          <w:szCs w:val="28"/>
        </w:rPr>
        <w:t>шт</w:t>
      </w:r>
      <w:proofErr w:type="spellEnd"/>
      <w:proofErr w:type="gramEnd"/>
      <w:r>
        <w:rPr>
          <w:rFonts w:ascii="Times New Roman" w:hAnsi="Times New Roman"/>
          <w:sz w:val="28"/>
          <w:szCs w:val="28"/>
        </w:rPr>
        <w:t>/</w:t>
      </w:r>
      <w:proofErr w:type="spellStart"/>
      <w:r>
        <w:rPr>
          <w:rFonts w:ascii="Times New Roman" w:hAnsi="Times New Roman"/>
          <w:sz w:val="28"/>
          <w:szCs w:val="28"/>
        </w:rPr>
        <w:t>дн</w:t>
      </w:r>
      <w:proofErr w:type="spellEnd"/>
    </w:p>
    <w:p w:rsidR="00634B3B" w:rsidRDefault="00634B3B" w:rsidP="00634B3B">
      <w:pPr>
        <w:spacing w:line="360" w:lineRule="auto"/>
        <w:ind w:right="57" w:firstLine="539"/>
        <w:contextualSpacing/>
        <w:rPr>
          <w:rFonts w:ascii="Times New Roman" w:hAnsi="Times New Roman"/>
          <w:sz w:val="28"/>
          <w:szCs w:val="28"/>
        </w:rPr>
      </w:pPr>
      <w:r>
        <w:rPr>
          <w:rFonts w:ascii="Times New Roman" w:hAnsi="Times New Roman"/>
          <w:sz w:val="28"/>
          <w:szCs w:val="28"/>
        </w:rPr>
        <w:t xml:space="preserve">Срок расходование заказа: </w:t>
      </w:r>
      <w:r w:rsidRPr="002E278C">
        <w:rPr>
          <w:rFonts w:ascii="Times New Roman" w:hAnsi="Times New Roman"/>
          <w:position w:val="-28"/>
          <w:sz w:val="28"/>
          <w:szCs w:val="28"/>
        </w:rPr>
        <w:object w:dxaOrig="1640" w:dyaOrig="660">
          <v:shape id="_x0000_i1026" type="#_x0000_t75" style="width:81.75pt;height:33pt" o:ole="">
            <v:imagedata r:id="rId7" o:title=""/>
          </v:shape>
          <o:OLEObject Type="Embed" ProgID="Equation.3" ShapeID="_x0000_i1026" DrawAspect="Content" ObjectID="_1536247162" r:id="rId8"/>
        </w:object>
      </w:r>
    </w:p>
    <w:p w:rsidR="00634B3B" w:rsidRDefault="00634B3B" w:rsidP="00634B3B">
      <w:pPr>
        <w:spacing w:line="360" w:lineRule="auto"/>
        <w:ind w:right="57" w:firstLine="539"/>
        <w:contextualSpacing/>
        <w:rPr>
          <w:rFonts w:ascii="Times New Roman" w:hAnsi="Times New Roman"/>
          <w:sz w:val="28"/>
          <w:szCs w:val="28"/>
        </w:rPr>
      </w:pPr>
      <w:r>
        <w:rPr>
          <w:rFonts w:ascii="Times New Roman" w:hAnsi="Times New Roman"/>
          <w:sz w:val="28"/>
          <w:szCs w:val="28"/>
        </w:rPr>
        <w:t xml:space="preserve">Ожидаемое потребление за время поставки: </w:t>
      </w:r>
      <w:r w:rsidRPr="002E278C">
        <w:rPr>
          <w:rFonts w:ascii="Times New Roman" w:hAnsi="Times New Roman"/>
          <w:position w:val="-10"/>
          <w:sz w:val="28"/>
          <w:szCs w:val="28"/>
        </w:rPr>
        <w:object w:dxaOrig="2140" w:dyaOrig="320">
          <v:shape id="_x0000_i1027" type="#_x0000_t75" style="width:107.25pt;height:15.75pt" o:ole="">
            <v:imagedata r:id="rId9" o:title=""/>
          </v:shape>
          <o:OLEObject Type="Embed" ProgID="Equation.3" ShapeID="_x0000_i1027" DrawAspect="Content" ObjectID="_1536247163" r:id="rId10"/>
        </w:object>
      </w:r>
    </w:p>
    <w:p w:rsidR="00634B3B" w:rsidRPr="008F46AF" w:rsidRDefault="00634B3B" w:rsidP="00634B3B">
      <w:pPr>
        <w:spacing w:line="360" w:lineRule="auto"/>
        <w:ind w:right="57" w:firstLine="539"/>
        <w:contextualSpacing/>
        <w:rPr>
          <w:rFonts w:ascii="Times New Roman" w:hAnsi="Times New Roman"/>
          <w:sz w:val="28"/>
          <w:szCs w:val="28"/>
        </w:rPr>
      </w:pPr>
      <w:r>
        <w:rPr>
          <w:rFonts w:ascii="Times New Roman" w:hAnsi="Times New Roman"/>
          <w:sz w:val="28"/>
          <w:szCs w:val="28"/>
        </w:rPr>
        <w:t xml:space="preserve">Максимальное потребление за время поставки: </w:t>
      </w:r>
      <w:r w:rsidRPr="002E278C">
        <w:rPr>
          <w:rFonts w:ascii="Times New Roman" w:hAnsi="Times New Roman"/>
          <w:position w:val="-10"/>
          <w:sz w:val="28"/>
          <w:szCs w:val="28"/>
        </w:rPr>
        <w:object w:dxaOrig="2520" w:dyaOrig="340">
          <v:shape id="_x0000_i1028" type="#_x0000_t75" style="width:126pt;height:17.25pt" o:ole="">
            <v:imagedata r:id="rId11" o:title=""/>
          </v:shape>
          <o:OLEObject Type="Embed" ProgID="Equation.3" ShapeID="_x0000_i1028" DrawAspect="Content" ObjectID="_1536247164" r:id="rId12"/>
        </w:object>
      </w:r>
    </w:p>
    <w:p w:rsidR="00634B3B" w:rsidRDefault="00634B3B" w:rsidP="00634B3B">
      <w:pPr>
        <w:spacing w:line="360" w:lineRule="auto"/>
        <w:ind w:right="57" w:firstLine="539"/>
        <w:contextualSpacing/>
        <w:rPr>
          <w:rFonts w:ascii="Times New Roman" w:hAnsi="Times New Roman"/>
          <w:sz w:val="28"/>
          <w:szCs w:val="28"/>
        </w:rPr>
      </w:pPr>
      <w:r>
        <w:rPr>
          <w:rFonts w:ascii="Times New Roman" w:hAnsi="Times New Roman"/>
          <w:sz w:val="28"/>
          <w:szCs w:val="28"/>
        </w:rPr>
        <w:lastRenderedPageBreak/>
        <w:t xml:space="preserve">Гарантированный запас: </w:t>
      </w:r>
      <w:r w:rsidRPr="002E278C">
        <w:rPr>
          <w:rFonts w:ascii="Times New Roman" w:hAnsi="Times New Roman"/>
          <w:position w:val="-10"/>
          <w:sz w:val="28"/>
          <w:szCs w:val="28"/>
        </w:rPr>
        <w:object w:dxaOrig="2600" w:dyaOrig="320">
          <v:shape id="_x0000_i1029" type="#_x0000_t75" style="width:129.75pt;height:15.75pt" o:ole="">
            <v:imagedata r:id="rId13" o:title=""/>
          </v:shape>
          <o:OLEObject Type="Embed" ProgID="Equation.3" ShapeID="_x0000_i1029" DrawAspect="Content" ObjectID="_1536247165" r:id="rId14"/>
        </w:object>
      </w:r>
    </w:p>
    <w:p w:rsidR="00634B3B" w:rsidRDefault="00634B3B" w:rsidP="00634B3B">
      <w:pPr>
        <w:spacing w:line="360" w:lineRule="auto"/>
        <w:ind w:right="57" w:firstLine="539"/>
        <w:contextualSpacing/>
        <w:rPr>
          <w:rFonts w:ascii="Times New Roman" w:hAnsi="Times New Roman"/>
          <w:sz w:val="28"/>
          <w:szCs w:val="28"/>
        </w:rPr>
      </w:pPr>
      <w:r>
        <w:rPr>
          <w:rFonts w:ascii="Times New Roman" w:hAnsi="Times New Roman"/>
          <w:sz w:val="28"/>
          <w:szCs w:val="28"/>
        </w:rPr>
        <w:t xml:space="preserve">Пороговый уровень запаса: </w:t>
      </w:r>
      <w:r w:rsidRPr="002E278C">
        <w:rPr>
          <w:rFonts w:ascii="Times New Roman" w:hAnsi="Times New Roman"/>
          <w:position w:val="-10"/>
          <w:sz w:val="28"/>
          <w:szCs w:val="28"/>
        </w:rPr>
        <w:object w:dxaOrig="2700" w:dyaOrig="320">
          <v:shape id="_x0000_i1030" type="#_x0000_t75" style="width:135pt;height:15.75pt" o:ole="">
            <v:imagedata r:id="rId15" o:title=""/>
          </v:shape>
          <o:OLEObject Type="Embed" ProgID="Equation.3" ShapeID="_x0000_i1030" DrawAspect="Content" ObjectID="_1536247166" r:id="rId16"/>
        </w:object>
      </w:r>
    </w:p>
    <w:p w:rsidR="00634B3B" w:rsidRDefault="00634B3B" w:rsidP="00634B3B">
      <w:pPr>
        <w:spacing w:line="360" w:lineRule="auto"/>
        <w:ind w:right="57" w:firstLine="539"/>
        <w:contextualSpacing/>
        <w:rPr>
          <w:rFonts w:ascii="Times New Roman" w:hAnsi="Times New Roman"/>
          <w:sz w:val="28"/>
          <w:szCs w:val="28"/>
        </w:rPr>
      </w:pPr>
      <w:r>
        <w:rPr>
          <w:rFonts w:ascii="Times New Roman" w:hAnsi="Times New Roman"/>
          <w:sz w:val="28"/>
          <w:szCs w:val="28"/>
        </w:rPr>
        <w:t xml:space="preserve">Максимальный желательный запас: </w:t>
      </w:r>
      <w:r w:rsidRPr="002E278C">
        <w:rPr>
          <w:rFonts w:ascii="Times New Roman" w:hAnsi="Times New Roman"/>
          <w:position w:val="-10"/>
          <w:sz w:val="28"/>
          <w:szCs w:val="28"/>
        </w:rPr>
        <w:object w:dxaOrig="2299" w:dyaOrig="320">
          <v:shape id="_x0000_i1031" type="#_x0000_t75" style="width:114.75pt;height:15.75pt" o:ole="">
            <v:imagedata r:id="rId17" o:title=""/>
          </v:shape>
          <o:OLEObject Type="Embed" ProgID="Equation.3" ShapeID="_x0000_i1031" DrawAspect="Content" ObjectID="_1536247167" r:id="rId18"/>
        </w:object>
      </w:r>
    </w:p>
    <w:p w:rsidR="00634B3B" w:rsidRDefault="00634B3B" w:rsidP="00634B3B">
      <w:pPr>
        <w:spacing w:line="360" w:lineRule="auto"/>
        <w:ind w:right="57" w:firstLine="539"/>
        <w:contextualSpacing/>
        <w:rPr>
          <w:rFonts w:ascii="Times New Roman" w:hAnsi="Times New Roman"/>
          <w:sz w:val="28"/>
          <w:szCs w:val="28"/>
        </w:rPr>
      </w:pPr>
      <w:r>
        <w:rPr>
          <w:rFonts w:ascii="Times New Roman" w:hAnsi="Times New Roman"/>
          <w:sz w:val="28"/>
          <w:szCs w:val="28"/>
        </w:rPr>
        <w:t xml:space="preserve">Срок расходования запаса до порогового уровня: </w:t>
      </w:r>
      <w:r w:rsidRPr="002E278C">
        <w:rPr>
          <w:rFonts w:ascii="Times New Roman" w:hAnsi="Times New Roman"/>
          <w:position w:val="-28"/>
          <w:sz w:val="28"/>
          <w:szCs w:val="28"/>
        </w:rPr>
        <w:object w:dxaOrig="2600" w:dyaOrig="660">
          <v:shape id="_x0000_i1032" type="#_x0000_t75" style="width:129.75pt;height:33pt" o:ole="">
            <v:imagedata r:id="rId19" o:title=""/>
          </v:shape>
          <o:OLEObject Type="Embed" ProgID="Equation.3" ShapeID="_x0000_i1032" DrawAspect="Content" ObjectID="_1536247168" r:id="rId20"/>
        </w:object>
      </w:r>
    </w:p>
    <w:p w:rsidR="00634B3B" w:rsidRDefault="00634B3B" w:rsidP="00634B3B">
      <w:pPr>
        <w:spacing w:line="360" w:lineRule="auto"/>
        <w:ind w:right="57" w:firstLine="539"/>
        <w:contextualSpacing/>
        <w:rPr>
          <w:rFonts w:ascii="Times New Roman" w:hAnsi="Times New Roman"/>
          <w:sz w:val="28"/>
          <w:szCs w:val="28"/>
        </w:rPr>
      </w:pPr>
      <w:r>
        <w:rPr>
          <w:rFonts w:ascii="Times New Roman" w:hAnsi="Times New Roman"/>
          <w:sz w:val="28"/>
          <w:szCs w:val="28"/>
        </w:rPr>
        <w:t>На основании полученных показателей заполним таблицу 1.</w:t>
      </w:r>
    </w:p>
    <w:p w:rsidR="00634B3B" w:rsidRPr="00C671EE" w:rsidRDefault="00634B3B" w:rsidP="00634B3B">
      <w:pPr>
        <w:shd w:val="clear" w:color="auto" w:fill="FFFFFF"/>
        <w:spacing w:line="360" w:lineRule="auto"/>
        <w:ind w:right="57" w:firstLine="540"/>
        <w:contextualSpacing/>
        <w:jc w:val="center"/>
        <w:rPr>
          <w:rFonts w:ascii="Times New Roman" w:hAnsi="Times New Roman"/>
          <w:sz w:val="28"/>
          <w:szCs w:val="28"/>
        </w:rPr>
      </w:pPr>
      <w:r w:rsidRPr="00C671EE">
        <w:rPr>
          <w:rFonts w:ascii="Times New Roman" w:hAnsi="Times New Roman"/>
          <w:spacing w:val="-4"/>
          <w:sz w:val="28"/>
          <w:szCs w:val="28"/>
        </w:rPr>
        <w:t>Таблица 1</w:t>
      </w:r>
      <w:r>
        <w:rPr>
          <w:rFonts w:ascii="Times New Roman" w:hAnsi="Times New Roman"/>
          <w:spacing w:val="-4"/>
          <w:sz w:val="28"/>
          <w:szCs w:val="28"/>
        </w:rPr>
        <w:t xml:space="preserve"> - </w:t>
      </w:r>
      <w:r w:rsidRPr="00C671EE">
        <w:rPr>
          <w:rFonts w:ascii="Times New Roman" w:hAnsi="Times New Roman"/>
          <w:spacing w:val="-2"/>
          <w:sz w:val="28"/>
          <w:szCs w:val="28"/>
        </w:rPr>
        <w:t xml:space="preserve">Параметры системы управления запасами </w:t>
      </w:r>
      <w:r w:rsidRPr="00C671EE">
        <w:rPr>
          <w:rFonts w:ascii="Times New Roman" w:hAnsi="Times New Roman"/>
          <w:sz w:val="28"/>
          <w:szCs w:val="28"/>
        </w:rPr>
        <w:t>с фиксированным размером заказа</w:t>
      </w:r>
      <w:r>
        <w:rPr>
          <w:rFonts w:ascii="Times New Roman" w:hAnsi="Times New Roman"/>
          <w:sz w:val="28"/>
          <w:szCs w:val="28"/>
        </w:rPr>
        <w:t>.</w:t>
      </w:r>
    </w:p>
    <w:tbl>
      <w:tblPr>
        <w:tblW w:w="0" w:type="auto"/>
        <w:jc w:val="center"/>
        <w:tblInd w:w="40" w:type="dxa"/>
        <w:tblLayout w:type="fixed"/>
        <w:tblCellMar>
          <w:left w:w="40" w:type="dxa"/>
          <w:right w:w="40" w:type="dxa"/>
        </w:tblCellMar>
        <w:tblLook w:val="0000"/>
      </w:tblPr>
      <w:tblGrid>
        <w:gridCol w:w="826"/>
        <w:gridCol w:w="6643"/>
        <w:gridCol w:w="2304"/>
      </w:tblGrid>
      <w:tr w:rsidR="00634B3B" w:rsidRPr="00C671EE" w:rsidTr="006443BD">
        <w:trPr>
          <w:trHeight w:hRule="exact" w:val="849"/>
          <w:jc w:val="center"/>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sidRPr="00C671EE">
              <w:rPr>
                <w:rFonts w:ascii="Times New Roman" w:hAnsi="Times New Roman"/>
                <w:sz w:val="28"/>
                <w:szCs w:val="28"/>
              </w:rPr>
              <w:t xml:space="preserve">№ </w:t>
            </w:r>
            <w:proofErr w:type="gramStart"/>
            <w:r w:rsidRPr="00C671EE">
              <w:rPr>
                <w:rFonts w:ascii="Times New Roman" w:hAnsi="Times New Roman"/>
                <w:sz w:val="28"/>
                <w:szCs w:val="28"/>
              </w:rPr>
              <w:t>п</w:t>
            </w:r>
            <w:proofErr w:type="gramEnd"/>
            <w:r w:rsidRPr="00C671EE">
              <w:rPr>
                <w:rFonts w:ascii="Times New Roman" w:hAnsi="Times New Roman"/>
                <w:sz w:val="28"/>
                <w:szCs w:val="28"/>
              </w:rPr>
              <w:t>/п</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sidRPr="00C671EE">
              <w:rPr>
                <w:rFonts w:ascii="Times New Roman" w:hAnsi="Times New Roman"/>
                <w:spacing w:val="-3"/>
                <w:sz w:val="28"/>
                <w:szCs w:val="28"/>
              </w:rPr>
              <w:t>Показатель</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sidRPr="00C671EE">
              <w:rPr>
                <w:rFonts w:ascii="Times New Roman" w:hAnsi="Times New Roman"/>
                <w:spacing w:val="-2"/>
                <w:sz w:val="28"/>
                <w:szCs w:val="28"/>
              </w:rPr>
              <w:t>Порядок расчета</w:t>
            </w:r>
          </w:p>
        </w:tc>
      </w:tr>
      <w:tr w:rsidR="00634B3B" w:rsidRPr="00C671EE" w:rsidTr="006443BD">
        <w:trPr>
          <w:trHeight w:hRule="exact" w:val="326"/>
          <w:jc w:val="center"/>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sidRPr="00C671EE">
              <w:rPr>
                <w:rFonts w:ascii="Times New Roman" w:hAnsi="Times New Roman"/>
                <w:sz w:val="28"/>
                <w:szCs w:val="28"/>
              </w:rPr>
              <w:t>1</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sidRPr="00C671EE">
              <w:rPr>
                <w:rFonts w:ascii="Times New Roman" w:hAnsi="Times New Roman"/>
                <w:spacing w:val="-2"/>
                <w:sz w:val="28"/>
                <w:szCs w:val="28"/>
              </w:rPr>
              <w:t xml:space="preserve">Потребность, </w:t>
            </w:r>
            <w:proofErr w:type="spellStart"/>
            <w:proofErr w:type="gramStart"/>
            <w:r w:rsidRPr="00C671EE">
              <w:rPr>
                <w:rFonts w:ascii="Times New Roman" w:hAnsi="Times New Roman"/>
                <w:spacing w:val="-2"/>
                <w:sz w:val="28"/>
                <w:szCs w:val="28"/>
              </w:rPr>
              <w:t>шт</w:t>
            </w:r>
            <w:proofErr w:type="spellEnd"/>
            <w:proofErr w:type="gramEnd"/>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sidRPr="00C671EE">
              <w:rPr>
                <w:rFonts w:ascii="Times New Roman" w:hAnsi="Times New Roman"/>
                <w:sz w:val="28"/>
                <w:szCs w:val="28"/>
              </w:rPr>
              <w:t>1550</w:t>
            </w:r>
          </w:p>
        </w:tc>
      </w:tr>
      <w:tr w:rsidR="00634B3B" w:rsidRPr="00C671EE" w:rsidTr="006443BD">
        <w:trPr>
          <w:trHeight w:hRule="exact" w:val="336"/>
          <w:jc w:val="center"/>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sidRPr="00C671EE">
              <w:rPr>
                <w:rFonts w:ascii="Times New Roman" w:hAnsi="Times New Roman"/>
                <w:sz w:val="28"/>
                <w:szCs w:val="28"/>
              </w:rPr>
              <w:t>2</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sidRPr="00C671EE">
              <w:rPr>
                <w:rFonts w:ascii="Times New Roman" w:hAnsi="Times New Roman"/>
                <w:spacing w:val="-2"/>
                <w:sz w:val="28"/>
                <w:szCs w:val="28"/>
              </w:rPr>
              <w:t xml:space="preserve">Оптимальный размер заказа, </w:t>
            </w:r>
            <w:proofErr w:type="spellStart"/>
            <w:proofErr w:type="gramStart"/>
            <w:r w:rsidRPr="00C671EE">
              <w:rPr>
                <w:rFonts w:ascii="Times New Roman" w:hAnsi="Times New Roman"/>
                <w:spacing w:val="-2"/>
                <w:sz w:val="28"/>
                <w:szCs w:val="28"/>
              </w:rPr>
              <w:t>шт</w:t>
            </w:r>
            <w:proofErr w:type="spellEnd"/>
            <w:proofErr w:type="gramEnd"/>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sidRPr="00C671EE">
              <w:rPr>
                <w:rFonts w:ascii="Times New Roman" w:hAnsi="Times New Roman"/>
                <w:sz w:val="28"/>
                <w:szCs w:val="28"/>
              </w:rPr>
              <w:t>75</w:t>
            </w:r>
          </w:p>
        </w:tc>
      </w:tr>
      <w:tr w:rsidR="00634B3B" w:rsidRPr="00C671EE" w:rsidTr="006443BD">
        <w:trPr>
          <w:trHeight w:hRule="exact" w:val="336"/>
          <w:jc w:val="center"/>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sidRPr="00C671EE">
              <w:rPr>
                <w:rFonts w:ascii="Times New Roman" w:hAnsi="Times New Roman"/>
                <w:sz w:val="28"/>
                <w:szCs w:val="28"/>
              </w:rPr>
              <w:t>3</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sidRPr="00C671EE">
              <w:rPr>
                <w:rFonts w:ascii="Times New Roman" w:hAnsi="Times New Roman"/>
                <w:spacing w:val="-2"/>
                <w:sz w:val="28"/>
                <w:szCs w:val="28"/>
              </w:rPr>
              <w:t>Время поставки, дни</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sidRPr="00C671EE">
              <w:rPr>
                <w:rFonts w:ascii="Times New Roman" w:hAnsi="Times New Roman"/>
                <w:sz w:val="28"/>
                <w:szCs w:val="28"/>
              </w:rPr>
              <w:t>10</w:t>
            </w:r>
          </w:p>
        </w:tc>
      </w:tr>
      <w:tr w:rsidR="00634B3B" w:rsidRPr="00C671EE" w:rsidTr="006443BD">
        <w:trPr>
          <w:trHeight w:hRule="exact" w:val="326"/>
          <w:jc w:val="center"/>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sidRPr="00C671EE">
              <w:rPr>
                <w:rFonts w:ascii="Times New Roman" w:hAnsi="Times New Roman"/>
                <w:sz w:val="28"/>
                <w:szCs w:val="28"/>
              </w:rPr>
              <w:t>4</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sidRPr="00C671EE">
              <w:rPr>
                <w:rFonts w:ascii="Times New Roman" w:hAnsi="Times New Roman"/>
                <w:spacing w:val="-2"/>
                <w:sz w:val="28"/>
                <w:szCs w:val="28"/>
              </w:rPr>
              <w:t>Возможная задержка поставки, дни</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sidRPr="00C671EE">
              <w:rPr>
                <w:rFonts w:ascii="Times New Roman" w:hAnsi="Times New Roman"/>
                <w:sz w:val="28"/>
                <w:szCs w:val="28"/>
              </w:rPr>
              <w:t>2</w:t>
            </w:r>
          </w:p>
        </w:tc>
      </w:tr>
      <w:tr w:rsidR="00634B3B" w:rsidRPr="00C671EE" w:rsidTr="006443BD">
        <w:trPr>
          <w:trHeight w:hRule="exact" w:val="336"/>
          <w:jc w:val="center"/>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sidRPr="00C671EE">
              <w:rPr>
                <w:rFonts w:ascii="Times New Roman" w:hAnsi="Times New Roman"/>
                <w:sz w:val="28"/>
                <w:szCs w:val="28"/>
              </w:rPr>
              <w:t>5</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sidRPr="00C671EE">
              <w:rPr>
                <w:rFonts w:ascii="Times New Roman" w:hAnsi="Times New Roman"/>
                <w:spacing w:val="-3"/>
                <w:sz w:val="28"/>
                <w:szCs w:val="28"/>
              </w:rPr>
              <w:t xml:space="preserve">Ожидаемое дневное потребление, </w:t>
            </w:r>
            <w:proofErr w:type="spellStart"/>
            <w:proofErr w:type="gramStart"/>
            <w:r w:rsidRPr="00C671EE">
              <w:rPr>
                <w:rFonts w:ascii="Times New Roman" w:hAnsi="Times New Roman"/>
                <w:spacing w:val="-3"/>
                <w:sz w:val="28"/>
                <w:szCs w:val="28"/>
              </w:rPr>
              <w:t>шт</w:t>
            </w:r>
            <w:proofErr w:type="spellEnd"/>
            <w:proofErr w:type="gramEnd"/>
            <w:r w:rsidRPr="00C671EE">
              <w:rPr>
                <w:rFonts w:ascii="Times New Roman" w:hAnsi="Times New Roman"/>
                <w:spacing w:val="-3"/>
                <w:sz w:val="28"/>
                <w:szCs w:val="28"/>
              </w:rPr>
              <w:t>/день</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Pr>
                <w:rFonts w:ascii="Times New Roman" w:hAnsi="Times New Roman"/>
                <w:sz w:val="28"/>
                <w:szCs w:val="28"/>
              </w:rPr>
              <w:t>6,86</w:t>
            </w:r>
          </w:p>
        </w:tc>
      </w:tr>
      <w:tr w:rsidR="00634B3B" w:rsidRPr="00C671EE" w:rsidTr="006443BD">
        <w:trPr>
          <w:trHeight w:hRule="exact" w:val="326"/>
          <w:jc w:val="center"/>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sidRPr="00C671EE">
              <w:rPr>
                <w:rFonts w:ascii="Times New Roman" w:hAnsi="Times New Roman"/>
                <w:sz w:val="28"/>
                <w:szCs w:val="28"/>
              </w:rPr>
              <w:t>6</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sidRPr="00C671EE">
              <w:rPr>
                <w:rFonts w:ascii="Times New Roman" w:hAnsi="Times New Roman"/>
                <w:spacing w:val="-2"/>
                <w:sz w:val="28"/>
                <w:szCs w:val="28"/>
              </w:rPr>
              <w:t>Срок расходования заказа, дни</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Pr>
                <w:rFonts w:ascii="Times New Roman" w:hAnsi="Times New Roman"/>
                <w:sz w:val="28"/>
                <w:szCs w:val="28"/>
              </w:rPr>
              <w:t>10,93</w:t>
            </w:r>
          </w:p>
        </w:tc>
      </w:tr>
      <w:tr w:rsidR="00634B3B" w:rsidRPr="00C671EE" w:rsidTr="006443BD">
        <w:trPr>
          <w:trHeight w:hRule="exact" w:val="336"/>
          <w:jc w:val="center"/>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sidRPr="00C671EE">
              <w:rPr>
                <w:rFonts w:ascii="Times New Roman" w:hAnsi="Times New Roman"/>
                <w:sz w:val="28"/>
                <w:szCs w:val="28"/>
              </w:rPr>
              <w:t>7</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sidRPr="00C671EE">
              <w:rPr>
                <w:rFonts w:ascii="Times New Roman" w:hAnsi="Times New Roman"/>
                <w:spacing w:val="-2"/>
                <w:sz w:val="28"/>
                <w:szCs w:val="28"/>
              </w:rPr>
              <w:t xml:space="preserve">Ожидаемое потребление за время поставки, </w:t>
            </w:r>
            <w:proofErr w:type="spellStart"/>
            <w:proofErr w:type="gramStart"/>
            <w:r w:rsidRPr="00C671EE">
              <w:rPr>
                <w:rFonts w:ascii="Times New Roman" w:hAnsi="Times New Roman"/>
                <w:spacing w:val="-2"/>
                <w:sz w:val="28"/>
                <w:szCs w:val="28"/>
              </w:rPr>
              <w:t>шт</w:t>
            </w:r>
            <w:proofErr w:type="spellEnd"/>
            <w:proofErr w:type="gramEnd"/>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Pr>
                <w:rFonts w:ascii="Times New Roman" w:hAnsi="Times New Roman"/>
                <w:sz w:val="28"/>
                <w:szCs w:val="28"/>
              </w:rPr>
              <w:t>108,60</w:t>
            </w:r>
          </w:p>
        </w:tc>
      </w:tr>
      <w:tr w:rsidR="00634B3B" w:rsidRPr="00C671EE" w:rsidTr="006443BD">
        <w:trPr>
          <w:trHeight w:hRule="exact" w:val="336"/>
          <w:jc w:val="center"/>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sidRPr="00C671EE">
              <w:rPr>
                <w:rFonts w:ascii="Times New Roman" w:hAnsi="Times New Roman"/>
                <w:sz w:val="28"/>
                <w:szCs w:val="28"/>
              </w:rPr>
              <w:t>8</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sidRPr="00C671EE">
              <w:rPr>
                <w:rFonts w:ascii="Times New Roman" w:hAnsi="Times New Roman"/>
                <w:spacing w:val="-2"/>
                <w:sz w:val="28"/>
                <w:szCs w:val="28"/>
              </w:rPr>
              <w:t xml:space="preserve">Максимальное потребление за время поставки, </w:t>
            </w:r>
            <w:proofErr w:type="spellStart"/>
            <w:proofErr w:type="gramStart"/>
            <w:r w:rsidRPr="00C671EE">
              <w:rPr>
                <w:rFonts w:ascii="Times New Roman" w:hAnsi="Times New Roman"/>
                <w:spacing w:val="-2"/>
                <w:sz w:val="28"/>
                <w:szCs w:val="28"/>
              </w:rPr>
              <w:t>шт</w:t>
            </w:r>
            <w:proofErr w:type="spellEnd"/>
            <w:proofErr w:type="gramEnd"/>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Pr>
                <w:rFonts w:ascii="Times New Roman" w:hAnsi="Times New Roman"/>
                <w:sz w:val="28"/>
                <w:szCs w:val="28"/>
              </w:rPr>
              <w:t>82,32</w:t>
            </w:r>
          </w:p>
        </w:tc>
      </w:tr>
      <w:tr w:rsidR="00634B3B" w:rsidRPr="00C671EE" w:rsidTr="006443BD">
        <w:trPr>
          <w:trHeight w:hRule="exact" w:val="326"/>
          <w:jc w:val="center"/>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sidRPr="00C671EE">
              <w:rPr>
                <w:rFonts w:ascii="Times New Roman" w:hAnsi="Times New Roman"/>
                <w:sz w:val="28"/>
                <w:szCs w:val="28"/>
              </w:rPr>
              <w:t>9</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sidRPr="00C671EE">
              <w:rPr>
                <w:rFonts w:ascii="Times New Roman" w:hAnsi="Times New Roman"/>
                <w:spacing w:val="-2"/>
                <w:sz w:val="28"/>
                <w:szCs w:val="28"/>
              </w:rPr>
              <w:t xml:space="preserve">Гарантийный запас, </w:t>
            </w:r>
            <w:proofErr w:type="spellStart"/>
            <w:proofErr w:type="gramStart"/>
            <w:r w:rsidRPr="00C671EE">
              <w:rPr>
                <w:rFonts w:ascii="Times New Roman" w:hAnsi="Times New Roman"/>
                <w:spacing w:val="-2"/>
                <w:sz w:val="28"/>
                <w:szCs w:val="28"/>
              </w:rPr>
              <w:t>шт</w:t>
            </w:r>
            <w:proofErr w:type="spellEnd"/>
            <w:proofErr w:type="gramEnd"/>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Pr>
                <w:rFonts w:ascii="Times New Roman" w:hAnsi="Times New Roman"/>
                <w:sz w:val="28"/>
                <w:szCs w:val="28"/>
              </w:rPr>
              <w:t>26,28</w:t>
            </w:r>
          </w:p>
        </w:tc>
      </w:tr>
      <w:tr w:rsidR="00634B3B" w:rsidRPr="00C671EE" w:rsidTr="006443BD">
        <w:trPr>
          <w:trHeight w:hRule="exact" w:val="336"/>
          <w:jc w:val="center"/>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sidRPr="00C671EE">
              <w:rPr>
                <w:rFonts w:ascii="Times New Roman" w:hAnsi="Times New Roman"/>
                <w:sz w:val="28"/>
                <w:szCs w:val="28"/>
              </w:rPr>
              <w:t>10</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sidRPr="00C671EE">
              <w:rPr>
                <w:rFonts w:ascii="Times New Roman" w:hAnsi="Times New Roman"/>
                <w:spacing w:val="-2"/>
                <w:sz w:val="28"/>
                <w:szCs w:val="28"/>
              </w:rPr>
              <w:t xml:space="preserve">Пороговый уровень запаса, </w:t>
            </w:r>
            <w:proofErr w:type="spellStart"/>
            <w:proofErr w:type="gramStart"/>
            <w:r w:rsidRPr="00C671EE">
              <w:rPr>
                <w:rFonts w:ascii="Times New Roman" w:hAnsi="Times New Roman"/>
                <w:spacing w:val="-2"/>
                <w:sz w:val="28"/>
                <w:szCs w:val="28"/>
              </w:rPr>
              <w:t>шт</w:t>
            </w:r>
            <w:proofErr w:type="spellEnd"/>
            <w:proofErr w:type="gramEnd"/>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Pr>
                <w:rFonts w:ascii="Times New Roman" w:hAnsi="Times New Roman"/>
                <w:sz w:val="28"/>
                <w:szCs w:val="28"/>
              </w:rPr>
              <w:t>134,88</w:t>
            </w:r>
          </w:p>
        </w:tc>
      </w:tr>
      <w:tr w:rsidR="00634B3B" w:rsidRPr="00C671EE" w:rsidTr="006443BD">
        <w:trPr>
          <w:trHeight w:hRule="exact" w:val="326"/>
          <w:jc w:val="center"/>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sidRPr="00C671EE">
              <w:rPr>
                <w:rFonts w:ascii="Times New Roman" w:hAnsi="Times New Roman"/>
                <w:sz w:val="28"/>
                <w:szCs w:val="28"/>
              </w:rPr>
              <w:t>11</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sidRPr="00C671EE">
              <w:rPr>
                <w:rFonts w:ascii="Times New Roman" w:hAnsi="Times New Roman"/>
                <w:spacing w:val="-2"/>
                <w:sz w:val="28"/>
                <w:szCs w:val="28"/>
              </w:rPr>
              <w:t xml:space="preserve">Максимальный желательный запас, </w:t>
            </w:r>
            <w:proofErr w:type="spellStart"/>
            <w:proofErr w:type="gramStart"/>
            <w:r w:rsidRPr="00C671EE">
              <w:rPr>
                <w:rFonts w:ascii="Times New Roman" w:hAnsi="Times New Roman"/>
                <w:spacing w:val="-2"/>
                <w:sz w:val="28"/>
                <w:szCs w:val="28"/>
              </w:rPr>
              <w:t>шт</w:t>
            </w:r>
            <w:proofErr w:type="spellEnd"/>
            <w:proofErr w:type="gramEnd"/>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Pr>
                <w:rFonts w:ascii="Times New Roman" w:hAnsi="Times New Roman"/>
                <w:sz w:val="28"/>
                <w:szCs w:val="28"/>
              </w:rPr>
              <w:t>101,28</w:t>
            </w:r>
          </w:p>
        </w:tc>
      </w:tr>
      <w:tr w:rsidR="00634B3B" w:rsidRPr="00C671EE" w:rsidTr="006443BD">
        <w:trPr>
          <w:trHeight w:hRule="exact" w:val="355"/>
          <w:jc w:val="center"/>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sidRPr="00C671EE">
              <w:rPr>
                <w:rFonts w:ascii="Times New Roman" w:hAnsi="Times New Roman"/>
                <w:sz w:val="28"/>
                <w:szCs w:val="28"/>
              </w:rPr>
              <w:t>12</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sidRPr="00C671EE">
              <w:rPr>
                <w:rFonts w:ascii="Times New Roman" w:hAnsi="Times New Roman"/>
                <w:spacing w:val="-2"/>
                <w:sz w:val="28"/>
                <w:szCs w:val="28"/>
              </w:rPr>
              <w:t>Срок расходования запаса до порогового уровня, дни</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634B3B" w:rsidRPr="00C671EE" w:rsidRDefault="00634B3B" w:rsidP="006443BD">
            <w:pPr>
              <w:shd w:val="clear" w:color="auto" w:fill="FFFFFF"/>
              <w:spacing w:line="360" w:lineRule="auto"/>
              <w:ind w:right="57"/>
              <w:contextualSpacing/>
              <w:rPr>
                <w:rFonts w:ascii="Times New Roman" w:hAnsi="Times New Roman"/>
                <w:sz w:val="28"/>
                <w:szCs w:val="28"/>
              </w:rPr>
            </w:pPr>
            <w:r>
              <w:rPr>
                <w:rFonts w:ascii="Times New Roman" w:hAnsi="Times New Roman"/>
                <w:sz w:val="28"/>
                <w:szCs w:val="28"/>
              </w:rPr>
              <w:t>4,89</w:t>
            </w:r>
          </w:p>
        </w:tc>
      </w:tr>
    </w:tbl>
    <w:p w:rsidR="00634B3B" w:rsidRPr="00C671EE" w:rsidRDefault="00634B3B" w:rsidP="00634B3B">
      <w:pPr>
        <w:shd w:val="clear" w:color="auto" w:fill="FFFFFF"/>
        <w:spacing w:line="360" w:lineRule="auto"/>
        <w:ind w:right="57"/>
        <w:contextualSpacing/>
        <w:rPr>
          <w:rFonts w:ascii="Times New Roman" w:hAnsi="Times New Roman"/>
          <w:bCs/>
          <w:spacing w:val="-1"/>
          <w:sz w:val="28"/>
          <w:szCs w:val="28"/>
        </w:rPr>
      </w:pPr>
    </w:p>
    <w:p w:rsidR="00634B3B" w:rsidRDefault="00634B3B" w:rsidP="00634B3B">
      <w:pPr>
        <w:spacing w:line="360" w:lineRule="auto"/>
        <w:ind w:right="57" w:firstLine="540"/>
        <w:contextualSpacing/>
        <w:rPr>
          <w:rFonts w:ascii="Times New Roman" w:hAnsi="Times New Roman"/>
          <w:sz w:val="28"/>
          <w:szCs w:val="28"/>
        </w:rPr>
      </w:pPr>
      <w:r w:rsidRPr="0048521D">
        <w:rPr>
          <w:rFonts w:ascii="Times New Roman" w:hAnsi="Times New Roman"/>
          <w:sz w:val="28"/>
          <w:szCs w:val="28"/>
        </w:rPr>
        <w:t xml:space="preserve">Таким образом, размер заказа рассчитывается, что при условии точного соответствия фактического потребления за время поставки </w:t>
      </w:r>
      <w:proofErr w:type="gramStart"/>
      <w:r w:rsidRPr="0048521D">
        <w:rPr>
          <w:rFonts w:ascii="Times New Roman" w:hAnsi="Times New Roman"/>
          <w:sz w:val="28"/>
          <w:szCs w:val="28"/>
        </w:rPr>
        <w:t>ожидаемому</w:t>
      </w:r>
      <w:proofErr w:type="gramEnd"/>
      <w:r w:rsidRPr="0048521D">
        <w:rPr>
          <w:rFonts w:ascii="Times New Roman" w:hAnsi="Times New Roman"/>
          <w:sz w:val="28"/>
          <w:szCs w:val="28"/>
        </w:rPr>
        <w:t xml:space="preserve"> поставка пополняет запас на складе до максимального желательного уровня. Действительно разница между максимальным желательным и текущим запасом определяет величину заказа, необходимую для восполнения запаса до максимального желательного уровня на момент расчета, а ожидаемое потребление за время поставки обеспечивает это восполнение в</w:t>
      </w:r>
      <w:r>
        <w:rPr>
          <w:rFonts w:ascii="Times New Roman" w:hAnsi="Times New Roman"/>
          <w:sz w:val="28"/>
          <w:szCs w:val="28"/>
        </w:rPr>
        <w:t xml:space="preserve"> момент осуществления поставки.</w:t>
      </w:r>
    </w:p>
    <w:p w:rsidR="00634B3B" w:rsidRDefault="00634B3B" w:rsidP="00634B3B">
      <w:pPr>
        <w:rPr>
          <w:rFonts w:ascii="Times New Roman" w:hAnsi="Times New Roman" w:cs="Times New Roman"/>
          <w:sz w:val="24"/>
        </w:rPr>
      </w:pPr>
    </w:p>
    <w:p w:rsidR="00634B3B" w:rsidRPr="00634B3B" w:rsidRDefault="00634B3B" w:rsidP="00BF34A3">
      <w:pPr>
        <w:spacing w:line="360" w:lineRule="auto"/>
        <w:ind w:firstLine="0"/>
        <w:rPr>
          <w:rFonts w:ascii="Times New Roman" w:eastAsia="Times New Roman" w:hAnsi="Times New Roman" w:cs="Times New Roman"/>
          <w:sz w:val="28"/>
          <w:szCs w:val="28"/>
          <w:lang w:eastAsia="ru-RU"/>
        </w:rPr>
      </w:pPr>
      <w:r w:rsidRPr="00BF34A3">
        <w:rPr>
          <w:rFonts w:ascii="Times New Roman" w:hAnsi="Times New Roman" w:cs="Times New Roman"/>
          <w:b/>
          <w:sz w:val="24"/>
        </w:rPr>
        <w:t>3.</w:t>
      </w:r>
      <w:r>
        <w:rPr>
          <w:rFonts w:ascii="Times New Roman" w:hAnsi="Times New Roman" w:cs="Times New Roman"/>
          <w:sz w:val="24"/>
        </w:rPr>
        <w:t xml:space="preserve"> Р</w:t>
      </w:r>
      <w:r w:rsidRPr="00634B3B">
        <w:rPr>
          <w:rFonts w:ascii="Times New Roman" w:eastAsia="Times New Roman" w:hAnsi="Times New Roman" w:cs="Times New Roman"/>
          <w:sz w:val="28"/>
          <w:szCs w:val="28"/>
          <w:lang w:eastAsia="ru-RU"/>
        </w:rPr>
        <w:t>ассчитать параметры систем управления запасами трех видов:</w:t>
      </w:r>
    </w:p>
    <w:p w:rsidR="00634B3B" w:rsidRPr="00634B3B" w:rsidRDefault="00634B3B" w:rsidP="00BF34A3">
      <w:pPr>
        <w:numPr>
          <w:ilvl w:val="0"/>
          <w:numId w:val="1"/>
        </w:numPr>
        <w:tabs>
          <w:tab w:val="clear" w:pos="2535"/>
          <w:tab w:val="num" w:pos="-284"/>
          <w:tab w:val="left" w:pos="900"/>
        </w:tabs>
        <w:spacing w:line="360" w:lineRule="auto"/>
        <w:ind w:left="0" w:firstLine="0"/>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lang w:eastAsia="ru-RU"/>
        </w:rPr>
        <w:t>с фиксированным размером заказа;</w:t>
      </w:r>
    </w:p>
    <w:p w:rsidR="00634B3B" w:rsidRPr="00634B3B" w:rsidRDefault="00634B3B" w:rsidP="00BF34A3">
      <w:pPr>
        <w:numPr>
          <w:ilvl w:val="0"/>
          <w:numId w:val="1"/>
        </w:numPr>
        <w:tabs>
          <w:tab w:val="clear" w:pos="2535"/>
          <w:tab w:val="num" w:pos="-284"/>
          <w:tab w:val="left" w:pos="900"/>
        </w:tabs>
        <w:spacing w:line="360" w:lineRule="auto"/>
        <w:ind w:left="0" w:firstLine="0"/>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lang w:eastAsia="ru-RU"/>
        </w:rPr>
        <w:lastRenderedPageBreak/>
        <w:t>с фиксированным интервалом времени между заказами;</w:t>
      </w:r>
    </w:p>
    <w:p w:rsidR="00634B3B" w:rsidRPr="00634B3B" w:rsidRDefault="00634B3B" w:rsidP="00BF34A3">
      <w:pPr>
        <w:numPr>
          <w:ilvl w:val="0"/>
          <w:numId w:val="1"/>
        </w:numPr>
        <w:tabs>
          <w:tab w:val="clear" w:pos="2535"/>
          <w:tab w:val="num" w:pos="-284"/>
          <w:tab w:val="left" w:pos="900"/>
        </w:tabs>
        <w:spacing w:line="360" w:lineRule="auto"/>
        <w:ind w:left="0" w:firstLine="0"/>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lang w:eastAsia="ru-RU"/>
        </w:rPr>
        <w:t>с установленной периодичностью пополнения запасов до постоянного уровня.</w:t>
      </w:r>
    </w:p>
    <w:p w:rsidR="00634B3B" w:rsidRPr="00634B3B" w:rsidRDefault="00634B3B" w:rsidP="00634B3B">
      <w:pPr>
        <w:tabs>
          <w:tab w:val="left" w:pos="900"/>
        </w:tabs>
        <w:spacing w:line="360" w:lineRule="auto"/>
        <w:ind w:firstLine="720"/>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lang w:eastAsia="ru-RU"/>
        </w:rPr>
        <w:t>Сделать выводы.</w:t>
      </w:r>
    </w:p>
    <w:p w:rsidR="00634B3B" w:rsidRPr="00634B3B" w:rsidRDefault="00634B3B" w:rsidP="00634B3B">
      <w:pPr>
        <w:tabs>
          <w:tab w:val="left" w:pos="900"/>
        </w:tabs>
        <w:spacing w:line="360" w:lineRule="auto"/>
        <w:ind w:firstLine="720"/>
        <w:jc w:val="center"/>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lang w:eastAsia="ru-RU"/>
        </w:rPr>
        <w:t>ИСХОДНЫЕ ДАННЫЕ.</w:t>
      </w:r>
    </w:p>
    <w:p w:rsidR="00634B3B" w:rsidRPr="00634B3B" w:rsidRDefault="00634B3B" w:rsidP="00634B3B">
      <w:pPr>
        <w:tabs>
          <w:tab w:val="left" w:pos="900"/>
        </w:tabs>
        <w:spacing w:line="360" w:lineRule="auto"/>
        <w:ind w:firstLine="720"/>
        <w:jc w:val="center"/>
        <w:rPr>
          <w:rFonts w:ascii="Times New Roman" w:eastAsia="Times New Roman" w:hAnsi="Times New Roman" w:cs="Times New Roman"/>
          <w:sz w:val="28"/>
          <w:szCs w:val="28"/>
          <w:lang w:eastAsia="ru-RU"/>
        </w:rPr>
      </w:pPr>
    </w:p>
    <w:p w:rsidR="00634B3B" w:rsidRPr="00634B3B" w:rsidRDefault="00634B3B" w:rsidP="00634B3B">
      <w:pPr>
        <w:tabs>
          <w:tab w:val="left" w:pos="900"/>
        </w:tabs>
        <w:spacing w:line="360" w:lineRule="auto"/>
        <w:ind w:firstLine="720"/>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lang w:val="en-US" w:eastAsia="ru-RU"/>
        </w:rPr>
        <w:t>EOQ</w:t>
      </w:r>
      <w:r w:rsidRPr="00634B3B">
        <w:rPr>
          <w:rFonts w:ascii="Times New Roman" w:eastAsia="Times New Roman" w:hAnsi="Times New Roman" w:cs="Times New Roman"/>
          <w:sz w:val="28"/>
          <w:szCs w:val="28"/>
          <w:lang w:eastAsia="ru-RU"/>
        </w:rPr>
        <w:t xml:space="preserve"> = 75 ед.</w:t>
      </w:r>
    </w:p>
    <w:p w:rsidR="00634B3B" w:rsidRPr="00634B3B" w:rsidRDefault="00634B3B" w:rsidP="00634B3B">
      <w:pPr>
        <w:tabs>
          <w:tab w:val="left" w:pos="900"/>
        </w:tabs>
        <w:spacing w:line="360" w:lineRule="auto"/>
        <w:ind w:firstLine="720"/>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lang w:val="en-US" w:eastAsia="ru-RU"/>
        </w:rPr>
        <w:t>N</w:t>
      </w:r>
      <w:r w:rsidRPr="00634B3B">
        <w:rPr>
          <w:rFonts w:ascii="Times New Roman" w:eastAsia="Times New Roman" w:hAnsi="Times New Roman" w:cs="Times New Roman"/>
          <w:sz w:val="28"/>
          <w:szCs w:val="28"/>
          <w:lang w:eastAsia="ru-RU"/>
        </w:rPr>
        <w:t xml:space="preserve"> = 226 дней.</w:t>
      </w:r>
    </w:p>
    <w:p w:rsidR="00634B3B" w:rsidRPr="00634B3B" w:rsidRDefault="00634B3B" w:rsidP="00634B3B">
      <w:pPr>
        <w:tabs>
          <w:tab w:val="left" w:pos="900"/>
        </w:tabs>
        <w:spacing w:line="360" w:lineRule="auto"/>
        <w:ind w:firstLine="720"/>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lang w:val="en-US" w:eastAsia="ru-RU"/>
        </w:rPr>
        <w:t>S</w:t>
      </w:r>
      <w:r w:rsidRPr="00634B3B">
        <w:rPr>
          <w:rFonts w:ascii="Times New Roman" w:eastAsia="Times New Roman" w:hAnsi="Times New Roman" w:cs="Times New Roman"/>
          <w:sz w:val="28"/>
          <w:szCs w:val="28"/>
          <w:lang w:eastAsia="ru-RU"/>
        </w:rPr>
        <w:t xml:space="preserve"> – </w:t>
      </w:r>
      <w:proofErr w:type="gramStart"/>
      <w:r w:rsidRPr="00634B3B">
        <w:rPr>
          <w:rFonts w:ascii="Times New Roman" w:eastAsia="Times New Roman" w:hAnsi="Times New Roman" w:cs="Times New Roman"/>
          <w:sz w:val="28"/>
          <w:szCs w:val="28"/>
          <w:lang w:eastAsia="ru-RU"/>
        </w:rPr>
        <w:t>годовая</w:t>
      </w:r>
      <w:proofErr w:type="gramEnd"/>
      <w:r w:rsidRPr="00634B3B">
        <w:rPr>
          <w:rFonts w:ascii="Times New Roman" w:eastAsia="Times New Roman" w:hAnsi="Times New Roman" w:cs="Times New Roman"/>
          <w:sz w:val="28"/>
          <w:szCs w:val="28"/>
          <w:lang w:eastAsia="ru-RU"/>
        </w:rPr>
        <w:t xml:space="preserve"> потребность в товарах, ед.</w:t>
      </w:r>
    </w:p>
    <w:p w:rsidR="00634B3B" w:rsidRPr="00634B3B" w:rsidRDefault="00634B3B" w:rsidP="00634B3B">
      <w:pPr>
        <w:tabs>
          <w:tab w:val="left" w:pos="900"/>
        </w:tabs>
        <w:spacing w:line="360" w:lineRule="auto"/>
        <w:ind w:firstLine="720"/>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lang w:val="en-US" w:eastAsia="ru-RU"/>
        </w:rPr>
        <w:t>N</w:t>
      </w:r>
      <w:r w:rsidRPr="00634B3B">
        <w:rPr>
          <w:rFonts w:ascii="Times New Roman" w:eastAsia="Times New Roman" w:hAnsi="Times New Roman" w:cs="Times New Roman"/>
          <w:sz w:val="28"/>
          <w:szCs w:val="28"/>
          <w:lang w:eastAsia="ru-RU"/>
        </w:rPr>
        <w:t xml:space="preserve"> – </w:t>
      </w:r>
      <w:proofErr w:type="gramStart"/>
      <w:r w:rsidRPr="00634B3B">
        <w:rPr>
          <w:rFonts w:ascii="Times New Roman" w:eastAsia="Times New Roman" w:hAnsi="Times New Roman" w:cs="Times New Roman"/>
          <w:sz w:val="28"/>
          <w:szCs w:val="28"/>
          <w:lang w:eastAsia="ru-RU"/>
        </w:rPr>
        <w:t>количество</w:t>
      </w:r>
      <w:proofErr w:type="gramEnd"/>
      <w:r w:rsidRPr="00634B3B">
        <w:rPr>
          <w:rFonts w:ascii="Times New Roman" w:eastAsia="Times New Roman" w:hAnsi="Times New Roman" w:cs="Times New Roman"/>
          <w:sz w:val="28"/>
          <w:szCs w:val="28"/>
          <w:lang w:eastAsia="ru-RU"/>
        </w:rPr>
        <w:t xml:space="preserve"> рабочих дней в периоде</w:t>
      </w:r>
    </w:p>
    <w:p w:rsidR="00634B3B" w:rsidRPr="00634B3B" w:rsidRDefault="00634B3B" w:rsidP="00634B3B">
      <w:pPr>
        <w:tabs>
          <w:tab w:val="left" w:pos="900"/>
        </w:tabs>
        <w:spacing w:line="360" w:lineRule="auto"/>
        <w:ind w:firstLine="720"/>
        <w:rPr>
          <w:rFonts w:ascii="Times New Roman" w:eastAsia="Times New Roman" w:hAnsi="Times New Roman" w:cs="Times New Roman"/>
          <w:sz w:val="28"/>
          <w:szCs w:val="28"/>
          <w:lang w:eastAsia="ru-RU"/>
        </w:rPr>
      </w:pPr>
      <w:proofErr w:type="gramStart"/>
      <w:r w:rsidRPr="00634B3B">
        <w:rPr>
          <w:rFonts w:ascii="Times New Roman" w:eastAsia="Times New Roman" w:hAnsi="Times New Roman" w:cs="Times New Roman"/>
          <w:sz w:val="28"/>
          <w:szCs w:val="28"/>
          <w:lang w:val="en-US" w:eastAsia="ru-RU"/>
        </w:rPr>
        <w:t>t</w:t>
      </w:r>
      <w:r w:rsidRPr="00634B3B">
        <w:rPr>
          <w:rFonts w:ascii="Times New Roman" w:eastAsia="Times New Roman" w:hAnsi="Times New Roman" w:cs="Times New Roman"/>
          <w:sz w:val="28"/>
          <w:szCs w:val="28"/>
          <w:lang w:eastAsia="ru-RU"/>
        </w:rPr>
        <w:t xml:space="preserve">  -</w:t>
      </w:r>
      <w:proofErr w:type="gramEnd"/>
      <w:r w:rsidRPr="00634B3B">
        <w:rPr>
          <w:rFonts w:ascii="Times New Roman" w:eastAsia="Times New Roman" w:hAnsi="Times New Roman" w:cs="Times New Roman"/>
          <w:sz w:val="28"/>
          <w:szCs w:val="28"/>
          <w:lang w:eastAsia="ru-RU"/>
        </w:rPr>
        <w:t xml:space="preserve"> время поставки, дни</w:t>
      </w:r>
    </w:p>
    <w:p w:rsidR="00634B3B" w:rsidRPr="00634B3B" w:rsidRDefault="00634B3B" w:rsidP="00634B3B">
      <w:pPr>
        <w:tabs>
          <w:tab w:val="left" w:pos="900"/>
        </w:tabs>
        <w:spacing w:line="360" w:lineRule="auto"/>
        <w:ind w:firstLine="720"/>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lang w:val="en-US" w:eastAsia="ru-RU"/>
        </w:rPr>
        <w:t>EOQ</w:t>
      </w:r>
      <w:r w:rsidRPr="00634B3B">
        <w:rPr>
          <w:rFonts w:ascii="Times New Roman" w:eastAsia="Times New Roman" w:hAnsi="Times New Roman" w:cs="Times New Roman"/>
          <w:sz w:val="28"/>
          <w:szCs w:val="28"/>
          <w:lang w:eastAsia="ru-RU"/>
        </w:rPr>
        <w:t xml:space="preserve"> – оптимальная величина заказа</w:t>
      </w:r>
    </w:p>
    <w:p w:rsidR="00634B3B" w:rsidRPr="00634B3B" w:rsidRDefault="00634B3B" w:rsidP="00634B3B">
      <w:pPr>
        <w:tabs>
          <w:tab w:val="left" w:pos="900"/>
        </w:tabs>
        <w:spacing w:line="360" w:lineRule="auto"/>
        <w:ind w:firstLine="720"/>
        <w:rPr>
          <w:rFonts w:ascii="Times New Roman" w:eastAsia="Times New Roman" w:hAnsi="Times New Roman" w:cs="Times New Roman"/>
          <w:sz w:val="28"/>
          <w:szCs w:val="28"/>
          <w:lang w:eastAsia="ru-RU"/>
        </w:rPr>
      </w:pPr>
      <w:proofErr w:type="gramStart"/>
      <w:r w:rsidRPr="00634B3B">
        <w:rPr>
          <w:rFonts w:ascii="Times New Roman" w:eastAsia="Times New Roman" w:hAnsi="Times New Roman" w:cs="Times New Roman"/>
          <w:sz w:val="28"/>
          <w:szCs w:val="28"/>
          <w:lang w:eastAsia="ru-RU"/>
        </w:rPr>
        <w:t>З</w:t>
      </w:r>
      <w:proofErr w:type="gramEnd"/>
      <w:r w:rsidRPr="00634B3B">
        <w:rPr>
          <w:rFonts w:ascii="Times New Roman" w:eastAsia="Times New Roman" w:hAnsi="Times New Roman" w:cs="Times New Roman"/>
          <w:sz w:val="28"/>
          <w:szCs w:val="28"/>
          <w:lang w:eastAsia="ru-RU"/>
        </w:rPr>
        <w:t xml:space="preserve"> – возможная задержка в поставках, дни</w:t>
      </w:r>
    </w:p>
    <w:tbl>
      <w:tblPr>
        <w:tblW w:w="3600" w:type="pct"/>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5"/>
        <w:gridCol w:w="2393"/>
        <w:gridCol w:w="2393"/>
      </w:tblGrid>
      <w:tr w:rsidR="00634B3B" w:rsidRPr="00634B3B" w:rsidTr="006443BD">
        <w:tc>
          <w:tcPr>
            <w:tcW w:w="1527" w:type="pct"/>
            <w:shd w:val="clear" w:color="auto" w:fill="auto"/>
            <w:vAlign w:val="center"/>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lang w:val="en-US" w:eastAsia="ru-RU"/>
              </w:rPr>
              <w:t>S</w:t>
            </w:r>
          </w:p>
        </w:tc>
        <w:tc>
          <w:tcPr>
            <w:tcW w:w="1736" w:type="pct"/>
            <w:shd w:val="clear" w:color="auto" w:fill="auto"/>
            <w:vAlign w:val="center"/>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lang w:val="en-US" w:eastAsia="ru-RU"/>
              </w:rPr>
              <w:t>t</w:t>
            </w:r>
          </w:p>
        </w:tc>
        <w:tc>
          <w:tcPr>
            <w:tcW w:w="1736" w:type="pct"/>
            <w:shd w:val="clear" w:color="auto" w:fill="auto"/>
            <w:vAlign w:val="center"/>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8"/>
                <w:szCs w:val="28"/>
                <w:lang w:eastAsia="ru-RU"/>
              </w:rPr>
            </w:pPr>
            <w:proofErr w:type="gramStart"/>
            <w:r w:rsidRPr="00634B3B">
              <w:rPr>
                <w:rFonts w:ascii="Times New Roman" w:eastAsia="Times New Roman" w:hAnsi="Times New Roman" w:cs="Times New Roman"/>
                <w:sz w:val="28"/>
                <w:szCs w:val="28"/>
                <w:lang w:eastAsia="ru-RU"/>
              </w:rPr>
              <w:t>З</w:t>
            </w:r>
            <w:proofErr w:type="gramEnd"/>
          </w:p>
        </w:tc>
      </w:tr>
      <w:tr w:rsidR="00634B3B" w:rsidRPr="00634B3B" w:rsidTr="006443BD">
        <w:tc>
          <w:tcPr>
            <w:tcW w:w="1527" w:type="pct"/>
            <w:shd w:val="clear" w:color="auto" w:fill="auto"/>
            <w:vAlign w:val="center"/>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lang w:eastAsia="ru-RU"/>
              </w:rPr>
              <w:t>1320</w:t>
            </w:r>
          </w:p>
        </w:tc>
        <w:tc>
          <w:tcPr>
            <w:tcW w:w="1736" w:type="pct"/>
            <w:shd w:val="clear" w:color="auto" w:fill="auto"/>
            <w:vAlign w:val="center"/>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lang w:eastAsia="ru-RU"/>
              </w:rPr>
              <w:t>6</w:t>
            </w:r>
          </w:p>
        </w:tc>
        <w:tc>
          <w:tcPr>
            <w:tcW w:w="1736" w:type="pct"/>
            <w:shd w:val="clear" w:color="auto" w:fill="auto"/>
            <w:vAlign w:val="center"/>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lang w:eastAsia="ru-RU"/>
              </w:rPr>
              <w:t>2</w:t>
            </w:r>
          </w:p>
        </w:tc>
      </w:tr>
    </w:tbl>
    <w:p w:rsidR="00634B3B" w:rsidRPr="00634B3B" w:rsidRDefault="00634B3B" w:rsidP="00634B3B">
      <w:pPr>
        <w:tabs>
          <w:tab w:val="left" w:pos="900"/>
        </w:tabs>
        <w:spacing w:line="360" w:lineRule="auto"/>
        <w:ind w:firstLine="720"/>
        <w:jc w:val="center"/>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u w:val="single"/>
          <w:lang w:eastAsia="ru-RU"/>
        </w:rPr>
        <w:t>РЕШЕНИЕ</w:t>
      </w:r>
      <w:r w:rsidRPr="00634B3B">
        <w:rPr>
          <w:rFonts w:ascii="Times New Roman" w:eastAsia="Times New Roman" w:hAnsi="Times New Roman" w:cs="Times New Roman"/>
          <w:sz w:val="28"/>
          <w:szCs w:val="28"/>
          <w:lang w:eastAsia="ru-RU"/>
        </w:rPr>
        <w:t>:</w:t>
      </w:r>
    </w:p>
    <w:p w:rsidR="00634B3B" w:rsidRPr="00634B3B" w:rsidRDefault="00634B3B" w:rsidP="00634B3B">
      <w:pPr>
        <w:tabs>
          <w:tab w:val="left" w:pos="900"/>
        </w:tabs>
        <w:spacing w:line="360" w:lineRule="auto"/>
        <w:ind w:firstLine="720"/>
        <w:rPr>
          <w:rFonts w:ascii="Times New Roman" w:eastAsia="Times New Roman" w:hAnsi="Times New Roman" w:cs="Times New Roman"/>
          <w:i/>
          <w:sz w:val="28"/>
          <w:szCs w:val="28"/>
          <w:lang w:eastAsia="ru-RU"/>
        </w:rPr>
      </w:pPr>
      <w:r w:rsidRPr="00634B3B">
        <w:rPr>
          <w:rFonts w:ascii="Times New Roman" w:eastAsia="Times New Roman" w:hAnsi="Times New Roman" w:cs="Times New Roman"/>
          <w:i/>
          <w:sz w:val="28"/>
          <w:szCs w:val="28"/>
          <w:lang w:eastAsia="ru-RU"/>
        </w:rPr>
        <w:t>1. Расчет параметров системы управления запасами с фиксированным размером заказа.</w:t>
      </w:r>
    </w:p>
    <w:p w:rsidR="00634B3B" w:rsidRPr="00634B3B" w:rsidRDefault="00634B3B" w:rsidP="00634B3B">
      <w:pPr>
        <w:numPr>
          <w:ilvl w:val="0"/>
          <w:numId w:val="2"/>
        </w:numPr>
        <w:tabs>
          <w:tab w:val="num" w:pos="900"/>
        </w:tabs>
        <w:spacing w:line="360" w:lineRule="auto"/>
        <w:ind w:firstLine="540"/>
        <w:jc w:val="left"/>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u w:val="single"/>
          <w:lang w:eastAsia="ru-RU"/>
        </w:rPr>
        <w:t>Ожидаемое дневное потребление</w:t>
      </w:r>
      <w:r w:rsidRPr="00634B3B">
        <w:rPr>
          <w:rFonts w:ascii="Times New Roman" w:eastAsia="Times New Roman" w:hAnsi="Times New Roman" w:cs="Times New Roman"/>
          <w:sz w:val="28"/>
          <w:szCs w:val="28"/>
          <w:lang w:eastAsia="ru-RU"/>
        </w:rPr>
        <w:t xml:space="preserve"> = годовая потребность в товаре / число рабочих дней: 1320</w:t>
      </w:r>
      <w:proofErr w:type="gramStart"/>
      <w:r w:rsidRPr="00634B3B">
        <w:rPr>
          <w:rFonts w:ascii="Times New Roman" w:eastAsia="Times New Roman" w:hAnsi="Times New Roman" w:cs="Times New Roman"/>
          <w:sz w:val="28"/>
          <w:szCs w:val="28"/>
          <w:lang w:eastAsia="ru-RU"/>
        </w:rPr>
        <w:t xml:space="preserve"> :</w:t>
      </w:r>
      <w:proofErr w:type="gramEnd"/>
      <w:r w:rsidRPr="00634B3B">
        <w:rPr>
          <w:rFonts w:ascii="Times New Roman" w:eastAsia="Times New Roman" w:hAnsi="Times New Roman" w:cs="Times New Roman"/>
          <w:sz w:val="28"/>
          <w:szCs w:val="28"/>
          <w:lang w:eastAsia="ru-RU"/>
        </w:rPr>
        <w:t xml:space="preserve"> 226 = 5,84 шт.</w:t>
      </w:r>
    </w:p>
    <w:p w:rsidR="00634B3B" w:rsidRPr="00634B3B" w:rsidRDefault="00634B3B" w:rsidP="00634B3B">
      <w:pPr>
        <w:numPr>
          <w:ilvl w:val="0"/>
          <w:numId w:val="2"/>
        </w:numPr>
        <w:tabs>
          <w:tab w:val="num" w:pos="900"/>
        </w:tabs>
        <w:spacing w:line="360" w:lineRule="auto"/>
        <w:ind w:firstLine="540"/>
        <w:jc w:val="left"/>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u w:val="single"/>
          <w:lang w:eastAsia="ru-RU"/>
        </w:rPr>
        <w:t>Срок использования заказа</w:t>
      </w:r>
      <w:r w:rsidRPr="00634B3B">
        <w:rPr>
          <w:rFonts w:ascii="Times New Roman" w:eastAsia="Times New Roman" w:hAnsi="Times New Roman" w:cs="Times New Roman"/>
          <w:sz w:val="28"/>
          <w:szCs w:val="28"/>
          <w:lang w:eastAsia="ru-RU"/>
        </w:rPr>
        <w:t xml:space="preserve"> = оптимальная величина заказа / Ожидаемое дневное потребление: 75</w:t>
      </w:r>
      <w:proofErr w:type="gramStart"/>
      <w:r w:rsidRPr="00634B3B">
        <w:rPr>
          <w:rFonts w:ascii="Times New Roman" w:eastAsia="Times New Roman" w:hAnsi="Times New Roman" w:cs="Times New Roman"/>
          <w:sz w:val="28"/>
          <w:szCs w:val="28"/>
          <w:lang w:eastAsia="ru-RU"/>
        </w:rPr>
        <w:t xml:space="preserve"> :</w:t>
      </w:r>
      <w:proofErr w:type="gramEnd"/>
      <w:r w:rsidRPr="00634B3B">
        <w:rPr>
          <w:rFonts w:ascii="Times New Roman" w:eastAsia="Times New Roman" w:hAnsi="Times New Roman" w:cs="Times New Roman"/>
          <w:sz w:val="28"/>
          <w:szCs w:val="28"/>
          <w:lang w:eastAsia="ru-RU"/>
        </w:rPr>
        <w:t xml:space="preserve"> 5,84 = 12,8 </w:t>
      </w:r>
      <w:proofErr w:type="spellStart"/>
      <w:r w:rsidRPr="00634B3B">
        <w:rPr>
          <w:rFonts w:ascii="Times New Roman" w:eastAsia="Times New Roman" w:hAnsi="Times New Roman" w:cs="Times New Roman"/>
          <w:sz w:val="28"/>
          <w:szCs w:val="28"/>
          <w:lang w:eastAsia="ru-RU"/>
        </w:rPr>
        <w:t>дн</w:t>
      </w:r>
      <w:proofErr w:type="spellEnd"/>
      <w:r w:rsidRPr="00634B3B">
        <w:rPr>
          <w:rFonts w:ascii="Times New Roman" w:eastAsia="Times New Roman" w:hAnsi="Times New Roman" w:cs="Times New Roman"/>
          <w:sz w:val="28"/>
          <w:szCs w:val="28"/>
          <w:lang w:eastAsia="ru-RU"/>
        </w:rPr>
        <w:t>.</w:t>
      </w:r>
    </w:p>
    <w:p w:rsidR="00634B3B" w:rsidRPr="00634B3B" w:rsidRDefault="00634B3B" w:rsidP="00634B3B">
      <w:pPr>
        <w:numPr>
          <w:ilvl w:val="0"/>
          <w:numId w:val="2"/>
        </w:numPr>
        <w:tabs>
          <w:tab w:val="num" w:pos="900"/>
        </w:tabs>
        <w:spacing w:line="360" w:lineRule="auto"/>
        <w:ind w:firstLine="540"/>
        <w:jc w:val="left"/>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u w:val="single"/>
          <w:lang w:eastAsia="ru-RU"/>
        </w:rPr>
        <w:t>Ожидаемое потребление за время поставки</w:t>
      </w:r>
      <w:r w:rsidRPr="00634B3B">
        <w:rPr>
          <w:rFonts w:ascii="Times New Roman" w:eastAsia="Times New Roman" w:hAnsi="Times New Roman" w:cs="Times New Roman"/>
          <w:sz w:val="28"/>
          <w:szCs w:val="28"/>
          <w:lang w:eastAsia="ru-RU"/>
        </w:rPr>
        <w:t xml:space="preserve"> = время поставки х Ожидаемое дневное потребление: 6 х 5,84 = 35,04 шт.</w:t>
      </w:r>
    </w:p>
    <w:p w:rsidR="00634B3B" w:rsidRPr="00634B3B" w:rsidRDefault="00634B3B" w:rsidP="00634B3B">
      <w:pPr>
        <w:numPr>
          <w:ilvl w:val="0"/>
          <w:numId w:val="2"/>
        </w:numPr>
        <w:tabs>
          <w:tab w:val="num" w:pos="900"/>
        </w:tabs>
        <w:spacing w:line="360" w:lineRule="auto"/>
        <w:ind w:firstLine="540"/>
        <w:jc w:val="left"/>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u w:val="single"/>
          <w:lang w:eastAsia="ru-RU"/>
        </w:rPr>
        <w:t>Максимальное потребление за время поставки</w:t>
      </w:r>
      <w:r w:rsidRPr="00634B3B">
        <w:rPr>
          <w:rFonts w:ascii="Times New Roman" w:eastAsia="Times New Roman" w:hAnsi="Times New Roman" w:cs="Times New Roman"/>
          <w:sz w:val="28"/>
          <w:szCs w:val="28"/>
          <w:lang w:eastAsia="ru-RU"/>
        </w:rPr>
        <w:t xml:space="preserve"> = (время поставки + возможная задержка в поставках) х Ожидаемое дневное потребление: </w:t>
      </w:r>
    </w:p>
    <w:p w:rsidR="00634B3B" w:rsidRPr="00634B3B" w:rsidRDefault="00634B3B" w:rsidP="00634B3B">
      <w:pPr>
        <w:spacing w:line="360" w:lineRule="auto"/>
        <w:ind w:firstLine="0"/>
        <w:jc w:val="center"/>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lang w:eastAsia="ru-RU"/>
        </w:rPr>
        <w:t>(6+2) х 5,84 = 46,72 шт.</w:t>
      </w:r>
    </w:p>
    <w:p w:rsidR="00634B3B" w:rsidRPr="00634B3B" w:rsidRDefault="00634B3B" w:rsidP="00634B3B">
      <w:pPr>
        <w:numPr>
          <w:ilvl w:val="0"/>
          <w:numId w:val="2"/>
        </w:numPr>
        <w:tabs>
          <w:tab w:val="num" w:pos="900"/>
        </w:tabs>
        <w:spacing w:line="360" w:lineRule="auto"/>
        <w:ind w:firstLine="540"/>
        <w:jc w:val="left"/>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u w:val="single"/>
          <w:lang w:eastAsia="ru-RU"/>
        </w:rPr>
        <w:t>Гарантийный запас</w:t>
      </w:r>
      <w:r w:rsidRPr="00634B3B">
        <w:rPr>
          <w:rFonts w:ascii="Times New Roman" w:eastAsia="Times New Roman" w:hAnsi="Times New Roman" w:cs="Times New Roman"/>
          <w:sz w:val="28"/>
          <w:szCs w:val="28"/>
          <w:lang w:eastAsia="ru-RU"/>
        </w:rPr>
        <w:t xml:space="preserve"> = Максимальное потребление за время поставки - Ожидаемое дневное потребление: 46,72 – 35,04 = 11,68 шт.</w:t>
      </w:r>
    </w:p>
    <w:p w:rsidR="00634B3B" w:rsidRPr="00634B3B" w:rsidRDefault="00634B3B" w:rsidP="00634B3B">
      <w:pPr>
        <w:numPr>
          <w:ilvl w:val="0"/>
          <w:numId w:val="2"/>
        </w:numPr>
        <w:tabs>
          <w:tab w:val="num" w:pos="900"/>
        </w:tabs>
        <w:spacing w:line="360" w:lineRule="auto"/>
        <w:ind w:firstLine="540"/>
        <w:jc w:val="left"/>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u w:val="single"/>
          <w:lang w:eastAsia="ru-RU"/>
        </w:rPr>
        <w:lastRenderedPageBreak/>
        <w:t>Граничный уровень запаса</w:t>
      </w:r>
      <w:r w:rsidRPr="00634B3B">
        <w:rPr>
          <w:rFonts w:ascii="Times New Roman" w:eastAsia="Times New Roman" w:hAnsi="Times New Roman" w:cs="Times New Roman"/>
          <w:sz w:val="28"/>
          <w:szCs w:val="28"/>
          <w:lang w:eastAsia="ru-RU"/>
        </w:rPr>
        <w:t xml:space="preserve"> = Гарантийный запас + Ожидаемое дневное потребление: 11,68 + 35,04 = 46,72 шт.</w:t>
      </w:r>
    </w:p>
    <w:p w:rsidR="00634B3B" w:rsidRPr="00634B3B" w:rsidRDefault="00634B3B" w:rsidP="00634B3B">
      <w:pPr>
        <w:numPr>
          <w:ilvl w:val="0"/>
          <w:numId w:val="2"/>
        </w:numPr>
        <w:tabs>
          <w:tab w:val="num" w:pos="900"/>
        </w:tabs>
        <w:spacing w:line="360" w:lineRule="auto"/>
        <w:ind w:firstLine="540"/>
        <w:jc w:val="left"/>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u w:val="single"/>
          <w:lang w:eastAsia="ru-RU"/>
        </w:rPr>
        <w:t>Максимальный желаемый запас</w:t>
      </w:r>
      <w:r w:rsidRPr="00634B3B">
        <w:rPr>
          <w:rFonts w:ascii="Times New Roman" w:eastAsia="Times New Roman" w:hAnsi="Times New Roman" w:cs="Times New Roman"/>
          <w:sz w:val="28"/>
          <w:szCs w:val="28"/>
          <w:lang w:eastAsia="ru-RU"/>
        </w:rPr>
        <w:t xml:space="preserve"> = Гарантийный запас + оптимальная величина заказа: 11,68 + 75 = 86,68 шт.</w:t>
      </w:r>
    </w:p>
    <w:p w:rsidR="00634B3B" w:rsidRPr="00634B3B" w:rsidRDefault="00634B3B" w:rsidP="00634B3B">
      <w:pPr>
        <w:numPr>
          <w:ilvl w:val="0"/>
          <w:numId w:val="2"/>
        </w:numPr>
        <w:tabs>
          <w:tab w:val="num" w:pos="900"/>
        </w:tabs>
        <w:spacing w:line="360" w:lineRule="auto"/>
        <w:ind w:firstLine="540"/>
        <w:jc w:val="left"/>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u w:val="single"/>
          <w:lang w:eastAsia="ru-RU"/>
        </w:rPr>
        <w:t>Срок использования запаса до граничного уровня</w:t>
      </w:r>
      <w:r w:rsidRPr="00634B3B">
        <w:rPr>
          <w:rFonts w:ascii="Times New Roman" w:eastAsia="Times New Roman" w:hAnsi="Times New Roman" w:cs="Times New Roman"/>
          <w:sz w:val="28"/>
          <w:szCs w:val="28"/>
          <w:lang w:eastAsia="ru-RU"/>
        </w:rPr>
        <w:t xml:space="preserve"> = (Максимальный желаемый запас - Граничный уровень запаса) / Ожидаемое дневное потребление: (86,68 – 46,72)</w:t>
      </w:r>
      <w:proofErr w:type="gramStart"/>
      <w:r w:rsidRPr="00634B3B">
        <w:rPr>
          <w:rFonts w:ascii="Times New Roman" w:eastAsia="Times New Roman" w:hAnsi="Times New Roman" w:cs="Times New Roman"/>
          <w:sz w:val="28"/>
          <w:szCs w:val="28"/>
          <w:lang w:eastAsia="ru-RU"/>
        </w:rPr>
        <w:t xml:space="preserve"> :</w:t>
      </w:r>
      <w:proofErr w:type="gramEnd"/>
      <w:r w:rsidRPr="00634B3B">
        <w:rPr>
          <w:rFonts w:ascii="Times New Roman" w:eastAsia="Times New Roman" w:hAnsi="Times New Roman" w:cs="Times New Roman"/>
          <w:sz w:val="28"/>
          <w:szCs w:val="28"/>
          <w:lang w:eastAsia="ru-RU"/>
        </w:rPr>
        <w:t xml:space="preserve"> 5,84 = 6,84 </w:t>
      </w:r>
      <w:proofErr w:type="spellStart"/>
      <w:r w:rsidRPr="00634B3B">
        <w:rPr>
          <w:rFonts w:ascii="Times New Roman" w:eastAsia="Times New Roman" w:hAnsi="Times New Roman" w:cs="Times New Roman"/>
          <w:sz w:val="28"/>
          <w:szCs w:val="28"/>
          <w:lang w:eastAsia="ru-RU"/>
        </w:rPr>
        <w:t>дн</w:t>
      </w:r>
      <w:proofErr w:type="spellEnd"/>
      <w:r w:rsidRPr="00634B3B">
        <w:rPr>
          <w:rFonts w:ascii="Times New Roman" w:eastAsia="Times New Roman" w:hAnsi="Times New Roman" w:cs="Times New Roman"/>
          <w:sz w:val="28"/>
          <w:szCs w:val="28"/>
          <w:lang w:eastAsia="ru-RU"/>
        </w:rPr>
        <w:t>.</w:t>
      </w:r>
    </w:p>
    <w:tbl>
      <w:tblPr>
        <w:tblW w:w="4328" w:type="pct"/>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5942"/>
        <w:gridCol w:w="1800"/>
      </w:tblGrid>
      <w:tr w:rsidR="00634B3B" w:rsidRPr="00634B3B" w:rsidTr="006443BD">
        <w:tc>
          <w:tcPr>
            <w:tcW w:w="328" w:type="pct"/>
            <w:shd w:val="clear" w:color="auto" w:fill="auto"/>
            <w:vAlign w:val="center"/>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w:t>
            </w:r>
          </w:p>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proofErr w:type="gramStart"/>
            <w:r w:rsidRPr="00634B3B">
              <w:rPr>
                <w:rFonts w:ascii="Times New Roman" w:eastAsia="Times New Roman" w:hAnsi="Times New Roman" w:cs="Times New Roman"/>
                <w:sz w:val="24"/>
                <w:szCs w:val="24"/>
                <w:lang w:eastAsia="ru-RU"/>
              </w:rPr>
              <w:t>п</w:t>
            </w:r>
            <w:proofErr w:type="gramEnd"/>
            <w:r w:rsidRPr="00634B3B">
              <w:rPr>
                <w:rFonts w:ascii="Times New Roman" w:eastAsia="Times New Roman" w:hAnsi="Times New Roman" w:cs="Times New Roman"/>
                <w:sz w:val="24"/>
                <w:szCs w:val="24"/>
                <w:lang w:eastAsia="ru-RU"/>
              </w:rPr>
              <w:t>/п</w:t>
            </w:r>
          </w:p>
        </w:tc>
        <w:tc>
          <w:tcPr>
            <w:tcW w:w="3586" w:type="pct"/>
            <w:shd w:val="clear" w:color="auto" w:fill="auto"/>
            <w:vAlign w:val="center"/>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Показатель</w:t>
            </w:r>
          </w:p>
        </w:tc>
        <w:tc>
          <w:tcPr>
            <w:tcW w:w="1086" w:type="pct"/>
            <w:shd w:val="clear" w:color="auto" w:fill="auto"/>
            <w:vAlign w:val="center"/>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 xml:space="preserve">Значение </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1</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 xml:space="preserve">Потребность, </w:t>
            </w:r>
            <w:proofErr w:type="spellStart"/>
            <w:proofErr w:type="gramStart"/>
            <w:r w:rsidRPr="00634B3B">
              <w:rPr>
                <w:rFonts w:ascii="Times New Roman" w:eastAsia="Times New Roman" w:hAnsi="Times New Roman" w:cs="Times New Roman"/>
                <w:sz w:val="24"/>
                <w:szCs w:val="24"/>
                <w:lang w:eastAsia="ru-RU"/>
              </w:rPr>
              <w:t>шт</w:t>
            </w:r>
            <w:proofErr w:type="spellEnd"/>
            <w:proofErr w:type="gramEnd"/>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1320</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2</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 xml:space="preserve">Оптимальный размер заказа, </w:t>
            </w:r>
            <w:proofErr w:type="spellStart"/>
            <w:proofErr w:type="gramStart"/>
            <w:r w:rsidRPr="00634B3B">
              <w:rPr>
                <w:rFonts w:ascii="Times New Roman" w:eastAsia="Times New Roman" w:hAnsi="Times New Roman" w:cs="Times New Roman"/>
                <w:sz w:val="24"/>
                <w:szCs w:val="24"/>
                <w:lang w:eastAsia="ru-RU"/>
              </w:rPr>
              <w:t>шт</w:t>
            </w:r>
            <w:proofErr w:type="spellEnd"/>
            <w:proofErr w:type="gramEnd"/>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75</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3</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 xml:space="preserve">Время поставки, </w:t>
            </w:r>
            <w:proofErr w:type="spellStart"/>
            <w:r w:rsidRPr="00634B3B">
              <w:rPr>
                <w:rFonts w:ascii="Times New Roman" w:eastAsia="Times New Roman" w:hAnsi="Times New Roman" w:cs="Times New Roman"/>
                <w:sz w:val="24"/>
                <w:szCs w:val="24"/>
                <w:lang w:eastAsia="ru-RU"/>
              </w:rPr>
              <w:t>дн</w:t>
            </w:r>
            <w:proofErr w:type="spellEnd"/>
            <w:r w:rsidRPr="00634B3B">
              <w:rPr>
                <w:rFonts w:ascii="Times New Roman" w:eastAsia="Times New Roman" w:hAnsi="Times New Roman" w:cs="Times New Roman"/>
                <w:sz w:val="24"/>
                <w:szCs w:val="24"/>
                <w:lang w:eastAsia="ru-RU"/>
              </w:rPr>
              <w:t>.</w:t>
            </w:r>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6</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4</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 xml:space="preserve">Возможная задержка поставки, </w:t>
            </w:r>
            <w:proofErr w:type="spellStart"/>
            <w:r w:rsidRPr="00634B3B">
              <w:rPr>
                <w:rFonts w:ascii="Times New Roman" w:eastAsia="Times New Roman" w:hAnsi="Times New Roman" w:cs="Times New Roman"/>
                <w:sz w:val="24"/>
                <w:szCs w:val="24"/>
                <w:lang w:eastAsia="ru-RU"/>
              </w:rPr>
              <w:t>дн</w:t>
            </w:r>
            <w:proofErr w:type="spellEnd"/>
            <w:r w:rsidRPr="00634B3B">
              <w:rPr>
                <w:rFonts w:ascii="Times New Roman" w:eastAsia="Times New Roman" w:hAnsi="Times New Roman" w:cs="Times New Roman"/>
                <w:sz w:val="24"/>
                <w:szCs w:val="24"/>
                <w:lang w:eastAsia="ru-RU"/>
              </w:rPr>
              <w:t>.</w:t>
            </w:r>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2</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5</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 xml:space="preserve">Ожидаемое дневное потребление, </w:t>
            </w:r>
            <w:proofErr w:type="spellStart"/>
            <w:proofErr w:type="gramStart"/>
            <w:r w:rsidRPr="00634B3B">
              <w:rPr>
                <w:rFonts w:ascii="Times New Roman" w:eastAsia="Times New Roman" w:hAnsi="Times New Roman" w:cs="Times New Roman"/>
                <w:sz w:val="24"/>
                <w:szCs w:val="24"/>
                <w:lang w:eastAsia="ru-RU"/>
              </w:rPr>
              <w:t>шт</w:t>
            </w:r>
            <w:proofErr w:type="spellEnd"/>
            <w:proofErr w:type="gramEnd"/>
            <w:r w:rsidRPr="00634B3B">
              <w:rPr>
                <w:rFonts w:ascii="Times New Roman" w:eastAsia="Times New Roman" w:hAnsi="Times New Roman" w:cs="Times New Roman"/>
                <w:sz w:val="24"/>
                <w:szCs w:val="24"/>
                <w:lang w:eastAsia="ru-RU"/>
              </w:rPr>
              <w:t>/</w:t>
            </w:r>
            <w:proofErr w:type="spellStart"/>
            <w:r w:rsidRPr="00634B3B">
              <w:rPr>
                <w:rFonts w:ascii="Times New Roman" w:eastAsia="Times New Roman" w:hAnsi="Times New Roman" w:cs="Times New Roman"/>
                <w:sz w:val="24"/>
                <w:szCs w:val="24"/>
                <w:lang w:eastAsia="ru-RU"/>
              </w:rPr>
              <w:t>дн</w:t>
            </w:r>
            <w:proofErr w:type="spellEnd"/>
            <w:r w:rsidRPr="00634B3B">
              <w:rPr>
                <w:rFonts w:ascii="Times New Roman" w:eastAsia="Times New Roman" w:hAnsi="Times New Roman" w:cs="Times New Roman"/>
                <w:sz w:val="24"/>
                <w:szCs w:val="24"/>
                <w:lang w:eastAsia="ru-RU"/>
              </w:rPr>
              <w:t>.</w:t>
            </w:r>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5,84</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6</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Срок использования заказа, дни</w:t>
            </w:r>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12,84</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7</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Ожидаемое потребление за время поставки, шт.</w:t>
            </w:r>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35,04</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8</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 xml:space="preserve">Максимальное потребление за время поставки, </w:t>
            </w:r>
            <w:proofErr w:type="spellStart"/>
            <w:proofErr w:type="gramStart"/>
            <w:r w:rsidRPr="00634B3B">
              <w:rPr>
                <w:rFonts w:ascii="Times New Roman" w:eastAsia="Times New Roman" w:hAnsi="Times New Roman" w:cs="Times New Roman"/>
                <w:sz w:val="24"/>
                <w:szCs w:val="24"/>
                <w:lang w:eastAsia="ru-RU"/>
              </w:rPr>
              <w:t>шт</w:t>
            </w:r>
            <w:proofErr w:type="spellEnd"/>
            <w:proofErr w:type="gramEnd"/>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46,72</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9</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 xml:space="preserve">Гарантийный запас, </w:t>
            </w:r>
            <w:proofErr w:type="spellStart"/>
            <w:proofErr w:type="gramStart"/>
            <w:r w:rsidRPr="00634B3B">
              <w:rPr>
                <w:rFonts w:ascii="Times New Roman" w:eastAsia="Times New Roman" w:hAnsi="Times New Roman" w:cs="Times New Roman"/>
                <w:sz w:val="24"/>
                <w:szCs w:val="24"/>
                <w:lang w:eastAsia="ru-RU"/>
              </w:rPr>
              <w:t>шт</w:t>
            </w:r>
            <w:proofErr w:type="spellEnd"/>
            <w:proofErr w:type="gramEnd"/>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11,68</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10</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 xml:space="preserve">Граничный уровень запаса, </w:t>
            </w:r>
            <w:proofErr w:type="spellStart"/>
            <w:proofErr w:type="gramStart"/>
            <w:r w:rsidRPr="00634B3B">
              <w:rPr>
                <w:rFonts w:ascii="Times New Roman" w:eastAsia="Times New Roman" w:hAnsi="Times New Roman" w:cs="Times New Roman"/>
                <w:sz w:val="24"/>
                <w:szCs w:val="24"/>
                <w:lang w:eastAsia="ru-RU"/>
              </w:rPr>
              <w:t>шт</w:t>
            </w:r>
            <w:proofErr w:type="spellEnd"/>
            <w:proofErr w:type="gramEnd"/>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46,72</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11</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 xml:space="preserve">Максимальный желаемый запас, </w:t>
            </w:r>
            <w:proofErr w:type="spellStart"/>
            <w:proofErr w:type="gramStart"/>
            <w:r w:rsidRPr="00634B3B">
              <w:rPr>
                <w:rFonts w:ascii="Times New Roman" w:eastAsia="Times New Roman" w:hAnsi="Times New Roman" w:cs="Times New Roman"/>
                <w:sz w:val="24"/>
                <w:szCs w:val="24"/>
                <w:lang w:eastAsia="ru-RU"/>
              </w:rPr>
              <w:t>шт</w:t>
            </w:r>
            <w:proofErr w:type="spellEnd"/>
            <w:proofErr w:type="gramEnd"/>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86,68</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12</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Срок использования запаса до граничного уровня, дни</w:t>
            </w:r>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6,84</w:t>
            </w:r>
          </w:p>
        </w:tc>
      </w:tr>
    </w:tbl>
    <w:p w:rsidR="00634B3B" w:rsidRPr="00634B3B" w:rsidRDefault="00634B3B" w:rsidP="00634B3B">
      <w:pPr>
        <w:tabs>
          <w:tab w:val="left" w:pos="900"/>
        </w:tabs>
        <w:spacing w:line="360" w:lineRule="auto"/>
        <w:ind w:firstLine="720"/>
        <w:jc w:val="center"/>
        <w:rPr>
          <w:rFonts w:ascii="Times New Roman" w:eastAsia="Times New Roman" w:hAnsi="Times New Roman" w:cs="Times New Roman"/>
          <w:sz w:val="28"/>
          <w:szCs w:val="28"/>
          <w:lang w:eastAsia="ru-RU"/>
        </w:rPr>
      </w:pPr>
    </w:p>
    <w:p w:rsidR="00634B3B" w:rsidRPr="00634B3B" w:rsidRDefault="00634B3B" w:rsidP="00634B3B">
      <w:pPr>
        <w:spacing w:line="360" w:lineRule="auto"/>
        <w:ind w:firstLine="720"/>
        <w:rPr>
          <w:rFonts w:ascii="Times New Roman" w:eastAsia="Times New Roman" w:hAnsi="Times New Roman" w:cs="Times New Roman"/>
          <w:i/>
          <w:sz w:val="28"/>
          <w:szCs w:val="28"/>
          <w:lang w:eastAsia="ru-RU"/>
        </w:rPr>
      </w:pPr>
      <w:r w:rsidRPr="00634B3B">
        <w:rPr>
          <w:rFonts w:ascii="Times New Roman" w:eastAsia="Times New Roman" w:hAnsi="Times New Roman" w:cs="Times New Roman"/>
          <w:i/>
          <w:sz w:val="28"/>
          <w:szCs w:val="28"/>
          <w:lang w:eastAsia="ru-RU"/>
        </w:rPr>
        <w:t>2. Расчет параметров системы управления запасами с фиксированным интервалом времени между заказами.</w:t>
      </w:r>
    </w:p>
    <w:p w:rsidR="00634B3B" w:rsidRPr="00634B3B" w:rsidRDefault="00634B3B" w:rsidP="00634B3B">
      <w:pPr>
        <w:spacing w:line="360" w:lineRule="auto"/>
        <w:ind w:firstLine="720"/>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u w:val="single"/>
          <w:lang w:eastAsia="ru-RU"/>
        </w:rPr>
        <w:t>Интервал времени между заказами</w:t>
      </w:r>
      <w:r w:rsidRPr="00634B3B">
        <w:rPr>
          <w:rFonts w:ascii="Times New Roman" w:eastAsia="Times New Roman" w:hAnsi="Times New Roman" w:cs="Times New Roman"/>
          <w:sz w:val="28"/>
          <w:szCs w:val="28"/>
          <w:lang w:eastAsia="ru-RU"/>
        </w:rPr>
        <w:t>:</w:t>
      </w:r>
    </w:p>
    <w:p w:rsidR="00634B3B" w:rsidRPr="00634B3B" w:rsidRDefault="00634B3B" w:rsidP="00634B3B">
      <w:pPr>
        <w:spacing w:line="360" w:lineRule="auto"/>
        <w:ind w:firstLine="720"/>
        <w:jc w:val="center"/>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lang w:val="en-US" w:eastAsia="ru-RU"/>
        </w:rPr>
        <w:t>I</w:t>
      </w:r>
      <w:r w:rsidRPr="00634B3B">
        <w:rPr>
          <w:rFonts w:ascii="Times New Roman" w:eastAsia="Times New Roman" w:hAnsi="Times New Roman" w:cs="Times New Roman"/>
          <w:sz w:val="28"/>
          <w:szCs w:val="28"/>
          <w:lang w:eastAsia="ru-RU"/>
        </w:rPr>
        <w:t xml:space="preserve"> = </w:t>
      </w:r>
      <w:r w:rsidRPr="00634B3B">
        <w:rPr>
          <w:rFonts w:ascii="Times New Roman" w:eastAsia="Times New Roman" w:hAnsi="Times New Roman" w:cs="Times New Roman"/>
          <w:sz w:val="28"/>
          <w:szCs w:val="28"/>
          <w:lang w:val="en-US" w:eastAsia="ru-RU"/>
        </w:rPr>
        <w:t>NxEOQ</w:t>
      </w:r>
      <w:r w:rsidRPr="00634B3B">
        <w:rPr>
          <w:rFonts w:ascii="Times New Roman" w:eastAsia="Times New Roman" w:hAnsi="Times New Roman" w:cs="Times New Roman"/>
          <w:sz w:val="28"/>
          <w:szCs w:val="28"/>
          <w:lang w:eastAsia="ru-RU"/>
        </w:rPr>
        <w:t xml:space="preserve"> / </w:t>
      </w:r>
      <w:r w:rsidRPr="00634B3B">
        <w:rPr>
          <w:rFonts w:ascii="Times New Roman" w:eastAsia="Times New Roman" w:hAnsi="Times New Roman" w:cs="Times New Roman"/>
          <w:sz w:val="28"/>
          <w:szCs w:val="28"/>
          <w:lang w:val="en-US" w:eastAsia="ru-RU"/>
        </w:rPr>
        <w:t>S</w:t>
      </w:r>
    </w:p>
    <w:p w:rsidR="00634B3B" w:rsidRPr="00634B3B" w:rsidRDefault="00634B3B" w:rsidP="00634B3B">
      <w:pPr>
        <w:spacing w:line="360" w:lineRule="auto"/>
        <w:ind w:firstLine="720"/>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u w:val="single"/>
          <w:lang w:eastAsia="ru-RU"/>
        </w:rPr>
        <w:t>Размер заказа в системе с фиксированным интервалом времени между заказами</w:t>
      </w:r>
      <w:r w:rsidRPr="00634B3B">
        <w:rPr>
          <w:rFonts w:ascii="Times New Roman" w:eastAsia="Times New Roman" w:hAnsi="Times New Roman" w:cs="Times New Roman"/>
          <w:sz w:val="28"/>
          <w:szCs w:val="28"/>
          <w:lang w:eastAsia="ru-RU"/>
        </w:rPr>
        <w:t>:</w:t>
      </w:r>
    </w:p>
    <w:p w:rsidR="00634B3B" w:rsidRPr="00634B3B" w:rsidRDefault="00634B3B" w:rsidP="00634B3B">
      <w:pPr>
        <w:spacing w:line="360" w:lineRule="auto"/>
        <w:ind w:firstLine="720"/>
        <w:jc w:val="center"/>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lang w:eastAsia="ru-RU"/>
        </w:rPr>
        <w:t>РЗ = МБЗ – ПЗ + ОС,</w:t>
      </w:r>
    </w:p>
    <w:p w:rsidR="00634B3B" w:rsidRPr="00634B3B" w:rsidRDefault="00634B3B" w:rsidP="00634B3B">
      <w:pPr>
        <w:spacing w:line="360" w:lineRule="auto"/>
        <w:ind w:firstLine="720"/>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lang w:eastAsia="ru-RU"/>
        </w:rPr>
        <w:t>где РЗ – размер заказа, шт.;</w:t>
      </w:r>
    </w:p>
    <w:p w:rsidR="00634B3B" w:rsidRPr="00634B3B" w:rsidRDefault="00634B3B" w:rsidP="00634B3B">
      <w:pPr>
        <w:spacing w:line="360" w:lineRule="auto"/>
        <w:ind w:firstLine="720"/>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lang w:eastAsia="ru-RU"/>
        </w:rPr>
        <w:t xml:space="preserve">      МБЗ – максимальный желаемый заказ, шт.;</w:t>
      </w:r>
    </w:p>
    <w:p w:rsidR="00634B3B" w:rsidRPr="00634B3B" w:rsidRDefault="00634B3B" w:rsidP="00634B3B">
      <w:pPr>
        <w:spacing w:line="360" w:lineRule="auto"/>
        <w:ind w:firstLine="720"/>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lang w:eastAsia="ru-RU"/>
        </w:rPr>
        <w:t xml:space="preserve">      ПЗ – текущий запас, шт.;</w:t>
      </w:r>
    </w:p>
    <w:p w:rsidR="00634B3B" w:rsidRPr="00634B3B" w:rsidRDefault="00634B3B" w:rsidP="00634B3B">
      <w:pPr>
        <w:spacing w:line="360" w:lineRule="auto"/>
        <w:ind w:firstLine="720"/>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lang w:eastAsia="ru-RU"/>
        </w:rPr>
        <w:lastRenderedPageBreak/>
        <w:t xml:space="preserve">      ОС – ожидаемое потребление за время поставки, шт.</w:t>
      </w:r>
    </w:p>
    <w:p w:rsidR="00634B3B" w:rsidRPr="00634B3B" w:rsidRDefault="00634B3B" w:rsidP="00634B3B">
      <w:pPr>
        <w:spacing w:line="360" w:lineRule="auto"/>
        <w:ind w:firstLine="0"/>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u w:val="single"/>
          <w:lang w:eastAsia="ru-RU"/>
        </w:rPr>
        <w:t>Максимальный желаемый запас</w:t>
      </w:r>
      <w:r w:rsidRPr="00634B3B">
        <w:rPr>
          <w:rFonts w:ascii="Times New Roman" w:eastAsia="Times New Roman" w:hAnsi="Times New Roman" w:cs="Times New Roman"/>
          <w:sz w:val="28"/>
          <w:szCs w:val="28"/>
          <w:lang w:eastAsia="ru-RU"/>
        </w:rPr>
        <w:t xml:space="preserve"> = Гарантийный запас + (интервал времени между заказами х ожидаемое дневное потребление):  </w:t>
      </w:r>
    </w:p>
    <w:p w:rsidR="00634B3B" w:rsidRPr="00634B3B" w:rsidRDefault="00634B3B" w:rsidP="00634B3B">
      <w:pPr>
        <w:spacing w:line="360" w:lineRule="auto"/>
        <w:ind w:firstLine="720"/>
        <w:jc w:val="center"/>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lang w:eastAsia="ru-RU"/>
        </w:rPr>
        <w:t>11,68 + 13,56 х 5,84 = 90,87 шт.</w:t>
      </w:r>
    </w:p>
    <w:p w:rsidR="00634B3B" w:rsidRPr="00634B3B" w:rsidRDefault="00634B3B" w:rsidP="00634B3B">
      <w:pPr>
        <w:spacing w:line="360" w:lineRule="auto"/>
        <w:ind w:firstLine="720"/>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lang w:eastAsia="ru-RU"/>
        </w:rPr>
        <w:t xml:space="preserve">Размер заказа = 90,87 – 75 + 35,04 = 50,91 </w:t>
      </w:r>
      <w:proofErr w:type="spellStart"/>
      <w:proofErr w:type="gramStart"/>
      <w:r w:rsidRPr="00634B3B">
        <w:rPr>
          <w:rFonts w:ascii="Times New Roman" w:eastAsia="Times New Roman" w:hAnsi="Times New Roman" w:cs="Times New Roman"/>
          <w:sz w:val="28"/>
          <w:szCs w:val="28"/>
          <w:lang w:eastAsia="ru-RU"/>
        </w:rPr>
        <w:t>шт</w:t>
      </w:r>
      <w:proofErr w:type="spellEnd"/>
      <w:proofErr w:type="gramEnd"/>
    </w:p>
    <w:tbl>
      <w:tblPr>
        <w:tblW w:w="4328" w:type="pct"/>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5942"/>
        <w:gridCol w:w="1800"/>
      </w:tblGrid>
      <w:tr w:rsidR="00634B3B" w:rsidRPr="00634B3B" w:rsidTr="006443BD">
        <w:tc>
          <w:tcPr>
            <w:tcW w:w="328" w:type="pct"/>
            <w:shd w:val="clear" w:color="auto" w:fill="auto"/>
            <w:vAlign w:val="center"/>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w:t>
            </w:r>
          </w:p>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proofErr w:type="gramStart"/>
            <w:r w:rsidRPr="00634B3B">
              <w:rPr>
                <w:rFonts w:ascii="Times New Roman" w:eastAsia="Times New Roman" w:hAnsi="Times New Roman" w:cs="Times New Roman"/>
                <w:sz w:val="24"/>
                <w:szCs w:val="24"/>
                <w:lang w:eastAsia="ru-RU"/>
              </w:rPr>
              <w:t>п</w:t>
            </w:r>
            <w:proofErr w:type="gramEnd"/>
            <w:r w:rsidRPr="00634B3B">
              <w:rPr>
                <w:rFonts w:ascii="Times New Roman" w:eastAsia="Times New Roman" w:hAnsi="Times New Roman" w:cs="Times New Roman"/>
                <w:sz w:val="24"/>
                <w:szCs w:val="24"/>
                <w:lang w:eastAsia="ru-RU"/>
              </w:rPr>
              <w:t>/п</w:t>
            </w:r>
          </w:p>
        </w:tc>
        <w:tc>
          <w:tcPr>
            <w:tcW w:w="3586" w:type="pct"/>
            <w:shd w:val="clear" w:color="auto" w:fill="auto"/>
            <w:vAlign w:val="center"/>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Показатель</w:t>
            </w:r>
          </w:p>
        </w:tc>
        <w:tc>
          <w:tcPr>
            <w:tcW w:w="1086" w:type="pct"/>
            <w:shd w:val="clear" w:color="auto" w:fill="auto"/>
            <w:vAlign w:val="center"/>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 xml:space="preserve">Значение </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1</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 xml:space="preserve">Потребность, </w:t>
            </w:r>
            <w:proofErr w:type="spellStart"/>
            <w:proofErr w:type="gramStart"/>
            <w:r w:rsidRPr="00634B3B">
              <w:rPr>
                <w:rFonts w:ascii="Times New Roman" w:eastAsia="Times New Roman" w:hAnsi="Times New Roman" w:cs="Times New Roman"/>
                <w:sz w:val="24"/>
                <w:szCs w:val="24"/>
                <w:lang w:eastAsia="ru-RU"/>
              </w:rPr>
              <w:t>шт</w:t>
            </w:r>
            <w:proofErr w:type="spellEnd"/>
            <w:proofErr w:type="gramEnd"/>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1320</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2</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Интервал времени между заказами, дни</w:t>
            </w:r>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13,56</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3</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 xml:space="preserve">Время поставки, </w:t>
            </w:r>
            <w:proofErr w:type="spellStart"/>
            <w:r w:rsidRPr="00634B3B">
              <w:rPr>
                <w:rFonts w:ascii="Times New Roman" w:eastAsia="Times New Roman" w:hAnsi="Times New Roman" w:cs="Times New Roman"/>
                <w:sz w:val="24"/>
                <w:szCs w:val="24"/>
                <w:lang w:eastAsia="ru-RU"/>
              </w:rPr>
              <w:t>дн</w:t>
            </w:r>
            <w:proofErr w:type="spellEnd"/>
            <w:r w:rsidRPr="00634B3B">
              <w:rPr>
                <w:rFonts w:ascii="Times New Roman" w:eastAsia="Times New Roman" w:hAnsi="Times New Roman" w:cs="Times New Roman"/>
                <w:sz w:val="24"/>
                <w:szCs w:val="24"/>
                <w:lang w:eastAsia="ru-RU"/>
              </w:rPr>
              <w:t>.</w:t>
            </w:r>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6</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4</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 xml:space="preserve">Возможная задержка поставки, </w:t>
            </w:r>
            <w:proofErr w:type="spellStart"/>
            <w:r w:rsidRPr="00634B3B">
              <w:rPr>
                <w:rFonts w:ascii="Times New Roman" w:eastAsia="Times New Roman" w:hAnsi="Times New Roman" w:cs="Times New Roman"/>
                <w:sz w:val="24"/>
                <w:szCs w:val="24"/>
                <w:lang w:eastAsia="ru-RU"/>
              </w:rPr>
              <w:t>дн</w:t>
            </w:r>
            <w:proofErr w:type="spellEnd"/>
            <w:r w:rsidRPr="00634B3B">
              <w:rPr>
                <w:rFonts w:ascii="Times New Roman" w:eastAsia="Times New Roman" w:hAnsi="Times New Roman" w:cs="Times New Roman"/>
                <w:sz w:val="24"/>
                <w:szCs w:val="24"/>
                <w:lang w:eastAsia="ru-RU"/>
              </w:rPr>
              <w:t>.</w:t>
            </w:r>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2</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5</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 xml:space="preserve">Ожидаемое дневное потребление, </w:t>
            </w:r>
            <w:proofErr w:type="spellStart"/>
            <w:proofErr w:type="gramStart"/>
            <w:r w:rsidRPr="00634B3B">
              <w:rPr>
                <w:rFonts w:ascii="Times New Roman" w:eastAsia="Times New Roman" w:hAnsi="Times New Roman" w:cs="Times New Roman"/>
                <w:sz w:val="24"/>
                <w:szCs w:val="24"/>
                <w:lang w:eastAsia="ru-RU"/>
              </w:rPr>
              <w:t>шт</w:t>
            </w:r>
            <w:proofErr w:type="spellEnd"/>
            <w:proofErr w:type="gramEnd"/>
            <w:r w:rsidRPr="00634B3B">
              <w:rPr>
                <w:rFonts w:ascii="Times New Roman" w:eastAsia="Times New Roman" w:hAnsi="Times New Roman" w:cs="Times New Roman"/>
                <w:sz w:val="24"/>
                <w:szCs w:val="24"/>
                <w:lang w:eastAsia="ru-RU"/>
              </w:rPr>
              <w:t>/</w:t>
            </w:r>
            <w:proofErr w:type="spellStart"/>
            <w:r w:rsidRPr="00634B3B">
              <w:rPr>
                <w:rFonts w:ascii="Times New Roman" w:eastAsia="Times New Roman" w:hAnsi="Times New Roman" w:cs="Times New Roman"/>
                <w:sz w:val="24"/>
                <w:szCs w:val="24"/>
                <w:lang w:eastAsia="ru-RU"/>
              </w:rPr>
              <w:t>дн</w:t>
            </w:r>
            <w:proofErr w:type="spellEnd"/>
            <w:r w:rsidRPr="00634B3B">
              <w:rPr>
                <w:rFonts w:ascii="Times New Roman" w:eastAsia="Times New Roman" w:hAnsi="Times New Roman" w:cs="Times New Roman"/>
                <w:sz w:val="24"/>
                <w:szCs w:val="24"/>
                <w:lang w:eastAsia="ru-RU"/>
              </w:rPr>
              <w:t>.</w:t>
            </w:r>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5,84</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6</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Ожидаемое потребление за время поставки, шт.</w:t>
            </w:r>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35,04</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7</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 xml:space="preserve">Максимальное потребление за время поставки, </w:t>
            </w:r>
            <w:proofErr w:type="spellStart"/>
            <w:proofErr w:type="gramStart"/>
            <w:r w:rsidRPr="00634B3B">
              <w:rPr>
                <w:rFonts w:ascii="Times New Roman" w:eastAsia="Times New Roman" w:hAnsi="Times New Roman" w:cs="Times New Roman"/>
                <w:sz w:val="24"/>
                <w:szCs w:val="24"/>
                <w:lang w:eastAsia="ru-RU"/>
              </w:rPr>
              <w:t>шт</w:t>
            </w:r>
            <w:proofErr w:type="spellEnd"/>
            <w:proofErr w:type="gramEnd"/>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46,72</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8</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 xml:space="preserve">Гарантийный запас, </w:t>
            </w:r>
            <w:proofErr w:type="spellStart"/>
            <w:proofErr w:type="gramStart"/>
            <w:r w:rsidRPr="00634B3B">
              <w:rPr>
                <w:rFonts w:ascii="Times New Roman" w:eastAsia="Times New Roman" w:hAnsi="Times New Roman" w:cs="Times New Roman"/>
                <w:sz w:val="24"/>
                <w:szCs w:val="24"/>
                <w:lang w:eastAsia="ru-RU"/>
              </w:rPr>
              <w:t>шт</w:t>
            </w:r>
            <w:proofErr w:type="spellEnd"/>
            <w:proofErr w:type="gramEnd"/>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11,68</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9</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 xml:space="preserve">Максимальный желаемый запас, </w:t>
            </w:r>
            <w:proofErr w:type="spellStart"/>
            <w:proofErr w:type="gramStart"/>
            <w:r w:rsidRPr="00634B3B">
              <w:rPr>
                <w:rFonts w:ascii="Times New Roman" w:eastAsia="Times New Roman" w:hAnsi="Times New Roman" w:cs="Times New Roman"/>
                <w:sz w:val="24"/>
                <w:szCs w:val="24"/>
                <w:lang w:eastAsia="ru-RU"/>
              </w:rPr>
              <w:t>шт</w:t>
            </w:r>
            <w:proofErr w:type="spellEnd"/>
            <w:proofErr w:type="gramEnd"/>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90,87</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10</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Размер заказа</w:t>
            </w:r>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50,91</w:t>
            </w:r>
          </w:p>
        </w:tc>
      </w:tr>
    </w:tbl>
    <w:p w:rsidR="00634B3B" w:rsidRPr="00634B3B" w:rsidRDefault="00634B3B" w:rsidP="00634B3B">
      <w:pPr>
        <w:spacing w:line="360" w:lineRule="auto"/>
        <w:ind w:firstLine="720"/>
        <w:rPr>
          <w:rFonts w:ascii="Times New Roman" w:eastAsia="Times New Roman" w:hAnsi="Times New Roman" w:cs="Times New Roman"/>
          <w:i/>
          <w:sz w:val="28"/>
          <w:szCs w:val="28"/>
          <w:lang w:eastAsia="ru-RU"/>
        </w:rPr>
      </w:pPr>
      <w:r w:rsidRPr="00634B3B">
        <w:rPr>
          <w:rFonts w:ascii="Times New Roman" w:eastAsia="Times New Roman" w:hAnsi="Times New Roman" w:cs="Times New Roman"/>
          <w:i/>
          <w:sz w:val="28"/>
          <w:szCs w:val="28"/>
          <w:lang w:eastAsia="ru-RU"/>
        </w:rPr>
        <w:t xml:space="preserve">3. Расчет параметров системы управления с установленной периодичностью пополнения запасов </w:t>
      </w:r>
      <w:proofErr w:type="gramStart"/>
      <w:r w:rsidRPr="00634B3B">
        <w:rPr>
          <w:rFonts w:ascii="Times New Roman" w:eastAsia="Times New Roman" w:hAnsi="Times New Roman" w:cs="Times New Roman"/>
          <w:i/>
          <w:sz w:val="28"/>
          <w:szCs w:val="28"/>
          <w:lang w:eastAsia="ru-RU"/>
        </w:rPr>
        <w:t>по</w:t>
      </w:r>
      <w:proofErr w:type="gramEnd"/>
      <w:r w:rsidRPr="00634B3B">
        <w:rPr>
          <w:rFonts w:ascii="Times New Roman" w:eastAsia="Times New Roman" w:hAnsi="Times New Roman" w:cs="Times New Roman"/>
          <w:i/>
          <w:sz w:val="28"/>
          <w:szCs w:val="28"/>
          <w:lang w:eastAsia="ru-RU"/>
        </w:rPr>
        <w:t xml:space="preserve"> постоянного уровня.</w:t>
      </w:r>
    </w:p>
    <w:p w:rsidR="00634B3B" w:rsidRPr="00634B3B" w:rsidRDefault="00634B3B" w:rsidP="00634B3B">
      <w:pPr>
        <w:spacing w:line="360" w:lineRule="auto"/>
        <w:ind w:firstLine="720"/>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lang w:eastAsia="ru-RU"/>
        </w:rPr>
        <w:t>Размер заказа в системе с установленной периодичностью пополнения запасов до постоянного уровня:</w:t>
      </w:r>
    </w:p>
    <w:p w:rsidR="00634B3B" w:rsidRPr="00634B3B" w:rsidRDefault="00634B3B" w:rsidP="00634B3B">
      <w:pPr>
        <w:spacing w:line="360" w:lineRule="auto"/>
        <w:ind w:firstLine="720"/>
        <w:jc w:val="center"/>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lang w:eastAsia="ru-RU"/>
        </w:rPr>
        <w:t>РЗ = МБЗ – ГР + ОС,</w:t>
      </w:r>
    </w:p>
    <w:p w:rsidR="00634B3B" w:rsidRPr="00634B3B" w:rsidRDefault="00634B3B" w:rsidP="00634B3B">
      <w:pPr>
        <w:spacing w:line="360" w:lineRule="auto"/>
        <w:ind w:firstLine="720"/>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lang w:eastAsia="ru-RU"/>
        </w:rPr>
        <w:t>где ГР – граничный уровень запаса, шт.</w:t>
      </w:r>
    </w:p>
    <w:p w:rsidR="00634B3B" w:rsidRPr="00634B3B" w:rsidRDefault="00634B3B" w:rsidP="00634B3B">
      <w:pPr>
        <w:spacing w:line="360" w:lineRule="auto"/>
        <w:ind w:firstLine="0"/>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u w:val="single"/>
          <w:lang w:eastAsia="ru-RU"/>
        </w:rPr>
        <w:t>Максимальный желаемый запас</w:t>
      </w:r>
      <w:r w:rsidRPr="00634B3B">
        <w:rPr>
          <w:rFonts w:ascii="Times New Roman" w:eastAsia="Times New Roman" w:hAnsi="Times New Roman" w:cs="Times New Roman"/>
          <w:sz w:val="28"/>
          <w:szCs w:val="28"/>
          <w:lang w:eastAsia="ru-RU"/>
        </w:rPr>
        <w:t xml:space="preserve"> = Граничный запас + (интервал времени между заказами х ожидаемое дневное потребление):  </w:t>
      </w:r>
    </w:p>
    <w:p w:rsidR="00634B3B" w:rsidRPr="00634B3B" w:rsidRDefault="00634B3B" w:rsidP="00634B3B">
      <w:pPr>
        <w:spacing w:line="360" w:lineRule="auto"/>
        <w:ind w:firstLine="0"/>
        <w:jc w:val="center"/>
        <w:rPr>
          <w:rFonts w:ascii="Times New Roman" w:eastAsia="Times New Roman" w:hAnsi="Times New Roman" w:cs="Times New Roman"/>
          <w:sz w:val="28"/>
          <w:szCs w:val="28"/>
          <w:lang w:eastAsia="ru-RU"/>
        </w:rPr>
      </w:pPr>
      <w:r w:rsidRPr="00634B3B">
        <w:rPr>
          <w:rFonts w:ascii="Times New Roman" w:eastAsia="Times New Roman" w:hAnsi="Times New Roman" w:cs="Times New Roman"/>
          <w:sz w:val="28"/>
          <w:szCs w:val="28"/>
          <w:lang w:eastAsia="ru-RU"/>
        </w:rPr>
        <w:t>46,72 + 13,56 х 5,84 = 125,91 шт.</w:t>
      </w:r>
    </w:p>
    <w:tbl>
      <w:tblPr>
        <w:tblW w:w="4328" w:type="pct"/>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5942"/>
        <w:gridCol w:w="1800"/>
      </w:tblGrid>
      <w:tr w:rsidR="00634B3B" w:rsidRPr="00634B3B" w:rsidTr="006443BD">
        <w:tc>
          <w:tcPr>
            <w:tcW w:w="328" w:type="pct"/>
            <w:shd w:val="clear" w:color="auto" w:fill="auto"/>
            <w:vAlign w:val="center"/>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w:t>
            </w:r>
          </w:p>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proofErr w:type="gramStart"/>
            <w:r w:rsidRPr="00634B3B">
              <w:rPr>
                <w:rFonts w:ascii="Times New Roman" w:eastAsia="Times New Roman" w:hAnsi="Times New Roman" w:cs="Times New Roman"/>
                <w:sz w:val="24"/>
                <w:szCs w:val="24"/>
                <w:lang w:eastAsia="ru-RU"/>
              </w:rPr>
              <w:t>п</w:t>
            </w:r>
            <w:proofErr w:type="gramEnd"/>
            <w:r w:rsidRPr="00634B3B">
              <w:rPr>
                <w:rFonts w:ascii="Times New Roman" w:eastAsia="Times New Roman" w:hAnsi="Times New Roman" w:cs="Times New Roman"/>
                <w:sz w:val="24"/>
                <w:szCs w:val="24"/>
                <w:lang w:eastAsia="ru-RU"/>
              </w:rPr>
              <w:t>/п</w:t>
            </w:r>
          </w:p>
        </w:tc>
        <w:tc>
          <w:tcPr>
            <w:tcW w:w="3586" w:type="pct"/>
            <w:shd w:val="clear" w:color="auto" w:fill="auto"/>
            <w:vAlign w:val="center"/>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Показатель</w:t>
            </w:r>
          </w:p>
        </w:tc>
        <w:tc>
          <w:tcPr>
            <w:tcW w:w="1086" w:type="pct"/>
            <w:shd w:val="clear" w:color="auto" w:fill="auto"/>
            <w:vAlign w:val="center"/>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 xml:space="preserve">Значение </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1</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 xml:space="preserve">Потребность, </w:t>
            </w:r>
            <w:proofErr w:type="spellStart"/>
            <w:proofErr w:type="gramStart"/>
            <w:r w:rsidRPr="00634B3B">
              <w:rPr>
                <w:rFonts w:ascii="Times New Roman" w:eastAsia="Times New Roman" w:hAnsi="Times New Roman" w:cs="Times New Roman"/>
                <w:sz w:val="24"/>
                <w:szCs w:val="24"/>
                <w:lang w:eastAsia="ru-RU"/>
              </w:rPr>
              <w:t>шт</w:t>
            </w:r>
            <w:proofErr w:type="spellEnd"/>
            <w:proofErr w:type="gramEnd"/>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1320</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2</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Интервал времени между заказами, дни</w:t>
            </w:r>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13,56</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3</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 xml:space="preserve">Время поставки, </w:t>
            </w:r>
            <w:proofErr w:type="spellStart"/>
            <w:r w:rsidRPr="00634B3B">
              <w:rPr>
                <w:rFonts w:ascii="Times New Roman" w:eastAsia="Times New Roman" w:hAnsi="Times New Roman" w:cs="Times New Roman"/>
                <w:sz w:val="24"/>
                <w:szCs w:val="24"/>
                <w:lang w:eastAsia="ru-RU"/>
              </w:rPr>
              <w:t>дн</w:t>
            </w:r>
            <w:proofErr w:type="spellEnd"/>
            <w:r w:rsidRPr="00634B3B">
              <w:rPr>
                <w:rFonts w:ascii="Times New Roman" w:eastAsia="Times New Roman" w:hAnsi="Times New Roman" w:cs="Times New Roman"/>
                <w:sz w:val="24"/>
                <w:szCs w:val="24"/>
                <w:lang w:eastAsia="ru-RU"/>
              </w:rPr>
              <w:t>.</w:t>
            </w:r>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6</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4</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 xml:space="preserve">Возможная задержка поставки, </w:t>
            </w:r>
            <w:proofErr w:type="spellStart"/>
            <w:r w:rsidRPr="00634B3B">
              <w:rPr>
                <w:rFonts w:ascii="Times New Roman" w:eastAsia="Times New Roman" w:hAnsi="Times New Roman" w:cs="Times New Roman"/>
                <w:sz w:val="24"/>
                <w:szCs w:val="24"/>
                <w:lang w:eastAsia="ru-RU"/>
              </w:rPr>
              <w:t>дн</w:t>
            </w:r>
            <w:proofErr w:type="spellEnd"/>
            <w:r w:rsidRPr="00634B3B">
              <w:rPr>
                <w:rFonts w:ascii="Times New Roman" w:eastAsia="Times New Roman" w:hAnsi="Times New Roman" w:cs="Times New Roman"/>
                <w:sz w:val="24"/>
                <w:szCs w:val="24"/>
                <w:lang w:eastAsia="ru-RU"/>
              </w:rPr>
              <w:t>.</w:t>
            </w:r>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2</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lastRenderedPageBreak/>
              <w:t>5</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 xml:space="preserve">Ожидаемое дневное потребление, </w:t>
            </w:r>
            <w:proofErr w:type="spellStart"/>
            <w:proofErr w:type="gramStart"/>
            <w:r w:rsidRPr="00634B3B">
              <w:rPr>
                <w:rFonts w:ascii="Times New Roman" w:eastAsia="Times New Roman" w:hAnsi="Times New Roman" w:cs="Times New Roman"/>
                <w:sz w:val="24"/>
                <w:szCs w:val="24"/>
                <w:lang w:eastAsia="ru-RU"/>
              </w:rPr>
              <w:t>шт</w:t>
            </w:r>
            <w:proofErr w:type="spellEnd"/>
            <w:proofErr w:type="gramEnd"/>
            <w:r w:rsidRPr="00634B3B">
              <w:rPr>
                <w:rFonts w:ascii="Times New Roman" w:eastAsia="Times New Roman" w:hAnsi="Times New Roman" w:cs="Times New Roman"/>
                <w:sz w:val="24"/>
                <w:szCs w:val="24"/>
                <w:lang w:eastAsia="ru-RU"/>
              </w:rPr>
              <w:t>/</w:t>
            </w:r>
            <w:proofErr w:type="spellStart"/>
            <w:r w:rsidRPr="00634B3B">
              <w:rPr>
                <w:rFonts w:ascii="Times New Roman" w:eastAsia="Times New Roman" w:hAnsi="Times New Roman" w:cs="Times New Roman"/>
                <w:sz w:val="24"/>
                <w:szCs w:val="24"/>
                <w:lang w:eastAsia="ru-RU"/>
              </w:rPr>
              <w:t>дн</w:t>
            </w:r>
            <w:proofErr w:type="spellEnd"/>
            <w:r w:rsidRPr="00634B3B">
              <w:rPr>
                <w:rFonts w:ascii="Times New Roman" w:eastAsia="Times New Roman" w:hAnsi="Times New Roman" w:cs="Times New Roman"/>
                <w:sz w:val="24"/>
                <w:szCs w:val="24"/>
                <w:lang w:eastAsia="ru-RU"/>
              </w:rPr>
              <w:t>.</w:t>
            </w:r>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5,84</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6</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Ожидаемое потребление за время поставки, шт.</w:t>
            </w:r>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35,04</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7</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 xml:space="preserve">Максимальное потребление за время поставки, </w:t>
            </w:r>
            <w:proofErr w:type="spellStart"/>
            <w:proofErr w:type="gramStart"/>
            <w:r w:rsidRPr="00634B3B">
              <w:rPr>
                <w:rFonts w:ascii="Times New Roman" w:eastAsia="Times New Roman" w:hAnsi="Times New Roman" w:cs="Times New Roman"/>
                <w:sz w:val="24"/>
                <w:szCs w:val="24"/>
                <w:lang w:eastAsia="ru-RU"/>
              </w:rPr>
              <w:t>шт</w:t>
            </w:r>
            <w:proofErr w:type="spellEnd"/>
            <w:proofErr w:type="gramEnd"/>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46,72</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8</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 xml:space="preserve">Гарантийный запас, </w:t>
            </w:r>
            <w:proofErr w:type="spellStart"/>
            <w:proofErr w:type="gramStart"/>
            <w:r w:rsidRPr="00634B3B">
              <w:rPr>
                <w:rFonts w:ascii="Times New Roman" w:eastAsia="Times New Roman" w:hAnsi="Times New Roman" w:cs="Times New Roman"/>
                <w:sz w:val="24"/>
                <w:szCs w:val="24"/>
                <w:lang w:eastAsia="ru-RU"/>
              </w:rPr>
              <w:t>шт</w:t>
            </w:r>
            <w:proofErr w:type="spellEnd"/>
            <w:proofErr w:type="gramEnd"/>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11,68</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9</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 xml:space="preserve">Граничный уровень запаса, </w:t>
            </w:r>
            <w:proofErr w:type="spellStart"/>
            <w:proofErr w:type="gramStart"/>
            <w:r w:rsidRPr="00634B3B">
              <w:rPr>
                <w:rFonts w:ascii="Times New Roman" w:eastAsia="Times New Roman" w:hAnsi="Times New Roman" w:cs="Times New Roman"/>
                <w:sz w:val="24"/>
                <w:szCs w:val="24"/>
                <w:lang w:eastAsia="ru-RU"/>
              </w:rPr>
              <w:t>шт</w:t>
            </w:r>
            <w:proofErr w:type="spellEnd"/>
            <w:proofErr w:type="gramEnd"/>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46,72</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10</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 xml:space="preserve">Максимальный желаемый запас, </w:t>
            </w:r>
            <w:proofErr w:type="spellStart"/>
            <w:proofErr w:type="gramStart"/>
            <w:r w:rsidRPr="00634B3B">
              <w:rPr>
                <w:rFonts w:ascii="Times New Roman" w:eastAsia="Times New Roman" w:hAnsi="Times New Roman" w:cs="Times New Roman"/>
                <w:sz w:val="24"/>
                <w:szCs w:val="24"/>
                <w:lang w:eastAsia="ru-RU"/>
              </w:rPr>
              <w:t>шт</w:t>
            </w:r>
            <w:proofErr w:type="spellEnd"/>
            <w:proofErr w:type="gramEnd"/>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125,91</w:t>
            </w:r>
          </w:p>
        </w:tc>
      </w:tr>
      <w:tr w:rsidR="00634B3B" w:rsidRPr="00634B3B" w:rsidTr="006443BD">
        <w:tc>
          <w:tcPr>
            <w:tcW w:w="328"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10</w:t>
            </w:r>
          </w:p>
        </w:tc>
        <w:tc>
          <w:tcPr>
            <w:tcW w:w="3586" w:type="pct"/>
            <w:shd w:val="clear" w:color="auto" w:fill="auto"/>
            <w:vAlign w:val="center"/>
          </w:tcPr>
          <w:p w:rsidR="00634B3B" w:rsidRPr="00634B3B" w:rsidRDefault="00634B3B" w:rsidP="00634B3B">
            <w:pPr>
              <w:tabs>
                <w:tab w:val="left" w:pos="900"/>
              </w:tabs>
              <w:spacing w:line="360" w:lineRule="auto"/>
              <w:ind w:firstLine="0"/>
              <w:jc w:val="left"/>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Размер заказа</w:t>
            </w:r>
          </w:p>
        </w:tc>
        <w:tc>
          <w:tcPr>
            <w:tcW w:w="1086" w:type="pct"/>
            <w:shd w:val="clear" w:color="auto" w:fill="auto"/>
          </w:tcPr>
          <w:p w:rsidR="00634B3B" w:rsidRPr="00634B3B" w:rsidRDefault="00634B3B" w:rsidP="00634B3B">
            <w:pPr>
              <w:tabs>
                <w:tab w:val="left" w:pos="900"/>
              </w:tabs>
              <w:spacing w:line="360" w:lineRule="auto"/>
              <w:ind w:firstLine="0"/>
              <w:jc w:val="center"/>
              <w:rPr>
                <w:rFonts w:ascii="Times New Roman" w:eastAsia="Times New Roman" w:hAnsi="Times New Roman" w:cs="Times New Roman"/>
                <w:sz w:val="24"/>
                <w:szCs w:val="24"/>
                <w:lang w:eastAsia="ru-RU"/>
              </w:rPr>
            </w:pPr>
            <w:r w:rsidRPr="00634B3B">
              <w:rPr>
                <w:rFonts w:ascii="Times New Roman" w:eastAsia="Times New Roman" w:hAnsi="Times New Roman" w:cs="Times New Roman"/>
                <w:sz w:val="24"/>
                <w:szCs w:val="24"/>
                <w:lang w:eastAsia="ru-RU"/>
              </w:rPr>
              <w:t>114,23</w:t>
            </w:r>
          </w:p>
        </w:tc>
      </w:tr>
    </w:tbl>
    <w:p w:rsidR="00634B3B" w:rsidRPr="00634B3B" w:rsidRDefault="00634B3B" w:rsidP="00BF34A3">
      <w:pPr>
        <w:spacing w:line="360" w:lineRule="auto"/>
        <w:ind w:firstLine="0"/>
        <w:rPr>
          <w:rFonts w:ascii="Times New Roman" w:eastAsia="Times New Roman" w:hAnsi="Times New Roman" w:cs="Times New Roman"/>
          <w:b/>
          <w:sz w:val="26"/>
          <w:szCs w:val="26"/>
          <w:lang w:eastAsia="ru-RU"/>
        </w:rPr>
      </w:pPr>
    </w:p>
    <w:p w:rsidR="00BF34A3" w:rsidRPr="00BF34A3" w:rsidRDefault="00BF34A3" w:rsidP="00BF34A3">
      <w:pPr>
        <w:pStyle w:val="1"/>
        <w:numPr>
          <w:ilvl w:val="0"/>
          <w:numId w:val="1"/>
        </w:numPr>
        <w:tabs>
          <w:tab w:val="clear" w:pos="2535"/>
          <w:tab w:val="num" w:pos="142"/>
        </w:tabs>
        <w:ind w:left="0" w:firstLine="709"/>
        <w:rPr>
          <w:sz w:val="24"/>
        </w:rPr>
      </w:pPr>
      <w:r w:rsidRPr="00BF34A3">
        <w:rPr>
          <w:sz w:val="24"/>
        </w:rPr>
        <w:t>Рассчитать параметры системы управления запасами с фиксированным размером заказа для производственного предприятия. План годового выпуска продукции производственного предприятия составляет 800 единиц, при этом на каждую единицу готовой продукции требуется 2 единицы комплектующего изделия КИ-1. Известно, что стоимость подачи одного заказа составляет 200 руб., цена единицы комплектующего изделия — 480 руб., а стоимость содержания комплектующего изделия на складе составляет 15% его цены.Время поставки, указанное в договоре о поставке, составляет 10 дней, возможная задержка поставки — 2 дня. Число рабочих дней в году — 226 дней.</w:t>
      </w:r>
    </w:p>
    <w:p w:rsidR="00BF34A3" w:rsidRPr="00C73152" w:rsidRDefault="00BF34A3" w:rsidP="00BF34A3">
      <w:pPr>
        <w:pStyle w:val="1"/>
        <w:ind w:firstLine="709"/>
        <w:rPr>
          <w:sz w:val="24"/>
        </w:rPr>
      </w:pPr>
      <w:r w:rsidRPr="00BF34A3">
        <w:rPr>
          <w:sz w:val="24"/>
        </w:rPr>
        <w:t>Необходимо рассчитать параметры системы управления запасами с фиксированным размером заказа.</w:t>
      </w:r>
    </w:p>
    <w:p w:rsidR="00BF34A3" w:rsidRPr="00C73152" w:rsidRDefault="00BF34A3" w:rsidP="00BF34A3">
      <w:pPr>
        <w:pStyle w:val="1"/>
        <w:ind w:firstLine="709"/>
        <w:rPr>
          <w:sz w:val="24"/>
        </w:rPr>
      </w:pPr>
    </w:p>
    <w:p w:rsidR="00BF34A3" w:rsidRPr="00BF34A3" w:rsidRDefault="00BF34A3" w:rsidP="00BF34A3">
      <w:pPr>
        <w:pStyle w:val="1"/>
        <w:ind w:firstLine="709"/>
        <w:jc w:val="center"/>
        <w:rPr>
          <w:sz w:val="24"/>
        </w:rPr>
      </w:pPr>
      <w:r w:rsidRPr="00BF34A3">
        <w:rPr>
          <w:sz w:val="24"/>
        </w:rPr>
        <w:t>Методика решения</w:t>
      </w:r>
    </w:p>
    <w:p w:rsidR="00BF34A3" w:rsidRPr="00BF34A3" w:rsidRDefault="00BF34A3" w:rsidP="00BF34A3">
      <w:pPr>
        <w:pStyle w:val="1"/>
        <w:ind w:firstLine="709"/>
        <w:rPr>
          <w:sz w:val="24"/>
        </w:rPr>
      </w:pPr>
      <w:r w:rsidRPr="00BF34A3">
        <w:rPr>
          <w:sz w:val="24"/>
        </w:rPr>
        <w:t xml:space="preserve">Основной параметр модели - размер заказа, который вычисляется описанным в предыдущей задаче способом. Таким образом, главный критерий оптимизации в такой модели </w:t>
      </w:r>
    </w:p>
    <w:p w:rsidR="00BF34A3" w:rsidRPr="00BF34A3" w:rsidRDefault="00BF34A3" w:rsidP="00BF34A3">
      <w:pPr>
        <w:pStyle w:val="1"/>
        <w:ind w:firstLine="709"/>
        <w:rPr>
          <w:sz w:val="24"/>
        </w:rPr>
      </w:pPr>
      <w:r w:rsidRPr="00BF34A3">
        <w:rPr>
          <w:sz w:val="24"/>
        </w:rPr>
        <w:t>- минимизация совокупных затрат на хранение запасов и размещение заказа (если мы заказываем продукцию редко, но большими партиями, возникают затраты, связанные с хранением и порчей продукции, если заказываем часто - возникают затраты, связанные с транспортировкой маленьких партий, отсутствием оптовых скидок и т. д.).</w:t>
      </w:r>
    </w:p>
    <w:p w:rsidR="00BF34A3" w:rsidRPr="00BF34A3" w:rsidRDefault="00BF34A3" w:rsidP="00BF34A3">
      <w:pPr>
        <w:pStyle w:val="1"/>
        <w:ind w:firstLine="709"/>
        <w:rPr>
          <w:sz w:val="24"/>
        </w:rPr>
      </w:pPr>
      <w:r w:rsidRPr="00BF34A3">
        <w:rPr>
          <w:sz w:val="24"/>
        </w:rPr>
        <w:t>Методика расчета основных параметр</w:t>
      </w:r>
      <w:r>
        <w:rPr>
          <w:sz w:val="24"/>
        </w:rPr>
        <w:t xml:space="preserve">ов модели приведена в табл. </w:t>
      </w:r>
      <w:r w:rsidRPr="00BF34A3">
        <w:rPr>
          <w:sz w:val="24"/>
        </w:rPr>
        <w:t>1</w:t>
      </w:r>
    </w:p>
    <w:p w:rsidR="00634B3B" w:rsidRPr="00C73152" w:rsidRDefault="00BF34A3" w:rsidP="00BF34A3">
      <w:pPr>
        <w:pStyle w:val="1"/>
        <w:ind w:firstLine="709"/>
        <w:rPr>
          <w:sz w:val="24"/>
        </w:rPr>
      </w:pPr>
      <w:r w:rsidRPr="00BF34A3">
        <w:rPr>
          <w:sz w:val="24"/>
        </w:rPr>
        <w:t>Возможна ситуация, когда максимально желательный запас по расчетам окажется меньше порогового уровня запасов, в этом случае МЖЗ = [7] + [9] + [5]. Тогда в начале расчетного периода осуществляется единоразовая закупка для пополнения запасов до уровня МЖЗ</w:t>
      </w:r>
    </w:p>
    <w:p w:rsidR="00BF34A3" w:rsidRPr="00C73152" w:rsidRDefault="00BF34A3" w:rsidP="00BF34A3">
      <w:pPr>
        <w:pStyle w:val="1"/>
        <w:ind w:firstLine="709"/>
        <w:rPr>
          <w:sz w:val="24"/>
        </w:rPr>
      </w:pPr>
    </w:p>
    <w:p w:rsidR="00BF34A3" w:rsidRPr="00C73152" w:rsidRDefault="00BF34A3" w:rsidP="00BF34A3">
      <w:pPr>
        <w:pStyle w:val="1"/>
        <w:ind w:firstLine="709"/>
        <w:rPr>
          <w:sz w:val="24"/>
        </w:rPr>
      </w:pPr>
    </w:p>
    <w:p w:rsidR="00BF34A3" w:rsidRDefault="00C966E8" w:rsidP="00C966E8">
      <w:pPr>
        <w:pStyle w:val="1"/>
        <w:ind w:firstLine="709"/>
        <w:jc w:val="center"/>
        <w:rPr>
          <w:sz w:val="24"/>
        </w:rPr>
      </w:pPr>
      <w:r>
        <w:rPr>
          <w:sz w:val="24"/>
        </w:rPr>
        <w:t>Порядок расчета</w:t>
      </w:r>
    </w:p>
    <w:p w:rsidR="00C966E8" w:rsidRDefault="00C966E8" w:rsidP="00C966E8">
      <w:pPr>
        <w:pStyle w:val="1"/>
        <w:ind w:firstLine="709"/>
        <w:rPr>
          <w:sz w:val="24"/>
        </w:rPr>
      </w:pPr>
      <w:r>
        <w:lastRenderedPageBreak/>
        <w:drawing>
          <wp:inline distT="0" distB="0" distL="0" distR="0">
            <wp:extent cx="5505450" cy="4600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505450" cy="4600575"/>
                    </a:xfrm>
                    <a:prstGeom prst="rect">
                      <a:avLst/>
                    </a:prstGeom>
                  </pic:spPr>
                </pic:pic>
              </a:graphicData>
            </a:graphic>
          </wp:inline>
        </w:drawing>
      </w:r>
    </w:p>
    <w:p w:rsidR="00C966E8" w:rsidRDefault="00C966E8" w:rsidP="00C966E8">
      <w:pPr>
        <w:pStyle w:val="1"/>
        <w:rPr>
          <w:sz w:val="24"/>
        </w:rPr>
      </w:pPr>
    </w:p>
    <w:p w:rsidR="00C966E8" w:rsidRPr="00C966E8" w:rsidRDefault="00C966E8" w:rsidP="00C966E8">
      <w:pPr>
        <w:pStyle w:val="1"/>
        <w:numPr>
          <w:ilvl w:val="0"/>
          <w:numId w:val="1"/>
        </w:numPr>
        <w:tabs>
          <w:tab w:val="clear" w:pos="2535"/>
          <w:tab w:val="num" w:pos="0"/>
        </w:tabs>
        <w:ind w:left="0" w:firstLine="709"/>
        <w:rPr>
          <w:sz w:val="24"/>
        </w:rPr>
      </w:pPr>
      <w:r w:rsidRPr="00C966E8">
        <w:rPr>
          <w:sz w:val="24"/>
        </w:rPr>
        <w:t>План  годового  выпуска  бронированных  автомобилей  компанией  ЗАО «АвтоСекьюрити»  составляет  100  единиц,  при  этом  на  каждую  единиц у  готовой  продукции требуется 4 единицы специальных усиленных автопокрышек. Известно, что стоимость подачи одного  заказа  составляет  500  руб.,  цена  единицы  комплектующего  изделия  —  3000  руб.,  а стоимость  содержания  комплектующего  изделия  на  складе  составляет  10%  его  цены.  Время поставки, указанное в договоре о поставке, составляет 20 дней, возможная задержка поставки — 5 дней. Число рабочих дней в году —• 225 дней.</w:t>
      </w:r>
    </w:p>
    <w:p w:rsidR="00C966E8" w:rsidRDefault="00C966E8" w:rsidP="00C966E8">
      <w:pPr>
        <w:pStyle w:val="1"/>
        <w:rPr>
          <w:sz w:val="24"/>
        </w:rPr>
      </w:pPr>
    </w:p>
    <w:p w:rsidR="00C966E8" w:rsidRDefault="00C966E8" w:rsidP="00C966E8">
      <w:pPr>
        <w:pStyle w:val="1"/>
        <w:numPr>
          <w:ilvl w:val="0"/>
          <w:numId w:val="1"/>
        </w:numPr>
        <w:tabs>
          <w:tab w:val="clear" w:pos="2535"/>
          <w:tab w:val="num" w:pos="0"/>
        </w:tabs>
        <w:ind w:left="0" w:firstLine="709"/>
        <w:rPr>
          <w:sz w:val="24"/>
        </w:rPr>
      </w:pPr>
      <w:r w:rsidRPr="00C966E8">
        <w:rPr>
          <w:sz w:val="24"/>
        </w:rPr>
        <w:t>Предприятие  имеет  емкость  для  хранения  запаса  технологического  топлива вместимостью 70 т. Ежедневное потребление топлива колеблется от 1,1 до 3,2 т. Пополнение запаса  происходит  железнодорожными  цистернами  по  60  т.  Поставка  топлива  идет  с нефтебазы,  и  по  её  требованию  срок  поставки  должен  быть  максимальным  из  всех  сроков, приемлемых для предприятия.Требуется определить срок поставки, выраженный в днях, который должен быть записан в договоре, точку заказа и резервный уровень топлива</w:t>
      </w:r>
    </w:p>
    <w:p w:rsidR="00C966E8" w:rsidRDefault="00C966E8" w:rsidP="00C966E8">
      <w:pPr>
        <w:pStyle w:val="a5"/>
        <w:rPr>
          <w:sz w:val="24"/>
        </w:rPr>
      </w:pPr>
    </w:p>
    <w:p w:rsidR="00C966E8" w:rsidRDefault="00C966E8" w:rsidP="00C966E8">
      <w:pPr>
        <w:pStyle w:val="1"/>
        <w:numPr>
          <w:ilvl w:val="0"/>
          <w:numId w:val="1"/>
        </w:numPr>
        <w:tabs>
          <w:tab w:val="clear" w:pos="2535"/>
          <w:tab w:val="num" w:pos="-284"/>
        </w:tabs>
        <w:ind w:left="0" w:firstLine="567"/>
        <w:rPr>
          <w:sz w:val="24"/>
        </w:rPr>
      </w:pPr>
      <w:r w:rsidRPr="00C966E8">
        <w:rPr>
          <w:sz w:val="24"/>
        </w:rPr>
        <w:t>Интенсивность  потребления  сырья  со  склада  предприятия  изменяется  в интервале  от  8  до  13  т  в  день.  По  условиям  поставщика  партия  поставки  сырья  может отклоняться от технологически оптимальных для него 206 т лишь на ±10 %. Емкость склада предприятия не лимитирует поставки.Требуется  определить  максимально  возможный  допустимый  при  заданных  условиях срок поставки сырья, выраженный целым числом дней, необходимую емкость склада, точку заказа  и  величину  текущей  партии  поставки,  если  интенсивность  потребления  сырья прогнозируется на ближайшие дни на уровне от 11 т в день</w:t>
      </w:r>
    </w:p>
    <w:p w:rsidR="00C966E8" w:rsidRDefault="00C966E8" w:rsidP="00C966E8">
      <w:pPr>
        <w:pStyle w:val="a5"/>
        <w:rPr>
          <w:sz w:val="24"/>
        </w:rPr>
      </w:pPr>
    </w:p>
    <w:p w:rsidR="00C966E8" w:rsidRPr="00C966E8" w:rsidRDefault="00C966E8" w:rsidP="00C966E8">
      <w:pPr>
        <w:pStyle w:val="1"/>
        <w:numPr>
          <w:ilvl w:val="0"/>
          <w:numId w:val="1"/>
        </w:numPr>
        <w:tabs>
          <w:tab w:val="clear" w:pos="2535"/>
          <w:tab w:val="num" w:pos="-142"/>
        </w:tabs>
        <w:ind w:left="-142" w:firstLine="709"/>
        <w:rPr>
          <w:sz w:val="24"/>
        </w:rPr>
      </w:pPr>
      <w:r w:rsidRPr="00C966E8">
        <w:rPr>
          <w:sz w:val="24"/>
        </w:rPr>
        <w:lastRenderedPageBreak/>
        <w:t>Оптовый  склад  чайной  продукции  получает  от  производителей  товар  в стандартных  упаковках  и  распространяет  его  по  близлежащим  торговым  Мочкам. Среднедневной  оборот  склада  2  млн.  270  тыс.  рублей,  транзакционные  издержки  одной поставки составляют в среднем 18,5 тыс. рублей. Затраты, обусловленные хранением запаса, включая  потери  от  "замораживания  средств.  -  0.085  %  в  день,  оплата  штрафных  санкций  за просрочку  поставки  и  потери  ввиду  возможного  "ухода"  покупателей  -  0,068  %  в  день  по отношению  к  стоимости  товара.  Средняя  цена  одной  упаковки  чая  -  6,3  тыс.  руб.  Склад работает без выходных и праздничных дней.Требуется  рассчитать  размер  оптимальной  партии  поставки  чая  на  склад,  ритм поставки,  необходимую  емкость  склада,  максимальный  планируемый  дефицит  товара, суммарные затраты и их состав.</w:t>
      </w:r>
    </w:p>
    <w:p w:rsidR="00096A5D" w:rsidRDefault="00096A5D" w:rsidP="00C966E8">
      <w:pPr>
        <w:pStyle w:val="1"/>
        <w:ind w:left="567" w:firstLine="0"/>
        <w:rPr>
          <w:sz w:val="24"/>
        </w:rPr>
      </w:pPr>
    </w:p>
    <w:p w:rsidR="00096A5D" w:rsidRPr="00096A5D" w:rsidRDefault="00096A5D" w:rsidP="00A95070">
      <w:pPr>
        <w:pStyle w:val="1"/>
        <w:rPr>
          <w:sz w:val="24"/>
        </w:rPr>
      </w:pPr>
      <w:r>
        <w:rPr>
          <w:sz w:val="24"/>
        </w:rPr>
        <w:t xml:space="preserve"> 9. </w:t>
      </w:r>
      <w:r w:rsidRPr="00096A5D">
        <w:rPr>
          <w:sz w:val="24"/>
        </w:rPr>
        <w:t>Детали изготавливаются в механическом цехе партиями по 160 шт. ипоступают в соответствующий операци</w:t>
      </w:r>
      <w:r>
        <w:rPr>
          <w:sz w:val="24"/>
        </w:rPr>
        <w:t>онный накопитель сборочного кон</w:t>
      </w:r>
      <w:r w:rsidRPr="00096A5D">
        <w:rPr>
          <w:sz w:val="24"/>
        </w:rPr>
        <w:t xml:space="preserve">вейера. </w:t>
      </w:r>
      <w:proofErr w:type="gramStart"/>
      <w:r w:rsidRPr="00096A5D">
        <w:rPr>
          <w:sz w:val="24"/>
        </w:rPr>
        <w:t>Время изготовления и доставки п</w:t>
      </w:r>
      <w:r>
        <w:rPr>
          <w:sz w:val="24"/>
        </w:rPr>
        <w:t>артии – 4,5 ч. Интенсивность по</w:t>
      </w:r>
      <w:r w:rsidRPr="00096A5D">
        <w:rPr>
          <w:sz w:val="24"/>
        </w:rPr>
        <w:t>требления деталей сборкой – величина случайная, распределенная нормально спараметрами МI =22,1 шт./ч, σI =3,7 шт./ч. Требуется установить точку заказа и величину резервного запаса такимобразом, чтобы вероятность остановки конвейера из-за отсутствия в данномнакопителе деталей соста</w:t>
      </w:r>
      <w:r>
        <w:rPr>
          <w:sz w:val="24"/>
        </w:rPr>
        <w:t xml:space="preserve">вляла 1 %. </w:t>
      </w:r>
      <w:r w:rsidRPr="00096A5D">
        <w:rPr>
          <w:sz w:val="24"/>
        </w:rPr>
        <w:t xml:space="preserve">Определить, с какой вероятностью </w:t>
      </w:r>
      <w:r>
        <w:rPr>
          <w:sz w:val="24"/>
        </w:rPr>
        <w:t>может произойти переполнение на</w:t>
      </w:r>
      <w:r w:rsidRPr="00096A5D">
        <w:rPr>
          <w:sz w:val="24"/>
        </w:rPr>
        <w:t>копителя, если его емкость 190 деталей.</w:t>
      </w:r>
      <w:proofErr w:type="gramEnd"/>
      <w:r w:rsidRPr="00096A5D">
        <w:rPr>
          <w:sz w:val="24"/>
        </w:rPr>
        <w:t xml:space="preserve"> Ес</w:t>
      </w:r>
      <w:r>
        <w:rPr>
          <w:sz w:val="24"/>
        </w:rPr>
        <w:t>ли эта вероятность больше допус</w:t>
      </w:r>
      <w:r w:rsidRPr="00096A5D">
        <w:rPr>
          <w:sz w:val="24"/>
        </w:rPr>
        <w:t>тимых 3 %, то следует указать необходимое увеличение его емкости. Как изменится решение задачи, если с</w:t>
      </w:r>
      <w:r w:rsidR="00A95070">
        <w:rPr>
          <w:sz w:val="24"/>
        </w:rPr>
        <w:t>рок поставки окажется случайной</w:t>
      </w:r>
      <w:r w:rsidRPr="00096A5D">
        <w:rPr>
          <w:sz w:val="24"/>
        </w:rPr>
        <w:t xml:space="preserve">величиной, распределенной нормально с параметрами МТ =4,5 ч, σТ =0,6 ч? </w:t>
      </w:r>
    </w:p>
    <w:p w:rsidR="00A95070" w:rsidRPr="00C73152" w:rsidRDefault="00A95070" w:rsidP="00A95070">
      <w:pPr>
        <w:pStyle w:val="1"/>
        <w:rPr>
          <w:sz w:val="24"/>
        </w:rPr>
      </w:pPr>
    </w:p>
    <w:p w:rsidR="00096A5D" w:rsidRPr="00096A5D" w:rsidRDefault="00096A5D" w:rsidP="00A95070">
      <w:pPr>
        <w:pStyle w:val="1"/>
        <w:rPr>
          <w:sz w:val="24"/>
        </w:rPr>
      </w:pPr>
      <w:r w:rsidRPr="00096A5D">
        <w:rPr>
          <w:sz w:val="24"/>
        </w:rPr>
        <w:t>Решение</w:t>
      </w:r>
    </w:p>
    <w:p w:rsidR="00096A5D" w:rsidRPr="00096A5D" w:rsidRDefault="00096A5D" w:rsidP="00A95070">
      <w:pPr>
        <w:pStyle w:val="1"/>
        <w:rPr>
          <w:sz w:val="24"/>
        </w:rPr>
      </w:pPr>
      <w:r w:rsidRPr="00096A5D">
        <w:rPr>
          <w:sz w:val="24"/>
        </w:rPr>
        <w:t>Для расчета точки заказа надо зна</w:t>
      </w:r>
      <w:r w:rsidR="00A95070">
        <w:rPr>
          <w:sz w:val="24"/>
        </w:rPr>
        <w:t>ть вероятность бездефицитной ра</w:t>
      </w:r>
      <w:r w:rsidRPr="00096A5D">
        <w:rPr>
          <w:sz w:val="24"/>
        </w:rPr>
        <w:t xml:space="preserve">боты операционного накопителя, которая является дополнением к заданнойвероятности возникновения простоя, т.е. </w:t>
      </w:r>
    </w:p>
    <w:p w:rsidR="00096A5D" w:rsidRPr="00096A5D" w:rsidRDefault="00096A5D" w:rsidP="00A95070">
      <w:pPr>
        <w:pStyle w:val="1"/>
        <w:rPr>
          <w:sz w:val="24"/>
        </w:rPr>
      </w:pPr>
      <w:r w:rsidRPr="00096A5D">
        <w:rPr>
          <w:sz w:val="24"/>
        </w:rPr>
        <w:t xml:space="preserve">Ро =1– 0,01=0,99. </w:t>
      </w:r>
    </w:p>
    <w:p w:rsidR="00096A5D" w:rsidRPr="00096A5D" w:rsidRDefault="00096A5D" w:rsidP="00A95070">
      <w:pPr>
        <w:pStyle w:val="1"/>
        <w:rPr>
          <w:sz w:val="24"/>
        </w:rPr>
      </w:pPr>
      <w:r w:rsidRPr="00096A5D">
        <w:rPr>
          <w:sz w:val="24"/>
        </w:rPr>
        <w:t>Далее по таблице отыскивается кв</w:t>
      </w:r>
      <w:r w:rsidR="00A95070">
        <w:rPr>
          <w:sz w:val="24"/>
        </w:rPr>
        <w:t>антиль, соответствующий этой ве</w:t>
      </w:r>
      <w:r w:rsidRPr="00096A5D">
        <w:rPr>
          <w:sz w:val="24"/>
        </w:rPr>
        <w:t>роятности. Обычно, используя свойство с</w:t>
      </w:r>
      <w:r w:rsidR="00A95070">
        <w:rPr>
          <w:sz w:val="24"/>
        </w:rPr>
        <w:t>имметрии функции накопленной ве</w:t>
      </w:r>
      <w:r w:rsidRPr="00096A5D">
        <w:rPr>
          <w:sz w:val="24"/>
        </w:rPr>
        <w:t xml:space="preserve">роятности, в справочниках приводят лишь половину таблицы значений этойфункции. Для поиска квантиля нужно знать, что в таблице тогда указываетсяотклонение вероятности от 0,5, и, если это отклонение в большую сторону, то найденный квантиль имеет положительное значение, а если в меньшую, тоотрицательное. Здесь: </w:t>
      </w:r>
    </w:p>
    <w:p w:rsidR="00096A5D" w:rsidRPr="00096A5D" w:rsidRDefault="00096A5D" w:rsidP="00A95070">
      <w:pPr>
        <w:pStyle w:val="1"/>
        <w:rPr>
          <w:sz w:val="24"/>
        </w:rPr>
      </w:pPr>
      <w:r w:rsidRPr="00096A5D">
        <w:rPr>
          <w:sz w:val="24"/>
        </w:rPr>
        <w:t xml:space="preserve">ξ (0,99)=ξ (0,5+0,49)=0+ξ (0,49)=+2,33. </w:t>
      </w:r>
    </w:p>
    <w:p w:rsidR="00096A5D" w:rsidRPr="00096A5D" w:rsidRDefault="00096A5D" w:rsidP="00A95070">
      <w:pPr>
        <w:pStyle w:val="1"/>
        <w:rPr>
          <w:sz w:val="24"/>
        </w:rPr>
      </w:pPr>
      <w:r w:rsidRPr="00096A5D">
        <w:rPr>
          <w:sz w:val="24"/>
        </w:rPr>
        <w:t xml:space="preserve">Нтз = 4,5×22,1+2,33×3,7 4,5 =117,74 ≈ 118 шт.; </w:t>
      </w:r>
    </w:p>
    <w:p w:rsidR="00096A5D" w:rsidRPr="00096A5D" w:rsidRDefault="00096A5D" w:rsidP="00A95070">
      <w:pPr>
        <w:pStyle w:val="1"/>
        <w:rPr>
          <w:sz w:val="24"/>
        </w:rPr>
      </w:pPr>
      <w:r w:rsidRPr="00096A5D">
        <w:rPr>
          <w:sz w:val="24"/>
        </w:rPr>
        <w:t xml:space="preserve">Нрез =2,33×3,7 4,5 =18,29 ≈ 19 шт. </w:t>
      </w:r>
    </w:p>
    <w:p w:rsidR="00096A5D" w:rsidRPr="00096A5D" w:rsidRDefault="00096A5D" w:rsidP="00A95070">
      <w:pPr>
        <w:pStyle w:val="1"/>
        <w:rPr>
          <w:sz w:val="24"/>
        </w:rPr>
      </w:pPr>
      <w:r w:rsidRPr="00096A5D">
        <w:rPr>
          <w:sz w:val="24"/>
        </w:rPr>
        <w:t>Для определения вероятности перепол</w:t>
      </w:r>
      <w:r w:rsidR="00A95070">
        <w:rPr>
          <w:sz w:val="24"/>
        </w:rPr>
        <w:t>нения накопителя сначала рассчи</w:t>
      </w:r>
      <w:r w:rsidRPr="00096A5D">
        <w:rPr>
          <w:sz w:val="24"/>
        </w:rPr>
        <w:t xml:space="preserve">тывается соответствующий квантиль: </w:t>
      </w:r>
    </w:p>
    <w:p w:rsidR="00096A5D" w:rsidRPr="00096A5D" w:rsidRDefault="00096A5D" w:rsidP="00A95070">
      <w:pPr>
        <w:pStyle w:val="1"/>
        <w:rPr>
          <w:sz w:val="24"/>
        </w:rPr>
      </w:pPr>
      <w:r w:rsidRPr="00096A5D">
        <w:rPr>
          <w:sz w:val="24"/>
        </w:rPr>
        <w:t xml:space="preserve">ξ (Р)=(118+160 − 190 − 22,1×4,5)/(3,7 4,5 )=−1,46; </w:t>
      </w:r>
      <w:r w:rsidRPr="00096A5D">
        <w:rPr>
          <w:rFonts w:ascii="Cambria Math" w:hAnsi="Cambria Math" w:cs="Cambria Math"/>
          <w:sz w:val="24"/>
        </w:rPr>
        <w:t>⇒</w:t>
      </w:r>
      <w:r w:rsidRPr="00096A5D">
        <w:rPr>
          <w:sz w:val="24"/>
        </w:rPr>
        <w:t xml:space="preserve"> Р=0,5− 0,427=0,073. </w:t>
      </w:r>
    </w:p>
    <w:p w:rsidR="00096A5D" w:rsidRPr="00096A5D" w:rsidRDefault="00096A5D" w:rsidP="00A95070">
      <w:pPr>
        <w:pStyle w:val="1"/>
        <w:rPr>
          <w:sz w:val="24"/>
        </w:rPr>
      </w:pPr>
      <w:r w:rsidRPr="00096A5D">
        <w:rPr>
          <w:sz w:val="24"/>
        </w:rPr>
        <w:t xml:space="preserve">Найденное значение (7,3 %) превышает допустимое (3 %), значит, необходимонайти новую емкость накопителя: </w:t>
      </w:r>
    </w:p>
    <w:p w:rsidR="00096A5D" w:rsidRPr="00096A5D" w:rsidRDefault="00096A5D" w:rsidP="00A95070">
      <w:pPr>
        <w:pStyle w:val="1"/>
        <w:rPr>
          <w:sz w:val="24"/>
        </w:rPr>
      </w:pPr>
      <w:r w:rsidRPr="00096A5D">
        <w:rPr>
          <w:sz w:val="24"/>
        </w:rPr>
        <w:t xml:space="preserve">ξ (0,03)= ξ(0,5− 0,47)=0 − ξ (0,47)=−1,88; </w:t>
      </w:r>
    </w:p>
    <w:p w:rsidR="00096A5D" w:rsidRPr="00096A5D" w:rsidRDefault="00096A5D" w:rsidP="00A95070">
      <w:pPr>
        <w:pStyle w:val="1"/>
        <w:rPr>
          <w:sz w:val="24"/>
        </w:rPr>
      </w:pPr>
      <w:r w:rsidRPr="00096A5D">
        <w:rPr>
          <w:sz w:val="24"/>
        </w:rPr>
        <w:t xml:space="preserve">Нскл =118+160 −22,1×4,5+1,88×3,7 4,5 =193,3 ≈ 194 шт. </w:t>
      </w:r>
    </w:p>
    <w:p w:rsidR="00096A5D" w:rsidRPr="00096A5D" w:rsidRDefault="00096A5D" w:rsidP="00A95070">
      <w:pPr>
        <w:pStyle w:val="1"/>
        <w:rPr>
          <w:sz w:val="24"/>
        </w:rPr>
      </w:pPr>
      <w:r w:rsidRPr="00096A5D">
        <w:rPr>
          <w:sz w:val="24"/>
        </w:rPr>
        <w:t xml:space="preserve">Если срок поставки величина случайная, пересчитывается значение σI*: </w:t>
      </w:r>
    </w:p>
    <w:p w:rsidR="00096A5D" w:rsidRPr="00096A5D" w:rsidRDefault="00096A5D" w:rsidP="00A95070">
      <w:pPr>
        <w:pStyle w:val="1"/>
        <w:rPr>
          <w:sz w:val="24"/>
        </w:rPr>
      </w:pPr>
      <w:r w:rsidRPr="00096A5D">
        <w:rPr>
          <w:sz w:val="24"/>
        </w:rPr>
        <w:t xml:space="preserve">σI*= 4,5 3,7 22,1 0,6 2 22 ×+ × =15,41, </w:t>
      </w:r>
    </w:p>
    <w:p w:rsidR="00096A5D" w:rsidRPr="00096A5D" w:rsidRDefault="00096A5D" w:rsidP="00A95070">
      <w:pPr>
        <w:pStyle w:val="1"/>
        <w:rPr>
          <w:sz w:val="24"/>
        </w:rPr>
      </w:pPr>
      <w:r w:rsidRPr="00096A5D">
        <w:rPr>
          <w:sz w:val="24"/>
        </w:rPr>
        <w:t xml:space="preserve">а затем с этим новым значением выполняются все остальные расчеты: </w:t>
      </w:r>
    </w:p>
    <w:p w:rsidR="00096A5D" w:rsidRPr="00096A5D" w:rsidRDefault="00096A5D" w:rsidP="00A95070">
      <w:pPr>
        <w:pStyle w:val="1"/>
        <w:rPr>
          <w:sz w:val="24"/>
        </w:rPr>
      </w:pPr>
      <w:r w:rsidRPr="00096A5D">
        <w:rPr>
          <w:sz w:val="24"/>
        </w:rPr>
        <w:t xml:space="preserve">Нтз =4,5×22,1+2,33×15,41=135,35 ≈ 136 шт.; </w:t>
      </w:r>
    </w:p>
    <w:p w:rsidR="00096A5D" w:rsidRPr="00096A5D" w:rsidRDefault="00096A5D" w:rsidP="00A95070">
      <w:pPr>
        <w:pStyle w:val="1"/>
        <w:rPr>
          <w:sz w:val="24"/>
        </w:rPr>
      </w:pPr>
      <w:r w:rsidRPr="00096A5D">
        <w:rPr>
          <w:sz w:val="24"/>
        </w:rPr>
        <w:t xml:space="preserve">ξ (Р)=(136+160 − 190 − 22,1×4,5)/15,41=+0,425; </w:t>
      </w:r>
      <w:r w:rsidRPr="00096A5D">
        <w:rPr>
          <w:rFonts w:ascii="Cambria Math" w:hAnsi="Cambria Math" w:cs="Cambria Math"/>
          <w:sz w:val="24"/>
        </w:rPr>
        <w:t>⇒</w:t>
      </w:r>
      <w:r w:rsidRPr="00096A5D">
        <w:rPr>
          <w:sz w:val="24"/>
        </w:rPr>
        <w:t xml:space="preserve"> Р=0,5+0,164=0,664; </w:t>
      </w:r>
    </w:p>
    <w:p w:rsidR="00096A5D" w:rsidRPr="00096A5D" w:rsidRDefault="00096A5D" w:rsidP="00A95070">
      <w:pPr>
        <w:pStyle w:val="1"/>
        <w:rPr>
          <w:sz w:val="24"/>
        </w:rPr>
      </w:pPr>
      <w:r w:rsidRPr="00096A5D">
        <w:rPr>
          <w:sz w:val="24"/>
        </w:rPr>
        <w:t xml:space="preserve">Нскл =136+160 − 22,1×4,5+1,88×15,41=225,5 ≈ 226 шт. </w:t>
      </w:r>
    </w:p>
    <w:p w:rsidR="00096A5D" w:rsidRPr="00096A5D" w:rsidRDefault="00096A5D" w:rsidP="00A95070">
      <w:pPr>
        <w:pStyle w:val="1"/>
        <w:rPr>
          <w:sz w:val="24"/>
        </w:rPr>
      </w:pPr>
      <w:r w:rsidRPr="00096A5D">
        <w:rPr>
          <w:sz w:val="24"/>
        </w:rPr>
        <w:t>Ответ</w:t>
      </w:r>
    </w:p>
    <w:p w:rsidR="00096A5D" w:rsidRPr="00096A5D" w:rsidRDefault="00096A5D" w:rsidP="00A95070">
      <w:pPr>
        <w:pStyle w:val="1"/>
        <w:rPr>
          <w:sz w:val="24"/>
        </w:rPr>
      </w:pPr>
      <w:r w:rsidRPr="00096A5D">
        <w:rPr>
          <w:sz w:val="24"/>
        </w:rPr>
        <w:lastRenderedPageBreak/>
        <w:t>При фиксированном сроке поставки Нтз</w:t>
      </w:r>
      <w:r w:rsidR="00A95070">
        <w:rPr>
          <w:sz w:val="24"/>
        </w:rPr>
        <w:t xml:space="preserve"> =118 шт., Нрез =19 шт., вероят</w:t>
      </w:r>
      <w:r w:rsidRPr="00096A5D">
        <w:rPr>
          <w:sz w:val="24"/>
        </w:rPr>
        <w:t xml:space="preserve">ность переполнения – 7,3 %, нужна емкость накопителя – 194 шт. </w:t>
      </w:r>
    </w:p>
    <w:p w:rsidR="00C966E8" w:rsidRPr="00C966E8" w:rsidRDefault="00096A5D" w:rsidP="00A95070">
      <w:pPr>
        <w:pStyle w:val="1"/>
        <w:rPr>
          <w:sz w:val="24"/>
        </w:rPr>
      </w:pPr>
      <w:r w:rsidRPr="00096A5D">
        <w:rPr>
          <w:sz w:val="24"/>
        </w:rPr>
        <w:t>При вероятностном сроке поставки Нт</w:t>
      </w:r>
      <w:r w:rsidR="00A95070">
        <w:rPr>
          <w:sz w:val="24"/>
        </w:rPr>
        <w:t>з =136 шт., вероятность перепол</w:t>
      </w:r>
      <w:r w:rsidRPr="00096A5D">
        <w:rPr>
          <w:sz w:val="24"/>
        </w:rPr>
        <w:t>нения – 66,4 % , ну</w:t>
      </w:r>
      <w:bookmarkStart w:id="0" w:name="_GoBack"/>
      <w:bookmarkEnd w:id="0"/>
      <w:r w:rsidRPr="00096A5D">
        <w:rPr>
          <w:sz w:val="24"/>
        </w:rPr>
        <w:t>жна емкость накопителя – 226 шт.</w:t>
      </w:r>
    </w:p>
    <w:sectPr w:rsidR="00C966E8" w:rsidRPr="00C966E8" w:rsidSect="00D230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24A84"/>
    <w:multiLevelType w:val="hybridMultilevel"/>
    <w:tmpl w:val="EC0E8CA6"/>
    <w:lvl w:ilvl="0" w:tplc="9E70D3CE">
      <w:start w:val="1"/>
      <w:numFmt w:val="russianLower"/>
      <w:lvlText w:val="%1."/>
      <w:lvlJc w:val="left"/>
      <w:pPr>
        <w:tabs>
          <w:tab w:val="num" w:pos="1571"/>
        </w:tabs>
        <w:ind w:left="720" w:firstLine="567"/>
      </w:pPr>
      <w:rPr>
        <w:rFonts w:hint="default"/>
        <w:b/>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75C67D4C"/>
    <w:multiLevelType w:val="hybridMultilevel"/>
    <w:tmpl w:val="2FB0F2B8"/>
    <w:lvl w:ilvl="0" w:tplc="275C7314">
      <w:start w:val="1"/>
      <w:numFmt w:val="decimal"/>
      <w:lvlText w:val="%1."/>
      <w:lvlJc w:val="left"/>
      <w:pPr>
        <w:tabs>
          <w:tab w:val="num" w:pos="2535"/>
        </w:tabs>
        <w:ind w:left="2535" w:hanging="109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4B3B"/>
    <w:rsid w:val="00096A5D"/>
    <w:rsid w:val="004C28AF"/>
    <w:rsid w:val="00634B3B"/>
    <w:rsid w:val="009C467F"/>
    <w:rsid w:val="00A95070"/>
    <w:rsid w:val="00BD63EE"/>
    <w:rsid w:val="00BF34A3"/>
    <w:rsid w:val="00C73152"/>
    <w:rsid w:val="00C966E8"/>
    <w:rsid w:val="00D2308E"/>
    <w:rsid w:val="00E753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0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4B3B"/>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4B3B"/>
    <w:rPr>
      <w:rFonts w:ascii="Tahoma" w:hAnsi="Tahoma" w:cs="Tahoma"/>
      <w:sz w:val="16"/>
      <w:szCs w:val="16"/>
    </w:rPr>
  </w:style>
  <w:style w:type="paragraph" w:styleId="a5">
    <w:name w:val="List Paragraph"/>
    <w:basedOn w:val="a"/>
    <w:uiPriority w:val="34"/>
    <w:qFormat/>
    <w:rsid w:val="00BF34A3"/>
    <w:pPr>
      <w:ind w:left="720"/>
      <w:contextualSpacing/>
    </w:pPr>
  </w:style>
  <w:style w:type="paragraph" w:customStyle="1" w:styleId="1">
    <w:name w:val="1"/>
    <w:basedOn w:val="a"/>
    <w:uiPriority w:val="99"/>
    <w:rsid w:val="00BF34A3"/>
    <w:pPr>
      <w:widowControl w:val="0"/>
      <w:shd w:val="clear" w:color="auto" w:fill="FFFFFF"/>
      <w:autoSpaceDE w:val="0"/>
      <w:autoSpaceDN w:val="0"/>
      <w:adjustRightInd w:val="0"/>
      <w:spacing w:line="240" w:lineRule="auto"/>
      <w:ind w:firstLine="567"/>
    </w:pPr>
    <w:rPr>
      <w:rFonts w:ascii="Times New Roman" w:eastAsia="Times New Roman" w:hAnsi="Times New Roman" w:cs="Times New Roman"/>
      <w:noProof/>
      <w:sz w:val="28"/>
      <w:szCs w:val="28"/>
      <w:lang w:eastAsia="ru-RU"/>
    </w:rPr>
  </w:style>
  <w:style w:type="paragraph" w:customStyle="1" w:styleId="a6">
    <w:name w:val="Таблица"/>
    <w:basedOn w:val="1"/>
    <w:uiPriority w:val="99"/>
    <w:rsid w:val="00BF34A3"/>
    <w:pPr>
      <w:ind w:firstLine="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4B3B"/>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4B3B"/>
    <w:rPr>
      <w:rFonts w:ascii="Tahoma" w:hAnsi="Tahoma" w:cs="Tahoma"/>
      <w:sz w:val="16"/>
      <w:szCs w:val="16"/>
    </w:rPr>
  </w:style>
  <w:style w:type="paragraph" w:styleId="a5">
    <w:name w:val="List Paragraph"/>
    <w:basedOn w:val="a"/>
    <w:uiPriority w:val="34"/>
    <w:qFormat/>
    <w:rsid w:val="00BF34A3"/>
    <w:pPr>
      <w:ind w:left="720"/>
      <w:contextualSpacing/>
    </w:pPr>
  </w:style>
  <w:style w:type="paragraph" w:customStyle="1" w:styleId="1">
    <w:name w:val="1"/>
    <w:basedOn w:val="a"/>
    <w:uiPriority w:val="99"/>
    <w:rsid w:val="00BF34A3"/>
    <w:pPr>
      <w:widowControl w:val="0"/>
      <w:shd w:val="clear" w:color="auto" w:fill="FFFFFF"/>
      <w:autoSpaceDE w:val="0"/>
      <w:autoSpaceDN w:val="0"/>
      <w:adjustRightInd w:val="0"/>
      <w:spacing w:line="240" w:lineRule="auto"/>
      <w:ind w:firstLine="567"/>
    </w:pPr>
    <w:rPr>
      <w:rFonts w:ascii="Times New Roman" w:eastAsia="Times New Roman" w:hAnsi="Times New Roman" w:cs="Times New Roman"/>
      <w:noProof/>
      <w:sz w:val="28"/>
      <w:szCs w:val="28"/>
      <w:lang w:eastAsia="ru-RU"/>
    </w:rPr>
  </w:style>
  <w:style w:type="paragraph" w:customStyle="1" w:styleId="a6">
    <w:name w:val="Таблица"/>
    <w:basedOn w:val="1"/>
    <w:uiPriority w:val="99"/>
    <w:rsid w:val="00BF34A3"/>
    <w:pPr>
      <w:ind w:firstLine="0"/>
      <w:jc w:val="cente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microsoft.com/office/2007/relationships/stylesWithEffects" Target="stylesWithEffects.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2263</Words>
  <Characters>12905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Lika - pc</dc:creator>
  <cp:lastModifiedBy>asus</cp:lastModifiedBy>
  <cp:revision>3</cp:revision>
  <dcterms:created xsi:type="dcterms:W3CDTF">2014-09-09T17:25:00Z</dcterms:created>
  <dcterms:modified xsi:type="dcterms:W3CDTF">2016-09-24T15:33:00Z</dcterms:modified>
</cp:coreProperties>
</file>