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CF" w:rsidRPr="002902CF" w:rsidRDefault="002902CF" w:rsidP="002902CF">
      <w:pPr>
        <w:shd w:val="clear" w:color="auto" w:fill="FFFFFF"/>
        <w:spacing w:after="0" w:line="240" w:lineRule="auto"/>
        <w:ind w:firstLine="567"/>
        <w:jc w:val="center"/>
        <w:rPr>
          <w:rFonts w:ascii="Times New Roman" w:hAnsi="Times New Roman" w:cs="Times New Roman"/>
          <w:b/>
          <w:bCs/>
          <w:spacing w:val="-1"/>
          <w:sz w:val="28"/>
          <w:szCs w:val="28"/>
        </w:rPr>
      </w:pPr>
      <w:r w:rsidRPr="002902CF">
        <w:rPr>
          <w:rFonts w:ascii="Times New Roman" w:hAnsi="Times New Roman" w:cs="Times New Roman"/>
          <w:b/>
          <w:bCs/>
          <w:spacing w:val="-1"/>
          <w:sz w:val="28"/>
          <w:szCs w:val="28"/>
        </w:rPr>
        <w:t>ТЕМА 1. ЗАПАСЫ В ЛОГИСТИЧЕСКОЙ СИСТЕМЕ. ЦЕ</w:t>
      </w:r>
      <w:r>
        <w:rPr>
          <w:rFonts w:ascii="Times New Roman" w:hAnsi="Times New Roman" w:cs="Times New Roman"/>
          <w:b/>
          <w:bCs/>
          <w:spacing w:val="-1"/>
          <w:sz w:val="28"/>
          <w:szCs w:val="28"/>
        </w:rPr>
        <w:t>ЛИ И ЗАДАЧИ УПРАВЛЕНИЯ ЗАПАСАМИ</w:t>
      </w:r>
    </w:p>
    <w:p w:rsidR="002902CF" w:rsidRDefault="002902CF" w:rsidP="002902CF">
      <w:pPr>
        <w:spacing w:after="0" w:line="240" w:lineRule="auto"/>
        <w:ind w:firstLine="567"/>
        <w:jc w:val="both"/>
        <w:rPr>
          <w:rFonts w:ascii="Times New Roman" w:hAnsi="Times New Roman" w:cs="Times New Roman"/>
          <w:b/>
          <w:sz w:val="28"/>
          <w:szCs w:val="28"/>
        </w:rPr>
      </w:pPr>
    </w:p>
    <w:p w:rsidR="002902CF" w:rsidRDefault="002902CF" w:rsidP="002902C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1.1 </w:t>
      </w:r>
      <w:r w:rsidRPr="002902CF">
        <w:rPr>
          <w:rFonts w:ascii="Times New Roman" w:hAnsi="Times New Roman" w:cs="Times New Roman"/>
          <w:b/>
          <w:sz w:val="28"/>
          <w:szCs w:val="28"/>
        </w:rPr>
        <w:t xml:space="preserve">Концепция </w:t>
      </w:r>
      <w:proofErr w:type="spellStart"/>
      <w:r w:rsidRPr="002902CF">
        <w:rPr>
          <w:rFonts w:ascii="Times New Roman" w:hAnsi="Times New Roman" w:cs="Times New Roman"/>
          <w:b/>
          <w:sz w:val="28"/>
          <w:szCs w:val="28"/>
        </w:rPr>
        <w:t>логис</w:t>
      </w:r>
      <w:r>
        <w:rPr>
          <w:rFonts w:ascii="Times New Roman" w:hAnsi="Times New Roman" w:cs="Times New Roman"/>
          <w:b/>
          <w:sz w:val="28"/>
          <w:szCs w:val="28"/>
        </w:rPr>
        <w:t>тического</w:t>
      </w:r>
      <w:proofErr w:type="spellEnd"/>
      <w:r>
        <w:rPr>
          <w:rFonts w:ascii="Times New Roman" w:hAnsi="Times New Roman" w:cs="Times New Roman"/>
          <w:b/>
          <w:sz w:val="28"/>
          <w:szCs w:val="28"/>
        </w:rPr>
        <w:t xml:space="preserve"> управления запасами.</w:t>
      </w:r>
    </w:p>
    <w:p w:rsidR="00ED111D" w:rsidRDefault="00ED111D" w:rsidP="00ED111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Классификация запасов.</w:t>
      </w:r>
    </w:p>
    <w:p w:rsidR="00403283" w:rsidRDefault="00403283" w:rsidP="0040328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ED111D">
        <w:rPr>
          <w:rFonts w:ascii="Times New Roman" w:hAnsi="Times New Roman" w:cs="Times New Roman"/>
          <w:b/>
          <w:sz w:val="28"/>
          <w:szCs w:val="28"/>
        </w:rPr>
        <w:t>3 Цели создания и ф</w:t>
      </w:r>
      <w:r>
        <w:rPr>
          <w:rFonts w:ascii="Times New Roman" w:hAnsi="Times New Roman" w:cs="Times New Roman"/>
          <w:b/>
          <w:sz w:val="28"/>
          <w:szCs w:val="28"/>
        </w:rPr>
        <w:t>ункции запасов.</w:t>
      </w:r>
    </w:p>
    <w:p w:rsidR="002902CF" w:rsidRDefault="002902CF" w:rsidP="002902C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403283">
        <w:rPr>
          <w:rFonts w:ascii="Times New Roman" w:hAnsi="Times New Roman" w:cs="Times New Roman"/>
          <w:b/>
          <w:sz w:val="28"/>
          <w:szCs w:val="28"/>
        </w:rPr>
        <w:t>4</w:t>
      </w:r>
      <w:r>
        <w:rPr>
          <w:rFonts w:ascii="Times New Roman" w:hAnsi="Times New Roman" w:cs="Times New Roman"/>
          <w:b/>
          <w:sz w:val="28"/>
          <w:szCs w:val="28"/>
        </w:rPr>
        <w:t xml:space="preserve"> </w:t>
      </w:r>
      <w:r w:rsidRPr="002902CF">
        <w:rPr>
          <w:rFonts w:ascii="Times New Roman" w:hAnsi="Times New Roman" w:cs="Times New Roman"/>
          <w:b/>
          <w:sz w:val="28"/>
          <w:szCs w:val="28"/>
        </w:rPr>
        <w:t xml:space="preserve">Место </w:t>
      </w:r>
      <w:r>
        <w:rPr>
          <w:rFonts w:ascii="Times New Roman" w:hAnsi="Times New Roman" w:cs="Times New Roman"/>
          <w:b/>
          <w:sz w:val="28"/>
          <w:szCs w:val="28"/>
        </w:rPr>
        <w:t xml:space="preserve">запасов в материальных потоках. </w:t>
      </w:r>
    </w:p>
    <w:p w:rsidR="002902CF" w:rsidRDefault="002902CF" w:rsidP="002902C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1.5 </w:t>
      </w:r>
      <w:r w:rsidRPr="002902CF">
        <w:rPr>
          <w:rFonts w:ascii="Times New Roman" w:hAnsi="Times New Roman" w:cs="Times New Roman"/>
          <w:b/>
          <w:sz w:val="28"/>
          <w:szCs w:val="28"/>
        </w:rPr>
        <w:t xml:space="preserve">Зависимая и независимая потребность в </w:t>
      </w:r>
      <w:r>
        <w:rPr>
          <w:rFonts w:ascii="Times New Roman" w:hAnsi="Times New Roman" w:cs="Times New Roman"/>
          <w:b/>
          <w:sz w:val="28"/>
          <w:szCs w:val="28"/>
        </w:rPr>
        <w:t>запасах, точка их разделения.</w:t>
      </w:r>
    </w:p>
    <w:p w:rsidR="00580BA4" w:rsidRDefault="002902CF" w:rsidP="002902C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1.6 </w:t>
      </w:r>
      <w:r w:rsidRPr="002902CF">
        <w:rPr>
          <w:rFonts w:ascii="Times New Roman" w:hAnsi="Times New Roman" w:cs="Times New Roman"/>
          <w:b/>
          <w:sz w:val="28"/>
          <w:szCs w:val="28"/>
        </w:rPr>
        <w:t>Финансовые аспекты стратегии запасов.</w:t>
      </w:r>
    </w:p>
    <w:p w:rsidR="002902CF" w:rsidRDefault="002902CF" w:rsidP="002902CF">
      <w:pPr>
        <w:spacing w:after="0" w:line="240" w:lineRule="auto"/>
        <w:ind w:firstLine="567"/>
        <w:jc w:val="both"/>
        <w:rPr>
          <w:rFonts w:ascii="Times New Roman" w:hAnsi="Times New Roman" w:cs="Times New Roman"/>
          <w:b/>
          <w:sz w:val="28"/>
          <w:szCs w:val="28"/>
        </w:rPr>
      </w:pPr>
    </w:p>
    <w:p w:rsidR="002902CF" w:rsidRDefault="002902CF" w:rsidP="002902CF">
      <w:pPr>
        <w:spacing w:after="0" w:line="240" w:lineRule="auto"/>
        <w:ind w:firstLine="567"/>
        <w:jc w:val="both"/>
        <w:rPr>
          <w:rFonts w:ascii="Times New Roman" w:hAnsi="Times New Roman" w:cs="Times New Roman"/>
          <w:b/>
          <w:sz w:val="24"/>
          <w:szCs w:val="24"/>
        </w:rPr>
      </w:pPr>
    </w:p>
    <w:p w:rsidR="002902CF" w:rsidRPr="002902CF" w:rsidRDefault="002902CF" w:rsidP="002902CF">
      <w:pPr>
        <w:spacing w:after="0" w:line="240" w:lineRule="auto"/>
        <w:ind w:firstLine="567"/>
        <w:jc w:val="center"/>
        <w:rPr>
          <w:rFonts w:ascii="Times New Roman" w:hAnsi="Times New Roman" w:cs="Times New Roman"/>
          <w:b/>
          <w:sz w:val="24"/>
          <w:szCs w:val="24"/>
        </w:rPr>
      </w:pPr>
      <w:r w:rsidRPr="002902CF">
        <w:rPr>
          <w:rFonts w:ascii="Times New Roman" w:hAnsi="Times New Roman" w:cs="Times New Roman"/>
          <w:b/>
          <w:sz w:val="24"/>
          <w:szCs w:val="24"/>
        </w:rPr>
        <w:t xml:space="preserve">1.1 Концепция </w:t>
      </w:r>
      <w:proofErr w:type="spellStart"/>
      <w:r w:rsidRPr="002902CF">
        <w:rPr>
          <w:rFonts w:ascii="Times New Roman" w:hAnsi="Times New Roman" w:cs="Times New Roman"/>
          <w:b/>
          <w:sz w:val="24"/>
          <w:szCs w:val="24"/>
        </w:rPr>
        <w:t>логистического</w:t>
      </w:r>
      <w:proofErr w:type="spellEnd"/>
      <w:r w:rsidRPr="002902CF">
        <w:rPr>
          <w:rFonts w:ascii="Times New Roman" w:hAnsi="Times New Roman" w:cs="Times New Roman"/>
          <w:b/>
          <w:sz w:val="24"/>
          <w:szCs w:val="24"/>
        </w:rPr>
        <w:t xml:space="preserve"> управления запасами.</w:t>
      </w:r>
    </w:p>
    <w:p w:rsidR="002902CF" w:rsidRDefault="002902CF" w:rsidP="002902CF">
      <w:pPr>
        <w:spacing w:after="0" w:line="240" w:lineRule="auto"/>
        <w:ind w:firstLine="567"/>
        <w:jc w:val="both"/>
        <w:rPr>
          <w:rFonts w:ascii="Times New Roman" w:hAnsi="Times New Roman" w:cs="Times New Roman"/>
          <w:sz w:val="24"/>
          <w:szCs w:val="24"/>
        </w:rPr>
      </w:pPr>
      <w:r w:rsidRPr="002902CF">
        <w:rPr>
          <w:rFonts w:ascii="Times New Roman" w:hAnsi="Times New Roman" w:cs="Times New Roman"/>
          <w:sz w:val="24"/>
          <w:szCs w:val="24"/>
        </w:rPr>
        <w:t>К настоящему времени сформировались три</w:t>
      </w:r>
      <w:r>
        <w:rPr>
          <w:rFonts w:ascii="Times New Roman" w:hAnsi="Times New Roman" w:cs="Times New Roman"/>
          <w:sz w:val="24"/>
          <w:szCs w:val="24"/>
        </w:rPr>
        <w:t xml:space="preserve"> концепции управления запасами:</w:t>
      </w:r>
    </w:p>
    <w:p w:rsidR="002902CF" w:rsidRDefault="002902CF" w:rsidP="002902CF">
      <w:pPr>
        <w:spacing w:after="0" w:line="240" w:lineRule="auto"/>
        <w:ind w:firstLine="567"/>
        <w:jc w:val="both"/>
        <w:rPr>
          <w:rFonts w:ascii="Times New Roman" w:hAnsi="Times New Roman" w:cs="Times New Roman"/>
          <w:sz w:val="24"/>
          <w:szCs w:val="24"/>
        </w:rPr>
      </w:pPr>
      <w:r w:rsidRPr="002902CF">
        <w:rPr>
          <w:rFonts w:ascii="Times New Roman" w:hAnsi="Times New Roman" w:cs="Times New Roman"/>
          <w:sz w:val="24"/>
          <w:szCs w:val="24"/>
        </w:rPr>
        <w:t xml:space="preserve">1. </w:t>
      </w:r>
      <w:r>
        <w:rPr>
          <w:rFonts w:ascii="Times New Roman" w:hAnsi="Times New Roman" w:cs="Times New Roman"/>
          <w:sz w:val="24"/>
          <w:szCs w:val="24"/>
        </w:rPr>
        <w:t>Концепция максимизации запасов.</w:t>
      </w:r>
    </w:p>
    <w:p w:rsidR="002902CF" w:rsidRDefault="002902CF" w:rsidP="002902CF">
      <w:pPr>
        <w:spacing w:after="0" w:line="240" w:lineRule="auto"/>
        <w:ind w:firstLine="567"/>
        <w:jc w:val="both"/>
        <w:rPr>
          <w:rFonts w:ascii="Times New Roman" w:hAnsi="Times New Roman" w:cs="Times New Roman"/>
          <w:sz w:val="24"/>
          <w:szCs w:val="24"/>
        </w:rPr>
      </w:pPr>
      <w:r w:rsidRPr="002902CF">
        <w:rPr>
          <w:rFonts w:ascii="Times New Roman" w:hAnsi="Times New Roman" w:cs="Times New Roman"/>
          <w:sz w:val="24"/>
          <w:szCs w:val="24"/>
        </w:rPr>
        <w:t>2.</w:t>
      </w:r>
      <w:r>
        <w:rPr>
          <w:rFonts w:ascii="Times New Roman" w:hAnsi="Times New Roman" w:cs="Times New Roman"/>
          <w:sz w:val="24"/>
          <w:szCs w:val="24"/>
        </w:rPr>
        <w:t xml:space="preserve"> Концепция оптимизации запасов.</w:t>
      </w:r>
    </w:p>
    <w:p w:rsidR="002902CF" w:rsidRDefault="002902CF" w:rsidP="002902CF">
      <w:pPr>
        <w:spacing w:after="0" w:line="240" w:lineRule="auto"/>
        <w:ind w:firstLine="567"/>
        <w:jc w:val="both"/>
        <w:rPr>
          <w:rFonts w:ascii="Times New Roman" w:hAnsi="Times New Roman" w:cs="Times New Roman"/>
          <w:sz w:val="24"/>
          <w:szCs w:val="24"/>
        </w:rPr>
      </w:pPr>
      <w:r w:rsidRPr="002902CF">
        <w:rPr>
          <w:rFonts w:ascii="Times New Roman" w:hAnsi="Times New Roman" w:cs="Times New Roman"/>
          <w:sz w:val="24"/>
          <w:szCs w:val="24"/>
        </w:rPr>
        <w:t>3.</w:t>
      </w:r>
      <w:r>
        <w:rPr>
          <w:rFonts w:ascii="Times New Roman" w:hAnsi="Times New Roman" w:cs="Times New Roman"/>
          <w:sz w:val="24"/>
          <w:szCs w:val="24"/>
        </w:rPr>
        <w:t xml:space="preserve"> Концепция минимизации запасов.</w:t>
      </w:r>
    </w:p>
    <w:p w:rsidR="002902CF" w:rsidRDefault="002902CF" w:rsidP="002902CF">
      <w:pPr>
        <w:spacing w:after="0" w:line="240" w:lineRule="auto"/>
        <w:ind w:firstLine="567"/>
        <w:jc w:val="both"/>
        <w:rPr>
          <w:rFonts w:ascii="Times New Roman" w:hAnsi="Times New Roman" w:cs="Times New Roman"/>
          <w:sz w:val="24"/>
          <w:szCs w:val="24"/>
        </w:rPr>
      </w:pPr>
      <w:r w:rsidRPr="002902CF">
        <w:rPr>
          <w:rFonts w:ascii="Times New Roman" w:hAnsi="Times New Roman" w:cs="Times New Roman"/>
          <w:i/>
          <w:sz w:val="24"/>
          <w:szCs w:val="24"/>
        </w:rPr>
        <w:t>Концепция максимизации запасов</w:t>
      </w:r>
      <w:r w:rsidRPr="002902CF">
        <w:rPr>
          <w:rFonts w:ascii="Times New Roman" w:hAnsi="Times New Roman" w:cs="Times New Roman"/>
          <w:sz w:val="24"/>
          <w:szCs w:val="24"/>
        </w:rPr>
        <w:t xml:space="preserve"> разрабатывается уже длительное время и, можно сказать, почти отошла в прошлое. Потребность накапливать запасы пищи – наиболее древняя проблема в управлении запасами. На протяжении длительной истории человечества большие запасы рассматривались как знак благополучия и процветания страны. Высокий уровень запасов оправдан, если неизвестен уровень потребления. В XIX в., однако, поставки и распределение продукции стали более организованными. Развитие экономики постепенно привело к тому, что товары стали приобретаться тогда, когда они нужны, а не когда имеется возможность их купить. Повторение ситуации необоснованного накопления запасов имело место в эпоху застоя в Советском Союзе. Отечественная экономика 1970 – 1980 годов XX в. – яркий пример концепции максимизации запасов. Цели создания запасов (повышение эффективности производства, обеспечение обслуживания потребителей, страхование сбоев поставок, защита от повышения закупочных цен, экономия на оптовых скидках, экономия на транспортировке) были превалирующими, и они однозначно определяли положительное отношение к запасам.</w:t>
      </w:r>
    </w:p>
    <w:p w:rsidR="002902CF" w:rsidRPr="002902CF" w:rsidRDefault="002902CF" w:rsidP="002902CF">
      <w:pPr>
        <w:spacing w:after="0" w:line="240" w:lineRule="auto"/>
        <w:ind w:firstLine="567"/>
        <w:jc w:val="both"/>
        <w:rPr>
          <w:rFonts w:ascii="Times New Roman" w:hAnsi="Times New Roman" w:cs="Times New Roman"/>
          <w:sz w:val="24"/>
          <w:szCs w:val="24"/>
        </w:rPr>
      </w:pPr>
      <w:r w:rsidRPr="002902CF">
        <w:rPr>
          <w:rFonts w:ascii="Times New Roman" w:hAnsi="Times New Roman" w:cs="Times New Roman"/>
          <w:i/>
          <w:sz w:val="24"/>
          <w:szCs w:val="24"/>
        </w:rPr>
        <w:t>Концепция оптимизации запасов</w:t>
      </w:r>
      <w:r w:rsidRPr="002902CF">
        <w:rPr>
          <w:rFonts w:ascii="Times New Roman" w:hAnsi="Times New Roman" w:cs="Times New Roman"/>
          <w:sz w:val="24"/>
          <w:szCs w:val="24"/>
        </w:rPr>
        <w:t>. Уже в конце XIX в. развитие экономики привело к росту промышленного производства, что неизбежно повлекло за собой большие объемы многономенклатурных запасов. Именно в то время начал развиваться научный подход к управлению запасами, который позволил находить оптимальный уровень запасов при минимальных затратах на его содержание. Сложность состояла лишь в том, что считать оптимальным. С 1915г. развивается подход оптимизации уровня запаса исходя из оптимального размера заказа. В этот период различие между минимизацией затрат и минимизацией уровня запасов не принималось во внимание. На протяжении 1920-х годов многие компании снижали запасы – часто до такого уровня, который приводит к снижению эффективности производства. В 1931г. выходит первая специализированная книга по управлению запасами. Это событие можно считать началом развития концепции оптимизации запасов. Она заключается в признании целесообразности содержания запаса в оптимальном (чаще всего по критерию минимума совокупных затрат на создание и содержание запасов) размере. До сих пор эта концепция является широко признанной и наиболее часто применяемой.</w:t>
      </w:r>
    </w:p>
    <w:p w:rsidR="00867965" w:rsidRP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i/>
          <w:sz w:val="24"/>
          <w:szCs w:val="24"/>
        </w:rPr>
        <w:t>Концепция минимизации запасов</w:t>
      </w:r>
      <w:r w:rsidRPr="00867965">
        <w:rPr>
          <w:rFonts w:ascii="Times New Roman" w:hAnsi="Times New Roman" w:cs="Times New Roman"/>
          <w:sz w:val="24"/>
          <w:szCs w:val="24"/>
        </w:rPr>
        <w:t>. Относительно недавно предприятия и организации пришли к выводу, что запасы – проявление расточительства. Яркие представители этого направления – руководители компании «</w:t>
      </w:r>
      <w:proofErr w:type="spellStart"/>
      <w:r w:rsidRPr="00867965">
        <w:rPr>
          <w:rFonts w:ascii="Times New Roman" w:hAnsi="Times New Roman" w:cs="Times New Roman"/>
          <w:sz w:val="24"/>
          <w:szCs w:val="24"/>
        </w:rPr>
        <w:t>Тойота</w:t>
      </w:r>
      <w:proofErr w:type="spellEnd"/>
      <w:r w:rsidRPr="00867965">
        <w:rPr>
          <w:rFonts w:ascii="Times New Roman" w:hAnsi="Times New Roman" w:cs="Times New Roman"/>
          <w:sz w:val="24"/>
          <w:szCs w:val="24"/>
        </w:rPr>
        <w:t xml:space="preserve">». </w:t>
      </w:r>
      <w:proofErr w:type="gramStart"/>
      <w:r w:rsidRPr="00867965">
        <w:rPr>
          <w:rFonts w:ascii="Times New Roman" w:hAnsi="Times New Roman" w:cs="Times New Roman"/>
          <w:sz w:val="24"/>
          <w:szCs w:val="24"/>
        </w:rPr>
        <w:t xml:space="preserve">В противовес представителям </w:t>
      </w:r>
      <w:r w:rsidRPr="00867965">
        <w:rPr>
          <w:rFonts w:ascii="Times New Roman" w:hAnsi="Times New Roman" w:cs="Times New Roman"/>
          <w:sz w:val="24"/>
          <w:szCs w:val="24"/>
        </w:rPr>
        <w:lastRenderedPageBreak/>
        <w:t>концепции максимизации запасов они абсолютизировали негативные последствия высокого уровня запасов, а именно: 1) увеличение текущих затрат, связанных с содержанием запасов, из- за роста стоимости содержания складов, налоговых выплат, страховых платежей, оплаты обслуживающего персонала; 2) снижение времени реакции на требования потребителя; 3) усложнение процесса управления запасами; 4) снижение прибыли на инвестированный капитал;</w:t>
      </w:r>
      <w:proofErr w:type="gramEnd"/>
      <w:r w:rsidRPr="00867965">
        <w:rPr>
          <w:rFonts w:ascii="Times New Roman" w:hAnsi="Times New Roman" w:cs="Times New Roman"/>
          <w:sz w:val="24"/>
          <w:szCs w:val="24"/>
        </w:rPr>
        <w:t xml:space="preserve"> 5) увеличение складских площадей; 6) перепроизводство, которое может вызвать устаревание продукции; 7) увеличение себестоимости продукции. Японские менеджеры рассматривали запасы как ширму, за которой скрываются недостатки производственной деятельности: · низкое качество; · неспособность производить продукцию мелкими партиями; · неумение правильно планировать; · неумение правильно приобретать нужный товар; · сбои в производстве;</w:t>
      </w:r>
      <w:r>
        <w:rPr>
          <w:rFonts w:ascii="Times New Roman" w:hAnsi="Times New Roman" w:cs="Times New Roman"/>
          <w:sz w:val="24"/>
          <w:szCs w:val="24"/>
        </w:rPr>
        <w:t xml:space="preserve"> </w:t>
      </w:r>
      <w:r w:rsidRPr="00867965">
        <w:rPr>
          <w:rFonts w:ascii="Times New Roman" w:hAnsi="Times New Roman" w:cs="Times New Roman"/>
          <w:sz w:val="24"/>
          <w:szCs w:val="24"/>
        </w:rPr>
        <w:t>сбои в поставках продукции.</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 xml:space="preserve">В связи с таким подходом к оценке запасов появилась новая тенденция - сводить запасы на фирмах к минимуму. Стали развиваться </w:t>
      </w:r>
      <w:proofErr w:type="spellStart"/>
      <w:r w:rsidRPr="00867965">
        <w:rPr>
          <w:rFonts w:ascii="Times New Roman" w:hAnsi="Times New Roman" w:cs="Times New Roman"/>
          <w:sz w:val="24"/>
          <w:szCs w:val="24"/>
        </w:rPr>
        <w:t>логистические</w:t>
      </w:r>
      <w:proofErr w:type="spellEnd"/>
      <w:r w:rsidRPr="00867965">
        <w:rPr>
          <w:rFonts w:ascii="Times New Roman" w:hAnsi="Times New Roman" w:cs="Times New Roman"/>
          <w:sz w:val="24"/>
          <w:szCs w:val="24"/>
        </w:rPr>
        <w:t xml:space="preserve"> системы/технологии, позволяющие значительно снизить уровень запасов. Система MRP, например, связывает запасы непосредственно с плановым объемом производства. Технология JIT позволяет работать почти без запасов. Все эти системы (технологии) минимизируют запасы, обеспечивая при этом требуемый уровень качества </w:t>
      </w:r>
      <w:proofErr w:type="spellStart"/>
      <w:r w:rsidRPr="00867965">
        <w:rPr>
          <w:rFonts w:ascii="Times New Roman" w:hAnsi="Times New Roman" w:cs="Times New Roman"/>
          <w:sz w:val="24"/>
          <w:szCs w:val="24"/>
        </w:rPr>
        <w:t>логистического</w:t>
      </w:r>
      <w:proofErr w:type="spellEnd"/>
      <w:r w:rsidRPr="00867965">
        <w:rPr>
          <w:rFonts w:ascii="Times New Roman" w:hAnsi="Times New Roman" w:cs="Times New Roman"/>
          <w:sz w:val="24"/>
          <w:szCs w:val="24"/>
        </w:rPr>
        <w:t xml:space="preserve"> обслуживания потребителей. Задача снижения уровня запасов может решаться различными способами. До 1960-х годов большинство задач, связанных с управлением запасами, решалось вручную. С появлением компьютеров было автоматизировано до 90% работ по управлению запасами. Благодаря компьютеризации то, что ранее считалось чистотой теорией, теперь может быть применено на практике. Компьютеры вызывали к жизни новые методы и модели управления запасами. В частности, появилась возможность снижать уровень запасов без потери качества обслуживания производства. Стала значительно сокращаться длительность производственного цикла, что совместно с развитием систем управления качеством и при постоянном характере потребления позволило развить систему JIT, которая почти полностью </w:t>
      </w:r>
      <w:r>
        <w:rPr>
          <w:rFonts w:ascii="Times New Roman" w:hAnsi="Times New Roman" w:cs="Times New Roman"/>
          <w:sz w:val="24"/>
          <w:szCs w:val="24"/>
        </w:rPr>
        <w:t>ликвидировала страховые запасы.</w:t>
      </w:r>
    </w:p>
    <w:p w:rsidR="002902CF" w:rsidRP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Таким образом, концепции управления запасами, сложившиеся на практике, основываются на двух противоположных точках зрения: первая абсолютизирует положительную роль запасов, вторая абсолютизирует отрицательную роль запасов. Концепция оптимизации пытается найти золотую середину между ними.</w:t>
      </w:r>
    </w:p>
    <w:p w:rsidR="00867965" w:rsidRP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Логистика принесла в управление запасами новый взгляд на сам запас – запас стал объектом управления. Логистика – сначала как практическая деятельность, а затем и как наука – выявила новый объект управления – поток товарно-материальных ценностей. Запас стали рассматривать как форму существования материального потока или часть материального потока, который имеет свои границы в пространстве и во времени.</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i/>
          <w:sz w:val="24"/>
          <w:szCs w:val="24"/>
        </w:rPr>
        <w:t>Традиционный подход к управлению запасами</w:t>
      </w:r>
      <w:r w:rsidRPr="00867965">
        <w:rPr>
          <w:rFonts w:ascii="Times New Roman" w:hAnsi="Times New Roman" w:cs="Times New Roman"/>
          <w:sz w:val="24"/>
          <w:szCs w:val="24"/>
        </w:rPr>
        <w:t xml:space="preserve"> рассматривал запас как локальное явление. Если пользоваться терминологией логистики, то традиционный подход замыкался на отдельном звене </w:t>
      </w:r>
      <w:proofErr w:type="spellStart"/>
      <w:r w:rsidRPr="00867965">
        <w:rPr>
          <w:rFonts w:ascii="Times New Roman" w:hAnsi="Times New Roman" w:cs="Times New Roman"/>
          <w:sz w:val="24"/>
          <w:szCs w:val="24"/>
        </w:rPr>
        <w:t>логистической</w:t>
      </w:r>
      <w:proofErr w:type="spellEnd"/>
      <w:r w:rsidRPr="00867965">
        <w:rPr>
          <w:rFonts w:ascii="Times New Roman" w:hAnsi="Times New Roman" w:cs="Times New Roman"/>
          <w:sz w:val="24"/>
          <w:szCs w:val="24"/>
        </w:rPr>
        <w:t xml:space="preserve"> системы, игнорировал взаимодействие звеньев на всем пути движения материального потока.</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 xml:space="preserve">Традиционный </w:t>
      </w:r>
      <w:r>
        <w:rPr>
          <w:rFonts w:ascii="Times New Roman" w:hAnsi="Times New Roman" w:cs="Times New Roman"/>
          <w:sz w:val="24"/>
          <w:szCs w:val="24"/>
        </w:rPr>
        <w:t>подход включает следующие шаги:</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1. Определение характеристик потребления позволяет оценить характеристики потребления в будущем периоде. При отсутствии налаженной аналитической работы по потребителям запаса можно использовать стандартный пакет обработк</w:t>
      </w:r>
      <w:r>
        <w:rPr>
          <w:rFonts w:ascii="Times New Roman" w:hAnsi="Times New Roman" w:cs="Times New Roman"/>
          <w:sz w:val="24"/>
          <w:szCs w:val="24"/>
        </w:rPr>
        <w:t>и статистических рядов в EXCEL.</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2. Выбор возможных методических приемов и предварительный расчет характеристик поставок. Значение характеристик потребления позволяет определить метод расчета запаса. Запас можно рассчитывать в относительных или абсолютных единицах измерения. Модели расчета также могут быть разн</w:t>
      </w:r>
      <w:r>
        <w:rPr>
          <w:rFonts w:ascii="Times New Roman" w:hAnsi="Times New Roman" w:cs="Times New Roman"/>
          <w:sz w:val="24"/>
          <w:szCs w:val="24"/>
        </w:rPr>
        <w:t>ообразными.</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lastRenderedPageBreak/>
        <w:t>3. Согласование с поставщиком характеристик поставок. Предварительные расчеты запаса приводят к необходимости согласования с поставщиком условий поставки. Фактически это самостоятельная часть работы, связанная с выбором поставщика и определением условий договора с ним.</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4. Определение характеристик поставок. Знание конкретных условий работы с поставщиками помогает перейти к окончательному расчету параметр</w:t>
      </w:r>
      <w:r>
        <w:rPr>
          <w:rFonts w:ascii="Times New Roman" w:hAnsi="Times New Roman" w:cs="Times New Roman"/>
          <w:sz w:val="24"/>
          <w:szCs w:val="24"/>
        </w:rPr>
        <w:t>ов системы управления запасами.</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sz w:val="24"/>
          <w:szCs w:val="24"/>
        </w:rPr>
        <w:t>5. Проектирование системы управления запасами должно завершиться разработкой методики и инструкций, для каждого уровня исполнительных работников исходя из принципа разграничения полномочий.</w:t>
      </w:r>
    </w:p>
    <w:p w:rsidR="00867965" w:rsidRDefault="00867965" w:rsidP="002902CF">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i/>
          <w:sz w:val="24"/>
          <w:szCs w:val="24"/>
        </w:rPr>
        <w:t xml:space="preserve">При </w:t>
      </w:r>
      <w:proofErr w:type="spellStart"/>
      <w:r w:rsidRPr="00867965">
        <w:rPr>
          <w:rFonts w:ascii="Times New Roman" w:hAnsi="Times New Roman" w:cs="Times New Roman"/>
          <w:i/>
          <w:sz w:val="24"/>
          <w:szCs w:val="24"/>
        </w:rPr>
        <w:t>логистическом</w:t>
      </w:r>
      <w:proofErr w:type="spellEnd"/>
      <w:r w:rsidRPr="00867965">
        <w:rPr>
          <w:rFonts w:ascii="Times New Roman" w:hAnsi="Times New Roman" w:cs="Times New Roman"/>
          <w:i/>
          <w:sz w:val="24"/>
          <w:szCs w:val="24"/>
        </w:rPr>
        <w:t xml:space="preserve"> подходе к управлению запасами</w:t>
      </w:r>
      <w:r w:rsidRPr="00867965">
        <w:rPr>
          <w:rFonts w:ascii="Times New Roman" w:hAnsi="Times New Roman" w:cs="Times New Roman"/>
          <w:sz w:val="24"/>
          <w:szCs w:val="24"/>
        </w:rPr>
        <w:t xml:space="preserve"> инструментарий работы с запасами может остаться прежним, но должен принципиально измениться взгляд на сам запас. Запас как форма существования материального потока не может рассматриваться изолированно в рамках отдельного звена (подразделения). Необходима увязка всех звеньев цепи материального потока, связанного, кроме того, с соответствующим информационным и финансовым потоком.</w:t>
      </w:r>
    </w:p>
    <w:p w:rsidR="00867965" w:rsidRPr="00867965" w:rsidRDefault="00867965" w:rsidP="00867965">
      <w:pPr>
        <w:spacing w:after="0" w:line="240" w:lineRule="auto"/>
        <w:ind w:firstLine="709"/>
        <w:jc w:val="both"/>
        <w:rPr>
          <w:rFonts w:ascii="Times New Roman" w:hAnsi="Times New Roman" w:cs="Times New Roman"/>
          <w:sz w:val="24"/>
          <w:szCs w:val="24"/>
        </w:rPr>
      </w:pPr>
      <w:r w:rsidRPr="00867965">
        <w:rPr>
          <w:rFonts w:ascii="Times New Roman" w:hAnsi="Times New Roman" w:cs="Times New Roman"/>
          <w:i/>
          <w:sz w:val="24"/>
          <w:szCs w:val="24"/>
        </w:rPr>
        <w:t>Логистика запасов</w:t>
      </w:r>
      <w:r w:rsidRPr="00867965">
        <w:rPr>
          <w:rFonts w:ascii="Times New Roman" w:hAnsi="Times New Roman" w:cs="Times New Roman"/>
          <w:sz w:val="24"/>
          <w:szCs w:val="24"/>
        </w:rPr>
        <w:t xml:space="preserve"> – это научное направление и сфера практической деятельности по управлению материальными потоками и запасами в </w:t>
      </w:r>
      <w:proofErr w:type="spellStart"/>
      <w:r w:rsidRPr="00867965">
        <w:rPr>
          <w:rFonts w:ascii="Times New Roman" w:hAnsi="Times New Roman" w:cs="Times New Roman"/>
          <w:sz w:val="24"/>
          <w:szCs w:val="24"/>
        </w:rPr>
        <w:t>логистических</w:t>
      </w:r>
      <w:proofErr w:type="spellEnd"/>
      <w:r w:rsidRPr="00867965">
        <w:rPr>
          <w:rFonts w:ascii="Times New Roman" w:hAnsi="Times New Roman" w:cs="Times New Roman"/>
          <w:sz w:val="24"/>
          <w:szCs w:val="24"/>
        </w:rPr>
        <w:t xml:space="preserve"> системах и межсистемных образованиях.</w:t>
      </w:r>
    </w:p>
    <w:p w:rsidR="00867965" w:rsidRDefault="00867965" w:rsidP="00867965">
      <w:pPr>
        <w:spacing w:after="0" w:line="240" w:lineRule="auto"/>
        <w:ind w:firstLine="567"/>
        <w:jc w:val="both"/>
        <w:rPr>
          <w:rFonts w:ascii="Times New Roman" w:hAnsi="Times New Roman" w:cs="Times New Roman"/>
          <w:sz w:val="24"/>
          <w:szCs w:val="24"/>
        </w:rPr>
      </w:pPr>
      <w:r w:rsidRPr="00867965">
        <w:rPr>
          <w:rFonts w:ascii="Times New Roman" w:hAnsi="Times New Roman" w:cs="Times New Roman"/>
          <w:i/>
          <w:sz w:val="24"/>
          <w:szCs w:val="24"/>
        </w:rPr>
        <w:t>Логистика запасов</w:t>
      </w:r>
      <w:r w:rsidRPr="00867965">
        <w:rPr>
          <w:rFonts w:ascii="Times New Roman" w:hAnsi="Times New Roman" w:cs="Times New Roman"/>
          <w:sz w:val="24"/>
          <w:szCs w:val="24"/>
        </w:rPr>
        <w:t xml:space="preserve"> – один из обеспечивающих разделов логистики и тесно взаимосвязан с другими ее функциональными видами. Это по своей сути инструментальная наука, предлагающая методы поиска оптимальных управленческих решений.</w:t>
      </w:r>
    </w:p>
    <w:p w:rsidR="002B4122" w:rsidRPr="002B4122" w:rsidRDefault="002B4122" w:rsidP="00867965">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Pr>
          <w:rFonts w:ascii="Times New Roman" w:hAnsi="Times New Roman" w:cs="Times New Roman"/>
          <w:b/>
          <w:i/>
          <w:sz w:val="24"/>
          <w:szCs w:val="24"/>
        </w:rPr>
        <w:t>См</w:t>
      </w:r>
      <w:proofErr w:type="gramEnd"/>
      <w:r>
        <w:rPr>
          <w:rFonts w:ascii="Times New Roman" w:hAnsi="Times New Roman" w:cs="Times New Roman"/>
          <w:b/>
          <w:i/>
          <w:sz w:val="24"/>
          <w:szCs w:val="24"/>
        </w:rPr>
        <w:t>. презентацию)</w:t>
      </w:r>
    </w:p>
    <w:p w:rsidR="00403283" w:rsidRDefault="00403283" w:rsidP="00403283">
      <w:pPr>
        <w:spacing w:after="0" w:line="240" w:lineRule="auto"/>
        <w:ind w:firstLine="567"/>
        <w:jc w:val="center"/>
        <w:rPr>
          <w:rFonts w:ascii="Times New Roman" w:hAnsi="Times New Roman" w:cs="Times New Roman"/>
          <w:b/>
          <w:sz w:val="24"/>
          <w:szCs w:val="24"/>
        </w:rPr>
      </w:pPr>
    </w:p>
    <w:p w:rsidR="00ED111D" w:rsidRPr="002902CF" w:rsidRDefault="00ED111D" w:rsidP="00ED111D">
      <w:pPr>
        <w:spacing w:after="0" w:line="240" w:lineRule="auto"/>
        <w:ind w:firstLine="567"/>
        <w:jc w:val="center"/>
        <w:rPr>
          <w:rFonts w:ascii="Times New Roman" w:hAnsi="Times New Roman" w:cs="Times New Roman"/>
          <w:b/>
          <w:sz w:val="24"/>
          <w:szCs w:val="24"/>
        </w:rPr>
      </w:pPr>
      <w:r w:rsidRPr="002902CF">
        <w:rPr>
          <w:rFonts w:ascii="Times New Roman" w:hAnsi="Times New Roman" w:cs="Times New Roman"/>
          <w:b/>
          <w:sz w:val="24"/>
          <w:szCs w:val="24"/>
        </w:rPr>
        <w:t>1.</w:t>
      </w:r>
      <w:r>
        <w:rPr>
          <w:rFonts w:ascii="Times New Roman" w:hAnsi="Times New Roman" w:cs="Times New Roman"/>
          <w:b/>
          <w:sz w:val="24"/>
          <w:szCs w:val="24"/>
        </w:rPr>
        <w:t>2</w:t>
      </w:r>
      <w:r w:rsidRPr="002902CF">
        <w:rPr>
          <w:rFonts w:ascii="Times New Roman" w:hAnsi="Times New Roman" w:cs="Times New Roman"/>
          <w:b/>
          <w:sz w:val="24"/>
          <w:szCs w:val="24"/>
        </w:rPr>
        <w:t xml:space="preserve"> </w:t>
      </w:r>
      <w:r>
        <w:rPr>
          <w:rFonts w:ascii="Times New Roman" w:hAnsi="Times New Roman" w:cs="Times New Roman"/>
          <w:b/>
          <w:sz w:val="24"/>
          <w:szCs w:val="24"/>
        </w:rPr>
        <w:t>Классификация запасов</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Имеется ряд классификаций запасов, которые помогают детализировать решен</w:t>
      </w:r>
      <w:r w:rsidR="003B18C7">
        <w:rPr>
          <w:rFonts w:ascii="Times New Roman" w:hAnsi="Times New Roman" w:cs="Times New Roman"/>
          <w:sz w:val="24"/>
          <w:szCs w:val="24"/>
        </w:rPr>
        <w:t>ия в сфере управления запасами.</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Выделяют следующие </w:t>
      </w:r>
      <w:r w:rsidRPr="003B18C7">
        <w:rPr>
          <w:rFonts w:ascii="Times New Roman" w:hAnsi="Times New Roman" w:cs="Times New Roman"/>
          <w:i/>
          <w:sz w:val="24"/>
          <w:szCs w:val="24"/>
        </w:rPr>
        <w:t>основные признаки классификации</w:t>
      </w:r>
      <w:r w:rsidR="003B18C7">
        <w:rPr>
          <w:rFonts w:ascii="Times New Roman" w:hAnsi="Times New Roman" w:cs="Times New Roman"/>
          <w:sz w:val="24"/>
          <w:szCs w:val="24"/>
        </w:rPr>
        <w:t>.</w:t>
      </w:r>
    </w:p>
    <w:p w:rsidR="00ED111D" w:rsidRP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i/>
          <w:sz w:val="24"/>
          <w:szCs w:val="24"/>
        </w:rPr>
        <w:t>По месту нахождения</w:t>
      </w:r>
      <w:r w:rsidRPr="003B18C7">
        <w:rPr>
          <w:rFonts w:ascii="Times New Roman" w:hAnsi="Times New Roman" w:cs="Times New Roman"/>
          <w:sz w:val="24"/>
          <w:szCs w:val="24"/>
        </w:rPr>
        <w:t xml:space="preserve"> запасы делятся </w:t>
      </w:r>
      <w:proofErr w:type="gramStart"/>
      <w:r w:rsidRPr="003B18C7">
        <w:rPr>
          <w:rFonts w:ascii="Times New Roman" w:hAnsi="Times New Roman" w:cs="Times New Roman"/>
          <w:sz w:val="24"/>
          <w:szCs w:val="24"/>
        </w:rPr>
        <w:t>на</w:t>
      </w:r>
      <w:proofErr w:type="gramEnd"/>
      <w:r w:rsidRPr="003B18C7">
        <w:rPr>
          <w:rFonts w:ascii="Times New Roman" w:hAnsi="Times New Roman" w:cs="Times New Roman"/>
          <w:sz w:val="24"/>
          <w:szCs w:val="24"/>
        </w:rPr>
        <w:t xml:space="preserve">: · </w:t>
      </w:r>
      <w:r w:rsidRPr="003B18C7">
        <w:rPr>
          <w:rFonts w:ascii="Times New Roman" w:hAnsi="Times New Roman" w:cs="Times New Roman"/>
          <w:i/>
          <w:sz w:val="24"/>
          <w:szCs w:val="24"/>
        </w:rPr>
        <w:t>Производственные; · Товарные.</w:t>
      </w:r>
      <w:r w:rsidRPr="003B18C7">
        <w:rPr>
          <w:rFonts w:ascii="Times New Roman" w:hAnsi="Times New Roman" w:cs="Times New Roman"/>
          <w:sz w:val="24"/>
          <w:szCs w:val="24"/>
        </w:rPr>
        <w:t xml:space="preserve"> Производственные запасы </w:t>
      </w:r>
      <w:proofErr w:type="gramStart"/>
      <w:r w:rsidRPr="003B18C7">
        <w:rPr>
          <w:rFonts w:ascii="Times New Roman" w:hAnsi="Times New Roman" w:cs="Times New Roman"/>
          <w:sz w:val="24"/>
          <w:szCs w:val="24"/>
        </w:rPr>
        <w:t>формируются в промышленных предприятиях и предназначены</w:t>
      </w:r>
      <w:proofErr w:type="gramEnd"/>
      <w:r w:rsidRPr="003B18C7">
        <w:rPr>
          <w:rFonts w:ascii="Times New Roman" w:hAnsi="Times New Roman" w:cs="Times New Roman"/>
          <w:sz w:val="24"/>
          <w:szCs w:val="24"/>
        </w:rPr>
        <w:t xml:space="preserve"> для производственного потребления. Они должны обеспечивать бесперебойность производственного процесса. Товарные запасы находятся у предприятий–изготовителей на складах готовой продукции, а также в каналах распределения у производителей и торговых компаний. Товарные запасы необходимы для бесперебойного обеспечения потребителей разного уровня продукцией.</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i/>
          <w:sz w:val="24"/>
          <w:szCs w:val="24"/>
        </w:rPr>
        <w:t>По видам товарно-материальных ценностей</w:t>
      </w:r>
      <w:r w:rsidRPr="003B18C7">
        <w:rPr>
          <w:rFonts w:ascii="Times New Roman" w:hAnsi="Times New Roman" w:cs="Times New Roman"/>
          <w:sz w:val="24"/>
          <w:szCs w:val="24"/>
        </w:rPr>
        <w:t xml:space="preserve"> запасы могут включать: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сырье и материалы, продовольствие;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производственные запасы (запасы незавершенного производства) и комплектующие;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готовую продукцию;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вспомогательные материалы и т.п.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i/>
          <w:sz w:val="24"/>
          <w:szCs w:val="24"/>
        </w:rPr>
        <w:t>По исполняемым функциям</w:t>
      </w:r>
      <w:r w:rsidRPr="003B18C7">
        <w:rPr>
          <w:rFonts w:ascii="Times New Roman" w:hAnsi="Times New Roman" w:cs="Times New Roman"/>
          <w:sz w:val="24"/>
          <w:szCs w:val="24"/>
        </w:rPr>
        <w:t xml:space="preserve"> подразделяются </w:t>
      </w:r>
      <w:proofErr w:type="gramStart"/>
      <w:r w:rsidRPr="003B18C7">
        <w:rPr>
          <w:rFonts w:ascii="Times New Roman" w:hAnsi="Times New Roman" w:cs="Times New Roman"/>
          <w:sz w:val="24"/>
          <w:szCs w:val="24"/>
        </w:rPr>
        <w:t>на</w:t>
      </w:r>
      <w:proofErr w:type="gramEnd"/>
      <w:r w:rsidRPr="003B18C7">
        <w:rPr>
          <w:rFonts w:ascii="Times New Roman" w:hAnsi="Times New Roman" w:cs="Times New Roman"/>
          <w:sz w:val="24"/>
          <w:szCs w:val="24"/>
        </w:rPr>
        <w:t xml:space="preserve">: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Текущие обеспечивают непрерывность поступления материальных ресурсов в производственный процесс, а также возможность непрерывной реализации готовой продукции предприятиями–изготовителями и организациями торговли в период между поставками. Текущие запасы составляют основную часть производственных и товарных запасов. Их величина постоянно меняется.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Подготовительные (буферные) запасы требуют дополнительной подготовки перед использованием в производстве (сушка древесины, например). Подготовительные запасы готовой продукции вызваны необходимостью их подготовки к отпуску потребителям.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Гарантийные (страховые и резервные) Гарантийные (страховые или резервные) запасы предназначены для непрерывного снабжения продукцией потребителя в случае </w:t>
      </w:r>
      <w:r w:rsidRPr="003B18C7">
        <w:rPr>
          <w:rFonts w:ascii="Times New Roman" w:hAnsi="Times New Roman" w:cs="Times New Roman"/>
          <w:sz w:val="24"/>
          <w:szCs w:val="24"/>
        </w:rPr>
        <w:lastRenderedPageBreak/>
        <w:t xml:space="preserve">непредвиденных обстоятельств. Такими обстоятельствами могут быть, например, отклонения в периодичности и в величине поставок от запланированных, задержки поставок в пути, изменения интенсивности потребления и др. В отличие от текущих запасов размер гарантийных запасов является постоянной величиной. При нормальных условиях работы эти запасы являются неприкосновенными.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Сезонные образуются при сезонном характере производства, потребления или транспортировки продукции. Сезонные запасы должны обеспечить нормальную работу организации во время сезонного перерыва в производстве, потреблении или в транспортировке.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Рекламные (для продвижения) </w:t>
      </w:r>
      <w:proofErr w:type="gramStart"/>
      <w:r w:rsidRPr="003B18C7">
        <w:rPr>
          <w:rFonts w:ascii="Times New Roman" w:hAnsi="Times New Roman" w:cs="Times New Roman"/>
          <w:sz w:val="24"/>
          <w:szCs w:val="24"/>
        </w:rPr>
        <w:t>создаются и поддерживаются</w:t>
      </w:r>
      <w:proofErr w:type="gramEnd"/>
      <w:r w:rsidRPr="003B18C7">
        <w:rPr>
          <w:rFonts w:ascii="Times New Roman" w:hAnsi="Times New Roman" w:cs="Times New Roman"/>
          <w:sz w:val="24"/>
          <w:szCs w:val="24"/>
        </w:rPr>
        <w:t xml:space="preserve"> в каналах распределения для быстрой реакции на проводимую фирмой маркетинговую политику. Они связаны с широкомасштабными рекламными мероприятиями. ·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Спекулятивные создаются в целях защиты от возможного повышения цен или введения протекционистских квот или тарифов, а также, чтобы использовать конъюнктуру рынка для получения дополнительной прибыли.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i/>
          <w:sz w:val="24"/>
          <w:szCs w:val="24"/>
        </w:rPr>
        <w:t>По времени</w:t>
      </w:r>
      <w:r w:rsidRPr="003B18C7">
        <w:rPr>
          <w:rFonts w:ascii="Times New Roman" w:hAnsi="Times New Roman" w:cs="Times New Roman"/>
          <w:sz w:val="24"/>
          <w:szCs w:val="24"/>
        </w:rPr>
        <w:t xml:space="preserve"> запасы подразделяются </w:t>
      </w:r>
      <w:proofErr w:type="gramStart"/>
      <w:r w:rsidRPr="003B18C7">
        <w:rPr>
          <w:rFonts w:ascii="Times New Roman" w:hAnsi="Times New Roman" w:cs="Times New Roman"/>
          <w:sz w:val="24"/>
          <w:szCs w:val="24"/>
        </w:rPr>
        <w:t>на</w:t>
      </w:r>
      <w:proofErr w:type="gramEnd"/>
      <w:r w:rsidRPr="003B18C7">
        <w:rPr>
          <w:rFonts w:ascii="Times New Roman" w:hAnsi="Times New Roman" w:cs="Times New Roman"/>
          <w:sz w:val="24"/>
          <w:szCs w:val="24"/>
        </w:rPr>
        <w:t xml:space="preserve">: · Максимальный желательный уровень · Пороговый уровень · Текущий уровень · Гарантийный уровень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Максимальный желательный запас определяет уровень запаса, экономически целесообразный в данной системе управления запасами. Этот уровень может превышаться. В различных системах управления максимальный желательный запас используется как ориентир при расчете объема заказа.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Пороговый уровень запаса (точка заказа) используется для определения момента времени очередного заказа. </w:t>
      </w:r>
    </w:p>
    <w:p w:rsidR="003B18C7" w:rsidRDefault="00ED111D" w:rsidP="00ED111D">
      <w:pPr>
        <w:spacing w:after="0" w:line="240" w:lineRule="auto"/>
        <w:ind w:firstLine="567"/>
        <w:jc w:val="both"/>
        <w:rPr>
          <w:rFonts w:ascii="Times New Roman" w:hAnsi="Times New Roman" w:cs="Times New Roman"/>
          <w:sz w:val="24"/>
          <w:szCs w:val="24"/>
        </w:rPr>
      </w:pPr>
      <w:r w:rsidRPr="003B18C7">
        <w:rPr>
          <w:rFonts w:ascii="Times New Roman" w:hAnsi="Times New Roman" w:cs="Times New Roman"/>
          <w:sz w:val="24"/>
          <w:szCs w:val="24"/>
        </w:rPr>
        <w:t xml:space="preserve">Текущий запас соответствует уровню запаса в любой момент учета. Он может совпасть с максимальным желательным уровнем, пороговым уровнем или гарантийным запасом. </w:t>
      </w:r>
    </w:p>
    <w:p w:rsidR="00ED111D" w:rsidRPr="003B18C7" w:rsidRDefault="00ED111D" w:rsidP="00ED111D">
      <w:pPr>
        <w:spacing w:after="0" w:line="240" w:lineRule="auto"/>
        <w:ind w:firstLine="567"/>
        <w:jc w:val="both"/>
        <w:rPr>
          <w:rFonts w:ascii="Times New Roman" w:hAnsi="Times New Roman" w:cs="Times New Roman"/>
          <w:sz w:val="24"/>
          <w:szCs w:val="24"/>
        </w:rPr>
      </w:pPr>
      <w:proofErr w:type="gramStart"/>
      <w:r w:rsidRPr="003B18C7">
        <w:rPr>
          <w:rFonts w:ascii="Times New Roman" w:hAnsi="Times New Roman" w:cs="Times New Roman"/>
          <w:sz w:val="24"/>
          <w:szCs w:val="24"/>
        </w:rPr>
        <w:t>Гарантийный запас (страховой или резервный) похож на гарантийный – в классификации по исполняемой функции – и предназначен для непрерывного снабжения потребителя в случае непредвиденных обстоятельств.</w:t>
      </w:r>
      <w:proofErr w:type="gramEnd"/>
      <w:r w:rsidRPr="003B18C7">
        <w:rPr>
          <w:rFonts w:ascii="Times New Roman" w:hAnsi="Times New Roman" w:cs="Times New Roman"/>
          <w:sz w:val="24"/>
          <w:szCs w:val="24"/>
        </w:rPr>
        <w:t xml:space="preserve"> Можно также выделить неликвидные запасы – длительно неиспользуемые производственные и товарные запасы. Они образуются  вследствие ухудшения качества товаров во время хранения, а также морального износа.</w:t>
      </w:r>
    </w:p>
    <w:p w:rsidR="002B4122" w:rsidRPr="002B4122" w:rsidRDefault="002B4122" w:rsidP="002B4122">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Pr>
          <w:rFonts w:ascii="Times New Roman" w:hAnsi="Times New Roman" w:cs="Times New Roman"/>
          <w:b/>
          <w:i/>
          <w:sz w:val="24"/>
          <w:szCs w:val="24"/>
        </w:rPr>
        <w:t>См</w:t>
      </w:r>
      <w:proofErr w:type="gramEnd"/>
      <w:r>
        <w:rPr>
          <w:rFonts w:ascii="Times New Roman" w:hAnsi="Times New Roman" w:cs="Times New Roman"/>
          <w:b/>
          <w:i/>
          <w:sz w:val="24"/>
          <w:szCs w:val="24"/>
        </w:rPr>
        <w:t>. презентацию)</w:t>
      </w:r>
    </w:p>
    <w:p w:rsidR="00ED111D" w:rsidRDefault="00ED111D" w:rsidP="00ED111D">
      <w:pPr>
        <w:spacing w:after="0" w:line="240" w:lineRule="auto"/>
        <w:ind w:firstLine="567"/>
        <w:jc w:val="both"/>
        <w:rPr>
          <w:rFonts w:ascii="Times New Roman" w:hAnsi="Times New Roman" w:cs="Times New Roman"/>
          <w:b/>
          <w:sz w:val="24"/>
          <w:szCs w:val="24"/>
        </w:rPr>
      </w:pPr>
    </w:p>
    <w:p w:rsidR="00403283" w:rsidRPr="002902CF" w:rsidRDefault="00403283" w:rsidP="00403283">
      <w:pPr>
        <w:spacing w:after="0" w:line="240" w:lineRule="auto"/>
        <w:ind w:firstLine="567"/>
        <w:jc w:val="center"/>
        <w:rPr>
          <w:rFonts w:ascii="Times New Roman" w:hAnsi="Times New Roman" w:cs="Times New Roman"/>
          <w:b/>
          <w:sz w:val="24"/>
          <w:szCs w:val="24"/>
        </w:rPr>
      </w:pPr>
      <w:r w:rsidRPr="002902CF">
        <w:rPr>
          <w:rFonts w:ascii="Times New Roman" w:hAnsi="Times New Roman" w:cs="Times New Roman"/>
          <w:b/>
          <w:sz w:val="24"/>
          <w:szCs w:val="24"/>
        </w:rPr>
        <w:t>1.</w:t>
      </w:r>
      <w:r w:rsidR="00ED111D">
        <w:rPr>
          <w:rFonts w:ascii="Times New Roman" w:hAnsi="Times New Roman" w:cs="Times New Roman"/>
          <w:b/>
          <w:sz w:val="24"/>
          <w:szCs w:val="24"/>
        </w:rPr>
        <w:t>3</w:t>
      </w:r>
      <w:r>
        <w:rPr>
          <w:rFonts w:ascii="Times New Roman" w:hAnsi="Times New Roman" w:cs="Times New Roman"/>
          <w:b/>
          <w:sz w:val="24"/>
          <w:szCs w:val="24"/>
        </w:rPr>
        <w:t xml:space="preserve"> </w:t>
      </w:r>
      <w:r w:rsidR="00ED111D">
        <w:rPr>
          <w:rFonts w:ascii="Times New Roman" w:hAnsi="Times New Roman" w:cs="Times New Roman"/>
          <w:b/>
          <w:sz w:val="24"/>
          <w:szCs w:val="24"/>
        </w:rPr>
        <w:t>Цели создания и ф</w:t>
      </w:r>
      <w:r>
        <w:rPr>
          <w:rFonts w:ascii="Times New Roman" w:hAnsi="Times New Roman" w:cs="Times New Roman"/>
          <w:b/>
          <w:sz w:val="24"/>
          <w:szCs w:val="24"/>
        </w:rPr>
        <w:t>ункции запасов</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b/>
          <w:sz w:val="24"/>
          <w:szCs w:val="24"/>
        </w:rPr>
        <w:t>Цели создания запасов.</w:t>
      </w:r>
      <w:r w:rsidRPr="002B4122">
        <w:rPr>
          <w:rFonts w:ascii="Times New Roman" w:hAnsi="Times New Roman" w:cs="Times New Roman"/>
          <w:sz w:val="24"/>
          <w:szCs w:val="24"/>
        </w:rPr>
        <w:t xml:space="preserve">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Запасы различных видов продукции (материальных ресурсов, готовой продукции) создаются для достижения разнообразных целей.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i/>
          <w:sz w:val="24"/>
          <w:szCs w:val="24"/>
        </w:rPr>
        <w:t>Наиболее типичными целями создания запасов являются</w:t>
      </w:r>
      <w:r w:rsidRPr="002B4122">
        <w:rPr>
          <w:rFonts w:ascii="Times New Roman" w:hAnsi="Times New Roman" w:cs="Times New Roman"/>
          <w:sz w:val="24"/>
          <w:szCs w:val="24"/>
        </w:rPr>
        <w:t xml:space="preserve">: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страхование сбоев в поставках;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на случай срыва сроков, изменения объемов поставок и неудовлетворительного качества продукции.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защита от повышения закупочных цен; Защита от повышения закупочных цен с помощью дополнительных запасов возможна при обоснованных расчетах, подтверждающих эффективность подобной операции.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экономия на оптовых скидках; Экономия на оптовых скидках за счет создания запаса окажется эффективной только в том случае, когда возросшая стоимость запаса будет меньше, чем экономия на оптовых скидках, несмотря на то, что компания не сразу будет использовать запас.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экономия на транспортировке; Экономия на транспортировке за счет повышения уровня запасов часто совмещается с идеей экономии на оптовых скидках. Транспортные расходы зачастую составляют значительную часть цены продажи. Перевозка большими </w:t>
      </w:r>
      <w:r w:rsidRPr="002B4122">
        <w:rPr>
          <w:rFonts w:ascii="Times New Roman" w:hAnsi="Times New Roman" w:cs="Times New Roman"/>
          <w:sz w:val="24"/>
          <w:szCs w:val="24"/>
        </w:rPr>
        <w:lastRenderedPageBreak/>
        <w:t xml:space="preserve">партиями приводит не только к снижению транспортных расходов, но и к увеличению уровня запасов. · </w:t>
      </w:r>
    </w:p>
    <w:p w:rsidR="002B4122" w:rsidRDefault="00ED111D" w:rsidP="00403283">
      <w:pPr>
        <w:spacing w:after="0" w:line="240" w:lineRule="auto"/>
        <w:ind w:firstLine="567"/>
        <w:jc w:val="both"/>
        <w:rPr>
          <w:rFonts w:ascii="Times New Roman" w:hAnsi="Times New Roman" w:cs="Times New Roman"/>
          <w:sz w:val="24"/>
          <w:szCs w:val="24"/>
        </w:rPr>
      </w:pPr>
      <w:proofErr w:type="gramStart"/>
      <w:r w:rsidRPr="002B4122">
        <w:rPr>
          <w:rFonts w:ascii="Times New Roman" w:hAnsi="Times New Roman" w:cs="Times New Roman"/>
          <w:sz w:val="24"/>
          <w:szCs w:val="24"/>
        </w:rPr>
        <w:t xml:space="preserve">повышение эффективности производства; Запасы незавершенного производства могут привести к снижению себестоимости производства в связи с ликвидацией простоев оборудования; Запасы материальных ресурсов и незавершенного производства позволяют максимально полно использовать ресурс времени работы оборудования; обеспечивают выполнение графика производства при возникновении сбоев; Запасы </w:t>
      </w:r>
      <w:r w:rsidR="002D2B18">
        <w:rPr>
          <w:rFonts w:ascii="Times New Roman" w:hAnsi="Times New Roman" w:cs="Times New Roman"/>
          <w:sz w:val="24"/>
          <w:szCs w:val="24"/>
        </w:rPr>
        <w:t>готовой продукции позволя</w:t>
      </w:r>
      <w:r w:rsidRPr="002B4122">
        <w:rPr>
          <w:rFonts w:ascii="Times New Roman" w:hAnsi="Times New Roman" w:cs="Times New Roman"/>
          <w:sz w:val="24"/>
          <w:szCs w:val="24"/>
        </w:rPr>
        <w:t>ют не снижать качество обслуживания потребителей при изменении темпа производства;</w:t>
      </w:r>
      <w:proofErr w:type="gramEnd"/>
      <w:r w:rsidRPr="002B4122">
        <w:rPr>
          <w:rFonts w:ascii="Times New Roman" w:hAnsi="Times New Roman" w:cs="Times New Roman"/>
          <w:sz w:val="24"/>
          <w:szCs w:val="24"/>
        </w:rPr>
        <w:t xml:space="preserve"> Запасы незавершенного производства и готовой продукции позволяют избежать повышения издержек производства, связанных с привлечением дополнительных рабочих и оборудования.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повышение эффективности обслуживания потребителей. Запасы готовой продукции позволяют создавать резерв для компенсации сезонных колебаний спроса; Запасы материальных ресурсов позволяют создать резерв для сглаживания сезонных колебаний поставок; Запасы незавершенного производства и готовой продукции позволяют поддерживать неожиданный рост продаж, вызванный снижением цен производителя и другими рыночными факторами.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Наравне с общепринятыми целями создания запасов существуют </w:t>
      </w:r>
      <w:r w:rsidRPr="002B4122">
        <w:rPr>
          <w:rFonts w:ascii="Times New Roman" w:hAnsi="Times New Roman" w:cs="Times New Roman"/>
          <w:b/>
          <w:sz w:val="24"/>
          <w:szCs w:val="24"/>
        </w:rPr>
        <w:t>объективные факторы повышения уровня запасов</w:t>
      </w:r>
      <w:r w:rsidRPr="002B4122">
        <w:rPr>
          <w:rFonts w:ascii="Times New Roman" w:hAnsi="Times New Roman" w:cs="Times New Roman"/>
          <w:sz w:val="24"/>
          <w:szCs w:val="24"/>
        </w:rPr>
        <w:t xml:space="preserve">.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низкое качество закупаемых товаров; Низкое качество закупаемых товаров – одна из причин роста уровня запасов в компании. Легче заказать на 10% больше товаров, чем пытаться установить причину низкого качества поставляемого товара. Для многих предприятий заказывать больше, чем требуется, стало обычной практикой защиты от получения некачественных товаров.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ненадежность поставок; Надежность поставок также подталкивает предприятие к созданию страховых (гарантийных) запасов для компенсации возможных сбоев в поставках.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увеличение времени обработки и выполнения заказа на поставку; Увеличение времени выполнения заказа, очевидно, требует создания большего запаса различных видов товарно-материальных ценностей для поддержания потребления на время поставки. Сокращение времени между подачей заказа и приемкой поступившей поставки – одна из наиболее важных целей логистики и современного бизнеса в целом.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неточное прогнозирование спроса (потребления); Неточное прогнозирование спроса (потребности) – объективная особенность процесса управления запасами в условиях динамичного развивающегося рынка. Неопределенность предполагаемого спроса требует создания повышенного уровня запаса для удовлетворения возможного потребления. · </w:t>
      </w:r>
    </w:p>
    <w:p w:rsidR="002B4122" w:rsidRDefault="00ED111D" w:rsidP="00403283">
      <w:pPr>
        <w:spacing w:after="0" w:line="240" w:lineRule="auto"/>
        <w:ind w:firstLine="567"/>
        <w:jc w:val="both"/>
        <w:rPr>
          <w:rFonts w:ascii="Times New Roman" w:hAnsi="Times New Roman" w:cs="Times New Roman"/>
          <w:sz w:val="24"/>
          <w:szCs w:val="24"/>
        </w:rPr>
      </w:pPr>
      <w:r w:rsidRPr="002B4122">
        <w:rPr>
          <w:rFonts w:ascii="Times New Roman" w:hAnsi="Times New Roman" w:cs="Times New Roman"/>
          <w:sz w:val="24"/>
          <w:szCs w:val="24"/>
        </w:rPr>
        <w:t xml:space="preserve">увеличение расстояний поставки; Увеличение расстояний поставки - черта нового времени. Большие расстояния между поставщиками и покупателями часто приводят к повышению уровня запасов, которые компенсируют неопределенность, возникающую при длительной транспортировке. · </w:t>
      </w:r>
    </w:p>
    <w:p w:rsidR="00403283" w:rsidRPr="002B4122" w:rsidRDefault="00ED111D" w:rsidP="00403283">
      <w:pPr>
        <w:spacing w:after="0" w:line="240" w:lineRule="auto"/>
        <w:ind w:firstLine="567"/>
        <w:jc w:val="both"/>
        <w:rPr>
          <w:rFonts w:ascii="Times New Roman" w:hAnsi="Times New Roman" w:cs="Times New Roman"/>
          <w:b/>
          <w:sz w:val="24"/>
          <w:szCs w:val="24"/>
        </w:rPr>
      </w:pPr>
      <w:r w:rsidRPr="002B4122">
        <w:rPr>
          <w:rFonts w:ascii="Times New Roman" w:hAnsi="Times New Roman" w:cs="Times New Roman"/>
          <w:sz w:val="24"/>
          <w:szCs w:val="24"/>
        </w:rPr>
        <w:t xml:space="preserve">неэффективное производство Неэффективное производство требует содержать запасы, сверх необходимых объемов для компенсации брака или потерь на производстве. Одним из показателей неэффективности производственной системы является большой объем запасов незаконченного производства у каждого рабочего места. К увеличению запасов в производстве приводят также длительные циклы производства. Запасы представляют собой буфер между поставкой и потреблением. Они свидетельствуют о «конфликте» интересов между поставщиком и потребителем. Запас сглаживает, но не ликвидирует конфликт. Примеры возможных действий для ликвидации конфликтных ситуаций: · Низкое качество закупаемых товаров может быть преодолено выбором поставщика, обеспечивающего требуемый уровень товаров, или (в случае невозможности перейти к другим поставщикам) участием в мероприятиях, направленных на повышение качества его продукции; · </w:t>
      </w:r>
      <w:proofErr w:type="gramStart"/>
      <w:r w:rsidRPr="002B4122">
        <w:rPr>
          <w:rFonts w:ascii="Times New Roman" w:hAnsi="Times New Roman" w:cs="Times New Roman"/>
          <w:sz w:val="24"/>
          <w:szCs w:val="24"/>
        </w:rPr>
        <w:t xml:space="preserve">Ненадежность поставок, по аналогии с предыдущим пунктом, </w:t>
      </w:r>
      <w:r w:rsidRPr="002B4122">
        <w:rPr>
          <w:rFonts w:ascii="Times New Roman" w:hAnsi="Times New Roman" w:cs="Times New Roman"/>
          <w:sz w:val="24"/>
          <w:szCs w:val="24"/>
        </w:rPr>
        <w:lastRenderedPageBreak/>
        <w:t>может быть преодолена выбором поставщика, обеспечивающего требуемый уровень качества товаров, или (в случае невозможности перейти к другим поставщикам) участием в мероприятиях, направленных на повышение качества производства, совершенствование процесса упаковки и транспортировки; · Увеличение времени выполнения заказа требует не столько создания запасов незавершенного производства, сколько совершенствования бизнес–процессов в компании;</w:t>
      </w:r>
      <w:proofErr w:type="gramEnd"/>
      <w:r w:rsidRPr="002B4122">
        <w:rPr>
          <w:rFonts w:ascii="Times New Roman" w:hAnsi="Times New Roman" w:cs="Times New Roman"/>
          <w:sz w:val="24"/>
          <w:szCs w:val="24"/>
        </w:rPr>
        <w:t xml:space="preserve"> · Неточное прогнозирование спроса (потребления) хотя и не может быть полностью преодолено, но снижено за счет  совершенствования работы аналитической службы и службы маркетинга; · Увеличение расстояний доставки, безусловно, повышает риск транспортировки, но совершенствование управления </w:t>
      </w:r>
      <w:proofErr w:type="spellStart"/>
      <w:r w:rsidRPr="002B4122">
        <w:rPr>
          <w:rFonts w:ascii="Times New Roman" w:hAnsi="Times New Roman" w:cs="Times New Roman"/>
          <w:sz w:val="24"/>
          <w:szCs w:val="24"/>
        </w:rPr>
        <w:t>логистическими</w:t>
      </w:r>
      <w:proofErr w:type="spellEnd"/>
      <w:r w:rsidRPr="002B4122">
        <w:rPr>
          <w:rFonts w:ascii="Times New Roman" w:hAnsi="Times New Roman" w:cs="Times New Roman"/>
          <w:sz w:val="24"/>
          <w:szCs w:val="24"/>
        </w:rPr>
        <w:t xml:space="preserve"> рисками – один из вариантов решения проблемы, помимо повышения уровня запасов; · Неэффективное производство – имеется арсенал средств повышения эффективности за счет совершенствования техники, технологии и организации производства, </w:t>
      </w:r>
      <w:proofErr w:type="spellStart"/>
      <w:r w:rsidRPr="002B4122">
        <w:rPr>
          <w:rFonts w:ascii="Times New Roman" w:hAnsi="Times New Roman" w:cs="Times New Roman"/>
          <w:sz w:val="24"/>
          <w:szCs w:val="24"/>
        </w:rPr>
        <w:t>реинжиниринга</w:t>
      </w:r>
      <w:proofErr w:type="spellEnd"/>
      <w:r w:rsidRPr="002B4122">
        <w:rPr>
          <w:rFonts w:ascii="Times New Roman" w:hAnsi="Times New Roman" w:cs="Times New Roman"/>
          <w:sz w:val="24"/>
          <w:szCs w:val="24"/>
        </w:rPr>
        <w:t xml:space="preserve"> бизнес – процессов и т.п.</w:t>
      </w:r>
    </w:p>
    <w:p w:rsidR="00403283" w:rsidRDefault="002B4122" w:rsidP="002B412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Функции запасов.</w:t>
      </w:r>
    </w:p>
    <w:p w:rsidR="002B4122" w:rsidRPr="002B4122" w:rsidRDefault="002B4122" w:rsidP="002B4122">
      <w:pPr>
        <w:spacing w:after="0" w:line="240" w:lineRule="auto"/>
        <w:ind w:firstLine="567"/>
        <w:jc w:val="both"/>
        <w:textAlignment w:val="baseline"/>
        <w:rPr>
          <w:rFonts w:ascii="Times New Roman" w:eastAsia="Times New Roman" w:hAnsi="Times New Roman" w:cs="Times New Roman"/>
          <w:sz w:val="24"/>
          <w:szCs w:val="24"/>
        </w:rPr>
      </w:pPr>
      <w:r w:rsidRPr="002B4122">
        <w:rPr>
          <w:rFonts w:ascii="Times New Roman" w:eastAsia="Times New Roman" w:hAnsi="Times New Roman" w:cs="Times New Roman"/>
          <w:i/>
          <w:iCs/>
          <w:sz w:val="24"/>
          <w:szCs w:val="24"/>
        </w:rPr>
        <w:t>Запас</w:t>
      </w:r>
      <w:r w:rsidRPr="002B4122">
        <w:rPr>
          <w:rFonts w:ascii="Times New Roman" w:eastAsia="Times New Roman" w:hAnsi="Times New Roman" w:cs="Times New Roman"/>
          <w:b/>
          <w:bCs/>
          <w:sz w:val="24"/>
          <w:szCs w:val="24"/>
        </w:rPr>
        <w:t> — </w:t>
      </w:r>
      <w:r w:rsidRPr="002B4122">
        <w:rPr>
          <w:rFonts w:ascii="Times New Roman" w:eastAsia="Times New Roman" w:hAnsi="Times New Roman" w:cs="Times New Roman"/>
          <w:sz w:val="24"/>
          <w:szCs w:val="24"/>
        </w:rPr>
        <w:t>обязательный элемент экономической системы, сглаживающий неравномерность производства, обмена, распределения и потребления материальных благ.</w:t>
      </w:r>
    </w:p>
    <w:p w:rsidR="002B4122" w:rsidRPr="002B4122" w:rsidRDefault="002B4122" w:rsidP="002B4122">
      <w:pPr>
        <w:spacing w:after="0" w:line="240" w:lineRule="auto"/>
        <w:ind w:firstLine="567"/>
        <w:jc w:val="both"/>
        <w:textAlignment w:val="baseline"/>
        <w:rPr>
          <w:rFonts w:ascii="Times New Roman" w:eastAsia="Times New Roman" w:hAnsi="Times New Roman" w:cs="Times New Roman"/>
          <w:i/>
          <w:sz w:val="24"/>
          <w:szCs w:val="24"/>
        </w:rPr>
      </w:pPr>
      <w:r w:rsidRPr="002B4122">
        <w:rPr>
          <w:rFonts w:ascii="Times New Roman" w:eastAsia="Times New Roman" w:hAnsi="Times New Roman" w:cs="Times New Roman"/>
          <w:bCs/>
          <w:i/>
          <w:sz w:val="24"/>
          <w:szCs w:val="24"/>
        </w:rPr>
        <w:t>Функции запасов:</w:t>
      </w:r>
    </w:p>
    <w:p w:rsidR="002B4122" w:rsidRPr="002B4122" w:rsidRDefault="002B4122" w:rsidP="002B4122">
      <w:pPr>
        <w:spacing w:after="58" w:line="240" w:lineRule="auto"/>
        <w:ind w:firstLine="567"/>
        <w:jc w:val="both"/>
        <w:textAlignment w:val="baseline"/>
        <w:rPr>
          <w:rFonts w:ascii="Times New Roman" w:eastAsia="Times New Roman" w:hAnsi="Times New Roman" w:cs="Times New Roman"/>
          <w:sz w:val="24"/>
          <w:szCs w:val="24"/>
        </w:rPr>
      </w:pPr>
      <w:r w:rsidRPr="002B4122">
        <w:rPr>
          <w:rFonts w:ascii="Times New Roman" w:eastAsia="Times New Roman" w:hAnsi="Times New Roman" w:cs="Times New Roman"/>
          <w:i/>
          <w:iCs/>
          <w:sz w:val="24"/>
          <w:szCs w:val="24"/>
        </w:rPr>
        <w:t>Географическая специализация — </w:t>
      </w:r>
      <w:r>
        <w:rPr>
          <w:rFonts w:ascii="Times New Roman" w:eastAsia="Times New Roman" w:hAnsi="Times New Roman" w:cs="Times New Roman"/>
          <w:sz w:val="24"/>
          <w:szCs w:val="24"/>
        </w:rPr>
        <w:t>повышает эффективность распре</w:t>
      </w:r>
      <w:r w:rsidRPr="002B4122">
        <w:rPr>
          <w:rFonts w:ascii="Times New Roman" w:eastAsia="Times New Roman" w:hAnsi="Times New Roman" w:cs="Times New Roman"/>
          <w:sz w:val="24"/>
          <w:szCs w:val="24"/>
        </w:rPr>
        <w:t>деления.</w:t>
      </w:r>
    </w:p>
    <w:p w:rsidR="002B4122" w:rsidRPr="002B4122" w:rsidRDefault="002B4122" w:rsidP="002B4122">
      <w:pPr>
        <w:spacing w:after="58" w:line="240" w:lineRule="auto"/>
        <w:ind w:firstLine="567"/>
        <w:jc w:val="both"/>
        <w:textAlignment w:val="baseline"/>
        <w:rPr>
          <w:rFonts w:ascii="Times New Roman" w:eastAsia="Times New Roman" w:hAnsi="Times New Roman" w:cs="Times New Roman"/>
          <w:sz w:val="24"/>
          <w:szCs w:val="24"/>
        </w:rPr>
      </w:pPr>
      <w:r w:rsidRPr="002B4122">
        <w:rPr>
          <w:rFonts w:ascii="Times New Roman" w:eastAsia="Times New Roman" w:hAnsi="Times New Roman" w:cs="Times New Roman"/>
          <w:i/>
          <w:iCs/>
          <w:sz w:val="24"/>
          <w:szCs w:val="24"/>
        </w:rPr>
        <w:t>Консолидация ресурсов — </w:t>
      </w:r>
      <w:r w:rsidRPr="002B4122">
        <w:rPr>
          <w:rFonts w:ascii="Times New Roman" w:eastAsia="Times New Roman" w:hAnsi="Times New Roman" w:cs="Times New Roman"/>
          <w:sz w:val="24"/>
          <w:szCs w:val="24"/>
        </w:rPr>
        <w:t>позволяет предприятию работать бесперебойно.</w:t>
      </w:r>
    </w:p>
    <w:p w:rsidR="002B4122" w:rsidRPr="002B4122" w:rsidRDefault="002B4122" w:rsidP="002B4122">
      <w:pPr>
        <w:spacing w:after="58" w:line="240" w:lineRule="auto"/>
        <w:ind w:firstLine="567"/>
        <w:jc w:val="both"/>
        <w:textAlignment w:val="baseline"/>
        <w:rPr>
          <w:rFonts w:ascii="Times New Roman" w:eastAsia="Times New Roman" w:hAnsi="Times New Roman" w:cs="Times New Roman"/>
          <w:sz w:val="24"/>
          <w:szCs w:val="24"/>
        </w:rPr>
      </w:pPr>
      <w:r w:rsidRPr="002B4122">
        <w:rPr>
          <w:rFonts w:ascii="Times New Roman" w:eastAsia="Times New Roman" w:hAnsi="Times New Roman" w:cs="Times New Roman"/>
          <w:i/>
          <w:iCs/>
          <w:sz w:val="24"/>
          <w:szCs w:val="24"/>
        </w:rPr>
        <w:t>Уравновешивание спроса и предложения — </w:t>
      </w:r>
      <w:r w:rsidRPr="002B4122">
        <w:rPr>
          <w:rFonts w:ascii="Times New Roman" w:eastAsia="Times New Roman" w:hAnsi="Times New Roman" w:cs="Times New Roman"/>
          <w:sz w:val="24"/>
          <w:szCs w:val="24"/>
        </w:rPr>
        <w:t>удовлетворение ажиотажного спроса.</w:t>
      </w:r>
    </w:p>
    <w:p w:rsidR="002B4122" w:rsidRDefault="002B4122" w:rsidP="002B4122">
      <w:pPr>
        <w:spacing w:after="58" w:line="240" w:lineRule="auto"/>
        <w:ind w:firstLine="567"/>
        <w:jc w:val="both"/>
        <w:textAlignment w:val="baseline"/>
        <w:rPr>
          <w:rFonts w:ascii="Times New Roman" w:eastAsia="Times New Roman" w:hAnsi="Times New Roman" w:cs="Times New Roman"/>
          <w:sz w:val="24"/>
          <w:szCs w:val="24"/>
        </w:rPr>
      </w:pPr>
      <w:r w:rsidRPr="002B4122">
        <w:rPr>
          <w:rFonts w:ascii="Times New Roman" w:eastAsia="Times New Roman" w:hAnsi="Times New Roman" w:cs="Times New Roman"/>
          <w:i/>
          <w:iCs/>
          <w:sz w:val="24"/>
          <w:szCs w:val="24"/>
        </w:rPr>
        <w:t>Защита от неопределённости</w:t>
      </w:r>
      <w:r w:rsidRPr="002B4122">
        <w:rPr>
          <w:rFonts w:ascii="Times New Roman" w:eastAsia="Times New Roman" w:hAnsi="Times New Roman" w:cs="Times New Roman"/>
          <w:sz w:val="24"/>
          <w:szCs w:val="24"/>
        </w:rPr>
        <w:t> – создание страховых и буферных запасов.</w:t>
      </w:r>
    </w:p>
    <w:p w:rsidR="005D49BE" w:rsidRDefault="005D49BE" w:rsidP="002B4122">
      <w:pPr>
        <w:spacing w:after="58"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Существуют и другие подходы к выделению функций запасов.</w:t>
      </w:r>
    </w:p>
    <w:p w:rsidR="005D49BE" w:rsidRPr="002B4122" w:rsidRDefault="005D49BE" w:rsidP="002B4122">
      <w:pPr>
        <w:spacing w:after="58"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существуют задачи управления запасами.</w:t>
      </w:r>
    </w:p>
    <w:p w:rsidR="002B4122" w:rsidRPr="002B4122" w:rsidRDefault="002B4122" w:rsidP="002B4122">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Pr>
          <w:rFonts w:ascii="Times New Roman" w:hAnsi="Times New Roman" w:cs="Times New Roman"/>
          <w:b/>
          <w:i/>
          <w:sz w:val="24"/>
          <w:szCs w:val="24"/>
        </w:rPr>
        <w:t>См</w:t>
      </w:r>
      <w:proofErr w:type="gramEnd"/>
      <w:r>
        <w:rPr>
          <w:rFonts w:ascii="Times New Roman" w:hAnsi="Times New Roman" w:cs="Times New Roman"/>
          <w:b/>
          <w:i/>
          <w:sz w:val="24"/>
          <w:szCs w:val="24"/>
        </w:rPr>
        <w:t>. презентацию)</w:t>
      </w:r>
    </w:p>
    <w:p w:rsidR="002B4122" w:rsidRDefault="002B4122" w:rsidP="002B4122">
      <w:pPr>
        <w:spacing w:after="0" w:line="240" w:lineRule="auto"/>
        <w:ind w:firstLine="567"/>
        <w:jc w:val="both"/>
        <w:rPr>
          <w:rFonts w:ascii="Times New Roman" w:hAnsi="Times New Roman" w:cs="Times New Roman"/>
          <w:b/>
          <w:sz w:val="24"/>
          <w:szCs w:val="24"/>
        </w:rPr>
      </w:pPr>
    </w:p>
    <w:p w:rsidR="002902CF" w:rsidRPr="002902CF" w:rsidRDefault="002902CF" w:rsidP="002902CF">
      <w:pPr>
        <w:spacing w:after="0" w:line="240" w:lineRule="auto"/>
        <w:ind w:firstLine="567"/>
        <w:jc w:val="center"/>
        <w:rPr>
          <w:rFonts w:ascii="Times New Roman" w:hAnsi="Times New Roman" w:cs="Times New Roman"/>
          <w:b/>
          <w:sz w:val="24"/>
          <w:szCs w:val="24"/>
        </w:rPr>
      </w:pPr>
      <w:r w:rsidRPr="002902CF">
        <w:rPr>
          <w:rFonts w:ascii="Times New Roman" w:hAnsi="Times New Roman" w:cs="Times New Roman"/>
          <w:b/>
          <w:sz w:val="24"/>
          <w:szCs w:val="24"/>
        </w:rPr>
        <w:t>1.</w:t>
      </w:r>
      <w:r w:rsidR="00403283">
        <w:rPr>
          <w:rFonts w:ascii="Times New Roman" w:hAnsi="Times New Roman" w:cs="Times New Roman"/>
          <w:b/>
          <w:sz w:val="24"/>
          <w:szCs w:val="24"/>
        </w:rPr>
        <w:t>4</w:t>
      </w:r>
      <w:r w:rsidRPr="002902CF">
        <w:rPr>
          <w:rFonts w:ascii="Times New Roman" w:hAnsi="Times New Roman" w:cs="Times New Roman"/>
          <w:b/>
          <w:sz w:val="24"/>
          <w:szCs w:val="24"/>
        </w:rPr>
        <w:t xml:space="preserve"> Место </w:t>
      </w:r>
      <w:r w:rsidR="00156273">
        <w:rPr>
          <w:rFonts w:ascii="Times New Roman" w:hAnsi="Times New Roman" w:cs="Times New Roman"/>
          <w:b/>
          <w:sz w:val="24"/>
          <w:szCs w:val="24"/>
        </w:rPr>
        <w:t>запасов в материальных потоках</w:t>
      </w:r>
    </w:p>
    <w:p w:rsidR="00867965" w:rsidRPr="00867965" w:rsidRDefault="00867965" w:rsidP="00867965">
      <w:pPr>
        <w:autoSpaceDE w:val="0"/>
        <w:autoSpaceDN w:val="0"/>
        <w:adjustRightInd w:val="0"/>
        <w:spacing w:after="0" w:line="240" w:lineRule="auto"/>
        <w:ind w:firstLine="709"/>
        <w:jc w:val="both"/>
        <w:rPr>
          <w:rFonts w:ascii="Times New Roman" w:hAnsi="Times New Roman" w:cs="Times New Roman"/>
          <w:bCs/>
          <w:sz w:val="24"/>
          <w:szCs w:val="24"/>
        </w:rPr>
      </w:pPr>
      <w:r w:rsidRPr="00867965">
        <w:rPr>
          <w:rFonts w:ascii="Times New Roman" w:hAnsi="Times New Roman" w:cs="Times New Roman"/>
          <w:color w:val="000000"/>
          <w:sz w:val="24"/>
          <w:szCs w:val="24"/>
        </w:rPr>
        <w:t>Материальные запасы образуютс</w:t>
      </w:r>
      <w:r>
        <w:rPr>
          <w:rFonts w:ascii="Times New Roman" w:hAnsi="Times New Roman" w:cs="Times New Roman"/>
          <w:color w:val="000000"/>
          <w:sz w:val="24"/>
          <w:szCs w:val="24"/>
        </w:rPr>
        <w:t xml:space="preserve">я в </w:t>
      </w:r>
      <w:proofErr w:type="spellStart"/>
      <w:r>
        <w:rPr>
          <w:rFonts w:ascii="Times New Roman" w:hAnsi="Times New Roman" w:cs="Times New Roman"/>
          <w:color w:val="000000"/>
          <w:sz w:val="24"/>
          <w:szCs w:val="24"/>
        </w:rPr>
        <w:t>логистических</w:t>
      </w:r>
      <w:proofErr w:type="spellEnd"/>
      <w:r>
        <w:rPr>
          <w:rFonts w:ascii="Times New Roman" w:hAnsi="Times New Roman" w:cs="Times New Roman"/>
          <w:color w:val="000000"/>
          <w:sz w:val="24"/>
          <w:szCs w:val="24"/>
        </w:rPr>
        <w:t xml:space="preserve"> системах в ос</w:t>
      </w:r>
      <w:r w:rsidRPr="00867965">
        <w:rPr>
          <w:rFonts w:ascii="Times New Roman" w:hAnsi="Times New Roman" w:cs="Times New Roman"/>
          <w:color w:val="000000"/>
          <w:sz w:val="24"/>
          <w:szCs w:val="24"/>
        </w:rPr>
        <w:t>новном из-за несовпадения интенси</w:t>
      </w:r>
      <w:r>
        <w:rPr>
          <w:rFonts w:ascii="Times New Roman" w:hAnsi="Times New Roman" w:cs="Times New Roman"/>
          <w:color w:val="000000"/>
          <w:sz w:val="24"/>
          <w:szCs w:val="24"/>
        </w:rPr>
        <w:t>вностей входного и выходного по</w:t>
      </w:r>
      <w:r w:rsidRPr="00867965">
        <w:rPr>
          <w:rFonts w:ascii="Times New Roman" w:hAnsi="Times New Roman" w:cs="Times New Roman"/>
          <w:color w:val="000000"/>
          <w:sz w:val="24"/>
          <w:szCs w:val="24"/>
        </w:rPr>
        <w:t>токов или их асинхронности. Поск</w:t>
      </w:r>
      <w:r>
        <w:rPr>
          <w:rFonts w:ascii="Times New Roman" w:hAnsi="Times New Roman" w:cs="Times New Roman"/>
          <w:color w:val="000000"/>
          <w:sz w:val="24"/>
          <w:szCs w:val="24"/>
        </w:rPr>
        <w:t>ольку выходной поток, как прави</w:t>
      </w:r>
      <w:r w:rsidRPr="00867965">
        <w:rPr>
          <w:rFonts w:ascii="Times New Roman" w:hAnsi="Times New Roman" w:cs="Times New Roman"/>
          <w:color w:val="000000"/>
          <w:sz w:val="24"/>
          <w:szCs w:val="24"/>
        </w:rPr>
        <w:t xml:space="preserve">ло, задан для </w:t>
      </w:r>
      <w:proofErr w:type="spellStart"/>
      <w:r w:rsidRPr="00867965">
        <w:rPr>
          <w:rFonts w:ascii="Times New Roman" w:hAnsi="Times New Roman" w:cs="Times New Roman"/>
          <w:color w:val="000000"/>
          <w:sz w:val="24"/>
          <w:szCs w:val="24"/>
        </w:rPr>
        <w:t>логистической</w:t>
      </w:r>
      <w:proofErr w:type="spellEnd"/>
      <w:r w:rsidRPr="00867965">
        <w:rPr>
          <w:rFonts w:ascii="Times New Roman" w:hAnsi="Times New Roman" w:cs="Times New Roman"/>
          <w:color w:val="000000"/>
          <w:sz w:val="24"/>
          <w:szCs w:val="24"/>
        </w:rPr>
        <w:t xml:space="preserve"> системы (производственный спрос или сформированный портфель заказов производственных предприятий и оптовых посредников) или его ин</w:t>
      </w:r>
      <w:r>
        <w:rPr>
          <w:rFonts w:ascii="Times New Roman" w:hAnsi="Times New Roman" w:cs="Times New Roman"/>
          <w:color w:val="000000"/>
          <w:sz w:val="24"/>
          <w:szCs w:val="24"/>
        </w:rPr>
        <w:t>тенсивность определяется внешни</w:t>
      </w:r>
      <w:r w:rsidRPr="00867965">
        <w:rPr>
          <w:rFonts w:ascii="Times New Roman" w:hAnsi="Times New Roman" w:cs="Times New Roman"/>
          <w:color w:val="000000"/>
          <w:sz w:val="24"/>
          <w:szCs w:val="24"/>
        </w:rPr>
        <w:t>ми факторами (спрос в розничной торг</w:t>
      </w:r>
      <w:r>
        <w:rPr>
          <w:rFonts w:ascii="Times New Roman" w:hAnsi="Times New Roman" w:cs="Times New Roman"/>
          <w:color w:val="000000"/>
          <w:sz w:val="24"/>
          <w:szCs w:val="24"/>
        </w:rPr>
        <w:t>овле), то уровень запаса регули</w:t>
      </w:r>
      <w:r w:rsidRPr="00867965">
        <w:rPr>
          <w:rFonts w:ascii="Times New Roman" w:hAnsi="Times New Roman" w:cs="Times New Roman"/>
          <w:color w:val="000000"/>
          <w:sz w:val="24"/>
          <w:szCs w:val="24"/>
        </w:rPr>
        <w:t>руется путем изменения параметров входного материального потока. Поэтому; строго говоря, объектом управле</w:t>
      </w:r>
      <w:r>
        <w:rPr>
          <w:rFonts w:ascii="Times New Roman" w:hAnsi="Times New Roman" w:cs="Times New Roman"/>
          <w:color w:val="000000"/>
          <w:sz w:val="24"/>
          <w:szCs w:val="24"/>
        </w:rPr>
        <w:t>ния в теории запасов явля</w:t>
      </w:r>
      <w:r w:rsidRPr="00867965">
        <w:rPr>
          <w:rFonts w:ascii="Times New Roman" w:hAnsi="Times New Roman" w:cs="Times New Roman"/>
          <w:color w:val="000000"/>
          <w:sz w:val="24"/>
          <w:szCs w:val="24"/>
        </w:rPr>
        <w:t xml:space="preserve">ются не сами запасы, а параметры входного потока (главным образом его интенсивность,— размер заказа и интервал между поставками), а уровень запаса служит лишь в качестве контролируемого параметра (своего рода измерителя). В этом и </w:t>
      </w:r>
      <w:r w:rsidR="00156273">
        <w:rPr>
          <w:rFonts w:ascii="Times New Roman" w:hAnsi="Times New Roman" w:cs="Times New Roman"/>
          <w:color w:val="000000"/>
          <w:sz w:val="24"/>
          <w:szCs w:val="24"/>
        </w:rPr>
        <w:t>заключается основная суть логис</w:t>
      </w:r>
      <w:r w:rsidRPr="00867965">
        <w:rPr>
          <w:rFonts w:ascii="Times New Roman" w:hAnsi="Times New Roman" w:cs="Times New Roman"/>
          <w:color w:val="000000"/>
          <w:sz w:val="24"/>
          <w:szCs w:val="24"/>
        </w:rPr>
        <w:t xml:space="preserve">тики запасов в системах </w:t>
      </w:r>
      <w:proofErr w:type="spellStart"/>
      <w:r w:rsidRPr="00867965">
        <w:rPr>
          <w:rFonts w:ascii="Times New Roman" w:hAnsi="Times New Roman" w:cs="Times New Roman"/>
          <w:color w:val="000000"/>
          <w:sz w:val="24"/>
          <w:szCs w:val="24"/>
        </w:rPr>
        <w:t>логистиче</w:t>
      </w:r>
      <w:r>
        <w:rPr>
          <w:rFonts w:ascii="Times New Roman" w:hAnsi="Times New Roman" w:cs="Times New Roman"/>
          <w:color w:val="000000"/>
          <w:sz w:val="24"/>
          <w:szCs w:val="24"/>
        </w:rPr>
        <w:t>ского</w:t>
      </w:r>
      <w:proofErr w:type="spellEnd"/>
      <w:r>
        <w:rPr>
          <w:rFonts w:ascii="Times New Roman" w:hAnsi="Times New Roman" w:cs="Times New Roman"/>
          <w:color w:val="000000"/>
          <w:sz w:val="24"/>
          <w:szCs w:val="24"/>
        </w:rPr>
        <w:t xml:space="preserve"> менеджмента, научной </w:t>
      </w:r>
      <w:proofErr w:type="gramStart"/>
      <w:r>
        <w:rPr>
          <w:rFonts w:ascii="Times New Roman" w:hAnsi="Times New Roman" w:cs="Times New Roman"/>
          <w:color w:val="000000"/>
          <w:sz w:val="24"/>
          <w:szCs w:val="24"/>
        </w:rPr>
        <w:t>осно</w:t>
      </w:r>
      <w:r w:rsidRPr="00867965">
        <w:rPr>
          <w:rFonts w:ascii="Times New Roman" w:hAnsi="Times New Roman" w:cs="Times New Roman"/>
          <w:color w:val="000000"/>
          <w:sz w:val="24"/>
          <w:szCs w:val="24"/>
        </w:rPr>
        <w:t>вой</w:t>
      </w:r>
      <w:proofErr w:type="gramEnd"/>
      <w:r w:rsidRPr="00867965">
        <w:rPr>
          <w:rFonts w:ascii="Times New Roman" w:hAnsi="Times New Roman" w:cs="Times New Roman"/>
          <w:color w:val="000000"/>
          <w:sz w:val="24"/>
          <w:szCs w:val="24"/>
        </w:rPr>
        <w:t xml:space="preserve"> которой служит теория запасов — один из важнейших прикладных разделов математической теории исследования операций.</w:t>
      </w:r>
    </w:p>
    <w:p w:rsidR="00867965" w:rsidRPr="00867965" w:rsidRDefault="00867965" w:rsidP="00867965">
      <w:pPr>
        <w:autoSpaceDE w:val="0"/>
        <w:autoSpaceDN w:val="0"/>
        <w:adjustRightInd w:val="0"/>
        <w:spacing w:after="0" w:line="240" w:lineRule="auto"/>
        <w:ind w:firstLine="709"/>
        <w:jc w:val="both"/>
        <w:rPr>
          <w:rFonts w:ascii="Times New Roman" w:hAnsi="Times New Roman" w:cs="Times New Roman"/>
          <w:sz w:val="24"/>
          <w:szCs w:val="24"/>
        </w:rPr>
      </w:pPr>
      <w:r w:rsidRPr="00867965">
        <w:rPr>
          <w:rFonts w:ascii="Times New Roman" w:hAnsi="Times New Roman" w:cs="Times New Roman"/>
          <w:bCs/>
          <w:sz w:val="24"/>
          <w:szCs w:val="24"/>
        </w:rPr>
        <w:t xml:space="preserve">В классической концепции управления запасами (рис. 1) </w:t>
      </w:r>
      <w:r w:rsidRPr="00867965">
        <w:rPr>
          <w:rFonts w:ascii="Times New Roman" w:hAnsi="Times New Roman" w:cs="Times New Roman"/>
          <w:sz w:val="24"/>
          <w:szCs w:val="24"/>
        </w:rPr>
        <w:t xml:space="preserve">обмен информацией происходит  только между соседними звеньями в виде заказов. Для обеспечения непрерывности процесса в каждом пункте требуется хранить определенное количество страхового запаса, что приводит к высокому уровню средних запасов во всей цепи. </w:t>
      </w:r>
    </w:p>
    <w:p w:rsidR="00BE1272" w:rsidRDefault="00BE1272" w:rsidP="00065EA7">
      <w:pPr>
        <w:spacing w:after="0" w:line="240" w:lineRule="auto"/>
        <w:ind w:firstLine="567"/>
        <w:jc w:val="center"/>
        <w:rPr>
          <w:rFonts w:ascii="Times New Roman" w:hAnsi="Times New Roman" w:cs="Times New Roman"/>
          <w:b/>
          <w:sz w:val="24"/>
          <w:szCs w:val="24"/>
        </w:rPr>
      </w:pPr>
    </w:p>
    <w:p w:rsidR="00867965" w:rsidRPr="00FB55A3" w:rsidRDefault="00101FEF" w:rsidP="00867965">
      <w:pPr>
        <w:rPr>
          <w:sz w:val="28"/>
          <w:szCs w:val="28"/>
        </w:rPr>
      </w:pPr>
      <w:r>
        <w:rPr>
          <w:sz w:val="28"/>
          <w:szCs w:val="28"/>
        </w:rPr>
      </w:r>
      <w:r>
        <w:rPr>
          <w:sz w:val="28"/>
          <w:szCs w:val="28"/>
        </w:rPr>
        <w:pict>
          <v:group id="_x0000_s1026" editas="canvas" style="width:467.75pt;height:192.3pt;mso-position-horizontal-relative:char;mso-position-vertical-relative:line" coordorigin="2280,1922" coordsize="10816,43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0;top:1922;width:10816;height:4390" o:preferrelative="f">
              <v:fill o:detectmouseclick="t"/>
              <v:path o:extrusionok="t" o:connecttype="none"/>
              <o:lock v:ext="edit" text="t"/>
            </v:shape>
            <v:group id="_x0000_s1028" style="position:absolute;left:2280;top:1968;width:2046;height:1582" coordorigin="176,1640" coordsize="1043,817">
              <v:shapetype id="_x0000_t202" coordsize="21600,21600" o:spt="202" path="m,l,21600r21600,l21600,xe">
                <v:stroke joinstyle="miter"/>
                <v:path gradientshapeok="t" o:connecttype="rect"/>
              </v:shapetype>
              <v:shape id="_x0000_s1029" type="#_x0000_t202" style="position:absolute;left:249;top:1706;width:907;height:237" filled="f" fillcolor="#99f">
                <v:shadow color="#00007d"/>
                <v:textbox style="mso-next-textbox:#_x0000_s1029" inset="1.72719mm,.86361mm,1.72719mm,.86361mm">
                  <w:txbxContent>
                    <w:p w:rsidR="00867965" w:rsidRPr="00D60CEA" w:rsidRDefault="00867965" w:rsidP="00867965">
                      <w:pPr>
                        <w:autoSpaceDE w:val="0"/>
                        <w:autoSpaceDN w:val="0"/>
                        <w:adjustRightInd w:val="0"/>
                        <w:rPr>
                          <w:rFonts w:ascii="Arial" w:hAnsi="Arial" w:cs="Arial"/>
                          <w:color w:val="000000"/>
                          <w:szCs w:val="36"/>
                        </w:rPr>
                      </w:pPr>
                      <w:r w:rsidRPr="00D60CEA">
                        <w:rPr>
                          <w:rFonts w:ascii="Arial" w:hAnsi="Arial" w:cs="Arial"/>
                          <w:color w:val="000000"/>
                          <w:szCs w:val="36"/>
                        </w:rPr>
                        <w:t>Поставщик</w:t>
                      </w:r>
                    </w:p>
                  </w:txbxContent>
                </v:textbox>
              </v:shape>
              <v:rect id="_x0000_s1030" style="position:absolute;left:176;top:1640;width:1043;height:817;v-text-anchor:middle" filled="f" fillcolor="#99f">
                <v:shadow color="#00007d"/>
              </v:rect>
              <v:shapetype id="_x0000_t128" coordsize="21600,21600" o:spt="128" path="m,l21600,,10800,21600xe">
                <v:stroke joinstyle="miter"/>
                <v:path gradientshapeok="t" o:connecttype="custom" o:connectlocs="10800,0;5400,10800;10800,21600;16200,10800" textboxrect="5400,0,16200,10800"/>
              </v:shapetype>
              <v:shape id="_x0000_s1031" type="#_x0000_t128" style="position:absolute;left:441;top:2024;width:545;height:408;v-text-anchor:middle" fillcolor="#99f">
                <v:shadow color="#00007d"/>
              </v:shape>
            </v:group>
            <v:group id="_x0000_s1032" style="position:absolute;left:4558;top:1922;width:6136;height:1590" coordorigin="1474,1612" coordsize="3129,821">
              <v:shape id="_x0000_s1033" type="#_x0000_t202" style="position:absolute;left:1547;top:1612;width:907;height:366" filled="f" fillcolor="#99f" stroked="f">
                <v:shadow color="#00007d"/>
                <v:textbox style="mso-next-textbox:#_x0000_s1033" inset="1.72719mm,.86361mm,1.72719mm,.86361mm">
                  <w:txbxContent>
                    <w:p w:rsidR="00867965" w:rsidRPr="00D60CEA" w:rsidRDefault="00867965" w:rsidP="00867965">
                      <w:pPr>
                        <w:autoSpaceDE w:val="0"/>
                        <w:autoSpaceDN w:val="0"/>
                        <w:adjustRightInd w:val="0"/>
                        <w:jc w:val="center"/>
                        <w:rPr>
                          <w:rFonts w:ascii="Arial" w:hAnsi="Arial" w:cs="Arial"/>
                          <w:color w:val="000000"/>
                          <w:szCs w:val="32"/>
                        </w:rPr>
                      </w:pPr>
                      <w:r w:rsidRPr="00D60CEA">
                        <w:rPr>
                          <w:rFonts w:ascii="Arial" w:hAnsi="Arial" w:cs="Arial"/>
                          <w:color w:val="000000"/>
                          <w:szCs w:val="32"/>
                        </w:rPr>
                        <w:t>Склад материалов</w:t>
                      </w:r>
                    </w:p>
                  </w:txbxContent>
                </v:textbox>
              </v:shape>
              <v:rect id="_x0000_s1034" style="position:absolute;left:1474;top:1616;width:1043;height:817;v-text-anchor:middle" filled="f" fillcolor="#99f">
                <v:shadow color="#00007d"/>
              </v:rect>
              <v:shape id="_x0000_s1035" type="#_x0000_t128" style="position:absolute;left:1739;top:2000;width:545;height:408;v-text-anchor:middle" fillcolor="#99f">
                <v:shadow color="#00007d"/>
              </v:shape>
              <v:group id="_x0000_s1036" style="position:absolute;left:2517;top:1616;width:1043;height:817" coordorigin="2517,1616" coordsize="1043,817">
                <v:shape id="_x0000_s1037" type="#_x0000_t202" style="position:absolute;left:2559;top:1616;width:998;height:366" filled="f" fillcolor="#99f" stroked="f">
                  <v:shadow color="#00007d"/>
                  <v:textbox style="mso-next-textbox:#_x0000_s1037" inset="1.72719mm,.86361mm,1.72719mm,.86361mm">
                    <w:txbxContent>
                      <w:p w:rsidR="00867965" w:rsidRPr="00D60CEA" w:rsidRDefault="00867965" w:rsidP="00867965">
                        <w:pPr>
                          <w:autoSpaceDE w:val="0"/>
                          <w:autoSpaceDN w:val="0"/>
                          <w:adjustRightInd w:val="0"/>
                          <w:rPr>
                            <w:rFonts w:ascii="Arial" w:hAnsi="Arial" w:cs="Arial"/>
                            <w:color w:val="000000"/>
                            <w:szCs w:val="32"/>
                          </w:rPr>
                        </w:pPr>
                        <w:r w:rsidRPr="00D60CEA">
                          <w:rPr>
                            <w:rFonts w:ascii="Arial" w:hAnsi="Arial" w:cs="Arial"/>
                            <w:color w:val="000000"/>
                            <w:szCs w:val="32"/>
                          </w:rPr>
                          <w:t>Производство</w:t>
                        </w:r>
                      </w:p>
                      <w:p w:rsidR="00867965" w:rsidRPr="00D60CEA" w:rsidRDefault="00867965" w:rsidP="00867965">
                        <w:pPr>
                          <w:autoSpaceDE w:val="0"/>
                          <w:autoSpaceDN w:val="0"/>
                          <w:adjustRightInd w:val="0"/>
                          <w:jc w:val="center"/>
                          <w:rPr>
                            <w:rFonts w:ascii="Arial" w:hAnsi="Arial" w:cs="Arial"/>
                            <w:color w:val="000000"/>
                            <w:szCs w:val="32"/>
                          </w:rPr>
                        </w:pPr>
                        <w:r w:rsidRPr="00D60CEA">
                          <w:rPr>
                            <w:rFonts w:ascii="Arial" w:hAnsi="Arial" w:cs="Arial"/>
                            <w:color w:val="000000"/>
                            <w:szCs w:val="32"/>
                          </w:rPr>
                          <w:t>монтаж</w:t>
                        </w:r>
                      </w:p>
                    </w:txbxContent>
                  </v:textbox>
                </v:shape>
                <v:rect id="_x0000_s1038" style="position:absolute;left:2517;top:1616;width:1043;height:817;v-text-anchor:middle" filled="f" fillcolor="#99f">
                  <v:shadow color="#00007d"/>
                </v:rect>
                <v:shape id="_x0000_s1039" type="#_x0000_t128" style="position:absolute;left:2782;top:2000;width:545;height:408;v-text-anchor:middle" fillcolor="#99f">
                  <v:shadow color="#00007d"/>
                </v:shape>
              </v:group>
              <v:group id="_x0000_s1040" style="position:absolute;left:3560;top:1616;width:1043;height:817" coordorigin="2517,1616" coordsize="1043,817">
                <v:shape id="_x0000_s1041" type="#_x0000_t202" style="position:absolute;left:2559;top:1616;width:998;height:366" filled="f" fillcolor="#99f" stroked="f">
                  <v:shadow color="#00007d"/>
                  <v:textbox style="mso-next-textbox:#_x0000_s1041" inset="1.72719mm,.86361mm,1.72719mm,.86361mm">
                    <w:txbxContent>
                      <w:p w:rsidR="00867965" w:rsidRPr="00D60CEA" w:rsidRDefault="00867965" w:rsidP="00867965">
                        <w:pPr>
                          <w:autoSpaceDE w:val="0"/>
                          <w:autoSpaceDN w:val="0"/>
                          <w:adjustRightInd w:val="0"/>
                          <w:jc w:val="center"/>
                          <w:rPr>
                            <w:rFonts w:ascii="Arial" w:hAnsi="Arial" w:cs="Arial"/>
                            <w:color w:val="000000"/>
                            <w:szCs w:val="32"/>
                          </w:rPr>
                        </w:pPr>
                        <w:r w:rsidRPr="00D60CEA">
                          <w:rPr>
                            <w:rFonts w:ascii="Arial" w:hAnsi="Arial" w:cs="Arial"/>
                            <w:color w:val="000000"/>
                            <w:szCs w:val="32"/>
                          </w:rPr>
                          <w:t>Склад готовых изделий</w:t>
                        </w:r>
                      </w:p>
                    </w:txbxContent>
                  </v:textbox>
                </v:shape>
                <v:rect id="_x0000_s1042" style="position:absolute;left:2517;top:1616;width:1043;height:817;v-text-anchor:middle" filled="f" fillcolor="#99f">
                  <v:shadow color="#00007d"/>
                </v:rect>
                <v:shape id="_x0000_s1043" type="#_x0000_t128" style="position:absolute;left:2782;top:2000;width:545;height:408;v-text-anchor:middle" fillcolor="#99f">
                  <v:shadow color="#00007d"/>
                </v:shape>
              </v:group>
            </v:group>
            <v:group id="_x0000_s1044" style="position:absolute;left:11051;top:1922;width:2045;height:1582" coordorigin="4649,1616" coordsize="1043,817">
              <v:shape id="_x0000_s1045" type="#_x0000_t202" style="position:absolute;left:4785;top:1619;width:771;height:372" filled="f" fillcolor="#99f">
                <v:shadow color="#00007d"/>
                <v:textbox style="mso-next-textbox:#_x0000_s1045" inset="1.72719mm,.86361mm,1.72719mm,.86361mm">
                  <w:txbxContent>
                    <w:p w:rsidR="00867965" w:rsidRPr="00D60CEA" w:rsidRDefault="00867965" w:rsidP="00867965">
                      <w:pPr>
                        <w:autoSpaceDE w:val="0"/>
                        <w:autoSpaceDN w:val="0"/>
                        <w:adjustRightInd w:val="0"/>
                        <w:jc w:val="center"/>
                        <w:rPr>
                          <w:rFonts w:ascii="Arial" w:hAnsi="Arial" w:cs="Arial"/>
                          <w:color w:val="000000"/>
                          <w:szCs w:val="32"/>
                        </w:rPr>
                      </w:pPr>
                      <w:r w:rsidRPr="00D60CEA">
                        <w:rPr>
                          <w:rFonts w:ascii="Arial" w:hAnsi="Arial" w:cs="Arial"/>
                          <w:color w:val="000000"/>
                          <w:szCs w:val="32"/>
                        </w:rPr>
                        <w:t>Оптовая торговля</w:t>
                      </w:r>
                    </w:p>
                  </w:txbxContent>
                </v:textbox>
              </v:shape>
              <v:rect id="_x0000_s1046" style="position:absolute;left:4649;top:1616;width:1043;height:817;v-text-anchor:middle" filled="f" fillcolor="#99f">
                <v:shadow color="#00007d"/>
              </v:rect>
              <v:shape id="_x0000_s1047" type="#_x0000_t128" style="position:absolute;left:4914;top:2000;width:545;height:408;v-text-anchor:middle" fillcolor="#99f">
                <v:shadow color="#00007d"/>
              </v:shape>
            </v:group>
            <v:shape id="_x0000_s1048" type="#_x0000_t202" style="position:absolute;left:11318;top:4123;width:1511;height:720" filled="f" fillcolor="#99f">
              <v:shadow color="#00007d"/>
              <v:textbox style="mso-next-textbox:#_x0000_s1048" inset="1.72719mm,.86361mm,1.72719mm,.86361mm">
                <w:txbxContent>
                  <w:p w:rsidR="00867965" w:rsidRPr="00D60CEA" w:rsidRDefault="00867965" w:rsidP="00867965">
                    <w:pPr>
                      <w:autoSpaceDE w:val="0"/>
                      <w:autoSpaceDN w:val="0"/>
                      <w:adjustRightInd w:val="0"/>
                      <w:jc w:val="center"/>
                      <w:rPr>
                        <w:rFonts w:ascii="Arial" w:hAnsi="Arial" w:cs="Arial"/>
                        <w:color w:val="000000"/>
                        <w:szCs w:val="32"/>
                      </w:rPr>
                    </w:pPr>
                    <w:r w:rsidRPr="00D60CEA">
                      <w:rPr>
                        <w:rFonts w:ascii="Arial" w:hAnsi="Arial" w:cs="Arial"/>
                        <w:color w:val="000000"/>
                        <w:szCs w:val="32"/>
                      </w:rPr>
                      <w:t>Розничная торговля</w:t>
                    </w:r>
                  </w:p>
                </w:txbxContent>
              </v:textbox>
            </v:shape>
            <v:rect id="_x0000_s1049" style="position:absolute;left:11051;top:4117;width:2045;height:1582;v-text-anchor:middle" filled="f" fillcolor="#99f">
              <v:shadow color="#00007d"/>
            </v:rect>
            <v:shape id="_x0000_s1050" type="#_x0000_t128" style="position:absolute;left:11570;top:4860;width:1070;height:790;v-text-anchor:middle" fillcolor="#99f">
              <v:shadow color="#00007d"/>
            </v:shape>
            <v:shape id="_x0000_s1051" type="#_x0000_t202" style="position:absolute;left:7314;top:4115;width:2133;height:1580;v-text-anchor:middle-center" filled="f" fillcolor="#99f">
              <v:shadow color="#00007d"/>
              <v:textbox style="mso-next-textbox:#_x0000_s1051" inset="1.72719mm,.86361mm,1.72719mm,.86361mm">
                <w:txbxContent>
                  <w:p w:rsidR="00867965" w:rsidRPr="00D60CEA" w:rsidRDefault="00867965" w:rsidP="00867965">
                    <w:pPr>
                      <w:autoSpaceDE w:val="0"/>
                      <w:autoSpaceDN w:val="0"/>
                      <w:adjustRightInd w:val="0"/>
                      <w:jc w:val="center"/>
                      <w:rPr>
                        <w:rFonts w:ascii="Arial" w:hAnsi="Arial" w:cs="Arial"/>
                        <w:color w:val="000000"/>
                        <w:sz w:val="11"/>
                        <w:szCs w:val="16"/>
                      </w:rPr>
                    </w:pPr>
                    <w:r w:rsidRPr="00D60CEA">
                      <w:rPr>
                        <w:rFonts w:ascii="Arial" w:hAnsi="Arial" w:cs="Arial"/>
                        <w:color w:val="000000"/>
                        <w:szCs w:val="36"/>
                      </w:rPr>
                      <w:t>Рынок (потребители)</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2" type="#_x0000_t38" style="position:absolute;left:4454;top:2384;width:10;height:2245;rotation:90;flip:x" o:connectortype="curved" adj="885600,31310,-6295200" strokeweight="4pt">
              <v:stroke endarrow="block"/>
              <v:shadow color="#00007d"/>
            </v:shape>
            <v:shape id="_x0000_s1053" type="#_x0000_t38" style="position:absolute;left:6634;top:2442;width:1;height:2045;rotation:90;flip:x" o:connectortype="curved" adj="7754400,33969,-99187200" strokeweight="4pt">
              <v:stroke endarrow="block"/>
              <v:shadow color="#00007d"/>
            </v:shape>
            <v:shape id="_x0000_s1054" type="#_x0000_t38" style="position:absolute;left:8692;top:2480;width:3;height:2045;rotation:90;flip:x" o:connectortype="curved" adj="3110400,49951,-40521600" strokeweight="4pt">
              <v:stroke endarrow="block"/>
              <v:shadow color="#00007d"/>
            </v:shape>
            <v:shape id="_x0000_s1055" type="#_x0000_t38" style="position:absolute;left:10882;top:2310;width:41;height:2370;rotation:90;flip:x" o:connectortype="curved" adj="169714,43093,-4075200" strokeweight="4pt">
              <v:stroke endarrow="block"/>
              <v:shadow color="#00007d"/>
            </v:shape>
            <v:shapetype id="_x0000_t32" coordsize="21600,21600" o:spt="32" o:oned="t" path="m,l21600,21600e" filled="f">
              <v:path arrowok="t" fillok="f" o:connecttype="none"/>
              <o:lock v:ext="edit" shapetype="t"/>
            </v:shapetype>
            <v:shape id="_x0000_s1056" type="#_x0000_t32" style="position:absolute;left:12074;top:3504;width:1;height:613" o:connectortype="straight" strokeweight="4pt">
              <v:stroke endarrow="block"/>
              <v:shadow color="#00007d"/>
            </v:shape>
            <v:shape id="_x0000_s1057" type="#_x0000_t32" style="position:absolute;left:9447;top:4905;width:1604;height:3;flip:x y" o:connectortype="straight" strokeweight="4pt">
              <v:stroke endarrow="block"/>
              <v:shadow color="#00007d"/>
            </v:shape>
            <v:roundrect id="_x0000_s1058" style="position:absolute;left:2957;top:4291;width:4002;height:2021;v-text-anchor:middle" arcsize="10923f" filled="f" fillcolor="#99f">
              <v:shadow color="#00007d"/>
            </v:roundrect>
            <v:shape id="_x0000_s1059" type="#_x0000_t202" style="position:absolute;left:3135;top:4554;width:2936;height:448" filled="f" fillcolor="#99f" stroked="f">
              <v:shadow color="#00007d"/>
              <v:textbox style="mso-next-textbox:#_x0000_s1059" inset="1.72719mm,.86361mm,1.72719mm,.86361mm">
                <w:txbxContent>
                  <w:p w:rsidR="00867965" w:rsidRPr="00D60CEA" w:rsidRDefault="00867965" w:rsidP="00867965">
                    <w:pPr>
                      <w:autoSpaceDE w:val="0"/>
                      <w:autoSpaceDN w:val="0"/>
                      <w:adjustRightInd w:val="0"/>
                      <w:rPr>
                        <w:rFonts w:ascii="Arial" w:hAnsi="Arial" w:cs="Arial"/>
                        <w:color w:val="000000"/>
                        <w:szCs w:val="36"/>
                      </w:rPr>
                    </w:pPr>
                  </w:p>
                </w:txbxContent>
              </v:textbox>
            </v:shape>
            <v:line id="_x0000_s1060" style="position:absolute" from="3047,4731" to="4115,4731">
              <v:stroke dashstyle="dash" endarrow="block"/>
              <v:shadow color="#00007d"/>
            </v:line>
            <v:shape id="_x0000_s1061" type="#_x0000_t202" style="position:absolute;left:4202;top:4554;width:2757;height:372" filled="f" fillcolor="#99f" stroked="f">
              <v:shadow color="#00007d"/>
              <v:textbox style="mso-next-textbox:#_x0000_s1061" inset="1.72719mm,.86361mm,1.72719mm,.86361mm">
                <w:txbxContent>
                  <w:p w:rsidR="00867965" w:rsidRPr="00D60CEA" w:rsidRDefault="00867965" w:rsidP="00867965">
                    <w:pPr>
                      <w:autoSpaceDE w:val="0"/>
                      <w:autoSpaceDN w:val="0"/>
                      <w:adjustRightInd w:val="0"/>
                      <w:rPr>
                        <w:rFonts w:ascii="Arial" w:hAnsi="Arial" w:cs="Arial"/>
                        <w:color w:val="000000"/>
                        <w:sz w:val="19"/>
                        <w:szCs w:val="28"/>
                      </w:rPr>
                    </w:pPr>
                    <w:r w:rsidRPr="00D60CEA">
                      <w:rPr>
                        <w:rFonts w:ascii="Arial" w:hAnsi="Arial" w:cs="Arial"/>
                        <w:color w:val="000000"/>
                        <w:sz w:val="19"/>
                        <w:szCs w:val="28"/>
                      </w:rPr>
                      <w:t>информационный поток</w:t>
                    </w:r>
                  </w:p>
                </w:txbxContent>
              </v:textbox>
            </v:shape>
            <v:line id="_x0000_s1062" style="position:absolute" from="3047,5170" to="4115,5170" strokeweight="4pt">
              <v:stroke endarrow="block"/>
              <v:shadow color="#00007d"/>
            </v:line>
            <v:shape id="_x0000_s1063" type="#_x0000_t202" style="position:absolute;left:4196;top:4953;width:2757;height:372" filled="f" fillcolor="#99f" stroked="f">
              <v:shadow color="#00007d"/>
              <v:textbox style="mso-next-textbox:#_x0000_s1063" inset="1.72719mm,.86361mm,1.72719mm,.86361mm">
                <w:txbxContent>
                  <w:p w:rsidR="00867965" w:rsidRPr="00D60CEA" w:rsidRDefault="00867965" w:rsidP="00867965">
                    <w:pPr>
                      <w:autoSpaceDE w:val="0"/>
                      <w:autoSpaceDN w:val="0"/>
                      <w:adjustRightInd w:val="0"/>
                      <w:rPr>
                        <w:rFonts w:ascii="Arial" w:hAnsi="Arial" w:cs="Arial"/>
                        <w:color w:val="000000"/>
                        <w:sz w:val="19"/>
                        <w:szCs w:val="28"/>
                      </w:rPr>
                    </w:pPr>
                    <w:r w:rsidRPr="00D60CEA">
                      <w:rPr>
                        <w:rFonts w:ascii="Arial" w:hAnsi="Arial" w:cs="Arial"/>
                        <w:color w:val="000000"/>
                        <w:sz w:val="19"/>
                        <w:szCs w:val="28"/>
                      </w:rPr>
                      <w:t>материальный поток</w:t>
                    </w:r>
                  </w:p>
                </w:txbxContent>
              </v:textbox>
            </v:shape>
            <v:line id="_x0000_s1064" style="position:absolute" from="9451,5347" to="11051,5347">
              <v:stroke dashstyle="dash" endarrow="block"/>
              <v:shadow color="#00007d"/>
            </v:line>
            <v:line id="_x0000_s1065" style="position:absolute;flip:y" from="12475,3501" to="12475,4117">
              <v:stroke dashstyle="dash" endarrow="block"/>
              <v:shadow color="#00007d"/>
            </v:line>
            <v:shape id="_x0000_s1066" type="#_x0000_t38" style="position:absolute;left:10869;top:724;width:8;height:2403;rotation:270;flip:x y" o:connectortype="curved" adj="-1110857,14875,31415657">
              <v:stroke dashstyle="dash" endarrow="block"/>
              <v:shadow color="#00007d"/>
            </v:shape>
            <v:shape id="_x0000_s1067" type="#_x0000_t38" style="position:absolute;left:8648;top:908;width:1;height:2045;rotation:270;flip:x y" o:connectortype="curved" adj="-7776000,17558,175024800">
              <v:stroke dashstyle="dash" endarrow="block"/>
              <v:shadow color="#00007d"/>
            </v:shape>
            <v:shape id="_x0000_s1068" type="#_x0000_t38" style="position:absolute;left:6559;top:900;width:2;height:2045;rotation:270;flip:x y" o:connectortype="curved" adj="-3110400,33549,85233600">
              <v:stroke dashstyle="dash" endarrow="block"/>
              <v:shadow color="#00007d"/>
            </v:shape>
            <v:shape id="_x0000_s1069" type="#_x0000_t38" style="position:absolute;left:4512;top:900;width:2;height:2045;rotation:270;flip:x y" o:connectortype="curved" adj="-3110400,33549,85233600">
              <v:stroke dashstyle="dash" endarrow="block"/>
              <v:shadow color="#00007d"/>
            </v:shape>
            <v:shape id="_x0000_s1070" type="#_x0000_t128" style="position:absolute;left:3135;top:5433;width:1069;height:790;v-text-anchor:middle" fillcolor="#99f">
              <v:shadow color="#00007d"/>
            </v:shape>
            <v:shape id="_x0000_s1071" type="#_x0000_t202" style="position:absolute;left:4202;top:5588;width:1600;height:372" filled="f" fillcolor="#99f" stroked="f">
              <v:shadow color="#00007d"/>
              <v:textbox style="mso-next-textbox:#_x0000_s1071" inset="1.72719mm,.86361mm,1.72719mm,.86361mm">
                <w:txbxContent>
                  <w:p w:rsidR="00867965" w:rsidRPr="00D60CEA" w:rsidRDefault="00867965" w:rsidP="00867965">
                    <w:pPr>
                      <w:autoSpaceDE w:val="0"/>
                      <w:autoSpaceDN w:val="0"/>
                      <w:adjustRightInd w:val="0"/>
                      <w:rPr>
                        <w:rFonts w:ascii="Arial" w:hAnsi="Arial" w:cs="Arial"/>
                        <w:color w:val="000000"/>
                        <w:sz w:val="19"/>
                        <w:szCs w:val="28"/>
                      </w:rPr>
                    </w:pPr>
                    <w:r w:rsidRPr="00D60CEA">
                      <w:rPr>
                        <w:rFonts w:ascii="Arial" w:hAnsi="Arial" w:cs="Arial"/>
                        <w:color w:val="000000"/>
                        <w:sz w:val="19"/>
                        <w:szCs w:val="28"/>
                      </w:rPr>
                      <w:t>запасы</w:t>
                    </w:r>
                  </w:p>
                </w:txbxContent>
              </v:textbox>
            </v:shape>
            <w10:wrap type="none"/>
            <w10:anchorlock/>
          </v:group>
        </w:pict>
      </w:r>
    </w:p>
    <w:p w:rsidR="00867965" w:rsidRPr="002B4122" w:rsidRDefault="00867965" w:rsidP="002B4122">
      <w:pPr>
        <w:spacing w:after="0" w:line="240" w:lineRule="auto"/>
        <w:jc w:val="center"/>
        <w:rPr>
          <w:rFonts w:ascii="Times New Roman" w:hAnsi="Times New Roman" w:cs="Times New Roman"/>
          <w:sz w:val="24"/>
          <w:szCs w:val="24"/>
        </w:rPr>
      </w:pPr>
      <w:r w:rsidRPr="002B4122">
        <w:rPr>
          <w:rFonts w:ascii="Times New Roman" w:hAnsi="Times New Roman" w:cs="Times New Roman"/>
          <w:i/>
          <w:sz w:val="24"/>
          <w:szCs w:val="24"/>
        </w:rPr>
        <w:t>Рис. 1.</w:t>
      </w:r>
      <w:r w:rsidRPr="002B4122">
        <w:rPr>
          <w:rFonts w:ascii="Times New Roman" w:hAnsi="Times New Roman" w:cs="Times New Roman"/>
          <w:sz w:val="24"/>
          <w:szCs w:val="24"/>
        </w:rPr>
        <w:t xml:space="preserve"> Информационный и материальный потоки в классической концепции управления запасами</w:t>
      </w:r>
    </w:p>
    <w:p w:rsidR="001D7339" w:rsidRPr="002B4122" w:rsidRDefault="001D7339" w:rsidP="001D7339">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Pr>
          <w:rFonts w:ascii="Times New Roman" w:hAnsi="Times New Roman" w:cs="Times New Roman"/>
          <w:b/>
          <w:i/>
          <w:sz w:val="24"/>
          <w:szCs w:val="24"/>
        </w:rPr>
        <w:t>См</w:t>
      </w:r>
      <w:proofErr w:type="gramEnd"/>
      <w:r>
        <w:rPr>
          <w:rFonts w:ascii="Times New Roman" w:hAnsi="Times New Roman" w:cs="Times New Roman"/>
          <w:b/>
          <w:i/>
          <w:sz w:val="24"/>
          <w:szCs w:val="24"/>
        </w:rPr>
        <w:t>. презентацию)</w:t>
      </w:r>
    </w:p>
    <w:p w:rsidR="00BE1272" w:rsidRDefault="00BE1272" w:rsidP="001D7339">
      <w:pPr>
        <w:spacing w:after="0" w:line="240" w:lineRule="auto"/>
        <w:ind w:firstLine="567"/>
        <w:jc w:val="both"/>
        <w:rPr>
          <w:rFonts w:ascii="Times New Roman" w:hAnsi="Times New Roman" w:cs="Times New Roman"/>
          <w:b/>
          <w:sz w:val="24"/>
          <w:szCs w:val="24"/>
        </w:rPr>
      </w:pPr>
    </w:p>
    <w:p w:rsidR="00BE1272" w:rsidRPr="002902CF" w:rsidRDefault="00BE1272" w:rsidP="00BE1272">
      <w:pPr>
        <w:spacing w:after="0" w:line="240" w:lineRule="auto"/>
        <w:ind w:firstLine="567"/>
        <w:jc w:val="center"/>
        <w:rPr>
          <w:rFonts w:ascii="Times New Roman" w:hAnsi="Times New Roman" w:cs="Times New Roman"/>
          <w:b/>
          <w:sz w:val="24"/>
          <w:szCs w:val="24"/>
        </w:rPr>
      </w:pPr>
      <w:r w:rsidRPr="002902CF">
        <w:rPr>
          <w:rFonts w:ascii="Times New Roman" w:hAnsi="Times New Roman" w:cs="Times New Roman"/>
          <w:b/>
          <w:sz w:val="24"/>
          <w:szCs w:val="24"/>
        </w:rPr>
        <w:t xml:space="preserve">1.5 Зависимая и независимая потребность в </w:t>
      </w:r>
      <w:r w:rsidR="001D7339">
        <w:rPr>
          <w:rFonts w:ascii="Times New Roman" w:hAnsi="Times New Roman" w:cs="Times New Roman"/>
          <w:b/>
          <w:sz w:val="24"/>
          <w:szCs w:val="24"/>
        </w:rPr>
        <w:t>запасах, точка их разделения</w:t>
      </w:r>
    </w:p>
    <w:p w:rsidR="00B8228D" w:rsidRDefault="00B8228D" w:rsidP="00BE1272">
      <w:pPr>
        <w:autoSpaceDE w:val="0"/>
        <w:autoSpaceDN w:val="0"/>
        <w:adjustRightInd w:val="0"/>
        <w:spacing w:after="0" w:line="240" w:lineRule="auto"/>
        <w:ind w:firstLine="567"/>
        <w:jc w:val="both"/>
        <w:rPr>
          <w:rFonts w:ascii="Times New Roman" w:hAnsi="Times New Roman" w:cs="Times New Roman"/>
          <w:sz w:val="24"/>
          <w:szCs w:val="24"/>
        </w:rPr>
      </w:pPr>
    </w:p>
    <w:p w:rsidR="00BE1272" w:rsidRPr="00156273" w:rsidRDefault="00BE1272" w:rsidP="00BE1272">
      <w:pPr>
        <w:autoSpaceDE w:val="0"/>
        <w:autoSpaceDN w:val="0"/>
        <w:adjustRightInd w:val="0"/>
        <w:spacing w:after="0" w:line="240" w:lineRule="auto"/>
        <w:ind w:firstLine="567"/>
        <w:jc w:val="both"/>
        <w:rPr>
          <w:rFonts w:ascii="Times New Roman" w:hAnsi="Times New Roman" w:cs="Times New Roman"/>
          <w:sz w:val="24"/>
          <w:szCs w:val="24"/>
        </w:rPr>
      </w:pPr>
      <w:r w:rsidRPr="00156273">
        <w:rPr>
          <w:rFonts w:ascii="Times New Roman" w:hAnsi="Times New Roman" w:cs="Times New Roman"/>
          <w:sz w:val="24"/>
          <w:szCs w:val="24"/>
        </w:rPr>
        <w:t xml:space="preserve">Возможность сокращения общих запасов на пути от источника сырья до конечного клиента связана с концепцией </w:t>
      </w:r>
      <w:r w:rsidRPr="00156273">
        <w:rPr>
          <w:rFonts w:ascii="Times New Roman" w:hAnsi="Times New Roman" w:cs="Times New Roman"/>
          <w:b/>
          <w:i/>
          <w:sz w:val="24"/>
          <w:szCs w:val="24"/>
        </w:rPr>
        <w:t xml:space="preserve">разделяющего пункта, </w:t>
      </w:r>
      <w:r w:rsidRPr="00156273">
        <w:rPr>
          <w:rFonts w:ascii="Times New Roman" w:hAnsi="Times New Roman" w:cs="Times New Roman"/>
          <w:sz w:val="24"/>
          <w:szCs w:val="24"/>
        </w:rPr>
        <w:t>т</w:t>
      </w:r>
      <w:proofErr w:type="gramStart"/>
      <w:r w:rsidRPr="00156273">
        <w:rPr>
          <w:rFonts w:ascii="Times New Roman" w:hAnsi="Times New Roman" w:cs="Times New Roman"/>
          <w:sz w:val="24"/>
          <w:szCs w:val="24"/>
        </w:rPr>
        <w:t>.е</w:t>
      </w:r>
      <w:proofErr w:type="gramEnd"/>
      <w:r w:rsidRPr="00156273">
        <w:rPr>
          <w:rFonts w:ascii="Times New Roman" w:hAnsi="Times New Roman" w:cs="Times New Roman"/>
          <w:sz w:val="24"/>
          <w:szCs w:val="24"/>
        </w:rPr>
        <w:t xml:space="preserve"> пункта, в котором сосредотачивается основная часть запасов </w:t>
      </w:r>
      <w:proofErr w:type="spellStart"/>
      <w:r w:rsidRPr="00156273">
        <w:rPr>
          <w:rFonts w:ascii="Times New Roman" w:hAnsi="Times New Roman" w:cs="Times New Roman"/>
          <w:sz w:val="24"/>
          <w:szCs w:val="24"/>
        </w:rPr>
        <w:t>логистической</w:t>
      </w:r>
      <w:proofErr w:type="spellEnd"/>
      <w:r w:rsidRPr="00156273">
        <w:rPr>
          <w:rFonts w:ascii="Times New Roman" w:hAnsi="Times New Roman" w:cs="Times New Roman"/>
          <w:sz w:val="24"/>
          <w:szCs w:val="24"/>
        </w:rPr>
        <w:t xml:space="preserve"> системы (буферные запасы на удовлетворение независимого спроса). Этот пункт делит материальный поток на зоны зависимого и независимого спроса.</w:t>
      </w:r>
    </w:p>
    <w:p w:rsidR="00BE1272" w:rsidRPr="00156273" w:rsidRDefault="00BE1272" w:rsidP="00BE1272">
      <w:pPr>
        <w:autoSpaceDE w:val="0"/>
        <w:autoSpaceDN w:val="0"/>
        <w:adjustRightInd w:val="0"/>
        <w:spacing w:after="0" w:line="240" w:lineRule="auto"/>
        <w:ind w:firstLine="567"/>
        <w:jc w:val="both"/>
        <w:rPr>
          <w:rFonts w:ascii="Times New Roman" w:hAnsi="Times New Roman" w:cs="Times New Roman"/>
          <w:sz w:val="24"/>
          <w:szCs w:val="24"/>
        </w:rPr>
      </w:pPr>
      <w:r w:rsidRPr="00156273">
        <w:rPr>
          <w:rFonts w:ascii="Times New Roman" w:hAnsi="Times New Roman" w:cs="Times New Roman"/>
          <w:b/>
          <w:bCs/>
          <w:sz w:val="24"/>
          <w:szCs w:val="24"/>
        </w:rPr>
        <w:t>Независимый спрос</w:t>
      </w:r>
      <w:r w:rsidRPr="00156273">
        <w:rPr>
          <w:rFonts w:ascii="Times New Roman" w:hAnsi="Times New Roman" w:cs="Times New Roman"/>
          <w:sz w:val="24"/>
          <w:szCs w:val="24"/>
        </w:rPr>
        <w:t xml:space="preserve"> - это спрос на товары, предназначенные для продажи или сервисного обслуживания потребителей. Он возникает на рынке (вне предприятия) и его размер можно только прогнозировать. </w:t>
      </w:r>
    </w:p>
    <w:p w:rsidR="00BE1272" w:rsidRPr="00156273" w:rsidRDefault="00BE1272" w:rsidP="00BE1272">
      <w:pPr>
        <w:autoSpaceDE w:val="0"/>
        <w:autoSpaceDN w:val="0"/>
        <w:adjustRightInd w:val="0"/>
        <w:spacing w:after="0" w:line="240" w:lineRule="auto"/>
        <w:ind w:firstLine="567"/>
        <w:jc w:val="both"/>
        <w:rPr>
          <w:rFonts w:ascii="Times New Roman" w:hAnsi="Times New Roman" w:cs="Times New Roman"/>
          <w:sz w:val="24"/>
          <w:szCs w:val="24"/>
        </w:rPr>
      </w:pPr>
      <w:r w:rsidRPr="00156273">
        <w:rPr>
          <w:rFonts w:ascii="Times New Roman" w:hAnsi="Times New Roman" w:cs="Times New Roman"/>
          <w:b/>
          <w:bCs/>
          <w:sz w:val="24"/>
          <w:szCs w:val="24"/>
        </w:rPr>
        <w:t>Зависимый спрос</w:t>
      </w:r>
      <w:r w:rsidRPr="00156273">
        <w:rPr>
          <w:rFonts w:ascii="Times New Roman" w:hAnsi="Times New Roman" w:cs="Times New Roman"/>
          <w:sz w:val="24"/>
          <w:szCs w:val="24"/>
        </w:rPr>
        <w:t xml:space="preserve"> - это спрос, возникающий из потребности в элементах, составляющих изделия более высокой сложности. Его размер рассчитывают, а не прогнозируют.</w:t>
      </w:r>
    </w:p>
    <w:p w:rsidR="00BE1272" w:rsidRPr="00156273" w:rsidRDefault="00BE1272" w:rsidP="00BE1272">
      <w:pPr>
        <w:shd w:val="clear" w:color="auto" w:fill="FFFFFF"/>
        <w:autoSpaceDE w:val="0"/>
        <w:autoSpaceDN w:val="0"/>
        <w:adjustRightInd w:val="0"/>
        <w:spacing w:after="0" w:line="240" w:lineRule="auto"/>
        <w:ind w:firstLine="567"/>
        <w:jc w:val="both"/>
        <w:rPr>
          <w:rFonts w:ascii="Times New Roman" w:hAnsi="Times New Roman" w:cs="Times New Roman"/>
          <w:bCs/>
          <w:sz w:val="24"/>
          <w:szCs w:val="24"/>
        </w:rPr>
      </w:pPr>
      <w:r w:rsidRPr="00156273">
        <w:rPr>
          <w:rFonts w:ascii="Times New Roman" w:hAnsi="Times New Roman" w:cs="Times New Roman"/>
          <w:sz w:val="24"/>
          <w:szCs w:val="24"/>
        </w:rPr>
        <w:t>Пять типичных положений разделяющего пункта представлено на рисунке 2.</w:t>
      </w:r>
    </w:p>
    <w:p w:rsidR="00B8228D" w:rsidRPr="00B8228D" w:rsidRDefault="00B8228D" w:rsidP="00B8228D">
      <w:pPr>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u w:val="single"/>
        </w:rPr>
        <w:t>Положение 1</w:t>
      </w:r>
      <w:r w:rsidRPr="00B8228D">
        <w:rPr>
          <w:rFonts w:ascii="Times New Roman" w:hAnsi="Times New Roman" w:cs="Times New Roman"/>
          <w:sz w:val="24"/>
          <w:szCs w:val="24"/>
        </w:rPr>
        <w:t xml:space="preserve"> означает, что запасы находятся близко от потребителя, хорошо развита собственная распределительная сеть. Это позволяет быстро реагировать на изменяющиеся потребности рынка, минимизировать время поставки. Однако это требует наиболее высоких затрат на содержание запасов и их транспортировку.</w:t>
      </w:r>
    </w:p>
    <w:p w:rsidR="00B8228D" w:rsidRPr="00B8228D" w:rsidRDefault="00B8228D" w:rsidP="00B8228D">
      <w:pPr>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u w:val="single"/>
        </w:rPr>
        <w:t>Положение 2</w:t>
      </w:r>
      <w:r w:rsidRPr="00B8228D">
        <w:rPr>
          <w:rFonts w:ascii="Times New Roman" w:hAnsi="Times New Roman" w:cs="Times New Roman"/>
          <w:sz w:val="24"/>
          <w:szCs w:val="24"/>
        </w:rPr>
        <w:t xml:space="preserve"> означает, что запасы находятся на складе готовых изделий, рядом с местом производства или на центральном оптовом складе. Это позволяет сократить запасы на складирование и транспортировку по сравнению с первым положением разделяющего пункта, однако одновременно увеличивается время на доставку и, соответственно, снижается уровень обслуживания клиентов. </w:t>
      </w:r>
    </w:p>
    <w:p w:rsidR="00B8228D" w:rsidRPr="00B8228D" w:rsidRDefault="00B8228D" w:rsidP="00B8228D">
      <w:pPr>
        <w:autoSpaceDE w:val="0"/>
        <w:autoSpaceDN w:val="0"/>
        <w:adjustRightInd w:val="0"/>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u w:val="single"/>
        </w:rPr>
        <w:t>Положение 3</w:t>
      </w:r>
      <w:r w:rsidRPr="00B8228D">
        <w:rPr>
          <w:rFonts w:ascii="Times New Roman" w:hAnsi="Times New Roman" w:cs="Times New Roman"/>
          <w:sz w:val="24"/>
          <w:szCs w:val="24"/>
        </w:rPr>
        <w:t xml:space="preserve"> обозначает </w:t>
      </w:r>
      <w:proofErr w:type="gramStart"/>
      <w:r w:rsidRPr="00B8228D">
        <w:rPr>
          <w:rFonts w:ascii="Times New Roman" w:hAnsi="Times New Roman" w:cs="Times New Roman"/>
          <w:sz w:val="24"/>
          <w:szCs w:val="24"/>
        </w:rPr>
        <w:t>хранение</w:t>
      </w:r>
      <w:proofErr w:type="gramEnd"/>
      <w:r w:rsidRPr="00B8228D">
        <w:rPr>
          <w:rFonts w:ascii="Times New Roman" w:hAnsi="Times New Roman" w:cs="Times New Roman"/>
          <w:sz w:val="24"/>
          <w:szCs w:val="24"/>
        </w:rPr>
        <w:t xml:space="preserve"> запасав в виде составляющих частей и узлов перед фазой монтажа (так называемый монтаж на заказ). По сравнению с положением 2 происходит дальнейшее сокращение запасов. Это возможно в случае модульной конструкции изделий, позволяющей монтаж разнообразных изделий из ограниченного числа составных частей и узлов. Увеличивается возможность эластичного реагирования на индивидуальные потребности клиентов в сфере монтажа. Однако сроки выполнения заказа увеличивается.</w:t>
      </w:r>
    </w:p>
    <w:p w:rsidR="00156273" w:rsidRPr="00FB55A3" w:rsidRDefault="00156273" w:rsidP="00156273">
      <w:pPr>
        <w:autoSpaceDE w:val="0"/>
        <w:autoSpaceDN w:val="0"/>
        <w:adjustRightInd w:val="0"/>
        <w:ind w:firstLine="709"/>
        <w:jc w:val="both"/>
        <w:rPr>
          <w:b/>
          <w:bCs/>
          <w:sz w:val="28"/>
          <w:szCs w:val="28"/>
        </w:rPr>
      </w:pPr>
    </w:p>
    <w:p w:rsidR="00156273" w:rsidRPr="00FB55A3" w:rsidRDefault="00101FEF" w:rsidP="00156273">
      <w:pPr>
        <w:ind w:firstLine="709"/>
        <w:rPr>
          <w:sz w:val="28"/>
          <w:szCs w:val="28"/>
        </w:rPr>
      </w:pPr>
      <w:r>
        <w:rPr>
          <w:noProof/>
          <w:sz w:val="28"/>
          <w:szCs w:val="28"/>
        </w:rPr>
        <w:lastRenderedPageBreak/>
        <w:pict>
          <v:group id="_x0000_s1072" editas="canvas" style="position:absolute;left:0;text-align:left;margin-left:-9pt;margin-top:8.6pt;width:467.75pt;height:245.7pt;z-index:251660288;mso-position-horizontal-relative:margin" coordorigin="2280,9088" coordsize="10495,5442">
            <o:lock v:ext="edit" aspectratio="t"/>
            <v:shape id="_x0000_s1073" type="#_x0000_t75" style="position:absolute;left:2280;top:9088;width:10495;height:5442" o:preferrelative="f">
              <v:fill o:detectmouseclick="t"/>
              <v:path o:extrusionok="t" o:connecttype="none"/>
              <o:lock v:ext="edit" text="t"/>
            </v:shape>
            <v:line id="_x0000_s1074" style="position:absolute;flip:x" from="5570,13477" to="12599,13477">
              <v:stroke endarrow="block"/>
              <v:shadow color="#00007d"/>
            </v:line>
            <v:line id="_x0000_s1075" style="position:absolute;flip:x" from="2369,12424" to="6637,12424">
              <v:stroke dashstyle="dash" endarrow="block"/>
              <v:shadow color="#00007d"/>
            </v:line>
            <v:line id="_x0000_s1076" style="position:absolute;flip:x" from="7349,12512" to="12686,12512">
              <v:stroke endarrow="block"/>
              <v:shadow color="#00007d"/>
            </v:line>
            <v:line id="_x0000_s1077" style="position:absolute;flip:x" from="2456,11546" to="8416,11546">
              <v:stroke dashstyle="dash" endarrow="block"/>
              <v:shadow color="#00007d"/>
            </v:line>
            <v:line id="_x0000_s1078" style="position:absolute;flip:x" from="8949,11546" to="12775,11546">
              <v:stroke endarrow="block"/>
              <v:shadow color="#00007d"/>
            </v:line>
            <v:shape id="_x0000_s1079" type="#_x0000_t202" style="position:absolute;left:2369;top:9088;width:1690;height:458" filled="f" fillcolor="#99f">
              <v:shadow color="#00007d"/>
              <v:textbox style="mso-next-textbox:#_x0000_s1079" inset="5.04pt,2.52pt,5.04pt,2.52pt">
                <w:txbxContent>
                  <w:p w:rsidR="00156273" w:rsidRPr="00D60CEA" w:rsidRDefault="00156273" w:rsidP="00156273">
                    <w:pPr>
                      <w:autoSpaceDE w:val="0"/>
                      <w:autoSpaceDN w:val="0"/>
                      <w:adjustRightInd w:val="0"/>
                      <w:jc w:val="center"/>
                      <w:rPr>
                        <w:rFonts w:ascii="Arial" w:hAnsi="Arial" w:cs="Arial"/>
                        <w:color w:val="000000"/>
                        <w:sz w:val="25"/>
                        <w:szCs w:val="36"/>
                      </w:rPr>
                    </w:pPr>
                    <w:r w:rsidRPr="00D60CEA">
                      <w:rPr>
                        <w:rFonts w:ascii="Arial" w:hAnsi="Arial" w:cs="Arial"/>
                        <w:color w:val="000000"/>
                        <w:sz w:val="25"/>
                        <w:szCs w:val="36"/>
                      </w:rPr>
                      <w:t xml:space="preserve">Поставки </w:t>
                    </w:r>
                  </w:p>
                </w:txbxContent>
              </v:textbox>
            </v:shape>
            <v:shape id="_x0000_s1080" type="#_x0000_t202" style="position:absolute;left:4326;top:9088;width:1778;height:458" filled="f" fillcolor="#99f">
              <v:shadow color="#00007d"/>
              <v:textbox style="mso-next-textbox:#_x0000_s1080" inset="5.04pt,2.52pt,5.04pt,2.52pt">
                <w:txbxContent>
                  <w:p w:rsidR="00156273" w:rsidRPr="00D60CEA" w:rsidRDefault="00156273" w:rsidP="00156273">
                    <w:pPr>
                      <w:autoSpaceDE w:val="0"/>
                      <w:autoSpaceDN w:val="0"/>
                      <w:adjustRightInd w:val="0"/>
                      <w:jc w:val="center"/>
                      <w:rPr>
                        <w:rFonts w:ascii="Arial" w:hAnsi="Arial" w:cs="Arial"/>
                        <w:color w:val="000000"/>
                        <w:sz w:val="25"/>
                        <w:szCs w:val="36"/>
                      </w:rPr>
                    </w:pPr>
                    <w:r w:rsidRPr="00D60CEA">
                      <w:rPr>
                        <w:rFonts w:ascii="Arial" w:hAnsi="Arial" w:cs="Arial"/>
                        <w:color w:val="000000"/>
                        <w:sz w:val="25"/>
                        <w:szCs w:val="36"/>
                      </w:rPr>
                      <w:t xml:space="preserve">Материалы </w:t>
                    </w:r>
                  </w:p>
                </w:txbxContent>
              </v:textbox>
            </v:shape>
            <v:shape id="_x0000_s1081" type="#_x0000_t202" style="position:absolute;left:6104;top:9088;width:1778;height:458" filled="f" fillcolor="#99f">
              <v:shadow color="#00007d"/>
              <v:textbox style="mso-next-textbox:#_x0000_s1081" inset="5.04pt,2.52pt,5.04pt,2.52pt">
                <w:txbxContent>
                  <w:p w:rsidR="00156273" w:rsidRPr="00D60CEA" w:rsidRDefault="00156273" w:rsidP="00156273">
                    <w:pPr>
                      <w:autoSpaceDE w:val="0"/>
                      <w:autoSpaceDN w:val="0"/>
                      <w:adjustRightInd w:val="0"/>
                      <w:jc w:val="center"/>
                      <w:rPr>
                        <w:rFonts w:ascii="Arial" w:hAnsi="Arial" w:cs="Arial"/>
                        <w:color w:val="000000"/>
                        <w:sz w:val="25"/>
                        <w:szCs w:val="36"/>
                      </w:rPr>
                    </w:pPr>
                    <w:r w:rsidRPr="00D60CEA">
                      <w:rPr>
                        <w:rFonts w:ascii="Arial" w:hAnsi="Arial" w:cs="Arial"/>
                        <w:color w:val="000000"/>
                        <w:sz w:val="25"/>
                        <w:szCs w:val="36"/>
                      </w:rPr>
                      <w:t>Монтаж</w:t>
                    </w:r>
                  </w:p>
                </w:txbxContent>
              </v:textbox>
            </v:shape>
            <v:shape id="_x0000_s1082" type="#_x0000_t202" style="position:absolute;left:7882;top:9088;width:1779;height:458" filled="f" fillcolor="#99f">
              <v:shadow color="#00007d"/>
              <v:textbox style="mso-next-textbox:#_x0000_s1082" inset="5.04pt,2.52pt,5.04pt,2.52pt">
                <w:txbxContent>
                  <w:p w:rsidR="00156273" w:rsidRPr="00D60CEA" w:rsidRDefault="00156273" w:rsidP="00156273">
                    <w:pPr>
                      <w:autoSpaceDE w:val="0"/>
                      <w:autoSpaceDN w:val="0"/>
                      <w:adjustRightInd w:val="0"/>
                      <w:jc w:val="center"/>
                      <w:rPr>
                        <w:rFonts w:ascii="Arial" w:hAnsi="Arial" w:cs="Arial"/>
                        <w:color w:val="000000"/>
                        <w:sz w:val="25"/>
                        <w:szCs w:val="36"/>
                      </w:rPr>
                    </w:pPr>
                    <w:r w:rsidRPr="00D60CEA">
                      <w:rPr>
                        <w:rFonts w:ascii="Arial" w:hAnsi="Arial" w:cs="Arial"/>
                        <w:color w:val="000000"/>
                        <w:sz w:val="25"/>
                        <w:szCs w:val="36"/>
                      </w:rPr>
                      <w:t>Изделия</w:t>
                    </w:r>
                  </w:p>
                </w:txbxContent>
              </v:textbox>
            </v:shape>
            <v:shape id="_x0000_s1083" type="#_x0000_t202" style="position:absolute;left:10551;top:9088;width:1779;height:458" filled="f" fillcolor="#99f">
              <v:shadow color="#00007d"/>
              <v:textbox style="mso-next-textbox:#_x0000_s1083" inset="5.04pt,2.52pt,5.04pt,2.52pt">
                <w:txbxContent>
                  <w:p w:rsidR="00156273" w:rsidRPr="00D60CEA" w:rsidRDefault="00156273" w:rsidP="00156273">
                    <w:pPr>
                      <w:autoSpaceDE w:val="0"/>
                      <w:autoSpaceDN w:val="0"/>
                      <w:adjustRightInd w:val="0"/>
                      <w:jc w:val="center"/>
                      <w:rPr>
                        <w:rFonts w:ascii="Arial" w:hAnsi="Arial" w:cs="Arial"/>
                        <w:color w:val="000000"/>
                        <w:sz w:val="25"/>
                        <w:szCs w:val="36"/>
                      </w:rPr>
                    </w:pPr>
                    <w:r w:rsidRPr="00D60CEA">
                      <w:rPr>
                        <w:rFonts w:ascii="Arial" w:hAnsi="Arial" w:cs="Arial"/>
                        <w:color w:val="000000"/>
                        <w:sz w:val="25"/>
                        <w:szCs w:val="36"/>
                      </w:rPr>
                      <w:t>Рынок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4" type="#_x0000_t13" style="position:absolute;left:2382;top:9910;width:7293;height:529;v-text-anchor:middle" adj="13992,3798" fillcolor="#99f">
              <v:shadow color="#00007d"/>
            </v:shape>
            <v:shape id="_x0000_s1085" type="#_x0000_t13" style="position:absolute;left:10729;top:9964;width:1957;height:616;v-text-anchor:middle" adj="9025,5502" filled="f" fillcolor="#99f">
              <v:shadow color="#00007d"/>
            </v:shape>
            <v:shape id="_x0000_s1086" type="#_x0000_t128" style="position:absolute;left:9751;top:9964;width:978;height:616;v-text-anchor:middle" fillcolor="#99f" strokeweight="2pt">
              <v:fill opacity="18350f"/>
              <v:shadow color="#00007d"/>
            </v:shape>
            <v:shape id="_x0000_s1087" type="#_x0000_t202" style="position:absolute;left:10018;top:9936;width:445;height:557" filled="f" fillcolor="#99f" stroked="f">
              <v:shadow color="#00007d"/>
              <v:textbox style="mso-next-textbox:#_x0000_s1087" inset="5.04pt,2.52pt,5.04pt,2.52pt">
                <w:txbxContent>
                  <w:p w:rsidR="00156273" w:rsidRPr="00D60CEA" w:rsidRDefault="00156273" w:rsidP="00156273">
                    <w:pPr>
                      <w:autoSpaceDE w:val="0"/>
                      <w:autoSpaceDN w:val="0"/>
                      <w:adjustRightInd w:val="0"/>
                      <w:rPr>
                        <w:rFonts w:ascii="Arial" w:hAnsi="Arial" w:cs="Arial"/>
                        <w:color w:val="000000"/>
                        <w:sz w:val="34"/>
                        <w:szCs w:val="48"/>
                      </w:rPr>
                    </w:pPr>
                    <w:r w:rsidRPr="00D60CEA">
                      <w:rPr>
                        <w:rFonts w:ascii="Arial" w:hAnsi="Arial" w:cs="Arial"/>
                        <w:color w:val="000000"/>
                        <w:sz w:val="34"/>
                        <w:szCs w:val="48"/>
                      </w:rPr>
                      <w:t>1</w:t>
                    </w:r>
                  </w:p>
                </w:txbxContent>
              </v:textbox>
            </v:shape>
            <v:shape id="_x0000_s1088" type="#_x0000_t128" style="position:absolute;left:8328;top:10762;width:978;height:615;v-text-anchor:middle" fillcolor="#99f" strokeweight="2pt">
              <v:fill opacity="18350f"/>
              <v:shadow color="#00007d"/>
            </v:shape>
            <v:shape id="_x0000_s1089" type="#_x0000_t202" style="position:absolute;left:8595;top:10733;width:444;height:558" filled="f" fillcolor="#99f" stroked="f">
              <v:shadow color="#00007d"/>
              <v:textbox style="mso-next-textbox:#_x0000_s1089" inset="5.04pt,2.52pt,5.04pt,2.52pt">
                <w:txbxContent>
                  <w:p w:rsidR="00156273" w:rsidRPr="00D60CEA" w:rsidRDefault="00156273" w:rsidP="00156273">
                    <w:pPr>
                      <w:autoSpaceDE w:val="0"/>
                      <w:autoSpaceDN w:val="0"/>
                      <w:adjustRightInd w:val="0"/>
                      <w:rPr>
                        <w:rFonts w:ascii="Arial" w:hAnsi="Arial" w:cs="Arial"/>
                        <w:color w:val="000000"/>
                        <w:sz w:val="34"/>
                        <w:szCs w:val="48"/>
                      </w:rPr>
                    </w:pPr>
                    <w:r w:rsidRPr="00D60CEA">
                      <w:rPr>
                        <w:rFonts w:ascii="Arial" w:hAnsi="Arial" w:cs="Arial"/>
                        <w:color w:val="000000"/>
                        <w:sz w:val="34"/>
                        <w:szCs w:val="48"/>
                      </w:rPr>
                      <w:t>2</w:t>
                    </w:r>
                  </w:p>
                </w:txbxContent>
              </v:textbox>
            </v:shape>
            <v:shape id="_x0000_s1090" type="#_x0000_t13" style="position:absolute;left:2369;top:10733;width:5870;height:616;v-text-anchor:middle" adj="13808,5842" fillcolor="#99f">
              <v:shadow color="#00007d"/>
            </v:shape>
            <v:shape id="_x0000_s1091" type="#_x0000_t13" style="position:absolute;left:9485;top:10764;width:3201;height:702;v-text-anchor:middle" adj="8994,5950" filled="f" fillcolor="#99f">
              <v:shadow color="#00007d"/>
            </v:shape>
            <v:shape id="_x0000_s1092" type="#_x0000_t13" style="position:absolute;left:2369;top:11633;width:4090;height:702;v-text-anchor:middle" adj="12767,5712" fillcolor="#99f">
              <v:shadow color="#00007d"/>
            </v:shape>
            <v:group id="_x0000_s1093" style="position:absolute;left:6549;top:11633;width:979;height:644" coordorigin="3470,2886" coordsize="499,333">
              <v:shape id="_x0000_s1094" type="#_x0000_t128" style="position:absolute;left:3470;top:2901;width:499;height:318;v-text-anchor:middle" fillcolor="#99f" strokeweight="2pt">
                <v:fill opacity="18350f"/>
                <v:shadow color="#00007d"/>
              </v:shape>
              <v:shape id="_x0000_s1095" type="#_x0000_t202" style="position:absolute;left:3606;top:2886;width:227;height:288" filled="f" fillcolor="#99f" stroked="f" strokeweight="2pt">
                <v:shadow color="#00007d"/>
                <v:textbox style="mso-next-textbox:#_x0000_s1095" inset="5.04pt,2.52pt,5.04pt,2.52pt">
                  <w:txbxContent>
                    <w:p w:rsidR="00156273" w:rsidRPr="00D60CEA" w:rsidRDefault="00156273" w:rsidP="00156273">
                      <w:pPr>
                        <w:autoSpaceDE w:val="0"/>
                        <w:autoSpaceDN w:val="0"/>
                        <w:adjustRightInd w:val="0"/>
                        <w:rPr>
                          <w:rFonts w:ascii="Arial" w:hAnsi="Arial" w:cs="Arial"/>
                          <w:color w:val="000000"/>
                          <w:sz w:val="34"/>
                          <w:szCs w:val="48"/>
                        </w:rPr>
                      </w:pPr>
                      <w:r w:rsidRPr="00D60CEA">
                        <w:rPr>
                          <w:rFonts w:ascii="Arial" w:hAnsi="Arial" w:cs="Arial"/>
                          <w:color w:val="000000"/>
                          <w:sz w:val="34"/>
                          <w:szCs w:val="48"/>
                        </w:rPr>
                        <w:t>3</w:t>
                      </w:r>
                    </w:p>
                  </w:txbxContent>
                </v:textbox>
              </v:shape>
            </v:group>
            <v:shape id="_x0000_s1096" type="#_x0000_t13" style="position:absolute;left:7704;top:11809;width:4982;height:615;v-text-anchor:middle" adj="11909,5162" filled="f" fillcolor="#99f">
              <v:shadow color="#00007d"/>
            </v:shape>
            <v:group id="_x0000_s1097" style="position:absolute;left:4859;top:12687;width:978;height:645" coordorigin="3470,2886" coordsize="499,333">
              <v:shape id="_x0000_s1098" type="#_x0000_t128" style="position:absolute;left:3470;top:2901;width:499;height:318;v-text-anchor:middle" fillcolor="#99f" strokeweight="2pt">
                <v:fill opacity="18350f"/>
                <v:shadow color="#00007d"/>
              </v:shape>
              <v:shape id="_x0000_s1099" type="#_x0000_t202" style="position:absolute;left:3606;top:2886;width:227;height:288" filled="f" fillcolor="#99f" stroked="f" strokeweight="2pt">
                <v:shadow color="#00007d"/>
                <v:textbox style="mso-next-textbox:#_x0000_s1099" inset="5.04pt,2.52pt,5.04pt,2.52pt">
                  <w:txbxContent>
                    <w:p w:rsidR="00156273" w:rsidRPr="00D60CEA" w:rsidRDefault="00156273" w:rsidP="00156273">
                      <w:pPr>
                        <w:autoSpaceDE w:val="0"/>
                        <w:autoSpaceDN w:val="0"/>
                        <w:adjustRightInd w:val="0"/>
                        <w:rPr>
                          <w:rFonts w:ascii="Arial" w:hAnsi="Arial" w:cs="Arial"/>
                          <w:color w:val="000000"/>
                          <w:sz w:val="34"/>
                          <w:szCs w:val="48"/>
                        </w:rPr>
                      </w:pPr>
                      <w:r w:rsidRPr="00D60CEA">
                        <w:rPr>
                          <w:rFonts w:ascii="Arial" w:hAnsi="Arial" w:cs="Arial"/>
                          <w:color w:val="000000"/>
                          <w:sz w:val="34"/>
                          <w:szCs w:val="48"/>
                        </w:rPr>
                        <w:t>4</w:t>
                      </w:r>
                    </w:p>
                  </w:txbxContent>
                </v:textbox>
              </v:shape>
            </v:group>
            <v:shape id="_x0000_s1100" type="#_x0000_t13" style="position:absolute;left:2369;top:12598;width:2490;height:703;v-text-anchor:middle" adj="11650,5712" fillcolor="#99f">
              <v:shadow color="#00007d"/>
            </v:shape>
            <v:shape id="_x0000_s1101" type="#_x0000_t13" style="position:absolute;left:6016;top:12687;width:6670;height:703;v-text-anchor:middle" adj="12654,5534" filled="f" fillcolor="#99f">
              <v:shadow color="#00007d"/>
            </v:shape>
            <v:group id="_x0000_s1102" style="position:absolute;left:2813;top:13654;width:979;height:644" coordorigin="3470,2886" coordsize="499,333">
              <v:shape id="_x0000_s1103" type="#_x0000_t128" style="position:absolute;left:3470;top:2901;width:499;height:318;v-text-anchor:middle" fillcolor="#99f" strokeweight="2pt">
                <v:fill opacity="18350f"/>
                <v:shadow color="#00007d"/>
              </v:shape>
              <v:shape id="_x0000_s1104" type="#_x0000_t202" style="position:absolute;left:3606;top:2886;width:227;height:288" filled="f" fillcolor="#99f" stroked="f" strokeweight="2pt">
                <v:shadow color="#00007d"/>
                <v:textbox style="mso-next-textbox:#_x0000_s1104" inset="5.04pt,2.52pt,5.04pt,2.52pt">
                  <w:txbxContent>
                    <w:p w:rsidR="00156273" w:rsidRPr="00D60CEA" w:rsidRDefault="00156273" w:rsidP="00156273">
                      <w:pPr>
                        <w:autoSpaceDE w:val="0"/>
                        <w:autoSpaceDN w:val="0"/>
                        <w:adjustRightInd w:val="0"/>
                        <w:rPr>
                          <w:rFonts w:ascii="Arial" w:hAnsi="Arial" w:cs="Arial"/>
                          <w:color w:val="000000"/>
                          <w:sz w:val="34"/>
                          <w:szCs w:val="48"/>
                        </w:rPr>
                      </w:pPr>
                      <w:r w:rsidRPr="00D60CEA">
                        <w:rPr>
                          <w:rFonts w:ascii="Arial" w:hAnsi="Arial" w:cs="Arial"/>
                          <w:color w:val="000000"/>
                          <w:sz w:val="34"/>
                          <w:szCs w:val="48"/>
                        </w:rPr>
                        <w:t>5</w:t>
                      </w:r>
                    </w:p>
                  </w:txbxContent>
                </v:textbox>
              </v:shape>
            </v:group>
            <v:shape id="_x0000_s1105" type="#_x0000_t13" style="position:absolute;left:2369;top:13654;width:533;height:702;v-text-anchor:middle" adj="11650,5712" fillcolor="#99f">
              <v:shadow color="#00007d"/>
            </v:shape>
            <v:shape id="_x0000_s1106" type="#_x0000_t13" style="position:absolute;left:3969;top:13663;width:8717;height:703;v-text-anchor:middle" adj="13151,5891" filled="f" fillcolor="#99f">
              <v:shadow color="#00007d"/>
            </v:shape>
            <v:line id="_x0000_s1107" style="position:absolute;flip:x" from="10463,10667" to="12596,10667">
              <v:stroke endarrow="block"/>
              <v:shadow color="#00007d"/>
            </v:line>
            <v:line id="_x0000_s1108" style="position:absolute;flip:x" from="2456,10667" to="9661,10667">
              <v:stroke dashstyle="dash" endarrow="block"/>
              <v:shadow color="#00007d"/>
            </v:line>
            <v:line id="_x0000_s1109" style="position:absolute;flip:x" from="2369,13477" to="5037,13477">
              <v:stroke dashstyle="dash" endarrow="block"/>
              <v:shadow color="#00007d"/>
            </v:line>
            <v:line id="_x0000_s1110" style="position:absolute;flip:x" from="3613,14530" to="12686,14530">
              <v:stroke endarrow="block"/>
              <v:shadow color="#00007d"/>
            </v:line>
            <v:line id="_x0000_s1111" style="position:absolute;flip:x" from="2280,14530" to="3080,14530">
              <v:stroke dashstyle="dash" endarrow="block"/>
              <v:shadow color="#00007d"/>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12" type="#_x0000_t172" style="position:absolute;left:3487;top:10871;width:3315;height:1009;rotation:-1732337fd" adj="11073" fillcolor="black">
              <v:shadow color="#868686"/>
              <v:textpath style="font-family:&quot;Arial&quot;;font-size:18pt;v-text-spacing:78644f" trim="t" fitpath="t" string="Зависимый спрос"/>
            </v:shape>
            <v:shape id="_x0000_s1113" type="#_x0000_t172" style="position:absolute;left:7386;top:12105;width:3514;height:1196;rotation:-1716797fd" adj="11073" fillcolor="black">
              <v:shadow color="#868686"/>
              <v:textpath style="font-family:&quot;Arial&quot;;font-size:18pt;v-text-spacing:78644f" trim="t" fitpath="t" string="Независимый спрос"/>
            </v:shape>
            <w10:wrap type="square" anchorx="margin"/>
          </v:group>
        </w:pict>
      </w:r>
    </w:p>
    <w:p w:rsidR="00156273" w:rsidRPr="00B8228D" w:rsidRDefault="00156273" w:rsidP="00B8228D">
      <w:pPr>
        <w:suppressAutoHyphens/>
        <w:spacing w:after="0" w:line="240" w:lineRule="auto"/>
        <w:jc w:val="center"/>
        <w:rPr>
          <w:rFonts w:ascii="Times New Roman" w:hAnsi="Times New Roman" w:cs="Times New Roman"/>
          <w:sz w:val="24"/>
          <w:szCs w:val="24"/>
        </w:rPr>
      </w:pPr>
      <w:r w:rsidRPr="00B8228D">
        <w:rPr>
          <w:rFonts w:ascii="Times New Roman" w:hAnsi="Times New Roman" w:cs="Times New Roman"/>
          <w:i/>
          <w:sz w:val="24"/>
          <w:szCs w:val="24"/>
        </w:rPr>
        <w:t>Рис. 2.</w:t>
      </w:r>
      <w:r w:rsidRPr="00B8228D">
        <w:rPr>
          <w:rFonts w:ascii="Times New Roman" w:hAnsi="Times New Roman" w:cs="Times New Roman"/>
          <w:sz w:val="24"/>
          <w:szCs w:val="24"/>
        </w:rPr>
        <w:t xml:space="preserve"> Пять возможных положений пункта, разделяющего зависимый</w:t>
      </w:r>
      <w:r w:rsidR="00B8228D">
        <w:rPr>
          <w:rFonts w:ascii="Times New Roman" w:hAnsi="Times New Roman" w:cs="Times New Roman"/>
          <w:sz w:val="24"/>
          <w:szCs w:val="24"/>
        </w:rPr>
        <w:t xml:space="preserve"> </w:t>
      </w:r>
      <w:r w:rsidRPr="00B8228D">
        <w:rPr>
          <w:rFonts w:ascii="Times New Roman" w:hAnsi="Times New Roman" w:cs="Times New Roman"/>
          <w:sz w:val="24"/>
          <w:szCs w:val="24"/>
        </w:rPr>
        <w:t>и независимый спрос</w:t>
      </w:r>
    </w:p>
    <w:p w:rsidR="00156273" w:rsidRPr="00B8228D" w:rsidRDefault="00156273" w:rsidP="00B8228D">
      <w:pPr>
        <w:spacing w:after="0" w:line="240" w:lineRule="auto"/>
        <w:ind w:firstLine="567"/>
        <w:rPr>
          <w:rFonts w:ascii="Times New Roman" w:hAnsi="Times New Roman" w:cs="Times New Roman"/>
          <w:sz w:val="24"/>
          <w:szCs w:val="24"/>
        </w:rPr>
      </w:pPr>
    </w:p>
    <w:p w:rsidR="00156273" w:rsidRPr="00B8228D" w:rsidRDefault="00156273" w:rsidP="00B8228D">
      <w:pPr>
        <w:autoSpaceDE w:val="0"/>
        <w:autoSpaceDN w:val="0"/>
        <w:adjustRightInd w:val="0"/>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u w:val="single"/>
        </w:rPr>
        <w:t>Положение 4</w:t>
      </w:r>
      <w:r w:rsidRPr="00B8228D">
        <w:rPr>
          <w:rFonts w:ascii="Times New Roman" w:hAnsi="Times New Roman" w:cs="Times New Roman"/>
          <w:sz w:val="24"/>
          <w:szCs w:val="24"/>
        </w:rPr>
        <w:t xml:space="preserve"> обозначает сосредоточение запасов в материальном потоке в виде сырья и материалов (производство на заказ). Происходит дальнейшее сокращение запаса и увеличение сроков выполнения заказа.</w:t>
      </w:r>
    </w:p>
    <w:p w:rsidR="00156273" w:rsidRPr="00B8228D" w:rsidRDefault="00156273" w:rsidP="00B8228D">
      <w:pPr>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u w:val="single"/>
        </w:rPr>
        <w:t>Положение 5</w:t>
      </w:r>
      <w:r w:rsidRPr="00B8228D">
        <w:rPr>
          <w:rFonts w:ascii="Times New Roman" w:hAnsi="Times New Roman" w:cs="Times New Roman"/>
          <w:sz w:val="24"/>
          <w:szCs w:val="24"/>
        </w:rPr>
        <w:t xml:space="preserve"> означает, что затраты на содержание запасов переносятся на поставщиков и значительно увеличиваются сроки выполнения заказов.</w:t>
      </w:r>
    </w:p>
    <w:p w:rsidR="00156273" w:rsidRPr="00B8228D" w:rsidRDefault="00156273" w:rsidP="00B8228D">
      <w:pPr>
        <w:autoSpaceDE w:val="0"/>
        <w:autoSpaceDN w:val="0"/>
        <w:adjustRightInd w:val="0"/>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rPr>
        <w:t>Положение разделяющего пункта может быть разное для разных продуктов одного и того же производителя. Например, дешёвая, стандартная мебель может  храниться в запасе в региональных распределительных складах (пункт 1), а дорогая, эксклюзивная мебель изготавливаться под заказ (пункт 4 или даже 5). Покупатель такой мебели готов ждать дольше в отличие от клиента ищущего, например, кухонные табуреты или вешалку.</w:t>
      </w:r>
    </w:p>
    <w:p w:rsidR="00156273" w:rsidRPr="00B8228D" w:rsidRDefault="00156273" w:rsidP="00B8228D">
      <w:pPr>
        <w:autoSpaceDE w:val="0"/>
        <w:autoSpaceDN w:val="0"/>
        <w:adjustRightInd w:val="0"/>
        <w:spacing w:after="0" w:line="240" w:lineRule="auto"/>
        <w:ind w:firstLine="567"/>
        <w:jc w:val="both"/>
        <w:rPr>
          <w:rFonts w:ascii="Times New Roman" w:hAnsi="Times New Roman" w:cs="Times New Roman"/>
          <w:sz w:val="24"/>
          <w:szCs w:val="24"/>
        </w:rPr>
      </w:pPr>
      <w:r w:rsidRPr="00B8228D">
        <w:rPr>
          <w:rFonts w:ascii="Times New Roman" w:hAnsi="Times New Roman" w:cs="Times New Roman"/>
          <w:sz w:val="24"/>
          <w:szCs w:val="24"/>
        </w:rPr>
        <w:t>Положение пункта может быть также разное для разных рынков (даже для одного и того же продукта). Завоевание конкурентных позиций на рынке требует часто инвестирования в высший уровень обслуживания, заключающийся минимально коротких сроках поставок, размещая запасы в пункте 1.</w:t>
      </w:r>
    </w:p>
    <w:p w:rsidR="002902CF" w:rsidRPr="00B8228D" w:rsidRDefault="00156273" w:rsidP="00B8228D">
      <w:pPr>
        <w:spacing w:after="0" w:line="240" w:lineRule="auto"/>
        <w:ind w:firstLine="567"/>
        <w:jc w:val="both"/>
        <w:rPr>
          <w:rFonts w:ascii="Times New Roman" w:hAnsi="Times New Roman" w:cs="Times New Roman"/>
          <w:b/>
          <w:sz w:val="24"/>
          <w:szCs w:val="24"/>
        </w:rPr>
      </w:pPr>
      <w:r w:rsidRPr="00B8228D">
        <w:rPr>
          <w:rFonts w:ascii="Times New Roman" w:hAnsi="Times New Roman" w:cs="Times New Roman"/>
          <w:sz w:val="24"/>
          <w:szCs w:val="24"/>
        </w:rPr>
        <w:t xml:space="preserve">Управление запасами в условиях независимого и зависимого спроса </w:t>
      </w:r>
      <w:r w:rsidRPr="00B8228D">
        <w:rPr>
          <w:rFonts w:ascii="Times New Roman" w:hAnsi="Times New Roman" w:cs="Times New Roman"/>
          <w:bCs/>
          <w:sz w:val="24"/>
          <w:szCs w:val="24"/>
        </w:rPr>
        <w:t xml:space="preserve">отличается как </w:t>
      </w:r>
      <w:r w:rsidRPr="00B8228D">
        <w:rPr>
          <w:rFonts w:ascii="Times New Roman" w:hAnsi="Times New Roman" w:cs="Times New Roman"/>
          <w:sz w:val="24"/>
          <w:szCs w:val="24"/>
        </w:rPr>
        <w:t xml:space="preserve">условиями, так и методами. Вопросы управления запасами в условиях </w:t>
      </w:r>
      <w:r w:rsidRPr="00B8228D">
        <w:rPr>
          <w:rFonts w:ascii="Times New Roman" w:hAnsi="Times New Roman" w:cs="Times New Roman"/>
          <w:b/>
          <w:bCs/>
          <w:i/>
          <w:iCs/>
          <w:sz w:val="24"/>
          <w:szCs w:val="24"/>
        </w:rPr>
        <w:t>независимого спроса</w:t>
      </w:r>
      <w:r w:rsidRPr="00B8228D">
        <w:rPr>
          <w:rFonts w:ascii="Times New Roman" w:hAnsi="Times New Roman" w:cs="Times New Roman"/>
          <w:sz w:val="24"/>
          <w:szCs w:val="24"/>
        </w:rPr>
        <w:t xml:space="preserve"> рассматриваются в </w:t>
      </w:r>
      <w:r w:rsidRPr="00B8228D">
        <w:rPr>
          <w:rFonts w:ascii="Times New Roman" w:hAnsi="Times New Roman" w:cs="Times New Roman"/>
          <w:b/>
          <w:bCs/>
          <w:i/>
          <w:iCs/>
          <w:sz w:val="24"/>
          <w:szCs w:val="24"/>
        </w:rPr>
        <w:t xml:space="preserve">теории управления запасами. </w:t>
      </w:r>
      <w:r w:rsidRPr="00B8228D">
        <w:rPr>
          <w:rFonts w:ascii="Times New Roman" w:hAnsi="Times New Roman" w:cs="Times New Roman"/>
          <w:sz w:val="24"/>
          <w:szCs w:val="24"/>
        </w:rPr>
        <w:t xml:space="preserve">Вопросы управления запасами в условиях </w:t>
      </w:r>
      <w:r w:rsidRPr="00B8228D">
        <w:rPr>
          <w:rFonts w:ascii="Times New Roman" w:hAnsi="Times New Roman" w:cs="Times New Roman"/>
          <w:b/>
          <w:bCs/>
          <w:i/>
          <w:iCs/>
          <w:sz w:val="24"/>
          <w:szCs w:val="24"/>
        </w:rPr>
        <w:t>зависимого спроса</w:t>
      </w:r>
      <w:r w:rsidRPr="00B8228D">
        <w:rPr>
          <w:rFonts w:ascii="Times New Roman" w:hAnsi="Times New Roman" w:cs="Times New Roman"/>
          <w:sz w:val="24"/>
          <w:szCs w:val="24"/>
        </w:rPr>
        <w:t xml:space="preserve"> рассматриваются в </w:t>
      </w:r>
      <w:r w:rsidRPr="00B8228D">
        <w:rPr>
          <w:rFonts w:ascii="Times New Roman" w:hAnsi="Times New Roman" w:cs="Times New Roman"/>
          <w:b/>
          <w:bCs/>
          <w:i/>
          <w:iCs/>
          <w:sz w:val="24"/>
          <w:szCs w:val="24"/>
        </w:rPr>
        <w:t>теории планирования материальных потребностей</w:t>
      </w:r>
      <w:r w:rsidRPr="00B8228D">
        <w:rPr>
          <w:rFonts w:ascii="Times New Roman" w:hAnsi="Times New Roman" w:cs="Times New Roman"/>
          <w:sz w:val="24"/>
          <w:szCs w:val="24"/>
        </w:rPr>
        <w:t xml:space="preserve"> (</w:t>
      </w:r>
      <w:r w:rsidRPr="00B8228D">
        <w:rPr>
          <w:rFonts w:ascii="Times New Roman" w:hAnsi="Times New Roman" w:cs="Times New Roman"/>
          <w:sz w:val="24"/>
          <w:szCs w:val="24"/>
          <w:lang w:val="en-US"/>
        </w:rPr>
        <w:t>Material</w:t>
      </w:r>
      <w:r w:rsidRPr="00B8228D">
        <w:rPr>
          <w:rFonts w:ascii="Times New Roman" w:hAnsi="Times New Roman" w:cs="Times New Roman"/>
          <w:sz w:val="24"/>
          <w:szCs w:val="24"/>
        </w:rPr>
        <w:t xml:space="preserve"> </w:t>
      </w:r>
      <w:r w:rsidRPr="00B8228D">
        <w:rPr>
          <w:rFonts w:ascii="Times New Roman" w:hAnsi="Times New Roman" w:cs="Times New Roman"/>
          <w:sz w:val="24"/>
          <w:szCs w:val="24"/>
          <w:lang w:val="en-US"/>
        </w:rPr>
        <w:t>Requirement</w:t>
      </w:r>
      <w:r w:rsidRPr="00B8228D">
        <w:rPr>
          <w:rFonts w:ascii="Times New Roman" w:hAnsi="Times New Roman" w:cs="Times New Roman"/>
          <w:sz w:val="24"/>
          <w:szCs w:val="24"/>
        </w:rPr>
        <w:t xml:space="preserve"> </w:t>
      </w:r>
      <w:r w:rsidRPr="00B8228D">
        <w:rPr>
          <w:rFonts w:ascii="Times New Roman" w:hAnsi="Times New Roman" w:cs="Times New Roman"/>
          <w:sz w:val="24"/>
          <w:szCs w:val="24"/>
          <w:lang w:val="en-US"/>
        </w:rPr>
        <w:t>Planning</w:t>
      </w:r>
      <w:r w:rsidRPr="00B8228D">
        <w:rPr>
          <w:rFonts w:ascii="Times New Roman" w:hAnsi="Times New Roman" w:cs="Times New Roman"/>
          <w:sz w:val="24"/>
          <w:szCs w:val="24"/>
        </w:rPr>
        <w:t xml:space="preserve"> – </w:t>
      </w:r>
      <w:r w:rsidRPr="00B8228D">
        <w:rPr>
          <w:rFonts w:ascii="Times New Roman" w:hAnsi="Times New Roman" w:cs="Times New Roman"/>
          <w:sz w:val="24"/>
          <w:szCs w:val="24"/>
          <w:lang w:val="en-US"/>
        </w:rPr>
        <w:t>MRP</w:t>
      </w:r>
      <w:r w:rsidRPr="00B8228D">
        <w:rPr>
          <w:rFonts w:ascii="Times New Roman" w:hAnsi="Times New Roman" w:cs="Times New Roman"/>
          <w:sz w:val="24"/>
          <w:szCs w:val="24"/>
        </w:rPr>
        <w:t>).</w:t>
      </w:r>
    </w:p>
    <w:p w:rsidR="00F23DE9" w:rsidRPr="002B4122" w:rsidRDefault="00F23DE9" w:rsidP="00F23DE9">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Pr>
          <w:rFonts w:ascii="Times New Roman" w:hAnsi="Times New Roman" w:cs="Times New Roman"/>
          <w:b/>
          <w:i/>
          <w:sz w:val="24"/>
          <w:szCs w:val="24"/>
        </w:rPr>
        <w:t>См</w:t>
      </w:r>
      <w:proofErr w:type="gramEnd"/>
      <w:r>
        <w:rPr>
          <w:rFonts w:ascii="Times New Roman" w:hAnsi="Times New Roman" w:cs="Times New Roman"/>
          <w:b/>
          <w:i/>
          <w:sz w:val="24"/>
          <w:szCs w:val="24"/>
        </w:rPr>
        <w:t>. презентацию)</w:t>
      </w:r>
    </w:p>
    <w:p w:rsidR="00156273" w:rsidRPr="00B8228D" w:rsidRDefault="00156273" w:rsidP="00F23DE9">
      <w:pPr>
        <w:spacing w:after="0" w:line="240" w:lineRule="auto"/>
        <w:ind w:firstLine="567"/>
        <w:jc w:val="both"/>
        <w:rPr>
          <w:rFonts w:ascii="Times New Roman" w:hAnsi="Times New Roman" w:cs="Times New Roman"/>
          <w:b/>
          <w:sz w:val="24"/>
          <w:szCs w:val="24"/>
        </w:rPr>
      </w:pPr>
    </w:p>
    <w:p w:rsidR="002902CF" w:rsidRPr="002902CF" w:rsidRDefault="002902CF" w:rsidP="002902CF">
      <w:pPr>
        <w:spacing w:after="0" w:line="240" w:lineRule="auto"/>
        <w:ind w:firstLine="567"/>
        <w:jc w:val="center"/>
        <w:rPr>
          <w:rFonts w:ascii="Times New Roman" w:hAnsi="Times New Roman" w:cs="Times New Roman"/>
          <w:b/>
          <w:sz w:val="24"/>
          <w:szCs w:val="24"/>
        </w:rPr>
      </w:pPr>
      <w:r w:rsidRPr="002902CF">
        <w:rPr>
          <w:rFonts w:ascii="Times New Roman" w:hAnsi="Times New Roman" w:cs="Times New Roman"/>
          <w:b/>
          <w:sz w:val="24"/>
          <w:szCs w:val="24"/>
        </w:rPr>
        <w:t>1.6 Финан</w:t>
      </w:r>
      <w:r w:rsidR="009062BE">
        <w:rPr>
          <w:rFonts w:ascii="Times New Roman" w:hAnsi="Times New Roman" w:cs="Times New Roman"/>
          <w:b/>
          <w:sz w:val="24"/>
          <w:szCs w:val="24"/>
        </w:rPr>
        <w:t>совые аспекты стратегии запасов</w:t>
      </w:r>
    </w:p>
    <w:p w:rsidR="009062BE" w:rsidRDefault="009062BE" w:rsidP="009062BE">
      <w:pPr>
        <w:pStyle w:val="a3"/>
        <w:spacing w:before="0" w:beforeAutospacing="0" w:after="0" w:afterAutospacing="0"/>
        <w:ind w:firstLine="567"/>
        <w:jc w:val="both"/>
      </w:pPr>
      <w:r w:rsidRPr="009062BE">
        <w:t xml:space="preserve">Почему </w:t>
      </w:r>
      <w:r>
        <w:t>н</w:t>
      </w:r>
      <w:r w:rsidRPr="009062BE">
        <w:t>еобходимо заботиться о финансовы</w:t>
      </w:r>
      <w:r>
        <w:t>х аспектах управления запасами?</w:t>
      </w:r>
    </w:p>
    <w:p w:rsidR="009062BE" w:rsidRPr="009062BE" w:rsidRDefault="009062BE" w:rsidP="009062BE">
      <w:pPr>
        <w:pStyle w:val="a3"/>
        <w:spacing w:before="0" w:beforeAutospacing="0" w:after="0" w:afterAutospacing="0"/>
        <w:ind w:firstLine="567"/>
        <w:jc w:val="both"/>
      </w:pPr>
      <w:r>
        <w:t>П</w:t>
      </w:r>
      <w:r w:rsidRPr="009062BE">
        <w:t xml:space="preserve">отому, что управление запасами это не просто деньги, а большие деньги. Даже если сейчас у вашей компании нет стабильного дохода, главное </w:t>
      </w:r>
      <w:proofErr w:type="gramStart"/>
      <w:r w:rsidRPr="009062BE">
        <w:t>понять и оценить</w:t>
      </w:r>
      <w:proofErr w:type="gramEnd"/>
      <w:r w:rsidRPr="009062BE">
        <w:t xml:space="preserve"> всю важность грамотного  управления запасами.</w:t>
      </w:r>
    </w:p>
    <w:p w:rsidR="009062BE" w:rsidRPr="009062BE" w:rsidRDefault="009062BE" w:rsidP="009062BE">
      <w:pPr>
        <w:pStyle w:val="a3"/>
        <w:spacing w:before="0" w:beforeAutospacing="0" w:after="0" w:afterAutospacing="0"/>
        <w:ind w:firstLine="567"/>
        <w:jc w:val="both"/>
      </w:pPr>
      <w:r w:rsidRPr="009062BE">
        <w:lastRenderedPageBreak/>
        <w:t xml:space="preserve"> Базовое понимание того, как грамотное управление запасами </w:t>
      </w:r>
      <w:proofErr w:type="gramStart"/>
      <w:r w:rsidRPr="009062BE">
        <w:t>отражается в балансовом отчете и  влияет</w:t>
      </w:r>
      <w:proofErr w:type="gramEnd"/>
      <w:r w:rsidRPr="009062BE">
        <w:t xml:space="preserve"> на доходы и расходы позволит максимизировать выручку, за счет грамотной поставки  нужной продукции и качества в нужное время и место. </w:t>
      </w:r>
    </w:p>
    <w:p w:rsidR="002902CF" w:rsidRDefault="00E613BF" w:rsidP="002902CF">
      <w:pPr>
        <w:spacing w:after="0" w:line="240" w:lineRule="auto"/>
        <w:ind w:firstLine="567"/>
        <w:jc w:val="both"/>
        <w:rPr>
          <w:rFonts w:ascii="Times New Roman" w:hAnsi="Times New Roman" w:cs="Times New Roman"/>
          <w:sz w:val="24"/>
          <w:szCs w:val="24"/>
        </w:rPr>
      </w:pPr>
      <w:proofErr w:type="spellStart"/>
      <w:r w:rsidRPr="00E613BF">
        <w:rPr>
          <w:rFonts w:ascii="Times New Roman" w:hAnsi="Times New Roman" w:cs="Times New Roman"/>
          <w:sz w:val="24"/>
          <w:szCs w:val="24"/>
        </w:rPr>
        <w:t>Логистические</w:t>
      </w:r>
      <w:proofErr w:type="spellEnd"/>
      <w:r w:rsidRPr="00E613BF">
        <w:rPr>
          <w:rFonts w:ascii="Times New Roman" w:hAnsi="Times New Roman" w:cs="Times New Roman"/>
          <w:sz w:val="24"/>
          <w:szCs w:val="24"/>
        </w:rPr>
        <w:t xml:space="preserve"> переменные существенным образом формируют отдельные составные части баланса, к которым принадлежит и уровень запасов в виде сырья, компонентов, готовых изделий является результатом стратегии предприятия в сфере </w:t>
      </w:r>
      <w:proofErr w:type="spellStart"/>
      <w:r w:rsidRPr="00E613BF">
        <w:rPr>
          <w:rFonts w:ascii="Times New Roman" w:hAnsi="Times New Roman" w:cs="Times New Roman"/>
          <w:sz w:val="24"/>
          <w:szCs w:val="24"/>
        </w:rPr>
        <w:t>логистического</w:t>
      </w:r>
      <w:proofErr w:type="spellEnd"/>
      <w:r w:rsidRPr="00E613BF">
        <w:rPr>
          <w:rFonts w:ascii="Times New Roman" w:hAnsi="Times New Roman" w:cs="Times New Roman"/>
          <w:sz w:val="24"/>
          <w:szCs w:val="24"/>
        </w:rPr>
        <w:t xml:space="preserve"> обслуживания и эффективности системы мониторинга и управления запасами.</w:t>
      </w:r>
    </w:p>
    <w:p w:rsidR="00E613BF" w:rsidRDefault="003B5C0E" w:rsidP="002902CF">
      <w:pPr>
        <w:spacing w:after="0" w:line="240" w:lineRule="auto"/>
        <w:ind w:firstLine="567"/>
        <w:jc w:val="both"/>
        <w:rPr>
          <w:rFonts w:ascii="Times New Roman" w:hAnsi="Times New Roman" w:cs="Times New Roman"/>
          <w:sz w:val="24"/>
          <w:szCs w:val="24"/>
        </w:rPr>
      </w:pPr>
      <w:r w:rsidRPr="003B5C0E">
        <w:rPr>
          <w:rFonts w:ascii="Times New Roman" w:hAnsi="Times New Roman" w:cs="Times New Roman"/>
          <w:sz w:val="24"/>
          <w:szCs w:val="24"/>
        </w:rPr>
        <w:t xml:space="preserve">Управление потоками можно считать эффективным, если оно позволяет решать в автоматическом режиме основные производственно-хозяйственные задачи предприятия. К ним относятся: согласование производственных и финансовых планов, установление необходимого уровня запасов, объемов и сроков требуемых ресурсов. Через воздействие на потоки можно обеспечивать </w:t>
      </w:r>
      <w:proofErr w:type="spellStart"/>
      <w:r w:rsidRPr="003B5C0E">
        <w:rPr>
          <w:rFonts w:ascii="Times New Roman" w:hAnsi="Times New Roman" w:cs="Times New Roman"/>
          <w:sz w:val="24"/>
          <w:szCs w:val="24"/>
        </w:rPr>
        <w:t>логистическую</w:t>
      </w:r>
      <w:proofErr w:type="spellEnd"/>
      <w:r w:rsidRPr="003B5C0E">
        <w:rPr>
          <w:rFonts w:ascii="Times New Roman" w:hAnsi="Times New Roman" w:cs="Times New Roman"/>
          <w:sz w:val="24"/>
          <w:szCs w:val="24"/>
        </w:rPr>
        <w:t xml:space="preserve"> систему финансовыми и материальными ресурсами, осуществлять привлечение и возврат денежных средств, их распределение по направлениям использования. К функциям управления потоками следует также отнести </w:t>
      </w:r>
      <w:proofErr w:type="gramStart"/>
      <w:r w:rsidRPr="003B5C0E">
        <w:rPr>
          <w:rFonts w:ascii="Times New Roman" w:hAnsi="Times New Roman" w:cs="Times New Roman"/>
          <w:sz w:val="24"/>
          <w:szCs w:val="24"/>
        </w:rPr>
        <w:t>контроль за</w:t>
      </w:r>
      <w:proofErr w:type="gramEnd"/>
      <w:r w:rsidRPr="003B5C0E">
        <w:rPr>
          <w:rFonts w:ascii="Times New Roman" w:hAnsi="Times New Roman" w:cs="Times New Roman"/>
          <w:sz w:val="24"/>
          <w:szCs w:val="24"/>
        </w:rPr>
        <w:t xml:space="preserve"> соответствием параметров финансовых и материальных потоков, их влияния на эффективность </w:t>
      </w:r>
      <w:proofErr w:type="spellStart"/>
      <w:r w:rsidRPr="003B5C0E">
        <w:rPr>
          <w:rFonts w:ascii="Times New Roman" w:hAnsi="Times New Roman" w:cs="Times New Roman"/>
          <w:sz w:val="24"/>
          <w:szCs w:val="24"/>
        </w:rPr>
        <w:t>логистической</w:t>
      </w:r>
      <w:proofErr w:type="spellEnd"/>
      <w:r w:rsidRPr="003B5C0E">
        <w:rPr>
          <w:rFonts w:ascii="Times New Roman" w:hAnsi="Times New Roman" w:cs="Times New Roman"/>
          <w:sz w:val="24"/>
          <w:szCs w:val="24"/>
        </w:rPr>
        <w:t xml:space="preserve"> деятельности, проверку оптимальности схем движения </w:t>
      </w:r>
      <w:proofErr w:type="spellStart"/>
      <w:r w:rsidRPr="003B5C0E">
        <w:rPr>
          <w:rFonts w:ascii="Times New Roman" w:hAnsi="Times New Roman" w:cs="Times New Roman"/>
          <w:sz w:val="24"/>
          <w:szCs w:val="24"/>
        </w:rPr>
        <w:t>ресурсопотоков</w:t>
      </w:r>
      <w:proofErr w:type="spellEnd"/>
      <w:r w:rsidRPr="003B5C0E">
        <w:rPr>
          <w:rFonts w:ascii="Times New Roman" w:hAnsi="Times New Roman" w:cs="Times New Roman"/>
          <w:sz w:val="24"/>
          <w:szCs w:val="24"/>
        </w:rPr>
        <w:t>.</w:t>
      </w:r>
    </w:p>
    <w:p w:rsidR="00F23DE9" w:rsidRPr="002B4122" w:rsidRDefault="00F23DE9" w:rsidP="00F23DE9">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Pr>
          <w:rFonts w:ascii="Times New Roman" w:hAnsi="Times New Roman" w:cs="Times New Roman"/>
          <w:b/>
          <w:i/>
          <w:sz w:val="24"/>
          <w:szCs w:val="24"/>
        </w:rPr>
        <w:t>См</w:t>
      </w:r>
      <w:proofErr w:type="gramEnd"/>
      <w:r>
        <w:rPr>
          <w:rFonts w:ascii="Times New Roman" w:hAnsi="Times New Roman" w:cs="Times New Roman"/>
          <w:b/>
          <w:i/>
          <w:sz w:val="24"/>
          <w:szCs w:val="24"/>
        </w:rPr>
        <w:t>. презентацию)</w:t>
      </w:r>
    </w:p>
    <w:p w:rsidR="003B5C0E" w:rsidRPr="003B5C0E" w:rsidRDefault="003B5C0E" w:rsidP="002902CF">
      <w:pPr>
        <w:spacing w:after="0" w:line="240" w:lineRule="auto"/>
        <w:ind w:firstLine="567"/>
        <w:jc w:val="both"/>
        <w:rPr>
          <w:rFonts w:ascii="Times New Roman" w:hAnsi="Times New Roman" w:cs="Times New Roman"/>
          <w:b/>
          <w:sz w:val="24"/>
          <w:szCs w:val="24"/>
        </w:rPr>
      </w:pPr>
    </w:p>
    <w:sectPr w:rsidR="003B5C0E" w:rsidRPr="003B5C0E" w:rsidSect="0058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7D07"/>
    <w:multiLevelType w:val="multilevel"/>
    <w:tmpl w:val="936C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902CF"/>
    <w:rsid w:val="00065EA7"/>
    <w:rsid w:val="00101FEF"/>
    <w:rsid w:val="00134FB0"/>
    <w:rsid w:val="00156273"/>
    <w:rsid w:val="001D7339"/>
    <w:rsid w:val="002902CF"/>
    <w:rsid w:val="002B4122"/>
    <w:rsid w:val="002D2B18"/>
    <w:rsid w:val="003B18C7"/>
    <w:rsid w:val="003B5C0E"/>
    <w:rsid w:val="00403283"/>
    <w:rsid w:val="00526970"/>
    <w:rsid w:val="005523D5"/>
    <w:rsid w:val="00580BA4"/>
    <w:rsid w:val="005D49BE"/>
    <w:rsid w:val="00715281"/>
    <w:rsid w:val="007212B9"/>
    <w:rsid w:val="00867965"/>
    <w:rsid w:val="009062BE"/>
    <w:rsid w:val="00B8228D"/>
    <w:rsid w:val="00BC76D3"/>
    <w:rsid w:val="00BE1272"/>
    <w:rsid w:val="00CD288D"/>
    <w:rsid w:val="00E613BF"/>
    <w:rsid w:val="00ED111D"/>
    <w:rsid w:val="00F23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69"/>
        <o:r id="V:Rule12" type="connector" idref="#_x0000_s1067">
          <o:proxy start="" idref="#_x0000_s1042" connectloc="0"/>
          <o:proxy end="" idref="#_x0000_s1038" connectloc="0"/>
        </o:r>
        <o:r id="V:Rule13" type="connector" idref="#_x0000_s1068"/>
        <o:r id="V:Rule14" type="connector" idref="#_x0000_s1052">
          <o:proxy start="" idref="#_x0000_s1031" connectloc="2"/>
          <o:proxy end="" idref="#_x0000_s1034" connectloc="2"/>
        </o:r>
        <o:r id="V:Rule15" type="connector" idref="#_x0000_s1053">
          <o:proxy start="" idref="#_x0000_s1035" connectloc="2"/>
          <o:proxy end="" idref="#_x0000_s1039" connectloc="2"/>
        </o:r>
        <o:r id="V:Rule16" type="connector" idref="#_x0000_s1054"/>
        <o:r id="V:Rule17" type="connector" idref="#_x0000_s1056">
          <o:proxy start="" idref="#_x0000_s1046" connectloc="2"/>
          <o:proxy end="" idref="#_x0000_s1049" connectloc="0"/>
        </o:r>
        <o:r id="V:Rule18" type="connector" idref="#_x0000_s1055"/>
        <o:r id="V:Rule19" type="connector" idref="#_x0000_s1066">
          <o:proxy start="" idref="#_x0000_s1046" connectloc="0"/>
          <o:proxy end="" idref="#_x0000_s1042" connectloc="0"/>
        </o:r>
        <o:r id="V:Rule20" type="connector" idref="#_x0000_s1057">
          <o:proxy start="" idref="#_x0000_s1049" connectloc="1"/>
          <o:proxy end="" idref="#_x0000_s1051"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4122"/>
    <w:rPr>
      <w:i/>
      <w:iCs/>
    </w:rPr>
  </w:style>
  <w:style w:type="character" w:styleId="a5">
    <w:name w:val="Strong"/>
    <w:basedOn w:val="a0"/>
    <w:uiPriority w:val="22"/>
    <w:qFormat/>
    <w:rsid w:val="002B4122"/>
    <w:rPr>
      <w:b/>
      <w:bCs/>
    </w:rPr>
  </w:style>
  <w:style w:type="character" w:customStyle="1" w:styleId="apple-converted-space">
    <w:name w:val="apple-converted-space"/>
    <w:basedOn w:val="a0"/>
    <w:rsid w:val="002B4122"/>
  </w:style>
</w:styles>
</file>

<file path=word/webSettings.xml><?xml version="1.0" encoding="utf-8"?>
<w:webSettings xmlns:r="http://schemas.openxmlformats.org/officeDocument/2006/relationships" xmlns:w="http://schemas.openxmlformats.org/wordprocessingml/2006/main">
  <w:divs>
    <w:div w:id="316693592">
      <w:bodyDiv w:val="1"/>
      <w:marLeft w:val="0"/>
      <w:marRight w:val="0"/>
      <w:marTop w:val="0"/>
      <w:marBottom w:val="0"/>
      <w:divBdr>
        <w:top w:val="none" w:sz="0" w:space="0" w:color="auto"/>
        <w:left w:val="none" w:sz="0" w:space="0" w:color="auto"/>
        <w:bottom w:val="none" w:sz="0" w:space="0" w:color="auto"/>
        <w:right w:val="none" w:sz="0" w:space="0" w:color="auto"/>
      </w:divBdr>
    </w:div>
    <w:div w:id="16548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3757</Words>
  <Characters>21416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2016-08-13T12:13:00Z</dcterms:created>
  <dcterms:modified xsi:type="dcterms:W3CDTF">2016-08-14T10:02:00Z</dcterms:modified>
</cp:coreProperties>
</file>