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78" w:rsidRPr="000209F3" w:rsidRDefault="000E0F78" w:rsidP="00D85D2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ap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aps/>
          <w:spacing w:val="-2"/>
          <w:sz w:val="28"/>
          <w:szCs w:val="28"/>
        </w:rPr>
        <w:t xml:space="preserve">Тема </w:t>
      </w:r>
      <w:r w:rsidR="002A2BB9">
        <w:rPr>
          <w:rFonts w:ascii="Times New Roman" w:hAnsi="Times New Roman"/>
          <w:b/>
          <w:bCs/>
          <w:caps/>
          <w:spacing w:val="-2"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bCs/>
          <w:caps/>
          <w:spacing w:val="-2"/>
          <w:sz w:val="28"/>
          <w:szCs w:val="28"/>
        </w:rPr>
        <w:t xml:space="preserve">. сущность </w:t>
      </w:r>
      <w:r>
        <w:rPr>
          <w:rFonts w:ascii="Times New Roman" w:hAnsi="Times New Roman"/>
          <w:b/>
          <w:bCs/>
          <w:caps/>
          <w:spacing w:val="-2"/>
          <w:sz w:val="28"/>
          <w:szCs w:val="28"/>
          <w:lang w:val="uk-UA"/>
        </w:rPr>
        <w:t>совокупной производительности</w:t>
      </w:r>
    </w:p>
    <w:p w:rsidR="0021489B" w:rsidRDefault="0021489B" w:rsidP="002148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9B" w:rsidRPr="0021489B" w:rsidRDefault="002A2BB9" w:rsidP="002148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1489B" w:rsidRPr="0021489B">
        <w:rPr>
          <w:rFonts w:ascii="Times New Roman" w:hAnsi="Times New Roman" w:cs="Times New Roman"/>
          <w:b/>
          <w:sz w:val="24"/>
          <w:szCs w:val="24"/>
        </w:rPr>
        <w:t>.1. Обоснование категории «совокупная производительность»</w:t>
      </w:r>
      <w:r w:rsidR="0021489B">
        <w:rPr>
          <w:rFonts w:ascii="Times New Roman" w:hAnsi="Times New Roman" w:cs="Times New Roman"/>
          <w:b/>
          <w:sz w:val="24"/>
          <w:szCs w:val="24"/>
        </w:rPr>
        <w:t>.</w:t>
      </w:r>
    </w:p>
    <w:p w:rsidR="0021489B" w:rsidRPr="0021489B" w:rsidRDefault="002A2BB9" w:rsidP="002148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1489B" w:rsidRPr="0021489B">
        <w:rPr>
          <w:rFonts w:ascii="Times New Roman" w:hAnsi="Times New Roman" w:cs="Times New Roman"/>
          <w:b/>
          <w:sz w:val="24"/>
          <w:szCs w:val="24"/>
        </w:rPr>
        <w:t>.2. Концепции совокупной производительности</w:t>
      </w:r>
      <w:r w:rsidR="0021489B">
        <w:rPr>
          <w:rFonts w:ascii="Times New Roman" w:hAnsi="Times New Roman" w:cs="Times New Roman"/>
          <w:b/>
          <w:sz w:val="24"/>
          <w:szCs w:val="24"/>
        </w:rPr>
        <w:t>.</w:t>
      </w:r>
    </w:p>
    <w:p w:rsidR="0021489B" w:rsidRPr="0021489B" w:rsidRDefault="002A2BB9" w:rsidP="002148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1489B" w:rsidRPr="0021489B">
        <w:rPr>
          <w:rFonts w:ascii="Times New Roman" w:hAnsi="Times New Roman" w:cs="Times New Roman"/>
          <w:b/>
          <w:sz w:val="24"/>
          <w:szCs w:val="24"/>
        </w:rPr>
        <w:t>.3. Совокупная производительность как основа планирования расходов на оплату труда и эффективности производства</w:t>
      </w:r>
      <w:r w:rsidR="0021489B">
        <w:rPr>
          <w:rFonts w:ascii="Times New Roman" w:hAnsi="Times New Roman" w:cs="Times New Roman"/>
          <w:b/>
          <w:sz w:val="24"/>
          <w:szCs w:val="24"/>
        </w:rPr>
        <w:t>.</w:t>
      </w:r>
    </w:p>
    <w:p w:rsidR="0021489B" w:rsidRPr="00582A37" w:rsidRDefault="0021489B" w:rsidP="002148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F78" w:rsidRDefault="000E0F78" w:rsidP="00D85D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21489B" w:rsidRDefault="0021489B" w:rsidP="00D85D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B42C0E" w:rsidRPr="00B42C0E" w:rsidRDefault="002A2BB9" w:rsidP="00B42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42C0E" w:rsidRPr="00B42C0E">
        <w:rPr>
          <w:rFonts w:ascii="Times New Roman" w:hAnsi="Times New Roman" w:cs="Times New Roman"/>
          <w:b/>
          <w:sz w:val="28"/>
          <w:szCs w:val="28"/>
        </w:rPr>
        <w:t>.1. Обоснование категории «совокупная производительность»</w:t>
      </w:r>
    </w:p>
    <w:p w:rsidR="00C14199" w:rsidRPr="00C14199" w:rsidRDefault="00C14199" w:rsidP="00C14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99">
        <w:rPr>
          <w:rFonts w:ascii="Times New Roman" w:hAnsi="Times New Roman" w:cs="Times New Roman"/>
          <w:sz w:val="24"/>
          <w:szCs w:val="24"/>
        </w:rPr>
        <w:t>Совокупная производительность</w:t>
      </w:r>
      <w:r>
        <w:rPr>
          <w:rFonts w:ascii="Times New Roman" w:hAnsi="Times New Roman" w:cs="Times New Roman"/>
          <w:sz w:val="24"/>
          <w:szCs w:val="24"/>
        </w:rPr>
        <w:t xml:space="preserve">, в отличие от производительности труда, учитывает эффективность использования не </w:t>
      </w:r>
      <w:r w:rsidRPr="00C14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14199">
        <w:rPr>
          <w:rFonts w:ascii="Times New Roman" w:hAnsi="Times New Roman" w:cs="Times New Roman"/>
          <w:sz w:val="24"/>
          <w:szCs w:val="24"/>
        </w:rPr>
        <w:t>человеческ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14199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 xml:space="preserve">а, но и </w:t>
      </w:r>
      <w:r w:rsidRPr="00C14199">
        <w:rPr>
          <w:rFonts w:ascii="Times New Roman" w:hAnsi="Times New Roman" w:cs="Times New Roman"/>
          <w:sz w:val="24"/>
          <w:szCs w:val="24"/>
        </w:rPr>
        <w:t xml:space="preserve">других видов ресурсов. Следует также учесть, что категории </w:t>
      </w:r>
      <w:r>
        <w:rPr>
          <w:rFonts w:ascii="Times New Roman" w:hAnsi="Times New Roman" w:cs="Times New Roman"/>
          <w:sz w:val="24"/>
          <w:szCs w:val="24"/>
        </w:rPr>
        <w:t xml:space="preserve">совокупная производительность (или </w:t>
      </w:r>
      <w:r w:rsidRPr="00C14199">
        <w:rPr>
          <w:rFonts w:ascii="Times New Roman" w:hAnsi="Times New Roman" w:cs="Times New Roman"/>
          <w:sz w:val="24"/>
          <w:szCs w:val="24"/>
        </w:rPr>
        <w:t>«продуктивность»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4199">
        <w:rPr>
          <w:rFonts w:ascii="Times New Roman" w:hAnsi="Times New Roman" w:cs="Times New Roman"/>
          <w:sz w:val="24"/>
          <w:szCs w:val="24"/>
        </w:rPr>
        <w:t xml:space="preserve"> и «эффективность» - взаимосвязаны. Например, от производительности труда зависит эффективность использования техники, сырьевых и материальных ресурсов, технологии и т.д. В то же время, эффективность использования тех или всех вместе взятых ресурсов предприятия определяет рост совокупной (факторной) производительности труда по предприятию в целом. При таком освещении вопроса, категория «экономическая эффективность» позволяет соизмерить результат труда с затратами труда через общий показатель продуктивности.</w:t>
      </w:r>
    </w:p>
    <w:p w:rsidR="00E627D9" w:rsidRDefault="00E627D9" w:rsidP="00E6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7D9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 xml:space="preserve">, основной сущность совокупной производительности является то, что она, в отличие от производительности труда, </w:t>
      </w:r>
      <w:r w:rsidRPr="00E627D9">
        <w:rPr>
          <w:rFonts w:ascii="Times New Roman" w:hAnsi="Times New Roman" w:cs="Times New Roman"/>
          <w:sz w:val="24"/>
          <w:szCs w:val="24"/>
        </w:rPr>
        <w:t>отража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E627D9">
        <w:rPr>
          <w:rFonts w:ascii="Times New Roman" w:hAnsi="Times New Roman" w:cs="Times New Roman"/>
          <w:sz w:val="24"/>
          <w:szCs w:val="24"/>
        </w:rPr>
        <w:t xml:space="preserve"> рациональность использовани</w:t>
      </w:r>
      <w:r>
        <w:rPr>
          <w:rFonts w:ascii="Times New Roman" w:hAnsi="Times New Roman" w:cs="Times New Roman"/>
          <w:sz w:val="24"/>
          <w:szCs w:val="24"/>
        </w:rPr>
        <w:t>е не только трудовых, но и всех видов ресурсов.</w:t>
      </w:r>
    </w:p>
    <w:p w:rsidR="00C14199" w:rsidRDefault="00E627D9" w:rsidP="00E6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основа категории «совокупная производительность» была заложена</w:t>
      </w:r>
      <w:r w:rsidRPr="00E627D9">
        <w:rPr>
          <w:rFonts w:ascii="Times New Roman" w:hAnsi="Times New Roman" w:cs="Times New Roman"/>
          <w:sz w:val="24"/>
          <w:szCs w:val="24"/>
        </w:rPr>
        <w:t xml:space="preserve"> Д. Скоттом </w:t>
      </w:r>
      <w:proofErr w:type="spellStart"/>
      <w:r w:rsidRPr="00E627D9">
        <w:rPr>
          <w:rFonts w:ascii="Times New Roman" w:hAnsi="Times New Roman" w:cs="Times New Roman"/>
          <w:sz w:val="24"/>
          <w:szCs w:val="24"/>
        </w:rPr>
        <w:t>Симмоном</w:t>
      </w:r>
      <w:proofErr w:type="spellEnd"/>
      <w:r w:rsidRPr="00E627D9">
        <w:rPr>
          <w:rFonts w:ascii="Times New Roman" w:hAnsi="Times New Roman" w:cs="Times New Roman"/>
          <w:sz w:val="24"/>
          <w:szCs w:val="24"/>
        </w:rPr>
        <w:t xml:space="preserve"> и Американским центром производительности, где нашли своё отражение изменение объема продукции относительно изменения объема затрат и их цен [97, с. 163-164].</w:t>
      </w:r>
    </w:p>
    <w:p w:rsidR="00E627D9" w:rsidRPr="00E627D9" w:rsidRDefault="00E627D9" w:rsidP="00E6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7D9">
        <w:rPr>
          <w:rFonts w:ascii="Times New Roman" w:hAnsi="Times New Roman" w:cs="Times New Roman"/>
          <w:sz w:val="24"/>
          <w:szCs w:val="24"/>
        </w:rPr>
        <w:t xml:space="preserve">Первые оценки модели многофакторной производительности (продуктивности) для сферы производства проведены Я. </w:t>
      </w:r>
      <w:proofErr w:type="spellStart"/>
      <w:r w:rsidRPr="00E627D9">
        <w:rPr>
          <w:rFonts w:ascii="Times New Roman" w:hAnsi="Times New Roman" w:cs="Times New Roman"/>
          <w:sz w:val="24"/>
          <w:szCs w:val="24"/>
        </w:rPr>
        <w:t>Тинбергеном</w:t>
      </w:r>
      <w:proofErr w:type="spellEnd"/>
      <w:r w:rsidRPr="00E627D9">
        <w:rPr>
          <w:rFonts w:ascii="Times New Roman" w:hAnsi="Times New Roman" w:cs="Times New Roman"/>
          <w:sz w:val="24"/>
          <w:szCs w:val="24"/>
        </w:rPr>
        <w:t xml:space="preserve"> в 1942г. и </w:t>
      </w:r>
      <w:proofErr w:type="spellStart"/>
      <w:r w:rsidRPr="00E627D9">
        <w:rPr>
          <w:rFonts w:ascii="Times New Roman" w:hAnsi="Times New Roman" w:cs="Times New Roman"/>
          <w:sz w:val="24"/>
          <w:szCs w:val="24"/>
        </w:rPr>
        <w:t>Я.Стиглером</w:t>
      </w:r>
      <w:proofErr w:type="spellEnd"/>
      <w:r w:rsidRPr="00E627D9">
        <w:rPr>
          <w:rFonts w:ascii="Times New Roman" w:hAnsi="Times New Roman" w:cs="Times New Roman"/>
          <w:sz w:val="24"/>
          <w:szCs w:val="24"/>
        </w:rPr>
        <w:t xml:space="preserve"> в 1947г. Уже в 50-е годы ХХ века такая оценка была проведена известными экономистами М. </w:t>
      </w:r>
      <w:proofErr w:type="spellStart"/>
      <w:r w:rsidRPr="00E627D9">
        <w:rPr>
          <w:rFonts w:ascii="Times New Roman" w:hAnsi="Times New Roman" w:cs="Times New Roman"/>
          <w:sz w:val="24"/>
          <w:szCs w:val="24"/>
        </w:rPr>
        <w:t>Абрамовицем</w:t>
      </w:r>
      <w:proofErr w:type="spellEnd"/>
      <w:r w:rsidRPr="00E627D9">
        <w:rPr>
          <w:rFonts w:ascii="Times New Roman" w:hAnsi="Times New Roman" w:cs="Times New Roman"/>
          <w:sz w:val="24"/>
          <w:szCs w:val="24"/>
        </w:rPr>
        <w:t xml:space="preserve">, С. Фабрикантом, Д. </w:t>
      </w:r>
      <w:proofErr w:type="spellStart"/>
      <w:r w:rsidRPr="00E627D9">
        <w:rPr>
          <w:rFonts w:ascii="Times New Roman" w:hAnsi="Times New Roman" w:cs="Times New Roman"/>
          <w:sz w:val="24"/>
          <w:szCs w:val="24"/>
        </w:rPr>
        <w:t>Кендриком</w:t>
      </w:r>
      <w:proofErr w:type="spellEnd"/>
      <w:r w:rsidRPr="00E627D9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E627D9"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 w:rsidRPr="00E627D9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627D9">
        <w:rPr>
          <w:rFonts w:ascii="Times New Roman" w:hAnsi="Times New Roman" w:cs="Times New Roman"/>
          <w:sz w:val="24"/>
          <w:szCs w:val="24"/>
        </w:rPr>
        <w:t>Юргенсоном</w:t>
      </w:r>
      <w:proofErr w:type="spellEnd"/>
      <w:r w:rsidRPr="00E627D9">
        <w:rPr>
          <w:rFonts w:ascii="Times New Roman" w:hAnsi="Times New Roman" w:cs="Times New Roman"/>
          <w:sz w:val="24"/>
          <w:szCs w:val="24"/>
        </w:rPr>
        <w:t xml:space="preserve">, З. </w:t>
      </w:r>
      <w:proofErr w:type="spellStart"/>
      <w:r w:rsidRPr="00E627D9">
        <w:rPr>
          <w:rFonts w:ascii="Times New Roman" w:hAnsi="Times New Roman" w:cs="Times New Roman"/>
          <w:sz w:val="24"/>
          <w:szCs w:val="24"/>
        </w:rPr>
        <w:t>Грилихесом</w:t>
      </w:r>
      <w:proofErr w:type="spellEnd"/>
      <w:r w:rsidRPr="00E627D9">
        <w:rPr>
          <w:rFonts w:ascii="Times New Roman" w:hAnsi="Times New Roman" w:cs="Times New Roman"/>
          <w:sz w:val="24"/>
          <w:szCs w:val="24"/>
        </w:rPr>
        <w:t xml:space="preserve"> и Э. </w:t>
      </w:r>
      <w:proofErr w:type="spellStart"/>
      <w:r w:rsidRPr="00E627D9">
        <w:rPr>
          <w:rFonts w:ascii="Times New Roman" w:hAnsi="Times New Roman" w:cs="Times New Roman"/>
          <w:sz w:val="24"/>
          <w:szCs w:val="24"/>
        </w:rPr>
        <w:t>Денисоном</w:t>
      </w:r>
      <w:proofErr w:type="spellEnd"/>
      <w:r w:rsidRPr="00E627D9">
        <w:rPr>
          <w:rFonts w:ascii="Times New Roman" w:hAnsi="Times New Roman" w:cs="Times New Roman"/>
          <w:sz w:val="24"/>
          <w:szCs w:val="24"/>
        </w:rPr>
        <w:t>. В обобщённом виде в многофакторных моделях была проведена оценка частных показателей, официально анализируемых Бюро статистики труда при Министерстве труда США ещё с 1909г. [89, с.33]:</w:t>
      </w:r>
    </w:p>
    <w:p w:rsidR="00E627D9" w:rsidRDefault="001666DA" w:rsidP="00E627D9">
      <w:pPr>
        <w:spacing w:line="360" w:lineRule="auto"/>
        <w:jc w:val="center"/>
        <w:rPr>
          <w:sz w:val="28"/>
          <w:szCs w:val="28"/>
        </w:rPr>
      </w:pPr>
      <w:r w:rsidRPr="00D84164">
        <w:rPr>
          <w:position w:val="-30"/>
          <w:sz w:val="28"/>
          <w:szCs w:val="28"/>
        </w:rPr>
        <w:object w:dxaOrig="91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8pt;height:34.15pt" o:ole="">
            <v:imagedata r:id="rId4" o:title=""/>
          </v:shape>
          <o:OLEObject Type="Embed" ProgID="Equation.3" ShapeID="_x0000_i1025" DrawAspect="Content" ObjectID="_1542890682" r:id="rId5"/>
        </w:object>
      </w:r>
    </w:p>
    <w:p w:rsidR="00E627D9" w:rsidRPr="00B42C0E" w:rsidRDefault="00E627D9" w:rsidP="00B42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C0E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gramStart"/>
      <w:r w:rsidRPr="00B42C0E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B42C0E">
        <w:rPr>
          <w:rFonts w:ascii="Times New Roman" w:hAnsi="Times New Roman" w:cs="Times New Roman"/>
          <w:sz w:val="24"/>
          <w:szCs w:val="24"/>
        </w:rPr>
        <w:t xml:space="preserve"> – многофакторная </w:t>
      </w:r>
      <w:r w:rsidR="00B42C0E" w:rsidRPr="00B42C0E">
        <w:rPr>
          <w:rFonts w:ascii="Times New Roman" w:hAnsi="Times New Roman" w:cs="Times New Roman"/>
          <w:sz w:val="24"/>
          <w:szCs w:val="24"/>
        </w:rPr>
        <w:t xml:space="preserve">совокупная </w:t>
      </w:r>
      <w:r w:rsidRPr="00B42C0E">
        <w:rPr>
          <w:rFonts w:ascii="Times New Roman" w:hAnsi="Times New Roman" w:cs="Times New Roman"/>
          <w:sz w:val="24"/>
          <w:szCs w:val="24"/>
        </w:rPr>
        <w:t>производительность труда.</w:t>
      </w:r>
    </w:p>
    <w:p w:rsidR="00E627D9" w:rsidRPr="00B42C0E" w:rsidRDefault="00E627D9" w:rsidP="00B42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C0E">
        <w:rPr>
          <w:rFonts w:ascii="Times New Roman" w:hAnsi="Times New Roman" w:cs="Times New Roman"/>
          <w:sz w:val="24"/>
          <w:szCs w:val="24"/>
        </w:rPr>
        <w:t>Как видно из модели, количество показателей в знаменателе соответствует количеству ресурсов, применяемых в процессе производства и которые определяют эффективность использования:</w:t>
      </w:r>
    </w:p>
    <w:p w:rsidR="00E627D9" w:rsidRDefault="00E627D9" w:rsidP="00E627D9">
      <w:pPr>
        <w:spacing w:line="360" w:lineRule="auto"/>
        <w:ind w:firstLine="720"/>
        <w:jc w:val="both"/>
        <w:rPr>
          <w:sz w:val="28"/>
          <w:szCs w:val="28"/>
        </w:rPr>
      </w:pPr>
      <w:r w:rsidRPr="00F45608">
        <w:rPr>
          <w:position w:val="-30"/>
          <w:sz w:val="28"/>
          <w:szCs w:val="28"/>
        </w:rPr>
        <w:object w:dxaOrig="6940" w:dyaOrig="680">
          <v:shape id="_x0000_i1026" type="#_x0000_t75" style="width:346.9pt;height:34.15pt" o:ole="">
            <v:imagedata r:id="rId6" o:title=""/>
          </v:shape>
          <o:OLEObject Type="Embed" ProgID="Equation.3" ShapeID="_x0000_i1026" DrawAspect="Content" ObjectID="_1542890683" r:id="rId7"/>
        </w:object>
      </w:r>
    </w:p>
    <w:p w:rsidR="00E627D9" w:rsidRDefault="00E627D9" w:rsidP="00E627D9">
      <w:pPr>
        <w:spacing w:line="360" w:lineRule="auto"/>
        <w:ind w:firstLine="720"/>
        <w:jc w:val="both"/>
        <w:rPr>
          <w:sz w:val="28"/>
          <w:szCs w:val="28"/>
        </w:rPr>
      </w:pPr>
      <w:r w:rsidRPr="00F45608">
        <w:rPr>
          <w:position w:val="-30"/>
          <w:sz w:val="28"/>
          <w:szCs w:val="28"/>
        </w:rPr>
        <w:object w:dxaOrig="5720" w:dyaOrig="680">
          <v:shape id="_x0000_i1027" type="#_x0000_t75" style="width:286.15pt;height:34.15pt" o:ole="">
            <v:imagedata r:id="rId8" o:title=""/>
          </v:shape>
          <o:OLEObject Type="Embed" ProgID="Equation.3" ShapeID="_x0000_i1027" DrawAspect="Content" ObjectID="_1542890684" r:id="rId9"/>
        </w:object>
      </w:r>
    </w:p>
    <w:p w:rsidR="00E627D9" w:rsidRDefault="00E627D9" w:rsidP="00E627D9">
      <w:pPr>
        <w:spacing w:line="360" w:lineRule="auto"/>
        <w:ind w:firstLine="720"/>
        <w:jc w:val="both"/>
        <w:rPr>
          <w:sz w:val="28"/>
          <w:szCs w:val="28"/>
        </w:rPr>
      </w:pPr>
      <w:r w:rsidRPr="00F45608">
        <w:rPr>
          <w:position w:val="-30"/>
          <w:sz w:val="28"/>
          <w:szCs w:val="28"/>
        </w:rPr>
        <w:object w:dxaOrig="6080" w:dyaOrig="680">
          <v:shape id="_x0000_i1028" type="#_x0000_t75" style="width:303.9pt;height:34.15pt" o:ole="">
            <v:imagedata r:id="rId10" o:title=""/>
          </v:shape>
          <o:OLEObject Type="Embed" ProgID="Equation.3" ShapeID="_x0000_i1028" DrawAspect="Content" ObjectID="_1542890685" r:id="rId11"/>
        </w:object>
      </w:r>
    </w:p>
    <w:p w:rsidR="00E627D9" w:rsidRPr="00B42C0E" w:rsidRDefault="00E627D9" w:rsidP="00B42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C0E">
        <w:rPr>
          <w:rFonts w:ascii="Times New Roman" w:hAnsi="Times New Roman" w:cs="Times New Roman"/>
          <w:sz w:val="24"/>
          <w:szCs w:val="24"/>
        </w:rPr>
        <w:t>Исходным определителем в данном случае является успешность хозяйственной деятельности (увеличение объема выпуска продукции, прибыли, чистого дохода) в соотношении с затраченными на решение этой задачи ресурсами.</w:t>
      </w:r>
    </w:p>
    <w:p w:rsidR="00E627D9" w:rsidRPr="00B42C0E" w:rsidRDefault="00E627D9" w:rsidP="00B42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C0E">
        <w:rPr>
          <w:rFonts w:ascii="Times New Roman" w:hAnsi="Times New Roman" w:cs="Times New Roman"/>
          <w:sz w:val="24"/>
          <w:szCs w:val="24"/>
        </w:rPr>
        <w:t>Теоретическое обоснование данной модели привели ученых-экономистов современности к понятию «совокупная производительность труда», которая подытоживает все экономические затраты предприятия, показывает рациональность использования всех ресурсов предприятия и тем самым характеризует экономическую эффективность его функционирования на рынке.</w:t>
      </w:r>
    </w:p>
    <w:p w:rsidR="00E627D9" w:rsidRDefault="00E627D9" w:rsidP="00E6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2A37" w:rsidRPr="00582A37" w:rsidRDefault="002A2BB9" w:rsidP="00582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42C0E" w:rsidRPr="00B42C0E">
        <w:rPr>
          <w:rFonts w:ascii="Times New Roman" w:hAnsi="Times New Roman" w:cs="Times New Roman"/>
          <w:b/>
          <w:sz w:val="28"/>
          <w:szCs w:val="28"/>
        </w:rPr>
        <w:t>.2. Концепци</w:t>
      </w:r>
      <w:r w:rsidR="00582A37">
        <w:rPr>
          <w:rFonts w:ascii="Times New Roman" w:hAnsi="Times New Roman" w:cs="Times New Roman"/>
          <w:b/>
          <w:sz w:val="28"/>
          <w:szCs w:val="28"/>
        </w:rPr>
        <w:t>и</w:t>
      </w:r>
      <w:r w:rsidR="00B42C0E" w:rsidRPr="00B4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A37">
        <w:rPr>
          <w:rFonts w:ascii="Times New Roman" w:hAnsi="Times New Roman" w:cs="Times New Roman"/>
          <w:b/>
          <w:sz w:val="28"/>
          <w:szCs w:val="28"/>
        </w:rPr>
        <w:t>совокупной производительности</w:t>
      </w:r>
    </w:p>
    <w:p w:rsidR="00582A37" w:rsidRPr="00582A37" w:rsidRDefault="00582A37" w:rsidP="00582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82A37">
        <w:rPr>
          <w:rFonts w:ascii="Times New Roman" w:hAnsi="Times New Roman" w:cs="Times New Roman"/>
          <w:sz w:val="24"/>
          <w:szCs w:val="24"/>
        </w:rPr>
        <w:t xml:space="preserve">Концепции производительности, разработанной </w:t>
      </w:r>
      <w:proofErr w:type="spellStart"/>
      <w:r w:rsidRPr="00582A37">
        <w:rPr>
          <w:rFonts w:ascii="Times New Roman" w:hAnsi="Times New Roman" w:cs="Times New Roman"/>
          <w:sz w:val="24"/>
          <w:szCs w:val="24"/>
        </w:rPr>
        <w:t>Макхерджи</w:t>
      </w:r>
      <w:proofErr w:type="spellEnd"/>
      <w:r w:rsidRPr="00582A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2A37">
        <w:rPr>
          <w:rFonts w:ascii="Times New Roman" w:hAnsi="Times New Roman" w:cs="Times New Roman"/>
          <w:sz w:val="24"/>
          <w:szCs w:val="24"/>
        </w:rPr>
        <w:t>Синхом</w:t>
      </w:r>
      <w:proofErr w:type="spellEnd"/>
      <w:r w:rsidRPr="00582A37">
        <w:rPr>
          <w:rFonts w:ascii="Times New Roman" w:hAnsi="Times New Roman" w:cs="Times New Roman"/>
          <w:sz w:val="24"/>
          <w:szCs w:val="24"/>
        </w:rPr>
        <w:t>, наряду с факторами самого процесса производства для соизмерения затрат ресурсов был проанализирован во взаимосвязи показатель «сбыт продукции». Преимущество данной модели измерения продуктивности, на наш взгляд, в следующем:</w:t>
      </w:r>
    </w:p>
    <w:p w:rsidR="00582A37" w:rsidRPr="00582A37" w:rsidRDefault="00582A37" w:rsidP="00582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37">
        <w:rPr>
          <w:rFonts w:ascii="Times New Roman" w:hAnsi="Times New Roman" w:cs="Times New Roman"/>
          <w:sz w:val="24"/>
          <w:szCs w:val="24"/>
        </w:rPr>
        <w:t xml:space="preserve">во-первых, четко определен перечень внутренних факторов с их разделением на две группы – «твердые» (изменяемые самим трудом – качество изделия, оборудование, технологии, материалы и энергия) и «мягкие» (зависящие от деятельности самих работников и легко изменяющиеся – структура организации и системы, методы работы, стили управления). Таким образом, в модели изначально определен сам подход к росту продуктивности за счет умения работников эффективно </w:t>
      </w:r>
      <w:proofErr w:type="gramStart"/>
      <w:r w:rsidRPr="00582A37">
        <w:rPr>
          <w:rFonts w:ascii="Times New Roman" w:hAnsi="Times New Roman" w:cs="Times New Roman"/>
          <w:sz w:val="24"/>
          <w:szCs w:val="24"/>
        </w:rPr>
        <w:t>использовать и усовершенствовать</w:t>
      </w:r>
      <w:proofErr w:type="gramEnd"/>
      <w:r w:rsidRPr="00582A37">
        <w:rPr>
          <w:rFonts w:ascii="Times New Roman" w:hAnsi="Times New Roman" w:cs="Times New Roman"/>
          <w:sz w:val="24"/>
          <w:szCs w:val="24"/>
        </w:rPr>
        <w:t xml:space="preserve"> «твердые факторы»;</w:t>
      </w:r>
    </w:p>
    <w:p w:rsidR="00582A37" w:rsidRPr="00582A37" w:rsidRDefault="00582A37" w:rsidP="00582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37">
        <w:rPr>
          <w:rFonts w:ascii="Times New Roman" w:hAnsi="Times New Roman" w:cs="Times New Roman"/>
          <w:sz w:val="24"/>
          <w:szCs w:val="24"/>
        </w:rPr>
        <w:t>во-вторых, учитывая, что заработная плата является элементом затрат для работодателя, и в то же время – источником дохода для работника, авторы концепции вывели именно ту формулу, которая позволяет учесть прирост заработной платы за счет роста совокупной производительности (</w:t>
      </w:r>
      <w:r w:rsidRPr="00582A37">
        <w:rPr>
          <w:rFonts w:ascii="Times New Roman" w:hAnsi="Times New Roman" w:cs="Times New Roman"/>
          <w:i/>
          <w:iCs/>
          <w:sz w:val="24"/>
          <w:szCs w:val="24"/>
          <w:lang w:val="en-US"/>
        </w:rPr>
        <w:t>Pt</w:t>
      </w:r>
      <w:r w:rsidRPr="00582A37">
        <w:rPr>
          <w:rFonts w:ascii="Times New Roman" w:hAnsi="Times New Roman" w:cs="Times New Roman"/>
          <w:sz w:val="24"/>
          <w:szCs w:val="24"/>
        </w:rPr>
        <w:t>) (продуктивности) финансовым методом:</w:t>
      </w:r>
    </w:p>
    <w:tbl>
      <w:tblPr>
        <w:tblW w:w="0" w:type="auto"/>
        <w:tblLook w:val="01E0"/>
      </w:tblPr>
      <w:tblGrid>
        <w:gridCol w:w="8748"/>
        <w:gridCol w:w="823"/>
      </w:tblGrid>
      <w:tr w:rsidR="00582A37" w:rsidTr="00DA62C0">
        <w:tc>
          <w:tcPr>
            <w:tcW w:w="8748" w:type="dxa"/>
          </w:tcPr>
          <w:p w:rsidR="00582A37" w:rsidRDefault="00394698" w:rsidP="00DA62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4164">
              <w:rPr>
                <w:position w:val="-30"/>
                <w:sz w:val="28"/>
                <w:szCs w:val="28"/>
              </w:rPr>
              <w:object w:dxaOrig="6460" w:dyaOrig="680">
                <v:shape id="_x0000_i1029" type="#_x0000_t75" style="width:323.05pt;height:34.15pt" o:ole="">
                  <v:imagedata r:id="rId12" o:title=""/>
                </v:shape>
                <o:OLEObject Type="Embed" ProgID="Equation.3" ShapeID="_x0000_i1029" DrawAspect="Content" ObjectID="_1542890686" r:id="rId13"/>
              </w:object>
            </w:r>
          </w:p>
        </w:tc>
        <w:tc>
          <w:tcPr>
            <w:tcW w:w="823" w:type="dxa"/>
            <w:vAlign w:val="center"/>
          </w:tcPr>
          <w:p w:rsidR="00582A37" w:rsidRPr="00582A37" w:rsidRDefault="00582A37" w:rsidP="002A2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2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2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2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82A37" w:rsidRPr="00582A37" w:rsidRDefault="00582A37" w:rsidP="00582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37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582A37">
        <w:rPr>
          <w:rFonts w:ascii="Times New Roman" w:hAnsi="Times New Roman" w:cs="Times New Roman"/>
          <w:i/>
          <w:iCs/>
          <w:sz w:val="24"/>
          <w:szCs w:val="24"/>
          <w:lang w:val="en-US"/>
        </w:rPr>
        <w:t>Rm</w:t>
      </w:r>
      <w:proofErr w:type="spellEnd"/>
      <w:r w:rsidRPr="00582A37">
        <w:rPr>
          <w:rFonts w:ascii="Times New Roman" w:hAnsi="Times New Roman" w:cs="Times New Roman"/>
          <w:sz w:val="24"/>
          <w:szCs w:val="24"/>
        </w:rPr>
        <w:t xml:space="preserve"> – используемое сырье (</w:t>
      </w:r>
      <w:proofErr w:type="spellStart"/>
      <w:r w:rsidRPr="00582A37">
        <w:rPr>
          <w:rFonts w:ascii="Times New Roman" w:hAnsi="Times New Roman" w:cs="Times New Roman"/>
          <w:sz w:val="24"/>
          <w:szCs w:val="24"/>
        </w:rPr>
        <w:t>ден</w:t>
      </w:r>
      <w:proofErr w:type="gramStart"/>
      <w:r w:rsidRPr="00582A3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82A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A37">
        <w:rPr>
          <w:rFonts w:ascii="Times New Roman" w:hAnsi="Times New Roman" w:cs="Times New Roman"/>
          <w:sz w:val="24"/>
          <w:szCs w:val="24"/>
        </w:rPr>
        <w:t xml:space="preserve">); </w:t>
      </w:r>
      <w:r w:rsidRPr="00582A37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582A37">
        <w:rPr>
          <w:rFonts w:ascii="Times New Roman" w:hAnsi="Times New Roman" w:cs="Times New Roman"/>
          <w:sz w:val="24"/>
          <w:szCs w:val="24"/>
        </w:rPr>
        <w:t xml:space="preserve"> – покупные изделия (</w:t>
      </w:r>
      <w:proofErr w:type="spellStart"/>
      <w:r w:rsidRPr="00582A37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582A37">
        <w:rPr>
          <w:rFonts w:ascii="Times New Roman" w:hAnsi="Times New Roman" w:cs="Times New Roman"/>
          <w:sz w:val="24"/>
          <w:szCs w:val="24"/>
        </w:rPr>
        <w:t xml:space="preserve">); </w:t>
      </w:r>
      <w:r w:rsidRPr="00582A37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582A37">
        <w:rPr>
          <w:rFonts w:ascii="Times New Roman" w:hAnsi="Times New Roman" w:cs="Times New Roman"/>
          <w:sz w:val="24"/>
          <w:szCs w:val="24"/>
        </w:rPr>
        <w:t xml:space="preserve"> – обслуживание труда (</w:t>
      </w:r>
      <w:proofErr w:type="spellStart"/>
      <w:r w:rsidRPr="00582A37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582A37">
        <w:rPr>
          <w:rFonts w:ascii="Times New Roman" w:hAnsi="Times New Roman" w:cs="Times New Roman"/>
          <w:sz w:val="24"/>
          <w:szCs w:val="24"/>
        </w:rPr>
        <w:t xml:space="preserve">); </w:t>
      </w:r>
      <w:r w:rsidRPr="00582A37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582A37">
        <w:rPr>
          <w:rFonts w:ascii="Times New Roman" w:hAnsi="Times New Roman" w:cs="Times New Roman"/>
          <w:sz w:val="24"/>
          <w:szCs w:val="24"/>
        </w:rPr>
        <w:t xml:space="preserve"> – износ, амортизация (</w:t>
      </w:r>
      <w:proofErr w:type="spellStart"/>
      <w:r w:rsidRPr="00582A37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582A37">
        <w:rPr>
          <w:rFonts w:ascii="Times New Roman" w:hAnsi="Times New Roman" w:cs="Times New Roman"/>
          <w:sz w:val="24"/>
          <w:szCs w:val="24"/>
        </w:rPr>
        <w:t xml:space="preserve">); </w:t>
      </w:r>
      <w:r w:rsidRPr="00582A37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582A37">
        <w:rPr>
          <w:rFonts w:ascii="Times New Roman" w:hAnsi="Times New Roman" w:cs="Times New Roman"/>
          <w:sz w:val="24"/>
          <w:szCs w:val="24"/>
        </w:rPr>
        <w:t xml:space="preserve"> – затраты на рабочую силу (рабочие основного производства – Авт.) (</w:t>
      </w:r>
      <w:proofErr w:type="spellStart"/>
      <w:r w:rsidRPr="00582A37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582A37">
        <w:rPr>
          <w:rFonts w:ascii="Times New Roman" w:hAnsi="Times New Roman" w:cs="Times New Roman"/>
          <w:sz w:val="24"/>
          <w:szCs w:val="24"/>
        </w:rPr>
        <w:t xml:space="preserve">); </w:t>
      </w:r>
      <w:r w:rsidRPr="00582A37">
        <w:rPr>
          <w:rFonts w:ascii="Times New Roman" w:hAnsi="Times New Roman" w:cs="Times New Roman"/>
          <w:i/>
          <w:iCs/>
          <w:sz w:val="24"/>
          <w:szCs w:val="24"/>
          <w:lang w:val="en-US"/>
        </w:rPr>
        <w:t>Sc</w:t>
      </w:r>
      <w:r w:rsidRPr="00582A37">
        <w:rPr>
          <w:rFonts w:ascii="Times New Roman" w:hAnsi="Times New Roman" w:cs="Times New Roman"/>
          <w:sz w:val="24"/>
          <w:szCs w:val="24"/>
        </w:rPr>
        <w:t xml:space="preserve"> – затраты на заработную плату ИТР (другие категории работников) (</w:t>
      </w:r>
      <w:proofErr w:type="spellStart"/>
      <w:r w:rsidRPr="00582A37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582A37">
        <w:rPr>
          <w:rFonts w:ascii="Times New Roman" w:hAnsi="Times New Roman" w:cs="Times New Roman"/>
          <w:sz w:val="24"/>
          <w:szCs w:val="24"/>
        </w:rPr>
        <w:t xml:space="preserve">); </w:t>
      </w:r>
      <w:r w:rsidRPr="00582A37">
        <w:rPr>
          <w:rFonts w:ascii="Times New Roman" w:hAnsi="Times New Roman" w:cs="Times New Roman"/>
          <w:i/>
          <w:iCs/>
          <w:sz w:val="24"/>
          <w:szCs w:val="24"/>
          <w:lang w:val="en-US"/>
        </w:rPr>
        <w:t>Sa</w:t>
      </w:r>
      <w:r w:rsidRPr="00582A37">
        <w:rPr>
          <w:rFonts w:ascii="Times New Roman" w:hAnsi="Times New Roman" w:cs="Times New Roman"/>
          <w:sz w:val="24"/>
          <w:szCs w:val="24"/>
        </w:rPr>
        <w:t xml:space="preserve"> – торговые, административные затраты, издержки обращения (</w:t>
      </w:r>
      <w:proofErr w:type="spellStart"/>
      <w:r w:rsidRPr="00582A37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582A37">
        <w:rPr>
          <w:rFonts w:ascii="Times New Roman" w:hAnsi="Times New Roman" w:cs="Times New Roman"/>
          <w:sz w:val="24"/>
          <w:szCs w:val="24"/>
        </w:rPr>
        <w:t>).</w:t>
      </w:r>
    </w:p>
    <w:p w:rsidR="00582A37" w:rsidRPr="00582A37" w:rsidRDefault="00582A37" w:rsidP="00582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A37">
        <w:rPr>
          <w:rFonts w:ascii="Times New Roman" w:hAnsi="Times New Roman" w:cs="Times New Roman"/>
          <w:sz w:val="24"/>
          <w:szCs w:val="24"/>
        </w:rPr>
        <w:t xml:space="preserve">Анализируя представленную </w:t>
      </w:r>
      <w:proofErr w:type="spellStart"/>
      <w:r w:rsidRPr="00582A37">
        <w:rPr>
          <w:rFonts w:ascii="Times New Roman" w:hAnsi="Times New Roman" w:cs="Times New Roman"/>
          <w:sz w:val="24"/>
          <w:szCs w:val="24"/>
        </w:rPr>
        <w:t>Макхерджи</w:t>
      </w:r>
      <w:proofErr w:type="spellEnd"/>
      <w:r w:rsidRPr="00582A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2A37">
        <w:rPr>
          <w:rFonts w:ascii="Times New Roman" w:hAnsi="Times New Roman" w:cs="Times New Roman"/>
          <w:sz w:val="24"/>
          <w:szCs w:val="24"/>
        </w:rPr>
        <w:t>Синхом</w:t>
      </w:r>
      <w:proofErr w:type="spellEnd"/>
      <w:r w:rsidRPr="00582A37">
        <w:rPr>
          <w:rFonts w:ascii="Times New Roman" w:hAnsi="Times New Roman" w:cs="Times New Roman"/>
          <w:sz w:val="24"/>
          <w:szCs w:val="24"/>
        </w:rPr>
        <w:t xml:space="preserve"> формулу можно сделать следующий вывод о взаимосвязи продуктивности и уровне оплаты труда: уровень оплаты труда (</w:t>
      </w:r>
      <w:r w:rsidRPr="00582A37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582A37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582A37">
        <w:rPr>
          <w:rFonts w:ascii="Times New Roman" w:hAnsi="Times New Roman" w:cs="Times New Roman"/>
          <w:i/>
          <w:iCs/>
          <w:sz w:val="24"/>
          <w:szCs w:val="24"/>
          <w:lang w:val="en-US"/>
        </w:rPr>
        <w:t>Sc</w:t>
      </w:r>
      <w:r w:rsidRPr="00582A37">
        <w:rPr>
          <w:rFonts w:ascii="Times New Roman" w:hAnsi="Times New Roman" w:cs="Times New Roman"/>
          <w:sz w:val="24"/>
          <w:szCs w:val="24"/>
        </w:rPr>
        <w:t>)</w:t>
      </w:r>
      <w:r w:rsidRPr="00582A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A37">
        <w:rPr>
          <w:rFonts w:ascii="Times New Roman" w:hAnsi="Times New Roman" w:cs="Times New Roman"/>
          <w:sz w:val="24"/>
          <w:szCs w:val="24"/>
        </w:rPr>
        <w:t>будет тем выше, чем большим будет объем продаж при минимизации расходов на сырье (</w:t>
      </w:r>
      <w:proofErr w:type="spellStart"/>
      <w:r w:rsidRPr="00582A37">
        <w:rPr>
          <w:rFonts w:ascii="Times New Roman" w:hAnsi="Times New Roman" w:cs="Times New Roman"/>
          <w:i/>
          <w:iCs/>
          <w:sz w:val="24"/>
          <w:szCs w:val="24"/>
          <w:lang w:val="en-US"/>
        </w:rPr>
        <w:t>Rm</w:t>
      </w:r>
      <w:proofErr w:type="spellEnd"/>
      <w:r w:rsidRPr="00582A37">
        <w:rPr>
          <w:rFonts w:ascii="Times New Roman" w:hAnsi="Times New Roman" w:cs="Times New Roman"/>
          <w:sz w:val="24"/>
          <w:szCs w:val="24"/>
        </w:rPr>
        <w:t>), покупные изделия (</w:t>
      </w:r>
      <w:r w:rsidRPr="00582A37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582A37">
        <w:rPr>
          <w:rFonts w:ascii="Times New Roman" w:hAnsi="Times New Roman" w:cs="Times New Roman"/>
          <w:sz w:val="24"/>
          <w:szCs w:val="24"/>
        </w:rPr>
        <w:t>), непроизводственное обслуживание (</w:t>
      </w:r>
      <w:r w:rsidRPr="00582A37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582A37">
        <w:rPr>
          <w:rFonts w:ascii="Times New Roman" w:hAnsi="Times New Roman" w:cs="Times New Roman"/>
          <w:sz w:val="24"/>
          <w:szCs w:val="24"/>
        </w:rPr>
        <w:t>), меньший износ техники и (или) более бережное ее использование (</w:t>
      </w:r>
      <w:r w:rsidRPr="00582A37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582A37">
        <w:rPr>
          <w:rFonts w:ascii="Times New Roman" w:hAnsi="Times New Roman" w:cs="Times New Roman"/>
          <w:sz w:val="24"/>
          <w:szCs w:val="24"/>
        </w:rPr>
        <w:t>) при сокращении торговых, административных затрат и издержек обращения</w:t>
      </w:r>
      <w:proofErr w:type="gramEnd"/>
      <w:r w:rsidRPr="00582A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82A37">
        <w:rPr>
          <w:rFonts w:ascii="Times New Roman" w:hAnsi="Times New Roman" w:cs="Times New Roman"/>
          <w:i/>
          <w:iCs/>
          <w:sz w:val="24"/>
          <w:szCs w:val="24"/>
          <w:lang w:val="en-US"/>
        </w:rPr>
        <w:t>Sa</w:t>
      </w:r>
      <w:proofErr w:type="gramEnd"/>
      <w:r w:rsidRPr="00582A37">
        <w:rPr>
          <w:rFonts w:ascii="Times New Roman" w:hAnsi="Times New Roman" w:cs="Times New Roman"/>
          <w:sz w:val="24"/>
          <w:szCs w:val="24"/>
        </w:rPr>
        <w:t>).</w:t>
      </w:r>
    </w:p>
    <w:p w:rsidR="00582A37" w:rsidRPr="00582A37" w:rsidRDefault="00582A37" w:rsidP="00582A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A37">
        <w:rPr>
          <w:rFonts w:ascii="Times New Roman" w:hAnsi="Times New Roman" w:cs="Times New Roman"/>
          <w:sz w:val="24"/>
          <w:szCs w:val="24"/>
        </w:rPr>
        <w:t xml:space="preserve">В дополнение Концепции производительности </w:t>
      </w:r>
      <w:proofErr w:type="spellStart"/>
      <w:r w:rsidRPr="00582A37">
        <w:rPr>
          <w:rFonts w:ascii="Times New Roman" w:hAnsi="Times New Roman" w:cs="Times New Roman"/>
          <w:sz w:val="24"/>
          <w:szCs w:val="24"/>
        </w:rPr>
        <w:t>Макхерджи</w:t>
      </w:r>
      <w:proofErr w:type="spellEnd"/>
      <w:r w:rsidRPr="00582A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2A37">
        <w:rPr>
          <w:rFonts w:ascii="Times New Roman" w:hAnsi="Times New Roman" w:cs="Times New Roman"/>
          <w:sz w:val="24"/>
          <w:szCs w:val="24"/>
        </w:rPr>
        <w:t>Синха</w:t>
      </w:r>
      <w:proofErr w:type="spellEnd"/>
      <w:r w:rsidRPr="00582A37">
        <w:rPr>
          <w:rFonts w:ascii="Times New Roman" w:hAnsi="Times New Roman" w:cs="Times New Roman"/>
          <w:sz w:val="24"/>
          <w:szCs w:val="24"/>
        </w:rPr>
        <w:t xml:space="preserve"> можно рассмотреть теорию шведского экономиста – Нобелевского лауреата ХХ века С. </w:t>
      </w:r>
      <w:proofErr w:type="spellStart"/>
      <w:r w:rsidRPr="00582A37">
        <w:rPr>
          <w:rFonts w:ascii="Times New Roman" w:hAnsi="Times New Roman" w:cs="Times New Roman"/>
          <w:sz w:val="24"/>
          <w:szCs w:val="24"/>
        </w:rPr>
        <w:t>Агнарссона</w:t>
      </w:r>
      <w:proofErr w:type="spellEnd"/>
      <w:r w:rsidRPr="00582A37">
        <w:rPr>
          <w:rFonts w:ascii="Times New Roman" w:hAnsi="Times New Roman" w:cs="Times New Roman"/>
          <w:sz w:val="24"/>
          <w:szCs w:val="24"/>
        </w:rPr>
        <w:t xml:space="preserve"> [42, с. 75]. По мнению шведского ученого-экономиста, в производительности (</w:t>
      </w:r>
      <w:r w:rsidRPr="00582A37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582A37">
        <w:rPr>
          <w:rFonts w:ascii="Times New Roman" w:hAnsi="Times New Roman" w:cs="Times New Roman"/>
          <w:sz w:val="24"/>
          <w:szCs w:val="24"/>
        </w:rPr>
        <w:t xml:space="preserve"> </w:t>
      </w:r>
      <w:r w:rsidRPr="00582A37">
        <w:rPr>
          <w:rFonts w:ascii="Times New Roman" w:hAnsi="Times New Roman" w:cs="Times New Roman"/>
          <w:sz w:val="24"/>
          <w:szCs w:val="24"/>
          <w:lang w:val="en-US"/>
        </w:rPr>
        <w:t>Factor</w:t>
      </w:r>
      <w:r w:rsidRPr="00582A37">
        <w:rPr>
          <w:rFonts w:ascii="Times New Roman" w:hAnsi="Times New Roman" w:cs="Times New Roman"/>
          <w:sz w:val="24"/>
          <w:szCs w:val="24"/>
        </w:rPr>
        <w:t xml:space="preserve"> </w:t>
      </w:r>
      <w:r w:rsidRPr="00582A37">
        <w:rPr>
          <w:rFonts w:ascii="Times New Roman" w:hAnsi="Times New Roman" w:cs="Times New Roman"/>
          <w:sz w:val="24"/>
          <w:szCs w:val="24"/>
          <w:lang w:val="en-US"/>
        </w:rPr>
        <w:t>Productivity</w:t>
      </w:r>
      <w:r w:rsidRPr="00582A37">
        <w:rPr>
          <w:rFonts w:ascii="Times New Roman" w:hAnsi="Times New Roman" w:cs="Times New Roman"/>
          <w:sz w:val="24"/>
          <w:szCs w:val="24"/>
        </w:rPr>
        <w:t xml:space="preserve"> - </w:t>
      </w:r>
      <w:r w:rsidRPr="00582A37">
        <w:rPr>
          <w:rFonts w:ascii="Times New Roman" w:hAnsi="Times New Roman" w:cs="Times New Roman"/>
          <w:sz w:val="24"/>
          <w:szCs w:val="24"/>
          <w:lang w:val="en-US"/>
        </w:rPr>
        <w:t>TFP</w:t>
      </w:r>
      <w:r w:rsidRPr="00582A37">
        <w:rPr>
          <w:rFonts w:ascii="Times New Roman" w:hAnsi="Times New Roman" w:cs="Times New Roman"/>
          <w:sz w:val="24"/>
          <w:szCs w:val="24"/>
        </w:rPr>
        <w:t xml:space="preserve">), объем реализации продукции зависит от снижения цен на используемые ресурсы, что способствует максимизации прибыли. В то же время </w:t>
      </w:r>
      <w:r w:rsidRPr="00582A37">
        <w:rPr>
          <w:rFonts w:ascii="Times New Roman" w:hAnsi="Times New Roman" w:cs="Times New Roman"/>
          <w:sz w:val="24"/>
          <w:szCs w:val="24"/>
          <w:lang w:val="en-US"/>
        </w:rPr>
        <w:t>TFP</w:t>
      </w:r>
      <w:r w:rsidRPr="00582A37">
        <w:rPr>
          <w:rFonts w:ascii="Times New Roman" w:hAnsi="Times New Roman" w:cs="Times New Roman"/>
          <w:sz w:val="24"/>
          <w:szCs w:val="24"/>
        </w:rPr>
        <w:t xml:space="preserve"> зависит от технически-технологических инноваций, объемов производства и эффективности использования капитала, что при условии роста производительности труда обеспечивает рост заработной платы. При этом</w:t>
      </w:r>
      <w:proofErr w:type="gramStart"/>
      <w:r w:rsidRPr="00582A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2A37">
        <w:rPr>
          <w:rFonts w:ascii="Times New Roman" w:hAnsi="Times New Roman" w:cs="Times New Roman"/>
          <w:sz w:val="24"/>
          <w:szCs w:val="24"/>
        </w:rPr>
        <w:t xml:space="preserve"> шведский ученый подчеркивал, что </w:t>
      </w:r>
      <w:r w:rsidRPr="00582A37">
        <w:rPr>
          <w:rFonts w:ascii="Times New Roman" w:hAnsi="Times New Roman" w:cs="Times New Roman"/>
          <w:sz w:val="24"/>
          <w:szCs w:val="24"/>
        </w:rPr>
        <w:lastRenderedPageBreak/>
        <w:t>особое значение имеет минимизации заимствованного капитала и максимизация эффективности использования собственного.</w:t>
      </w:r>
    </w:p>
    <w:p w:rsidR="00B42C0E" w:rsidRDefault="00582A37" w:rsidP="00582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37">
        <w:rPr>
          <w:rFonts w:ascii="Times New Roman" w:hAnsi="Times New Roman" w:cs="Times New Roman"/>
          <w:sz w:val="24"/>
          <w:szCs w:val="24"/>
        </w:rPr>
        <w:t>С нашей точки зрения, в условиях дефицитности финансовых ресурсов и нерационального использования материальных и сырьевых, именно за счет управления и организации человеческими ресурсами на принципах развития мотивации к повышению совокупной производительности производства (продуктивности) возможно достичь сбалансированность между затратами и полученными доходами от реализации продукции (работ, услуг).</w:t>
      </w:r>
    </w:p>
    <w:p w:rsidR="00802463" w:rsidRPr="00802463" w:rsidRDefault="00802463" w:rsidP="008024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463">
        <w:rPr>
          <w:rFonts w:ascii="Times New Roman" w:hAnsi="Times New Roman" w:cs="Times New Roman"/>
          <w:sz w:val="24"/>
          <w:szCs w:val="24"/>
        </w:rPr>
        <w:t xml:space="preserve">Рассматривая производственные функции </w:t>
      </w:r>
      <w:proofErr w:type="spellStart"/>
      <w:r w:rsidRPr="00802463">
        <w:rPr>
          <w:rFonts w:ascii="Times New Roman" w:hAnsi="Times New Roman" w:cs="Times New Roman"/>
          <w:sz w:val="24"/>
          <w:szCs w:val="24"/>
        </w:rPr>
        <w:t>Кобба-Дугласа</w:t>
      </w:r>
      <w:proofErr w:type="spellEnd"/>
      <w:r w:rsidRPr="00802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463">
        <w:rPr>
          <w:rFonts w:ascii="Times New Roman" w:hAnsi="Times New Roman" w:cs="Times New Roman"/>
          <w:sz w:val="24"/>
          <w:szCs w:val="24"/>
        </w:rPr>
        <w:t>Хикса</w:t>
      </w:r>
      <w:proofErr w:type="spellEnd"/>
      <w:r w:rsidRPr="00802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463"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 w:rsidRPr="008024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2463">
        <w:rPr>
          <w:rFonts w:ascii="Times New Roman" w:hAnsi="Times New Roman" w:cs="Times New Roman"/>
          <w:sz w:val="24"/>
          <w:szCs w:val="24"/>
        </w:rPr>
        <w:t>Харрода</w:t>
      </w:r>
      <w:proofErr w:type="spellEnd"/>
      <w:r w:rsidRPr="00802463">
        <w:rPr>
          <w:rFonts w:ascii="Times New Roman" w:hAnsi="Times New Roman" w:cs="Times New Roman"/>
          <w:sz w:val="24"/>
          <w:szCs w:val="24"/>
        </w:rPr>
        <w:t xml:space="preserve">, российские ученые-экономисты Ю. </w:t>
      </w:r>
      <w:proofErr w:type="spellStart"/>
      <w:r w:rsidRPr="00802463">
        <w:rPr>
          <w:rFonts w:ascii="Times New Roman" w:hAnsi="Times New Roman" w:cs="Times New Roman"/>
          <w:sz w:val="24"/>
          <w:szCs w:val="24"/>
        </w:rPr>
        <w:t>Лукашин</w:t>
      </w:r>
      <w:proofErr w:type="spellEnd"/>
      <w:r w:rsidRPr="00802463">
        <w:rPr>
          <w:rFonts w:ascii="Times New Roman" w:hAnsi="Times New Roman" w:cs="Times New Roman"/>
          <w:sz w:val="24"/>
          <w:szCs w:val="24"/>
        </w:rPr>
        <w:t xml:space="preserve"> и Л. </w:t>
      </w:r>
      <w:proofErr w:type="spellStart"/>
      <w:r w:rsidRPr="00802463">
        <w:rPr>
          <w:rFonts w:ascii="Times New Roman" w:hAnsi="Times New Roman" w:cs="Times New Roman"/>
          <w:sz w:val="24"/>
          <w:szCs w:val="24"/>
        </w:rPr>
        <w:t>Рахлина</w:t>
      </w:r>
      <w:proofErr w:type="spellEnd"/>
      <w:r w:rsidRPr="00802463">
        <w:rPr>
          <w:rFonts w:ascii="Times New Roman" w:hAnsi="Times New Roman" w:cs="Times New Roman"/>
          <w:sz w:val="24"/>
          <w:szCs w:val="24"/>
        </w:rPr>
        <w:t xml:space="preserve"> на основе анализа продуктивности в некоторых индустриально-развитых странах определили приоритет увеличения расходов на оплату труда в сравнении с увеличением капитала при условии роста производительности труда и рационального использования работниками ресурсов. В этой связи прирост расходов на оплату труда приравнивается к вложению средств в «интеллектуальный капитал», который обеспечивает рациональное использование финансового капитала при увеличении объема выпуска и реализации продукции (работ, услуг), что и характеризует более квалифицированную рабочую силу, требующую более высокой оплаты труда.</w:t>
      </w:r>
    </w:p>
    <w:p w:rsidR="00582A37" w:rsidRDefault="00802463" w:rsidP="00582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63">
        <w:rPr>
          <w:rFonts w:ascii="Times New Roman" w:hAnsi="Times New Roman" w:cs="Times New Roman"/>
          <w:sz w:val="24"/>
          <w:szCs w:val="24"/>
        </w:rPr>
        <w:t>Таким образом, в обобщенном виде влияние продуктивности на уровень оплаты труда и взаимосвязь между данными экономическими категориями можно частично рассматривать с точки зрения, определенной американским ученым-экономистом М. Портером: - «Производительность – это объем выпуска продукции, производимой единицей затраченного труда или капитала</w:t>
      </w:r>
      <w:proofErr w:type="gramStart"/>
      <w:r w:rsidRPr="00802463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802463">
        <w:rPr>
          <w:rFonts w:ascii="Times New Roman" w:hAnsi="Times New Roman" w:cs="Times New Roman"/>
          <w:sz w:val="24"/>
          <w:szCs w:val="24"/>
        </w:rPr>
        <w:t xml:space="preserve">ависит от эффективности производства… Производительность, обеспечиваемая людскими ресурсами, обуславливает размер заработной платы; производительность использования капитала задает доходы, получаемые его владельцами…» [159, с. 169]. В самой трактовке М. Портера ставится знак равенства между понятиями «факторы производства» (средства производства, материалы и труд) и «ресурсы». Вместе с тем, в таком случае по нашему мнению, понятие «ресурс» - количественное, а умение работников рационально их </w:t>
      </w:r>
      <w:proofErr w:type="gramStart"/>
      <w:r w:rsidRPr="00802463">
        <w:rPr>
          <w:rFonts w:ascii="Times New Roman" w:hAnsi="Times New Roman" w:cs="Times New Roman"/>
          <w:sz w:val="24"/>
          <w:szCs w:val="24"/>
        </w:rPr>
        <w:t>использовать и распределять</w:t>
      </w:r>
      <w:proofErr w:type="gramEnd"/>
      <w:r w:rsidRPr="00802463">
        <w:rPr>
          <w:rFonts w:ascii="Times New Roman" w:hAnsi="Times New Roman" w:cs="Times New Roman"/>
          <w:sz w:val="24"/>
          <w:szCs w:val="24"/>
        </w:rPr>
        <w:t xml:space="preserve"> приобретает качественное выражение.</w:t>
      </w:r>
    </w:p>
    <w:p w:rsidR="00802463" w:rsidRDefault="00802463" w:rsidP="00582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463" w:rsidRDefault="002A2BB9" w:rsidP="00802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02463" w:rsidRPr="00802463">
        <w:rPr>
          <w:rFonts w:ascii="Times New Roman" w:hAnsi="Times New Roman" w:cs="Times New Roman"/>
          <w:b/>
          <w:sz w:val="28"/>
          <w:szCs w:val="28"/>
        </w:rPr>
        <w:t xml:space="preserve">.3. Совокупная производительность как основа </w:t>
      </w:r>
      <w:r w:rsidR="00802463">
        <w:rPr>
          <w:rFonts w:ascii="Times New Roman" w:hAnsi="Times New Roman" w:cs="Times New Roman"/>
          <w:b/>
          <w:sz w:val="28"/>
          <w:szCs w:val="28"/>
        </w:rPr>
        <w:t xml:space="preserve">планирования </w:t>
      </w:r>
      <w:r w:rsidR="00802463" w:rsidRPr="00802463">
        <w:rPr>
          <w:rFonts w:ascii="Times New Roman" w:hAnsi="Times New Roman" w:cs="Times New Roman"/>
          <w:b/>
          <w:sz w:val="28"/>
          <w:szCs w:val="28"/>
        </w:rPr>
        <w:t>расходов на оплату труда</w:t>
      </w:r>
      <w:r w:rsidR="00802463">
        <w:rPr>
          <w:rFonts w:ascii="Times New Roman" w:hAnsi="Times New Roman" w:cs="Times New Roman"/>
          <w:b/>
          <w:sz w:val="28"/>
          <w:szCs w:val="28"/>
        </w:rPr>
        <w:t xml:space="preserve"> и эффективности производства</w:t>
      </w:r>
    </w:p>
    <w:p w:rsidR="00733DCB" w:rsidRPr="00733DCB" w:rsidRDefault="00733DCB" w:rsidP="00733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DCB">
        <w:rPr>
          <w:rFonts w:ascii="Times New Roman" w:hAnsi="Times New Roman" w:cs="Times New Roman"/>
          <w:sz w:val="24"/>
          <w:szCs w:val="24"/>
        </w:rPr>
        <w:t xml:space="preserve">Рассматривая механизм регулирования оплаты труда на принципах ресурсосбережения и применения в качестве регулирования ФОТ оценочного показателя «продуктивность» при определении заработной платы работающих, </w:t>
      </w:r>
      <w:proofErr w:type="gramStart"/>
      <w:r w:rsidRPr="00733DCB">
        <w:rPr>
          <w:rFonts w:ascii="Times New Roman" w:hAnsi="Times New Roman" w:cs="Times New Roman"/>
          <w:sz w:val="24"/>
          <w:szCs w:val="24"/>
        </w:rPr>
        <w:t>по иному</w:t>
      </w:r>
      <w:proofErr w:type="gramEnd"/>
      <w:r w:rsidRPr="00733DCB">
        <w:rPr>
          <w:rFonts w:ascii="Times New Roman" w:hAnsi="Times New Roman" w:cs="Times New Roman"/>
          <w:sz w:val="24"/>
          <w:szCs w:val="24"/>
        </w:rPr>
        <w:t xml:space="preserve"> рассматривается само понятие «личный вклад работника в конечные результаты работы предприятия». По нашему мнению, конечный результат работы предприятия, позволяющий увеличивать заработную плату работников, должен рассматриваться не только с точки зрения получения прибыли, но и с точки зрения роста продуктивности  -  получения экономического эффекта от экономии издержек (снижение материальных, энергетических, сырьевых расходов в структуре себестоимости единицы продукции (работ, услуг); эффективность труда должна рассматриваться не только через его производительность, но и через продуктивность, которая связана с рациональным использованием всех видов материальных, технических, финансовых ресурсов; структура расходов, которые определяют оплату труда с учетом его эффективности, должна максимально учитывать степень минимизации издержек на каждом рабочем месте в основной (тарифной) и дополнительной части заработной платы, и при этом обеспечить прирост заработной платы конкретного работника (подразделения) в зависимости от полученного экономического эффекта.</w:t>
      </w:r>
    </w:p>
    <w:p w:rsidR="00733DCB" w:rsidRPr="00733DCB" w:rsidRDefault="00733DCB" w:rsidP="00733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DCB">
        <w:rPr>
          <w:rFonts w:ascii="Times New Roman" w:hAnsi="Times New Roman" w:cs="Times New Roman"/>
          <w:sz w:val="24"/>
          <w:szCs w:val="24"/>
        </w:rPr>
        <w:t xml:space="preserve">Механизм продуктивности и оплаты труда в условиях ресурсосбережения представляет собой совокупность мероприятий, обеспечивающих баланс между </w:t>
      </w:r>
      <w:r w:rsidRPr="00733DCB">
        <w:rPr>
          <w:rFonts w:ascii="Times New Roman" w:hAnsi="Times New Roman" w:cs="Times New Roman"/>
          <w:sz w:val="24"/>
          <w:szCs w:val="24"/>
        </w:rPr>
        <w:lastRenderedPageBreak/>
        <w:t xml:space="preserve">вознаграждением работников за их труд и его конечными результатами, характеризующимися ростом продуктивности, рациональным использованием ресурсов и их экономией – с одной стороны и увеличением объема реализации продукции (работ, услуг) – с другой. Включает основные меры, направленные на повышение материальной заинтересованности работников в повышении эффективности и производительности труда, снижении себестоимости единицы продукции (работ, услуг) за счет рационального использования ресурсов, повышении продуктивности. </w:t>
      </w:r>
      <w:proofErr w:type="gramStart"/>
      <w:r w:rsidRPr="00733DCB">
        <w:rPr>
          <w:rFonts w:ascii="Times New Roman" w:hAnsi="Times New Roman" w:cs="Times New Roman"/>
          <w:sz w:val="24"/>
          <w:szCs w:val="24"/>
        </w:rPr>
        <w:t>Предполагает выбор наиболее эффективной системы оплаты труда, позволяет вести четкий учет трудовых и материальных затрат в процессе производства, объективность формирования средств на оплату труда и определения заработной платы в зависимости от мероприятий технического, организационного и экономического характера (применение новой техники и технологий, автоматизация производства, организация труда и производства, повышение квалификации кадров и их мотивации и др.), обеспечивающих рост продуктивности и</w:t>
      </w:r>
      <w:proofErr w:type="gramEnd"/>
      <w:r w:rsidRPr="00733DCB">
        <w:rPr>
          <w:rFonts w:ascii="Times New Roman" w:hAnsi="Times New Roman" w:cs="Times New Roman"/>
          <w:sz w:val="24"/>
          <w:szCs w:val="24"/>
        </w:rPr>
        <w:t xml:space="preserve"> экономический эффект в виде дохода (прибыли).</w:t>
      </w:r>
    </w:p>
    <w:p w:rsidR="00733DCB" w:rsidRPr="00733DCB" w:rsidRDefault="00733DCB" w:rsidP="00733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DCB">
        <w:rPr>
          <w:rFonts w:ascii="Times New Roman" w:hAnsi="Times New Roman" w:cs="Times New Roman"/>
          <w:sz w:val="24"/>
          <w:szCs w:val="24"/>
        </w:rPr>
        <w:t xml:space="preserve">Теоретическое обоснование механизма продуктивности и оплаты труда в условиях ресурсосбережения предполагает оценку результатов труда в прямой зависимости от рационального использования ресурсов на всех уровнях – от локального </w:t>
      </w:r>
      <w:proofErr w:type="gramStart"/>
      <w:r w:rsidRPr="00733DC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3DCB">
        <w:rPr>
          <w:rFonts w:ascii="Times New Roman" w:hAnsi="Times New Roman" w:cs="Times New Roman"/>
          <w:sz w:val="24"/>
          <w:szCs w:val="24"/>
        </w:rPr>
        <w:t xml:space="preserve"> национального. Реализация данного механизма предполагает усовершенствование стимулирования работников к сокращению потерь всех видов производственных и экономических ресурсов, что обеспечит в конечном итоге рост их доходов [74, с. 376].</w:t>
      </w:r>
    </w:p>
    <w:p w:rsidR="00733DCB" w:rsidRPr="00733DCB" w:rsidRDefault="00733DCB" w:rsidP="00733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DCB">
        <w:rPr>
          <w:rFonts w:ascii="Times New Roman" w:hAnsi="Times New Roman" w:cs="Times New Roman"/>
          <w:sz w:val="24"/>
          <w:szCs w:val="24"/>
        </w:rPr>
        <w:t>Таким образом, реализация механизма оплаты труда в условиях ресурсосбережения позволяет: во-первых, определять обоснованность установления уровня оплаты труда в зависимости от продуктивности; во-вторых, повышать расходы на оплату труда за счет минимизации потерь экономических ресурсов; в-третьих, обеспечить экономическое развитие за счет усовершенствования политики стимулирования работников к рациональному использованию ресурсов.</w:t>
      </w:r>
    </w:p>
    <w:p w:rsidR="00802463" w:rsidRDefault="00802463" w:rsidP="00733D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2463" w:rsidSect="00D8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832E1"/>
    <w:rsid w:val="000E0F78"/>
    <w:rsid w:val="001666DA"/>
    <w:rsid w:val="0021489B"/>
    <w:rsid w:val="002A2BB9"/>
    <w:rsid w:val="003832E1"/>
    <w:rsid w:val="00394698"/>
    <w:rsid w:val="003C2FC2"/>
    <w:rsid w:val="00582A37"/>
    <w:rsid w:val="0060423D"/>
    <w:rsid w:val="00733DCB"/>
    <w:rsid w:val="007B2B82"/>
    <w:rsid w:val="0080068A"/>
    <w:rsid w:val="00802463"/>
    <w:rsid w:val="00933F37"/>
    <w:rsid w:val="00A507C5"/>
    <w:rsid w:val="00B42C0E"/>
    <w:rsid w:val="00B74120"/>
    <w:rsid w:val="00C14199"/>
    <w:rsid w:val="00D84164"/>
    <w:rsid w:val="00D85D21"/>
    <w:rsid w:val="00E6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2015-10-13T16:38:00Z</dcterms:created>
  <dcterms:modified xsi:type="dcterms:W3CDTF">2016-12-10T12:58:00Z</dcterms:modified>
</cp:coreProperties>
</file>