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32" w:rsidRDefault="00B63432" w:rsidP="00B634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bookmarkStart w:id="0" w:name="_GoBack"/>
      <w:bookmarkEnd w:id="0"/>
      <w:r>
        <w:rPr>
          <w:b/>
          <w:sz w:val="28"/>
          <w:szCs w:val="28"/>
        </w:rPr>
        <w:t xml:space="preserve"> К ЭКЗАМЕНУ</w:t>
      </w:r>
    </w:p>
    <w:p w:rsidR="00B63432" w:rsidRDefault="00B63432" w:rsidP="00B634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«МАРКЕТИНГ»</w:t>
      </w:r>
    </w:p>
    <w:p w:rsidR="00B63432" w:rsidRPr="00B63432" w:rsidRDefault="00B63432" w:rsidP="00B63432">
      <w:pPr>
        <w:spacing w:line="36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B63432">
        <w:rPr>
          <w:sz w:val="28"/>
          <w:szCs w:val="28"/>
        </w:rPr>
        <w:t>ля</w:t>
      </w:r>
      <w:proofErr w:type="gramEnd"/>
      <w:r w:rsidRPr="00B63432">
        <w:rPr>
          <w:sz w:val="28"/>
          <w:szCs w:val="28"/>
        </w:rPr>
        <w:t xml:space="preserve"> специальности </w:t>
      </w:r>
      <w:r w:rsidRPr="00B63432">
        <w:rPr>
          <w:sz w:val="28"/>
          <w:szCs w:val="28"/>
        </w:rPr>
        <w:t xml:space="preserve">1-23 01 15 Социальные коммуникации </w:t>
      </w:r>
    </w:p>
    <w:p w:rsidR="00B63432" w:rsidRDefault="00B63432" w:rsidP="00B63432">
      <w:pPr>
        <w:spacing w:line="360" w:lineRule="exact"/>
        <w:jc w:val="center"/>
        <w:rPr>
          <w:szCs w:val="24"/>
        </w:rPr>
      </w:pPr>
    </w:p>
    <w:p w:rsidR="00B63432" w:rsidRDefault="00B63432" w:rsidP="00B63432">
      <w:pPr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2 КУРС </w:t>
      </w:r>
      <w:r>
        <w:rPr>
          <w:b/>
        </w:rPr>
        <w:t>4 СЕМЕСТР</w:t>
      </w:r>
    </w:p>
    <w:p w:rsidR="00B63432" w:rsidRPr="00FA2F92" w:rsidRDefault="00B63432" w:rsidP="00B63432">
      <w:pPr>
        <w:numPr>
          <w:ilvl w:val="0"/>
          <w:numId w:val="1"/>
        </w:numPr>
        <w:shd w:val="clear" w:color="auto" w:fill="FFFFFF"/>
        <w:rPr>
          <w:kern w:val="0"/>
          <w:szCs w:val="24"/>
        </w:rPr>
      </w:pPr>
      <w:r w:rsidRPr="00FA2F92">
        <w:rPr>
          <w:szCs w:val="24"/>
        </w:rPr>
        <w:t>Основные этапы становления маркетинга как науки.</w:t>
      </w:r>
      <w:r w:rsidR="00404007" w:rsidRPr="00FA2F92">
        <w:rPr>
          <w:szCs w:val="24"/>
        </w:rPr>
        <w:t xml:space="preserve"> </w:t>
      </w:r>
      <w:r w:rsidR="00404007" w:rsidRPr="00FA2F92">
        <w:rPr>
          <w:szCs w:val="24"/>
        </w:rPr>
        <w:t>Сущность и определение маркетинга.</w:t>
      </w:r>
    </w:p>
    <w:p w:rsidR="00404007" w:rsidRPr="00FA2F92" w:rsidRDefault="00404007" w:rsidP="00404007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Основные категории маркетинга и их характеристики.</w:t>
      </w:r>
    </w:p>
    <w:p w:rsidR="00404007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 xml:space="preserve">Основные концепции и </w:t>
      </w:r>
      <w:r w:rsidR="00404007" w:rsidRPr="00FA2F92">
        <w:rPr>
          <w:szCs w:val="24"/>
        </w:rPr>
        <w:t>модели</w:t>
      </w:r>
      <w:r w:rsidRPr="00FA2F92">
        <w:rPr>
          <w:szCs w:val="24"/>
        </w:rPr>
        <w:t xml:space="preserve"> маркетинга. 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Сущность и содержание современной концепции маркетинга.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Цели, принципы и функции маркетинга.</w:t>
      </w:r>
    </w:p>
    <w:p w:rsidR="00B63432" w:rsidRPr="00FA2F92" w:rsidRDefault="00B63432" w:rsidP="00B63432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kern w:val="0"/>
          <w:szCs w:val="24"/>
        </w:rPr>
      </w:pPr>
      <w:r w:rsidRPr="00FA2F92">
        <w:rPr>
          <w:szCs w:val="24"/>
        </w:rPr>
        <w:t>Понятие и основные этапы процесса управления маркетингом.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 xml:space="preserve">Функции маркетингового управления. </w:t>
      </w:r>
    </w:p>
    <w:p w:rsidR="00B63432" w:rsidRPr="00FA2F92" w:rsidRDefault="00B63432" w:rsidP="00B63432">
      <w:pPr>
        <w:numPr>
          <w:ilvl w:val="0"/>
          <w:numId w:val="1"/>
        </w:numPr>
        <w:autoSpaceDN w:val="0"/>
        <w:rPr>
          <w:szCs w:val="24"/>
        </w:rPr>
      </w:pPr>
      <w:r w:rsidRPr="00FA2F92">
        <w:rPr>
          <w:szCs w:val="24"/>
        </w:rPr>
        <w:t>Характеристика комплекса маркетинга и его элементов.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 xml:space="preserve">Матрица И. </w:t>
      </w:r>
      <w:proofErr w:type="spellStart"/>
      <w:r w:rsidRPr="00FA2F92">
        <w:rPr>
          <w:szCs w:val="24"/>
        </w:rPr>
        <w:t>Ансоффа</w:t>
      </w:r>
      <w:proofErr w:type="spellEnd"/>
      <w:r w:rsidRPr="00FA2F92">
        <w:rPr>
          <w:szCs w:val="24"/>
        </w:rPr>
        <w:t xml:space="preserve"> как маркетинговый инструмент разработки стратегии организации.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 xml:space="preserve"> Организация и виды службы маркетинга на предприятии. 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 xml:space="preserve"> Субъекты маркетинга. Виды спроса и задачи маркетинга. 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Сущность, содержание и виды маркетинговых исследований.</w:t>
      </w:r>
    </w:p>
    <w:p w:rsidR="00B63432" w:rsidRPr="00FA2F92" w:rsidRDefault="00B63432" w:rsidP="00B634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 xml:space="preserve"> Технология проведения маркетингового исследования.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>Содержание и основные направления исследований в маркетинге.</w:t>
      </w:r>
    </w:p>
    <w:p w:rsidR="00CE16EA" w:rsidRPr="00FA2F92" w:rsidRDefault="00CE16EA" w:rsidP="00CE16E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 xml:space="preserve">Маркетинговая информационная система: структура и характеристика её составляющих элементов. 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 xml:space="preserve">Значение, классификация и источники маркетинговой информации. 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Виды и методы сбора информации.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Наблюдение, эксперименты и их роль при проведении маркетинговых исследований.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Сущность, виды, методы и организация опросов в маркетинге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Использование социологических методов в маркетинговых исследованиях.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 xml:space="preserve">Понятие и сущность маркетинговой среды. Внутренняя среда предприятия и её влияние на эффективность деятельности. 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kern w:val="0"/>
          <w:szCs w:val="24"/>
        </w:rPr>
      </w:pPr>
      <w:r w:rsidRPr="00FA2F92">
        <w:rPr>
          <w:szCs w:val="24"/>
        </w:rPr>
        <w:t>Основные факторы микросреды функционирования предприятия</w:t>
      </w:r>
      <w:r w:rsidR="00470380" w:rsidRPr="00FA2F92">
        <w:rPr>
          <w:szCs w:val="24"/>
        </w:rPr>
        <w:t xml:space="preserve"> и их характеристика.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>Сущность</w:t>
      </w:r>
      <w:r w:rsidR="00470380" w:rsidRPr="00FA2F92">
        <w:rPr>
          <w:szCs w:val="24"/>
        </w:rPr>
        <w:t>,</w:t>
      </w:r>
      <w:r w:rsidRPr="00FA2F92">
        <w:rPr>
          <w:szCs w:val="24"/>
        </w:rPr>
        <w:t xml:space="preserve"> формы и методы конкуренции. </w:t>
      </w:r>
      <w:r w:rsidR="00470380" w:rsidRPr="00FA2F92">
        <w:rPr>
          <w:szCs w:val="24"/>
        </w:rPr>
        <w:t>Анализ конкуренции на рынке.</w:t>
      </w:r>
    </w:p>
    <w:p w:rsidR="00B63432" w:rsidRPr="00FA2F92" w:rsidRDefault="00B63432" w:rsidP="00B63432">
      <w:pPr>
        <w:numPr>
          <w:ilvl w:val="0"/>
          <w:numId w:val="1"/>
        </w:numPr>
        <w:autoSpaceDN w:val="0"/>
        <w:rPr>
          <w:szCs w:val="24"/>
        </w:rPr>
      </w:pPr>
      <w:r w:rsidRPr="00FA2F92">
        <w:rPr>
          <w:szCs w:val="24"/>
        </w:rPr>
        <w:t>Макросреда предприятия и характеристика основных её факторов.</w:t>
      </w:r>
    </w:p>
    <w:p w:rsidR="00B63432" w:rsidRPr="00FA2F92" w:rsidRDefault="00B63432" w:rsidP="00B634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>Рынок: понятие, функции, показатели. Классификация товарных рынков.</w:t>
      </w:r>
    </w:p>
    <w:p w:rsidR="00B63432" w:rsidRPr="00FA2F92" w:rsidRDefault="00B63432" w:rsidP="00B634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>Сегментация рынка: понятие, виды, этапы. Множественная сегментация рынка.</w:t>
      </w:r>
    </w:p>
    <w:p w:rsidR="00B63432" w:rsidRPr="00FA2F92" w:rsidRDefault="00B63432" w:rsidP="00B634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>Признаки сегментации рынка потребительских товаров и рынка товаров производственного назначения.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 xml:space="preserve">Критерии выбора и определение целевого рынка. 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>Стратегии охвата рынка и факторы их выбора.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Cs w:val="24"/>
        </w:rPr>
      </w:pPr>
      <w:r w:rsidRPr="00FA2F92">
        <w:rPr>
          <w:szCs w:val="24"/>
        </w:rPr>
        <w:t xml:space="preserve">Позиционирование и </w:t>
      </w:r>
      <w:proofErr w:type="spellStart"/>
      <w:r w:rsidRPr="00FA2F92">
        <w:rPr>
          <w:szCs w:val="24"/>
        </w:rPr>
        <w:t>перепозиционирование</w:t>
      </w:r>
      <w:proofErr w:type="spellEnd"/>
      <w:r w:rsidRPr="00FA2F92">
        <w:rPr>
          <w:szCs w:val="24"/>
        </w:rPr>
        <w:t xml:space="preserve"> товара и предприятия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 xml:space="preserve">Поведение потребителей: принципы, методы изучения, модели. 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Модель покупательского поведения и процесс принятия решения о покупке товара на потребительском рынке.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Модель покупательского поведения и процесс принятия решения о закупке предприятия – потребителя.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 xml:space="preserve">Защита прав потребителей. </w:t>
      </w:r>
      <w:proofErr w:type="spellStart"/>
      <w:r w:rsidRPr="00FA2F92">
        <w:rPr>
          <w:szCs w:val="24"/>
        </w:rPr>
        <w:t>Консьюмеризм</w:t>
      </w:r>
      <w:proofErr w:type="spellEnd"/>
      <w:r w:rsidRPr="00FA2F92">
        <w:rPr>
          <w:szCs w:val="24"/>
        </w:rPr>
        <w:t xml:space="preserve"> и масштабы его распространения.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2"/>
          <w:kern w:val="0"/>
          <w:szCs w:val="24"/>
        </w:rPr>
      </w:pPr>
      <w:r w:rsidRPr="00FA2F92">
        <w:rPr>
          <w:bCs/>
          <w:color w:val="000000"/>
          <w:spacing w:val="-2"/>
          <w:szCs w:val="24"/>
        </w:rPr>
        <w:t>Понятие, уровни</w:t>
      </w:r>
      <w:r w:rsidR="00777A0B" w:rsidRPr="00FA2F92">
        <w:rPr>
          <w:bCs/>
          <w:color w:val="000000"/>
          <w:spacing w:val="-2"/>
          <w:szCs w:val="24"/>
        </w:rPr>
        <w:t>, свойства</w:t>
      </w:r>
      <w:r w:rsidRPr="00FA2F92">
        <w:rPr>
          <w:bCs/>
          <w:color w:val="000000"/>
          <w:spacing w:val="-2"/>
          <w:szCs w:val="24"/>
        </w:rPr>
        <w:t xml:space="preserve"> и </w:t>
      </w:r>
      <w:r w:rsidR="00777A0B" w:rsidRPr="00FA2F92">
        <w:rPr>
          <w:bCs/>
          <w:color w:val="000000"/>
          <w:spacing w:val="-2"/>
          <w:szCs w:val="24"/>
        </w:rPr>
        <w:t>характеристики</w:t>
      </w:r>
      <w:r w:rsidRPr="00FA2F92">
        <w:rPr>
          <w:bCs/>
          <w:color w:val="000000"/>
          <w:spacing w:val="-2"/>
          <w:szCs w:val="24"/>
        </w:rPr>
        <w:t xml:space="preserve"> товара в маркетинге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 xml:space="preserve">Классификация товаров потребительского назначения. 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FA2F92">
        <w:rPr>
          <w:szCs w:val="24"/>
        </w:rPr>
        <w:t>Классификация товаров промышленного назначения.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lastRenderedPageBreak/>
        <w:t xml:space="preserve">Основные виды услуг и их характеристика. 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kern w:val="0"/>
          <w:szCs w:val="24"/>
        </w:rPr>
      </w:pPr>
      <w:r w:rsidRPr="00FA2F92">
        <w:rPr>
          <w:szCs w:val="24"/>
        </w:rPr>
        <w:t>Конкурентоспособность товара: понятие, критерии, показатели.</w:t>
      </w:r>
    </w:p>
    <w:p w:rsidR="00B63432" w:rsidRPr="00FA2F92" w:rsidRDefault="00B63432" w:rsidP="00B634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Cs w:val="24"/>
        </w:rPr>
      </w:pPr>
      <w:r w:rsidRPr="00FA2F92">
        <w:rPr>
          <w:szCs w:val="24"/>
        </w:rPr>
        <w:t>Методы оценки конкурентоспособности товара.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Содержание и основные элементы товарной политики предприятия.</w:t>
      </w:r>
    </w:p>
    <w:p w:rsidR="00777A0B" w:rsidRPr="00FA2F92" w:rsidRDefault="00777A0B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Товарный ассортимент и</w:t>
      </w:r>
      <w:r w:rsidRPr="00FA2F92">
        <w:rPr>
          <w:szCs w:val="24"/>
        </w:rPr>
        <w:t xml:space="preserve"> т</w:t>
      </w:r>
      <w:r w:rsidRPr="00FA2F92">
        <w:rPr>
          <w:szCs w:val="24"/>
        </w:rPr>
        <w:t>оварная номенклатура</w:t>
      </w:r>
      <w:r w:rsidRPr="00FA2F92">
        <w:rPr>
          <w:szCs w:val="24"/>
        </w:rPr>
        <w:t>: сущность, показатели, управление.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Концепция и характеристика стадий жизненного цикла товара.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>Характеристика и использование Модели Бостонской консультационной группы.</w:t>
      </w:r>
      <w:r w:rsidRPr="00FA2F92">
        <w:rPr>
          <w:b/>
          <w:szCs w:val="24"/>
        </w:rPr>
        <w:t xml:space="preserve">  </w:t>
      </w:r>
    </w:p>
    <w:p w:rsidR="00B63432" w:rsidRPr="00FA2F92" w:rsidRDefault="00B63432" w:rsidP="00B63432">
      <w:pPr>
        <w:numPr>
          <w:ilvl w:val="0"/>
          <w:numId w:val="1"/>
        </w:numPr>
        <w:jc w:val="both"/>
        <w:rPr>
          <w:szCs w:val="24"/>
        </w:rPr>
      </w:pPr>
      <w:r w:rsidRPr="00FA2F92">
        <w:rPr>
          <w:szCs w:val="24"/>
        </w:rPr>
        <w:t xml:space="preserve">Характеристика модели </w:t>
      </w:r>
      <w:proofErr w:type="spellStart"/>
      <w:r w:rsidRPr="00FA2F92">
        <w:rPr>
          <w:szCs w:val="24"/>
        </w:rPr>
        <w:t>General</w:t>
      </w:r>
      <w:proofErr w:type="spellEnd"/>
      <w:r w:rsidRPr="00FA2F92">
        <w:rPr>
          <w:szCs w:val="24"/>
        </w:rPr>
        <w:t xml:space="preserve"> </w:t>
      </w:r>
      <w:proofErr w:type="spellStart"/>
      <w:r w:rsidRPr="00FA2F92">
        <w:rPr>
          <w:szCs w:val="24"/>
        </w:rPr>
        <w:t>Electric</w:t>
      </w:r>
      <w:proofErr w:type="spellEnd"/>
      <w:r w:rsidRPr="00FA2F92">
        <w:rPr>
          <w:szCs w:val="24"/>
        </w:rPr>
        <w:t>.</w:t>
      </w:r>
      <w:r w:rsidRPr="00FA2F92">
        <w:rPr>
          <w:b/>
          <w:szCs w:val="24"/>
        </w:rPr>
        <w:t xml:space="preserve">  </w:t>
      </w:r>
    </w:p>
    <w:p w:rsidR="00777A0B" w:rsidRDefault="00777A0B" w:rsidP="00777A0B">
      <w:pPr>
        <w:ind w:left="360"/>
        <w:jc w:val="both"/>
        <w:rPr>
          <w:sz w:val="28"/>
          <w:szCs w:val="28"/>
        </w:rPr>
      </w:pPr>
    </w:p>
    <w:p w:rsidR="00777A0B" w:rsidRDefault="00777A0B" w:rsidP="00777A0B">
      <w:pPr>
        <w:ind w:left="360"/>
        <w:jc w:val="both"/>
        <w:rPr>
          <w:sz w:val="28"/>
          <w:szCs w:val="28"/>
        </w:rPr>
      </w:pPr>
    </w:p>
    <w:p w:rsidR="00777A0B" w:rsidRDefault="00777A0B" w:rsidP="00777A0B">
      <w:pPr>
        <w:ind w:left="360"/>
        <w:jc w:val="both"/>
        <w:rPr>
          <w:sz w:val="28"/>
          <w:szCs w:val="28"/>
        </w:rPr>
      </w:pPr>
    </w:p>
    <w:sectPr w:rsidR="0077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93645"/>
    <w:multiLevelType w:val="hybridMultilevel"/>
    <w:tmpl w:val="DA1E6F08"/>
    <w:lvl w:ilvl="0" w:tplc="269ED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2"/>
    <w:rsid w:val="00250B1A"/>
    <w:rsid w:val="00404007"/>
    <w:rsid w:val="00470380"/>
    <w:rsid w:val="00777A0B"/>
    <w:rsid w:val="00B63432"/>
    <w:rsid w:val="00CE16EA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F0CD-743D-44A0-BF95-9C92946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32"/>
    <w:pPr>
      <w:ind w:left="0" w:firstLine="0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634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3432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7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127a-06</dc:creator>
  <cp:keywords/>
  <dc:description/>
  <cp:lastModifiedBy>127a-06</cp:lastModifiedBy>
  <cp:revision>5</cp:revision>
  <dcterms:created xsi:type="dcterms:W3CDTF">2017-01-16T07:37:00Z</dcterms:created>
  <dcterms:modified xsi:type="dcterms:W3CDTF">2017-01-16T08:38:00Z</dcterms:modified>
</cp:coreProperties>
</file>