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1F" w:rsidRPr="00BD117C" w:rsidRDefault="00AF5C1F" w:rsidP="00AF5C1F">
      <w:pPr>
        <w:pStyle w:val="a3"/>
        <w:jc w:val="center"/>
        <w:rPr>
          <w:i/>
          <w:shd w:val="clear" w:color="auto" w:fill="FFFFFF"/>
        </w:rPr>
      </w:pPr>
      <w:r w:rsidRPr="00BD117C">
        <w:rPr>
          <w:i/>
          <w:shd w:val="clear" w:color="auto" w:fill="FFFFFF"/>
        </w:rPr>
        <w:t>Практическое занятие по теме</w:t>
      </w:r>
      <w:r>
        <w:rPr>
          <w:i/>
          <w:shd w:val="clear" w:color="auto" w:fill="FFFFFF"/>
        </w:rPr>
        <w:t>:</w:t>
      </w:r>
    </w:p>
    <w:p w:rsidR="00AF5C1F" w:rsidRDefault="00AF5C1F" w:rsidP="00AF5C1F">
      <w:pPr>
        <w:pStyle w:val="a3"/>
        <w:jc w:val="center"/>
        <w:rPr>
          <w:b/>
          <w:shd w:val="clear" w:color="auto" w:fill="FFFFFF"/>
        </w:rPr>
      </w:pPr>
      <w:r w:rsidRPr="00BD117C">
        <w:rPr>
          <w:b/>
          <w:shd w:val="clear" w:color="auto" w:fill="FFFFFF"/>
        </w:rPr>
        <w:t>«</w:t>
      </w:r>
      <w:r>
        <w:rPr>
          <w:b/>
        </w:rPr>
        <w:t>Статистика здравоохранения, отдыха и туризма</w:t>
      </w:r>
      <w:r w:rsidRPr="00BD117C">
        <w:rPr>
          <w:b/>
          <w:shd w:val="clear" w:color="auto" w:fill="FFFFFF"/>
        </w:rPr>
        <w:t>»</w:t>
      </w:r>
    </w:p>
    <w:p w:rsidR="00AF5C1F" w:rsidRDefault="00AF5C1F" w:rsidP="00AF5C1F">
      <w:pPr>
        <w:pStyle w:val="a3"/>
        <w:jc w:val="center"/>
        <w:rPr>
          <w:b/>
          <w:shd w:val="clear" w:color="auto" w:fill="FFFFFF"/>
        </w:rPr>
      </w:pPr>
    </w:p>
    <w:p w:rsidR="00AF5C1F" w:rsidRPr="00AF5C1F" w:rsidRDefault="00AF5C1F" w:rsidP="0009584B">
      <w:pPr>
        <w:pStyle w:val="a3"/>
        <w:rPr>
          <w:b/>
        </w:rPr>
      </w:pPr>
      <w:r w:rsidRPr="00AF5C1F">
        <w:rPr>
          <w:b/>
        </w:rPr>
        <w:t>Задача 1.</w:t>
      </w:r>
    </w:p>
    <w:p w:rsidR="0009584B" w:rsidRDefault="0009584B" w:rsidP="0009584B">
      <w:pPr>
        <w:pStyle w:val="a3"/>
      </w:pPr>
      <w:r>
        <w:t>Таблица 1 – Основные показатели здравоохранения Республики Беларусь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4644"/>
        <w:gridCol w:w="923"/>
        <w:gridCol w:w="964"/>
        <w:gridCol w:w="964"/>
        <w:gridCol w:w="968"/>
        <w:gridCol w:w="964"/>
        <w:gridCol w:w="916"/>
      </w:tblGrid>
      <w:tr w:rsidR="0021761A" w:rsidRPr="00AF5C1F" w:rsidTr="004A7598">
        <w:trPr>
          <w:trHeight w:val="17"/>
        </w:trPr>
        <w:tc>
          <w:tcPr>
            <w:tcW w:w="4644" w:type="dxa"/>
            <w:hideMark/>
          </w:tcPr>
          <w:p w:rsidR="0021761A" w:rsidRPr="00AF5C1F" w:rsidRDefault="0021761A" w:rsidP="00AF5C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3" w:type="dxa"/>
            <w:vAlign w:val="center"/>
            <w:hideMark/>
          </w:tcPr>
          <w:p w:rsidR="0021761A" w:rsidRPr="00AF5C1F" w:rsidRDefault="0021761A" w:rsidP="00AF5C1F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968" w:type="dxa"/>
            <w:vAlign w:val="center"/>
            <w:hideMark/>
          </w:tcPr>
          <w:p w:rsidR="0021761A" w:rsidRPr="00AF5C1F" w:rsidRDefault="0021761A" w:rsidP="00AF5C1F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16" w:type="dxa"/>
            <w:vAlign w:val="center"/>
            <w:hideMark/>
          </w:tcPr>
          <w:p w:rsidR="0021761A" w:rsidRPr="00AF5C1F" w:rsidRDefault="0021761A" w:rsidP="00AF5C1F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2014 г.</w:t>
            </w:r>
          </w:p>
        </w:tc>
      </w:tr>
      <w:tr w:rsidR="0021761A" w:rsidRPr="00AF5C1F" w:rsidTr="004A7598">
        <w:trPr>
          <w:trHeight w:val="267"/>
        </w:trPr>
        <w:tc>
          <w:tcPr>
            <w:tcW w:w="4644" w:type="dxa"/>
            <w:hideMark/>
          </w:tcPr>
          <w:p w:rsidR="0021761A" w:rsidRPr="00AF5C1F" w:rsidRDefault="0021761A" w:rsidP="00AF5C1F">
            <w:pPr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Численность врачей-специалистов, всего, тыс. человек</w:t>
            </w:r>
          </w:p>
        </w:tc>
        <w:tc>
          <w:tcPr>
            <w:tcW w:w="923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68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16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51,1</w:t>
            </w:r>
          </w:p>
        </w:tc>
      </w:tr>
      <w:tr w:rsidR="0021761A" w:rsidRPr="00AF5C1F" w:rsidTr="004A7598">
        <w:tc>
          <w:tcPr>
            <w:tcW w:w="4644" w:type="dxa"/>
            <w:hideMark/>
          </w:tcPr>
          <w:p w:rsidR="0021761A" w:rsidRPr="00AF5C1F" w:rsidRDefault="0021761A" w:rsidP="00AF5C1F">
            <w:pPr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общей численности врачей-специалистов – численность практикующих врачей, всего, тыс. человек</w:t>
            </w:r>
          </w:p>
        </w:tc>
        <w:tc>
          <w:tcPr>
            <w:tcW w:w="923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68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16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38,7</w:t>
            </w:r>
          </w:p>
        </w:tc>
      </w:tr>
      <w:tr w:rsidR="0021761A" w:rsidRPr="00AF5C1F" w:rsidTr="004A7598">
        <w:tc>
          <w:tcPr>
            <w:tcW w:w="4644" w:type="dxa"/>
            <w:hideMark/>
          </w:tcPr>
          <w:p w:rsidR="0021761A" w:rsidRPr="00AF5C1F" w:rsidRDefault="0021761A" w:rsidP="00AF5C1F">
            <w:pPr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Численность средних медицинских работников всего, тыс. человек:</w:t>
            </w:r>
          </w:p>
        </w:tc>
        <w:tc>
          <w:tcPr>
            <w:tcW w:w="923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68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964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16" w:type="dxa"/>
            <w:vAlign w:val="center"/>
            <w:hideMark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123,9</w:t>
            </w:r>
          </w:p>
        </w:tc>
      </w:tr>
      <w:tr w:rsidR="0021761A" w:rsidRPr="00AF5C1F" w:rsidTr="004A7598">
        <w:tc>
          <w:tcPr>
            <w:tcW w:w="4644" w:type="dxa"/>
            <w:hideMark/>
          </w:tcPr>
          <w:p w:rsidR="0021761A" w:rsidRPr="00AF5C1F" w:rsidRDefault="0021761A" w:rsidP="00AF5C1F">
            <w:pPr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Число больничных организаций</w:t>
            </w:r>
          </w:p>
        </w:tc>
        <w:tc>
          <w:tcPr>
            <w:tcW w:w="923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968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916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641</w:t>
            </w:r>
          </w:p>
        </w:tc>
      </w:tr>
      <w:tr w:rsidR="0021761A" w:rsidRPr="00AF5C1F" w:rsidTr="004A7598">
        <w:tc>
          <w:tcPr>
            <w:tcW w:w="4644" w:type="dxa"/>
          </w:tcPr>
          <w:p w:rsidR="0021761A" w:rsidRPr="00AF5C1F" w:rsidRDefault="0021761A" w:rsidP="00AF5C1F">
            <w:pPr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Число больничных коек: всего, тыс.</w:t>
            </w:r>
          </w:p>
        </w:tc>
        <w:tc>
          <w:tcPr>
            <w:tcW w:w="923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8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16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82,3</w:t>
            </w:r>
          </w:p>
        </w:tc>
      </w:tr>
      <w:tr w:rsidR="0021761A" w:rsidRPr="00AF5C1F" w:rsidTr="004A7598">
        <w:tc>
          <w:tcPr>
            <w:tcW w:w="4644" w:type="dxa"/>
          </w:tcPr>
          <w:p w:rsidR="0021761A" w:rsidRPr="00AF5C1F" w:rsidRDefault="0021761A" w:rsidP="00AF5C1F">
            <w:pPr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Число амбулаторно-поликлинических организаций</w:t>
            </w:r>
          </w:p>
        </w:tc>
        <w:tc>
          <w:tcPr>
            <w:tcW w:w="923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2 005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2 228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2 292</w:t>
            </w:r>
          </w:p>
        </w:tc>
        <w:tc>
          <w:tcPr>
            <w:tcW w:w="968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2 263</w:t>
            </w:r>
          </w:p>
        </w:tc>
        <w:tc>
          <w:tcPr>
            <w:tcW w:w="964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2 267</w:t>
            </w:r>
          </w:p>
        </w:tc>
        <w:tc>
          <w:tcPr>
            <w:tcW w:w="916" w:type="dxa"/>
            <w:vAlign w:val="center"/>
          </w:tcPr>
          <w:p w:rsidR="0021761A" w:rsidRPr="00AF5C1F" w:rsidRDefault="0021761A" w:rsidP="00AF5C1F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5C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2 309</w:t>
            </w:r>
          </w:p>
        </w:tc>
      </w:tr>
    </w:tbl>
    <w:p w:rsidR="00522DEA" w:rsidRDefault="0021761A" w:rsidP="0021761A">
      <w:pPr>
        <w:pStyle w:val="a3"/>
      </w:pPr>
      <w:r>
        <w:t>Провести анализ основных показателей здравоохранения</w:t>
      </w:r>
      <w:r w:rsidR="00AF5C1F">
        <w:t>,</w:t>
      </w:r>
      <w:r>
        <w:t xml:space="preserve"> </w:t>
      </w:r>
      <w:r w:rsidR="00AF5C1F">
        <w:t>рассчитав</w:t>
      </w:r>
      <w:r>
        <w:t xml:space="preserve"> цепные показатели динамики (абсолютное отклонение, темп роста, темп прироста) за 201</w:t>
      </w:r>
      <w:r w:rsidR="00AF5C1F">
        <w:t>1</w:t>
      </w:r>
      <w:r>
        <w:t xml:space="preserve">-2014 гг., а также базисные показатели динамики </w:t>
      </w:r>
      <w:r w:rsidR="00AF5C1F">
        <w:t>за 2010 и 2014 гг. в сравнении с 2005 г. Сделать выводы.</w:t>
      </w:r>
    </w:p>
    <w:p w:rsidR="0021761A" w:rsidRDefault="0021761A" w:rsidP="0021761A">
      <w:pPr>
        <w:pStyle w:val="a3"/>
      </w:pPr>
    </w:p>
    <w:p w:rsidR="00AF5C1F" w:rsidRPr="00AF5C1F" w:rsidRDefault="00AF5C1F" w:rsidP="00AF5C1F">
      <w:pPr>
        <w:pStyle w:val="a3"/>
        <w:rPr>
          <w:b/>
        </w:rPr>
      </w:pPr>
      <w:r w:rsidRPr="00AF5C1F">
        <w:rPr>
          <w:b/>
        </w:rPr>
        <w:t>Задача 2.</w:t>
      </w:r>
    </w:p>
    <w:p w:rsidR="0021761A" w:rsidRPr="0021761A" w:rsidRDefault="0021761A" w:rsidP="0021761A">
      <w:pPr>
        <w:pStyle w:val="a3"/>
        <w:rPr>
          <w:lang w:eastAsia="ru-RU"/>
        </w:rPr>
      </w:pPr>
      <w:r w:rsidRPr="0021761A">
        <w:rPr>
          <w:lang w:eastAsia="ru-RU"/>
        </w:rPr>
        <w:t xml:space="preserve">Таблицы 2 </w:t>
      </w:r>
      <w:r>
        <w:rPr>
          <w:lang w:eastAsia="ru-RU"/>
        </w:rPr>
        <w:t>–</w:t>
      </w:r>
      <w:r w:rsidRPr="0021761A">
        <w:rPr>
          <w:lang w:eastAsia="ru-RU"/>
        </w:rPr>
        <w:t xml:space="preserve"> Основные показатели работы организаций, осуществлявших туристическую деятельность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61"/>
        <w:gridCol w:w="1259"/>
        <w:gridCol w:w="1290"/>
        <w:gridCol w:w="1290"/>
        <w:gridCol w:w="1290"/>
        <w:gridCol w:w="1530"/>
      </w:tblGrid>
      <w:tr w:rsidR="00AF5C1F" w:rsidRPr="0021761A" w:rsidTr="004A7598">
        <w:tc>
          <w:tcPr>
            <w:tcW w:w="1805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0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  <w:t>2011 г.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  <w:t>2012 г.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  <w:t>2013 г.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  <w:t>2014 г.</w:t>
            </w:r>
          </w:p>
        </w:tc>
        <w:tc>
          <w:tcPr>
            <w:tcW w:w="73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bCs/>
                <w:sz w:val="24"/>
                <w:szCs w:val="21"/>
                <w:lang w:eastAsia="ru-RU"/>
              </w:rPr>
              <w:t>2015 г.</w:t>
            </w:r>
          </w:p>
        </w:tc>
      </w:tr>
      <w:tr w:rsidR="00AF5C1F" w:rsidRPr="0021761A" w:rsidTr="004A7598">
        <w:tc>
          <w:tcPr>
            <w:tcW w:w="1805" w:type="pct"/>
            <w:vAlign w:val="center"/>
            <w:hideMark/>
          </w:tcPr>
          <w:p w:rsidR="0021761A" w:rsidRPr="0021761A" w:rsidRDefault="00AF5C1F" w:rsidP="0021761A">
            <w:pP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Число организаций – всего, единиц</w:t>
            </w:r>
          </w:p>
        </w:tc>
        <w:tc>
          <w:tcPr>
            <w:tcW w:w="60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791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958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1 085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1 254</w:t>
            </w:r>
          </w:p>
        </w:tc>
        <w:tc>
          <w:tcPr>
            <w:tcW w:w="73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1 364</w:t>
            </w:r>
          </w:p>
        </w:tc>
      </w:tr>
      <w:tr w:rsidR="00AF5C1F" w:rsidRPr="0021761A" w:rsidTr="004A7598">
        <w:tc>
          <w:tcPr>
            <w:tcW w:w="1805" w:type="pct"/>
            <w:vAlign w:val="center"/>
            <w:hideMark/>
          </w:tcPr>
          <w:p w:rsidR="0021761A" w:rsidRPr="0021761A" w:rsidRDefault="00AF5C1F" w:rsidP="0021761A">
            <w:pP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Численность иностранных туристов, посетивших Республику Беларусь, человек</w:t>
            </w:r>
          </w:p>
        </w:tc>
        <w:tc>
          <w:tcPr>
            <w:tcW w:w="60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116 049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118 749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136 821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137 444</w:t>
            </w:r>
          </w:p>
        </w:tc>
        <w:tc>
          <w:tcPr>
            <w:tcW w:w="73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276 260</w:t>
            </w:r>
          </w:p>
        </w:tc>
      </w:tr>
      <w:tr w:rsidR="00AF5C1F" w:rsidRPr="0021761A" w:rsidTr="004A7598">
        <w:tc>
          <w:tcPr>
            <w:tcW w:w="1805" w:type="pct"/>
            <w:vAlign w:val="center"/>
            <w:hideMark/>
          </w:tcPr>
          <w:p w:rsidR="0021761A" w:rsidRPr="0021761A" w:rsidRDefault="00AF5C1F" w:rsidP="0021761A">
            <w:pP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Численность туристов Республики Беларусь, выезжавших за рубеж, человек</w:t>
            </w:r>
          </w:p>
        </w:tc>
        <w:tc>
          <w:tcPr>
            <w:tcW w:w="60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319 795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492 846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708 376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740 514</w:t>
            </w:r>
          </w:p>
        </w:tc>
        <w:tc>
          <w:tcPr>
            <w:tcW w:w="73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738 671</w:t>
            </w:r>
          </w:p>
        </w:tc>
      </w:tr>
      <w:tr w:rsidR="00AF5C1F" w:rsidRPr="0021761A" w:rsidTr="004A7598">
        <w:tc>
          <w:tcPr>
            <w:tcW w:w="1805" w:type="pct"/>
            <w:vAlign w:val="center"/>
            <w:hideMark/>
          </w:tcPr>
          <w:p w:rsidR="0021761A" w:rsidRPr="0021761A" w:rsidRDefault="00AF5C1F" w:rsidP="0021761A">
            <w:pP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Выручка от оказания туристических услуг, млн. рублей</w:t>
            </w:r>
          </w:p>
        </w:tc>
        <w:tc>
          <w:tcPr>
            <w:tcW w:w="60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218 107,1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479 614,9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733 517,3</w:t>
            </w:r>
          </w:p>
        </w:tc>
        <w:tc>
          <w:tcPr>
            <w:tcW w:w="619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935 431,7</w:t>
            </w:r>
          </w:p>
        </w:tc>
        <w:tc>
          <w:tcPr>
            <w:tcW w:w="734" w:type="pct"/>
            <w:vAlign w:val="center"/>
            <w:hideMark/>
          </w:tcPr>
          <w:p w:rsidR="0021761A" w:rsidRPr="0021761A" w:rsidRDefault="00AF5C1F" w:rsidP="0021761A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21761A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1 129 551,5</w:t>
            </w:r>
          </w:p>
        </w:tc>
      </w:tr>
    </w:tbl>
    <w:p w:rsidR="00AF5C1F" w:rsidRDefault="00AF5C1F" w:rsidP="00AF5C1F">
      <w:pPr>
        <w:pStyle w:val="a3"/>
      </w:pPr>
      <w:r>
        <w:t xml:space="preserve">Провести анализ основных показателей </w:t>
      </w:r>
      <w:r w:rsidRPr="0021761A">
        <w:rPr>
          <w:lang w:eastAsia="ru-RU"/>
        </w:rPr>
        <w:t xml:space="preserve">работы </w:t>
      </w:r>
      <w:r>
        <w:rPr>
          <w:lang w:eastAsia="ru-RU"/>
        </w:rPr>
        <w:t xml:space="preserve">туристических </w:t>
      </w:r>
      <w:r w:rsidRPr="0021761A">
        <w:rPr>
          <w:lang w:eastAsia="ru-RU"/>
        </w:rPr>
        <w:t>организаций</w:t>
      </w:r>
      <w:r>
        <w:t>, рассчитав базисные показатели динамики (абсолютное отклонение, темп роста, темп прироста) за 201</w:t>
      </w:r>
      <w:r w:rsidR="006642AE">
        <w:t>2</w:t>
      </w:r>
      <w:bookmarkStart w:id="0" w:name="_GoBack"/>
      <w:bookmarkEnd w:id="0"/>
      <w:r>
        <w:t>-2015 гг.</w:t>
      </w:r>
      <w:r w:rsidR="004A7598">
        <w:t xml:space="preserve"> </w:t>
      </w:r>
      <w:r>
        <w:t>Сделать выводы.</w:t>
      </w:r>
    </w:p>
    <w:p w:rsidR="0021761A" w:rsidRDefault="0021761A" w:rsidP="0021761A">
      <w:pPr>
        <w:pStyle w:val="a3"/>
      </w:pPr>
    </w:p>
    <w:p w:rsidR="00AF5C1F" w:rsidRPr="00AF5C1F" w:rsidRDefault="00AF5C1F" w:rsidP="0021761A">
      <w:pPr>
        <w:pStyle w:val="a3"/>
        <w:rPr>
          <w:b/>
        </w:rPr>
      </w:pPr>
      <w:r w:rsidRPr="00AF5C1F">
        <w:rPr>
          <w:b/>
        </w:rPr>
        <w:t>Задача 3.</w:t>
      </w:r>
    </w:p>
    <w:p w:rsidR="00AF5C1F" w:rsidRDefault="00AF5C1F" w:rsidP="0021761A">
      <w:pPr>
        <w:pStyle w:val="a3"/>
      </w:pPr>
      <w:r>
        <w:t>Провести субъективную оценку состояния здоровья внутри группы. Результат изобразить графически.</w:t>
      </w:r>
    </w:p>
    <w:p w:rsidR="00AF5C1F" w:rsidRDefault="00AF5C1F" w:rsidP="0021761A">
      <w:pPr>
        <w:pStyle w:val="a3"/>
      </w:pPr>
    </w:p>
    <w:sectPr w:rsidR="00AF5C1F" w:rsidSect="004A75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4B"/>
    <w:rsid w:val="000300CA"/>
    <w:rsid w:val="000539AB"/>
    <w:rsid w:val="00062210"/>
    <w:rsid w:val="0009584B"/>
    <w:rsid w:val="000B27A1"/>
    <w:rsid w:val="000B3D3F"/>
    <w:rsid w:val="000B752F"/>
    <w:rsid w:val="000B7C5A"/>
    <w:rsid w:val="000C01F5"/>
    <w:rsid w:val="000C089A"/>
    <w:rsid w:val="000C4B25"/>
    <w:rsid w:val="000D7881"/>
    <w:rsid w:val="000E71B2"/>
    <w:rsid w:val="00103984"/>
    <w:rsid w:val="0013787A"/>
    <w:rsid w:val="0017287E"/>
    <w:rsid w:val="001A3251"/>
    <w:rsid w:val="001F285B"/>
    <w:rsid w:val="001F79AC"/>
    <w:rsid w:val="0020100C"/>
    <w:rsid w:val="0021761A"/>
    <w:rsid w:val="002235C5"/>
    <w:rsid w:val="00226244"/>
    <w:rsid w:val="0029548F"/>
    <w:rsid w:val="002E0647"/>
    <w:rsid w:val="002E5173"/>
    <w:rsid w:val="002F5A43"/>
    <w:rsid w:val="0030703E"/>
    <w:rsid w:val="003233BF"/>
    <w:rsid w:val="00343F7A"/>
    <w:rsid w:val="00386725"/>
    <w:rsid w:val="003A1614"/>
    <w:rsid w:val="003B4780"/>
    <w:rsid w:val="003E34CE"/>
    <w:rsid w:val="003F0E3F"/>
    <w:rsid w:val="00400A1B"/>
    <w:rsid w:val="00416BD1"/>
    <w:rsid w:val="00441C13"/>
    <w:rsid w:val="0046685A"/>
    <w:rsid w:val="00467B35"/>
    <w:rsid w:val="004776AD"/>
    <w:rsid w:val="004A0280"/>
    <w:rsid w:val="004A7598"/>
    <w:rsid w:val="004B6141"/>
    <w:rsid w:val="004D5AE6"/>
    <w:rsid w:val="00506ECB"/>
    <w:rsid w:val="00522DEA"/>
    <w:rsid w:val="00524E6D"/>
    <w:rsid w:val="00546466"/>
    <w:rsid w:val="00553D2D"/>
    <w:rsid w:val="00573C0F"/>
    <w:rsid w:val="0059714F"/>
    <w:rsid w:val="005A3F1D"/>
    <w:rsid w:val="005A44E1"/>
    <w:rsid w:val="005B5894"/>
    <w:rsid w:val="005E0BAC"/>
    <w:rsid w:val="00607528"/>
    <w:rsid w:val="00620BE1"/>
    <w:rsid w:val="00621468"/>
    <w:rsid w:val="00636712"/>
    <w:rsid w:val="006642AE"/>
    <w:rsid w:val="00665433"/>
    <w:rsid w:val="00695959"/>
    <w:rsid w:val="006A2B07"/>
    <w:rsid w:val="006E55AE"/>
    <w:rsid w:val="006E5762"/>
    <w:rsid w:val="006F5AAD"/>
    <w:rsid w:val="007219E4"/>
    <w:rsid w:val="00753BD7"/>
    <w:rsid w:val="00790C1C"/>
    <w:rsid w:val="00795B28"/>
    <w:rsid w:val="007C790A"/>
    <w:rsid w:val="00823EB9"/>
    <w:rsid w:val="00830ACD"/>
    <w:rsid w:val="00831282"/>
    <w:rsid w:val="00862578"/>
    <w:rsid w:val="00870B4D"/>
    <w:rsid w:val="00875789"/>
    <w:rsid w:val="008C3614"/>
    <w:rsid w:val="009160E7"/>
    <w:rsid w:val="00956900"/>
    <w:rsid w:val="00963C8F"/>
    <w:rsid w:val="00987AE9"/>
    <w:rsid w:val="009D15DA"/>
    <w:rsid w:val="009D3771"/>
    <w:rsid w:val="009D79D1"/>
    <w:rsid w:val="009F35C5"/>
    <w:rsid w:val="00A13330"/>
    <w:rsid w:val="00A273C4"/>
    <w:rsid w:val="00A8300F"/>
    <w:rsid w:val="00A9693C"/>
    <w:rsid w:val="00AB0634"/>
    <w:rsid w:val="00AF5C1F"/>
    <w:rsid w:val="00B001BD"/>
    <w:rsid w:val="00B524A1"/>
    <w:rsid w:val="00B72DBB"/>
    <w:rsid w:val="00B81B63"/>
    <w:rsid w:val="00B95863"/>
    <w:rsid w:val="00C15E30"/>
    <w:rsid w:val="00C405DB"/>
    <w:rsid w:val="00C953C3"/>
    <w:rsid w:val="00CA04DD"/>
    <w:rsid w:val="00CA7AAA"/>
    <w:rsid w:val="00CD238F"/>
    <w:rsid w:val="00CE051D"/>
    <w:rsid w:val="00D23E6D"/>
    <w:rsid w:val="00D2555B"/>
    <w:rsid w:val="00D260BD"/>
    <w:rsid w:val="00D4535F"/>
    <w:rsid w:val="00D633D4"/>
    <w:rsid w:val="00D85D04"/>
    <w:rsid w:val="00DB629C"/>
    <w:rsid w:val="00DB6F0C"/>
    <w:rsid w:val="00DE1E6D"/>
    <w:rsid w:val="00DE50DA"/>
    <w:rsid w:val="00E319FD"/>
    <w:rsid w:val="00E35E73"/>
    <w:rsid w:val="00E45357"/>
    <w:rsid w:val="00E66346"/>
    <w:rsid w:val="00E7256A"/>
    <w:rsid w:val="00E76D8D"/>
    <w:rsid w:val="00EA19EF"/>
    <w:rsid w:val="00ED395E"/>
    <w:rsid w:val="00EE28B1"/>
    <w:rsid w:val="00F16DFF"/>
    <w:rsid w:val="00F2559E"/>
    <w:rsid w:val="00F4099E"/>
    <w:rsid w:val="00F513EF"/>
    <w:rsid w:val="00F55BDD"/>
    <w:rsid w:val="00F608A3"/>
    <w:rsid w:val="00F72F7A"/>
    <w:rsid w:val="00F96F7E"/>
    <w:rsid w:val="00FA3AB7"/>
    <w:rsid w:val="00FC1C31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7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61A"/>
  </w:style>
  <w:style w:type="table" w:styleId="a6">
    <w:name w:val="Table Grid"/>
    <w:basedOn w:val="a1"/>
    <w:uiPriority w:val="59"/>
    <w:rsid w:val="002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7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61A"/>
  </w:style>
  <w:style w:type="table" w:styleId="a6">
    <w:name w:val="Table Grid"/>
    <w:basedOn w:val="a1"/>
    <w:uiPriority w:val="59"/>
    <w:rsid w:val="002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4</cp:revision>
  <dcterms:created xsi:type="dcterms:W3CDTF">2016-04-11T20:55:00Z</dcterms:created>
  <dcterms:modified xsi:type="dcterms:W3CDTF">2016-04-11T21:47:00Z</dcterms:modified>
</cp:coreProperties>
</file>