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9F" w:rsidRPr="002571E7" w:rsidRDefault="00AC059F" w:rsidP="00AC059F">
      <w:pPr>
        <w:ind w:left="57" w:firstLine="709"/>
        <w:jc w:val="center"/>
        <w:rPr>
          <w:b/>
          <w:kern w:val="20"/>
          <w:sz w:val="28"/>
          <w:szCs w:val="28"/>
        </w:rPr>
      </w:pPr>
      <w:r w:rsidRPr="002571E7">
        <w:rPr>
          <w:b/>
          <w:kern w:val="20"/>
          <w:sz w:val="28"/>
          <w:szCs w:val="28"/>
        </w:rPr>
        <w:t>Законодательные и нормативные акты</w:t>
      </w:r>
    </w:p>
    <w:p w:rsidR="00AC059F" w:rsidRPr="000576DF" w:rsidRDefault="00AC059F" w:rsidP="00AC059F">
      <w:pPr>
        <w:pStyle w:val="a3"/>
        <w:widowControl w:val="0"/>
        <w:suppressAutoHyphens/>
        <w:ind w:firstLine="700"/>
        <w:rPr>
          <w:sz w:val="28"/>
          <w:szCs w:val="28"/>
        </w:rPr>
      </w:pPr>
      <w:r w:rsidRPr="000576DF">
        <w:rPr>
          <w:sz w:val="28"/>
          <w:szCs w:val="28"/>
        </w:rPr>
        <w:tab/>
        <w:t>Постановление Министерства экономики Республики Беларусь 31.08.2005 г. № 158 Об утверждении Правил по разработке бизнес-планов инвестиционных проектов (в ред. постановления Министерства экономики Республики Беларусь 02.07.2015 № 40) // Национальный правовой Интернет-портал Республики Беларусь, 24.07.2015, 8/30100.</w:t>
      </w:r>
    </w:p>
    <w:p w:rsidR="00AC059F" w:rsidRDefault="00AC059F" w:rsidP="00AC059F">
      <w:pPr>
        <w:pStyle w:val="a3"/>
        <w:widowControl w:val="0"/>
        <w:suppressAutoHyphens/>
        <w:ind w:firstLine="700"/>
      </w:pPr>
      <w:r w:rsidRPr="000576DF">
        <w:rPr>
          <w:sz w:val="28"/>
          <w:szCs w:val="28"/>
        </w:rPr>
        <w:t>Постановление Совета Министров Республики Беларусь от 12 декабря 2011 г. № 1672 «Об определении критериев оценки платежеспособн</w:t>
      </w:r>
      <w:r>
        <w:rPr>
          <w:sz w:val="28"/>
          <w:szCs w:val="28"/>
        </w:rPr>
        <w:t xml:space="preserve">ости субъектов хозяйствования» // </w:t>
      </w:r>
      <w:r w:rsidRPr="000576DF">
        <w:rPr>
          <w:sz w:val="28"/>
          <w:szCs w:val="28"/>
        </w:rPr>
        <w:t>Национальный реестр правовых актов Республики Беларусь, 2011 г., № 140, 5/34926).</w:t>
      </w:r>
    </w:p>
    <w:p w:rsidR="00AC059F" w:rsidRPr="00026BE8" w:rsidRDefault="00AC059F" w:rsidP="00AC059F">
      <w:pPr>
        <w:ind w:left="57" w:firstLine="709"/>
        <w:jc w:val="center"/>
        <w:rPr>
          <w:b/>
          <w:sz w:val="28"/>
          <w:szCs w:val="28"/>
        </w:rPr>
      </w:pPr>
      <w:r w:rsidRPr="00026BE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итература</w:t>
      </w:r>
    </w:p>
    <w:p w:rsidR="00AC059F" w:rsidRDefault="00AC059F" w:rsidP="00AC059F">
      <w:pPr>
        <w:pStyle w:val="a3"/>
        <w:widowControl w:val="0"/>
        <w:suppressAutoHyphens/>
        <w:ind w:firstLine="700"/>
        <w:jc w:val="center"/>
        <w:rPr>
          <w:sz w:val="28"/>
          <w:szCs w:val="28"/>
        </w:rPr>
      </w:pPr>
      <w:r w:rsidRPr="001C2317">
        <w:rPr>
          <w:sz w:val="28"/>
          <w:szCs w:val="28"/>
        </w:rPr>
        <w:t>Основная:</w:t>
      </w:r>
    </w:p>
    <w:p w:rsidR="00AC059F" w:rsidRPr="000576DF" w:rsidRDefault="00AC059F" w:rsidP="00AC059F">
      <w:pPr>
        <w:pStyle w:val="a3"/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sz w:val="28"/>
          <w:szCs w:val="28"/>
        </w:rPr>
      </w:pPr>
      <w:proofErr w:type="spellStart"/>
      <w:r w:rsidRPr="000576DF">
        <w:rPr>
          <w:sz w:val="28"/>
          <w:szCs w:val="28"/>
        </w:rPr>
        <w:t>Велесько</w:t>
      </w:r>
      <w:proofErr w:type="spellEnd"/>
      <w:r w:rsidRPr="000576DF">
        <w:rPr>
          <w:sz w:val="28"/>
          <w:szCs w:val="28"/>
        </w:rPr>
        <w:t xml:space="preserve">, Е.И. Стратегический менеджмент : учеб. пособие / Е.И. </w:t>
      </w:r>
      <w:proofErr w:type="spellStart"/>
      <w:r w:rsidRPr="000576DF">
        <w:rPr>
          <w:sz w:val="28"/>
          <w:szCs w:val="28"/>
        </w:rPr>
        <w:t>Велесько</w:t>
      </w:r>
      <w:proofErr w:type="spellEnd"/>
      <w:r w:rsidRPr="000576DF">
        <w:rPr>
          <w:sz w:val="28"/>
          <w:szCs w:val="28"/>
        </w:rPr>
        <w:t xml:space="preserve">, А.А. </w:t>
      </w:r>
      <w:proofErr w:type="spellStart"/>
      <w:r w:rsidRPr="000576DF">
        <w:rPr>
          <w:sz w:val="28"/>
          <w:szCs w:val="28"/>
        </w:rPr>
        <w:t>Неправский</w:t>
      </w:r>
      <w:proofErr w:type="spellEnd"/>
      <w:r w:rsidRPr="000576DF">
        <w:rPr>
          <w:sz w:val="28"/>
          <w:szCs w:val="28"/>
        </w:rPr>
        <w:t>. – Минск: БГЭУ, 2009.</w:t>
      </w:r>
    </w:p>
    <w:p w:rsidR="00AC059F" w:rsidRPr="000576DF" w:rsidRDefault="00AC059F" w:rsidP="00AC059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76DF">
        <w:rPr>
          <w:rFonts w:ascii="Times New Roman" w:hAnsi="Times New Roman"/>
          <w:sz w:val="28"/>
          <w:szCs w:val="28"/>
        </w:rPr>
        <w:t xml:space="preserve">Томпсон-мл, Артур, А. Стратегический менеджмент: концепции и ситуации для анализа / Артур А. Томпсон-мл, А. </w:t>
      </w:r>
      <w:proofErr w:type="gramStart"/>
      <w:r w:rsidRPr="000576DF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0576DF">
        <w:rPr>
          <w:rFonts w:ascii="Times New Roman" w:hAnsi="Times New Roman"/>
          <w:sz w:val="28"/>
          <w:szCs w:val="28"/>
        </w:rPr>
        <w:t>трикленд</w:t>
      </w:r>
      <w:proofErr w:type="spellEnd"/>
      <w:r w:rsidRPr="000576DF">
        <w:rPr>
          <w:rFonts w:ascii="Times New Roman" w:hAnsi="Times New Roman"/>
          <w:sz w:val="28"/>
          <w:szCs w:val="28"/>
        </w:rPr>
        <w:t>. – М.: Изд. дом «Вильямс», 2012.</w:t>
      </w:r>
    </w:p>
    <w:p w:rsidR="00AC059F" w:rsidRPr="000576DF" w:rsidRDefault="00AC059F" w:rsidP="00AC059F">
      <w:pPr>
        <w:pStyle w:val="a3"/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sz w:val="28"/>
          <w:szCs w:val="28"/>
        </w:rPr>
      </w:pPr>
      <w:r w:rsidRPr="000576DF">
        <w:rPr>
          <w:sz w:val="28"/>
          <w:szCs w:val="28"/>
        </w:rPr>
        <w:t xml:space="preserve">Баринов, В.А. Стратегический менеджмент: </w:t>
      </w:r>
      <w:r>
        <w:rPr>
          <w:sz w:val="28"/>
          <w:szCs w:val="28"/>
        </w:rPr>
        <w:t>у</w:t>
      </w:r>
      <w:r w:rsidRPr="000576DF">
        <w:rPr>
          <w:sz w:val="28"/>
          <w:szCs w:val="28"/>
        </w:rPr>
        <w:t>чеб</w:t>
      </w:r>
      <w:r>
        <w:rPr>
          <w:sz w:val="28"/>
          <w:szCs w:val="28"/>
        </w:rPr>
        <w:t>.</w:t>
      </w:r>
      <w:r w:rsidRPr="000576DF">
        <w:rPr>
          <w:sz w:val="28"/>
          <w:szCs w:val="28"/>
        </w:rPr>
        <w:t xml:space="preserve"> пособие / В.А. Баринов, В.Л. Харченко. - М.: ИНФРА-М, 2006. - 285 </w:t>
      </w:r>
      <w:proofErr w:type="spellStart"/>
      <w:r w:rsidRPr="000576DF">
        <w:rPr>
          <w:sz w:val="28"/>
          <w:szCs w:val="28"/>
        </w:rPr>
        <w:t>c</w:t>
      </w:r>
      <w:proofErr w:type="spellEnd"/>
      <w:r w:rsidRPr="000576DF">
        <w:rPr>
          <w:sz w:val="28"/>
          <w:szCs w:val="28"/>
        </w:rPr>
        <w:t>.</w:t>
      </w:r>
    </w:p>
    <w:p w:rsidR="00AC059F" w:rsidRDefault="00AC059F" w:rsidP="00AC059F">
      <w:pPr>
        <w:pStyle w:val="a3"/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sz w:val="28"/>
          <w:szCs w:val="28"/>
        </w:rPr>
      </w:pPr>
      <w:r w:rsidRPr="000576DF">
        <w:rPr>
          <w:sz w:val="28"/>
          <w:szCs w:val="28"/>
        </w:rPr>
        <w:t>Маркова,</w:t>
      </w:r>
      <w:r>
        <w:rPr>
          <w:sz w:val="28"/>
          <w:szCs w:val="28"/>
        </w:rPr>
        <w:t xml:space="preserve"> В.Д. Стратегический менеджмент:</w:t>
      </w:r>
      <w:r w:rsidRPr="000576DF">
        <w:rPr>
          <w:sz w:val="28"/>
          <w:szCs w:val="28"/>
        </w:rPr>
        <w:t xml:space="preserve"> </w:t>
      </w:r>
      <w:r>
        <w:rPr>
          <w:sz w:val="28"/>
          <w:szCs w:val="28"/>
        </w:rPr>
        <w:t>учеб.</w:t>
      </w:r>
      <w:r w:rsidRPr="000576DF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пособие.</w:t>
      </w:r>
      <w:r w:rsidRPr="000576DF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0576DF">
        <w:rPr>
          <w:sz w:val="28"/>
          <w:szCs w:val="28"/>
        </w:rPr>
        <w:t xml:space="preserve"> / В.Д. Маркова, С.А. Кузнецова. - М.: НИЦ ИНФРА-М, 2013. - 288 </w:t>
      </w:r>
      <w:proofErr w:type="spellStart"/>
      <w:r w:rsidRPr="000576DF">
        <w:rPr>
          <w:sz w:val="28"/>
          <w:szCs w:val="28"/>
        </w:rPr>
        <w:t>c</w:t>
      </w:r>
      <w:proofErr w:type="spellEnd"/>
      <w:r w:rsidRPr="000576DF">
        <w:rPr>
          <w:sz w:val="28"/>
          <w:szCs w:val="28"/>
        </w:rPr>
        <w:t>.</w:t>
      </w:r>
    </w:p>
    <w:p w:rsidR="00AC059F" w:rsidRPr="001C088F" w:rsidRDefault="00AC059F" w:rsidP="00AC059F">
      <w:pPr>
        <w:pStyle w:val="a3"/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sz w:val="28"/>
          <w:szCs w:val="28"/>
        </w:rPr>
      </w:pPr>
      <w:r w:rsidRPr="00F661E1">
        <w:rPr>
          <w:kern w:val="20"/>
          <w:sz w:val="28"/>
          <w:szCs w:val="28"/>
        </w:rPr>
        <w:t xml:space="preserve">Стратегический менеджмент: </w:t>
      </w:r>
      <w:proofErr w:type="spellStart"/>
      <w:r w:rsidRPr="00F661E1">
        <w:rPr>
          <w:kern w:val="20"/>
          <w:sz w:val="28"/>
          <w:szCs w:val="28"/>
        </w:rPr>
        <w:t>учеб.-метод</w:t>
      </w:r>
      <w:proofErr w:type="spellEnd"/>
      <w:r w:rsidRPr="00F661E1">
        <w:rPr>
          <w:kern w:val="20"/>
          <w:sz w:val="28"/>
          <w:szCs w:val="28"/>
        </w:rPr>
        <w:t xml:space="preserve">. комплекс для студ. спец. 1-25 01 07 / сост. и общ. ред. </w:t>
      </w:r>
      <w:proofErr w:type="spellStart"/>
      <w:r w:rsidRPr="00F661E1">
        <w:rPr>
          <w:kern w:val="20"/>
          <w:sz w:val="28"/>
          <w:szCs w:val="28"/>
        </w:rPr>
        <w:t>Плиско</w:t>
      </w:r>
      <w:proofErr w:type="spellEnd"/>
      <w:r w:rsidRPr="00F661E1">
        <w:rPr>
          <w:kern w:val="20"/>
          <w:sz w:val="28"/>
          <w:szCs w:val="28"/>
        </w:rPr>
        <w:t xml:space="preserve"> Т. Н..- Новополоцк: ПГУ, 2007.-284 с.</w:t>
      </w:r>
    </w:p>
    <w:p w:rsidR="00AC059F" w:rsidRPr="001C088F" w:rsidRDefault="00AC059F" w:rsidP="00AC059F">
      <w:pPr>
        <w:pStyle w:val="a3"/>
        <w:widowControl w:val="0"/>
        <w:tabs>
          <w:tab w:val="left" w:pos="567"/>
        </w:tabs>
        <w:suppressAutoHyphen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Монографии:</w:t>
      </w:r>
    </w:p>
    <w:p w:rsidR="00AC059F" w:rsidRPr="00F7499C" w:rsidRDefault="00AC059F" w:rsidP="00AC059F">
      <w:pPr>
        <w:pStyle w:val="a3"/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ru-RU"/>
        </w:rPr>
      </w:pPr>
      <w:r w:rsidRPr="00F7499C">
        <w:rPr>
          <w:sz w:val="28"/>
          <w:szCs w:val="28"/>
        </w:rPr>
        <w:t>Попов</w:t>
      </w:r>
      <w:r w:rsidRPr="00F7499C">
        <w:rPr>
          <w:sz w:val="28"/>
          <w:szCs w:val="28"/>
          <w:lang w:val="ru-RU"/>
        </w:rPr>
        <w:t>,</w:t>
      </w:r>
      <w:r w:rsidRPr="00F7499C">
        <w:rPr>
          <w:sz w:val="28"/>
          <w:szCs w:val="28"/>
        </w:rPr>
        <w:t xml:space="preserve"> С.А.</w:t>
      </w:r>
      <w:r w:rsidRPr="00F7499C">
        <w:rPr>
          <w:sz w:val="28"/>
          <w:szCs w:val="28"/>
          <w:lang w:val="ru-RU"/>
        </w:rPr>
        <w:t xml:space="preserve"> </w:t>
      </w:r>
      <w:r w:rsidRPr="00F7499C">
        <w:rPr>
          <w:sz w:val="28"/>
          <w:szCs w:val="28"/>
        </w:rPr>
        <w:t>Концепция актуального стратегического менеджмента для современных российских компаний / С.А.</w:t>
      </w:r>
      <w:r w:rsidRPr="00F7499C">
        <w:rPr>
          <w:sz w:val="28"/>
          <w:szCs w:val="28"/>
          <w:lang w:val="ru-RU"/>
        </w:rPr>
        <w:t xml:space="preserve"> </w:t>
      </w:r>
      <w:r w:rsidRPr="00F7499C">
        <w:rPr>
          <w:sz w:val="28"/>
          <w:szCs w:val="28"/>
        </w:rPr>
        <w:t>Попов</w:t>
      </w:r>
      <w:r w:rsidRPr="00F7499C">
        <w:rPr>
          <w:sz w:val="28"/>
          <w:szCs w:val="28"/>
          <w:lang w:val="ru-RU"/>
        </w:rPr>
        <w:t>:</w:t>
      </w:r>
      <w:r w:rsidRPr="00F7499C">
        <w:rPr>
          <w:sz w:val="28"/>
          <w:szCs w:val="28"/>
        </w:rPr>
        <w:t xml:space="preserve"> монография</w:t>
      </w:r>
      <w:r w:rsidRPr="00F7499C">
        <w:rPr>
          <w:sz w:val="28"/>
          <w:szCs w:val="28"/>
          <w:lang w:val="ru-RU"/>
        </w:rPr>
        <w:t>. – М.:</w:t>
      </w:r>
      <w:r w:rsidRPr="00F7499C">
        <w:rPr>
          <w:sz w:val="28"/>
          <w:szCs w:val="28"/>
        </w:rPr>
        <w:t xml:space="preserve"> </w:t>
      </w:r>
      <w:proofErr w:type="spellStart"/>
      <w:r w:rsidRPr="00F7499C">
        <w:rPr>
          <w:sz w:val="28"/>
          <w:szCs w:val="28"/>
        </w:rPr>
        <w:t>Юрайт</w:t>
      </w:r>
      <w:proofErr w:type="spellEnd"/>
      <w:r w:rsidRPr="00F7499C">
        <w:rPr>
          <w:sz w:val="28"/>
          <w:szCs w:val="28"/>
          <w:lang w:val="ru-RU"/>
        </w:rPr>
        <w:t xml:space="preserve">, </w:t>
      </w:r>
      <w:r w:rsidRPr="00F7499C">
        <w:rPr>
          <w:sz w:val="28"/>
          <w:szCs w:val="28"/>
        </w:rPr>
        <w:t>2016</w:t>
      </w:r>
      <w:r w:rsidRPr="00F7499C">
        <w:rPr>
          <w:sz w:val="28"/>
          <w:szCs w:val="28"/>
          <w:lang w:val="ru-RU"/>
        </w:rPr>
        <w:t>. – 223 с.</w:t>
      </w:r>
    </w:p>
    <w:p w:rsidR="00AC059F" w:rsidRPr="00F7499C" w:rsidRDefault="00AC059F" w:rsidP="00AC059F">
      <w:pPr>
        <w:pStyle w:val="a3"/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ru-RU"/>
        </w:rPr>
      </w:pPr>
      <w:r w:rsidRPr="00F7499C">
        <w:rPr>
          <w:color w:val="000000"/>
          <w:sz w:val="28"/>
          <w:szCs w:val="28"/>
          <w:shd w:val="clear" w:color="auto" w:fill="FFFFFF"/>
        </w:rPr>
        <w:t xml:space="preserve">Стратегический </w:t>
      </w:r>
      <w:proofErr w:type="spellStart"/>
      <w:r w:rsidRPr="00F7499C">
        <w:rPr>
          <w:color w:val="000000"/>
          <w:sz w:val="28"/>
          <w:szCs w:val="28"/>
          <w:shd w:val="clear" w:color="auto" w:fill="FFFFFF"/>
        </w:rPr>
        <w:t>менеджмент-контент</w:t>
      </w:r>
      <w:proofErr w:type="spellEnd"/>
      <w:r w:rsidRPr="00F7499C">
        <w:rPr>
          <w:color w:val="000000"/>
          <w:sz w:val="28"/>
          <w:szCs w:val="28"/>
          <w:shd w:val="clear" w:color="auto" w:fill="FFFFFF"/>
        </w:rPr>
        <w:t xml:space="preserve"> эволюционной экономики XXI века: монография</w:t>
      </w:r>
      <w:r w:rsidRPr="00F7499C">
        <w:rPr>
          <w:color w:val="000000"/>
          <w:sz w:val="28"/>
          <w:szCs w:val="28"/>
          <w:shd w:val="clear" w:color="auto" w:fill="FFFFFF"/>
          <w:lang w:val="ru-RU"/>
        </w:rPr>
        <w:t xml:space="preserve"> / Г. Н. Степанова, </w:t>
      </w:r>
      <w:r w:rsidRPr="00F7499C">
        <w:rPr>
          <w:color w:val="000000"/>
          <w:sz w:val="28"/>
          <w:szCs w:val="28"/>
          <w:shd w:val="clear" w:color="auto" w:fill="FFFFFF"/>
        </w:rPr>
        <w:t>М</w:t>
      </w:r>
      <w:r w:rsidRPr="00F7499C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F7499C">
        <w:rPr>
          <w:color w:val="000000"/>
          <w:sz w:val="28"/>
          <w:szCs w:val="28"/>
          <w:shd w:val="clear" w:color="auto" w:fill="FFFFFF"/>
        </w:rPr>
        <w:t xml:space="preserve"> А</w:t>
      </w:r>
      <w:r w:rsidRPr="00F7499C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F7499C">
        <w:rPr>
          <w:color w:val="000000"/>
          <w:sz w:val="28"/>
          <w:szCs w:val="28"/>
          <w:shd w:val="clear" w:color="auto" w:fill="FFFFFF"/>
        </w:rPr>
        <w:t xml:space="preserve"> Аржанов,</w:t>
      </w:r>
      <w:r w:rsidRPr="00F7499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499C">
        <w:rPr>
          <w:color w:val="000000"/>
          <w:sz w:val="28"/>
          <w:szCs w:val="28"/>
          <w:shd w:val="clear" w:color="auto" w:fill="FFFFFF"/>
        </w:rPr>
        <w:t>Г</w:t>
      </w:r>
      <w:r w:rsidRPr="00F7499C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F7499C">
        <w:rPr>
          <w:color w:val="000000"/>
          <w:sz w:val="28"/>
          <w:szCs w:val="28"/>
          <w:shd w:val="clear" w:color="auto" w:fill="FFFFFF"/>
        </w:rPr>
        <w:t xml:space="preserve"> В</w:t>
      </w:r>
      <w:r w:rsidRPr="00F7499C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F749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499C">
        <w:rPr>
          <w:color w:val="000000"/>
          <w:sz w:val="28"/>
          <w:szCs w:val="28"/>
          <w:shd w:val="clear" w:color="auto" w:fill="FFFFFF"/>
        </w:rPr>
        <w:t>Мышленник</w:t>
      </w:r>
      <w:proofErr w:type="spellEnd"/>
      <w:r w:rsidRPr="00F7499C">
        <w:rPr>
          <w:color w:val="000000"/>
          <w:sz w:val="28"/>
          <w:szCs w:val="28"/>
          <w:shd w:val="clear" w:color="auto" w:fill="FFFFFF"/>
        </w:rPr>
        <w:t>,</w:t>
      </w:r>
      <w:r w:rsidRPr="00F7499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499C">
        <w:rPr>
          <w:color w:val="000000"/>
          <w:sz w:val="28"/>
          <w:szCs w:val="28"/>
          <w:shd w:val="clear" w:color="auto" w:fill="FFFFFF"/>
        </w:rPr>
        <w:t>В</w:t>
      </w:r>
      <w:r w:rsidRPr="00F7499C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F7499C">
        <w:rPr>
          <w:color w:val="000000"/>
          <w:sz w:val="28"/>
          <w:szCs w:val="28"/>
          <w:shd w:val="clear" w:color="auto" w:fill="FFFFFF"/>
        </w:rPr>
        <w:t xml:space="preserve"> Ю</w:t>
      </w:r>
      <w:r w:rsidRPr="00F7499C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F749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499C">
        <w:rPr>
          <w:color w:val="000000"/>
          <w:sz w:val="28"/>
          <w:szCs w:val="28"/>
          <w:shd w:val="clear" w:color="auto" w:fill="FFFFFF"/>
        </w:rPr>
        <w:t>Нугманов</w:t>
      </w:r>
      <w:proofErr w:type="spellEnd"/>
      <w:r w:rsidRPr="00F7499C">
        <w:rPr>
          <w:color w:val="000000"/>
          <w:sz w:val="28"/>
          <w:szCs w:val="28"/>
          <w:shd w:val="clear" w:color="auto" w:fill="FFFFFF"/>
          <w:lang w:val="ru-RU"/>
        </w:rPr>
        <w:t xml:space="preserve">. – М.: </w:t>
      </w:r>
      <w:r w:rsidRPr="00F7499C">
        <w:rPr>
          <w:color w:val="000000"/>
          <w:sz w:val="28"/>
          <w:szCs w:val="28"/>
          <w:shd w:val="clear" w:color="auto" w:fill="FFFFFF"/>
        </w:rPr>
        <w:t>МГУП, 2010</w:t>
      </w:r>
      <w:r w:rsidRPr="00F7499C">
        <w:rPr>
          <w:color w:val="000000"/>
          <w:sz w:val="28"/>
          <w:szCs w:val="28"/>
          <w:shd w:val="clear" w:color="auto" w:fill="FFFFFF"/>
          <w:lang w:val="ru-RU"/>
        </w:rPr>
        <w:t>. – 140 с.</w:t>
      </w:r>
    </w:p>
    <w:p w:rsidR="00AC059F" w:rsidRPr="00F7499C" w:rsidRDefault="00AC059F" w:rsidP="00AC059F">
      <w:pPr>
        <w:pStyle w:val="a3"/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ru-RU"/>
        </w:rPr>
      </w:pPr>
      <w:r w:rsidRPr="00F7499C">
        <w:rPr>
          <w:color w:val="000000"/>
          <w:sz w:val="28"/>
          <w:szCs w:val="28"/>
          <w:shd w:val="clear" w:color="auto" w:fill="FFFFFF"/>
          <w:lang w:val="ru-RU"/>
        </w:rPr>
        <w:t xml:space="preserve">Москвин, С.Н. Управление стратегическими организационными изменениями в условиях экономики, основанной на знаниях: монография / С.Н. Москвин. – Новосибирск: Сибирский федеральный университет, 2010. – 184 </w:t>
      </w:r>
      <w:proofErr w:type="gramStart"/>
      <w:r w:rsidRPr="00F7499C"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Pr="00F7499C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AC059F" w:rsidRPr="000576DF" w:rsidRDefault="00AC059F" w:rsidP="00AC059F">
      <w:pPr>
        <w:pStyle w:val="a3"/>
        <w:widowControl w:val="0"/>
        <w:suppressAutoHyphens/>
        <w:ind w:firstLine="720"/>
        <w:jc w:val="center"/>
        <w:rPr>
          <w:sz w:val="28"/>
          <w:szCs w:val="28"/>
        </w:rPr>
      </w:pPr>
      <w:r w:rsidRPr="000576DF">
        <w:rPr>
          <w:sz w:val="28"/>
          <w:szCs w:val="28"/>
        </w:rPr>
        <w:t>Дополнительная:</w:t>
      </w:r>
    </w:p>
    <w:p w:rsidR="00AC059F" w:rsidRPr="000576DF" w:rsidRDefault="00AC059F" w:rsidP="00AC059F">
      <w:pPr>
        <w:pStyle w:val="a3"/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0576DF">
        <w:rPr>
          <w:sz w:val="28"/>
          <w:szCs w:val="28"/>
        </w:rPr>
        <w:t>Каплан, Р. Сбалансирования система показателей. От стратегии к действию. / Р. Каплан, Д. Нортон. – М.: ЗАО «Олимп Бизнес», 2003.</w:t>
      </w:r>
    </w:p>
    <w:p w:rsidR="00AC059F" w:rsidRPr="000576DF" w:rsidRDefault="00AC059F" w:rsidP="00AC059F">
      <w:pPr>
        <w:pStyle w:val="a3"/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0576DF">
        <w:rPr>
          <w:sz w:val="28"/>
          <w:szCs w:val="28"/>
        </w:rPr>
        <w:t>20.</w:t>
      </w:r>
      <w:r w:rsidRPr="000576DF">
        <w:rPr>
          <w:sz w:val="28"/>
          <w:szCs w:val="28"/>
        </w:rPr>
        <w:tab/>
      </w:r>
      <w:proofErr w:type="spellStart"/>
      <w:r w:rsidRPr="000576DF">
        <w:rPr>
          <w:sz w:val="28"/>
          <w:szCs w:val="28"/>
        </w:rPr>
        <w:t>Тебекин</w:t>
      </w:r>
      <w:proofErr w:type="spellEnd"/>
      <w:r w:rsidRPr="000576DF">
        <w:rPr>
          <w:sz w:val="28"/>
          <w:szCs w:val="28"/>
        </w:rPr>
        <w:t xml:space="preserve">, А.В. Стратегический менеджмент: </w:t>
      </w:r>
      <w:r>
        <w:rPr>
          <w:sz w:val="28"/>
          <w:szCs w:val="28"/>
        </w:rPr>
        <w:t>у</w:t>
      </w:r>
      <w:r w:rsidRPr="000576DF">
        <w:rPr>
          <w:sz w:val="28"/>
          <w:szCs w:val="28"/>
        </w:rPr>
        <w:t xml:space="preserve">чебник для бакалавров / А.В. </w:t>
      </w:r>
      <w:proofErr w:type="spellStart"/>
      <w:r w:rsidRPr="000576DF">
        <w:rPr>
          <w:sz w:val="28"/>
          <w:szCs w:val="28"/>
        </w:rPr>
        <w:t>Тебекин</w:t>
      </w:r>
      <w:proofErr w:type="spellEnd"/>
      <w:r w:rsidRPr="000576DF">
        <w:rPr>
          <w:sz w:val="28"/>
          <w:szCs w:val="28"/>
        </w:rPr>
        <w:t xml:space="preserve">. - М.: </w:t>
      </w:r>
      <w:proofErr w:type="spellStart"/>
      <w:r w:rsidRPr="000576DF">
        <w:rPr>
          <w:sz w:val="28"/>
          <w:szCs w:val="28"/>
        </w:rPr>
        <w:t>Юрайт</w:t>
      </w:r>
      <w:proofErr w:type="spellEnd"/>
      <w:r w:rsidRPr="000576DF">
        <w:rPr>
          <w:sz w:val="28"/>
          <w:szCs w:val="28"/>
        </w:rPr>
        <w:t xml:space="preserve">, 2012. - 320 </w:t>
      </w:r>
      <w:proofErr w:type="spellStart"/>
      <w:r w:rsidRPr="000576DF">
        <w:rPr>
          <w:sz w:val="28"/>
          <w:szCs w:val="28"/>
        </w:rPr>
        <w:t>c</w:t>
      </w:r>
      <w:proofErr w:type="spellEnd"/>
      <w:r w:rsidRPr="000576DF">
        <w:rPr>
          <w:sz w:val="28"/>
          <w:szCs w:val="28"/>
        </w:rPr>
        <w:t>.</w:t>
      </w:r>
    </w:p>
    <w:p w:rsidR="00AC059F" w:rsidRPr="000576DF" w:rsidRDefault="00AC059F" w:rsidP="00AC059F">
      <w:pPr>
        <w:pStyle w:val="a3"/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0576DF">
        <w:rPr>
          <w:sz w:val="28"/>
          <w:szCs w:val="28"/>
        </w:rPr>
        <w:t xml:space="preserve">Эванс, В. </w:t>
      </w:r>
      <w:r w:rsidRPr="000576DF">
        <w:rPr>
          <w:bCs/>
          <w:sz w:val="28"/>
          <w:szCs w:val="28"/>
          <w:lang w:val="be-BY"/>
        </w:rPr>
        <w:t>Ключевые стратегические инструменты. 88 инструментов, которые должен знать каждый менеджер / В. Эванс. – М.: Бином., 2014. – 456 с.</w:t>
      </w:r>
    </w:p>
    <w:p w:rsidR="00AC059F" w:rsidRPr="000576DF" w:rsidRDefault="00AC059F" w:rsidP="00AC059F">
      <w:pPr>
        <w:pStyle w:val="a3"/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proofErr w:type="spellStart"/>
      <w:r w:rsidRPr="000576DF">
        <w:rPr>
          <w:sz w:val="28"/>
          <w:szCs w:val="28"/>
        </w:rPr>
        <w:t>Друкер</w:t>
      </w:r>
      <w:proofErr w:type="spellEnd"/>
      <w:r w:rsidRPr="000576DF">
        <w:rPr>
          <w:sz w:val="28"/>
          <w:szCs w:val="28"/>
        </w:rPr>
        <w:t xml:space="preserve">, Питер, Ф. Эффективное управление предприятием. / П. Ф. </w:t>
      </w:r>
      <w:proofErr w:type="spellStart"/>
      <w:r w:rsidRPr="000576DF">
        <w:rPr>
          <w:sz w:val="28"/>
          <w:szCs w:val="28"/>
        </w:rPr>
        <w:lastRenderedPageBreak/>
        <w:t>Друкер</w:t>
      </w:r>
      <w:proofErr w:type="spellEnd"/>
      <w:r w:rsidRPr="000576DF">
        <w:rPr>
          <w:sz w:val="28"/>
          <w:szCs w:val="28"/>
        </w:rPr>
        <w:t>. – М.: ООО «И.Д. Вильямс», 2008.</w:t>
      </w:r>
    </w:p>
    <w:p w:rsidR="00AC059F" w:rsidRPr="000576DF" w:rsidRDefault="00AC059F" w:rsidP="00AC059F">
      <w:pPr>
        <w:pStyle w:val="a3"/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proofErr w:type="spellStart"/>
      <w:r w:rsidRPr="000576DF">
        <w:rPr>
          <w:sz w:val="28"/>
          <w:szCs w:val="28"/>
        </w:rPr>
        <w:t>Басовский</w:t>
      </w:r>
      <w:proofErr w:type="spellEnd"/>
      <w:r w:rsidRPr="000576DF">
        <w:rPr>
          <w:sz w:val="28"/>
          <w:szCs w:val="28"/>
        </w:rPr>
        <w:t xml:space="preserve">, Л. Е. Комплексный экономический анализ хозяйственной деятельности: учеб. пособие. / Л.Е. </w:t>
      </w:r>
      <w:proofErr w:type="spellStart"/>
      <w:r w:rsidRPr="000576DF">
        <w:rPr>
          <w:sz w:val="28"/>
          <w:szCs w:val="28"/>
        </w:rPr>
        <w:t>Басовский</w:t>
      </w:r>
      <w:proofErr w:type="spellEnd"/>
      <w:r w:rsidRPr="000576DF">
        <w:rPr>
          <w:sz w:val="28"/>
          <w:szCs w:val="28"/>
        </w:rPr>
        <w:t xml:space="preserve">, Е.Н. </w:t>
      </w:r>
      <w:proofErr w:type="spellStart"/>
      <w:r w:rsidRPr="000576DF">
        <w:rPr>
          <w:sz w:val="28"/>
          <w:szCs w:val="28"/>
        </w:rPr>
        <w:t>Басовская</w:t>
      </w:r>
      <w:proofErr w:type="spellEnd"/>
      <w:r w:rsidRPr="000576DF">
        <w:rPr>
          <w:sz w:val="28"/>
          <w:szCs w:val="28"/>
        </w:rPr>
        <w:t>. – М.: ИНФРА-М, 2005.</w:t>
      </w:r>
    </w:p>
    <w:p w:rsidR="00AC059F" w:rsidRDefault="00AC059F" w:rsidP="00AC059F">
      <w:pPr>
        <w:pStyle w:val="a3"/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0576DF">
        <w:rPr>
          <w:sz w:val="28"/>
          <w:szCs w:val="28"/>
        </w:rPr>
        <w:t xml:space="preserve">Зуб, А.Т. Стратегический менеджмент: учебник для бакалавров / А.Т. Зуб. – М.: </w:t>
      </w:r>
      <w:proofErr w:type="spellStart"/>
      <w:r w:rsidRPr="000576DF">
        <w:rPr>
          <w:sz w:val="28"/>
          <w:szCs w:val="28"/>
        </w:rPr>
        <w:t>Юрайт</w:t>
      </w:r>
      <w:proofErr w:type="spellEnd"/>
      <w:r w:rsidRPr="000576DF">
        <w:rPr>
          <w:sz w:val="28"/>
          <w:szCs w:val="28"/>
        </w:rPr>
        <w:t xml:space="preserve">, 2013. </w:t>
      </w:r>
      <w:r>
        <w:rPr>
          <w:sz w:val="28"/>
          <w:szCs w:val="28"/>
        </w:rPr>
        <w:t>–</w:t>
      </w:r>
      <w:r w:rsidRPr="000576DF">
        <w:rPr>
          <w:sz w:val="28"/>
          <w:szCs w:val="28"/>
        </w:rPr>
        <w:t xml:space="preserve"> 375 </w:t>
      </w:r>
      <w:proofErr w:type="spellStart"/>
      <w:r w:rsidRPr="000576DF">
        <w:rPr>
          <w:sz w:val="28"/>
          <w:szCs w:val="28"/>
        </w:rPr>
        <w:t>c</w:t>
      </w:r>
      <w:proofErr w:type="spellEnd"/>
      <w:r w:rsidRPr="008C3FFB">
        <w:rPr>
          <w:sz w:val="28"/>
          <w:szCs w:val="28"/>
        </w:rPr>
        <w:t>.</w:t>
      </w:r>
    </w:p>
    <w:p w:rsidR="00000000" w:rsidRPr="00AC059F" w:rsidRDefault="00AC059F">
      <w:pPr>
        <w:rPr>
          <w:lang/>
        </w:rPr>
      </w:pPr>
    </w:p>
    <w:sectPr w:rsidR="00000000" w:rsidRPr="00AC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556"/>
    <w:multiLevelType w:val="hybridMultilevel"/>
    <w:tmpl w:val="E4149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C059F"/>
    <w:rsid w:val="00AC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AC059F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List Paragraph"/>
    <w:basedOn w:val="a"/>
    <w:uiPriority w:val="34"/>
    <w:qFormat/>
    <w:rsid w:val="00AC05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C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2016-12-20T09:34:00Z</dcterms:created>
  <dcterms:modified xsi:type="dcterms:W3CDTF">2016-12-20T09:35:00Z</dcterms:modified>
</cp:coreProperties>
</file>