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5" w:rsidRDefault="0028760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E5F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FAE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</w:t>
      </w:r>
      <w:r>
        <w:rPr>
          <w:rFonts w:ascii="Times New Roman" w:hAnsi="Times New Roman" w:cs="Times New Roman"/>
          <w:b/>
          <w:sz w:val="28"/>
          <w:szCs w:val="28"/>
        </w:rPr>
        <w:t>МАРКЕТИНГ</w:t>
      </w:r>
      <w:r w:rsidR="00EE5FAE">
        <w:rPr>
          <w:rFonts w:ascii="Times New Roman" w:hAnsi="Times New Roman" w:cs="Times New Roman"/>
          <w:b/>
          <w:sz w:val="28"/>
          <w:szCs w:val="28"/>
        </w:rPr>
        <w:t xml:space="preserve">ОВОЙ ДЕЯТЕЛЬНОСТИ В </w:t>
      </w:r>
      <w:r w:rsidR="004553CE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EE5FAE">
        <w:rPr>
          <w:rFonts w:ascii="Times New Roman" w:hAnsi="Times New Roman" w:cs="Times New Roman"/>
          <w:b/>
          <w:sz w:val="28"/>
          <w:szCs w:val="28"/>
        </w:rPr>
        <w:t>ТУРИЗМ</w:t>
      </w:r>
      <w:r w:rsidR="004553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605" w:rsidRPr="00B84E7C" w:rsidRDefault="00EE5F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7605">
        <w:rPr>
          <w:rFonts w:ascii="Times New Roman" w:hAnsi="Times New Roman" w:cs="Times New Roman"/>
          <w:sz w:val="28"/>
          <w:szCs w:val="28"/>
        </w:rPr>
        <w:t>.1</w:t>
      </w:r>
      <w:r w:rsidR="00287605" w:rsidRPr="00B84E7C">
        <w:rPr>
          <w:rFonts w:ascii="Times New Roman" w:hAnsi="Times New Roman" w:cs="Times New Roman"/>
          <w:sz w:val="28"/>
          <w:szCs w:val="28"/>
        </w:rPr>
        <w:t xml:space="preserve"> </w:t>
      </w:r>
      <w:r w:rsidR="008A6F51">
        <w:rPr>
          <w:rFonts w:ascii="Times New Roman" w:hAnsi="Times New Roman" w:cs="Times New Roman"/>
          <w:sz w:val="28"/>
          <w:szCs w:val="28"/>
        </w:rPr>
        <w:t>Основные понятия и отличительные особенности</w:t>
      </w:r>
      <w:r w:rsidR="00287605" w:rsidRPr="00B84E7C">
        <w:rPr>
          <w:rFonts w:ascii="Times New Roman" w:hAnsi="Times New Roman" w:cs="Times New Roman"/>
          <w:sz w:val="28"/>
          <w:szCs w:val="28"/>
        </w:rPr>
        <w:t xml:space="preserve"> ма</w:t>
      </w:r>
      <w:r w:rsidR="00287605">
        <w:rPr>
          <w:rFonts w:ascii="Times New Roman" w:hAnsi="Times New Roman" w:cs="Times New Roman"/>
          <w:sz w:val="28"/>
          <w:szCs w:val="28"/>
        </w:rPr>
        <w:t xml:space="preserve">ркетинга в </w:t>
      </w:r>
      <w:r w:rsidR="008A6F51">
        <w:rPr>
          <w:rFonts w:ascii="Times New Roman" w:hAnsi="Times New Roman" w:cs="Times New Roman"/>
          <w:sz w:val="28"/>
          <w:szCs w:val="28"/>
        </w:rPr>
        <w:t>туризме от маркетинга.</w:t>
      </w:r>
    </w:p>
    <w:p w:rsidR="00287605" w:rsidRDefault="005B683B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Основные задачи </w:t>
      </w:r>
      <w:r w:rsidR="0081138C">
        <w:rPr>
          <w:rFonts w:ascii="Times New Roman" w:hAnsi="Times New Roman" w:cs="Times New Roman"/>
          <w:sz w:val="28"/>
          <w:szCs w:val="28"/>
        </w:rPr>
        <w:t xml:space="preserve">и функции </w:t>
      </w:r>
      <w:r>
        <w:rPr>
          <w:rFonts w:ascii="Times New Roman" w:hAnsi="Times New Roman" w:cs="Times New Roman"/>
          <w:sz w:val="28"/>
          <w:szCs w:val="28"/>
        </w:rPr>
        <w:t>маркетинга и маркетинга в туризме.</w:t>
      </w:r>
    </w:p>
    <w:p w:rsidR="005B683B" w:rsidRDefault="001D3373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Концепции маркетинга</w:t>
      </w:r>
    </w:p>
    <w:p w:rsidR="001D3373" w:rsidRDefault="00E6233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3E">
        <w:rPr>
          <w:rFonts w:ascii="Times New Roman" w:hAnsi="Times New Roman" w:cs="Times New Roman"/>
          <w:sz w:val="28"/>
          <w:szCs w:val="28"/>
        </w:rPr>
        <w:t>1.4 Уровни маркетинга в туризме</w:t>
      </w:r>
    </w:p>
    <w:p w:rsidR="00E6233E" w:rsidRPr="00E6233E" w:rsidRDefault="00E6233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605" w:rsidRPr="00B37083" w:rsidRDefault="004850AA" w:rsidP="00B37083">
      <w:pPr>
        <w:pStyle w:val="a9"/>
        <w:numPr>
          <w:ilvl w:val="1"/>
          <w:numId w:val="3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83">
        <w:rPr>
          <w:rFonts w:ascii="Times New Roman" w:hAnsi="Times New Roman" w:cs="Times New Roman"/>
          <w:b/>
          <w:sz w:val="28"/>
          <w:szCs w:val="28"/>
        </w:rPr>
        <w:t>Основные понятия и отличительные особенности маркетинга в туризме от маркетинга</w:t>
      </w:r>
    </w:p>
    <w:p w:rsidR="00B37083" w:rsidRPr="00B37083" w:rsidRDefault="00B37083" w:rsidP="00F077AA">
      <w:pPr>
        <w:pStyle w:val="a9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287605" w:rsidRPr="00605FA2" w:rsidRDefault="0028760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5F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Ма́рке́тинг</w:t>
      </w:r>
      <w:r w:rsidRPr="00605FA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605FA2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605F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Английский язык" w:history="1">
        <w:r w:rsidRPr="00605FA2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англ.</w:t>
        </w:r>
      </w:hyperlink>
      <w:r w:rsidRPr="00605F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5FA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marketing</w:t>
      </w:r>
      <w:r w:rsidRPr="00605FA2">
        <w:rPr>
          <w:rFonts w:ascii="Times New Roman" w:hAnsi="Times New Roman" w:cs="Times New Roman"/>
          <w:sz w:val="24"/>
          <w:szCs w:val="24"/>
          <w:shd w:val="clear" w:color="auto" w:fill="FFFFFF"/>
        </w:rPr>
        <w:t> —«действие на рынке», «рыночная деятельность») — это организационная функция и совокупность процессов создания, продвижения и предоставления продукта или услуги покупателям и управление взаимоотношениями с ними с выгодой для организации [1]</w:t>
      </w:r>
      <w:r w:rsidR="00511726" w:rsidRPr="00605F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7605" w:rsidRPr="00605FA2" w:rsidRDefault="00511726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FA2">
        <w:rPr>
          <w:rFonts w:ascii="Times New Roman" w:hAnsi="Times New Roman" w:cs="Times New Roman"/>
          <w:sz w:val="24"/>
          <w:szCs w:val="24"/>
        </w:rPr>
        <w:t xml:space="preserve">Наиболее распространенными определениями самого понятия «маркетинг» приведены в таблице </w:t>
      </w:r>
      <w:r w:rsidR="00EE5FAE">
        <w:rPr>
          <w:rFonts w:ascii="Times New Roman" w:hAnsi="Times New Roman" w:cs="Times New Roman"/>
          <w:sz w:val="24"/>
          <w:szCs w:val="24"/>
        </w:rPr>
        <w:t>1</w:t>
      </w:r>
      <w:r w:rsidRPr="00605FA2">
        <w:rPr>
          <w:rFonts w:ascii="Times New Roman" w:hAnsi="Times New Roman" w:cs="Times New Roman"/>
          <w:sz w:val="24"/>
          <w:szCs w:val="24"/>
        </w:rPr>
        <w:t>.1.</w:t>
      </w:r>
    </w:p>
    <w:p w:rsidR="00511726" w:rsidRPr="00605FA2" w:rsidRDefault="00511726" w:rsidP="005117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1726" w:rsidRPr="00605FA2" w:rsidRDefault="00511726" w:rsidP="005117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5FA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E5FAE">
        <w:rPr>
          <w:rFonts w:ascii="Times New Roman" w:hAnsi="Times New Roman" w:cs="Times New Roman"/>
          <w:sz w:val="24"/>
          <w:szCs w:val="24"/>
        </w:rPr>
        <w:t>1</w:t>
      </w:r>
      <w:r w:rsidRPr="00605FA2">
        <w:rPr>
          <w:rFonts w:ascii="Times New Roman" w:hAnsi="Times New Roman" w:cs="Times New Roman"/>
          <w:sz w:val="24"/>
          <w:szCs w:val="24"/>
        </w:rPr>
        <w:t>.1 – Определения понятия «маркетинг»</w:t>
      </w:r>
    </w:p>
    <w:tbl>
      <w:tblPr>
        <w:tblStyle w:val="ae"/>
        <w:tblW w:w="0" w:type="auto"/>
        <w:tblLayout w:type="fixed"/>
        <w:tblLook w:val="04A0"/>
      </w:tblPr>
      <w:tblGrid>
        <w:gridCol w:w="7479"/>
        <w:gridCol w:w="2092"/>
      </w:tblGrid>
      <w:tr w:rsidR="00511726" w:rsidRPr="00402E1D" w:rsidTr="00511726">
        <w:tc>
          <w:tcPr>
            <w:tcW w:w="7479" w:type="dxa"/>
          </w:tcPr>
          <w:p w:rsidR="00511726" w:rsidRPr="00402E1D" w:rsidRDefault="00511726" w:rsidP="00511726">
            <w:pPr>
              <w:jc w:val="center"/>
              <w:rPr>
                <w:b/>
                <w:sz w:val="24"/>
                <w:szCs w:val="24"/>
              </w:rPr>
            </w:pPr>
            <w:r w:rsidRPr="00402E1D">
              <w:rPr>
                <w:b/>
                <w:sz w:val="24"/>
                <w:szCs w:val="24"/>
              </w:rPr>
              <w:t>Определение</w:t>
            </w:r>
          </w:p>
        </w:tc>
        <w:tc>
          <w:tcPr>
            <w:tcW w:w="2092" w:type="dxa"/>
          </w:tcPr>
          <w:p w:rsidR="00511726" w:rsidRPr="00402E1D" w:rsidRDefault="00511726" w:rsidP="00511726">
            <w:pPr>
              <w:jc w:val="center"/>
              <w:rPr>
                <w:b/>
                <w:sz w:val="24"/>
                <w:szCs w:val="24"/>
              </w:rPr>
            </w:pPr>
            <w:r w:rsidRPr="00402E1D">
              <w:rPr>
                <w:b/>
                <w:sz w:val="24"/>
                <w:szCs w:val="24"/>
              </w:rPr>
              <w:t>Автор/источник</w:t>
            </w:r>
          </w:p>
        </w:tc>
      </w:tr>
      <w:tr w:rsidR="00511726" w:rsidRPr="00402E1D" w:rsidTr="00511726">
        <w:tc>
          <w:tcPr>
            <w:tcW w:w="7479" w:type="dxa"/>
          </w:tcPr>
          <w:p w:rsidR="00511726" w:rsidRPr="00402E1D" w:rsidRDefault="00402E1D" w:rsidP="00511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11726" w:rsidRPr="00402E1D">
              <w:rPr>
                <w:sz w:val="24"/>
                <w:szCs w:val="24"/>
              </w:rPr>
              <w:t>ид человеческой деятельности, направленной на удовлетворение нужд и потребностей посредством обмена</w:t>
            </w:r>
          </w:p>
        </w:tc>
        <w:tc>
          <w:tcPr>
            <w:tcW w:w="2092" w:type="dxa"/>
          </w:tcPr>
          <w:p w:rsidR="00511726" w:rsidRPr="00402E1D" w:rsidRDefault="000024E1" w:rsidP="00511726">
            <w:pPr>
              <w:jc w:val="center"/>
              <w:rPr>
                <w:sz w:val="24"/>
                <w:szCs w:val="24"/>
              </w:rPr>
            </w:pPr>
            <w:hyperlink r:id="rId9" w:tooltip="Филип Котлер" w:history="1">
              <w:r w:rsidR="00511726" w:rsidRPr="00402E1D">
                <w:rPr>
                  <w:rStyle w:val="ad"/>
                  <w:color w:val="auto"/>
                  <w:sz w:val="24"/>
                  <w:szCs w:val="24"/>
                </w:rPr>
                <w:t>Филип Котлер</w:t>
              </w:r>
            </w:hyperlink>
            <w:r w:rsidR="00511726" w:rsidRPr="00402E1D">
              <w:rPr>
                <w:sz w:val="24"/>
                <w:szCs w:val="24"/>
              </w:rPr>
              <w:t xml:space="preserve"> </w:t>
            </w:r>
            <w:r w:rsidR="00511726" w:rsidRPr="00402E1D">
              <w:rPr>
                <w:sz w:val="24"/>
                <w:szCs w:val="24"/>
                <w:shd w:val="clear" w:color="auto" w:fill="FFFFFF"/>
              </w:rPr>
              <w:t>[2]</w:t>
            </w:r>
          </w:p>
        </w:tc>
      </w:tr>
      <w:tr w:rsidR="00511726" w:rsidRPr="00402E1D" w:rsidTr="00511726">
        <w:tc>
          <w:tcPr>
            <w:tcW w:w="7479" w:type="dxa"/>
          </w:tcPr>
          <w:p w:rsidR="00511726" w:rsidRPr="00402E1D" w:rsidRDefault="00402E1D" w:rsidP="00511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11726" w:rsidRPr="00402E1D">
              <w:rPr>
                <w:sz w:val="24"/>
                <w:szCs w:val="24"/>
              </w:rPr>
              <w:t>оциально-управленческий процесс, посредством которого индивидуумы и группы людей путем создания продуктов и их обмена получают то, в чём они нуждаются</w:t>
            </w:r>
          </w:p>
        </w:tc>
        <w:tc>
          <w:tcPr>
            <w:tcW w:w="2092" w:type="dxa"/>
          </w:tcPr>
          <w:p w:rsidR="00511726" w:rsidRPr="00402E1D" w:rsidRDefault="00511726" w:rsidP="00511726">
            <w:pPr>
              <w:jc w:val="center"/>
              <w:rPr>
                <w:sz w:val="24"/>
                <w:szCs w:val="24"/>
              </w:rPr>
            </w:pPr>
            <w:r w:rsidRPr="00402E1D">
              <w:rPr>
                <w:sz w:val="24"/>
                <w:szCs w:val="24"/>
              </w:rPr>
              <w:t xml:space="preserve">Голубков Е.П. </w:t>
            </w:r>
            <w:r w:rsidRPr="00402E1D">
              <w:rPr>
                <w:sz w:val="24"/>
                <w:szCs w:val="24"/>
                <w:shd w:val="clear" w:color="auto" w:fill="FFFFFF"/>
              </w:rPr>
              <w:t>[3]</w:t>
            </w:r>
          </w:p>
        </w:tc>
      </w:tr>
      <w:tr w:rsidR="00511726" w:rsidRPr="00402E1D" w:rsidTr="00511726">
        <w:tc>
          <w:tcPr>
            <w:tcW w:w="7479" w:type="dxa"/>
          </w:tcPr>
          <w:p w:rsidR="00511726" w:rsidRPr="00402E1D" w:rsidRDefault="00402E1D" w:rsidP="00511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0DFF" w:rsidRPr="00402E1D">
              <w:rPr>
                <w:sz w:val="24"/>
                <w:szCs w:val="24"/>
              </w:rPr>
              <w:t>роцесс планирования и воплощения замысла, ценообразование, продвижение и реализация идей, товаров и услуг посредством обмена, удовлетворяющего цели отдельных лиц и организаций</w:t>
            </w:r>
          </w:p>
        </w:tc>
        <w:tc>
          <w:tcPr>
            <w:tcW w:w="2092" w:type="dxa"/>
          </w:tcPr>
          <w:p w:rsidR="00511726" w:rsidRPr="00402E1D" w:rsidRDefault="00390DFF" w:rsidP="00390DFF">
            <w:pPr>
              <w:jc w:val="center"/>
              <w:rPr>
                <w:sz w:val="24"/>
                <w:szCs w:val="24"/>
              </w:rPr>
            </w:pPr>
            <w:r w:rsidRPr="00402E1D">
              <w:rPr>
                <w:sz w:val="24"/>
                <w:szCs w:val="24"/>
              </w:rPr>
              <w:t xml:space="preserve">Американская ассоциация маркетинга (AMA) </w:t>
            </w:r>
            <w:r w:rsidRPr="00402E1D">
              <w:rPr>
                <w:sz w:val="24"/>
                <w:szCs w:val="24"/>
                <w:shd w:val="clear" w:color="auto" w:fill="FFFFFF"/>
              </w:rPr>
              <w:t>[4]</w:t>
            </w:r>
          </w:p>
        </w:tc>
      </w:tr>
      <w:tr w:rsidR="00511726" w:rsidRPr="00402E1D" w:rsidTr="00511726">
        <w:tc>
          <w:tcPr>
            <w:tcW w:w="7479" w:type="dxa"/>
          </w:tcPr>
          <w:p w:rsidR="00511726" w:rsidRPr="00402E1D" w:rsidRDefault="00402E1D" w:rsidP="00511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90DFF" w:rsidRPr="00402E1D">
              <w:rPr>
                <w:sz w:val="24"/>
                <w:szCs w:val="24"/>
              </w:rPr>
              <w:t>ыночная философия, стратегия и тактика мышления и действия субъектов рыночных отношений: не только производителей и посредников в коммерческой деятельности, но и потребителей, а также поставщиков, практических экономистов, учёных, целых организаций, вплоть до правительственных органов</w:t>
            </w:r>
          </w:p>
        </w:tc>
        <w:tc>
          <w:tcPr>
            <w:tcW w:w="2092" w:type="dxa"/>
          </w:tcPr>
          <w:p w:rsidR="00511726" w:rsidRPr="00402E1D" w:rsidRDefault="00390DFF" w:rsidP="00402E1D">
            <w:pPr>
              <w:jc w:val="center"/>
              <w:rPr>
                <w:sz w:val="24"/>
                <w:szCs w:val="24"/>
              </w:rPr>
            </w:pPr>
            <w:r w:rsidRPr="00402E1D">
              <w:rPr>
                <w:sz w:val="24"/>
                <w:szCs w:val="24"/>
              </w:rPr>
              <w:t xml:space="preserve">Панкрухин А.П. </w:t>
            </w:r>
            <w:r w:rsidRPr="00402E1D">
              <w:rPr>
                <w:sz w:val="24"/>
                <w:szCs w:val="24"/>
                <w:shd w:val="clear" w:color="auto" w:fill="FFFFFF"/>
              </w:rPr>
              <w:t>[</w:t>
            </w:r>
            <w:r w:rsidR="00402E1D">
              <w:rPr>
                <w:sz w:val="24"/>
                <w:szCs w:val="24"/>
                <w:shd w:val="clear" w:color="auto" w:fill="FFFFFF"/>
              </w:rPr>
              <w:t>5</w:t>
            </w:r>
            <w:r w:rsidRPr="00402E1D">
              <w:rPr>
                <w:sz w:val="24"/>
                <w:szCs w:val="24"/>
                <w:shd w:val="clear" w:color="auto" w:fill="FFFFFF"/>
              </w:rPr>
              <w:t>]</w:t>
            </w:r>
          </w:p>
        </w:tc>
      </w:tr>
    </w:tbl>
    <w:p w:rsidR="00EE5FAE" w:rsidRDefault="00EE5FAE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67043" w:rsidRPr="0097459C" w:rsidRDefault="00167043" w:rsidP="001670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Наиболее распространенными классификациями маркетинга являются две:</w:t>
      </w:r>
    </w:p>
    <w:p w:rsidR="00167043" w:rsidRPr="0097459C" w:rsidRDefault="00167043" w:rsidP="00167043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59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зависимости от состояния спроса на рынке</w:t>
      </w:r>
      <w:r w:rsidRPr="0097459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 маркетинг разделяют на:</w:t>
      </w:r>
    </w:p>
    <w:p w:rsidR="00167043" w:rsidRPr="0097459C" w:rsidRDefault="00167043" w:rsidP="001670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Конверсионный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 xml:space="preserve">применяется в условиях отрицательного спроса, когда значительная часть рынка не принимает продукт </w:t>
      </w:r>
      <w:r>
        <w:rPr>
          <w:rFonts w:ascii="Times New Roman" w:hAnsi="Times New Roman" w:cs="Times New Roman"/>
          <w:sz w:val="24"/>
          <w:szCs w:val="24"/>
        </w:rPr>
        <w:t xml:space="preserve">(услугу) </w:t>
      </w:r>
      <w:r w:rsidRPr="0097459C">
        <w:rPr>
          <w:rFonts w:ascii="Times New Roman" w:hAnsi="Times New Roman" w:cs="Times New Roman"/>
          <w:sz w:val="24"/>
          <w:szCs w:val="24"/>
        </w:rPr>
        <w:t>и даже может заплатить определённую цену за отказ от его использования. Задачей конверсионного маркетинга является изменение отрицательного отношения потребителей к продукту</w:t>
      </w:r>
      <w:r>
        <w:rPr>
          <w:rFonts w:ascii="Times New Roman" w:hAnsi="Times New Roman" w:cs="Times New Roman"/>
          <w:sz w:val="24"/>
          <w:szCs w:val="24"/>
        </w:rPr>
        <w:t xml:space="preserve"> (услуге)</w:t>
      </w:r>
      <w:r w:rsidRPr="0097459C">
        <w:rPr>
          <w:rFonts w:ascii="Times New Roman" w:hAnsi="Times New Roman" w:cs="Times New Roman"/>
          <w:sz w:val="24"/>
          <w:szCs w:val="24"/>
        </w:rPr>
        <w:t>. Инструментами конверсионного маркетинга являются: переделка продукта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97459C">
        <w:rPr>
          <w:rFonts w:ascii="Times New Roman" w:hAnsi="Times New Roman" w:cs="Times New Roman"/>
          <w:sz w:val="24"/>
          <w:szCs w:val="24"/>
        </w:rPr>
        <w:t>, более эффективное его продвижение и снижение цены.</w:t>
      </w:r>
    </w:p>
    <w:p w:rsidR="00167043" w:rsidRPr="0097459C" w:rsidRDefault="00167043" w:rsidP="001670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Стимулирующий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связан с наличием товаров и услуг, на которые нет спроса по причине полного безразличия или незаинтересованности потребителей. План стимулирующего маркетинга должен учитывать причины такого безразличия и определить мероприятия по его преодолению.</w:t>
      </w:r>
    </w:p>
    <w:p w:rsidR="00167043" w:rsidRPr="0097459C" w:rsidRDefault="00167043" w:rsidP="001670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Развивающий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связан с формирующимся спросом на товары (услуги).</w:t>
      </w:r>
    </w:p>
    <w:p w:rsidR="00167043" w:rsidRPr="0097459C" w:rsidRDefault="00167043" w:rsidP="001670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Ремаркетинг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оживляет спрос в определённый период угасания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Жизненный цикл товара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жизненного цикла товаров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или услуг.</w:t>
      </w:r>
    </w:p>
    <w:p w:rsidR="00167043" w:rsidRPr="0097459C" w:rsidRDefault="00167043" w:rsidP="0016704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Синхромаркетинг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 xml:space="preserve">используют в условиях колеблющегося спроса. Например, товары </w:t>
      </w:r>
      <w:r>
        <w:rPr>
          <w:rFonts w:ascii="Times New Roman" w:hAnsi="Times New Roman" w:cs="Times New Roman"/>
          <w:sz w:val="24"/>
          <w:szCs w:val="24"/>
        </w:rPr>
        <w:t xml:space="preserve">(услуги) </w:t>
      </w:r>
      <w:r w:rsidRPr="0097459C">
        <w:rPr>
          <w:rFonts w:ascii="Times New Roman" w:hAnsi="Times New Roman" w:cs="Times New Roman"/>
          <w:sz w:val="24"/>
          <w:szCs w:val="24"/>
        </w:rPr>
        <w:t>сезонного потребления.</w:t>
      </w:r>
    </w:p>
    <w:p w:rsidR="00167043" w:rsidRPr="0097459C" w:rsidRDefault="00167043" w:rsidP="0016704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Поддерживающий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используется, когда уровень и структура спроса на товары (услуги) полностью соответствуют уровню и структуре предложения.</w:t>
      </w:r>
    </w:p>
    <w:p w:rsidR="00167043" w:rsidRPr="0097459C" w:rsidRDefault="00167043" w:rsidP="0016704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Противодействующий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используется для снижения спроса, который с точки зрения общества или потребителя расценивается как иррациональный (например, спиртные напитки, табачные изделия).</w:t>
      </w:r>
    </w:p>
    <w:p w:rsidR="00167043" w:rsidRPr="0097459C" w:rsidRDefault="00167043" w:rsidP="0016704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Демаркетинг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используется для снижения спроса на свой продукт в ситуации, когда спрос превышает предложение, и нет возможности увеличить объём производства. Добиться подобных результатов можно, например, повышением цены на товар</w:t>
      </w:r>
      <w:r>
        <w:rPr>
          <w:rFonts w:ascii="Times New Roman" w:hAnsi="Times New Roman" w:cs="Times New Roman"/>
          <w:sz w:val="24"/>
          <w:szCs w:val="24"/>
        </w:rPr>
        <w:t xml:space="preserve"> (услугу)</w:t>
      </w:r>
      <w:r w:rsidRPr="0097459C">
        <w:rPr>
          <w:rFonts w:ascii="Times New Roman" w:hAnsi="Times New Roman" w:cs="Times New Roman"/>
          <w:sz w:val="24"/>
          <w:szCs w:val="24"/>
        </w:rPr>
        <w:t>, снижением объёмов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Реклама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рекламы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или усилий по продвижению. Цель демаркетинга (в отличие от противодействующего маркетинга) — не разрушить спрос на продукт, а лишь уменьшить его, сбалансировав с производственными мощностями.</w:t>
      </w:r>
    </w:p>
    <w:p w:rsidR="00167043" w:rsidRPr="0097459C" w:rsidRDefault="00167043" w:rsidP="00167043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97459C">
        <w:rPr>
          <w:rStyle w:val="mw-headlin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В зависимости от охвата рынка</w:t>
      </w:r>
    </w:p>
    <w:p w:rsidR="00167043" w:rsidRPr="0097459C" w:rsidRDefault="00167043" w:rsidP="0016704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Массовый маркетинг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предполагает ориентацию на максимально широкий круг потребителей без учёта различий между ними. (Я произвожу то, что нужно всем). Цель— установить низкие цены, так как снижаются затраты на массовое производство и продвижение.</w:t>
      </w:r>
    </w:p>
    <w:p w:rsidR="00167043" w:rsidRPr="0097459C" w:rsidRDefault="00167043" w:rsidP="0016704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Концентрированный (целевой) маркетинг</w:t>
      </w:r>
      <w:r w:rsidRPr="0097459C">
        <w:rPr>
          <w:rFonts w:ascii="Times New Roman" w:hAnsi="Times New Roman" w:cs="Times New Roman"/>
          <w:sz w:val="24"/>
          <w:szCs w:val="24"/>
        </w:rPr>
        <w:t> — ориентация на конкретный сегмент, стараясь максимально удовлетворить его потребности (товары для молодожёнов, ритуальные услуги). Преимущества: максимально полное удовлетворение потребности, используется маленькими компаниями. Недостатки: сегмент может неожиданно сократиться, ограничение возможного роста компании.</w:t>
      </w:r>
    </w:p>
    <w:p w:rsidR="00167043" w:rsidRPr="0097459C" w:rsidRDefault="00167043" w:rsidP="0016704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Дифференцированный маркетинг</w:t>
      </w:r>
      <w:r w:rsidRPr="0097459C">
        <w:rPr>
          <w:rFonts w:ascii="Times New Roman" w:hAnsi="Times New Roman" w:cs="Times New Roman"/>
          <w:sz w:val="24"/>
          <w:szCs w:val="24"/>
        </w:rPr>
        <w:t> — стремление к захвату большой части рынка в целом и при этом предложение нескольких разновидностей одного и того же товара (услуги), который отличается своими потребительскими качествами и может удовлетворить потребности многих сегментов. Преимущества: удовлетворение потребностей.</w:t>
      </w:r>
    </w:p>
    <w:p w:rsidR="00167043" w:rsidRDefault="00167043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E5FAE" w:rsidRPr="00A47A52" w:rsidRDefault="004553CE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53CE">
        <w:rPr>
          <w:rFonts w:ascii="Times New Roman" w:hAnsi="Times New Roman" w:cs="Times New Roman"/>
          <w:sz w:val="24"/>
          <w:szCs w:val="24"/>
        </w:rPr>
        <w:t>Зародившись в производственной сфере, маркетинг достаточно длительное время не находил соответствующего применения в сфере туризма.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A52" w:rsidRPr="00A47A52">
        <w:rPr>
          <w:rFonts w:ascii="Times New Roman" w:hAnsi="Times New Roman" w:cs="Times New Roman"/>
          <w:sz w:val="24"/>
          <w:szCs w:val="24"/>
        </w:rPr>
        <w:t>Маркетинг в туризме имеет ц</w:t>
      </w:r>
      <w:r w:rsidR="00A47A52">
        <w:rPr>
          <w:rFonts w:ascii="Times New Roman" w:hAnsi="Times New Roman" w:cs="Times New Roman"/>
          <w:sz w:val="24"/>
          <w:szCs w:val="24"/>
        </w:rPr>
        <w:t>елый ряд характерных черт, кото</w:t>
      </w:r>
      <w:r w:rsidR="00A47A52" w:rsidRPr="00A47A52">
        <w:rPr>
          <w:rFonts w:ascii="Times New Roman" w:hAnsi="Times New Roman" w:cs="Times New Roman"/>
          <w:sz w:val="24"/>
          <w:szCs w:val="24"/>
        </w:rPr>
        <w:t>рые и выделили его в отдельное направление маркетинга как науки и учебной дисциплины.</w:t>
      </w:r>
    </w:p>
    <w:p w:rsidR="00A47A52" w:rsidRDefault="00A47A52" w:rsidP="00402E1D">
      <w:pPr>
        <w:shd w:val="clear" w:color="auto" w:fill="FFFFFF"/>
        <w:spacing w:after="0" w:line="240" w:lineRule="auto"/>
        <w:ind w:firstLine="567"/>
        <w:jc w:val="both"/>
      </w:pPr>
      <w:r w:rsidRPr="00A47A52">
        <w:rPr>
          <w:rFonts w:ascii="Times New Roman" w:hAnsi="Times New Roman" w:cs="Times New Roman"/>
          <w:sz w:val="24"/>
          <w:szCs w:val="24"/>
        </w:rPr>
        <w:t>Туризм по своим основным характеристикам не имеет каких-либо принципиальных отличий от других форм хозяйст</w:t>
      </w:r>
      <w:r>
        <w:rPr>
          <w:rFonts w:ascii="Times New Roman" w:hAnsi="Times New Roman" w:cs="Times New Roman"/>
          <w:sz w:val="24"/>
          <w:szCs w:val="24"/>
        </w:rPr>
        <w:t>венной деятель</w:t>
      </w:r>
      <w:r w:rsidRPr="00A47A52">
        <w:rPr>
          <w:rFonts w:ascii="Times New Roman" w:hAnsi="Times New Roman" w:cs="Times New Roman"/>
          <w:sz w:val="24"/>
          <w:szCs w:val="24"/>
        </w:rPr>
        <w:t>ности. Поэтому все существенн</w:t>
      </w:r>
      <w:r>
        <w:rPr>
          <w:rFonts w:ascii="Times New Roman" w:hAnsi="Times New Roman" w:cs="Times New Roman"/>
          <w:sz w:val="24"/>
          <w:szCs w:val="24"/>
        </w:rPr>
        <w:t>ые положения современного марке</w:t>
      </w:r>
      <w:r w:rsidRPr="00A47A52">
        <w:rPr>
          <w:rFonts w:ascii="Times New Roman" w:hAnsi="Times New Roman" w:cs="Times New Roman"/>
          <w:sz w:val="24"/>
          <w:szCs w:val="24"/>
        </w:rPr>
        <w:t>тинга могут быть в полной мере применены и в туризме</w:t>
      </w:r>
      <w:r>
        <w:t>.</w:t>
      </w:r>
    </w:p>
    <w:p w:rsidR="00A47A52" w:rsidRDefault="00A47A52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52">
        <w:rPr>
          <w:rFonts w:ascii="Times New Roman" w:hAnsi="Times New Roman" w:cs="Times New Roman"/>
          <w:sz w:val="24"/>
          <w:szCs w:val="24"/>
        </w:rPr>
        <w:t>В то же время в туризме есть специфика, отличающая его не только от торговли товарами, но и от других форм торговли услугами. Здесь имеет место торговля как услугами,</w:t>
      </w:r>
      <w:r>
        <w:rPr>
          <w:rFonts w:ascii="Times New Roman" w:hAnsi="Times New Roman" w:cs="Times New Roman"/>
          <w:sz w:val="24"/>
          <w:szCs w:val="24"/>
        </w:rPr>
        <w:t xml:space="preserve"> так и товарами (по оценкам спе</w:t>
      </w:r>
      <w:r w:rsidRPr="00A47A52">
        <w:rPr>
          <w:rFonts w:ascii="Times New Roman" w:hAnsi="Times New Roman" w:cs="Times New Roman"/>
          <w:sz w:val="24"/>
          <w:szCs w:val="24"/>
        </w:rPr>
        <w:t>циалистов, доля услуг в туризме составляет 75 %, товаров — 25 %), а также особый характер потребления туристских услуг и товаров в месте их производства, более того, в определенной ситуации.</w:t>
      </w:r>
    </w:p>
    <w:p w:rsidR="00A47A52" w:rsidRDefault="00A47A52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2">
        <w:rPr>
          <w:rFonts w:ascii="Times New Roman" w:hAnsi="Times New Roman" w:cs="Times New Roman"/>
          <w:sz w:val="24"/>
          <w:szCs w:val="24"/>
        </w:rPr>
        <w:t>В традиционном производстве, имеющем конкретный результат труда (товар в материально-вещ</w:t>
      </w:r>
      <w:r>
        <w:rPr>
          <w:rFonts w:ascii="Times New Roman" w:hAnsi="Times New Roman" w:cs="Times New Roman"/>
          <w:sz w:val="24"/>
          <w:szCs w:val="24"/>
        </w:rPr>
        <w:t>ественной форме), понятие марке</w:t>
      </w:r>
      <w:r w:rsidRPr="00A47A52">
        <w:rPr>
          <w:rFonts w:ascii="Times New Roman" w:hAnsi="Times New Roman" w:cs="Times New Roman"/>
          <w:sz w:val="24"/>
          <w:szCs w:val="24"/>
        </w:rPr>
        <w:t>тинга имеет более конкретное соде</w:t>
      </w:r>
      <w:r>
        <w:rPr>
          <w:rFonts w:ascii="Times New Roman" w:hAnsi="Times New Roman" w:cs="Times New Roman"/>
          <w:sz w:val="24"/>
          <w:szCs w:val="24"/>
        </w:rPr>
        <w:t>ржание. В туризме результат дея</w:t>
      </w:r>
      <w:r w:rsidRPr="00A47A52">
        <w:rPr>
          <w:rFonts w:ascii="Times New Roman" w:hAnsi="Times New Roman" w:cs="Times New Roman"/>
          <w:sz w:val="24"/>
          <w:szCs w:val="24"/>
        </w:rPr>
        <w:t xml:space="preserve">тельности сводится к </w:t>
      </w:r>
      <w:r w:rsidRPr="00A47A52">
        <w:rPr>
          <w:rFonts w:ascii="Times New Roman" w:hAnsi="Times New Roman" w:cs="Times New Roman"/>
          <w:b/>
          <w:sz w:val="24"/>
          <w:szCs w:val="24"/>
        </w:rPr>
        <w:t>туристскому продукту</w:t>
      </w:r>
      <w:r w:rsidRPr="00A47A52">
        <w:rPr>
          <w:rFonts w:ascii="Times New Roman" w:hAnsi="Times New Roman" w:cs="Times New Roman"/>
          <w:sz w:val="24"/>
          <w:szCs w:val="24"/>
        </w:rPr>
        <w:t xml:space="preserve">. </w:t>
      </w:r>
      <w:r w:rsidRPr="00A47A52">
        <w:rPr>
          <w:rFonts w:ascii="Times New Roman" w:hAnsi="Times New Roman" w:cs="Times New Roman"/>
          <w:i/>
          <w:sz w:val="24"/>
          <w:szCs w:val="24"/>
        </w:rPr>
        <w:t>Основные понятия и определения для характеристики маркетинга в туризме:</w:t>
      </w:r>
    </w:p>
    <w:p w:rsidR="008A6F51" w:rsidRDefault="00A47A52" w:rsidP="00A47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52">
        <w:rPr>
          <w:rFonts w:ascii="Times New Roman" w:hAnsi="Times New Roman" w:cs="Times New Roman"/>
          <w:sz w:val="24"/>
          <w:szCs w:val="24"/>
        </w:rPr>
        <w:t>По сути,</w:t>
      </w:r>
      <w:r w:rsidRPr="00A47A52">
        <w:rPr>
          <w:rFonts w:ascii="Times New Roman" w:hAnsi="Times New Roman" w:cs="Times New Roman"/>
          <w:b/>
          <w:bCs/>
          <w:sz w:val="24"/>
          <w:szCs w:val="24"/>
        </w:rPr>
        <w:t xml:space="preserve"> туристский п</w:t>
      </w:r>
      <w:r>
        <w:rPr>
          <w:rFonts w:ascii="Times New Roman" w:hAnsi="Times New Roman" w:cs="Times New Roman"/>
          <w:b/>
          <w:bCs/>
          <w:sz w:val="24"/>
          <w:szCs w:val="24"/>
        </w:rPr>
        <w:t>ро</w:t>
      </w:r>
      <w:r w:rsidRPr="00A47A52">
        <w:rPr>
          <w:rFonts w:ascii="Times New Roman" w:hAnsi="Times New Roman" w:cs="Times New Roman"/>
          <w:b/>
          <w:bCs/>
          <w:sz w:val="24"/>
          <w:szCs w:val="24"/>
        </w:rPr>
        <w:t>дукт</w:t>
      </w:r>
      <w:r w:rsidRPr="00A47A52">
        <w:rPr>
          <w:rFonts w:ascii="Times New Roman" w:hAnsi="Times New Roman" w:cs="Times New Roman"/>
          <w:sz w:val="24"/>
          <w:szCs w:val="24"/>
        </w:rPr>
        <w:t xml:space="preserve"> — это любая услуга, удовле</w:t>
      </w:r>
      <w:r w:rsidR="008A6F51">
        <w:rPr>
          <w:rFonts w:ascii="Times New Roman" w:hAnsi="Times New Roman" w:cs="Times New Roman"/>
          <w:sz w:val="24"/>
          <w:szCs w:val="24"/>
        </w:rPr>
        <w:t>творяющая те или иные потребнос</w:t>
      </w:r>
      <w:r w:rsidRPr="00A47A52">
        <w:rPr>
          <w:rFonts w:ascii="Times New Roman" w:hAnsi="Times New Roman" w:cs="Times New Roman"/>
          <w:sz w:val="24"/>
          <w:szCs w:val="24"/>
        </w:rPr>
        <w:t>ти туристов и подлежащая оплате с их стороны. К туристским услугам относятся гостиничные, транспор</w:t>
      </w:r>
      <w:r w:rsidR="008A6F51">
        <w:rPr>
          <w:rFonts w:ascii="Times New Roman" w:hAnsi="Times New Roman" w:cs="Times New Roman"/>
          <w:sz w:val="24"/>
          <w:szCs w:val="24"/>
        </w:rPr>
        <w:t>тные, экскурсионные, переводчес</w:t>
      </w:r>
      <w:r w:rsidRPr="00A47A52">
        <w:rPr>
          <w:rFonts w:ascii="Times New Roman" w:hAnsi="Times New Roman" w:cs="Times New Roman"/>
          <w:sz w:val="24"/>
          <w:szCs w:val="24"/>
        </w:rPr>
        <w:t>кие, бытовые, коммунальные, посреднические и др. В то же время «туристский продукт» можно рассматр</w:t>
      </w:r>
      <w:r w:rsidR="008A6F51">
        <w:rPr>
          <w:rFonts w:ascii="Times New Roman" w:hAnsi="Times New Roman" w:cs="Times New Roman"/>
          <w:sz w:val="24"/>
          <w:szCs w:val="24"/>
        </w:rPr>
        <w:t>ивать в узком и широком смысле.</w:t>
      </w:r>
    </w:p>
    <w:p w:rsidR="00A47A52" w:rsidRPr="008A6F51" w:rsidRDefault="00A47A52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2">
        <w:rPr>
          <w:rFonts w:ascii="Times New Roman" w:hAnsi="Times New Roman" w:cs="Times New Roman"/>
          <w:sz w:val="24"/>
          <w:szCs w:val="24"/>
        </w:rPr>
        <w:t>Туристский продукт в узком смысле — это услуги каждого конкретного сектора туристской индустрии (например, гостиничный</w:t>
      </w:r>
      <w:r w:rsidR="008A6F51">
        <w:rPr>
          <w:rFonts w:ascii="Times New Roman" w:hAnsi="Times New Roman" w:cs="Times New Roman"/>
          <w:sz w:val="24"/>
          <w:szCs w:val="24"/>
        </w:rPr>
        <w:t xml:space="preserve"> </w:t>
      </w:r>
      <w:r w:rsidR="008A6F51" w:rsidRPr="008A6F51">
        <w:rPr>
          <w:rFonts w:ascii="Times New Roman" w:hAnsi="Times New Roman" w:cs="Times New Roman"/>
          <w:sz w:val="24"/>
          <w:szCs w:val="24"/>
        </w:rPr>
        <w:t xml:space="preserve">продукт, турпродукт туроператора, </w:t>
      </w:r>
      <w:r w:rsidR="008A6F51" w:rsidRPr="008A6F51">
        <w:rPr>
          <w:rFonts w:ascii="Times New Roman" w:hAnsi="Times New Roman" w:cs="Times New Roman"/>
          <w:sz w:val="24"/>
          <w:szCs w:val="24"/>
        </w:rPr>
        <w:lastRenderedPageBreak/>
        <w:t>транспортного предприятия и т.д.). В широком смысле туристский продукт — это комплекс товаров и услуг, в совокупности образующий туристскую поездку (тур) или имеющий к ней непосредственное отношение.</w:t>
      </w:r>
    </w:p>
    <w:p w:rsidR="00A47A52" w:rsidRPr="00A47A52" w:rsidRDefault="00A47A52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A52" w:rsidRPr="00A47A52" w:rsidRDefault="00A47A52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14716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52" w:rsidRDefault="00A47A52" w:rsidP="00A47A52">
      <w:pPr>
        <w:shd w:val="clear" w:color="auto" w:fill="FFFFFF"/>
        <w:spacing w:after="0" w:line="240" w:lineRule="auto"/>
        <w:ind w:firstLine="567"/>
        <w:jc w:val="center"/>
      </w:pPr>
      <w:r>
        <w:rPr>
          <w:noProof/>
        </w:rPr>
        <w:drawing>
          <wp:inline distT="0" distB="0" distL="0" distR="0">
            <wp:extent cx="5940425" cy="3436566"/>
            <wp:effectExtent l="19050" t="0" r="317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sz w:val="24"/>
          <w:szCs w:val="24"/>
        </w:rPr>
        <w:t>Туристскому продукту наряд</w:t>
      </w:r>
      <w:r>
        <w:rPr>
          <w:rFonts w:ascii="Times New Roman" w:hAnsi="Times New Roman" w:cs="Times New Roman"/>
          <w:sz w:val="24"/>
          <w:szCs w:val="24"/>
        </w:rPr>
        <w:t>у с общими специфическими харак</w:t>
      </w:r>
      <w:r w:rsidRPr="008A6F51">
        <w:rPr>
          <w:rFonts w:ascii="Times New Roman" w:hAnsi="Times New Roman" w:cs="Times New Roman"/>
          <w:sz w:val="24"/>
          <w:szCs w:val="24"/>
        </w:rPr>
        <w:t xml:space="preserve">теристиками услуг присущи свои отличительные </w:t>
      </w:r>
      <w:r w:rsidRPr="008A6F51">
        <w:rPr>
          <w:rFonts w:ascii="Times New Roman" w:hAnsi="Times New Roman" w:cs="Times New Roman"/>
          <w:b/>
          <w:bCs/>
          <w:sz w:val="24"/>
          <w:szCs w:val="24"/>
        </w:rPr>
        <w:t>особенности.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Во-первых,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это комплекс услуг</w:t>
      </w:r>
      <w:r>
        <w:rPr>
          <w:rFonts w:ascii="Times New Roman" w:hAnsi="Times New Roman" w:cs="Times New Roman"/>
          <w:sz w:val="24"/>
          <w:szCs w:val="24"/>
        </w:rPr>
        <w:t xml:space="preserve"> и товаров (материальных и нема</w:t>
      </w:r>
      <w:r w:rsidRPr="008A6F51">
        <w:rPr>
          <w:rFonts w:ascii="Times New Roman" w:hAnsi="Times New Roman" w:cs="Times New Roman"/>
          <w:sz w:val="24"/>
          <w:szCs w:val="24"/>
        </w:rPr>
        <w:t>териальных компонентов), харак</w:t>
      </w:r>
      <w:r>
        <w:rPr>
          <w:rFonts w:ascii="Times New Roman" w:hAnsi="Times New Roman" w:cs="Times New Roman"/>
          <w:sz w:val="24"/>
          <w:szCs w:val="24"/>
        </w:rPr>
        <w:t>теризуемый сложной системой вза</w:t>
      </w:r>
      <w:r w:rsidRPr="008A6F51">
        <w:rPr>
          <w:rFonts w:ascii="Times New Roman" w:hAnsi="Times New Roman" w:cs="Times New Roman"/>
          <w:sz w:val="24"/>
          <w:szCs w:val="24"/>
        </w:rPr>
        <w:t>имоотношений между различными компонентами.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Во-вторых,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спрос на туристские услуги чрезвычайно эластичен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F51">
        <w:rPr>
          <w:rFonts w:ascii="Times New Roman" w:hAnsi="Times New Roman" w:cs="Times New Roman"/>
          <w:sz w:val="24"/>
          <w:szCs w:val="24"/>
        </w:rPr>
        <w:t>по отношению к уровню дохода и ценам, но во многом зависит от политических и социальных условий.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В-третьих,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потребитель, как правило, не может увидеть турпродукт до его потребления, а само потребле</w:t>
      </w:r>
      <w:r>
        <w:rPr>
          <w:rFonts w:ascii="Times New Roman" w:hAnsi="Times New Roman" w:cs="Times New Roman"/>
          <w:sz w:val="24"/>
          <w:szCs w:val="24"/>
        </w:rPr>
        <w:t>ние в большинстве случаев осуще</w:t>
      </w:r>
      <w:r w:rsidRPr="008A6F51">
        <w:rPr>
          <w:rFonts w:ascii="Times New Roman" w:hAnsi="Times New Roman" w:cs="Times New Roman"/>
          <w:sz w:val="24"/>
          <w:szCs w:val="24"/>
        </w:rPr>
        <w:t>ствляется непосредственно на месте производства туристской услуги.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В-четвертых,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потребитель преодолевает расстояние, отделяющее его от продукта и места потребления, а не наоборот.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В-пятых,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турпродукт зависит от</w:t>
      </w:r>
      <w:r>
        <w:rPr>
          <w:rFonts w:ascii="Times New Roman" w:hAnsi="Times New Roman" w:cs="Times New Roman"/>
          <w:sz w:val="24"/>
          <w:szCs w:val="24"/>
        </w:rPr>
        <w:t xml:space="preserve"> таких переменных, как простран</w:t>
      </w:r>
      <w:r w:rsidRPr="008A6F51">
        <w:rPr>
          <w:rFonts w:ascii="Times New Roman" w:hAnsi="Times New Roman" w:cs="Times New Roman"/>
          <w:sz w:val="24"/>
          <w:szCs w:val="24"/>
        </w:rPr>
        <w:t>ство и время, для него характерны колебания спроса.</w:t>
      </w:r>
    </w:p>
    <w:p w:rsidR="008A6F51" w:rsidRPr="008A6F51" w:rsidRDefault="008A6F51" w:rsidP="008A6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В-шестых,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предложение туристских услуг отличается негибким производством. Они могут потребляться только непосредственно на месте. Гостиница, аэропорт, база отдыха не могут быть перенесены в конце сезона в другой регион. Они</w:t>
      </w:r>
      <w:r>
        <w:rPr>
          <w:rFonts w:ascii="Times New Roman" w:hAnsi="Times New Roman" w:cs="Times New Roman"/>
          <w:sz w:val="24"/>
          <w:szCs w:val="24"/>
        </w:rPr>
        <w:t xml:space="preserve"> не могут приспособиться во вре</w:t>
      </w:r>
      <w:r w:rsidRPr="008A6F51">
        <w:rPr>
          <w:rFonts w:ascii="Times New Roman" w:hAnsi="Times New Roman" w:cs="Times New Roman"/>
          <w:sz w:val="24"/>
          <w:szCs w:val="24"/>
        </w:rPr>
        <w:t>мени и пространстве к изменению спроса.</w:t>
      </w:r>
    </w:p>
    <w:p w:rsidR="00A47A52" w:rsidRDefault="008A6F51" w:rsidP="008A6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В-седьмых,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туристский продукт</w:t>
      </w:r>
      <w:r>
        <w:rPr>
          <w:rFonts w:ascii="Times New Roman" w:hAnsi="Times New Roman" w:cs="Times New Roman"/>
          <w:sz w:val="24"/>
          <w:szCs w:val="24"/>
        </w:rPr>
        <w:t xml:space="preserve"> создается усилиями многих пред</w:t>
      </w:r>
      <w:r w:rsidRPr="008A6F51">
        <w:rPr>
          <w:rFonts w:ascii="Times New Roman" w:hAnsi="Times New Roman" w:cs="Times New Roman"/>
          <w:sz w:val="24"/>
          <w:szCs w:val="24"/>
        </w:rPr>
        <w:t>приятий, каждое из которых имеет</w:t>
      </w:r>
      <w:r>
        <w:rPr>
          <w:rFonts w:ascii="Times New Roman" w:hAnsi="Times New Roman" w:cs="Times New Roman"/>
          <w:sz w:val="24"/>
          <w:szCs w:val="24"/>
        </w:rPr>
        <w:t xml:space="preserve"> собственные методы работы, спе</w:t>
      </w:r>
      <w:r w:rsidRPr="008A6F51">
        <w:rPr>
          <w:rFonts w:ascii="Times New Roman" w:hAnsi="Times New Roman" w:cs="Times New Roman"/>
          <w:sz w:val="24"/>
          <w:szCs w:val="24"/>
        </w:rPr>
        <w:t>цифические потребности и различные коммерческие цели.</w:t>
      </w:r>
    </w:p>
    <w:p w:rsidR="008A6F51" w:rsidRPr="008A6F51" w:rsidRDefault="008A6F51" w:rsidP="008A6F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В-восьмых,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не может быть достигнуто высокое качество туристских услуг при наличии даже незначите</w:t>
      </w:r>
      <w:r>
        <w:rPr>
          <w:rFonts w:ascii="Times New Roman" w:hAnsi="Times New Roman" w:cs="Times New Roman"/>
          <w:sz w:val="24"/>
          <w:szCs w:val="24"/>
        </w:rPr>
        <w:t>льных недостатков, поскольку об</w:t>
      </w:r>
      <w:r w:rsidRPr="008A6F51">
        <w:rPr>
          <w:rFonts w:ascii="Times New Roman" w:hAnsi="Times New Roman" w:cs="Times New Roman"/>
          <w:sz w:val="24"/>
          <w:szCs w:val="24"/>
        </w:rPr>
        <w:t>служивание туристов состоит из этих самых мелочей и мелких деталей.</w:t>
      </w:r>
    </w:p>
    <w:p w:rsidR="008A6F51" w:rsidRPr="008A6F51" w:rsidRDefault="008A6F51" w:rsidP="008A6F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i/>
          <w:iCs/>
          <w:sz w:val="24"/>
          <w:szCs w:val="24"/>
        </w:rPr>
        <w:t>В-девятых,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оценка качества ту</w:t>
      </w:r>
      <w:r>
        <w:rPr>
          <w:rFonts w:ascii="Times New Roman" w:hAnsi="Times New Roman" w:cs="Times New Roman"/>
          <w:sz w:val="24"/>
          <w:szCs w:val="24"/>
        </w:rPr>
        <w:t>ристских услуг отличается значи</w:t>
      </w:r>
      <w:r w:rsidRPr="008A6F51">
        <w:rPr>
          <w:rFonts w:ascii="Times New Roman" w:hAnsi="Times New Roman" w:cs="Times New Roman"/>
          <w:sz w:val="24"/>
          <w:szCs w:val="24"/>
        </w:rPr>
        <w:t>тельной субъективностью: большое влияние на оценку потребителя оказывают лица, не имеющие пря</w:t>
      </w:r>
      <w:r>
        <w:rPr>
          <w:rFonts w:ascii="Times New Roman" w:hAnsi="Times New Roman" w:cs="Times New Roman"/>
          <w:sz w:val="24"/>
          <w:szCs w:val="24"/>
        </w:rPr>
        <w:t>мого отношения к пакету приобре</w:t>
      </w:r>
      <w:r w:rsidRPr="008A6F51">
        <w:rPr>
          <w:rFonts w:ascii="Times New Roman" w:hAnsi="Times New Roman" w:cs="Times New Roman"/>
          <w:sz w:val="24"/>
          <w:szCs w:val="24"/>
        </w:rPr>
        <w:t>тенных услуг (например, местные жители, члены туристской группы).</w:t>
      </w:r>
    </w:p>
    <w:p w:rsidR="008A6F51" w:rsidRPr="008A6F51" w:rsidRDefault="008A6F51" w:rsidP="008A6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6F51">
        <w:rPr>
          <w:rFonts w:ascii="Times New Roman" w:hAnsi="Times New Roman" w:cs="Times New Roman"/>
          <w:i/>
          <w:iCs/>
          <w:sz w:val="24"/>
          <w:szCs w:val="24"/>
        </w:rPr>
        <w:t>-десятых,</w:t>
      </w:r>
      <w:r w:rsidRPr="008A6F51">
        <w:rPr>
          <w:rFonts w:ascii="Times New Roman" w:hAnsi="Times New Roman" w:cs="Times New Roman"/>
          <w:sz w:val="24"/>
          <w:szCs w:val="24"/>
        </w:rPr>
        <w:t xml:space="preserve"> на качество туристских услуг оказывают воздействие внешние факторы, имеющие форс-мажорный характер (природные условия, погода, поли</w:t>
      </w:r>
      <w:r>
        <w:rPr>
          <w:rFonts w:ascii="Times New Roman" w:hAnsi="Times New Roman" w:cs="Times New Roman"/>
          <w:sz w:val="24"/>
          <w:szCs w:val="24"/>
        </w:rPr>
        <w:t>тика в области туризма, междуна</w:t>
      </w:r>
      <w:r w:rsidRPr="008A6F51">
        <w:rPr>
          <w:rFonts w:ascii="Times New Roman" w:hAnsi="Times New Roman" w:cs="Times New Roman"/>
          <w:sz w:val="24"/>
          <w:szCs w:val="24"/>
        </w:rPr>
        <w:t>родные события и т. д.).</w:t>
      </w:r>
    </w:p>
    <w:p w:rsidR="008A6F51" w:rsidRDefault="008A6F51" w:rsidP="008A6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F51">
        <w:rPr>
          <w:rFonts w:ascii="Times New Roman" w:hAnsi="Times New Roman" w:cs="Times New Roman"/>
          <w:sz w:val="24"/>
          <w:szCs w:val="24"/>
        </w:rPr>
        <w:t>Эти специфические особенн</w:t>
      </w:r>
      <w:r>
        <w:rPr>
          <w:rFonts w:ascii="Times New Roman" w:hAnsi="Times New Roman" w:cs="Times New Roman"/>
          <w:sz w:val="24"/>
          <w:szCs w:val="24"/>
        </w:rPr>
        <w:t>ости туристского продукта оказы</w:t>
      </w:r>
      <w:r w:rsidRPr="008A6F51">
        <w:rPr>
          <w:rFonts w:ascii="Times New Roman" w:hAnsi="Times New Roman" w:cs="Times New Roman"/>
          <w:sz w:val="24"/>
          <w:szCs w:val="24"/>
        </w:rPr>
        <w:t>вают существенное влияние на ма</w:t>
      </w:r>
      <w:r>
        <w:rPr>
          <w:rFonts w:ascii="Times New Roman" w:hAnsi="Times New Roman" w:cs="Times New Roman"/>
          <w:sz w:val="24"/>
          <w:szCs w:val="24"/>
        </w:rPr>
        <w:t>ркетинг в туризме. Как нет одно</w:t>
      </w:r>
      <w:r w:rsidRPr="008A6F51">
        <w:rPr>
          <w:rFonts w:ascii="Times New Roman" w:hAnsi="Times New Roman" w:cs="Times New Roman"/>
          <w:sz w:val="24"/>
          <w:szCs w:val="24"/>
        </w:rPr>
        <w:t xml:space="preserve">значного определения маркетинга в целом, так </w:t>
      </w:r>
      <w:r w:rsidRPr="008A6F51">
        <w:rPr>
          <w:rFonts w:ascii="Times New Roman" w:hAnsi="Times New Roman" w:cs="Times New Roman"/>
          <w:sz w:val="24"/>
          <w:szCs w:val="24"/>
          <w:u w:val="single"/>
        </w:rPr>
        <w:t>отсутствует единое толкование маркетинга туризма</w:t>
      </w:r>
      <w:r w:rsidRPr="008A6F51">
        <w:rPr>
          <w:rFonts w:ascii="Times New Roman" w:hAnsi="Times New Roman" w:cs="Times New Roman"/>
          <w:sz w:val="24"/>
          <w:szCs w:val="24"/>
        </w:rPr>
        <w:t>.</w:t>
      </w:r>
    </w:p>
    <w:p w:rsidR="005B683B" w:rsidRDefault="005B683B" w:rsidP="008A6F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1.2 представлены основные определения понятия «маркетинг в туризме».</w:t>
      </w:r>
    </w:p>
    <w:p w:rsidR="005B683B" w:rsidRDefault="005B683B" w:rsidP="005B68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683B" w:rsidRPr="00605FA2" w:rsidRDefault="005B683B" w:rsidP="005B68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5FA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5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5FA2">
        <w:rPr>
          <w:rFonts w:ascii="Times New Roman" w:hAnsi="Times New Roman" w:cs="Times New Roman"/>
          <w:sz w:val="24"/>
          <w:szCs w:val="24"/>
        </w:rPr>
        <w:t xml:space="preserve"> – Определения понятия «маркетинг</w:t>
      </w:r>
      <w:r>
        <w:rPr>
          <w:rFonts w:ascii="Times New Roman" w:hAnsi="Times New Roman" w:cs="Times New Roman"/>
          <w:sz w:val="24"/>
          <w:szCs w:val="24"/>
        </w:rPr>
        <w:t xml:space="preserve"> в туризме</w:t>
      </w:r>
      <w:r w:rsidRPr="00605F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83B">
        <w:rPr>
          <w:rFonts w:ascii="Times New Roman" w:hAnsi="Times New Roman" w:cs="Times New Roman"/>
          <w:sz w:val="24"/>
          <w:szCs w:val="24"/>
          <w:shd w:val="clear" w:color="auto" w:fill="FFFFFF"/>
        </w:rPr>
        <w:t>[9]</w:t>
      </w:r>
    </w:p>
    <w:tbl>
      <w:tblPr>
        <w:tblStyle w:val="ae"/>
        <w:tblW w:w="0" w:type="auto"/>
        <w:tblLayout w:type="fixed"/>
        <w:tblLook w:val="04A0"/>
      </w:tblPr>
      <w:tblGrid>
        <w:gridCol w:w="7479"/>
        <w:gridCol w:w="2092"/>
      </w:tblGrid>
      <w:tr w:rsidR="005B683B" w:rsidRPr="00402E1D" w:rsidTr="008117E9">
        <w:tc>
          <w:tcPr>
            <w:tcW w:w="7479" w:type="dxa"/>
          </w:tcPr>
          <w:p w:rsidR="005B683B" w:rsidRPr="00402E1D" w:rsidRDefault="005B683B" w:rsidP="008117E9">
            <w:pPr>
              <w:jc w:val="center"/>
              <w:rPr>
                <w:b/>
                <w:sz w:val="24"/>
                <w:szCs w:val="24"/>
              </w:rPr>
            </w:pPr>
            <w:r w:rsidRPr="00402E1D">
              <w:rPr>
                <w:b/>
                <w:sz w:val="24"/>
                <w:szCs w:val="24"/>
              </w:rPr>
              <w:t>Определение</w:t>
            </w:r>
          </w:p>
        </w:tc>
        <w:tc>
          <w:tcPr>
            <w:tcW w:w="2092" w:type="dxa"/>
          </w:tcPr>
          <w:p w:rsidR="005B683B" w:rsidRPr="00402E1D" w:rsidRDefault="005B683B" w:rsidP="008117E9">
            <w:pPr>
              <w:jc w:val="center"/>
              <w:rPr>
                <w:b/>
                <w:sz w:val="24"/>
                <w:szCs w:val="24"/>
              </w:rPr>
            </w:pPr>
            <w:r w:rsidRPr="00402E1D">
              <w:rPr>
                <w:b/>
                <w:sz w:val="24"/>
                <w:szCs w:val="24"/>
              </w:rPr>
              <w:t>Автор/источник</w:t>
            </w:r>
          </w:p>
        </w:tc>
      </w:tr>
      <w:tr w:rsidR="005B683B" w:rsidRPr="00402E1D" w:rsidTr="008117E9">
        <w:tc>
          <w:tcPr>
            <w:tcW w:w="7479" w:type="dxa"/>
          </w:tcPr>
          <w:p w:rsidR="005B683B" w:rsidRPr="005B683B" w:rsidRDefault="005B683B" w:rsidP="008117E9">
            <w:pPr>
              <w:jc w:val="both"/>
              <w:rPr>
                <w:sz w:val="24"/>
                <w:szCs w:val="24"/>
              </w:rPr>
            </w:pPr>
            <w:r w:rsidRPr="005B683B">
              <w:rPr>
                <w:sz w:val="24"/>
                <w:szCs w:val="24"/>
              </w:rPr>
              <w:t>Серия основных методов и приемов, выработанных для исследования, анализа и решения поставленных задач;</w:t>
            </w:r>
          </w:p>
          <w:p w:rsidR="005B683B" w:rsidRPr="00402E1D" w:rsidRDefault="005B683B" w:rsidP="005B683B">
            <w:pPr>
              <w:jc w:val="both"/>
              <w:rPr>
                <w:sz w:val="24"/>
                <w:szCs w:val="24"/>
              </w:rPr>
            </w:pPr>
            <w:r w:rsidRPr="005B683B">
              <w:rPr>
                <w:sz w:val="24"/>
                <w:szCs w:val="24"/>
              </w:rPr>
              <w:t>выявление возможностей наиболее полного удовлетворения потребностей людей с точки зрения психологических и социальных факторов, а также определение способов наиболее рационального с финансовой точки зрения ведения дел туристскими организациями (предприятиями, бюро или ассоциациями), позволяющих учитывать выявленные или скрытые потребности в туристских услугах, где потребности могут определяться либо мотивами отдыха (развлечения, отпуск, здоровье, обучение, религия и спорт), либо другими мотивами, которые нередко имеются у предпринимательских групп, семей, различных миссий и союзов.</w:t>
            </w:r>
          </w:p>
        </w:tc>
        <w:tc>
          <w:tcPr>
            <w:tcW w:w="2092" w:type="dxa"/>
          </w:tcPr>
          <w:p w:rsidR="005B683B" w:rsidRPr="005B683B" w:rsidRDefault="005B683B" w:rsidP="005B683B">
            <w:pPr>
              <w:jc w:val="center"/>
              <w:rPr>
                <w:sz w:val="24"/>
                <w:szCs w:val="24"/>
              </w:rPr>
            </w:pPr>
            <w:r w:rsidRPr="005B683B">
              <w:rPr>
                <w:sz w:val="24"/>
                <w:szCs w:val="24"/>
              </w:rPr>
              <w:t>Р. Ланкар и Р. Оллье</w:t>
            </w:r>
          </w:p>
        </w:tc>
      </w:tr>
      <w:tr w:rsidR="001D3373" w:rsidRPr="00402E1D" w:rsidTr="008117E9">
        <w:tc>
          <w:tcPr>
            <w:tcW w:w="7479" w:type="dxa"/>
          </w:tcPr>
          <w:p w:rsidR="001D3373" w:rsidRPr="001D3373" w:rsidRDefault="001D3373" w:rsidP="008117E9">
            <w:pPr>
              <w:jc w:val="both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>Систематичес</w:t>
            </w:r>
            <w:r w:rsidRPr="001D3373">
              <w:rPr>
                <w:sz w:val="24"/>
                <w:szCs w:val="24"/>
              </w:rPr>
              <w:t>кое изменение и координация д</w:t>
            </w:r>
            <w:r w:rsidRPr="001D3373">
              <w:rPr>
                <w:sz w:val="24"/>
                <w:szCs w:val="24"/>
              </w:rPr>
              <w:t>еятельности туристских предприя</w:t>
            </w:r>
            <w:r w:rsidRPr="001D3373">
              <w:rPr>
                <w:sz w:val="24"/>
                <w:szCs w:val="24"/>
              </w:rPr>
              <w:t>тий, а также частной и государст</w:t>
            </w:r>
            <w:r w:rsidRPr="001D3373">
              <w:rPr>
                <w:sz w:val="24"/>
                <w:szCs w:val="24"/>
              </w:rPr>
              <w:t>венной политики в области туриз</w:t>
            </w:r>
            <w:r w:rsidRPr="001D3373">
              <w:rPr>
                <w:sz w:val="24"/>
                <w:szCs w:val="24"/>
              </w:rPr>
              <w:t>ма, осуществляемой по региональным, национальным или международным планам</w:t>
            </w:r>
            <w:r w:rsidRPr="001D3373">
              <w:rPr>
                <w:sz w:val="24"/>
                <w:szCs w:val="24"/>
              </w:rPr>
              <w:t>.</w:t>
            </w:r>
          </w:p>
          <w:p w:rsidR="001D3373" w:rsidRPr="00402E1D" w:rsidRDefault="001D3373" w:rsidP="008117E9">
            <w:pPr>
              <w:jc w:val="both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 xml:space="preserve">Целью такой деятельности является </w:t>
            </w:r>
            <w:r w:rsidRPr="001D3373">
              <w:rPr>
                <w:sz w:val="24"/>
                <w:szCs w:val="24"/>
              </w:rPr>
              <w:t>наиболее полно</w:t>
            </w:r>
            <w:r w:rsidRPr="001D3373">
              <w:rPr>
                <w:sz w:val="24"/>
                <w:szCs w:val="24"/>
              </w:rPr>
              <w:t>е</w:t>
            </w:r>
            <w:r w:rsidRPr="001D3373">
              <w:rPr>
                <w:sz w:val="24"/>
                <w:szCs w:val="24"/>
              </w:rPr>
              <w:t xml:space="preserve"> удовлетвор</w:t>
            </w:r>
            <w:r w:rsidRPr="001D3373">
              <w:rPr>
                <w:sz w:val="24"/>
                <w:szCs w:val="24"/>
              </w:rPr>
              <w:t>ение</w:t>
            </w:r>
            <w:r w:rsidRPr="001D3373">
              <w:rPr>
                <w:sz w:val="24"/>
                <w:szCs w:val="24"/>
              </w:rPr>
              <w:t xml:space="preserve"> потребности определенных</w:t>
            </w:r>
            <w:r w:rsidRPr="001D3373">
              <w:rPr>
                <w:sz w:val="24"/>
                <w:szCs w:val="24"/>
              </w:rPr>
              <w:t xml:space="preserve"> </w:t>
            </w:r>
            <w:r w:rsidRPr="001D3373">
              <w:rPr>
                <w:sz w:val="24"/>
                <w:szCs w:val="24"/>
              </w:rPr>
              <w:t>групп потребителей, учитывая пр</w:t>
            </w:r>
            <w:r>
              <w:rPr>
                <w:sz w:val="24"/>
                <w:szCs w:val="24"/>
              </w:rPr>
              <w:t>и этом возможности получения со</w:t>
            </w:r>
            <w:r w:rsidRPr="001D3373">
              <w:rPr>
                <w:sz w:val="24"/>
                <w:szCs w:val="24"/>
              </w:rPr>
              <w:t>ответствующей прибыли</w:t>
            </w:r>
            <w:r w:rsidRPr="001D3373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D3373" w:rsidRPr="001D3373" w:rsidRDefault="001D3373" w:rsidP="008117E9">
            <w:pPr>
              <w:jc w:val="center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>Ё. Крипендорф</w:t>
            </w:r>
          </w:p>
        </w:tc>
      </w:tr>
      <w:tr w:rsidR="001D3373" w:rsidRPr="00402E1D" w:rsidTr="008117E9">
        <w:tc>
          <w:tcPr>
            <w:tcW w:w="7479" w:type="dxa"/>
          </w:tcPr>
          <w:p w:rsidR="001D3373" w:rsidRPr="001D3373" w:rsidRDefault="001D3373" w:rsidP="008117E9">
            <w:pPr>
              <w:jc w:val="both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>Р</w:t>
            </w:r>
            <w:r w:rsidRPr="001D3373">
              <w:rPr>
                <w:sz w:val="24"/>
                <w:szCs w:val="24"/>
              </w:rPr>
              <w:t>ыночно-ориентированное управление, направленное на достижение целей предприятия путе</w:t>
            </w:r>
            <w:r w:rsidRPr="001D3373">
              <w:rPr>
                <w:sz w:val="24"/>
                <w:szCs w:val="24"/>
              </w:rPr>
              <w:t>м более эффективного, чем у кон</w:t>
            </w:r>
            <w:r w:rsidRPr="001D3373">
              <w:rPr>
                <w:sz w:val="24"/>
                <w:szCs w:val="24"/>
              </w:rPr>
              <w:t>курентов, удовлетворения потребностей туристов. При этом маркетинг может использоваться как на уровне отдельной туристской фирмы, так и в деятельности туристских организаций, объе</w:t>
            </w:r>
            <w:r w:rsidRPr="001D3373">
              <w:rPr>
                <w:sz w:val="24"/>
                <w:szCs w:val="24"/>
              </w:rPr>
              <w:softHyphen/>
              <w:t>динений на местном, региональном и национальном уровнях.</w:t>
            </w:r>
          </w:p>
        </w:tc>
        <w:tc>
          <w:tcPr>
            <w:tcW w:w="2092" w:type="dxa"/>
          </w:tcPr>
          <w:p w:rsidR="001D3373" w:rsidRPr="001D3373" w:rsidRDefault="001D3373" w:rsidP="008117E9">
            <w:pPr>
              <w:jc w:val="center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>В. Ригер, П. Рот, А. Шранд</w:t>
            </w:r>
          </w:p>
        </w:tc>
      </w:tr>
      <w:tr w:rsidR="005B683B" w:rsidRPr="00402E1D" w:rsidTr="008117E9">
        <w:tc>
          <w:tcPr>
            <w:tcW w:w="7479" w:type="dxa"/>
          </w:tcPr>
          <w:p w:rsidR="005B683B" w:rsidRPr="001D3373" w:rsidRDefault="001D3373" w:rsidP="001D3373">
            <w:pPr>
              <w:jc w:val="both"/>
              <w:rPr>
                <w:sz w:val="24"/>
                <w:szCs w:val="24"/>
              </w:rPr>
            </w:pPr>
            <w:r w:rsidRPr="001D3373">
              <w:rPr>
                <w:sz w:val="24"/>
                <w:szCs w:val="24"/>
              </w:rPr>
              <w:t>Система непрерывного согласования предлагаемых услуг с услугами, которые пользуются спросом на рынке и которые туристское предприятие способно предложить с прибылью для себя и более эффективно, чем это делают конкуренты.</w:t>
            </w:r>
          </w:p>
        </w:tc>
        <w:tc>
          <w:tcPr>
            <w:tcW w:w="2092" w:type="dxa"/>
          </w:tcPr>
          <w:p w:rsidR="005B683B" w:rsidRPr="001D3373" w:rsidRDefault="001D3373" w:rsidP="0081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Дурович</w:t>
            </w:r>
          </w:p>
        </w:tc>
      </w:tr>
    </w:tbl>
    <w:p w:rsidR="005B683B" w:rsidRDefault="005B683B" w:rsidP="005B68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683B" w:rsidRPr="005B683B" w:rsidRDefault="005B683B" w:rsidP="005B6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3B">
        <w:rPr>
          <w:rFonts w:ascii="Times New Roman" w:hAnsi="Times New Roman" w:cs="Times New Roman"/>
          <w:b/>
          <w:sz w:val="28"/>
          <w:szCs w:val="28"/>
        </w:rPr>
        <w:t xml:space="preserve">1.2 Основные задачи </w:t>
      </w:r>
      <w:r w:rsidR="001D3373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Pr="005B683B">
        <w:rPr>
          <w:rFonts w:ascii="Times New Roman" w:hAnsi="Times New Roman" w:cs="Times New Roman"/>
          <w:b/>
          <w:sz w:val="28"/>
          <w:szCs w:val="28"/>
        </w:rPr>
        <w:t>ма</w:t>
      </w:r>
      <w:r w:rsidR="001D3373">
        <w:rPr>
          <w:rFonts w:ascii="Times New Roman" w:hAnsi="Times New Roman" w:cs="Times New Roman"/>
          <w:b/>
          <w:sz w:val="28"/>
          <w:szCs w:val="28"/>
        </w:rPr>
        <w:t>ркетинга и маркетинга в туризме</w:t>
      </w:r>
    </w:p>
    <w:p w:rsidR="004850AA" w:rsidRPr="008A6F51" w:rsidRDefault="004850AA" w:rsidP="008A6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2E1D" w:rsidRPr="0097459C" w:rsidRDefault="00402E1D" w:rsidP="00402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ам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и маркетинга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Исследование, анализ и оценка нужд реальных и потенциальных потребителей продукции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в областях,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интересующих.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Маркетинговое обеспечение разработки новых товаров и услуг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Анализ, оценка и прогнозирование состояния и развития рынков, на которых оперирует или будет оперировать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, включая исследование деятельности конкурентов.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ассортиментной политики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Разработка ценовой политики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Участие в формировании стратегии и тактики рыночного поведения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, включая разработку ценовой политики.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Сбыт продукции и услуг </w:t>
      </w:r>
      <w:r w:rsidR="00635A73" w:rsidRPr="0097459C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E1D" w:rsidRPr="0097459C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Коммуникации маркетинга.</w:t>
      </w:r>
    </w:p>
    <w:p w:rsidR="00402E1D" w:rsidRDefault="00402E1D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Сервисное обслуживание.</w:t>
      </w:r>
    </w:p>
    <w:p w:rsidR="00D662A4" w:rsidRPr="0097459C" w:rsidRDefault="00D662A4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0E1">
        <w:rPr>
          <w:rFonts w:ascii="Times New Roman" w:eastAsia="Times New Roman" w:hAnsi="Times New Roman" w:cs="Times New Roman"/>
          <w:i/>
          <w:sz w:val="24"/>
          <w:szCs w:val="24"/>
        </w:rPr>
        <w:t>Существенных отличий между задачами маркетинга вообще и задачами маркетинга в туризме не существует. В то же время есть различия между функциями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A73" w:rsidRPr="0097459C" w:rsidRDefault="00635A73" w:rsidP="00635A7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rPr>
          <w:u w:val="single"/>
        </w:rPr>
        <w:t>Основными функциями маркетинга</w:t>
      </w:r>
      <w:r w:rsidRPr="0097459C">
        <w:t xml:space="preserve"> </w:t>
      </w:r>
      <w:r w:rsidR="00E6233E">
        <w:t xml:space="preserve">в классическом его понимании </w:t>
      </w:r>
      <w:r w:rsidRPr="0097459C">
        <w:t>являются:</w:t>
      </w:r>
    </w:p>
    <w:p w:rsidR="00635A73" w:rsidRPr="0097459C" w:rsidRDefault="00635A73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аналитическая,</w:t>
      </w:r>
    </w:p>
    <w:p w:rsidR="00635A73" w:rsidRPr="0097459C" w:rsidRDefault="00635A73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производственная,</w:t>
      </w:r>
    </w:p>
    <w:p w:rsidR="00635A73" w:rsidRPr="0097459C" w:rsidRDefault="00635A73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сбытовая,</w:t>
      </w:r>
    </w:p>
    <w:p w:rsidR="00635A73" w:rsidRDefault="00635A73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функция управления и контроля.</w:t>
      </w:r>
    </w:p>
    <w:p w:rsidR="001D3373" w:rsidRDefault="00E6233E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Основными функциями маркетинга в туризме являются:</w:t>
      </w:r>
    </w:p>
    <w:p w:rsidR="001D3373" w:rsidRPr="00E6233E" w:rsidRDefault="001D3373" w:rsidP="00E623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sz w:val="24"/>
          <w:szCs w:val="24"/>
        </w:rPr>
        <w:t>установление контактов с клиентами;</w:t>
      </w:r>
    </w:p>
    <w:p w:rsidR="001D3373" w:rsidRPr="00E6233E" w:rsidRDefault="001D3373" w:rsidP="00E623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1D3373" w:rsidRPr="00E6233E" w:rsidRDefault="001D3373" w:rsidP="00E623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sz w:val="24"/>
          <w:szCs w:val="24"/>
        </w:rPr>
        <w:t>контроль.</w:t>
      </w:r>
    </w:p>
    <w:p w:rsidR="001D3373" w:rsidRPr="00E6233E" w:rsidRDefault="001D3373" w:rsidP="00E6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контактов с клиентами</w:t>
      </w:r>
      <w:r w:rsidR="00E6233E">
        <w:rPr>
          <w:rFonts w:ascii="Times New Roman" w:hAnsi="Times New Roman" w:cs="Times New Roman"/>
          <w:sz w:val="24"/>
          <w:szCs w:val="24"/>
        </w:rPr>
        <w:t xml:space="preserve"> ставит своей целью убе</w:t>
      </w:r>
      <w:r w:rsidRPr="00E6233E">
        <w:rPr>
          <w:rFonts w:ascii="Times New Roman" w:eastAsia="Times New Roman" w:hAnsi="Times New Roman" w:cs="Times New Roman"/>
          <w:sz w:val="24"/>
          <w:szCs w:val="24"/>
        </w:rPr>
        <w:t>дить их в том, что предполагаемое место отдыха и существующие там службы сервиса, достопримечат</w:t>
      </w:r>
      <w:r w:rsidR="00E6233E">
        <w:rPr>
          <w:rFonts w:ascii="Times New Roman" w:hAnsi="Times New Roman" w:cs="Times New Roman"/>
          <w:sz w:val="24"/>
          <w:szCs w:val="24"/>
        </w:rPr>
        <w:t>ельности и ожидаемые выгоды пол</w:t>
      </w:r>
      <w:r w:rsidRPr="00E6233E">
        <w:rPr>
          <w:rFonts w:ascii="Times New Roman" w:eastAsia="Times New Roman" w:hAnsi="Times New Roman" w:cs="Times New Roman"/>
          <w:sz w:val="24"/>
          <w:szCs w:val="24"/>
        </w:rPr>
        <w:t>ностью соответствуют тому, что желают получить сами клиенты.</w:t>
      </w:r>
    </w:p>
    <w:p w:rsidR="001D3373" w:rsidRPr="00E6233E" w:rsidRDefault="001D3373" w:rsidP="00E6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</w:t>
      </w:r>
      <w:r w:rsidRPr="00E6233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проектирование нововведений, которые смогут обеспечить новые возможности для сбыта. В свою очередь подобные нововведения должны соответствовать потребностям и предпочтениям потенциальных клиентов.</w:t>
      </w:r>
    </w:p>
    <w:p w:rsidR="001D3373" w:rsidRPr="00E6233E" w:rsidRDefault="001D3373" w:rsidP="00E62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33E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</w:t>
      </w:r>
      <w:r w:rsidRPr="00E6233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анализ результатов деятельности по продвижению услуг на рынок и пров</w:t>
      </w:r>
      <w:r w:rsidR="00E6233E">
        <w:rPr>
          <w:rFonts w:ascii="Times New Roman" w:hAnsi="Times New Roman" w:cs="Times New Roman"/>
          <w:sz w:val="24"/>
          <w:szCs w:val="24"/>
        </w:rPr>
        <w:t>ерку того, насколько эти резуль</w:t>
      </w:r>
      <w:r w:rsidRPr="00E6233E">
        <w:rPr>
          <w:rFonts w:ascii="Times New Roman" w:eastAsia="Times New Roman" w:hAnsi="Times New Roman" w:cs="Times New Roman"/>
          <w:sz w:val="24"/>
          <w:szCs w:val="24"/>
        </w:rPr>
        <w:t>таты отражают действительно полное и успешное использование имеющихся в сфере туризма возможностей.</w:t>
      </w:r>
    </w:p>
    <w:p w:rsidR="001D3373" w:rsidRDefault="001D3373" w:rsidP="00635A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373" w:rsidRPr="0097459C" w:rsidRDefault="001D3373" w:rsidP="001D337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683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Концепции </w:t>
      </w:r>
      <w:r w:rsidRPr="005B683B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ркетинга</w:t>
      </w:r>
    </w:p>
    <w:p w:rsidR="00D150E1" w:rsidRDefault="00D150E1" w:rsidP="0012088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</w:p>
    <w:p w:rsidR="00635A73" w:rsidRPr="0097459C" w:rsidRDefault="00635A73" w:rsidP="0012088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Концепция маркетинга представляет собой научно обоснованный замысел (проект) организации деятельности вообще и/или маркетинговой деятельности в частности, который основывается на конкретной руководящей идее, эффективной стратегии, необходимом оперативном инструментарии осуществления предпринимательства в целях достижения результатов, определяемых стратегическим планом предприятия</w:t>
      </w:r>
      <w:r w:rsidR="0012088A" w:rsidRPr="0097459C">
        <w:t xml:space="preserve">. Другими словами, концепция маркетинга представляет собой </w:t>
      </w:r>
      <w:r w:rsidRPr="0097459C">
        <w:rPr>
          <w:iCs/>
        </w:rPr>
        <w:t xml:space="preserve">совокупность (единый комплекс) основных взглядов и методов ведения бизнеса, которые направлены на достижение стратегических целей </w:t>
      </w:r>
      <w:r w:rsidR="0012088A" w:rsidRPr="0097459C">
        <w:rPr>
          <w:iCs/>
        </w:rPr>
        <w:t>предприятия</w:t>
      </w:r>
      <w:r w:rsidRPr="0097459C">
        <w:rPr>
          <w:iCs/>
        </w:rPr>
        <w:t>: удовлетворение потребителя и получение прибыли</w:t>
      </w:r>
      <w:r w:rsidRPr="0097459C">
        <w:t>.</w:t>
      </w:r>
    </w:p>
    <w:p w:rsidR="00635A73" w:rsidRPr="0097459C" w:rsidRDefault="0012088A" w:rsidP="0012088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В</w:t>
      </w:r>
      <w:r w:rsidR="00635A73" w:rsidRPr="0097459C">
        <w:t>ыделяют следующие концепции маркетинга, которые развивались по мере изменения экономической ситуации: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совершенствования производства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the production concept</w:t>
      </w:r>
      <w:r w:rsidRPr="0097459C">
        <w:rPr>
          <w:rFonts w:ascii="Times New Roman" w:hAnsi="Times New Roman" w:cs="Times New Roman"/>
          <w:sz w:val="24"/>
          <w:szCs w:val="24"/>
        </w:rPr>
        <w:t>) исходит из того, что потребители будут благожелательны к товарам</w:t>
      </w:r>
      <w:r w:rsidR="00D150E1">
        <w:rPr>
          <w:rFonts w:ascii="Times New Roman" w:hAnsi="Times New Roman" w:cs="Times New Roman"/>
          <w:sz w:val="24"/>
          <w:szCs w:val="24"/>
        </w:rPr>
        <w:t xml:space="preserve"> (услугам)</w:t>
      </w:r>
      <w:r w:rsidRPr="0097459C">
        <w:rPr>
          <w:rFonts w:ascii="Times New Roman" w:hAnsi="Times New Roman" w:cs="Times New Roman"/>
          <w:sz w:val="24"/>
          <w:szCs w:val="24"/>
        </w:rPr>
        <w:t>, которые широко распространены и доступны по ценам, а, следовательно, управление должно сосредоточить свои усилия на совершенствовании производства и повышении эффективности системы распределения.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совершенствования товара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150E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(услуги) 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product concept</w:t>
      </w:r>
      <w:r w:rsidRPr="0097459C">
        <w:rPr>
          <w:rFonts w:ascii="Times New Roman" w:hAnsi="Times New Roman" w:cs="Times New Roman"/>
          <w:sz w:val="24"/>
          <w:szCs w:val="24"/>
        </w:rPr>
        <w:t>) исходит из того, что потребители будут проявлять интерес к товарам</w:t>
      </w:r>
      <w:r w:rsidR="00D150E1">
        <w:rPr>
          <w:rFonts w:ascii="Times New Roman" w:hAnsi="Times New Roman" w:cs="Times New Roman"/>
          <w:sz w:val="24"/>
          <w:szCs w:val="24"/>
        </w:rPr>
        <w:t xml:space="preserve"> (услугам)</w:t>
      </w:r>
      <w:r w:rsidRPr="0097459C">
        <w:rPr>
          <w:rFonts w:ascii="Times New Roman" w:hAnsi="Times New Roman" w:cs="Times New Roman"/>
          <w:sz w:val="24"/>
          <w:szCs w:val="24"/>
        </w:rPr>
        <w:t xml:space="preserve">, предлагающим наивысшее </w:t>
      </w:r>
      <w:r w:rsidRPr="0097459C">
        <w:rPr>
          <w:rFonts w:ascii="Times New Roman" w:hAnsi="Times New Roman" w:cs="Times New Roman"/>
          <w:sz w:val="24"/>
          <w:szCs w:val="24"/>
        </w:rPr>
        <w:lastRenderedPageBreak/>
        <w:t xml:space="preserve">качество, лучшие эксплуатационные характеристики и свойства, а, следовательно, </w:t>
      </w:r>
      <w:r w:rsidR="00D150E1">
        <w:rPr>
          <w:rFonts w:ascii="Times New Roman" w:hAnsi="Times New Roman" w:cs="Times New Roman"/>
          <w:sz w:val="24"/>
          <w:szCs w:val="24"/>
        </w:rPr>
        <w:t>деятельность должна быть сконцентрирована</w:t>
      </w:r>
      <w:r w:rsidRPr="0097459C">
        <w:rPr>
          <w:rFonts w:ascii="Times New Roman" w:hAnsi="Times New Roman" w:cs="Times New Roman"/>
          <w:sz w:val="24"/>
          <w:szCs w:val="24"/>
        </w:rPr>
        <w:t xml:space="preserve"> на постоянном совершенствовании товара</w:t>
      </w:r>
      <w:r w:rsidR="00D150E1"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интенсификации коммерческих усилий (продаж)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selling concept</w:t>
      </w:r>
      <w:r w:rsidRPr="0097459C">
        <w:rPr>
          <w:rFonts w:ascii="Times New Roman" w:hAnsi="Times New Roman" w:cs="Times New Roman"/>
          <w:sz w:val="24"/>
          <w:szCs w:val="24"/>
        </w:rPr>
        <w:t xml:space="preserve">) исходит из того, что потребители не будут покупать товары </w:t>
      </w:r>
      <w:r w:rsidR="00D150E1">
        <w:rPr>
          <w:rFonts w:ascii="Times New Roman" w:hAnsi="Times New Roman" w:cs="Times New Roman"/>
          <w:sz w:val="24"/>
          <w:szCs w:val="24"/>
        </w:rPr>
        <w:t xml:space="preserve">(услуги) </w:t>
      </w:r>
      <w:r w:rsidRPr="0097459C">
        <w:rPr>
          <w:rFonts w:ascii="Times New Roman" w:hAnsi="Times New Roman" w:cs="Times New Roman"/>
          <w:sz w:val="24"/>
          <w:szCs w:val="24"/>
        </w:rPr>
        <w:t>фирмы в достаточных количествах, если она не предпримет достаточных усилий в сфере сбыта и стимулирования.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маркетинга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marketing concept</w:t>
      </w:r>
      <w:r w:rsidRPr="0097459C">
        <w:rPr>
          <w:rFonts w:ascii="Times New Roman" w:hAnsi="Times New Roman" w:cs="Times New Roman"/>
          <w:sz w:val="24"/>
          <w:szCs w:val="24"/>
        </w:rPr>
        <w:t>) исходит из того, что залогом достижения целей организации являются определение нужд и потребностей условных рынков и обеспечение желаемой удовлетворённости более эффективными и более продуктивными, чем у конкурентов, способами. Объектом внимания в концепции маркетинга является не товар</w:t>
      </w:r>
      <w:r w:rsidR="00D150E1">
        <w:rPr>
          <w:rFonts w:ascii="Times New Roman" w:hAnsi="Times New Roman" w:cs="Times New Roman"/>
          <w:sz w:val="24"/>
          <w:szCs w:val="24"/>
        </w:rPr>
        <w:t xml:space="preserve"> (услуга)</w:t>
      </w:r>
      <w:r w:rsidRPr="0097459C">
        <w:rPr>
          <w:rFonts w:ascii="Times New Roman" w:hAnsi="Times New Roman" w:cs="Times New Roman"/>
          <w:sz w:val="24"/>
          <w:szCs w:val="24"/>
        </w:rPr>
        <w:t>, а клиенты фирмы с их нуждами и потребностями. Прибыли при этом фирма получает благодаря созданию и поддержанию потребительской удовлетворённости.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социально-этичного маркетинга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societal marketing</w:t>
      </w:r>
      <w:r w:rsidRPr="0097459C">
        <w:rPr>
          <w:rFonts w:ascii="Times New Roman" w:hAnsi="Times New Roman" w:cs="Times New Roman"/>
          <w:sz w:val="24"/>
          <w:szCs w:val="24"/>
        </w:rPr>
        <w:t>) исходит из того, что задачей фирмы является установление нужд, потребностей и интересов целевых рынков и обеспечение желаемой удовлетворённости более эффективными и более продуктивными (чем у конкурентов) способами с одновременным сохранением и укреплением благополучия потребителя и общества в целом.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маркетинга отношений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relationship marketing</w:t>
      </w:r>
      <w:r w:rsidRPr="0097459C">
        <w:rPr>
          <w:rFonts w:ascii="Times New Roman" w:hAnsi="Times New Roman" w:cs="Times New Roman"/>
          <w:sz w:val="24"/>
          <w:szCs w:val="24"/>
        </w:rPr>
        <w:t>) — основная идея маркетинга взаимодействия состоит в том, что объектом управления маркетингом становится не совокупное решение, а отношения (коммуникации) с покупателем и другими участниками процесса купли-продажи.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международного маркетинга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(</w:t>
      </w:r>
      <w:r w:rsidRPr="0097459C">
        <w:rPr>
          <w:rFonts w:ascii="Times New Roman" w:hAnsi="Times New Roman" w:cs="Times New Roman"/>
          <w:iCs/>
          <w:sz w:val="24"/>
          <w:szCs w:val="24"/>
        </w:rPr>
        <w:t>international marketing</w:t>
      </w:r>
      <w:r w:rsidRPr="0097459C">
        <w:rPr>
          <w:rFonts w:ascii="Times New Roman" w:hAnsi="Times New Roman" w:cs="Times New Roman"/>
          <w:sz w:val="24"/>
          <w:szCs w:val="24"/>
        </w:rPr>
        <w:t>) — концепция, которая предусматривает планомерную, постоянную, активную работу на международном рынке на разных этапах продвижения товарной продукции, услуг к потребителю. Отличительной чертой международного маркетинга является полная и четкая ориентация на зарубежного потребителя, стремление удовлетворить его нужды и потребности.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холистического (целостного) маркетинга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основана на планировании, разработке и внедрении маркетинговых программ, процессов и мероприятий с учётом их широты и взаимозависимости. Холистический маркетинг признаёт, что в маркетинговом деле важно всё и что зачастую бывает необходим расширенный, интегрированный подход. Холистический маркетинг включает в себя четыре компонента: маркетинг взаимоотношений, интегрированный маркетинг, внутренний маркетинг и социально ответственный маркетинг. Таким образом, холистический маркетинг — это подход, в котором делается попытка признать и сбалансировать различные компетенции и сложности маркетинговой деятельности.</w:t>
      </w:r>
    </w:p>
    <w:p w:rsidR="00635A73" w:rsidRPr="0097459C" w:rsidRDefault="00635A73" w:rsidP="001208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iCs/>
          <w:sz w:val="24"/>
          <w:szCs w:val="24"/>
          <w:u w:val="single"/>
        </w:rPr>
        <w:t>Концепция управления брендом</w:t>
      </w:r>
      <w:r w:rsidRPr="0097459C">
        <w:rPr>
          <w:rFonts w:ascii="Times New Roman" w:hAnsi="Times New Roman" w:cs="Times New Roman"/>
          <w:sz w:val="24"/>
          <w:szCs w:val="24"/>
        </w:rPr>
        <w:t> — новое направление в теории маркетинг-менеджмента —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Бренд-менеджмент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бренд-менеджмент</w:t>
        </w:r>
      </w:hyperlink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756D9F" w:rsidRDefault="00756D9F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33E" w:rsidRDefault="00E6233E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3E">
        <w:rPr>
          <w:rFonts w:ascii="Times New Roman" w:hAnsi="Times New Roman" w:cs="Times New Roman"/>
          <w:b/>
          <w:sz w:val="28"/>
          <w:szCs w:val="28"/>
        </w:rPr>
        <w:t>1.4 Уровни маркетинга в туризме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Выделяется 4 уровня маркетинга по решаемым задачам субъектами в сфере туризма: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маркетинг туристских предприятий (туроператоровитурагентов);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маркетинг производителей туристских услуг;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маркетинг общественных туристских организаций;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маркетинг территорий и регионов.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Первые два уровня относятся к </w:t>
      </w:r>
      <w:r w:rsidRPr="00CC29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сфере коммерческого маркетинга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bCs/>
          <w:i/>
          <w:sz w:val="24"/>
          <w:szCs w:val="24"/>
        </w:rPr>
        <w:t>Маркетинг туристских предприятий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 (туроператоров, турагентов), являющихся основным звеном предпринимательской деятельности в сфере туризма, представляет собой процесс согласования их возможностей и запросов потребителей. Результатом этого процесса является предоставление туристам у</w:t>
      </w:r>
      <w:r>
        <w:rPr>
          <w:rFonts w:ascii="Times New Roman" w:hAnsi="Times New Roman" w:cs="Times New Roman"/>
          <w:sz w:val="24"/>
          <w:szCs w:val="24"/>
        </w:rPr>
        <w:t>слуг, удовлетворяющих их потреб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ности, и 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предприятием п</w:t>
      </w:r>
      <w:r>
        <w:rPr>
          <w:rFonts w:ascii="Times New Roman" w:hAnsi="Times New Roman" w:cs="Times New Roman"/>
          <w:sz w:val="24"/>
          <w:szCs w:val="24"/>
        </w:rPr>
        <w:t>рибыли, необходимой для его раз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вития и лучшего удовлетворения запросов потребителей в будущем.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bCs/>
          <w:i/>
          <w:sz w:val="24"/>
          <w:szCs w:val="24"/>
        </w:rPr>
        <w:t>Маркетинг производителей туристских услуг</w:t>
      </w:r>
      <w:r>
        <w:rPr>
          <w:rFonts w:ascii="Times New Roman" w:hAnsi="Times New Roman" w:cs="Times New Roman"/>
          <w:sz w:val="24"/>
          <w:szCs w:val="24"/>
        </w:rPr>
        <w:t xml:space="preserve"> (гостиниц, рестора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нов, транспортных организаций и т.д.) рассматривается как система комплексного изучения потребн</w:t>
      </w:r>
      <w:r w:rsidR="00CC291B">
        <w:rPr>
          <w:rFonts w:ascii="Times New Roman" w:hAnsi="Times New Roman" w:cs="Times New Roman"/>
          <w:sz w:val="24"/>
          <w:szCs w:val="24"/>
        </w:rPr>
        <w:t>остей и спроса с целью организа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ции предоставления услуг, макс</w:t>
      </w:r>
      <w:r w:rsidR="00CC291B">
        <w:rPr>
          <w:rFonts w:ascii="Times New Roman" w:hAnsi="Times New Roman" w:cs="Times New Roman"/>
          <w:sz w:val="24"/>
          <w:szCs w:val="24"/>
        </w:rPr>
        <w:t>имально ориентированных на удов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летворение нужд конкретных по</w:t>
      </w:r>
      <w:r w:rsidR="00CC291B">
        <w:rPr>
          <w:rFonts w:ascii="Times New Roman" w:hAnsi="Times New Roman" w:cs="Times New Roman"/>
          <w:sz w:val="24"/>
          <w:szCs w:val="24"/>
        </w:rPr>
        <w:t>требителей, и обеспечения наибо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лее эффективных форм и методов обслуживания.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Следующие два уровня характеризуют </w:t>
      </w:r>
      <w:r w:rsidRPr="00CC291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сферу некоммерческого маркетинга в туризме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1B">
        <w:rPr>
          <w:rFonts w:ascii="Times New Roman" w:eastAsia="Times New Roman" w:hAnsi="Times New Roman" w:cs="Times New Roman"/>
          <w:bCs/>
          <w:i/>
          <w:sz w:val="24"/>
          <w:szCs w:val="24"/>
        </w:rPr>
        <w:t>Маркетинг общественных туристских организаций</w:t>
      </w:r>
      <w:r w:rsidR="00CC291B">
        <w:rPr>
          <w:rFonts w:ascii="Times New Roman" w:hAnsi="Times New Roman" w:cs="Times New Roman"/>
          <w:sz w:val="24"/>
          <w:szCs w:val="24"/>
        </w:rPr>
        <w:t xml:space="preserve"> (союзов, ассо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циаций и т.п.), представляющ</w:t>
      </w:r>
      <w:r w:rsidR="00CC291B">
        <w:rPr>
          <w:rFonts w:ascii="Times New Roman" w:hAnsi="Times New Roman" w:cs="Times New Roman"/>
          <w:sz w:val="24"/>
          <w:szCs w:val="24"/>
        </w:rPr>
        <w:t>их и защищающих коллективные ин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тересы предпринимателей в сфере туризма,</w:t>
      </w:r>
      <w:r w:rsidR="00CC291B">
        <w:rPr>
          <w:rFonts w:ascii="Times New Roman" w:hAnsi="Times New Roman" w:cs="Times New Roman"/>
          <w:sz w:val="24"/>
          <w:szCs w:val="24"/>
        </w:rPr>
        <w:t xml:space="preserve"> понимается как деятель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ность, направленная на создание</w:t>
      </w:r>
      <w:r w:rsidR="00CC291B">
        <w:rPr>
          <w:rFonts w:ascii="Times New Roman" w:hAnsi="Times New Roman" w:cs="Times New Roman"/>
          <w:sz w:val="24"/>
          <w:szCs w:val="24"/>
        </w:rPr>
        <w:t>, поддержание или изменение бла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гоприятного общественного мнения. Создание общественного мнения — это, по сути, управление маркетингом, сместившееся с уровня продуктов на уровень всей организации.</w:t>
      </w:r>
    </w:p>
    <w:p w:rsidR="00E6233E" w:rsidRPr="00167043" w:rsidRDefault="00167043" w:rsidP="001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91B">
        <w:rPr>
          <w:rFonts w:ascii="Times New Roman" w:eastAsia="Times New Roman" w:hAnsi="Times New Roman" w:cs="Times New Roman"/>
          <w:bCs/>
          <w:i/>
          <w:sz w:val="24"/>
          <w:szCs w:val="24"/>
        </w:rPr>
        <w:t>Маркетинг территорий и регионов</w:t>
      </w:r>
      <w:r w:rsidR="00CC291B">
        <w:rPr>
          <w:rFonts w:ascii="Times New Roman" w:hAnsi="Times New Roman" w:cs="Times New Roman"/>
          <w:sz w:val="24"/>
          <w:szCs w:val="24"/>
        </w:rPr>
        <w:t xml:space="preserve"> — деятельность, предпринима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емая с целью создания, поддержа</w:t>
      </w:r>
      <w:r w:rsidR="00CC291B">
        <w:rPr>
          <w:rFonts w:ascii="Times New Roman" w:hAnsi="Times New Roman" w:cs="Times New Roman"/>
          <w:sz w:val="24"/>
          <w:szCs w:val="24"/>
        </w:rPr>
        <w:t>ния или изменения поведения кли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ентов по отношению к конкретным населенным пунктам, регионам или даже странам в целом. Подобной деятельностью занимаются регулирующие и координирующие</w:t>
      </w:r>
      <w:r w:rsidR="00CC291B">
        <w:rPr>
          <w:rFonts w:ascii="Times New Roman" w:hAnsi="Times New Roman" w:cs="Times New Roman"/>
          <w:sz w:val="24"/>
          <w:szCs w:val="24"/>
        </w:rPr>
        <w:t xml:space="preserve"> органы в туризме на муниципаль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ном, региональном и национальном уровнях.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систему маркетинга в туризме интегрированы различные институциональные </w:t>
      </w:r>
      <w:r w:rsidR="00CC291B">
        <w:rPr>
          <w:rFonts w:ascii="Times New Roman" w:hAnsi="Times New Roman" w:cs="Times New Roman"/>
          <w:sz w:val="24"/>
          <w:szCs w:val="24"/>
        </w:rPr>
        <w:t>единицы (государственные, нацио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нальные, региональные и местные органы управления туризмом, отраслевые и межотраслевые об</w:t>
      </w:r>
      <w:r w:rsidR="00CC291B">
        <w:rPr>
          <w:rFonts w:ascii="Times New Roman" w:hAnsi="Times New Roman" w:cs="Times New Roman"/>
          <w:sz w:val="24"/>
          <w:szCs w:val="24"/>
        </w:rPr>
        <w:t>щественные организации, предпри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ятия). Здесь возникает проблема вертикальной</w:t>
      </w:r>
      <w:r w:rsidRPr="0016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91B">
        <w:rPr>
          <w:rFonts w:ascii="Times New Roman" w:eastAsia="Times New Roman" w:hAnsi="Times New Roman" w:cs="Times New Roman"/>
          <w:bCs/>
          <w:sz w:val="24"/>
          <w:szCs w:val="24"/>
        </w:rPr>
        <w:t>координации</w:t>
      </w:r>
      <w:r w:rsidR="00CC291B">
        <w:rPr>
          <w:rFonts w:ascii="Times New Roman" w:hAnsi="Times New Roman" w:cs="Times New Roman"/>
          <w:sz w:val="24"/>
          <w:szCs w:val="24"/>
        </w:rPr>
        <w:t xml:space="preserve"> меро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приятий, необходимой для того, чтобы не допустить дублирования и добиться оптимального учета и соблюдения интересов клиентов, предприятий и общества в целом.</w:t>
      </w:r>
    </w:p>
    <w:p w:rsidR="00167043" w:rsidRPr="00167043" w:rsidRDefault="00167043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1B">
        <w:rPr>
          <w:rFonts w:ascii="Times New Roman" w:eastAsia="Times New Roman" w:hAnsi="Times New Roman" w:cs="Times New Roman"/>
          <w:sz w:val="24"/>
          <w:szCs w:val="24"/>
          <w:u w:val="single"/>
        </w:rPr>
        <w:t>Разделение маркетинговых фу</w:t>
      </w:r>
      <w:r w:rsidR="00CC291B" w:rsidRPr="00CC291B">
        <w:rPr>
          <w:rFonts w:ascii="Times New Roman" w:hAnsi="Times New Roman" w:cs="Times New Roman"/>
          <w:sz w:val="24"/>
          <w:szCs w:val="24"/>
          <w:u w:val="single"/>
        </w:rPr>
        <w:t>нкций институтов различных уров</w:t>
      </w:r>
      <w:r w:rsidRPr="00CC291B">
        <w:rPr>
          <w:rFonts w:ascii="Times New Roman" w:eastAsia="Times New Roman" w:hAnsi="Times New Roman" w:cs="Times New Roman"/>
          <w:sz w:val="24"/>
          <w:szCs w:val="24"/>
          <w:u w:val="single"/>
        </w:rPr>
        <w:t>ней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примерно следующим.</w:t>
      </w:r>
    </w:p>
    <w:p w:rsidR="00167043" w:rsidRPr="00167043" w:rsidRDefault="00167043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Важнейшими маркетинговыми задачами </w:t>
      </w:r>
      <w:r w:rsidR="00CC291B">
        <w:rPr>
          <w:rFonts w:ascii="Times New Roman" w:hAnsi="Times New Roman" w:cs="Times New Roman"/>
          <w:i/>
          <w:iCs/>
          <w:sz w:val="24"/>
          <w:szCs w:val="24"/>
        </w:rPr>
        <w:t>государственных и мест</w:t>
      </w:r>
      <w:r w:rsidRPr="00167043">
        <w:rPr>
          <w:rFonts w:ascii="Times New Roman" w:eastAsia="Times New Roman" w:hAnsi="Times New Roman" w:cs="Times New Roman"/>
          <w:i/>
          <w:iCs/>
          <w:sz w:val="24"/>
          <w:szCs w:val="24"/>
        </w:rPr>
        <w:t>ных органов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 управления туризмом являются:</w:t>
      </w:r>
    </w:p>
    <w:p w:rsidR="00167043" w:rsidRPr="00167043" w:rsidRDefault="00CC291B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маркетинговых </w:t>
      </w:r>
      <w:r>
        <w:rPr>
          <w:rFonts w:ascii="Times New Roman" w:hAnsi="Times New Roman" w:cs="Times New Roman"/>
          <w:sz w:val="24"/>
          <w:szCs w:val="24"/>
        </w:rPr>
        <w:t>исследований (прогноз, определе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ние тенденций развития рынка, определение целевых групп туристов на национальном и местном уровн</w:t>
      </w:r>
      <w:r>
        <w:rPr>
          <w:rFonts w:ascii="Times New Roman" w:hAnsi="Times New Roman" w:cs="Times New Roman"/>
          <w:sz w:val="24"/>
          <w:szCs w:val="24"/>
        </w:rPr>
        <w:t>ях). Это дорогостоящее мероприя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тие, когда необходимо привлечение большого количества экспертов, координация усилий многих организаций и объединений. Поэтому вполне естественно, что государство должно играть здесь ведущую роль;</w:t>
      </w:r>
    </w:p>
    <w:p w:rsidR="00167043" w:rsidRPr="00167043" w:rsidRDefault="00CC291B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стратегических </w:t>
      </w:r>
      <w:r>
        <w:rPr>
          <w:rFonts w:ascii="Times New Roman" w:hAnsi="Times New Roman" w:cs="Times New Roman"/>
          <w:sz w:val="24"/>
          <w:szCs w:val="24"/>
        </w:rPr>
        <w:t>национальных, региональных и ме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стных маркетинговых концепций с рекомендациями по их реали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ции для туристских предприятий;</w:t>
      </w:r>
    </w:p>
    <w:p w:rsidR="00167043" w:rsidRPr="00167043" w:rsidRDefault="00CC291B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 поддержка (инвестиционная и правовая) развития туристской инфраструктуры;</w:t>
      </w:r>
    </w:p>
    <w:p w:rsidR="00167043" w:rsidRPr="00167043" w:rsidRDefault="00CC291B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консультационные услуги </w:t>
      </w:r>
      <w:r>
        <w:rPr>
          <w:rFonts w:ascii="Times New Roman" w:hAnsi="Times New Roman" w:cs="Times New Roman"/>
          <w:sz w:val="24"/>
          <w:szCs w:val="24"/>
        </w:rPr>
        <w:t>по вопросам реализации маркетин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говых концепций;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создание привлекательного имиджа, образа страны (региона, турцентра);</w:t>
      </w:r>
    </w:p>
    <w:p w:rsidR="00167043" w:rsidRPr="00167043" w:rsidRDefault="00CC291B" w:rsidP="00167043">
      <w:pPr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связям с общественностью и в области рекламы.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i/>
          <w:iCs/>
          <w:sz w:val="24"/>
          <w:szCs w:val="24"/>
        </w:rPr>
        <w:t>Туристские предприятия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 в св</w:t>
      </w:r>
      <w:r w:rsidR="00CC291B">
        <w:rPr>
          <w:rFonts w:ascii="Times New Roman" w:hAnsi="Times New Roman" w:cs="Times New Roman"/>
          <w:sz w:val="24"/>
          <w:szCs w:val="24"/>
        </w:rPr>
        <w:t>ою очередь должны ориентировать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ся на выполнение следующих маркетинговых функций: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анализ рыночных возможностей;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выбор перспективного целевого рынка;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туристского продукта;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турпродукта;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 xml:space="preserve"> продвижение турпродукта;</w:t>
      </w:r>
    </w:p>
    <w:p w:rsidR="00167043" w:rsidRPr="00167043" w:rsidRDefault="00CC291B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участие в реализации на</w:t>
      </w:r>
      <w:r>
        <w:rPr>
          <w:rFonts w:ascii="Times New Roman" w:hAnsi="Times New Roman" w:cs="Times New Roman"/>
          <w:sz w:val="24"/>
          <w:szCs w:val="24"/>
        </w:rPr>
        <w:t>циональных, региональных и мест</w:t>
      </w:r>
      <w:r w:rsidR="00167043" w:rsidRPr="00167043">
        <w:rPr>
          <w:rFonts w:ascii="Times New Roman" w:eastAsia="Times New Roman" w:hAnsi="Times New Roman" w:cs="Times New Roman"/>
          <w:sz w:val="24"/>
          <w:szCs w:val="24"/>
        </w:rPr>
        <w:t>ных концепций развития маркетинга в туризме.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Между различными уровнями маркетинга должна существовать теснейшая взаимосвязь. В идеале государство, местные органы и</w:t>
      </w:r>
      <w:r w:rsidRPr="00167043">
        <w:rPr>
          <w:rFonts w:ascii="Times New Roman" w:hAnsi="Times New Roman" w:cs="Times New Roman"/>
          <w:sz w:val="24"/>
          <w:szCs w:val="24"/>
        </w:rPr>
        <w:t xml:space="preserve"> 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ассоциации черпают сведения о 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lastRenderedPageBreak/>
        <w:t>рынке из информации, получаемой от предприятий, а последние в свою очер</w:t>
      </w:r>
      <w:r w:rsidR="00CC291B">
        <w:rPr>
          <w:rFonts w:ascii="Times New Roman" w:hAnsi="Times New Roman" w:cs="Times New Roman"/>
          <w:sz w:val="24"/>
          <w:szCs w:val="24"/>
        </w:rPr>
        <w:t>едь берут за основу своих марке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тинговых стратегий государственные концепции развития туризма. Маркетинговые разработки государственных и местных органов — не директива, но важное средство ори</w:t>
      </w:r>
      <w:r w:rsidR="00CC291B">
        <w:rPr>
          <w:rFonts w:ascii="Times New Roman" w:hAnsi="Times New Roman" w:cs="Times New Roman"/>
          <w:sz w:val="24"/>
          <w:szCs w:val="24"/>
        </w:rPr>
        <w:t>ентации и информации для турист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ских предприятий (туроператоров </w:t>
      </w:r>
      <w:r w:rsidR="00CC291B">
        <w:rPr>
          <w:rFonts w:ascii="Times New Roman" w:hAnsi="Times New Roman" w:cs="Times New Roman"/>
          <w:sz w:val="24"/>
          <w:szCs w:val="24"/>
        </w:rPr>
        <w:t>и турагентов), являющихся основ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ным звеном реализации концепции маркетинга в туризме.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Наряду с вертикальной координацией маркетинга в туризме все возрастающее значение приобретает</w:t>
      </w:r>
      <w:r w:rsidRPr="00167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291B" w:rsidRPr="00CC291B">
        <w:rPr>
          <w:rFonts w:ascii="Times New Roman" w:hAnsi="Times New Roman" w:cs="Times New Roman"/>
          <w:bCs/>
          <w:i/>
          <w:sz w:val="24"/>
          <w:szCs w:val="24"/>
        </w:rPr>
        <w:t>горизонтальная координация и ко</w:t>
      </w:r>
      <w:r w:rsidRPr="00CC291B">
        <w:rPr>
          <w:rFonts w:ascii="Times New Roman" w:eastAsia="Times New Roman" w:hAnsi="Times New Roman" w:cs="Times New Roman"/>
          <w:bCs/>
          <w:i/>
          <w:sz w:val="24"/>
          <w:szCs w:val="24"/>
        </w:rPr>
        <w:t>операция маркетинговых мероприятий</w:t>
      </w:r>
      <w:r w:rsidRPr="001670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 Здесь можно выделить два аспекта.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С одной стороны, производство турпродукта (например, тура) — это процесс, в котором участвуют не</w:t>
      </w:r>
      <w:r w:rsidR="00CC291B">
        <w:rPr>
          <w:rFonts w:ascii="Times New Roman" w:hAnsi="Times New Roman" w:cs="Times New Roman"/>
          <w:sz w:val="24"/>
          <w:szCs w:val="24"/>
        </w:rPr>
        <w:t>сколько самостоятельных предпри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ятий, обладающих юридической и экономической самостоятельностью (турагент, туроператор, гостиница, авиакомпания, экскурсионное бюро и т.д.). Для того чтобы турпродукт обладал относительной одн</w:t>
      </w:r>
      <w:r w:rsidR="00CC291B">
        <w:rPr>
          <w:rFonts w:ascii="Times New Roman" w:hAnsi="Times New Roman" w:cs="Times New Roman"/>
          <w:sz w:val="24"/>
          <w:szCs w:val="24"/>
        </w:rPr>
        <w:t>ороднос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тью (качество, цена), на всех этапах его производства и потребления необходимо создать оптимальную</w:t>
      </w:r>
      <w:r w:rsidR="00CC291B">
        <w:rPr>
          <w:rFonts w:ascii="Times New Roman" w:hAnsi="Times New Roman" w:cs="Times New Roman"/>
          <w:sz w:val="24"/>
          <w:szCs w:val="24"/>
        </w:rPr>
        <w:t xml:space="preserve"> и эффективную систему координа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ции и взаимодействия всех фирм-участников.</w:t>
      </w:r>
    </w:p>
    <w:p w:rsidR="00167043" w:rsidRPr="00167043" w:rsidRDefault="00167043" w:rsidP="00167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043">
        <w:rPr>
          <w:rFonts w:ascii="Times New Roman" w:eastAsia="Times New Roman" w:hAnsi="Times New Roman" w:cs="Times New Roman"/>
          <w:sz w:val="24"/>
          <w:szCs w:val="24"/>
        </w:rPr>
        <w:t>С другой стороны, маркетинг требует значительных затрат. Не всякое предприятие может себе позволить значительные расходы на исследования рынка, разработку н</w:t>
      </w:r>
      <w:r w:rsidR="00CC291B">
        <w:rPr>
          <w:rFonts w:ascii="Times New Roman" w:hAnsi="Times New Roman" w:cs="Times New Roman"/>
          <w:sz w:val="24"/>
          <w:szCs w:val="24"/>
        </w:rPr>
        <w:t>ового продукта, рекламу, отноше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ния с общественностью, создание эффективной сбытовой сети и т.д. Особенно это касается малых и</w:t>
      </w:r>
      <w:r w:rsidR="00CC291B">
        <w:rPr>
          <w:rFonts w:ascii="Times New Roman" w:hAnsi="Times New Roman" w:cs="Times New Roman"/>
          <w:sz w:val="24"/>
          <w:szCs w:val="24"/>
        </w:rPr>
        <w:t xml:space="preserve"> средних фирм, которые могут ра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ботать на рынке гибко и эффекти</w:t>
      </w:r>
      <w:r w:rsidR="00CC291B">
        <w:rPr>
          <w:rFonts w:ascii="Times New Roman" w:hAnsi="Times New Roman" w:cs="Times New Roman"/>
          <w:sz w:val="24"/>
          <w:szCs w:val="24"/>
        </w:rPr>
        <w:t>вно, но у них отсутствуют значи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тельные финансовые ресурсы. В</w:t>
      </w:r>
      <w:r w:rsidR="00CC291B">
        <w:rPr>
          <w:rFonts w:ascii="Times New Roman" w:hAnsi="Times New Roman" w:cs="Times New Roman"/>
          <w:sz w:val="24"/>
          <w:szCs w:val="24"/>
        </w:rPr>
        <w:t xml:space="preserve"> этом случае — для выживания ма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лых и средних предприятий в кон</w:t>
      </w:r>
      <w:r w:rsidR="00CC291B">
        <w:rPr>
          <w:rFonts w:ascii="Times New Roman" w:hAnsi="Times New Roman" w:cs="Times New Roman"/>
          <w:sz w:val="24"/>
          <w:szCs w:val="24"/>
        </w:rPr>
        <w:t>курентной борьбе с крупными фир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мами — целесообразна кооперация маркетинговых усилий. Среди возможных форм кооперации </w:t>
      </w:r>
      <w:r w:rsidR="00CC291B">
        <w:rPr>
          <w:rFonts w:ascii="Times New Roman" w:hAnsi="Times New Roman" w:cs="Times New Roman"/>
          <w:sz w:val="24"/>
          <w:szCs w:val="24"/>
        </w:rPr>
        <w:t>можно выделить следующие: марке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 xml:space="preserve">тинговые исследования рынка, </w:t>
      </w:r>
      <w:r w:rsidR="00CC291B">
        <w:rPr>
          <w:rFonts w:ascii="Times New Roman" w:hAnsi="Times New Roman" w:cs="Times New Roman"/>
          <w:sz w:val="24"/>
          <w:szCs w:val="24"/>
        </w:rPr>
        <w:t>совместная реклама, инвестицион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ная деятельность, подготовка и</w:t>
      </w:r>
      <w:r w:rsidR="00CC291B">
        <w:rPr>
          <w:rFonts w:ascii="Times New Roman" w:hAnsi="Times New Roman" w:cs="Times New Roman"/>
          <w:sz w:val="24"/>
          <w:szCs w:val="24"/>
        </w:rPr>
        <w:t xml:space="preserve"> повышение квалификации персона</w:t>
      </w:r>
      <w:r w:rsidRPr="00167043">
        <w:rPr>
          <w:rFonts w:ascii="Times New Roman" w:eastAsia="Times New Roman" w:hAnsi="Times New Roman" w:cs="Times New Roman"/>
          <w:sz w:val="24"/>
          <w:szCs w:val="24"/>
        </w:rPr>
        <w:t>ла, участие в выставках и ярмарках.</w:t>
      </w:r>
    </w:p>
    <w:p w:rsidR="00167043" w:rsidRPr="0097459C" w:rsidRDefault="00167043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05" w:rsidRPr="0097459C" w:rsidRDefault="00287605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9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7605" w:rsidRPr="0097459C" w:rsidRDefault="0028760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1. Материал из Википедии [Электронный ресурс] Режим доступа </w:t>
      </w:r>
      <w:hyperlink r:id="rId15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</w:t>
        </w:r>
      </w:hyperlink>
    </w:p>
    <w:p w:rsidR="00287605" w:rsidRPr="0097459C" w:rsidRDefault="0028760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6" w:tooltip="Филип Котлер" w:history="1">
        <w:r w:rsidR="00511726"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Филип Котлер</w:t>
        </w:r>
      </w:hyperlink>
      <w:r w:rsidR="00511726"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11726" w:rsidRPr="0097459C">
        <w:rPr>
          <w:rFonts w:ascii="Times New Roman" w:hAnsi="Times New Roman" w:cs="Times New Roman"/>
          <w:sz w:val="24"/>
          <w:szCs w:val="24"/>
        </w:rPr>
        <w:t>«Основы маркетинга» Краткий курс.: Пер. с англ. — М.: Издательский дом «Вильямс», 2007. — 656 с.</w:t>
      </w:r>
    </w:p>
    <w:p w:rsidR="00511726" w:rsidRPr="0097459C" w:rsidRDefault="00511726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7" w:tooltip="Голубков, Евгений Петрович (страница отсутствует)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Голубков Е. П.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«Маркетинговые исследования: теория, методология и практика». — М.: Издательство «Финпресс», 2005. — 464 с.</w:t>
      </w:r>
    </w:p>
    <w:p w:rsidR="00511726" w:rsidRPr="0097459C" w:rsidRDefault="00390DFF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59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American Marketing Association (AMA), 2004.</w:t>
      </w:r>
    </w:p>
    <w:p w:rsidR="00390DFF" w:rsidRPr="0097459C" w:rsidRDefault="00390DFF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Панкрухин А.П. </w:t>
      </w:r>
      <w:r w:rsidRPr="0097459C">
        <w:rPr>
          <w:rFonts w:ascii="Times New Roman" w:hAnsi="Times New Roman" w:cs="Times New Roman"/>
          <w:sz w:val="24"/>
          <w:szCs w:val="24"/>
        </w:rPr>
        <w:t>«Маркетинг»: Учеб. для студентов, обучающихся по специальности 061500 «Маркетинг»/ Гильдия маркетологов. — 3-е изд. — М.: Омега-Л, 2005. - 656 с.</w:t>
      </w:r>
    </w:p>
    <w:p w:rsidR="00B65245" w:rsidRPr="0097459C" w:rsidRDefault="00B6524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6. Баканов Г.Б. Маркетинг: лекции / Г.Б. Баканов. – Таганрог: ТРТУ, 2005. – 100 с.</w:t>
      </w:r>
    </w:p>
    <w:p w:rsidR="00546865" w:rsidRPr="0097459C" w:rsidRDefault="00EE5F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52C" w:rsidRPr="0097459C">
        <w:rPr>
          <w:rFonts w:ascii="Times New Roman" w:hAnsi="Times New Roman" w:cs="Times New Roman"/>
          <w:sz w:val="24"/>
          <w:szCs w:val="24"/>
        </w:rPr>
        <w:t xml:space="preserve">. Паршин А.А. Методы и принципы сегментного анализа в маркетинге: энциклопедия маркетинга / А.А. Паршин </w:t>
      </w:r>
      <w:r w:rsidR="00262ED7" w:rsidRPr="0097459C">
        <w:rPr>
          <w:rFonts w:ascii="Times New Roman" w:hAnsi="Times New Roman" w:cs="Times New Roman"/>
          <w:sz w:val="24"/>
          <w:szCs w:val="24"/>
        </w:rPr>
        <w:t xml:space="preserve">/ Библиотека маркетолога [Электронный ресурс] Режим доступа </w:t>
      </w:r>
      <w:hyperlink r:id="rId18" w:history="1">
        <w:r w:rsidR="00262ED7"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http://www.marketing.spb.ru/read/article/a54.htm</w:t>
        </w:r>
      </w:hyperlink>
      <w:r w:rsidR="00262ED7" w:rsidRPr="0097459C">
        <w:rPr>
          <w:rFonts w:ascii="Times New Roman" w:hAnsi="Times New Roman" w:cs="Times New Roman"/>
          <w:sz w:val="24"/>
          <w:szCs w:val="24"/>
        </w:rPr>
        <w:t>.</w:t>
      </w:r>
    </w:p>
    <w:p w:rsidR="00262ED7" w:rsidRDefault="00EE5F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0E7A" w:rsidRPr="0097459C">
        <w:rPr>
          <w:rFonts w:ascii="Times New Roman" w:hAnsi="Times New Roman" w:cs="Times New Roman"/>
          <w:sz w:val="24"/>
          <w:szCs w:val="24"/>
        </w:rPr>
        <w:t>. Бронникова Т.С. Маркетинг: учеб. пособие</w:t>
      </w:r>
      <w:r w:rsidR="009E5CFE" w:rsidRPr="0097459C">
        <w:rPr>
          <w:rFonts w:ascii="Times New Roman" w:hAnsi="Times New Roman" w:cs="Times New Roman"/>
          <w:sz w:val="24"/>
          <w:szCs w:val="24"/>
        </w:rPr>
        <w:t xml:space="preserve"> / Т.С. Бронникрва, А.Г. Чернявский</w:t>
      </w:r>
      <w:r w:rsidR="00D50E7A" w:rsidRPr="0097459C">
        <w:rPr>
          <w:rFonts w:ascii="Times New Roman" w:hAnsi="Times New Roman" w:cs="Times New Roman"/>
          <w:sz w:val="24"/>
          <w:szCs w:val="24"/>
        </w:rPr>
        <w:t>. – Таганрог: ТРТУ, 1999. – 103 с.</w:t>
      </w:r>
    </w:p>
    <w:p w:rsidR="00EE5FAE" w:rsidRPr="00EE5FAE" w:rsidRDefault="00EE5FAE" w:rsidP="00EE5FAE">
      <w:pPr>
        <w:spacing w:line="2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Дурович А.П. Маркетинг в туризме: </w:t>
      </w:r>
      <w:r w:rsidRPr="00EE5FAE">
        <w:rPr>
          <w:rFonts w:ascii="Times New Roman" w:hAnsi="Times New Roman" w:cs="Times New Roman"/>
          <w:sz w:val="24"/>
          <w:szCs w:val="24"/>
        </w:rPr>
        <w:t>Учеб. пособие. Мн.: Новое знание, 2001. — 496 с.</w:t>
      </w:r>
    </w:p>
    <w:p w:rsidR="00EE5FAE" w:rsidRPr="0097459C" w:rsidRDefault="00EE5F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7C0" w:rsidRPr="0097459C" w:rsidRDefault="005977C0" w:rsidP="0097459C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977C0" w:rsidRPr="0097459C" w:rsidSect="00E0464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1F" w:rsidRDefault="0046011F" w:rsidP="004805D8">
      <w:pPr>
        <w:spacing w:after="0" w:line="240" w:lineRule="auto"/>
      </w:pPr>
      <w:r>
        <w:separator/>
      </w:r>
    </w:p>
  </w:endnote>
  <w:endnote w:type="continuationSeparator" w:id="1">
    <w:p w:rsidR="0046011F" w:rsidRDefault="0046011F" w:rsidP="004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1F" w:rsidRDefault="0046011F" w:rsidP="004805D8">
      <w:pPr>
        <w:spacing w:after="0" w:line="240" w:lineRule="auto"/>
      </w:pPr>
      <w:r>
        <w:separator/>
      </w:r>
    </w:p>
  </w:footnote>
  <w:footnote w:type="continuationSeparator" w:id="1">
    <w:p w:rsidR="0046011F" w:rsidRDefault="0046011F" w:rsidP="004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589"/>
      <w:docPartObj>
        <w:docPartGallery w:val="Page Numbers (Top of Page)"/>
        <w:docPartUnique/>
      </w:docPartObj>
    </w:sdtPr>
    <w:sdtContent>
      <w:p w:rsidR="00B37083" w:rsidRDefault="00B37083">
        <w:pPr>
          <w:pStyle w:val="a5"/>
          <w:jc w:val="right"/>
        </w:pPr>
        <w:fldSimple w:instr=" PAGE   \* MERGEFORMAT ">
          <w:r w:rsidR="007371BE">
            <w:rPr>
              <w:noProof/>
            </w:rPr>
            <w:t>8</w:t>
          </w:r>
        </w:fldSimple>
      </w:p>
    </w:sdtContent>
  </w:sdt>
  <w:p w:rsidR="00B37083" w:rsidRDefault="00B370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22"/>
    <w:multiLevelType w:val="multilevel"/>
    <w:tmpl w:val="0EB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BCB"/>
    <w:multiLevelType w:val="multilevel"/>
    <w:tmpl w:val="8F2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20986"/>
    <w:multiLevelType w:val="multilevel"/>
    <w:tmpl w:val="2D9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234D3"/>
    <w:multiLevelType w:val="multilevel"/>
    <w:tmpl w:val="96A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5E13D3"/>
    <w:multiLevelType w:val="multilevel"/>
    <w:tmpl w:val="759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A85A01"/>
    <w:multiLevelType w:val="multilevel"/>
    <w:tmpl w:val="297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C54F9"/>
    <w:multiLevelType w:val="multilevel"/>
    <w:tmpl w:val="4CB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EF4E76"/>
    <w:multiLevelType w:val="multilevel"/>
    <w:tmpl w:val="88C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DA0808"/>
    <w:multiLevelType w:val="multilevel"/>
    <w:tmpl w:val="BA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45B9C"/>
    <w:multiLevelType w:val="multilevel"/>
    <w:tmpl w:val="797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A95239"/>
    <w:multiLevelType w:val="multilevel"/>
    <w:tmpl w:val="47A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985"/>
    <w:multiLevelType w:val="multilevel"/>
    <w:tmpl w:val="E394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D0ADE"/>
    <w:multiLevelType w:val="multilevel"/>
    <w:tmpl w:val="2F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D434EB"/>
    <w:multiLevelType w:val="multilevel"/>
    <w:tmpl w:val="B74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1E1923"/>
    <w:multiLevelType w:val="multilevel"/>
    <w:tmpl w:val="06C0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14369"/>
    <w:multiLevelType w:val="multilevel"/>
    <w:tmpl w:val="BC5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B2D09"/>
    <w:multiLevelType w:val="multilevel"/>
    <w:tmpl w:val="DE3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E4EF7"/>
    <w:multiLevelType w:val="multilevel"/>
    <w:tmpl w:val="45F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F0A72"/>
    <w:multiLevelType w:val="multilevel"/>
    <w:tmpl w:val="B8B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EB5105"/>
    <w:multiLevelType w:val="multilevel"/>
    <w:tmpl w:val="F6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FC1A6B"/>
    <w:multiLevelType w:val="multilevel"/>
    <w:tmpl w:val="46F8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36679"/>
    <w:multiLevelType w:val="multilevel"/>
    <w:tmpl w:val="E4B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920A98"/>
    <w:multiLevelType w:val="multilevel"/>
    <w:tmpl w:val="1DA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625BB"/>
    <w:multiLevelType w:val="multilevel"/>
    <w:tmpl w:val="5EB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034592"/>
    <w:multiLevelType w:val="multilevel"/>
    <w:tmpl w:val="78A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D53696"/>
    <w:multiLevelType w:val="multilevel"/>
    <w:tmpl w:val="B74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22B7F"/>
    <w:multiLevelType w:val="multilevel"/>
    <w:tmpl w:val="D5C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652182"/>
    <w:multiLevelType w:val="multilevel"/>
    <w:tmpl w:val="4CE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511B0C"/>
    <w:multiLevelType w:val="multilevel"/>
    <w:tmpl w:val="897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DB4D02"/>
    <w:multiLevelType w:val="multilevel"/>
    <w:tmpl w:val="33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5F1496"/>
    <w:multiLevelType w:val="multilevel"/>
    <w:tmpl w:val="E89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B25AE1"/>
    <w:multiLevelType w:val="multilevel"/>
    <w:tmpl w:val="706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BD7B50"/>
    <w:multiLevelType w:val="multilevel"/>
    <w:tmpl w:val="19D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5183B"/>
    <w:multiLevelType w:val="multilevel"/>
    <w:tmpl w:val="661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B426A43"/>
    <w:multiLevelType w:val="multilevel"/>
    <w:tmpl w:val="95E63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D02134B"/>
    <w:multiLevelType w:val="multilevel"/>
    <w:tmpl w:val="C4A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33"/>
  </w:num>
  <w:num w:numId="5">
    <w:abstractNumId w:val="3"/>
  </w:num>
  <w:num w:numId="6">
    <w:abstractNumId w:val="7"/>
  </w:num>
  <w:num w:numId="7">
    <w:abstractNumId w:val="12"/>
  </w:num>
  <w:num w:numId="8">
    <w:abstractNumId w:val="35"/>
  </w:num>
  <w:num w:numId="9">
    <w:abstractNumId w:val="9"/>
  </w:num>
  <w:num w:numId="10">
    <w:abstractNumId w:val="29"/>
  </w:num>
  <w:num w:numId="11">
    <w:abstractNumId w:val="1"/>
  </w:num>
  <w:num w:numId="12">
    <w:abstractNumId w:val="31"/>
  </w:num>
  <w:num w:numId="13">
    <w:abstractNumId w:val="20"/>
  </w:num>
  <w:num w:numId="14">
    <w:abstractNumId w:val="19"/>
  </w:num>
  <w:num w:numId="15">
    <w:abstractNumId w:val="26"/>
  </w:num>
  <w:num w:numId="16">
    <w:abstractNumId w:val="24"/>
  </w:num>
  <w:num w:numId="17">
    <w:abstractNumId w:val="13"/>
  </w:num>
  <w:num w:numId="18">
    <w:abstractNumId w:val="2"/>
  </w:num>
  <w:num w:numId="19">
    <w:abstractNumId w:val="14"/>
  </w:num>
  <w:num w:numId="20">
    <w:abstractNumId w:val="32"/>
  </w:num>
  <w:num w:numId="21">
    <w:abstractNumId w:val="16"/>
  </w:num>
  <w:num w:numId="22">
    <w:abstractNumId w:val="27"/>
  </w:num>
  <w:num w:numId="23">
    <w:abstractNumId w:val="22"/>
  </w:num>
  <w:num w:numId="24">
    <w:abstractNumId w:val="10"/>
  </w:num>
  <w:num w:numId="25">
    <w:abstractNumId w:val="11"/>
  </w:num>
  <w:num w:numId="26">
    <w:abstractNumId w:val="15"/>
  </w:num>
  <w:num w:numId="27">
    <w:abstractNumId w:val="8"/>
  </w:num>
  <w:num w:numId="28">
    <w:abstractNumId w:val="25"/>
  </w:num>
  <w:num w:numId="29">
    <w:abstractNumId w:val="0"/>
  </w:num>
  <w:num w:numId="30">
    <w:abstractNumId w:val="17"/>
  </w:num>
  <w:num w:numId="31">
    <w:abstractNumId w:val="28"/>
  </w:num>
  <w:num w:numId="32">
    <w:abstractNumId w:val="21"/>
  </w:num>
  <w:num w:numId="33">
    <w:abstractNumId w:val="5"/>
  </w:num>
  <w:num w:numId="34">
    <w:abstractNumId w:val="18"/>
  </w:num>
  <w:num w:numId="35">
    <w:abstractNumId w:val="23"/>
  </w:num>
  <w:num w:numId="36">
    <w:abstractNumId w:val="3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867"/>
    <w:rsid w:val="00000BBE"/>
    <w:rsid w:val="00001298"/>
    <w:rsid w:val="000024E1"/>
    <w:rsid w:val="000325A2"/>
    <w:rsid w:val="000368CB"/>
    <w:rsid w:val="000463D1"/>
    <w:rsid w:val="00073D9C"/>
    <w:rsid w:val="00082867"/>
    <w:rsid w:val="00095239"/>
    <w:rsid w:val="000C1B1A"/>
    <w:rsid w:val="000C405B"/>
    <w:rsid w:val="000C6B8B"/>
    <w:rsid w:val="00104F72"/>
    <w:rsid w:val="001112AC"/>
    <w:rsid w:val="00116146"/>
    <w:rsid w:val="0011652C"/>
    <w:rsid w:val="0012088A"/>
    <w:rsid w:val="001225BA"/>
    <w:rsid w:val="00123A11"/>
    <w:rsid w:val="00134AE1"/>
    <w:rsid w:val="001369E1"/>
    <w:rsid w:val="0014194D"/>
    <w:rsid w:val="001452DB"/>
    <w:rsid w:val="0015073A"/>
    <w:rsid w:val="001519E6"/>
    <w:rsid w:val="00154D18"/>
    <w:rsid w:val="00160374"/>
    <w:rsid w:val="00162065"/>
    <w:rsid w:val="001660C5"/>
    <w:rsid w:val="00167043"/>
    <w:rsid w:val="0018521D"/>
    <w:rsid w:val="001A5B84"/>
    <w:rsid w:val="001C3044"/>
    <w:rsid w:val="001D29AB"/>
    <w:rsid w:val="001D3373"/>
    <w:rsid w:val="001E2A4D"/>
    <w:rsid w:val="001E7C07"/>
    <w:rsid w:val="001F05E4"/>
    <w:rsid w:val="001F16F8"/>
    <w:rsid w:val="001F1CA1"/>
    <w:rsid w:val="001F6593"/>
    <w:rsid w:val="001F7453"/>
    <w:rsid w:val="00213387"/>
    <w:rsid w:val="002231F0"/>
    <w:rsid w:val="00251269"/>
    <w:rsid w:val="00252F14"/>
    <w:rsid w:val="00254DF1"/>
    <w:rsid w:val="00262ED7"/>
    <w:rsid w:val="00272DE2"/>
    <w:rsid w:val="00275322"/>
    <w:rsid w:val="002766C7"/>
    <w:rsid w:val="00281F57"/>
    <w:rsid w:val="00287605"/>
    <w:rsid w:val="00294AA8"/>
    <w:rsid w:val="00294FE7"/>
    <w:rsid w:val="0029783A"/>
    <w:rsid w:val="002A3FDC"/>
    <w:rsid w:val="002A4305"/>
    <w:rsid w:val="002A4C7A"/>
    <w:rsid w:val="002A7F79"/>
    <w:rsid w:val="002C2FE0"/>
    <w:rsid w:val="002D4F57"/>
    <w:rsid w:val="002D55C5"/>
    <w:rsid w:val="002D6683"/>
    <w:rsid w:val="00301386"/>
    <w:rsid w:val="00303C28"/>
    <w:rsid w:val="00313DB4"/>
    <w:rsid w:val="00333DF1"/>
    <w:rsid w:val="00333F87"/>
    <w:rsid w:val="00342535"/>
    <w:rsid w:val="00344D3F"/>
    <w:rsid w:val="003615CC"/>
    <w:rsid w:val="003674EE"/>
    <w:rsid w:val="00387C35"/>
    <w:rsid w:val="0039018D"/>
    <w:rsid w:val="00390DFF"/>
    <w:rsid w:val="003A365C"/>
    <w:rsid w:val="003B0EBB"/>
    <w:rsid w:val="003B0FE7"/>
    <w:rsid w:val="003B521F"/>
    <w:rsid w:val="003B76ED"/>
    <w:rsid w:val="003D7CE9"/>
    <w:rsid w:val="003E6C44"/>
    <w:rsid w:val="00402E1D"/>
    <w:rsid w:val="00405B49"/>
    <w:rsid w:val="004068E6"/>
    <w:rsid w:val="00410FC1"/>
    <w:rsid w:val="00411587"/>
    <w:rsid w:val="004235EB"/>
    <w:rsid w:val="00431176"/>
    <w:rsid w:val="004507FA"/>
    <w:rsid w:val="004553CE"/>
    <w:rsid w:val="00455BB5"/>
    <w:rsid w:val="0046011F"/>
    <w:rsid w:val="0047164A"/>
    <w:rsid w:val="004760A0"/>
    <w:rsid w:val="004805D8"/>
    <w:rsid w:val="004843CE"/>
    <w:rsid w:val="004850AA"/>
    <w:rsid w:val="00492426"/>
    <w:rsid w:val="004A42AD"/>
    <w:rsid w:val="004B45D4"/>
    <w:rsid w:val="004C2A14"/>
    <w:rsid w:val="004C7819"/>
    <w:rsid w:val="004D27D6"/>
    <w:rsid w:val="004D7C41"/>
    <w:rsid w:val="004E3BAC"/>
    <w:rsid w:val="004F23F7"/>
    <w:rsid w:val="0050310C"/>
    <w:rsid w:val="00511726"/>
    <w:rsid w:val="00513D54"/>
    <w:rsid w:val="0051611D"/>
    <w:rsid w:val="00517A12"/>
    <w:rsid w:val="00536C9E"/>
    <w:rsid w:val="00546865"/>
    <w:rsid w:val="00550628"/>
    <w:rsid w:val="00551838"/>
    <w:rsid w:val="005529A0"/>
    <w:rsid w:val="00554CBE"/>
    <w:rsid w:val="00562086"/>
    <w:rsid w:val="005660E7"/>
    <w:rsid w:val="00574134"/>
    <w:rsid w:val="0057537B"/>
    <w:rsid w:val="005765BE"/>
    <w:rsid w:val="0058086E"/>
    <w:rsid w:val="005827EC"/>
    <w:rsid w:val="005977C0"/>
    <w:rsid w:val="005A2E1E"/>
    <w:rsid w:val="005B4C9A"/>
    <w:rsid w:val="005B683B"/>
    <w:rsid w:val="005C5CE4"/>
    <w:rsid w:val="005D79A9"/>
    <w:rsid w:val="005F3102"/>
    <w:rsid w:val="005F72C2"/>
    <w:rsid w:val="005F7E3C"/>
    <w:rsid w:val="00605FA2"/>
    <w:rsid w:val="0061256F"/>
    <w:rsid w:val="00621E11"/>
    <w:rsid w:val="006300AC"/>
    <w:rsid w:val="00630CE2"/>
    <w:rsid w:val="00632532"/>
    <w:rsid w:val="00632835"/>
    <w:rsid w:val="00635A73"/>
    <w:rsid w:val="00644311"/>
    <w:rsid w:val="00665D82"/>
    <w:rsid w:val="006806B0"/>
    <w:rsid w:val="006810A4"/>
    <w:rsid w:val="00683B9D"/>
    <w:rsid w:val="006876AA"/>
    <w:rsid w:val="00690C59"/>
    <w:rsid w:val="006B143B"/>
    <w:rsid w:val="006B329F"/>
    <w:rsid w:val="006B53EC"/>
    <w:rsid w:val="006C1347"/>
    <w:rsid w:val="006D3068"/>
    <w:rsid w:val="006D5A86"/>
    <w:rsid w:val="006E62AF"/>
    <w:rsid w:val="006F5064"/>
    <w:rsid w:val="00702B3D"/>
    <w:rsid w:val="007119D4"/>
    <w:rsid w:val="007231B6"/>
    <w:rsid w:val="007371BE"/>
    <w:rsid w:val="0074214B"/>
    <w:rsid w:val="00744B02"/>
    <w:rsid w:val="00756D9F"/>
    <w:rsid w:val="00776B53"/>
    <w:rsid w:val="0079038E"/>
    <w:rsid w:val="00797A4C"/>
    <w:rsid w:val="007A1EB8"/>
    <w:rsid w:val="007B19FB"/>
    <w:rsid w:val="007B7821"/>
    <w:rsid w:val="007C1423"/>
    <w:rsid w:val="007D59B8"/>
    <w:rsid w:val="007F1A37"/>
    <w:rsid w:val="007F39B3"/>
    <w:rsid w:val="007F514A"/>
    <w:rsid w:val="0080737B"/>
    <w:rsid w:val="0081138C"/>
    <w:rsid w:val="00813D4C"/>
    <w:rsid w:val="00822165"/>
    <w:rsid w:val="00826601"/>
    <w:rsid w:val="00835BD0"/>
    <w:rsid w:val="00844D2A"/>
    <w:rsid w:val="00850AE5"/>
    <w:rsid w:val="008531F7"/>
    <w:rsid w:val="008635A0"/>
    <w:rsid w:val="0086439E"/>
    <w:rsid w:val="008679F3"/>
    <w:rsid w:val="0087068E"/>
    <w:rsid w:val="008819C2"/>
    <w:rsid w:val="00884664"/>
    <w:rsid w:val="00894D2C"/>
    <w:rsid w:val="00896394"/>
    <w:rsid w:val="00897E7A"/>
    <w:rsid w:val="008A6F51"/>
    <w:rsid w:val="008B172E"/>
    <w:rsid w:val="008B51E3"/>
    <w:rsid w:val="008D0A67"/>
    <w:rsid w:val="008D7034"/>
    <w:rsid w:val="008E49D4"/>
    <w:rsid w:val="008F2286"/>
    <w:rsid w:val="008F4876"/>
    <w:rsid w:val="008F49DB"/>
    <w:rsid w:val="00923FE2"/>
    <w:rsid w:val="00924F57"/>
    <w:rsid w:val="009304DD"/>
    <w:rsid w:val="00932C15"/>
    <w:rsid w:val="009378D9"/>
    <w:rsid w:val="0094088F"/>
    <w:rsid w:val="00941C69"/>
    <w:rsid w:val="009427FB"/>
    <w:rsid w:val="009459F2"/>
    <w:rsid w:val="00946D33"/>
    <w:rsid w:val="009507F2"/>
    <w:rsid w:val="00951205"/>
    <w:rsid w:val="00952517"/>
    <w:rsid w:val="00964D7E"/>
    <w:rsid w:val="0097459C"/>
    <w:rsid w:val="00976278"/>
    <w:rsid w:val="00994526"/>
    <w:rsid w:val="00995403"/>
    <w:rsid w:val="009A3C38"/>
    <w:rsid w:val="009A6A2E"/>
    <w:rsid w:val="009B03CD"/>
    <w:rsid w:val="009B6FE7"/>
    <w:rsid w:val="009E3804"/>
    <w:rsid w:val="009E5CFE"/>
    <w:rsid w:val="009F4785"/>
    <w:rsid w:val="009F5ACE"/>
    <w:rsid w:val="00A11F75"/>
    <w:rsid w:val="00A129F8"/>
    <w:rsid w:val="00A16202"/>
    <w:rsid w:val="00A2504C"/>
    <w:rsid w:val="00A26879"/>
    <w:rsid w:val="00A43CAB"/>
    <w:rsid w:val="00A47A52"/>
    <w:rsid w:val="00A60C55"/>
    <w:rsid w:val="00A66D7C"/>
    <w:rsid w:val="00A74FD1"/>
    <w:rsid w:val="00A75A18"/>
    <w:rsid w:val="00A925EF"/>
    <w:rsid w:val="00AA6160"/>
    <w:rsid w:val="00AA6A4A"/>
    <w:rsid w:val="00AB4085"/>
    <w:rsid w:val="00AC0E01"/>
    <w:rsid w:val="00AD6A7A"/>
    <w:rsid w:val="00AE0DC0"/>
    <w:rsid w:val="00AE4ADC"/>
    <w:rsid w:val="00AF1024"/>
    <w:rsid w:val="00AF1658"/>
    <w:rsid w:val="00B01555"/>
    <w:rsid w:val="00B1617F"/>
    <w:rsid w:val="00B20D7D"/>
    <w:rsid w:val="00B37083"/>
    <w:rsid w:val="00B44B19"/>
    <w:rsid w:val="00B53541"/>
    <w:rsid w:val="00B56875"/>
    <w:rsid w:val="00B621FB"/>
    <w:rsid w:val="00B63D7C"/>
    <w:rsid w:val="00B65245"/>
    <w:rsid w:val="00B714A4"/>
    <w:rsid w:val="00B76EB3"/>
    <w:rsid w:val="00B802C4"/>
    <w:rsid w:val="00B82C0E"/>
    <w:rsid w:val="00B9402F"/>
    <w:rsid w:val="00BA59D8"/>
    <w:rsid w:val="00BB1C49"/>
    <w:rsid w:val="00BB75BA"/>
    <w:rsid w:val="00BC1E86"/>
    <w:rsid w:val="00BC2476"/>
    <w:rsid w:val="00BD7550"/>
    <w:rsid w:val="00BE224F"/>
    <w:rsid w:val="00BF1E53"/>
    <w:rsid w:val="00BF4F65"/>
    <w:rsid w:val="00BF6362"/>
    <w:rsid w:val="00C041F1"/>
    <w:rsid w:val="00C0610E"/>
    <w:rsid w:val="00C24D6D"/>
    <w:rsid w:val="00C35C4E"/>
    <w:rsid w:val="00C4085B"/>
    <w:rsid w:val="00C40B5A"/>
    <w:rsid w:val="00C442BB"/>
    <w:rsid w:val="00C45031"/>
    <w:rsid w:val="00C4628C"/>
    <w:rsid w:val="00C64A8A"/>
    <w:rsid w:val="00C67A70"/>
    <w:rsid w:val="00C70FF1"/>
    <w:rsid w:val="00C97212"/>
    <w:rsid w:val="00CA1739"/>
    <w:rsid w:val="00CA4064"/>
    <w:rsid w:val="00CC291B"/>
    <w:rsid w:val="00CD1C08"/>
    <w:rsid w:val="00CE048A"/>
    <w:rsid w:val="00CE0BF9"/>
    <w:rsid w:val="00CF0A01"/>
    <w:rsid w:val="00CF634C"/>
    <w:rsid w:val="00CF70E5"/>
    <w:rsid w:val="00CF7D7D"/>
    <w:rsid w:val="00D0636E"/>
    <w:rsid w:val="00D12E8F"/>
    <w:rsid w:val="00D150E1"/>
    <w:rsid w:val="00D2284F"/>
    <w:rsid w:val="00D25FD0"/>
    <w:rsid w:val="00D45555"/>
    <w:rsid w:val="00D459F6"/>
    <w:rsid w:val="00D50E7A"/>
    <w:rsid w:val="00D50FCA"/>
    <w:rsid w:val="00D62C1F"/>
    <w:rsid w:val="00D662A4"/>
    <w:rsid w:val="00D733F7"/>
    <w:rsid w:val="00D86C73"/>
    <w:rsid w:val="00D92D12"/>
    <w:rsid w:val="00D92DC5"/>
    <w:rsid w:val="00D97997"/>
    <w:rsid w:val="00DA28A6"/>
    <w:rsid w:val="00DC2833"/>
    <w:rsid w:val="00DC3846"/>
    <w:rsid w:val="00DC6CAB"/>
    <w:rsid w:val="00DD33FB"/>
    <w:rsid w:val="00DD5A4E"/>
    <w:rsid w:val="00DE3456"/>
    <w:rsid w:val="00E04643"/>
    <w:rsid w:val="00E1189B"/>
    <w:rsid w:val="00E36F8E"/>
    <w:rsid w:val="00E546F7"/>
    <w:rsid w:val="00E5528C"/>
    <w:rsid w:val="00E6233E"/>
    <w:rsid w:val="00E70FDF"/>
    <w:rsid w:val="00E97911"/>
    <w:rsid w:val="00EA13FE"/>
    <w:rsid w:val="00EA6C21"/>
    <w:rsid w:val="00EC74F9"/>
    <w:rsid w:val="00ED0DA5"/>
    <w:rsid w:val="00EE5FAE"/>
    <w:rsid w:val="00F04F63"/>
    <w:rsid w:val="00F077AA"/>
    <w:rsid w:val="00F1390B"/>
    <w:rsid w:val="00F1512B"/>
    <w:rsid w:val="00F37482"/>
    <w:rsid w:val="00F413DE"/>
    <w:rsid w:val="00F420CD"/>
    <w:rsid w:val="00F46AE0"/>
    <w:rsid w:val="00F502EB"/>
    <w:rsid w:val="00F62E69"/>
    <w:rsid w:val="00F7453D"/>
    <w:rsid w:val="00F855F4"/>
    <w:rsid w:val="00FA342A"/>
    <w:rsid w:val="00FB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3"/>
  </w:style>
  <w:style w:type="paragraph" w:styleId="1">
    <w:name w:val="heading 1"/>
    <w:basedOn w:val="a"/>
    <w:next w:val="a"/>
    <w:link w:val="10"/>
    <w:uiPriority w:val="9"/>
    <w:qFormat/>
    <w:rsid w:val="0040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CE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630CE2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5D8"/>
  </w:style>
  <w:style w:type="paragraph" w:styleId="a7">
    <w:name w:val="footer"/>
    <w:basedOn w:val="a"/>
    <w:link w:val="a8"/>
    <w:uiPriority w:val="99"/>
    <w:semiHidden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5D8"/>
  </w:style>
  <w:style w:type="paragraph" w:styleId="a9">
    <w:name w:val="List Paragraph"/>
    <w:basedOn w:val="a"/>
    <w:uiPriority w:val="34"/>
    <w:qFormat/>
    <w:rsid w:val="000463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0E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4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476"/>
  </w:style>
  <w:style w:type="character" w:styleId="ad">
    <w:name w:val="Hyperlink"/>
    <w:basedOn w:val="a0"/>
    <w:uiPriority w:val="99"/>
    <w:unhideWhenUsed/>
    <w:rsid w:val="00BC2476"/>
    <w:rPr>
      <w:color w:val="0000FF"/>
      <w:u w:val="single"/>
    </w:rPr>
  </w:style>
  <w:style w:type="character" w:customStyle="1" w:styleId="citation">
    <w:name w:val="citation"/>
    <w:basedOn w:val="a0"/>
    <w:rsid w:val="00822165"/>
  </w:style>
  <w:style w:type="character" w:customStyle="1" w:styleId="20">
    <w:name w:val="Заголовок 2 Знак"/>
    <w:basedOn w:val="a0"/>
    <w:link w:val="2"/>
    <w:uiPriority w:val="9"/>
    <w:rsid w:val="00B714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B714A4"/>
  </w:style>
  <w:style w:type="character" w:customStyle="1" w:styleId="mw-editsection">
    <w:name w:val="mw-editsection"/>
    <w:basedOn w:val="a0"/>
    <w:rsid w:val="00B714A4"/>
  </w:style>
  <w:style w:type="character" w:customStyle="1" w:styleId="mw-editsection-bracket">
    <w:name w:val="mw-editsection-bracket"/>
    <w:basedOn w:val="a0"/>
    <w:rsid w:val="00B714A4"/>
  </w:style>
  <w:style w:type="character" w:customStyle="1" w:styleId="mw-editsection-divider">
    <w:name w:val="mw-editsection-divider"/>
    <w:basedOn w:val="a0"/>
    <w:rsid w:val="00B714A4"/>
  </w:style>
  <w:style w:type="character" w:customStyle="1" w:styleId="FontStyle87">
    <w:name w:val="Font Style87"/>
    <w:basedOn w:val="a0"/>
    <w:rsid w:val="00D45555"/>
    <w:rPr>
      <w:rFonts w:ascii="Times New Roman" w:hAnsi="Times New Roman" w:cs="Times New Roman"/>
      <w:sz w:val="16"/>
      <w:szCs w:val="16"/>
    </w:rPr>
  </w:style>
  <w:style w:type="paragraph" w:customStyle="1" w:styleId="Style62">
    <w:name w:val="Style62"/>
    <w:basedOn w:val="a"/>
    <w:rsid w:val="00D45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660E7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rsid w:val="0056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660E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60E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5660E7"/>
    <w:rPr>
      <w:rFonts w:ascii="Lucida Sans Unicode" w:hAnsi="Lucida Sans Unicode" w:cs="Lucida Sans Unicode"/>
      <w:sz w:val="10"/>
      <w:szCs w:val="10"/>
    </w:rPr>
  </w:style>
  <w:style w:type="character" w:customStyle="1" w:styleId="FontStyle19">
    <w:name w:val="Font Style19"/>
    <w:basedOn w:val="a0"/>
    <w:rsid w:val="005660E7"/>
    <w:rPr>
      <w:rFonts w:ascii="Georgia" w:hAnsi="Georgia" w:cs="Georgia"/>
      <w:b/>
      <w:bCs/>
      <w:smallCaps/>
      <w:sz w:val="30"/>
      <w:szCs w:val="30"/>
    </w:rPr>
  </w:style>
  <w:style w:type="character" w:customStyle="1" w:styleId="FontStyle21">
    <w:name w:val="Font Style21"/>
    <w:basedOn w:val="a0"/>
    <w:rsid w:val="005660E7"/>
    <w:rPr>
      <w:rFonts w:ascii="Times New Roman" w:hAnsi="Times New Roman" w:cs="Times New Roman"/>
      <w:smallCaps/>
      <w:w w:val="20"/>
      <w:sz w:val="38"/>
      <w:szCs w:val="38"/>
    </w:rPr>
  </w:style>
  <w:style w:type="character" w:customStyle="1" w:styleId="FontStyle22">
    <w:name w:val="Font Style22"/>
    <w:basedOn w:val="a0"/>
    <w:rsid w:val="005660E7"/>
    <w:rPr>
      <w:rFonts w:ascii="Times New Roman" w:hAnsi="Times New Roman" w:cs="Times New Roman"/>
      <w:w w:val="20"/>
      <w:sz w:val="22"/>
      <w:szCs w:val="22"/>
    </w:rPr>
  </w:style>
  <w:style w:type="paragraph" w:customStyle="1" w:styleId="Style7">
    <w:name w:val="Style7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5660E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2284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D2284F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D2284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97997"/>
  </w:style>
  <w:style w:type="character" w:customStyle="1" w:styleId="hdesc">
    <w:name w:val="hdesc"/>
    <w:basedOn w:val="a0"/>
    <w:rsid w:val="00D97997"/>
  </w:style>
  <w:style w:type="character" w:styleId="af">
    <w:name w:val="Strong"/>
    <w:basedOn w:val="a0"/>
    <w:uiPriority w:val="22"/>
    <w:qFormat/>
    <w:rsid w:val="005529A0"/>
    <w:rPr>
      <w:b/>
      <w:bCs/>
    </w:rPr>
  </w:style>
  <w:style w:type="character" w:styleId="af0">
    <w:name w:val="Emphasis"/>
    <w:basedOn w:val="a0"/>
    <w:uiPriority w:val="20"/>
    <w:qFormat/>
    <w:rsid w:val="005529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E36F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6F8E"/>
  </w:style>
  <w:style w:type="paragraph" w:styleId="af1">
    <w:name w:val="Body Text Indent"/>
    <w:basedOn w:val="a"/>
    <w:link w:val="af2"/>
    <w:unhideWhenUsed/>
    <w:rsid w:val="00E36F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36F8E"/>
  </w:style>
  <w:style w:type="paragraph" w:styleId="23">
    <w:name w:val="Body Text 2"/>
    <w:basedOn w:val="a"/>
    <w:link w:val="24"/>
    <w:rsid w:val="00E36F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6F8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36F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6F8E"/>
    <w:rPr>
      <w:sz w:val="16"/>
      <w:szCs w:val="16"/>
    </w:rPr>
  </w:style>
  <w:style w:type="paragraph" w:customStyle="1" w:styleId="11">
    <w:name w:val="11"/>
    <w:basedOn w:val="a"/>
    <w:rsid w:val="0048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B0FE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B52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5D79A9"/>
  </w:style>
  <w:style w:type="character" w:customStyle="1" w:styleId="40">
    <w:name w:val="Заголовок 4 Знак"/>
    <w:basedOn w:val="a0"/>
    <w:link w:val="4"/>
    <w:uiPriority w:val="9"/>
    <w:semiHidden/>
    <w:rsid w:val="001E7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port-text">
    <w:name w:val="export-text"/>
    <w:basedOn w:val="a0"/>
    <w:rsid w:val="007A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871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877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7049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3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4656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01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194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158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828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242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932">
          <w:marLeft w:val="9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03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213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720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  <w:div w:id="117279816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654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</w:divsChild>
    </w:div>
    <w:div w:id="52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53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467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538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12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62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075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620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495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7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6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7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2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://www.marketing.spb.ru/read/article/a54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s://ru.wikipedia.org/w/index.php?title=%D0%93%D0%BE%D0%BB%D1%83%D0%B1%D0%BA%D0%BE%D0%B2,_%D0%95%D0%B2%D0%B3%D0%B5%D0%BD%D0%B8%D0%B9_%D0%9F%D0%B5%D1%82%D1%80%D0%BE%D0%B2%D0%B8%D1%87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B%D0%B8%D0%BF_%D0%9A%D0%BE%D1%82%D0%BB%D0%B5%D1%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0%BA%D0%BB%D0%B0%D0%BC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" TargetMode="External"/><Relationship Id="rId10" Type="http://schemas.openxmlformats.org/officeDocument/2006/relationships/hyperlink" Target="https://ru.wikipedia.org/wiki/%D0%96%D0%B8%D0%B7%D0%BD%D0%B5%D0%BD%D0%BD%D1%8B%D0%B9_%D1%86%D0%B8%D0%BA%D0%BB_%D1%82%D0%BE%D0%B2%D0%B0%D1%80%D0%B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B%D0%B8%D0%BF_%D0%9A%D0%BE%D1%82%D0%BB%D0%B5%D1%80" TargetMode="External"/><Relationship Id="rId14" Type="http://schemas.openxmlformats.org/officeDocument/2006/relationships/hyperlink" Target="https://ru.wikipedia.org/wiki/%D0%91%D1%80%D0%B5%D0%BD%D0%B4-%D0%BC%D0%B5%D0%BD%D0%B5%D0%B4%D0%B6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A05-4690-415B-93B3-E54B2B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8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209</cp:revision>
  <dcterms:created xsi:type="dcterms:W3CDTF">2015-12-28T18:31:00Z</dcterms:created>
  <dcterms:modified xsi:type="dcterms:W3CDTF">2017-09-07T17:46:00Z</dcterms:modified>
</cp:coreProperties>
</file>