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1D7" w:rsidRPr="00EE01D7" w:rsidRDefault="00EE01D7" w:rsidP="00EE01D7">
      <w:pPr>
        <w:spacing w:after="0" w:line="240" w:lineRule="auto"/>
        <w:jc w:val="center"/>
        <w:rPr>
          <w:rFonts w:ascii="Times New Roman" w:hAnsi="Times New Roman" w:cs="Times New Roman"/>
          <w:b/>
          <w:sz w:val="28"/>
          <w:szCs w:val="28"/>
        </w:rPr>
      </w:pPr>
      <w:r>
        <w:rPr>
          <w:rFonts w:ascii="Times New Roman" w:hAnsi="Times New Roman" w:cs="Times New Roman"/>
          <w:b/>
          <w:bCs/>
          <w:sz w:val="28"/>
          <w:szCs w:val="28"/>
          <w:lang w:val="uk-UA"/>
        </w:rPr>
        <w:t xml:space="preserve">ТЕМА </w:t>
      </w:r>
      <w:r w:rsidR="007D0735">
        <w:rPr>
          <w:rFonts w:ascii="Times New Roman" w:hAnsi="Times New Roman" w:cs="Times New Roman"/>
          <w:b/>
          <w:bCs/>
          <w:sz w:val="28"/>
          <w:szCs w:val="28"/>
          <w:lang w:val="uk-UA"/>
        </w:rPr>
        <w:t>4</w:t>
      </w:r>
      <w:r w:rsidRPr="00EE01D7">
        <w:rPr>
          <w:rFonts w:ascii="Times New Roman" w:hAnsi="Times New Roman" w:cs="Times New Roman"/>
          <w:b/>
          <w:bCs/>
          <w:sz w:val="28"/>
          <w:szCs w:val="28"/>
          <w:lang w:val="uk-UA"/>
        </w:rPr>
        <w:t xml:space="preserve">. </w:t>
      </w:r>
      <w:r w:rsidR="007D0735">
        <w:rPr>
          <w:rFonts w:ascii="Times New Roman" w:hAnsi="Times New Roman" w:cs="Times New Roman"/>
          <w:b/>
          <w:bCs/>
          <w:sz w:val="28"/>
          <w:szCs w:val="28"/>
          <w:lang w:val="uk-UA"/>
        </w:rPr>
        <w:t xml:space="preserve">ОСНОВЫ </w:t>
      </w:r>
      <w:r w:rsidR="00636921" w:rsidRPr="00636921">
        <w:rPr>
          <w:rFonts w:ascii="Times New Roman" w:hAnsi="Times New Roman" w:cs="Times New Roman"/>
          <w:b/>
          <w:bCs/>
          <w:sz w:val="28"/>
          <w:szCs w:val="28"/>
        </w:rPr>
        <w:t>УПРАВЛЕНИЕ ИННОВАЦИОННЫМИ ПРО</w:t>
      </w:r>
      <w:r w:rsidR="00063142">
        <w:rPr>
          <w:rFonts w:ascii="Times New Roman" w:hAnsi="Times New Roman" w:cs="Times New Roman"/>
          <w:b/>
          <w:bCs/>
          <w:sz w:val="28"/>
          <w:szCs w:val="28"/>
        </w:rPr>
        <w:t>ЕКТ</w:t>
      </w:r>
      <w:r w:rsidR="00636921" w:rsidRPr="00636921">
        <w:rPr>
          <w:rFonts w:ascii="Times New Roman" w:hAnsi="Times New Roman" w:cs="Times New Roman"/>
          <w:b/>
          <w:bCs/>
          <w:sz w:val="28"/>
          <w:szCs w:val="28"/>
        </w:rPr>
        <w:t>АМИ</w:t>
      </w:r>
    </w:p>
    <w:p w:rsidR="00636921" w:rsidRDefault="00636921" w:rsidP="00636921">
      <w:pPr>
        <w:spacing w:after="0" w:line="240" w:lineRule="auto"/>
        <w:jc w:val="both"/>
        <w:rPr>
          <w:rFonts w:ascii="Times New Roman" w:hAnsi="Times New Roman" w:cs="Times New Roman"/>
          <w:b/>
          <w:bCs/>
          <w:sz w:val="28"/>
          <w:szCs w:val="28"/>
        </w:rPr>
      </w:pPr>
    </w:p>
    <w:p w:rsidR="00636921" w:rsidRPr="00063142" w:rsidRDefault="007D0735" w:rsidP="00636921">
      <w:pPr>
        <w:spacing w:after="0" w:line="240" w:lineRule="auto"/>
        <w:jc w:val="both"/>
        <w:rPr>
          <w:rFonts w:ascii="Times New Roman" w:hAnsi="Times New Roman" w:cs="Times New Roman"/>
          <w:b/>
          <w:sz w:val="28"/>
          <w:szCs w:val="28"/>
        </w:rPr>
      </w:pPr>
      <w:r>
        <w:rPr>
          <w:rFonts w:ascii="Times New Roman" w:hAnsi="Times New Roman" w:cs="Times New Roman"/>
          <w:b/>
          <w:bCs/>
          <w:sz w:val="28"/>
          <w:szCs w:val="28"/>
        </w:rPr>
        <w:t>4</w:t>
      </w:r>
      <w:r w:rsidR="00636921">
        <w:rPr>
          <w:rFonts w:ascii="Times New Roman" w:hAnsi="Times New Roman" w:cs="Times New Roman"/>
          <w:b/>
          <w:bCs/>
          <w:sz w:val="28"/>
          <w:szCs w:val="28"/>
        </w:rPr>
        <w:t xml:space="preserve">.1. </w:t>
      </w:r>
      <w:r w:rsidR="00063142" w:rsidRPr="00063142">
        <w:rPr>
          <w:rFonts w:ascii="Times New Roman" w:hAnsi="Times New Roman" w:cs="Times New Roman"/>
          <w:b/>
          <w:sz w:val="28"/>
          <w:szCs w:val="28"/>
        </w:rPr>
        <w:t>Инновационный проект: понятие, цели, задачи, структура, виды</w:t>
      </w:r>
      <w:r w:rsidR="00636921" w:rsidRPr="00063142">
        <w:rPr>
          <w:rFonts w:ascii="Times New Roman" w:hAnsi="Times New Roman" w:cs="Times New Roman"/>
          <w:b/>
          <w:sz w:val="28"/>
          <w:szCs w:val="28"/>
        </w:rPr>
        <w:t xml:space="preserve">. </w:t>
      </w:r>
    </w:p>
    <w:p w:rsidR="00636921" w:rsidRPr="00063142" w:rsidRDefault="007D0735" w:rsidP="00636921">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w:t>
      </w:r>
      <w:r w:rsidR="00636921" w:rsidRPr="00063142">
        <w:rPr>
          <w:rFonts w:ascii="Times New Roman" w:hAnsi="Times New Roman" w:cs="Times New Roman"/>
          <w:b/>
          <w:sz w:val="28"/>
          <w:szCs w:val="28"/>
        </w:rPr>
        <w:t xml:space="preserve">.2. </w:t>
      </w:r>
      <w:r>
        <w:rPr>
          <w:rFonts w:ascii="Times New Roman" w:hAnsi="Times New Roman" w:cs="Times New Roman"/>
          <w:b/>
          <w:sz w:val="28"/>
          <w:szCs w:val="28"/>
        </w:rPr>
        <w:t>Механизм</w:t>
      </w:r>
      <w:r w:rsidR="00063142" w:rsidRPr="00063142">
        <w:rPr>
          <w:rFonts w:ascii="Times New Roman" w:hAnsi="Times New Roman" w:cs="Times New Roman"/>
          <w:b/>
          <w:sz w:val="28"/>
          <w:szCs w:val="28"/>
        </w:rPr>
        <w:t xml:space="preserve"> управления инновационными проектами</w:t>
      </w:r>
      <w:r w:rsidR="00636921" w:rsidRPr="00063142">
        <w:rPr>
          <w:rFonts w:ascii="Times New Roman" w:hAnsi="Times New Roman" w:cs="Times New Roman"/>
          <w:b/>
          <w:sz w:val="28"/>
          <w:szCs w:val="28"/>
        </w:rPr>
        <w:t xml:space="preserve">. </w:t>
      </w:r>
    </w:p>
    <w:p w:rsidR="00636921" w:rsidRPr="00063142" w:rsidRDefault="007D0735" w:rsidP="00636921">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w:t>
      </w:r>
      <w:r w:rsidR="00636921" w:rsidRPr="00063142">
        <w:rPr>
          <w:rFonts w:ascii="Times New Roman" w:hAnsi="Times New Roman" w:cs="Times New Roman"/>
          <w:b/>
          <w:sz w:val="28"/>
          <w:szCs w:val="28"/>
        </w:rPr>
        <w:t xml:space="preserve">.3. </w:t>
      </w:r>
      <w:r>
        <w:rPr>
          <w:rFonts w:ascii="Times New Roman" w:hAnsi="Times New Roman" w:cs="Times New Roman"/>
          <w:b/>
          <w:sz w:val="28"/>
          <w:szCs w:val="28"/>
        </w:rPr>
        <w:t>Диверсификация п</w:t>
      </w:r>
      <w:r w:rsidR="00063142" w:rsidRPr="00063142">
        <w:rPr>
          <w:rFonts w:ascii="Times New Roman" w:hAnsi="Times New Roman" w:cs="Times New Roman"/>
          <w:b/>
          <w:sz w:val="28"/>
          <w:szCs w:val="28"/>
        </w:rPr>
        <w:t>роектны</w:t>
      </w:r>
      <w:r>
        <w:rPr>
          <w:rFonts w:ascii="Times New Roman" w:hAnsi="Times New Roman" w:cs="Times New Roman"/>
          <w:b/>
          <w:sz w:val="28"/>
          <w:szCs w:val="28"/>
        </w:rPr>
        <w:t>х</w:t>
      </w:r>
      <w:r w:rsidR="00063142" w:rsidRPr="00063142">
        <w:rPr>
          <w:rFonts w:ascii="Times New Roman" w:hAnsi="Times New Roman" w:cs="Times New Roman"/>
          <w:b/>
          <w:sz w:val="28"/>
          <w:szCs w:val="28"/>
        </w:rPr>
        <w:t xml:space="preserve"> риск</w:t>
      </w:r>
      <w:r>
        <w:rPr>
          <w:rFonts w:ascii="Times New Roman" w:hAnsi="Times New Roman" w:cs="Times New Roman"/>
          <w:b/>
          <w:sz w:val="28"/>
          <w:szCs w:val="28"/>
        </w:rPr>
        <w:t>ов</w:t>
      </w:r>
      <w:r w:rsidR="00063142" w:rsidRPr="00063142">
        <w:rPr>
          <w:rFonts w:ascii="Times New Roman" w:hAnsi="Times New Roman" w:cs="Times New Roman"/>
          <w:b/>
          <w:sz w:val="28"/>
          <w:szCs w:val="28"/>
        </w:rPr>
        <w:t>.</w:t>
      </w:r>
    </w:p>
    <w:p w:rsidR="00063142" w:rsidRPr="00636921" w:rsidRDefault="007D0735" w:rsidP="00636921">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w:t>
      </w:r>
      <w:r w:rsidR="00063142">
        <w:rPr>
          <w:rFonts w:ascii="Times New Roman" w:hAnsi="Times New Roman" w:cs="Times New Roman"/>
          <w:b/>
          <w:sz w:val="28"/>
          <w:szCs w:val="28"/>
        </w:rPr>
        <w:t xml:space="preserve">.4. </w:t>
      </w:r>
      <w:r w:rsidR="00063142" w:rsidRPr="00063142">
        <w:rPr>
          <w:rFonts w:ascii="Times New Roman" w:hAnsi="Times New Roman" w:cs="Times New Roman"/>
          <w:b/>
          <w:sz w:val="28"/>
          <w:szCs w:val="28"/>
        </w:rPr>
        <w:t>Экспертиза инновационных проектов</w:t>
      </w:r>
      <w:r>
        <w:rPr>
          <w:rFonts w:ascii="Times New Roman" w:hAnsi="Times New Roman" w:cs="Times New Roman"/>
          <w:b/>
          <w:sz w:val="28"/>
          <w:szCs w:val="28"/>
        </w:rPr>
        <w:t>.</w:t>
      </w:r>
    </w:p>
    <w:p w:rsidR="00582131" w:rsidRDefault="00582131" w:rsidP="00582131">
      <w:pPr>
        <w:spacing w:after="0" w:line="240" w:lineRule="auto"/>
        <w:jc w:val="both"/>
        <w:rPr>
          <w:rFonts w:ascii="Times New Roman" w:hAnsi="Times New Roman" w:cs="Times New Roman"/>
          <w:b/>
          <w:sz w:val="28"/>
          <w:szCs w:val="28"/>
        </w:rPr>
      </w:pPr>
    </w:p>
    <w:p w:rsidR="00BF21F7" w:rsidRDefault="007D0735" w:rsidP="00BF21F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4</w:t>
      </w:r>
      <w:r w:rsidR="002F55C9">
        <w:rPr>
          <w:rFonts w:ascii="Times New Roman" w:hAnsi="Times New Roman" w:cs="Times New Roman"/>
          <w:b/>
          <w:sz w:val="28"/>
          <w:szCs w:val="28"/>
        </w:rPr>
        <w:t xml:space="preserve">.1. </w:t>
      </w:r>
      <w:r w:rsidR="00063142" w:rsidRPr="00063142">
        <w:rPr>
          <w:rFonts w:ascii="Times New Roman" w:hAnsi="Times New Roman" w:cs="Times New Roman"/>
          <w:b/>
          <w:sz w:val="28"/>
          <w:szCs w:val="28"/>
        </w:rPr>
        <w:t>Инновационный проект: понятие, цели, задачи, структура, виды</w:t>
      </w:r>
    </w:p>
    <w:p w:rsidR="00BF21F7" w:rsidRDefault="00BF21F7" w:rsidP="00BF21F7">
      <w:pPr>
        <w:spacing w:after="0" w:line="240" w:lineRule="auto"/>
        <w:jc w:val="center"/>
        <w:rPr>
          <w:rFonts w:ascii="Times New Roman" w:hAnsi="Times New Roman" w:cs="Times New Roman"/>
          <w:b/>
          <w:sz w:val="28"/>
          <w:szCs w:val="28"/>
        </w:rPr>
      </w:pPr>
    </w:p>
    <w:p w:rsidR="00A26821" w:rsidRPr="00A26821" w:rsidRDefault="00A26821" w:rsidP="00A26821">
      <w:pPr>
        <w:spacing w:after="0" w:line="240" w:lineRule="auto"/>
        <w:ind w:firstLine="567"/>
        <w:jc w:val="both"/>
        <w:rPr>
          <w:rFonts w:ascii="Times New Roman" w:hAnsi="Times New Roman" w:cs="Times New Roman"/>
          <w:sz w:val="28"/>
          <w:szCs w:val="28"/>
        </w:rPr>
      </w:pPr>
      <w:r w:rsidRPr="00A26821">
        <w:rPr>
          <w:rFonts w:ascii="Times New Roman" w:hAnsi="Times New Roman" w:cs="Times New Roman"/>
          <w:sz w:val="28"/>
          <w:szCs w:val="28"/>
        </w:rPr>
        <w:t>Инновационный проект ― это система взаимоувязанных целей и программ их достижения, представляющих собой комплекс научно-исследовательских, опытно-конструкторских, производственных, организационных, финансовых, коммерческих и других мероприятий, соответствующим образом организованных (увязанных по ресурсам, срокам и исполнителям), оформленных комплектом проектной документации и обеспечивающих эффективное решение конкретной научно-технической задачи (проблемы), выраженной в количественных показателях и приводящей к инновации.</w:t>
      </w:r>
    </w:p>
    <w:p w:rsidR="00A26821" w:rsidRPr="00A26821" w:rsidRDefault="00A26821" w:rsidP="00A26821">
      <w:pPr>
        <w:spacing w:after="0" w:line="240" w:lineRule="auto"/>
        <w:ind w:firstLine="567"/>
        <w:jc w:val="both"/>
        <w:rPr>
          <w:rFonts w:ascii="Times New Roman" w:hAnsi="Times New Roman" w:cs="Times New Roman"/>
          <w:sz w:val="28"/>
          <w:szCs w:val="28"/>
        </w:rPr>
      </w:pPr>
      <w:r w:rsidRPr="00A26821">
        <w:rPr>
          <w:rFonts w:ascii="Times New Roman" w:hAnsi="Times New Roman" w:cs="Times New Roman"/>
          <w:sz w:val="28"/>
          <w:szCs w:val="28"/>
        </w:rPr>
        <w:t xml:space="preserve">Согласно Закону Республики Беларусь о государственной инновационной политике и инновационной деятельности в Республике Беларусь, </w:t>
      </w:r>
      <w:r w:rsidRPr="00A26821">
        <w:rPr>
          <w:rFonts w:ascii="Times New Roman" w:hAnsi="Times New Roman" w:cs="Times New Roman"/>
          <w:b/>
          <w:sz w:val="28"/>
          <w:szCs w:val="28"/>
        </w:rPr>
        <w:t>инновационный проект</w:t>
      </w:r>
      <w:r w:rsidRPr="00A26821">
        <w:rPr>
          <w:rFonts w:ascii="Times New Roman" w:hAnsi="Times New Roman" w:cs="Times New Roman"/>
          <w:sz w:val="28"/>
          <w:szCs w:val="28"/>
        </w:rPr>
        <w:t xml:space="preserve"> ― комплекс работ по коммерциализации инновации.</w:t>
      </w:r>
    </w:p>
    <w:p w:rsidR="00A26821" w:rsidRPr="00A26821" w:rsidRDefault="00A26821" w:rsidP="00A26821">
      <w:pPr>
        <w:tabs>
          <w:tab w:val="left" w:pos="5890"/>
          <w:tab w:val="left" w:pos="7478"/>
        </w:tabs>
        <w:spacing w:after="0" w:line="240" w:lineRule="auto"/>
        <w:ind w:firstLine="567"/>
        <w:jc w:val="both"/>
        <w:rPr>
          <w:rFonts w:ascii="Times New Roman" w:hAnsi="Times New Roman" w:cs="Times New Roman"/>
          <w:sz w:val="28"/>
          <w:szCs w:val="28"/>
        </w:rPr>
      </w:pPr>
      <w:r w:rsidRPr="00A26821">
        <w:rPr>
          <w:rFonts w:ascii="Times New Roman" w:hAnsi="Times New Roman" w:cs="Times New Roman"/>
          <w:sz w:val="28"/>
          <w:szCs w:val="28"/>
        </w:rPr>
        <w:t>Разработка инновационного проекта ― длительный и очень дорогостоящий процесс. Инновационные проекты характеризуются высокой неопределенностью на всех стадиях инновационного цикла. Многие проекты дают обнадеживающие результаты на первой стадии разработки, но затем при неясной или технико-технологической перспективе должны быть закрыты.</w:t>
      </w:r>
    </w:p>
    <w:p w:rsidR="00A26821" w:rsidRPr="00A26821" w:rsidRDefault="00A26821" w:rsidP="00A26821">
      <w:pPr>
        <w:spacing w:after="0" w:line="240" w:lineRule="auto"/>
        <w:ind w:firstLine="567"/>
        <w:jc w:val="both"/>
        <w:rPr>
          <w:rFonts w:ascii="Times New Roman" w:hAnsi="Times New Roman" w:cs="Times New Roman"/>
          <w:sz w:val="28"/>
          <w:szCs w:val="28"/>
        </w:rPr>
      </w:pPr>
      <w:r w:rsidRPr="00A26821">
        <w:rPr>
          <w:rFonts w:ascii="Times New Roman" w:hAnsi="Times New Roman" w:cs="Times New Roman"/>
          <w:b/>
          <w:sz w:val="28"/>
          <w:szCs w:val="28"/>
        </w:rPr>
        <w:t>Основными признаками</w:t>
      </w:r>
      <w:r w:rsidRPr="00A26821">
        <w:rPr>
          <w:rFonts w:ascii="Times New Roman" w:hAnsi="Times New Roman" w:cs="Times New Roman"/>
          <w:sz w:val="28"/>
          <w:szCs w:val="28"/>
        </w:rPr>
        <w:t xml:space="preserve"> проекта являются: 1) новизна; 2) изменения как основное содержание проекта; 3) неповторимость; 4) конкретная цель, ограниченная во времени; 5) временная ограниченность продолжительности проекта; 6) ограниченность требуемых ресурсов; 7) бюджет, относящийся к проекту; 8) комплексность решения проблемы; 9) выделение сферы проекта в сфере взаимодействия организации и рынка.</w:t>
      </w:r>
    </w:p>
    <w:p w:rsidR="00A26821" w:rsidRPr="00A26821" w:rsidRDefault="00A26821" w:rsidP="00A26821">
      <w:pPr>
        <w:pStyle w:val="Style38"/>
        <w:spacing w:line="240" w:lineRule="auto"/>
        <w:ind w:firstLine="567"/>
        <w:rPr>
          <w:sz w:val="28"/>
          <w:szCs w:val="28"/>
        </w:rPr>
      </w:pPr>
      <w:r w:rsidRPr="00A26821">
        <w:rPr>
          <w:sz w:val="28"/>
          <w:szCs w:val="28"/>
        </w:rPr>
        <w:t>В основные компоненты инновационного проекта включают:</w:t>
      </w:r>
    </w:p>
    <w:p w:rsidR="00A26821" w:rsidRPr="00A26821" w:rsidRDefault="00A26821" w:rsidP="00A26821">
      <w:pPr>
        <w:pStyle w:val="Style38"/>
        <w:spacing w:line="240" w:lineRule="auto"/>
        <w:ind w:firstLine="567"/>
        <w:rPr>
          <w:sz w:val="28"/>
          <w:szCs w:val="28"/>
        </w:rPr>
      </w:pPr>
      <w:r w:rsidRPr="00A26821">
        <w:rPr>
          <w:sz w:val="28"/>
          <w:szCs w:val="28"/>
        </w:rPr>
        <w:t>1) состав работ;</w:t>
      </w:r>
    </w:p>
    <w:p w:rsidR="00A26821" w:rsidRPr="00A26821" w:rsidRDefault="00A26821" w:rsidP="00A26821">
      <w:pPr>
        <w:pStyle w:val="Style38"/>
        <w:spacing w:line="240" w:lineRule="auto"/>
        <w:ind w:firstLine="567"/>
        <w:rPr>
          <w:sz w:val="28"/>
          <w:szCs w:val="28"/>
        </w:rPr>
      </w:pPr>
      <w:r w:rsidRPr="00A26821">
        <w:rPr>
          <w:sz w:val="28"/>
          <w:szCs w:val="28"/>
        </w:rPr>
        <w:t>2) взаимосвязь работ, определяющую структуру проекта;</w:t>
      </w:r>
    </w:p>
    <w:p w:rsidR="00A26821" w:rsidRPr="00A26821" w:rsidRDefault="00A26821" w:rsidP="00A26821">
      <w:pPr>
        <w:pStyle w:val="Style38"/>
        <w:spacing w:line="240" w:lineRule="auto"/>
        <w:ind w:firstLine="567"/>
        <w:rPr>
          <w:sz w:val="28"/>
          <w:szCs w:val="28"/>
        </w:rPr>
      </w:pPr>
      <w:r w:rsidRPr="00A26821">
        <w:rPr>
          <w:sz w:val="28"/>
          <w:szCs w:val="28"/>
        </w:rPr>
        <w:t>3) временной режим реализации проекта;</w:t>
      </w:r>
    </w:p>
    <w:p w:rsidR="00A26821" w:rsidRPr="00A26821" w:rsidRDefault="00A26821" w:rsidP="00A26821">
      <w:pPr>
        <w:pStyle w:val="Style38"/>
        <w:spacing w:line="240" w:lineRule="auto"/>
        <w:ind w:firstLine="567"/>
        <w:rPr>
          <w:sz w:val="28"/>
          <w:szCs w:val="28"/>
        </w:rPr>
      </w:pPr>
      <w:r w:rsidRPr="00A26821">
        <w:rPr>
          <w:sz w:val="28"/>
          <w:szCs w:val="28"/>
        </w:rPr>
        <w:t>4) ресурсы;</w:t>
      </w:r>
    </w:p>
    <w:p w:rsidR="00A26821" w:rsidRPr="00A26821" w:rsidRDefault="00A26821" w:rsidP="00A26821">
      <w:pPr>
        <w:pStyle w:val="Style38"/>
        <w:spacing w:line="240" w:lineRule="auto"/>
        <w:ind w:firstLine="567"/>
        <w:rPr>
          <w:sz w:val="28"/>
          <w:szCs w:val="28"/>
        </w:rPr>
      </w:pPr>
      <w:r w:rsidRPr="00A26821">
        <w:rPr>
          <w:sz w:val="28"/>
          <w:szCs w:val="28"/>
        </w:rPr>
        <w:t>5) бюджет или смету;</w:t>
      </w:r>
    </w:p>
    <w:p w:rsidR="00A26821" w:rsidRPr="00A26821" w:rsidRDefault="00A26821" w:rsidP="00A26821">
      <w:pPr>
        <w:pStyle w:val="Style38"/>
        <w:spacing w:line="240" w:lineRule="auto"/>
        <w:ind w:firstLine="567"/>
        <w:rPr>
          <w:sz w:val="28"/>
          <w:szCs w:val="28"/>
        </w:rPr>
      </w:pPr>
      <w:r w:rsidRPr="00A26821">
        <w:rPr>
          <w:sz w:val="28"/>
          <w:szCs w:val="28"/>
        </w:rPr>
        <w:t>6) ограничения, определяющие специфику проекта или отдельных его составляющих.</w:t>
      </w:r>
    </w:p>
    <w:p w:rsidR="00A26821" w:rsidRPr="00A26821" w:rsidRDefault="00A26821" w:rsidP="00A26821">
      <w:pPr>
        <w:pStyle w:val="Style38"/>
        <w:spacing w:line="240" w:lineRule="auto"/>
        <w:ind w:firstLine="567"/>
        <w:rPr>
          <w:sz w:val="28"/>
          <w:szCs w:val="28"/>
        </w:rPr>
      </w:pPr>
      <w:r w:rsidRPr="00A26821">
        <w:rPr>
          <w:sz w:val="28"/>
          <w:szCs w:val="28"/>
        </w:rPr>
        <w:t>Исполнители, заказчики и инвесторы работ являются </w:t>
      </w:r>
      <w:r w:rsidRPr="00A26821">
        <w:rPr>
          <w:i/>
          <w:sz w:val="28"/>
          <w:szCs w:val="28"/>
        </w:rPr>
        <w:t xml:space="preserve">участниками </w:t>
      </w:r>
      <w:r w:rsidRPr="00A26821">
        <w:rPr>
          <w:i/>
          <w:sz w:val="28"/>
          <w:szCs w:val="28"/>
        </w:rPr>
        <w:lastRenderedPageBreak/>
        <w:t>проекта</w:t>
      </w:r>
      <w:r w:rsidRPr="00A26821">
        <w:rPr>
          <w:sz w:val="28"/>
          <w:szCs w:val="28"/>
        </w:rPr>
        <w:t>.</w:t>
      </w:r>
    </w:p>
    <w:p w:rsidR="00A26821" w:rsidRPr="00A26821" w:rsidRDefault="00A26821" w:rsidP="00A26821">
      <w:pPr>
        <w:pStyle w:val="Style38"/>
        <w:spacing w:line="240" w:lineRule="auto"/>
        <w:ind w:firstLine="567"/>
        <w:rPr>
          <w:sz w:val="28"/>
          <w:szCs w:val="28"/>
        </w:rPr>
      </w:pPr>
      <w:r w:rsidRPr="00A26821">
        <w:rPr>
          <w:i/>
          <w:sz w:val="28"/>
          <w:szCs w:val="28"/>
        </w:rPr>
        <w:t>Окружение проекта</w:t>
      </w:r>
      <w:r w:rsidRPr="00A26821">
        <w:rPr>
          <w:sz w:val="28"/>
          <w:szCs w:val="28"/>
        </w:rPr>
        <w:t> – это совокупность внешних и внутренних (по отношению к проекту) факторов, влияющих на достижение результатов проекта:</w:t>
      </w:r>
    </w:p>
    <w:p w:rsidR="00A26821" w:rsidRPr="00A26821" w:rsidRDefault="00A26821" w:rsidP="00A26821">
      <w:pPr>
        <w:pStyle w:val="Style38"/>
        <w:spacing w:line="240" w:lineRule="auto"/>
        <w:ind w:firstLine="567"/>
        <w:rPr>
          <w:sz w:val="28"/>
          <w:szCs w:val="28"/>
        </w:rPr>
      </w:pPr>
      <w:r w:rsidRPr="00A26821">
        <w:rPr>
          <w:sz w:val="28"/>
          <w:szCs w:val="28"/>
        </w:rPr>
        <w:t>Инновационный проект отличается от инвестиционного следующим:</w:t>
      </w:r>
    </w:p>
    <w:p w:rsidR="00A26821" w:rsidRPr="00A26821" w:rsidRDefault="00A26821" w:rsidP="00A26821">
      <w:pPr>
        <w:pStyle w:val="Style38"/>
        <w:spacing w:line="240" w:lineRule="auto"/>
        <w:ind w:firstLine="567"/>
        <w:rPr>
          <w:sz w:val="28"/>
          <w:szCs w:val="28"/>
        </w:rPr>
      </w:pPr>
      <w:r w:rsidRPr="00A26821">
        <w:rPr>
          <w:sz w:val="28"/>
          <w:szCs w:val="28"/>
        </w:rPr>
        <w:t>1) более высокой степенью неопределенности (технической, коммерческой) параметров проекта (сроков достижения намеченных целей, предстоящих затрат, будущих доходов), которая уменьшает достоверность предварительной финансово-экономической оценки и предполагает использование на практике дополнительных процедур оценки и отбора проектов;</w:t>
      </w:r>
    </w:p>
    <w:p w:rsidR="00A26821" w:rsidRPr="00A26821" w:rsidRDefault="00A26821" w:rsidP="00A26821">
      <w:pPr>
        <w:pStyle w:val="Style38"/>
        <w:spacing w:line="240" w:lineRule="auto"/>
        <w:ind w:firstLine="567"/>
        <w:rPr>
          <w:sz w:val="28"/>
          <w:szCs w:val="28"/>
        </w:rPr>
      </w:pPr>
      <w:r w:rsidRPr="00A26821">
        <w:rPr>
          <w:sz w:val="28"/>
          <w:szCs w:val="28"/>
        </w:rPr>
        <w:t>2) вовлечение в реализацию проектов уникальных ресурсов (специалистов высокой квалификации, лиц творческого труда, материалов, приборов и т.д.);</w:t>
      </w:r>
    </w:p>
    <w:p w:rsidR="00A26821" w:rsidRPr="00A26821" w:rsidRDefault="00A26821" w:rsidP="00A26821">
      <w:pPr>
        <w:pStyle w:val="Style38"/>
        <w:spacing w:line="240" w:lineRule="auto"/>
        <w:ind w:firstLine="567"/>
        <w:rPr>
          <w:sz w:val="28"/>
          <w:szCs w:val="28"/>
        </w:rPr>
      </w:pPr>
      <w:r w:rsidRPr="00A26821">
        <w:rPr>
          <w:sz w:val="28"/>
          <w:szCs w:val="28"/>
        </w:rPr>
        <w:t xml:space="preserve">3) высокой вероятностью получения в рамках проекта неожиданных, но представляющих самостоятельную коммерческую ценность промежуточных или конечных результатов, что предъявляет дополнительные требования к гибкости управления инновационным процессом, к способности быстрого вхождения в новые сферы бизнеса, отрасли, технологии, товарные рынки и т. д. </w:t>
      </w:r>
    </w:p>
    <w:p w:rsidR="00A26821" w:rsidRPr="00A26821" w:rsidRDefault="00A26821" w:rsidP="00A26821">
      <w:pPr>
        <w:tabs>
          <w:tab w:val="left" w:pos="5890"/>
          <w:tab w:val="left" w:pos="7478"/>
        </w:tabs>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bCs/>
          <w:iCs/>
          <w:sz w:val="28"/>
          <w:szCs w:val="28"/>
        </w:rPr>
        <w:t>И</w:t>
      </w:r>
      <w:r w:rsidRPr="00A26821">
        <w:rPr>
          <w:rFonts w:ascii="Times New Roman" w:hAnsi="Times New Roman" w:cs="Times New Roman"/>
          <w:sz w:val="28"/>
          <w:szCs w:val="28"/>
        </w:rPr>
        <w:t xml:space="preserve">нновационный проект должен </w:t>
      </w:r>
      <w:r>
        <w:rPr>
          <w:rFonts w:ascii="Times New Roman" w:hAnsi="Times New Roman" w:cs="Times New Roman"/>
          <w:sz w:val="28"/>
          <w:szCs w:val="28"/>
        </w:rPr>
        <w:t xml:space="preserve">иметь следующую </w:t>
      </w:r>
      <w:r w:rsidRPr="00A26821">
        <w:rPr>
          <w:rFonts w:ascii="Times New Roman" w:hAnsi="Times New Roman" w:cs="Times New Roman"/>
          <w:b/>
          <w:sz w:val="28"/>
          <w:szCs w:val="28"/>
        </w:rPr>
        <w:t>структуру</w:t>
      </w:r>
      <w:r w:rsidRPr="00A26821">
        <w:rPr>
          <w:rFonts w:ascii="Times New Roman" w:hAnsi="Times New Roman" w:cs="Times New Roman"/>
          <w:sz w:val="28"/>
          <w:szCs w:val="28"/>
        </w:rPr>
        <w:t xml:space="preserve">: </w:t>
      </w:r>
    </w:p>
    <w:p w:rsidR="00A26821" w:rsidRPr="00A26821" w:rsidRDefault="00A26821" w:rsidP="00A26821">
      <w:pPr>
        <w:tabs>
          <w:tab w:val="left" w:pos="5890"/>
          <w:tab w:val="left" w:pos="7478"/>
        </w:tabs>
        <w:spacing w:after="0" w:line="240" w:lineRule="auto"/>
        <w:ind w:firstLine="567"/>
        <w:jc w:val="both"/>
        <w:rPr>
          <w:rFonts w:ascii="Times New Roman" w:hAnsi="Times New Roman" w:cs="Times New Roman"/>
          <w:sz w:val="28"/>
          <w:szCs w:val="28"/>
        </w:rPr>
      </w:pPr>
      <w:r w:rsidRPr="00A26821">
        <w:rPr>
          <w:rFonts w:ascii="Times New Roman" w:hAnsi="Times New Roman" w:cs="Times New Roman"/>
          <w:sz w:val="28"/>
          <w:szCs w:val="28"/>
        </w:rPr>
        <w:t xml:space="preserve">Раздел 1. Возможности организации (резюме). </w:t>
      </w:r>
    </w:p>
    <w:p w:rsidR="00A26821" w:rsidRPr="00A26821" w:rsidRDefault="00A26821" w:rsidP="00A26821">
      <w:pPr>
        <w:tabs>
          <w:tab w:val="left" w:pos="5890"/>
          <w:tab w:val="left" w:pos="7478"/>
        </w:tabs>
        <w:spacing w:after="0" w:line="240" w:lineRule="auto"/>
        <w:ind w:firstLine="567"/>
        <w:jc w:val="both"/>
        <w:rPr>
          <w:rFonts w:ascii="Times New Roman" w:hAnsi="Times New Roman" w:cs="Times New Roman"/>
          <w:sz w:val="28"/>
          <w:szCs w:val="28"/>
        </w:rPr>
      </w:pPr>
      <w:r w:rsidRPr="00A26821">
        <w:rPr>
          <w:rFonts w:ascii="Times New Roman" w:hAnsi="Times New Roman" w:cs="Times New Roman"/>
          <w:sz w:val="28"/>
          <w:szCs w:val="28"/>
        </w:rPr>
        <w:t xml:space="preserve">Раздел 2. Определение инновационного проекта. </w:t>
      </w:r>
    </w:p>
    <w:p w:rsidR="00A26821" w:rsidRPr="00A26821" w:rsidRDefault="00A26821" w:rsidP="00A26821">
      <w:pPr>
        <w:tabs>
          <w:tab w:val="left" w:pos="5890"/>
          <w:tab w:val="left" w:pos="7478"/>
        </w:tabs>
        <w:spacing w:after="0" w:line="240" w:lineRule="auto"/>
        <w:ind w:firstLine="567"/>
        <w:jc w:val="both"/>
        <w:rPr>
          <w:rFonts w:ascii="Times New Roman" w:hAnsi="Times New Roman" w:cs="Times New Roman"/>
          <w:sz w:val="28"/>
          <w:szCs w:val="28"/>
        </w:rPr>
      </w:pPr>
      <w:r w:rsidRPr="00A26821">
        <w:rPr>
          <w:rFonts w:ascii="Times New Roman" w:hAnsi="Times New Roman" w:cs="Times New Roman"/>
          <w:sz w:val="28"/>
          <w:szCs w:val="28"/>
        </w:rPr>
        <w:t xml:space="preserve">Раздел 3. Характеристика товаров (услуг). </w:t>
      </w:r>
    </w:p>
    <w:p w:rsidR="00A26821" w:rsidRPr="00A26821" w:rsidRDefault="00A26821" w:rsidP="00A26821">
      <w:pPr>
        <w:tabs>
          <w:tab w:val="left" w:pos="5890"/>
          <w:tab w:val="left" w:pos="7478"/>
        </w:tabs>
        <w:spacing w:after="0" w:line="240" w:lineRule="auto"/>
        <w:ind w:firstLine="567"/>
        <w:jc w:val="both"/>
        <w:rPr>
          <w:rFonts w:ascii="Times New Roman" w:hAnsi="Times New Roman" w:cs="Times New Roman"/>
          <w:sz w:val="28"/>
          <w:szCs w:val="28"/>
        </w:rPr>
      </w:pPr>
      <w:r w:rsidRPr="00A26821">
        <w:rPr>
          <w:rFonts w:ascii="Times New Roman" w:hAnsi="Times New Roman" w:cs="Times New Roman"/>
          <w:sz w:val="28"/>
          <w:szCs w:val="28"/>
        </w:rPr>
        <w:t xml:space="preserve">Раздел 4. Рынки сбыта товаров (услуг). </w:t>
      </w:r>
    </w:p>
    <w:p w:rsidR="00A26821" w:rsidRPr="00A26821" w:rsidRDefault="00A26821" w:rsidP="00A26821">
      <w:pPr>
        <w:tabs>
          <w:tab w:val="left" w:pos="5890"/>
          <w:tab w:val="left" w:pos="7478"/>
        </w:tabs>
        <w:spacing w:after="0" w:line="240" w:lineRule="auto"/>
        <w:ind w:firstLine="567"/>
        <w:jc w:val="both"/>
        <w:rPr>
          <w:rFonts w:ascii="Times New Roman" w:hAnsi="Times New Roman" w:cs="Times New Roman"/>
          <w:sz w:val="28"/>
          <w:szCs w:val="28"/>
        </w:rPr>
      </w:pPr>
      <w:r w:rsidRPr="00A26821">
        <w:rPr>
          <w:rFonts w:ascii="Times New Roman" w:hAnsi="Times New Roman" w:cs="Times New Roman"/>
          <w:sz w:val="28"/>
          <w:szCs w:val="28"/>
        </w:rPr>
        <w:t xml:space="preserve">Раздел 5. Конкуренция на рынках сбыта. </w:t>
      </w:r>
    </w:p>
    <w:p w:rsidR="00A26821" w:rsidRPr="00A26821" w:rsidRDefault="00A26821" w:rsidP="00A26821">
      <w:pPr>
        <w:tabs>
          <w:tab w:val="left" w:pos="5890"/>
          <w:tab w:val="left" w:pos="7478"/>
        </w:tabs>
        <w:spacing w:after="0" w:line="240" w:lineRule="auto"/>
        <w:ind w:firstLine="567"/>
        <w:jc w:val="both"/>
        <w:rPr>
          <w:rFonts w:ascii="Times New Roman" w:hAnsi="Times New Roman" w:cs="Times New Roman"/>
          <w:sz w:val="28"/>
          <w:szCs w:val="28"/>
        </w:rPr>
      </w:pPr>
      <w:r w:rsidRPr="00A26821">
        <w:rPr>
          <w:rFonts w:ascii="Times New Roman" w:hAnsi="Times New Roman" w:cs="Times New Roman"/>
          <w:sz w:val="28"/>
          <w:szCs w:val="28"/>
        </w:rPr>
        <w:t xml:space="preserve">Раздел 6. План маркетинга. </w:t>
      </w:r>
    </w:p>
    <w:p w:rsidR="00A26821" w:rsidRPr="00A26821" w:rsidRDefault="00A26821" w:rsidP="00A26821">
      <w:pPr>
        <w:tabs>
          <w:tab w:val="left" w:pos="5890"/>
          <w:tab w:val="left" w:pos="7478"/>
        </w:tabs>
        <w:spacing w:after="0" w:line="240" w:lineRule="auto"/>
        <w:ind w:firstLine="567"/>
        <w:jc w:val="both"/>
        <w:rPr>
          <w:rFonts w:ascii="Times New Roman" w:hAnsi="Times New Roman" w:cs="Times New Roman"/>
          <w:sz w:val="28"/>
          <w:szCs w:val="28"/>
        </w:rPr>
      </w:pPr>
      <w:r w:rsidRPr="00A26821">
        <w:rPr>
          <w:rFonts w:ascii="Times New Roman" w:hAnsi="Times New Roman" w:cs="Times New Roman"/>
          <w:sz w:val="28"/>
          <w:szCs w:val="28"/>
        </w:rPr>
        <w:t xml:space="preserve">Раздел 7. План производства. </w:t>
      </w:r>
    </w:p>
    <w:p w:rsidR="00A26821" w:rsidRPr="00A26821" w:rsidRDefault="00A26821" w:rsidP="00A26821">
      <w:pPr>
        <w:tabs>
          <w:tab w:val="left" w:pos="5890"/>
          <w:tab w:val="left" w:pos="7478"/>
        </w:tabs>
        <w:spacing w:after="0" w:line="240" w:lineRule="auto"/>
        <w:ind w:firstLine="567"/>
        <w:jc w:val="both"/>
        <w:rPr>
          <w:rFonts w:ascii="Times New Roman" w:hAnsi="Times New Roman" w:cs="Times New Roman"/>
          <w:sz w:val="28"/>
          <w:szCs w:val="28"/>
        </w:rPr>
      </w:pPr>
      <w:r w:rsidRPr="00A26821">
        <w:rPr>
          <w:rFonts w:ascii="Times New Roman" w:hAnsi="Times New Roman" w:cs="Times New Roman"/>
          <w:sz w:val="28"/>
          <w:szCs w:val="28"/>
        </w:rPr>
        <w:t xml:space="preserve">Раздел 8. Организационный план. </w:t>
      </w:r>
    </w:p>
    <w:p w:rsidR="00A26821" w:rsidRPr="00A26821" w:rsidRDefault="00A26821" w:rsidP="00A26821">
      <w:pPr>
        <w:tabs>
          <w:tab w:val="left" w:pos="5890"/>
          <w:tab w:val="left" w:pos="7478"/>
        </w:tabs>
        <w:spacing w:after="0" w:line="240" w:lineRule="auto"/>
        <w:ind w:firstLine="567"/>
        <w:jc w:val="both"/>
        <w:rPr>
          <w:rFonts w:ascii="Times New Roman" w:hAnsi="Times New Roman" w:cs="Times New Roman"/>
          <w:sz w:val="28"/>
          <w:szCs w:val="28"/>
        </w:rPr>
      </w:pPr>
      <w:r w:rsidRPr="00A26821">
        <w:rPr>
          <w:rFonts w:ascii="Times New Roman" w:hAnsi="Times New Roman" w:cs="Times New Roman"/>
          <w:sz w:val="28"/>
          <w:szCs w:val="28"/>
        </w:rPr>
        <w:t xml:space="preserve">Раздел 9. Юридическое обеспечение проекта. </w:t>
      </w:r>
    </w:p>
    <w:p w:rsidR="00A26821" w:rsidRPr="00A26821" w:rsidRDefault="00A26821" w:rsidP="00A26821">
      <w:pPr>
        <w:tabs>
          <w:tab w:val="left" w:pos="5890"/>
          <w:tab w:val="left" w:pos="7478"/>
        </w:tabs>
        <w:spacing w:after="0" w:line="240" w:lineRule="auto"/>
        <w:ind w:firstLine="567"/>
        <w:jc w:val="both"/>
        <w:rPr>
          <w:rFonts w:ascii="Times New Roman" w:hAnsi="Times New Roman" w:cs="Times New Roman"/>
          <w:sz w:val="28"/>
          <w:szCs w:val="28"/>
        </w:rPr>
      </w:pPr>
      <w:r w:rsidRPr="00A26821">
        <w:rPr>
          <w:rFonts w:ascii="Times New Roman" w:hAnsi="Times New Roman" w:cs="Times New Roman"/>
          <w:sz w:val="28"/>
          <w:szCs w:val="28"/>
        </w:rPr>
        <w:t xml:space="preserve">Раздел 10. Экономический риск и страхование. </w:t>
      </w:r>
    </w:p>
    <w:p w:rsidR="00A26821" w:rsidRPr="00A26821" w:rsidRDefault="00A26821" w:rsidP="00A26821">
      <w:pPr>
        <w:tabs>
          <w:tab w:val="left" w:pos="5890"/>
          <w:tab w:val="left" w:pos="7478"/>
        </w:tabs>
        <w:spacing w:after="0" w:line="240" w:lineRule="auto"/>
        <w:ind w:firstLine="567"/>
        <w:jc w:val="both"/>
        <w:rPr>
          <w:rFonts w:ascii="Times New Roman" w:hAnsi="Times New Roman" w:cs="Times New Roman"/>
          <w:sz w:val="28"/>
          <w:szCs w:val="28"/>
        </w:rPr>
      </w:pPr>
      <w:r w:rsidRPr="00A26821">
        <w:rPr>
          <w:rFonts w:ascii="Times New Roman" w:hAnsi="Times New Roman" w:cs="Times New Roman"/>
          <w:sz w:val="28"/>
          <w:szCs w:val="28"/>
        </w:rPr>
        <w:t xml:space="preserve">Раздел 11. Стратегия финансирования. </w:t>
      </w:r>
    </w:p>
    <w:p w:rsidR="00A26821" w:rsidRPr="00A26821" w:rsidRDefault="00A26821" w:rsidP="00A26821">
      <w:pPr>
        <w:tabs>
          <w:tab w:val="left" w:pos="5890"/>
          <w:tab w:val="left" w:pos="7478"/>
        </w:tabs>
        <w:spacing w:after="0" w:line="240" w:lineRule="auto"/>
        <w:ind w:firstLine="567"/>
        <w:jc w:val="both"/>
        <w:rPr>
          <w:rFonts w:ascii="Times New Roman" w:hAnsi="Times New Roman" w:cs="Times New Roman"/>
          <w:sz w:val="28"/>
          <w:szCs w:val="28"/>
        </w:rPr>
      </w:pPr>
      <w:r w:rsidRPr="00A26821">
        <w:rPr>
          <w:rFonts w:ascii="Times New Roman" w:hAnsi="Times New Roman" w:cs="Times New Roman"/>
          <w:sz w:val="28"/>
          <w:szCs w:val="28"/>
        </w:rPr>
        <w:t xml:space="preserve">Раздел 12. Финансовый план. </w:t>
      </w:r>
    </w:p>
    <w:p w:rsidR="00A26821" w:rsidRDefault="00A26821" w:rsidP="00A26821">
      <w:pPr>
        <w:tabs>
          <w:tab w:val="left" w:pos="5890"/>
          <w:tab w:val="left" w:pos="7478"/>
        </w:tabs>
        <w:spacing w:after="0" w:line="240" w:lineRule="auto"/>
        <w:ind w:firstLine="567"/>
        <w:jc w:val="both"/>
        <w:rPr>
          <w:rFonts w:ascii="Times New Roman" w:hAnsi="Times New Roman" w:cs="Times New Roman"/>
          <w:sz w:val="28"/>
          <w:szCs w:val="28"/>
        </w:rPr>
      </w:pPr>
      <w:r w:rsidRPr="00A26821">
        <w:rPr>
          <w:rFonts w:ascii="Times New Roman" w:hAnsi="Times New Roman" w:cs="Times New Roman"/>
          <w:sz w:val="28"/>
          <w:szCs w:val="28"/>
        </w:rPr>
        <w:t xml:space="preserve">Приложения. </w:t>
      </w:r>
    </w:p>
    <w:p w:rsidR="00A26821" w:rsidRPr="00A26821" w:rsidRDefault="00A26821" w:rsidP="00A26821">
      <w:pPr>
        <w:tabs>
          <w:tab w:val="left" w:pos="5890"/>
          <w:tab w:val="left" w:pos="7478"/>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Содержание каждого раздела идентично к требованиям аналогичных разделов бизнес-плана.</w:t>
      </w:r>
    </w:p>
    <w:p w:rsidR="00A26821" w:rsidRPr="00A26821" w:rsidRDefault="00A26821" w:rsidP="00A26821">
      <w:pPr>
        <w:pStyle w:val="af4"/>
        <w:spacing w:line="240" w:lineRule="auto"/>
        <w:ind w:firstLine="567"/>
        <w:rPr>
          <w:szCs w:val="28"/>
        </w:rPr>
      </w:pPr>
      <w:r w:rsidRPr="00FB2007">
        <w:rPr>
          <w:b/>
          <w:iCs/>
          <w:szCs w:val="28"/>
        </w:rPr>
        <w:t>Виды инновационных проектов</w:t>
      </w:r>
      <w:r w:rsidRPr="00A26821">
        <w:rPr>
          <w:iCs/>
          <w:szCs w:val="28"/>
        </w:rPr>
        <w:t xml:space="preserve"> </w:t>
      </w:r>
      <w:r w:rsidR="00FB2007">
        <w:rPr>
          <w:iCs/>
          <w:szCs w:val="28"/>
          <w:lang w:val="ru-RU"/>
        </w:rPr>
        <w:t xml:space="preserve">классифицируются </w:t>
      </w:r>
      <w:r w:rsidRPr="00A26821">
        <w:rPr>
          <w:iCs/>
          <w:szCs w:val="28"/>
        </w:rPr>
        <w:t xml:space="preserve">по основным </w:t>
      </w:r>
      <w:r w:rsidR="00FB2007">
        <w:rPr>
          <w:iCs/>
          <w:szCs w:val="28"/>
          <w:lang w:val="ru-RU"/>
        </w:rPr>
        <w:t>груп</w:t>
      </w:r>
      <w:r w:rsidR="00C97AD4">
        <w:rPr>
          <w:iCs/>
          <w:szCs w:val="28"/>
          <w:lang w:val="ru-RU"/>
        </w:rPr>
        <w:t>п</w:t>
      </w:r>
      <w:r w:rsidR="00FB2007">
        <w:rPr>
          <w:iCs/>
          <w:szCs w:val="28"/>
          <w:lang w:val="ru-RU"/>
        </w:rPr>
        <w:t>ам</w:t>
      </w:r>
      <w:r w:rsidRPr="00A26821">
        <w:rPr>
          <w:szCs w:val="28"/>
        </w:rPr>
        <w:t>:</w:t>
      </w:r>
    </w:p>
    <w:p w:rsidR="00A26821" w:rsidRPr="00A26821" w:rsidRDefault="00A26821" w:rsidP="00A26821">
      <w:pPr>
        <w:pStyle w:val="FR4"/>
        <w:ind w:firstLine="567"/>
        <w:jc w:val="both"/>
        <w:rPr>
          <w:sz w:val="28"/>
          <w:szCs w:val="28"/>
        </w:rPr>
      </w:pPr>
      <w:r w:rsidRPr="00A26821">
        <w:rPr>
          <w:sz w:val="28"/>
          <w:szCs w:val="28"/>
        </w:rPr>
        <w:t>1. По периоду реализации проекта, могут быть:</w:t>
      </w:r>
    </w:p>
    <w:p w:rsidR="00A26821" w:rsidRPr="00A26821" w:rsidRDefault="00A26821" w:rsidP="00D54CFB">
      <w:pPr>
        <w:pStyle w:val="af4"/>
        <w:numPr>
          <w:ilvl w:val="2"/>
          <w:numId w:val="1"/>
        </w:numPr>
        <w:tabs>
          <w:tab w:val="clear" w:pos="3060"/>
          <w:tab w:val="num" w:pos="1260"/>
        </w:tabs>
        <w:spacing w:line="240" w:lineRule="auto"/>
        <w:ind w:left="0" w:firstLine="567"/>
        <w:rPr>
          <w:szCs w:val="28"/>
        </w:rPr>
      </w:pPr>
      <w:r w:rsidRPr="00A26821">
        <w:rPr>
          <w:szCs w:val="28"/>
        </w:rPr>
        <w:t>краткосрочными (1-2 года);</w:t>
      </w:r>
    </w:p>
    <w:p w:rsidR="00A26821" w:rsidRPr="00A26821" w:rsidRDefault="00A26821" w:rsidP="00D54CFB">
      <w:pPr>
        <w:pStyle w:val="af4"/>
        <w:numPr>
          <w:ilvl w:val="2"/>
          <w:numId w:val="1"/>
        </w:numPr>
        <w:tabs>
          <w:tab w:val="clear" w:pos="3060"/>
          <w:tab w:val="num" w:pos="1260"/>
        </w:tabs>
        <w:spacing w:line="240" w:lineRule="auto"/>
        <w:ind w:left="0" w:firstLine="567"/>
        <w:rPr>
          <w:szCs w:val="28"/>
        </w:rPr>
      </w:pPr>
      <w:r w:rsidRPr="00A26821">
        <w:rPr>
          <w:szCs w:val="28"/>
        </w:rPr>
        <w:t>среднесрочными (до 5 лет);</w:t>
      </w:r>
    </w:p>
    <w:p w:rsidR="00A26821" w:rsidRPr="00A26821" w:rsidRDefault="00A26821" w:rsidP="00D54CFB">
      <w:pPr>
        <w:pStyle w:val="af4"/>
        <w:numPr>
          <w:ilvl w:val="2"/>
          <w:numId w:val="1"/>
        </w:numPr>
        <w:tabs>
          <w:tab w:val="clear" w:pos="3060"/>
          <w:tab w:val="num" w:pos="1260"/>
        </w:tabs>
        <w:spacing w:line="240" w:lineRule="auto"/>
        <w:ind w:left="0" w:firstLine="567"/>
        <w:rPr>
          <w:szCs w:val="28"/>
        </w:rPr>
      </w:pPr>
      <w:r w:rsidRPr="00A26821">
        <w:rPr>
          <w:szCs w:val="28"/>
        </w:rPr>
        <w:t>долгосрочными (более 5 лет).</w:t>
      </w:r>
    </w:p>
    <w:p w:rsidR="00A26821" w:rsidRPr="00A26821" w:rsidRDefault="00A26821" w:rsidP="00A26821">
      <w:pPr>
        <w:pStyle w:val="af4"/>
        <w:tabs>
          <w:tab w:val="num" w:pos="1080"/>
        </w:tabs>
        <w:spacing w:line="240" w:lineRule="auto"/>
        <w:ind w:firstLine="567"/>
        <w:rPr>
          <w:szCs w:val="28"/>
        </w:rPr>
      </w:pPr>
      <w:r w:rsidRPr="00A26821">
        <w:rPr>
          <w:szCs w:val="28"/>
        </w:rPr>
        <w:t>2. По характеру целей проекта, могут быть:</w:t>
      </w:r>
    </w:p>
    <w:p w:rsidR="00A26821" w:rsidRPr="00A26821" w:rsidRDefault="00A26821" w:rsidP="00D54CFB">
      <w:pPr>
        <w:pStyle w:val="af4"/>
        <w:numPr>
          <w:ilvl w:val="2"/>
          <w:numId w:val="1"/>
        </w:numPr>
        <w:tabs>
          <w:tab w:val="clear" w:pos="3060"/>
          <w:tab w:val="num" w:pos="1080"/>
        </w:tabs>
        <w:spacing w:line="240" w:lineRule="auto"/>
        <w:ind w:left="0" w:firstLine="567"/>
        <w:rPr>
          <w:szCs w:val="28"/>
        </w:rPr>
      </w:pPr>
      <w:r w:rsidRPr="00A26821">
        <w:rPr>
          <w:szCs w:val="28"/>
        </w:rPr>
        <w:t>конечными – отражать цели, решения проблемы в целом;</w:t>
      </w:r>
    </w:p>
    <w:p w:rsidR="00A26821" w:rsidRPr="00A26821" w:rsidRDefault="00A26821" w:rsidP="00D54CFB">
      <w:pPr>
        <w:pStyle w:val="af4"/>
        <w:numPr>
          <w:ilvl w:val="2"/>
          <w:numId w:val="1"/>
        </w:numPr>
        <w:tabs>
          <w:tab w:val="clear" w:pos="3060"/>
          <w:tab w:val="num" w:pos="1080"/>
        </w:tabs>
        <w:spacing w:line="240" w:lineRule="auto"/>
        <w:ind w:left="0" w:firstLine="567"/>
        <w:rPr>
          <w:szCs w:val="28"/>
        </w:rPr>
      </w:pPr>
      <w:r w:rsidRPr="00A26821">
        <w:rPr>
          <w:szCs w:val="28"/>
        </w:rPr>
        <w:lastRenderedPageBreak/>
        <w:t>промежуточными.</w:t>
      </w:r>
    </w:p>
    <w:p w:rsidR="00A26821" w:rsidRPr="00A26821" w:rsidRDefault="00A26821" w:rsidP="00A26821">
      <w:pPr>
        <w:pStyle w:val="af4"/>
        <w:tabs>
          <w:tab w:val="num" w:pos="1080"/>
        </w:tabs>
        <w:spacing w:line="240" w:lineRule="auto"/>
        <w:ind w:firstLine="567"/>
        <w:rPr>
          <w:szCs w:val="28"/>
        </w:rPr>
      </w:pPr>
      <w:r w:rsidRPr="00A26821">
        <w:rPr>
          <w:szCs w:val="28"/>
        </w:rPr>
        <w:t>3. По виду удовлетворяемых потребностей, могут быть ориентированы на удовлетворение существующих потребностей или на создание новых потребностей;</w:t>
      </w:r>
    </w:p>
    <w:p w:rsidR="00A26821" w:rsidRPr="00A26821" w:rsidRDefault="00A26821" w:rsidP="00A26821">
      <w:pPr>
        <w:pStyle w:val="af4"/>
        <w:tabs>
          <w:tab w:val="num" w:pos="2880"/>
        </w:tabs>
        <w:spacing w:line="240" w:lineRule="auto"/>
        <w:ind w:firstLine="567"/>
        <w:rPr>
          <w:szCs w:val="28"/>
        </w:rPr>
      </w:pPr>
      <w:r w:rsidRPr="00A26821">
        <w:rPr>
          <w:szCs w:val="28"/>
        </w:rPr>
        <w:t>4. По типу инноваций, могут быть:</w:t>
      </w:r>
    </w:p>
    <w:p w:rsidR="00A26821" w:rsidRPr="00A26821" w:rsidRDefault="00A26821" w:rsidP="00D54CFB">
      <w:pPr>
        <w:pStyle w:val="af4"/>
        <w:numPr>
          <w:ilvl w:val="2"/>
          <w:numId w:val="1"/>
        </w:numPr>
        <w:tabs>
          <w:tab w:val="clear" w:pos="3060"/>
          <w:tab w:val="num" w:pos="1080"/>
        </w:tabs>
        <w:spacing w:line="240" w:lineRule="auto"/>
        <w:ind w:left="0" w:firstLine="567"/>
        <w:rPr>
          <w:szCs w:val="28"/>
        </w:rPr>
      </w:pPr>
      <w:r w:rsidRPr="00A26821">
        <w:rPr>
          <w:szCs w:val="28"/>
        </w:rPr>
        <w:t>введение нового или усовершенствованного продукта;</w:t>
      </w:r>
    </w:p>
    <w:p w:rsidR="00A26821" w:rsidRPr="00A26821" w:rsidRDefault="00A26821" w:rsidP="00D54CFB">
      <w:pPr>
        <w:pStyle w:val="af4"/>
        <w:numPr>
          <w:ilvl w:val="2"/>
          <w:numId w:val="1"/>
        </w:numPr>
        <w:tabs>
          <w:tab w:val="clear" w:pos="3060"/>
          <w:tab w:val="num" w:pos="1080"/>
        </w:tabs>
        <w:spacing w:line="240" w:lineRule="auto"/>
        <w:ind w:left="0" w:firstLine="567"/>
        <w:rPr>
          <w:szCs w:val="28"/>
        </w:rPr>
      </w:pPr>
      <w:r w:rsidRPr="00A26821">
        <w:rPr>
          <w:szCs w:val="28"/>
        </w:rPr>
        <w:t>создание нового рынка;</w:t>
      </w:r>
    </w:p>
    <w:p w:rsidR="00A26821" w:rsidRPr="00A26821" w:rsidRDefault="00A26821" w:rsidP="00D54CFB">
      <w:pPr>
        <w:pStyle w:val="af4"/>
        <w:numPr>
          <w:ilvl w:val="2"/>
          <w:numId w:val="1"/>
        </w:numPr>
        <w:tabs>
          <w:tab w:val="clear" w:pos="3060"/>
          <w:tab w:val="num" w:pos="1080"/>
        </w:tabs>
        <w:spacing w:line="240" w:lineRule="auto"/>
        <w:ind w:left="0" w:firstLine="567"/>
        <w:rPr>
          <w:szCs w:val="28"/>
        </w:rPr>
      </w:pPr>
      <w:r w:rsidRPr="00A26821">
        <w:rPr>
          <w:szCs w:val="28"/>
        </w:rPr>
        <w:t>освоение нового источника сырья или полуфабрикатов;</w:t>
      </w:r>
    </w:p>
    <w:p w:rsidR="00A26821" w:rsidRPr="00A26821" w:rsidRDefault="00A26821" w:rsidP="00D54CFB">
      <w:pPr>
        <w:pStyle w:val="af4"/>
        <w:numPr>
          <w:ilvl w:val="2"/>
          <w:numId w:val="1"/>
        </w:numPr>
        <w:tabs>
          <w:tab w:val="clear" w:pos="3060"/>
          <w:tab w:val="num" w:pos="1080"/>
        </w:tabs>
        <w:spacing w:line="240" w:lineRule="auto"/>
        <w:ind w:left="0" w:firstLine="567"/>
        <w:rPr>
          <w:szCs w:val="28"/>
        </w:rPr>
      </w:pPr>
      <w:r w:rsidRPr="00A26821">
        <w:rPr>
          <w:szCs w:val="28"/>
        </w:rPr>
        <w:t>реорганизация структуры управления.</w:t>
      </w:r>
    </w:p>
    <w:p w:rsidR="00A26821" w:rsidRPr="00A26821" w:rsidRDefault="00A26821" w:rsidP="00A26821">
      <w:pPr>
        <w:pStyle w:val="af4"/>
        <w:tabs>
          <w:tab w:val="num" w:pos="2880"/>
        </w:tabs>
        <w:spacing w:line="240" w:lineRule="auto"/>
        <w:ind w:firstLine="567"/>
        <w:rPr>
          <w:szCs w:val="28"/>
        </w:rPr>
      </w:pPr>
      <w:r w:rsidRPr="00A26821">
        <w:rPr>
          <w:szCs w:val="28"/>
        </w:rPr>
        <w:t>5. По уровню принимаемых решений, могут носить:</w:t>
      </w:r>
    </w:p>
    <w:p w:rsidR="00A26821" w:rsidRPr="00A26821" w:rsidRDefault="00A26821" w:rsidP="00D54CFB">
      <w:pPr>
        <w:pStyle w:val="af4"/>
        <w:numPr>
          <w:ilvl w:val="2"/>
          <w:numId w:val="1"/>
        </w:numPr>
        <w:tabs>
          <w:tab w:val="clear" w:pos="3060"/>
          <w:tab w:val="num" w:pos="1080"/>
        </w:tabs>
        <w:spacing w:line="240" w:lineRule="auto"/>
        <w:ind w:left="0" w:firstLine="567"/>
        <w:rPr>
          <w:szCs w:val="28"/>
        </w:rPr>
      </w:pPr>
      <w:r w:rsidRPr="00A26821">
        <w:rPr>
          <w:szCs w:val="28"/>
        </w:rPr>
        <w:t>международный;</w:t>
      </w:r>
    </w:p>
    <w:p w:rsidR="00A26821" w:rsidRPr="00A26821" w:rsidRDefault="00A26821" w:rsidP="00D54CFB">
      <w:pPr>
        <w:pStyle w:val="af4"/>
        <w:numPr>
          <w:ilvl w:val="2"/>
          <w:numId w:val="1"/>
        </w:numPr>
        <w:tabs>
          <w:tab w:val="clear" w:pos="3060"/>
          <w:tab w:val="num" w:pos="1080"/>
        </w:tabs>
        <w:spacing w:line="240" w:lineRule="auto"/>
        <w:ind w:left="0" w:firstLine="567"/>
        <w:rPr>
          <w:szCs w:val="28"/>
        </w:rPr>
      </w:pPr>
      <w:r w:rsidRPr="00A26821">
        <w:rPr>
          <w:szCs w:val="28"/>
        </w:rPr>
        <w:t>республиканский;</w:t>
      </w:r>
    </w:p>
    <w:p w:rsidR="00A26821" w:rsidRPr="00A26821" w:rsidRDefault="00A26821" w:rsidP="00D54CFB">
      <w:pPr>
        <w:pStyle w:val="af4"/>
        <w:numPr>
          <w:ilvl w:val="2"/>
          <w:numId w:val="1"/>
        </w:numPr>
        <w:tabs>
          <w:tab w:val="clear" w:pos="3060"/>
          <w:tab w:val="num" w:pos="1080"/>
        </w:tabs>
        <w:spacing w:line="240" w:lineRule="auto"/>
        <w:ind w:left="0" w:firstLine="567"/>
        <w:rPr>
          <w:szCs w:val="28"/>
        </w:rPr>
      </w:pPr>
      <w:r w:rsidRPr="00A26821">
        <w:rPr>
          <w:szCs w:val="28"/>
        </w:rPr>
        <w:t>региональный;</w:t>
      </w:r>
    </w:p>
    <w:p w:rsidR="00A26821" w:rsidRPr="00A26821" w:rsidRDefault="00A26821" w:rsidP="00D54CFB">
      <w:pPr>
        <w:pStyle w:val="af4"/>
        <w:numPr>
          <w:ilvl w:val="2"/>
          <w:numId w:val="1"/>
        </w:numPr>
        <w:tabs>
          <w:tab w:val="clear" w:pos="3060"/>
          <w:tab w:val="num" w:pos="1080"/>
        </w:tabs>
        <w:spacing w:line="240" w:lineRule="auto"/>
        <w:ind w:left="0" w:firstLine="567"/>
        <w:rPr>
          <w:szCs w:val="28"/>
        </w:rPr>
      </w:pPr>
      <w:r w:rsidRPr="00A26821">
        <w:rPr>
          <w:szCs w:val="28"/>
        </w:rPr>
        <w:t xml:space="preserve">отраслевой; </w:t>
      </w:r>
    </w:p>
    <w:p w:rsidR="00A26821" w:rsidRPr="00A26821" w:rsidRDefault="00A26821" w:rsidP="00D54CFB">
      <w:pPr>
        <w:pStyle w:val="af4"/>
        <w:numPr>
          <w:ilvl w:val="2"/>
          <w:numId w:val="1"/>
        </w:numPr>
        <w:tabs>
          <w:tab w:val="clear" w:pos="3060"/>
          <w:tab w:val="num" w:pos="1080"/>
        </w:tabs>
        <w:spacing w:line="240" w:lineRule="auto"/>
        <w:ind w:left="0" w:firstLine="567"/>
        <w:rPr>
          <w:szCs w:val="28"/>
        </w:rPr>
      </w:pPr>
      <w:r w:rsidRPr="00A26821">
        <w:rPr>
          <w:szCs w:val="28"/>
        </w:rPr>
        <w:t>организационный характер.</w:t>
      </w:r>
    </w:p>
    <w:p w:rsidR="00A26821" w:rsidRPr="00A26821" w:rsidRDefault="00A26821" w:rsidP="00A26821">
      <w:pPr>
        <w:pStyle w:val="af4"/>
        <w:spacing w:line="240" w:lineRule="auto"/>
        <w:ind w:firstLine="567"/>
        <w:rPr>
          <w:szCs w:val="28"/>
        </w:rPr>
      </w:pPr>
      <w:r w:rsidRPr="00A26821">
        <w:rPr>
          <w:szCs w:val="28"/>
        </w:rPr>
        <w:t>6. С точки зрения масштабности решаемых задач инновационные проекты подразделяются следующим образом:</w:t>
      </w:r>
    </w:p>
    <w:p w:rsidR="00A26821" w:rsidRPr="00A26821" w:rsidRDefault="00A26821" w:rsidP="00D54CFB">
      <w:pPr>
        <w:pStyle w:val="af4"/>
        <w:numPr>
          <w:ilvl w:val="3"/>
          <w:numId w:val="1"/>
        </w:numPr>
        <w:tabs>
          <w:tab w:val="clear" w:pos="3600"/>
          <w:tab w:val="num" w:pos="1080"/>
        </w:tabs>
        <w:spacing w:line="240" w:lineRule="auto"/>
        <w:ind w:left="0" w:firstLine="567"/>
        <w:rPr>
          <w:szCs w:val="28"/>
        </w:rPr>
      </w:pPr>
      <w:r w:rsidRPr="00A26821">
        <w:rPr>
          <w:i/>
          <w:iCs/>
          <w:szCs w:val="28"/>
        </w:rPr>
        <w:t>монопроекты</w:t>
      </w:r>
      <w:r w:rsidRPr="00A26821">
        <w:rPr>
          <w:szCs w:val="28"/>
        </w:rPr>
        <w:t xml:space="preserve"> – проекты, выполняемые, как правило, одной организацией или даже одним подразделением; отличаются постановкой однозначной инновационной цели (создание конкретного изделия, технологии), осуществляются в жестких временных и финансовых рамках, требуется координатор или руководитель проекта;</w:t>
      </w:r>
    </w:p>
    <w:p w:rsidR="00A26821" w:rsidRPr="00A26821" w:rsidRDefault="00A26821" w:rsidP="00D54CFB">
      <w:pPr>
        <w:pStyle w:val="af4"/>
        <w:numPr>
          <w:ilvl w:val="3"/>
          <w:numId w:val="1"/>
        </w:numPr>
        <w:tabs>
          <w:tab w:val="clear" w:pos="3600"/>
          <w:tab w:val="num" w:pos="1080"/>
        </w:tabs>
        <w:spacing w:line="240" w:lineRule="auto"/>
        <w:ind w:left="0" w:firstLine="567"/>
        <w:rPr>
          <w:szCs w:val="28"/>
        </w:rPr>
      </w:pPr>
      <w:r w:rsidRPr="00A26821">
        <w:rPr>
          <w:i/>
          <w:iCs/>
          <w:szCs w:val="28"/>
        </w:rPr>
        <w:t>мультипроекты</w:t>
      </w:r>
      <w:r w:rsidRPr="00A26821">
        <w:rPr>
          <w:szCs w:val="28"/>
        </w:rPr>
        <w:t xml:space="preserve"> – представляются в виде комплексных программ, объединяющих десятки монопроектов, направленных на достижение сложной инновационной цели, такой, как создание научно-технического комплекса, решение крупной технологической проблемы, проведение конверсии одного или группы организаций военно-промышленного комплекса; требуются координационные подразделения;</w:t>
      </w:r>
    </w:p>
    <w:p w:rsidR="00A26821" w:rsidRPr="00A26821" w:rsidRDefault="00C97AD4" w:rsidP="00A26821">
      <w:pPr>
        <w:spacing w:after="0" w:line="240" w:lineRule="auto"/>
        <w:ind w:firstLine="567"/>
        <w:jc w:val="both"/>
        <w:rPr>
          <w:rFonts w:ascii="Times New Roman" w:hAnsi="Times New Roman" w:cs="Times New Roman"/>
          <w:b/>
          <w:sz w:val="28"/>
          <w:szCs w:val="28"/>
        </w:rPr>
      </w:pPr>
      <w:r>
        <w:rPr>
          <w:rFonts w:ascii="Times New Roman" w:hAnsi="Times New Roman" w:cs="Times New Roman"/>
          <w:iCs/>
          <w:sz w:val="28"/>
          <w:szCs w:val="28"/>
        </w:rPr>
        <w:t xml:space="preserve">3) </w:t>
      </w:r>
      <w:r w:rsidR="00A26821" w:rsidRPr="00A26821">
        <w:rPr>
          <w:rFonts w:ascii="Times New Roman" w:hAnsi="Times New Roman" w:cs="Times New Roman"/>
          <w:i/>
          <w:iCs/>
          <w:sz w:val="28"/>
          <w:szCs w:val="28"/>
        </w:rPr>
        <w:t>мегапроекты</w:t>
      </w:r>
      <w:r w:rsidR="00A26821" w:rsidRPr="00A26821">
        <w:rPr>
          <w:rFonts w:ascii="Times New Roman" w:hAnsi="Times New Roman" w:cs="Times New Roman"/>
          <w:sz w:val="28"/>
          <w:szCs w:val="28"/>
        </w:rPr>
        <w:t xml:space="preserve"> – многоцелевые комплексные программы, объединяющие ряд мультипроектов и сотни монопроектов, связанных между собой одним деревом целей; требуют централизованного финансирования и руководства из координационного центра. На основе мегапроектов могут достигаться такие инновационные цели, как техническое перевооружение отрасли, решение региональных и федеральных проблем конверсии и экологии, повышение конкурентоспособности отечественных продуктов и технологий.</w:t>
      </w:r>
    </w:p>
    <w:p w:rsidR="00BF21F7" w:rsidRPr="00F90FD1" w:rsidRDefault="00F90FD1" w:rsidP="00BF21F7">
      <w:pPr>
        <w:spacing w:after="0" w:line="240" w:lineRule="auto"/>
        <w:ind w:firstLine="567"/>
        <w:jc w:val="both"/>
        <w:rPr>
          <w:rFonts w:ascii="Times New Roman" w:hAnsi="Times New Roman" w:cs="Times New Roman"/>
          <w:sz w:val="28"/>
          <w:szCs w:val="28"/>
          <w:u w:val="single"/>
        </w:rPr>
      </w:pPr>
      <w:r w:rsidRPr="00F90FD1">
        <w:rPr>
          <w:rFonts w:ascii="Times New Roman" w:hAnsi="Times New Roman" w:cs="Times New Roman"/>
          <w:b/>
          <w:i/>
          <w:sz w:val="28"/>
          <w:szCs w:val="28"/>
          <w:u w:val="single"/>
        </w:rPr>
        <w:t>Более подробно</w:t>
      </w:r>
      <w:r w:rsidRPr="00F90FD1">
        <w:rPr>
          <w:rFonts w:ascii="Times New Roman" w:hAnsi="Times New Roman" w:cs="Times New Roman"/>
          <w:sz w:val="28"/>
          <w:szCs w:val="28"/>
          <w:u w:val="single"/>
        </w:rPr>
        <w:t xml:space="preserve"> </w:t>
      </w:r>
      <w:r w:rsidR="009E297E" w:rsidRPr="009E297E">
        <w:rPr>
          <w:rFonts w:ascii="Times New Roman" w:hAnsi="Times New Roman" w:cs="Times New Roman"/>
          <w:b/>
          <w:i/>
          <w:sz w:val="28"/>
          <w:szCs w:val="28"/>
          <w:u w:val="single"/>
        </w:rPr>
        <w:t>и наглядно</w:t>
      </w:r>
      <w:r w:rsidR="009E297E">
        <w:rPr>
          <w:rFonts w:ascii="Times New Roman" w:hAnsi="Times New Roman" w:cs="Times New Roman"/>
          <w:sz w:val="28"/>
          <w:szCs w:val="28"/>
          <w:u w:val="single"/>
        </w:rPr>
        <w:t xml:space="preserve"> </w:t>
      </w:r>
      <w:r w:rsidRPr="00F90FD1">
        <w:rPr>
          <w:rFonts w:ascii="Times New Roman" w:hAnsi="Times New Roman" w:cs="Times New Roman"/>
          <w:b/>
          <w:i/>
          <w:sz w:val="28"/>
          <w:szCs w:val="28"/>
          <w:u w:val="single"/>
        </w:rPr>
        <w:t xml:space="preserve">вопросы параграфа </w:t>
      </w:r>
      <w:r w:rsidR="007D0735">
        <w:rPr>
          <w:rFonts w:ascii="Times New Roman" w:hAnsi="Times New Roman" w:cs="Times New Roman"/>
          <w:b/>
          <w:i/>
          <w:sz w:val="28"/>
          <w:szCs w:val="28"/>
          <w:u w:val="single"/>
        </w:rPr>
        <w:t>4</w:t>
      </w:r>
      <w:r w:rsidRPr="00F90FD1">
        <w:rPr>
          <w:rFonts w:ascii="Times New Roman" w:hAnsi="Times New Roman" w:cs="Times New Roman"/>
          <w:b/>
          <w:i/>
          <w:sz w:val="28"/>
          <w:szCs w:val="28"/>
          <w:u w:val="single"/>
        </w:rPr>
        <w:t xml:space="preserve">.1 раскрыты в Презентации к теме </w:t>
      </w:r>
      <w:r w:rsidR="007D0735">
        <w:rPr>
          <w:rFonts w:ascii="Times New Roman" w:hAnsi="Times New Roman" w:cs="Times New Roman"/>
          <w:b/>
          <w:i/>
          <w:sz w:val="28"/>
          <w:szCs w:val="28"/>
          <w:u w:val="single"/>
        </w:rPr>
        <w:t>4</w:t>
      </w:r>
      <w:r w:rsidRPr="00F90FD1">
        <w:rPr>
          <w:rFonts w:ascii="Times New Roman" w:hAnsi="Times New Roman" w:cs="Times New Roman"/>
          <w:b/>
          <w:i/>
          <w:sz w:val="28"/>
          <w:szCs w:val="28"/>
          <w:u w:val="single"/>
        </w:rPr>
        <w:t>.</w:t>
      </w:r>
    </w:p>
    <w:p w:rsidR="00BF21F7" w:rsidRDefault="00BF21F7" w:rsidP="00BF21F7">
      <w:pPr>
        <w:spacing w:after="0" w:line="240" w:lineRule="auto"/>
        <w:jc w:val="center"/>
        <w:rPr>
          <w:rFonts w:ascii="Times New Roman" w:hAnsi="Times New Roman" w:cs="Times New Roman"/>
          <w:b/>
          <w:sz w:val="28"/>
          <w:szCs w:val="28"/>
        </w:rPr>
      </w:pPr>
    </w:p>
    <w:p w:rsidR="00636921" w:rsidRDefault="007D0735" w:rsidP="00636921">
      <w:pPr>
        <w:spacing w:after="0" w:line="240" w:lineRule="auto"/>
        <w:jc w:val="center"/>
        <w:rPr>
          <w:rFonts w:ascii="Times New Roman" w:hAnsi="Times New Roman" w:cs="Times New Roman"/>
          <w:bCs/>
          <w:sz w:val="28"/>
          <w:szCs w:val="28"/>
        </w:rPr>
      </w:pPr>
      <w:r>
        <w:rPr>
          <w:rFonts w:ascii="Times New Roman" w:hAnsi="Times New Roman" w:cs="Times New Roman"/>
          <w:b/>
          <w:sz w:val="28"/>
          <w:szCs w:val="28"/>
        </w:rPr>
        <w:t>4</w:t>
      </w:r>
      <w:r w:rsidR="00663A08">
        <w:rPr>
          <w:rFonts w:ascii="Times New Roman" w:hAnsi="Times New Roman" w:cs="Times New Roman"/>
          <w:b/>
          <w:sz w:val="28"/>
          <w:szCs w:val="28"/>
        </w:rPr>
        <w:t xml:space="preserve">.2. </w:t>
      </w:r>
      <w:r>
        <w:rPr>
          <w:rFonts w:ascii="Times New Roman" w:hAnsi="Times New Roman" w:cs="Times New Roman"/>
          <w:b/>
          <w:sz w:val="28"/>
          <w:szCs w:val="28"/>
        </w:rPr>
        <w:t>Механизм</w:t>
      </w:r>
      <w:r w:rsidR="00063142" w:rsidRPr="00063142">
        <w:rPr>
          <w:rFonts w:ascii="Times New Roman" w:hAnsi="Times New Roman" w:cs="Times New Roman"/>
          <w:b/>
          <w:sz w:val="28"/>
          <w:szCs w:val="28"/>
        </w:rPr>
        <w:t xml:space="preserve"> управления инновационными проектами</w:t>
      </w:r>
    </w:p>
    <w:p w:rsidR="00636921" w:rsidRDefault="00636921" w:rsidP="00636921">
      <w:pPr>
        <w:spacing w:after="0" w:line="240" w:lineRule="auto"/>
        <w:jc w:val="center"/>
        <w:rPr>
          <w:rFonts w:ascii="Times New Roman" w:hAnsi="Times New Roman" w:cs="Times New Roman"/>
          <w:bCs/>
          <w:sz w:val="28"/>
          <w:szCs w:val="28"/>
        </w:rPr>
      </w:pPr>
    </w:p>
    <w:p w:rsidR="00FB2007" w:rsidRPr="004117FB" w:rsidRDefault="004117FB" w:rsidP="004117FB">
      <w:pPr>
        <w:spacing w:after="0" w:line="240" w:lineRule="auto"/>
        <w:ind w:firstLine="567"/>
        <w:jc w:val="both"/>
        <w:rPr>
          <w:rFonts w:ascii="Times New Roman" w:hAnsi="Times New Roman" w:cs="Times New Roman"/>
          <w:sz w:val="28"/>
          <w:szCs w:val="28"/>
        </w:rPr>
      </w:pPr>
      <w:r w:rsidRPr="004117FB">
        <w:rPr>
          <w:rFonts w:ascii="Times New Roman" w:hAnsi="Times New Roman" w:cs="Times New Roman"/>
          <w:sz w:val="28"/>
          <w:szCs w:val="28"/>
        </w:rPr>
        <w:t>П</w:t>
      </w:r>
      <w:r w:rsidR="00FB2007" w:rsidRPr="004117FB">
        <w:rPr>
          <w:rFonts w:ascii="Times New Roman" w:hAnsi="Times New Roman" w:cs="Times New Roman"/>
          <w:sz w:val="28"/>
          <w:szCs w:val="28"/>
        </w:rPr>
        <w:t>роцесс создания и внедрения новшеств на основе методов управления проектами обладает определенными недостатками:</w:t>
      </w:r>
    </w:p>
    <w:p w:rsidR="00FB2007" w:rsidRPr="004117FB" w:rsidRDefault="00FB2007" w:rsidP="004117FB">
      <w:pPr>
        <w:spacing w:after="0" w:line="240" w:lineRule="auto"/>
        <w:ind w:firstLine="567"/>
        <w:jc w:val="both"/>
        <w:rPr>
          <w:rFonts w:ascii="Times New Roman" w:hAnsi="Times New Roman" w:cs="Times New Roman"/>
          <w:sz w:val="28"/>
          <w:szCs w:val="28"/>
        </w:rPr>
      </w:pPr>
      <w:r w:rsidRPr="004117FB">
        <w:rPr>
          <w:rFonts w:ascii="Times New Roman" w:hAnsi="Times New Roman" w:cs="Times New Roman"/>
          <w:sz w:val="28"/>
          <w:szCs w:val="28"/>
        </w:rPr>
        <w:lastRenderedPageBreak/>
        <w:t>создаваемая проектная группа, несмотря на высокую квалификацию участников, не располагает полной информацией относительно проблемной области, поэтому, с одной стороны, возникает необходимость в дополнительном обучении исполнителей проекта, а с другой — повышаются требования к компетенции и профессионализму руководителя проекта. При этом остальные члены организации практически не заинтересованы в поиске новых методов решения задач проекта;</w:t>
      </w:r>
    </w:p>
    <w:p w:rsidR="00FB2007" w:rsidRPr="004117FB" w:rsidRDefault="00FB2007" w:rsidP="004117FB">
      <w:pPr>
        <w:spacing w:after="0" w:line="240" w:lineRule="auto"/>
        <w:ind w:firstLine="567"/>
        <w:jc w:val="both"/>
        <w:rPr>
          <w:rFonts w:ascii="Times New Roman" w:hAnsi="Times New Roman" w:cs="Times New Roman"/>
          <w:sz w:val="28"/>
          <w:szCs w:val="28"/>
        </w:rPr>
      </w:pPr>
      <w:r w:rsidRPr="004117FB">
        <w:rPr>
          <w:rFonts w:ascii="Times New Roman" w:hAnsi="Times New Roman" w:cs="Times New Roman"/>
          <w:bCs/>
          <w:sz w:val="28"/>
          <w:szCs w:val="28"/>
        </w:rPr>
        <w:t xml:space="preserve">проекты могут оказать большое влияние на распределение ресурсов и положение дел внутри организации. В результате осуществления проекта одни подразделения (группы) оказываются в выигрыше, другие </w:t>
      </w:r>
      <w:r w:rsidRPr="004117FB">
        <w:rPr>
          <w:rFonts w:ascii="Times New Roman" w:hAnsi="Times New Roman" w:cs="Times New Roman"/>
          <w:sz w:val="28"/>
          <w:szCs w:val="28"/>
        </w:rPr>
        <w:t>—</w:t>
      </w:r>
      <w:r w:rsidRPr="004117FB">
        <w:rPr>
          <w:rFonts w:ascii="Times New Roman" w:hAnsi="Times New Roman" w:cs="Times New Roman"/>
          <w:bCs/>
          <w:sz w:val="28"/>
          <w:szCs w:val="28"/>
        </w:rPr>
        <w:t xml:space="preserve"> в невыгодном положении, это создает напряженность между ними, и ситуация требует своеобразных политических сдерживающих маневров со стороны руководства, в противном случае ставится под угрозу весь ход реализации проекта;</w:t>
      </w:r>
    </w:p>
    <w:p w:rsidR="00FB2007" w:rsidRPr="004117FB" w:rsidRDefault="00FB2007" w:rsidP="004117FB">
      <w:pPr>
        <w:spacing w:after="0" w:line="240" w:lineRule="auto"/>
        <w:ind w:firstLine="567"/>
        <w:jc w:val="both"/>
        <w:rPr>
          <w:rFonts w:ascii="Times New Roman" w:hAnsi="Times New Roman" w:cs="Times New Roman"/>
          <w:sz w:val="28"/>
          <w:szCs w:val="28"/>
        </w:rPr>
      </w:pPr>
      <w:r w:rsidRPr="004117FB">
        <w:rPr>
          <w:rFonts w:ascii="Times New Roman" w:hAnsi="Times New Roman" w:cs="Times New Roman"/>
          <w:bCs/>
          <w:sz w:val="28"/>
          <w:szCs w:val="28"/>
        </w:rPr>
        <w:t>в ряде случаев первоначальные цели проекта могут быть достаточно неопределенными или могут пересматриваться с течением времени.;</w:t>
      </w:r>
    </w:p>
    <w:p w:rsidR="004117FB" w:rsidRDefault="00FB2007" w:rsidP="004117FB">
      <w:pPr>
        <w:spacing w:after="0" w:line="240" w:lineRule="auto"/>
        <w:ind w:firstLine="567"/>
        <w:jc w:val="both"/>
        <w:rPr>
          <w:rFonts w:ascii="Times New Roman" w:hAnsi="Times New Roman" w:cs="Times New Roman"/>
          <w:bCs/>
          <w:sz w:val="28"/>
          <w:szCs w:val="28"/>
        </w:rPr>
      </w:pPr>
      <w:r w:rsidRPr="004117FB">
        <w:rPr>
          <w:rFonts w:ascii="Times New Roman" w:hAnsi="Times New Roman" w:cs="Times New Roman"/>
          <w:bCs/>
          <w:sz w:val="28"/>
          <w:szCs w:val="28"/>
        </w:rPr>
        <w:t>обмен информацией и взаимодействие между членами команды, а также между обособленной проектной группой и организацией в целом представляют острую проблему, особенно при реализации крупных проектов</w:t>
      </w:r>
      <w:r w:rsidR="004117FB">
        <w:rPr>
          <w:rFonts w:ascii="Times New Roman" w:hAnsi="Times New Roman" w:cs="Times New Roman"/>
          <w:bCs/>
          <w:sz w:val="28"/>
          <w:szCs w:val="28"/>
        </w:rPr>
        <w:t>.</w:t>
      </w:r>
    </w:p>
    <w:p w:rsidR="00FB2007" w:rsidRPr="004117FB" w:rsidRDefault="004117FB" w:rsidP="004117FB">
      <w:pPr>
        <w:spacing w:after="0" w:line="240" w:lineRule="auto"/>
        <w:ind w:firstLine="567"/>
        <w:jc w:val="both"/>
        <w:rPr>
          <w:rFonts w:ascii="Times New Roman" w:hAnsi="Times New Roman" w:cs="Times New Roman"/>
          <w:b/>
          <w:bCs/>
          <w:sz w:val="28"/>
          <w:szCs w:val="28"/>
        </w:rPr>
      </w:pPr>
      <w:r>
        <w:rPr>
          <w:rFonts w:ascii="Times New Roman" w:hAnsi="Times New Roman" w:cs="Times New Roman"/>
          <w:bCs/>
          <w:sz w:val="28"/>
          <w:szCs w:val="28"/>
        </w:rPr>
        <w:t xml:space="preserve">Для решения данных проблем необходимо выполнить ряд </w:t>
      </w:r>
      <w:r w:rsidRPr="004117FB">
        <w:rPr>
          <w:rFonts w:ascii="Times New Roman" w:hAnsi="Times New Roman" w:cs="Times New Roman"/>
          <w:b/>
          <w:bCs/>
          <w:sz w:val="28"/>
          <w:szCs w:val="28"/>
        </w:rPr>
        <w:t>требований</w:t>
      </w:r>
      <w:r>
        <w:rPr>
          <w:rFonts w:ascii="Times New Roman" w:hAnsi="Times New Roman" w:cs="Times New Roman"/>
          <w:bCs/>
          <w:sz w:val="28"/>
          <w:szCs w:val="28"/>
        </w:rPr>
        <w:t xml:space="preserve"> </w:t>
      </w:r>
      <w:r w:rsidRPr="004117FB">
        <w:rPr>
          <w:rFonts w:ascii="Times New Roman" w:hAnsi="Times New Roman" w:cs="Times New Roman"/>
          <w:b/>
          <w:bCs/>
          <w:sz w:val="28"/>
          <w:szCs w:val="28"/>
        </w:rPr>
        <w:t>у</w:t>
      </w:r>
      <w:r w:rsidR="00FB2007" w:rsidRPr="004117FB">
        <w:rPr>
          <w:rFonts w:ascii="Times New Roman" w:hAnsi="Times New Roman" w:cs="Times New Roman"/>
          <w:b/>
          <w:bCs/>
          <w:sz w:val="28"/>
          <w:szCs w:val="28"/>
        </w:rPr>
        <w:t>правлени</w:t>
      </w:r>
      <w:r w:rsidRPr="004117FB">
        <w:rPr>
          <w:rFonts w:ascii="Times New Roman" w:hAnsi="Times New Roman" w:cs="Times New Roman"/>
          <w:b/>
          <w:bCs/>
          <w:sz w:val="28"/>
          <w:szCs w:val="28"/>
        </w:rPr>
        <w:t xml:space="preserve">я </w:t>
      </w:r>
      <w:r w:rsidR="00FB2007" w:rsidRPr="004117FB">
        <w:rPr>
          <w:rFonts w:ascii="Times New Roman" w:hAnsi="Times New Roman" w:cs="Times New Roman"/>
          <w:b/>
          <w:bCs/>
          <w:sz w:val="28"/>
          <w:szCs w:val="28"/>
        </w:rPr>
        <w:t>реализацией инновационными проектами:</w:t>
      </w:r>
    </w:p>
    <w:p w:rsidR="00FB2007" w:rsidRPr="004117FB" w:rsidRDefault="00FB2007" w:rsidP="004117FB">
      <w:pPr>
        <w:spacing w:after="0" w:line="240" w:lineRule="auto"/>
        <w:ind w:firstLine="567"/>
        <w:jc w:val="both"/>
        <w:rPr>
          <w:rFonts w:ascii="Times New Roman" w:hAnsi="Times New Roman" w:cs="Times New Roman"/>
          <w:sz w:val="28"/>
          <w:szCs w:val="28"/>
        </w:rPr>
      </w:pPr>
      <w:r w:rsidRPr="004117FB">
        <w:rPr>
          <w:rFonts w:ascii="Times New Roman" w:hAnsi="Times New Roman" w:cs="Times New Roman"/>
          <w:sz w:val="28"/>
          <w:szCs w:val="28"/>
        </w:rPr>
        <w:t xml:space="preserve">1. </w:t>
      </w:r>
      <w:r w:rsidRPr="004117FB">
        <w:rPr>
          <w:rFonts w:ascii="Times New Roman" w:hAnsi="Times New Roman" w:cs="Times New Roman"/>
          <w:i/>
          <w:sz w:val="28"/>
          <w:szCs w:val="28"/>
        </w:rPr>
        <w:t>Организацию управления проектом.</w:t>
      </w:r>
      <w:r w:rsidRPr="004117FB">
        <w:rPr>
          <w:rFonts w:ascii="Times New Roman" w:hAnsi="Times New Roman" w:cs="Times New Roman"/>
          <w:sz w:val="28"/>
          <w:szCs w:val="28"/>
        </w:rPr>
        <w:t xml:space="preserve"> Для выполнения специфических функций управления реализацией инновационных проектов могут применяться различные организационные формы управления, такие, как линейно-программная, координационная, матричная и проектная.</w:t>
      </w:r>
    </w:p>
    <w:p w:rsidR="00FB2007" w:rsidRPr="004117FB" w:rsidRDefault="00FB2007" w:rsidP="004117FB">
      <w:pPr>
        <w:spacing w:after="0" w:line="240" w:lineRule="auto"/>
        <w:ind w:firstLine="567"/>
        <w:jc w:val="both"/>
        <w:rPr>
          <w:rFonts w:ascii="Times New Roman" w:hAnsi="Times New Roman" w:cs="Times New Roman"/>
          <w:sz w:val="28"/>
          <w:szCs w:val="28"/>
        </w:rPr>
      </w:pPr>
      <w:r w:rsidRPr="004117FB">
        <w:rPr>
          <w:rFonts w:ascii="Times New Roman" w:hAnsi="Times New Roman" w:cs="Times New Roman"/>
          <w:sz w:val="28"/>
          <w:szCs w:val="28"/>
        </w:rPr>
        <w:t xml:space="preserve">2. </w:t>
      </w:r>
      <w:r w:rsidRPr="004117FB">
        <w:rPr>
          <w:rFonts w:ascii="Times New Roman" w:hAnsi="Times New Roman" w:cs="Times New Roman"/>
          <w:i/>
          <w:sz w:val="28"/>
          <w:szCs w:val="28"/>
        </w:rPr>
        <w:t>Контроль и регулирование работ по проектам</w:t>
      </w:r>
      <w:r w:rsidRPr="004117FB">
        <w:rPr>
          <w:rFonts w:ascii="Times New Roman" w:hAnsi="Times New Roman" w:cs="Times New Roman"/>
          <w:sz w:val="28"/>
          <w:szCs w:val="28"/>
        </w:rPr>
        <w:t>. Одним из важных средств реализации поставленных целей является контроль за ходом реализации проекта, т.е контроль за исполнением календарных планов и расходование ресурсов. Контроль осуществляется по трем аспектам реализации проекта:</w:t>
      </w:r>
      <w:r w:rsidR="004117FB">
        <w:rPr>
          <w:rFonts w:ascii="Times New Roman" w:hAnsi="Times New Roman" w:cs="Times New Roman"/>
          <w:sz w:val="28"/>
          <w:szCs w:val="28"/>
        </w:rPr>
        <w:t xml:space="preserve"> </w:t>
      </w:r>
      <w:r w:rsidRPr="004117FB">
        <w:rPr>
          <w:rFonts w:ascii="Times New Roman" w:hAnsi="Times New Roman" w:cs="Times New Roman"/>
          <w:sz w:val="28"/>
          <w:szCs w:val="28"/>
        </w:rPr>
        <w:t>- время – проект должен быть выполнен в определенный период времени;</w:t>
      </w:r>
      <w:r w:rsidR="004117FB">
        <w:rPr>
          <w:rFonts w:ascii="Times New Roman" w:hAnsi="Times New Roman" w:cs="Times New Roman"/>
          <w:sz w:val="28"/>
          <w:szCs w:val="28"/>
        </w:rPr>
        <w:t xml:space="preserve"> </w:t>
      </w:r>
      <w:r w:rsidRPr="004117FB">
        <w:rPr>
          <w:rFonts w:ascii="Times New Roman" w:hAnsi="Times New Roman" w:cs="Times New Roman"/>
          <w:sz w:val="28"/>
          <w:szCs w:val="28"/>
        </w:rPr>
        <w:t>- стоимость – бюджет должен быть соблюден;</w:t>
      </w:r>
      <w:r w:rsidR="004117FB">
        <w:rPr>
          <w:rFonts w:ascii="Times New Roman" w:hAnsi="Times New Roman" w:cs="Times New Roman"/>
          <w:sz w:val="28"/>
          <w:szCs w:val="28"/>
        </w:rPr>
        <w:t xml:space="preserve"> </w:t>
      </w:r>
      <w:r w:rsidRPr="004117FB">
        <w:rPr>
          <w:rFonts w:ascii="Times New Roman" w:hAnsi="Times New Roman" w:cs="Times New Roman"/>
          <w:sz w:val="28"/>
          <w:szCs w:val="28"/>
        </w:rPr>
        <w:t>- качество – соответствие требуемым характеристикам.</w:t>
      </w:r>
    </w:p>
    <w:p w:rsidR="00FB2007" w:rsidRPr="004117FB" w:rsidRDefault="00FB2007" w:rsidP="004117FB">
      <w:pPr>
        <w:spacing w:after="0" w:line="240" w:lineRule="auto"/>
        <w:ind w:firstLine="567"/>
        <w:jc w:val="both"/>
        <w:rPr>
          <w:rFonts w:ascii="Times New Roman" w:hAnsi="Times New Roman" w:cs="Times New Roman"/>
          <w:sz w:val="28"/>
          <w:szCs w:val="28"/>
        </w:rPr>
      </w:pPr>
      <w:r w:rsidRPr="004117FB">
        <w:rPr>
          <w:rFonts w:ascii="Times New Roman" w:hAnsi="Times New Roman" w:cs="Times New Roman"/>
          <w:sz w:val="28"/>
          <w:szCs w:val="28"/>
        </w:rPr>
        <w:t>Другими словами, контроль может быть определен как постоянный и структурированный процесс, направленный на проверку продвижения работ, а также на выполнение корректирующих действий.</w:t>
      </w:r>
    </w:p>
    <w:p w:rsidR="00FB2007" w:rsidRPr="004117FB" w:rsidRDefault="00FB2007" w:rsidP="004117FB">
      <w:pPr>
        <w:spacing w:after="0" w:line="240" w:lineRule="auto"/>
        <w:ind w:firstLine="567"/>
        <w:jc w:val="both"/>
        <w:rPr>
          <w:rFonts w:ascii="Times New Roman" w:hAnsi="Times New Roman" w:cs="Times New Roman"/>
          <w:sz w:val="28"/>
          <w:szCs w:val="28"/>
        </w:rPr>
      </w:pPr>
      <w:r w:rsidRPr="004117FB">
        <w:rPr>
          <w:rFonts w:ascii="Times New Roman" w:hAnsi="Times New Roman" w:cs="Times New Roman"/>
          <w:sz w:val="28"/>
          <w:szCs w:val="28"/>
        </w:rPr>
        <w:t xml:space="preserve">3. </w:t>
      </w:r>
      <w:r w:rsidRPr="004117FB">
        <w:rPr>
          <w:rFonts w:ascii="Times New Roman" w:hAnsi="Times New Roman" w:cs="Times New Roman"/>
          <w:i/>
          <w:sz w:val="28"/>
          <w:szCs w:val="28"/>
        </w:rPr>
        <w:t>Порядок завершения проектов</w:t>
      </w:r>
      <w:r w:rsidRPr="004117FB">
        <w:rPr>
          <w:rFonts w:ascii="Times New Roman" w:hAnsi="Times New Roman" w:cs="Times New Roman"/>
          <w:sz w:val="28"/>
          <w:szCs w:val="28"/>
        </w:rPr>
        <w:t>. Проект считается завершенным после выполнения всех работ по проекту или в результате решения о прекращении работы по незавершенному проекту. Основными этапами завершения проекта являются сдача проекта и закрытие договора.</w:t>
      </w:r>
    </w:p>
    <w:p w:rsidR="00B14425" w:rsidRPr="004117FB" w:rsidRDefault="00B14425" w:rsidP="004117FB">
      <w:pPr>
        <w:pStyle w:val="a3"/>
        <w:shd w:val="clear" w:color="auto" w:fill="FFFFFF"/>
        <w:spacing w:before="0" w:beforeAutospacing="0" w:after="0" w:afterAutospacing="0"/>
        <w:ind w:firstLine="567"/>
        <w:jc w:val="both"/>
        <w:textAlignment w:val="top"/>
        <w:rPr>
          <w:sz w:val="28"/>
          <w:szCs w:val="28"/>
        </w:rPr>
      </w:pPr>
      <w:r w:rsidRPr="004117FB">
        <w:rPr>
          <w:b/>
          <w:iCs/>
          <w:sz w:val="28"/>
          <w:szCs w:val="28"/>
        </w:rPr>
        <w:t>Структура управления</w:t>
      </w:r>
      <w:r w:rsidRPr="004117FB">
        <w:rPr>
          <w:b/>
          <w:sz w:val="28"/>
          <w:szCs w:val="28"/>
        </w:rPr>
        <w:t> </w:t>
      </w:r>
      <w:r w:rsidRPr="004117FB">
        <w:rPr>
          <w:b/>
          <w:iCs/>
          <w:sz w:val="28"/>
          <w:szCs w:val="28"/>
        </w:rPr>
        <w:t>инновационными проектами</w:t>
      </w:r>
      <w:r w:rsidRPr="004117FB">
        <w:rPr>
          <w:i/>
          <w:iCs/>
          <w:sz w:val="28"/>
          <w:szCs w:val="28"/>
        </w:rPr>
        <w:t xml:space="preserve"> </w:t>
      </w:r>
      <w:r w:rsidRPr="004117FB">
        <w:rPr>
          <w:iCs/>
          <w:sz w:val="28"/>
          <w:szCs w:val="28"/>
        </w:rPr>
        <w:t>представляет собой совокупность органов управления, закрепленные за ними функции и задачи управления, формы координации их деятельности</w:t>
      </w:r>
      <w:r w:rsidRPr="004117FB">
        <w:rPr>
          <w:i/>
          <w:iCs/>
          <w:sz w:val="28"/>
          <w:szCs w:val="28"/>
        </w:rPr>
        <w:t>.</w:t>
      </w:r>
      <w:r w:rsidRPr="004117FB">
        <w:rPr>
          <w:sz w:val="28"/>
          <w:szCs w:val="28"/>
        </w:rPr>
        <w:t xml:space="preserve"> В зависимости от </w:t>
      </w:r>
      <w:r w:rsidRPr="004117FB">
        <w:rPr>
          <w:sz w:val="28"/>
          <w:szCs w:val="28"/>
        </w:rPr>
        <w:lastRenderedPageBreak/>
        <w:t xml:space="preserve">характера специализации служб различают </w:t>
      </w:r>
      <w:r w:rsidRPr="004117FB">
        <w:rPr>
          <w:i/>
          <w:sz w:val="28"/>
          <w:szCs w:val="28"/>
        </w:rPr>
        <w:t>три разновидности структур управления инновациями— линейную, линейно-штабную и многолинейную</w:t>
      </w:r>
      <w:r w:rsidRPr="004117FB">
        <w:rPr>
          <w:sz w:val="28"/>
          <w:szCs w:val="28"/>
        </w:rPr>
        <w:t>.</w:t>
      </w:r>
    </w:p>
    <w:p w:rsidR="00B14425" w:rsidRPr="004117FB" w:rsidRDefault="00B14425" w:rsidP="004117FB">
      <w:pPr>
        <w:pStyle w:val="a3"/>
        <w:shd w:val="clear" w:color="auto" w:fill="FFFFFF"/>
        <w:spacing w:before="0" w:beforeAutospacing="0" w:after="0" w:afterAutospacing="0"/>
        <w:ind w:firstLine="567"/>
        <w:jc w:val="both"/>
        <w:textAlignment w:val="top"/>
        <w:rPr>
          <w:sz w:val="28"/>
          <w:szCs w:val="28"/>
        </w:rPr>
      </w:pPr>
      <w:r w:rsidRPr="004117FB">
        <w:rPr>
          <w:i/>
          <w:sz w:val="28"/>
          <w:szCs w:val="28"/>
        </w:rPr>
        <w:t xml:space="preserve">Линейная структура управления </w:t>
      </w:r>
      <w:r w:rsidRPr="004117FB">
        <w:rPr>
          <w:sz w:val="28"/>
          <w:szCs w:val="28"/>
        </w:rPr>
        <w:t>как наиболее авторитарная, но простая и экономичная используется преимущественно в узкоспециализированных инновационных структурах без развитой инфраструктуры с ограни</w:t>
      </w:r>
      <w:r w:rsidR="004117FB">
        <w:rPr>
          <w:sz w:val="28"/>
          <w:szCs w:val="28"/>
        </w:rPr>
        <w:t>ченной численностью сотрудников</w:t>
      </w:r>
      <w:r w:rsidRPr="004117FB">
        <w:rPr>
          <w:sz w:val="28"/>
          <w:szCs w:val="28"/>
        </w:rPr>
        <w:t>.</w:t>
      </w:r>
    </w:p>
    <w:p w:rsidR="00B14425" w:rsidRPr="004117FB" w:rsidRDefault="00B14425" w:rsidP="004117FB">
      <w:pPr>
        <w:pStyle w:val="a3"/>
        <w:shd w:val="clear" w:color="auto" w:fill="FFFFFF"/>
        <w:spacing w:before="0" w:beforeAutospacing="0" w:after="0" w:afterAutospacing="0"/>
        <w:ind w:firstLine="567"/>
        <w:jc w:val="both"/>
        <w:textAlignment w:val="top"/>
        <w:rPr>
          <w:sz w:val="28"/>
          <w:szCs w:val="28"/>
        </w:rPr>
      </w:pPr>
      <w:r w:rsidRPr="004117FB">
        <w:rPr>
          <w:i/>
          <w:sz w:val="28"/>
          <w:szCs w:val="28"/>
        </w:rPr>
        <w:t>Линейно-штабная структура управления</w:t>
      </w:r>
      <w:r w:rsidRPr="004117FB">
        <w:rPr>
          <w:sz w:val="28"/>
          <w:szCs w:val="28"/>
        </w:rPr>
        <w:t xml:space="preserve"> используется преимущественно в организациях, в которых значительный</w:t>
      </w:r>
      <w:r w:rsidR="004117FB">
        <w:rPr>
          <w:sz w:val="28"/>
          <w:szCs w:val="28"/>
        </w:rPr>
        <w:t xml:space="preserve"> удельный вес составляют НИОКР.</w:t>
      </w:r>
    </w:p>
    <w:p w:rsidR="004117FB" w:rsidRDefault="00B14425" w:rsidP="004117FB">
      <w:pPr>
        <w:pStyle w:val="a3"/>
        <w:shd w:val="clear" w:color="auto" w:fill="FFFFFF"/>
        <w:spacing w:before="0" w:beforeAutospacing="0" w:after="0" w:afterAutospacing="0"/>
        <w:ind w:firstLine="567"/>
        <w:jc w:val="both"/>
        <w:textAlignment w:val="top"/>
        <w:rPr>
          <w:sz w:val="28"/>
          <w:szCs w:val="28"/>
        </w:rPr>
      </w:pPr>
      <w:r w:rsidRPr="004117FB">
        <w:rPr>
          <w:i/>
          <w:sz w:val="28"/>
          <w:szCs w:val="28"/>
        </w:rPr>
        <w:t>Многолинейная структура управления</w:t>
      </w:r>
      <w:r w:rsidRPr="004117FB">
        <w:rPr>
          <w:sz w:val="28"/>
          <w:szCs w:val="28"/>
        </w:rPr>
        <w:t xml:space="preserve"> характерна для многопрофильных, диверсифицированных организаций со сложной внешней инновационной инфраструктурой многолинейной системы управления: высокий профессиональный уровень подготовки решений, оперативные коммуникации, разгрузка высшего руководства, профессиональная специализация руководителей. </w:t>
      </w:r>
    </w:p>
    <w:p w:rsidR="00B14425" w:rsidRPr="004117FB" w:rsidRDefault="00B14425" w:rsidP="004117FB">
      <w:pPr>
        <w:pStyle w:val="a3"/>
        <w:shd w:val="clear" w:color="auto" w:fill="FFFFFF"/>
        <w:spacing w:before="0" w:beforeAutospacing="0" w:after="0" w:afterAutospacing="0"/>
        <w:ind w:firstLine="567"/>
        <w:jc w:val="both"/>
        <w:textAlignment w:val="top"/>
        <w:rPr>
          <w:sz w:val="28"/>
          <w:szCs w:val="28"/>
        </w:rPr>
      </w:pPr>
      <w:r w:rsidRPr="004117FB">
        <w:rPr>
          <w:b/>
          <w:sz w:val="28"/>
          <w:szCs w:val="28"/>
        </w:rPr>
        <w:t>В зависимости от типа структуры управления инновациями выделяют инновационные проекты</w:t>
      </w:r>
      <w:r w:rsidRPr="004117FB">
        <w:rPr>
          <w:sz w:val="28"/>
          <w:szCs w:val="28"/>
        </w:rPr>
        <w:t>:</w:t>
      </w:r>
    </w:p>
    <w:p w:rsidR="00B14425" w:rsidRPr="004117FB" w:rsidRDefault="00B14425" w:rsidP="004117FB">
      <w:pPr>
        <w:pStyle w:val="a3"/>
        <w:shd w:val="clear" w:color="auto" w:fill="FFFFFF"/>
        <w:spacing w:before="0" w:beforeAutospacing="0" w:after="0" w:afterAutospacing="0"/>
        <w:ind w:firstLine="567"/>
        <w:jc w:val="both"/>
        <w:textAlignment w:val="top"/>
        <w:rPr>
          <w:sz w:val="28"/>
          <w:szCs w:val="28"/>
        </w:rPr>
      </w:pPr>
      <w:r w:rsidRPr="004117FB">
        <w:rPr>
          <w:i/>
          <w:sz w:val="28"/>
          <w:szCs w:val="28"/>
        </w:rPr>
        <w:t>1. Функциональный проект</w:t>
      </w:r>
      <w:r w:rsidRPr="004117FB">
        <w:rPr>
          <w:sz w:val="28"/>
          <w:szCs w:val="28"/>
        </w:rPr>
        <w:t xml:space="preserve"> (</w:t>
      </w:r>
      <w:r w:rsidRPr="004117FB">
        <w:rPr>
          <w:i/>
          <w:sz w:val="28"/>
          <w:szCs w:val="28"/>
        </w:rPr>
        <w:t>линейная структура управления</w:t>
      </w:r>
      <w:r w:rsidRPr="004117FB">
        <w:rPr>
          <w:sz w:val="28"/>
          <w:szCs w:val="28"/>
        </w:rPr>
        <w:t>) реализуется в существующих функциональных подразделениях. Члены проектной группы при такой организационной структуре могут одновременно работать над несколькими проектами. В пределах конкретной функциональной зоны сохраняется технический опыт, даже если один из участников проекта покидает группу или увольняется из организации. Однако при такой организации управления проектами мотивация командной работы часто очень слаба. Кроме того, недостаточно внимания уделяется аспектам проекта, не связанным непосредственно с конкретной функциональной зоной.</w:t>
      </w:r>
    </w:p>
    <w:p w:rsidR="00B14425" w:rsidRPr="004117FB" w:rsidRDefault="00B14425" w:rsidP="004117FB">
      <w:pPr>
        <w:pStyle w:val="a3"/>
        <w:shd w:val="clear" w:color="auto" w:fill="FFFFFF"/>
        <w:spacing w:before="0" w:beforeAutospacing="0" w:after="0" w:afterAutospacing="0"/>
        <w:ind w:firstLine="567"/>
        <w:jc w:val="both"/>
        <w:textAlignment w:val="top"/>
        <w:rPr>
          <w:sz w:val="28"/>
          <w:szCs w:val="28"/>
        </w:rPr>
      </w:pPr>
      <w:r w:rsidRPr="004117FB">
        <w:rPr>
          <w:i/>
          <w:sz w:val="28"/>
          <w:szCs w:val="28"/>
        </w:rPr>
        <w:t>2. Обособленный проект</w:t>
      </w:r>
      <w:r w:rsidRPr="004117FB">
        <w:rPr>
          <w:sz w:val="28"/>
          <w:szCs w:val="28"/>
        </w:rPr>
        <w:t xml:space="preserve"> (л</w:t>
      </w:r>
      <w:r w:rsidRPr="004117FB">
        <w:rPr>
          <w:i/>
          <w:sz w:val="28"/>
          <w:szCs w:val="28"/>
        </w:rPr>
        <w:t>инейно-штабная структура управления)</w:t>
      </w:r>
      <w:r w:rsidRPr="004117FB">
        <w:rPr>
          <w:sz w:val="28"/>
          <w:szCs w:val="28"/>
        </w:rPr>
        <w:t xml:space="preserve"> характеризуется тем, что над ним работает самостоятельная группа специалистов. Менеджер проекта получает все полномочия, связанные с его реализацией. Члены группы отчитываются перед одним руководителем. Процедура обмена мнениями значительно сокращается, в результате чего решения принимаются достаточно быстро. При выполнении обособленного проекта большое значение приобретают такие понятия, как командная гордость, преданность делу, мотивация. Однако при такой организационной структуре оборудование и персонал невозможно использовать в других проектах. Кроме того, игнорируются организационные цели и политика организации, поскольку члены групп часто перемещаются из одного подразделения в другое. Вследствие ослабления связи между функциональными подразделениями организация может запаздывать с освоением новых технологий. Члены проектных групп не имеют «родной» функциональной зоны, поэтому их беспокоит то, что они будут делать после завершения проекта. Это часто приводит к затягиванию сроков выполнения проекта.</w:t>
      </w:r>
    </w:p>
    <w:p w:rsidR="00B14425" w:rsidRPr="004117FB" w:rsidRDefault="00B14425" w:rsidP="004117FB">
      <w:pPr>
        <w:pStyle w:val="a3"/>
        <w:shd w:val="clear" w:color="auto" w:fill="FFFFFF"/>
        <w:spacing w:before="0" w:beforeAutospacing="0" w:after="0" w:afterAutospacing="0"/>
        <w:ind w:firstLine="567"/>
        <w:jc w:val="both"/>
        <w:textAlignment w:val="top"/>
        <w:rPr>
          <w:sz w:val="28"/>
          <w:szCs w:val="28"/>
        </w:rPr>
      </w:pPr>
      <w:r w:rsidRPr="004117FB">
        <w:rPr>
          <w:bCs/>
          <w:i/>
          <w:sz w:val="28"/>
          <w:szCs w:val="28"/>
        </w:rPr>
        <w:lastRenderedPageBreak/>
        <w:t>3. Матричный проект</w:t>
      </w:r>
      <w:r w:rsidRPr="004117FB">
        <w:rPr>
          <w:sz w:val="28"/>
          <w:szCs w:val="28"/>
        </w:rPr>
        <w:t xml:space="preserve"> </w:t>
      </w:r>
      <w:r w:rsidRPr="004117FB">
        <w:rPr>
          <w:i/>
          <w:sz w:val="28"/>
          <w:szCs w:val="28"/>
        </w:rPr>
        <w:t>(многолинейная структура управления)</w:t>
      </w:r>
      <w:r w:rsidRPr="004117FB">
        <w:rPr>
          <w:sz w:val="28"/>
          <w:szCs w:val="28"/>
        </w:rPr>
        <w:t xml:space="preserve"> объединяет качества структуры обособленного и функционального проектов. В каждом матричном проекте задействованы сотрудники из разных функциональных зон. Менеджер проекта принимает решения относительно того, какие задания и когда должны выполняться, а функциональные менеджеры решают, какие именно сотрудники будут заниматься этой работой и какие технологические приемы следует применять. В матричной организационной структуре управления проектами усиливается взаимосвязь между различными функциональными подразделениями. Менеджер каждого проекта несет ответственность за его успешную реализацию. Дублирование ресурсов при выполнении матричного проекта сводится к минимуму. Как и при выполнении функционального проекта, функциональная зона остается «родной» для членов проектной группы после завершения работы, поэтому они менее обеспокоены своей судьбой после окончания проекта. Однако такая структура предусматривает двух руководителей, и зачастую мнение функционального менеджера выслушивается прежде, чем мнение менеджера проекта. Определенную опасность таит в себе то, что менеджеры проектов стремятся иметь запас ресурсов для своих проектов, нанося тем самым вред другим программам компании.</w:t>
      </w:r>
    </w:p>
    <w:p w:rsidR="00B14425" w:rsidRDefault="00B14425" w:rsidP="004117FB">
      <w:pPr>
        <w:pStyle w:val="a3"/>
        <w:shd w:val="clear" w:color="auto" w:fill="FFFFFF"/>
        <w:spacing w:before="0" w:beforeAutospacing="0" w:after="0" w:afterAutospacing="0"/>
        <w:ind w:firstLine="567"/>
        <w:jc w:val="both"/>
        <w:textAlignment w:val="top"/>
        <w:rPr>
          <w:sz w:val="28"/>
          <w:szCs w:val="28"/>
        </w:rPr>
      </w:pPr>
      <w:r w:rsidRPr="004117FB">
        <w:rPr>
          <w:sz w:val="28"/>
          <w:szCs w:val="28"/>
        </w:rPr>
        <w:t>Независимо от того, какая именно организационная структура выбрана, непосредственный контакт с заказчиком осуществляется через менеджера проекта. Отметим, что взаимодействие и скорость реакции на запросы потребителя резко повышаются, если за успех проекта отвечает один человек.</w:t>
      </w:r>
    </w:p>
    <w:p w:rsidR="00B14425" w:rsidRPr="004117FB" w:rsidRDefault="004117FB" w:rsidP="004117FB">
      <w:pPr>
        <w:pStyle w:val="a3"/>
        <w:shd w:val="clear" w:color="auto" w:fill="FFFFFF"/>
        <w:spacing w:before="0" w:beforeAutospacing="0" w:after="0" w:afterAutospacing="0"/>
        <w:ind w:firstLine="567"/>
        <w:jc w:val="both"/>
        <w:textAlignment w:val="top"/>
        <w:rPr>
          <w:sz w:val="28"/>
          <w:szCs w:val="28"/>
        </w:rPr>
      </w:pPr>
      <w:r>
        <w:rPr>
          <w:sz w:val="28"/>
          <w:szCs w:val="28"/>
          <w:u w:val="single"/>
        </w:rPr>
        <w:t xml:space="preserve">Особая роль в управлении проектами отводится </w:t>
      </w:r>
      <w:r w:rsidRPr="004117FB">
        <w:rPr>
          <w:i/>
          <w:sz w:val="28"/>
          <w:szCs w:val="28"/>
        </w:rPr>
        <w:t>р</w:t>
      </w:r>
      <w:r w:rsidR="00B14425" w:rsidRPr="004117FB">
        <w:rPr>
          <w:i/>
          <w:sz w:val="28"/>
          <w:szCs w:val="28"/>
        </w:rPr>
        <w:t>уководител</w:t>
      </w:r>
      <w:r w:rsidRPr="004117FB">
        <w:rPr>
          <w:i/>
          <w:sz w:val="28"/>
          <w:szCs w:val="28"/>
        </w:rPr>
        <w:t>ю</w:t>
      </w:r>
      <w:r w:rsidR="00B14425" w:rsidRPr="004117FB">
        <w:rPr>
          <w:i/>
          <w:sz w:val="28"/>
          <w:szCs w:val="28"/>
        </w:rPr>
        <w:t xml:space="preserve"> инновационного процесса</w:t>
      </w:r>
      <w:r w:rsidR="00B14425" w:rsidRPr="004117FB">
        <w:rPr>
          <w:sz w:val="28"/>
          <w:szCs w:val="28"/>
        </w:rPr>
        <w:t xml:space="preserve"> –инновационн</w:t>
      </w:r>
      <w:r w:rsidR="000D11B8">
        <w:rPr>
          <w:sz w:val="28"/>
          <w:szCs w:val="28"/>
        </w:rPr>
        <w:t>ому</w:t>
      </w:r>
      <w:r w:rsidR="00B14425" w:rsidRPr="004117FB">
        <w:rPr>
          <w:sz w:val="28"/>
          <w:szCs w:val="28"/>
        </w:rPr>
        <w:t xml:space="preserve"> менеджер</w:t>
      </w:r>
      <w:r w:rsidR="000D11B8">
        <w:rPr>
          <w:sz w:val="28"/>
          <w:szCs w:val="28"/>
        </w:rPr>
        <w:t>у</w:t>
      </w:r>
      <w:r w:rsidR="00B14425" w:rsidRPr="004117FB">
        <w:rPr>
          <w:sz w:val="28"/>
          <w:szCs w:val="28"/>
        </w:rPr>
        <w:t>, специалист</w:t>
      </w:r>
      <w:r w:rsidR="000D11B8">
        <w:rPr>
          <w:sz w:val="28"/>
          <w:szCs w:val="28"/>
        </w:rPr>
        <w:t>у</w:t>
      </w:r>
      <w:r w:rsidR="00B14425" w:rsidRPr="004117FB">
        <w:rPr>
          <w:sz w:val="28"/>
          <w:szCs w:val="28"/>
        </w:rPr>
        <w:t>, в обязанности которого входят организация инновационной деятельности, разработка и внедрение инновации, которая обеспечит стабильность развития организации. Руководитель процесса инноваций несет ответственность в областях разработки стратегии развития фирмы, способа организации процесса, т. е. за создание оптимальной структуры и технологии управления процессом и персоналом.</w:t>
      </w:r>
    </w:p>
    <w:p w:rsidR="00B14425" w:rsidRPr="004117FB" w:rsidRDefault="00B14425" w:rsidP="004117FB">
      <w:pPr>
        <w:pStyle w:val="a3"/>
        <w:shd w:val="clear" w:color="auto" w:fill="FFFFFF"/>
        <w:spacing w:before="0" w:beforeAutospacing="0" w:after="0" w:afterAutospacing="0"/>
        <w:ind w:firstLine="709"/>
        <w:jc w:val="both"/>
        <w:textAlignment w:val="top"/>
        <w:rPr>
          <w:sz w:val="28"/>
          <w:szCs w:val="28"/>
        </w:rPr>
      </w:pPr>
      <w:r w:rsidRPr="004117FB">
        <w:rPr>
          <w:sz w:val="28"/>
          <w:szCs w:val="28"/>
        </w:rPr>
        <w:t>В наше время к руководителю процесса инноваций предъявляются требования двух типов:</w:t>
      </w:r>
    </w:p>
    <w:p w:rsidR="00B14425" w:rsidRPr="004117FB" w:rsidRDefault="00B14425" w:rsidP="004117FB">
      <w:pPr>
        <w:pStyle w:val="a3"/>
        <w:shd w:val="clear" w:color="auto" w:fill="FFFFFF"/>
        <w:spacing w:before="0" w:beforeAutospacing="0" w:after="0" w:afterAutospacing="0"/>
        <w:ind w:firstLine="709"/>
        <w:jc w:val="both"/>
        <w:textAlignment w:val="top"/>
        <w:rPr>
          <w:sz w:val="28"/>
          <w:szCs w:val="28"/>
        </w:rPr>
      </w:pPr>
      <w:r w:rsidRPr="004117FB">
        <w:rPr>
          <w:sz w:val="28"/>
          <w:szCs w:val="28"/>
        </w:rPr>
        <w:t>1) общие для любого управляющего;</w:t>
      </w:r>
    </w:p>
    <w:p w:rsidR="00B14425" w:rsidRPr="004117FB" w:rsidRDefault="00B14425" w:rsidP="004117FB">
      <w:pPr>
        <w:pStyle w:val="a3"/>
        <w:shd w:val="clear" w:color="auto" w:fill="FFFFFF"/>
        <w:spacing w:before="0" w:beforeAutospacing="0" w:after="0" w:afterAutospacing="0"/>
        <w:ind w:firstLine="709"/>
        <w:jc w:val="both"/>
        <w:textAlignment w:val="top"/>
        <w:rPr>
          <w:sz w:val="28"/>
          <w:szCs w:val="28"/>
        </w:rPr>
      </w:pPr>
      <w:r w:rsidRPr="004117FB">
        <w:rPr>
          <w:sz w:val="28"/>
          <w:szCs w:val="28"/>
        </w:rPr>
        <w:t>2) специальные, определенные специфическими особенностями инновационной деятельности как объекта воздействия.</w:t>
      </w:r>
    </w:p>
    <w:p w:rsidR="00B14425" w:rsidRPr="004117FB" w:rsidRDefault="00B14425" w:rsidP="004117FB">
      <w:pPr>
        <w:pStyle w:val="a3"/>
        <w:shd w:val="clear" w:color="auto" w:fill="FFFFFF"/>
        <w:spacing w:before="0" w:beforeAutospacing="0" w:after="0" w:afterAutospacing="0"/>
        <w:ind w:firstLine="709"/>
        <w:jc w:val="both"/>
        <w:textAlignment w:val="top"/>
        <w:rPr>
          <w:i/>
          <w:sz w:val="28"/>
          <w:szCs w:val="28"/>
        </w:rPr>
      </w:pPr>
      <w:r w:rsidRPr="004117FB">
        <w:rPr>
          <w:i/>
          <w:sz w:val="28"/>
          <w:szCs w:val="28"/>
        </w:rPr>
        <w:t>Общие требования к руководителю:</w:t>
      </w:r>
    </w:p>
    <w:p w:rsidR="00B14425" w:rsidRPr="004117FB" w:rsidRDefault="00B14425" w:rsidP="004117FB">
      <w:pPr>
        <w:pStyle w:val="a3"/>
        <w:shd w:val="clear" w:color="auto" w:fill="FFFFFF"/>
        <w:spacing w:before="0" w:beforeAutospacing="0" w:after="0" w:afterAutospacing="0"/>
        <w:ind w:firstLine="709"/>
        <w:jc w:val="both"/>
        <w:textAlignment w:val="top"/>
        <w:rPr>
          <w:sz w:val="28"/>
          <w:szCs w:val="28"/>
        </w:rPr>
      </w:pPr>
      <w:r w:rsidRPr="004117FB">
        <w:rPr>
          <w:sz w:val="28"/>
          <w:szCs w:val="28"/>
        </w:rPr>
        <w:t>1) профессиональный запас знаний и навыков по менеджменту, экономике, маркетингу, соответствующий профилю производственной деятельности фирмы;</w:t>
      </w:r>
    </w:p>
    <w:p w:rsidR="00B14425" w:rsidRPr="004117FB" w:rsidRDefault="00B14425" w:rsidP="004117FB">
      <w:pPr>
        <w:pStyle w:val="a3"/>
        <w:shd w:val="clear" w:color="auto" w:fill="FFFFFF"/>
        <w:spacing w:before="0" w:beforeAutospacing="0" w:after="0" w:afterAutospacing="0"/>
        <w:ind w:firstLine="709"/>
        <w:jc w:val="both"/>
        <w:textAlignment w:val="top"/>
        <w:rPr>
          <w:sz w:val="28"/>
          <w:szCs w:val="28"/>
        </w:rPr>
      </w:pPr>
      <w:r w:rsidRPr="004117FB">
        <w:rPr>
          <w:sz w:val="28"/>
          <w:szCs w:val="28"/>
        </w:rPr>
        <w:t>2) навыки организации и руководства персоналом, т. е. умение убеждать, способность добиваться требуемого результата, готовность к обоюдовыгодному сотрудничеству, интуиция, коммуникабельность;</w:t>
      </w:r>
    </w:p>
    <w:p w:rsidR="00B14425" w:rsidRPr="004117FB" w:rsidRDefault="00B14425" w:rsidP="004117FB">
      <w:pPr>
        <w:pStyle w:val="a3"/>
        <w:shd w:val="clear" w:color="auto" w:fill="FFFFFF"/>
        <w:spacing w:before="0" w:beforeAutospacing="0" w:after="0" w:afterAutospacing="0"/>
        <w:ind w:firstLine="709"/>
        <w:jc w:val="both"/>
        <w:textAlignment w:val="top"/>
        <w:rPr>
          <w:sz w:val="28"/>
          <w:szCs w:val="28"/>
        </w:rPr>
      </w:pPr>
      <w:r w:rsidRPr="004117FB">
        <w:rPr>
          <w:sz w:val="28"/>
          <w:szCs w:val="28"/>
        </w:rPr>
        <w:lastRenderedPageBreak/>
        <w:t>3) способности стратегического мышления в разрезе решаемых проблем, т. е. способность анализировать и прогнозировать обстоятельства, творческое мышление и видение проблем;</w:t>
      </w:r>
    </w:p>
    <w:p w:rsidR="00B14425" w:rsidRPr="004117FB" w:rsidRDefault="00B14425" w:rsidP="004117FB">
      <w:pPr>
        <w:pStyle w:val="a3"/>
        <w:shd w:val="clear" w:color="auto" w:fill="FFFFFF"/>
        <w:spacing w:before="0" w:beforeAutospacing="0" w:after="0" w:afterAutospacing="0"/>
        <w:ind w:firstLine="709"/>
        <w:jc w:val="both"/>
        <w:textAlignment w:val="top"/>
        <w:rPr>
          <w:sz w:val="28"/>
          <w:szCs w:val="28"/>
        </w:rPr>
      </w:pPr>
      <w:r w:rsidRPr="004117FB">
        <w:rPr>
          <w:sz w:val="28"/>
          <w:szCs w:val="28"/>
        </w:rPr>
        <w:t>4) способности достигать положительного результата и успеха, которые включают в себя самостоятельность принятия решений и проведение мероприятий, выдержку, упорство, целеустремленность, инициативность, устойчивость к стрессовым ситуациям, честолюбие;</w:t>
      </w:r>
    </w:p>
    <w:p w:rsidR="00B14425" w:rsidRPr="004117FB" w:rsidRDefault="00B14425" w:rsidP="004117FB">
      <w:pPr>
        <w:pStyle w:val="a3"/>
        <w:shd w:val="clear" w:color="auto" w:fill="FFFFFF"/>
        <w:spacing w:before="0" w:beforeAutospacing="0" w:after="0" w:afterAutospacing="0"/>
        <w:ind w:firstLine="709"/>
        <w:jc w:val="both"/>
        <w:textAlignment w:val="top"/>
        <w:rPr>
          <w:sz w:val="28"/>
          <w:szCs w:val="28"/>
        </w:rPr>
      </w:pPr>
      <w:r w:rsidRPr="004117FB">
        <w:rPr>
          <w:sz w:val="28"/>
          <w:szCs w:val="28"/>
        </w:rPr>
        <w:t>5) административные способности: умение планировать, принимать решения, способности организатора.</w:t>
      </w:r>
    </w:p>
    <w:p w:rsidR="00B14425" w:rsidRPr="004117FB" w:rsidRDefault="00B14425" w:rsidP="004117FB">
      <w:pPr>
        <w:pStyle w:val="a3"/>
        <w:shd w:val="clear" w:color="auto" w:fill="FFFFFF"/>
        <w:spacing w:before="0" w:beforeAutospacing="0" w:after="0" w:afterAutospacing="0"/>
        <w:ind w:firstLine="709"/>
        <w:jc w:val="both"/>
        <w:textAlignment w:val="top"/>
        <w:rPr>
          <w:i/>
          <w:sz w:val="28"/>
          <w:szCs w:val="28"/>
        </w:rPr>
      </w:pPr>
      <w:r w:rsidRPr="004117FB">
        <w:rPr>
          <w:i/>
          <w:sz w:val="28"/>
          <w:szCs w:val="28"/>
        </w:rPr>
        <w:t>Руководитель процесса инноваций должен обладать следующими качествами:</w:t>
      </w:r>
    </w:p>
    <w:p w:rsidR="00B14425" w:rsidRPr="004117FB" w:rsidRDefault="00B14425" w:rsidP="004117FB">
      <w:pPr>
        <w:pStyle w:val="a3"/>
        <w:shd w:val="clear" w:color="auto" w:fill="FFFFFF"/>
        <w:spacing w:before="0" w:beforeAutospacing="0" w:after="0" w:afterAutospacing="0"/>
        <w:ind w:firstLine="709"/>
        <w:jc w:val="both"/>
        <w:textAlignment w:val="top"/>
        <w:rPr>
          <w:sz w:val="28"/>
          <w:szCs w:val="28"/>
        </w:rPr>
      </w:pPr>
      <w:r w:rsidRPr="004117FB">
        <w:rPr>
          <w:sz w:val="28"/>
          <w:szCs w:val="28"/>
        </w:rPr>
        <w:t>1) иметь четкое представление о ситуации, связанной с деятельностью фирмы;</w:t>
      </w:r>
    </w:p>
    <w:p w:rsidR="00B14425" w:rsidRPr="004117FB" w:rsidRDefault="00B14425" w:rsidP="004117FB">
      <w:pPr>
        <w:pStyle w:val="a3"/>
        <w:shd w:val="clear" w:color="auto" w:fill="FFFFFF"/>
        <w:spacing w:before="0" w:beforeAutospacing="0" w:after="0" w:afterAutospacing="0"/>
        <w:ind w:firstLine="709"/>
        <w:jc w:val="both"/>
        <w:textAlignment w:val="top"/>
        <w:rPr>
          <w:sz w:val="28"/>
          <w:szCs w:val="28"/>
        </w:rPr>
      </w:pPr>
      <w:r w:rsidRPr="004117FB">
        <w:rPr>
          <w:sz w:val="28"/>
          <w:szCs w:val="28"/>
        </w:rPr>
        <w:t>2) использовать свой опыт и талант для реальной оценки данной ситуации;</w:t>
      </w:r>
    </w:p>
    <w:p w:rsidR="00B14425" w:rsidRPr="004117FB" w:rsidRDefault="00B14425" w:rsidP="004117FB">
      <w:pPr>
        <w:pStyle w:val="a3"/>
        <w:shd w:val="clear" w:color="auto" w:fill="FFFFFF"/>
        <w:spacing w:before="0" w:beforeAutospacing="0" w:after="0" w:afterAutospacing="0"/>
        <w:ind w:firstLine="709"/>
        <w:jc w:val="both"/>
        <w:textAlignment w:val="top"/>
        <w:rPr>
          <w:sz w:val="28"/>
          <w:szCs w:val="28"/>
        </w:rPr>
      </w:pPr>
      <w:r w:rsidRPr="004117FB">
        <w:rPr>
          <w:sz w:val="28"/>
          <w:szCs w:val="28"/>
        </w:rPr>
        <w:t>3) прогнозировать нежелательные события;</w:t>
      </w:r>
    </w:p>
    <w:p w:rsidR="00B14425" w:rsidRPr="004117FB" w:rsidRDefault="00B14425" w:rsidP="004117FB">
      <w:pPr>
        <w:pStyle w:val="a3"/>
        <w:shd w:val="clear" w:color="auto" w:fill="FFFFFF"/>
        <w:spacing w:before="0" w:beforeAutospacing="0" w:after="0" w:afterAutospacing="0"/>
        <w:ind w:firstLine="709"/>
        <w:jc w:val="both"/>
        <w:textAlignment w:val="top"/>
        <w:rPr>
          <w:sz w:val="28"/>
          <w:szCs w:val="28"/>
        </w:rPr>
      </w:pPr>
      <w:r w:rsidRPr="004117FB">
        <w:rPr>
          <w:sz w:val="28"/>
          <w:szCs w:val="28"/>
        </w:rPr>
        <w:t>4) знать и уметь сплотить коллектив;</w:t>
      </w:r>
    </w:p>
    <w:p w:rsidR="00B14425" w:rsidRPr="004117FB" w:rsidRDefault="00B14425" w:rsidP="004117FB">
      <w:pPr>
        <w:pStyle w:val="a3"/>
        <w:shd w:val="clear" w:color="auto" w:fill="FFFFFF"/>
        <w:spacing w:before="0" w:beforeAutospacing="0" w:after="0" w:afterAutospacing="0"/>
        <w:ind w:firstLine="709"/>
        <w:jc w:val="both"/>
        <w:textAlignment w:val="top"/>
        <w:rPr>
          <w:sz w:val="28"/>
          <w:szCs w:val="28"/>
        </w:rPr>
      </w:pPr>
      <w:r w:rsidRPr="004117FB">
        <w:rPr>
          <w:sz w:val="28"/>
          <w:szCs w:val="28"/>
        </w:rPr>
        <w:t>5) уметь принимать правильные решения на длительный период;</w:t>
      </w:r>
    </w:p>
    <w:p w:rsidR="00B14425" w:rsidRPr="004117FB" w:rsidRDefault="00B14425" w:rsidP="004117FB">
      <w:pPr>
        <w:pStyle w:val="a3"/>
        <w:shd w:val="clear" w:color="auto" w:fill="FFFFFF"/>
        <w:spacing w:before="0" w:beforeAutospacing="0" w:after="0" w:afterAutospacing="0"/>
        <w:ind w:firstLine="709"/>
        <w:jc w:val="both"/>
        <w:textAlignment w:val="top"/>
        <w:rPr>
          <w:sz w:val="28"/>
          <w:szCs w:val="28"/>
        </w:rPr>
      </w:pPr>
      <w:r w:rsidRPr="004117FB">
        <w:rPr>
          <w:sz w:val="28"/>
          <w:szCs w:val="28"/>
        </w:rPr>
        <w:t>6) своевременно анализировать изменения;</w:t>
      </w:r>
    </w:p>
    <w:p w:rsidR="00B14425" w:rsidRPr="004117FB" w:rsidRDefault="00B14425" w:rsidP="004117FB">
      <w:pPr>
        <w:pStyle w:val="a3"/>
        <w:shd w:val="clear" w:color="auto" w:fill="FFFFFF"/>
        <w:spacing w:before="0" w:beforeAutospacing="0" w:after="0" w:afterAutospacing="0"/>
        <w:ind w:firstLine="709"/>
        <w:jc w:val="both"/>
        <w:textAlignment w:val="top"/>
        <w:rPr>
          <w:sz w:val="28"/>
          <w:szCs w:val="28"/>
        </w:rPr>
      </w:pPr>
      <w:r w:rsidRPr="004117FB">
        <w:rPr>
          <w:sz w:val="28"/>
          <w:szCs w:val="28"/>
        </w:rPr>
        <w:t>7) балансировать между принятием необходимых решений и требованиями работников;</w:t>
      </w:r>
    </w:p>
    <w:p w:rsidR="00B14425" w:rsidRPr="004117FB" w:rsidRDefault="00B14425" w:rsidP="004117FB">
      <w:pPr>
        <w:pStyle w:val="a3"/>
        <w:shd w:val="clear" w:color="auto" w:fill="FFFFFF"/>
        <w:spacing w:before="0" w:beforeAutospacing="0" w:after="0" w:afterAutospacing="0"/>
        <w:ind w:firstLine="709"/>
        <w:jc w:val="both"/>
        <w:textAlignment w:val="top"/>
        <w:rPr>
          <w:sz w:val="28"/>
          <w:szCs w:val="28"/>
        </w:rPr>
      </w:pPr>
      <w:r w:rsidRPr="004117FB">
        <w:rPr>
          <w:sz w:val="28"/>
          <w:szCs w:val="28"/>
        </w:rPr>
        <w:t>8) рассматривать и анализировать все нововведения.</w:t>
      </w:r>
    </w:p>
    <w:p w:rsidR="00B14425" w:rsidRPr="004117FB" w:rsidRDefault="00B14425" w:rsidP="004117FB">
      <w:pPr>
        <w:pStyle w:val="a3"/>
        <w:shd w:val="clear" w:color="auto" w:fill="FFFFFF"/>
        <w:spacing w:before="0" w:beforeAutospacing="0" w:after="0" w:afterAutospacing="0"/>
        <w:ind w:firstLine="709"/>
        <w:jc w:val="both"/>
        <w:textAlignment w:val="top"/>
        <w:rPr>
          <w:i/>
          <w:sz w:val="28"/>
          <w:szCs w:val="28"/>
        </w:rPr>
      </w:pPr>
      <w:r w:rsidRPr="004117FB">
        <w:rPr>
          <w:i/>
          <w:sz w:val="28"/>
          <w:szCs w:val="28"/>
        </w:rPr>
        <w:t>Особые качества руководителя инновационной фирмы:</w:t>
      </w:r>
    </w:p>
    <w:p w:rsidR="00B14425" w:rsidRPr="004117FB" w:rsidRDefault="00B14425" w:rsidP="004117FB">
      <w:pPr>
        <w:pStyle w:val="a3"/>
        <w:shd w:val="clear" w:color="auto" w:fill="FFFFFF"/>
        <w:spacing w:before="0" w:beforeAutospacing="0" w:after="0" w:afterAutospacing="0"/>
        <w:ind w:firstLine="709"/>
        <w:jc w:val="both"/>
        <w:textAlignment w:val="top"/>
        <w:rPr>
          <w:sz w:val="28"/>
          <w:szCs w:val="28"/>
        </w:rPr>
      </w:pPr>
      <w:r w:rsidRPr="004117FB">
        <w:rPr>
          <w:sz w:val="28"/>
          <w:szCs w:val="28"/>
        </w:rPr>
        <w:t>1) умение находить творческий подход к решению управленческих проблем;</w:t>
      </w:r>
    </w:p>
    <w:p w:rsidR="00B14425" w:rsidRPr="004117FB" w:rsidRDefault="00B14425" w:rsidP="004117FB">
      <w:pPr>
        <w:pStyle w:val="a3"/>
        <w:shd w:val="clear" w:color="auto" w:fill="FFFFFF"/>
        <w:spacing w:before="0" w:beforeAutospacing="0" w:after="0" w:afterAutospacing="0"/>
        <w:ind w:firstLine="709"/>
        <w:jc w:val="both"/>
        <w:textAlignment w:val="top"/>
        <w:rPr>
          <w:sz w:val="28"/>
          <w:szCs w:val="28"/>
        </w:rPr>
      </w:pPr>
      <w:r w:rsidRPr="004117FB">
        <w:rPr>
          <w:sz w:val="28"/>
          <w:szCs w:val="28"/>
        </w:rPr>
        <w:t>2) гибкость, интуиция, умение своевременно реагировать на перемены во внешней среде;</w:t>
      </w:r>
    </w:p>
    <w:p w:rsidR="00B14425" w:rsidRPr="004117FB" w:rsidRDefault="00B14425" w:rsidP="004117FB">
      <w:pPr>
        <w:pStyle w:val="a3"/>
        <w:shd w:val="clear" w:color="auto" w:fill="FFFFFF"/>
        <w:spacing w:before="0" w:beforeAutospacing="0" w:after="0" w:afterAutospacing="0"/>
        <w:ind w:firstLine="709"/>
        <w:jc w:val="both"/>
        <w:textAlignment w:val="top"/>
        <w:rPr>
          <w:sz w:val="28"/>
          <w:szCs w:val="28"/>
        </w:rPr>
      </w:pPr>
      <w:r w:rsidRPr="004117FB">
        <w:rPr>
          <w:sz w:val="28"/>
          <w:szCs w:val="28"/>
        </w:rPr>
        <w:t>3) умение рационально организовывать деятельность сотрудников, организовать условия их работы;</w:t>
      </w:r>
    </w:p>
    <w:p w:rsidR="00B14425" w:rsidRPr="004117FB" w:rsidRDefault="00B14425" w:rsidP="004117FB">
      <w:pPr>
        <w:pStyle w:val="a3"/>
        <w:shd w:val="clear" w:color="auto" w:fill="FFFFFF"/>
        <w:spacing w:before="0" w:beforeAutospacing="0" w:after="0" w:afterAutospacing="0"/>
        <w:ind w:firstLine="709"/>
        <w:jc w:val="both"/>
        <w:textAlignment w:val="top"/>
        <w:rPr>
          <w:sz w:val="28"/>
          <w:szCs w:val="28"/>
        </w:rPr>
      </w:pPr>
      <w:r w:rsidRPr="004117FB">
        <w:rPr>
          <w:sz w:val="28"/>
          <w:szCs w:val="28"/>
        </w:rPr>
        <w:t>4) способность быть лидером, пользующимся авторитетом среди коллег и подчиненных, что особенно важно в критических ситуациях.</w:t>
      </w:r>
    </w:p>
    <w:p w:rsidR="00B14425" w:rsidRPr="004117FB" w:rsidRDefault="00B14425" w:rsidP="004117FB">
      <w:pPr>
        <w:pStyle w:val="a3"/>
        <w:shd w:val="clear" w:color="auto" w:fill="FFFFFF"/>
        <w:spacing w:before="0" w:beforeAutospacing="0" w:after="0" w:afterAutospacing="0"/>
        <w:ind w:firstLine="709"/>
        <w:jc w:val="both"/>
        <w:textAlignment w:val="top"/>
        <w:rPr>
          <w:sz w:val="28"/>
          <w:szCs w:val="28"/>
        </w:rPr>
      </w:pPr>
      <w:r w:rsidRPr="004117FB">
        <w:rPr>
          <w:sz w:val="28"/>
          <w:szCs w:val="28"/>
        </w:rPr>
        <w:t>На разных стадиях инновационного проекта должен изменяться и стиль руководства и даже тип руководителя.</w:t>
      </w:r>
    </w:p>
    <w:p w:rsidR="00F90FD1" w:rsidRPr="00597B99" w:rsidRDefault="00F90FD1" w:rsidP="00597B99">
      <w:pPr>
        <w:pStyle w:val="a4"/>
        <w:spacing w:after="0" w:line="240" w:lineRule="auto"/>
        <w:ind w:left="0" w:firstLine="567"/>
        <w:jc w:val="both"/>
        <w:rPr>
          <w:rFonts w:ascii="Times New Roman" w:hAnsi="Times New Roman" w:cs="Times New Roman"/>
          <w:sz w:val="28"/>
          <w:szCs w:val="28"/>
          <w:u w:val="single"/>
        </w:rPr>
      </w:pPr>
      <w:r w:rsidRPr="00597B99">
        <w:rPr>
          <w:rFonts w:ascii="Times New Roman" w:hAnsi="Times New Roman" w:cs="Times New Roman"/>
          <w:b/>
          <w:i/>
          <w:sz w:val="28"/>
          <w:szCs w:val="28"/>
          <w:u w:val="single"/>
        </w:rPr>
        <w:t>Более подробно</w:t>
      </w:r>
      <w:r w:rsidRPr="00597B99">
        <w:rPr>
          <w:rFonts w:ascii="Times New Roman" w:hAnsi="Times New Roman" w:cs="Times New Roman"/>
          <w:b/>
          <w:sz w:val="28"/>
          <w:szCs w:val="28"/>
          <w:u w:val="single"/>
        </w:rPr>
        <w:t xml:space="preserve"> </w:t>
      </w:r>
      <w:r w:rsidR="009E297E" w:rsidRPr="00597B99">
        <w:rPr>
          <w:rFonts w:ascii="Times New Roman" w:hAnsi="Times New Roman" w:cs="Times New Roman"/>
          <w:b/>
          <w:i/>
          <w:sz w:val="28"/>
          <w:szCs w:val="28"/>
          <w:u w:val="single"/>
        </w:rPr>
        <w:t>и наглядно</w:t>
      </w:r>
      <w:r w:rsidR="009E297E" w:rsidRPr="00597B99">
        <w:rPr>
          <w:rFonts w:ascii="Times New Roman" w:hAnsi="Times New Roman" w:cs="Times New Roman"/>
          <w:b/>
          <w:sz w:val="28"/>
          <w:szCs w:val="28"/>
          <w:u w:val="single"/>
        </w:rPr>
        <w:t xml:space="preserve"> </w:t>
      </w:r>
      <w:r w:rsidRPr="00597B99">
        <w:rPr>
          <w:rFonts w:ascii="Times New Roman" w:hAnsi="Times New Roman" w:cs="Times New Roman"/>
          <w:b/>
          <w:i/>
          <w:sz w:val="28"/>
          <w:szCs w:val="28"/>
          <w:u w:val="single"/>
        </w:rPr>
        <w:t xml:space="preserve">вопросы параграфа </w:t>
      </w:r>
      <w:r w:rsidR="007D0735">
        <w:rPr>
          <w:rFonts w:ascii="Times New Roman" w:hAnsi="Times New Roman" w:cs="Times New Roman"/>
          <w:b/>
          <w:i/>
          <w:sz w:val="28"/>
          <w:szCs w:val="28"/>
          <w:u w:val="single"/>
        </w:rPr>
        <w:t>4</w:t>
      </w:r>
      <w:r w:rsidRPr="00597B99">
        <w:rPr>
          <w:rFonts w:ascii="Times New Roman" w:hAnsi="Times New Roman" w:cs="Times New Roman"/>
          <w:b/>
          <w:i/>
          <w:sz w:val="28"/>
          <w:szCs w:val="28"/>
          <w:u w:val="single"/>
        </w:rPr>
        <w:t xml:space="preserve">.2 раскрыты в Презентации к теме </w:t>
      </w:r>
      <w:r w:rsidR="007D0735">
        <w:rPr>
          <w:rFonts w:ascii="Times New Roman" w:hAnsi="Times New Roman" w:cs="Times New Roman"/>
          <w:b/>
          <w:i/>
          <w:sz w:val="28"/>
          <w:szCs w:val="28"/>
          <w:u w:val="single"/>
        </w:rPr>
        <w:t>4</w:t>
      </w:r>
      <w:r w:rsidRPr="00597B99">
        <w:rPr>
          <w:rFonts w:ascii="Times New Roman" w:hAnsi="Times New Roman" w:cs="Times New Roman"/>
          <w:b/>
          <w:i/>
          <w:sz w:val="28"/>
          <w:szCs w:val="28"/>
          <w:u w:val="single"/>
        </w:rPr>
        <w:t>.</w:t>
      </w:r>
    </w:p>
    <w:p w:rsidR="003959CB" w:rsidRDefault="003959CB" w:rsidP="00F90FD1">
      <w:pPr>
        <w:spacing w:after="0" w:line="240" w:lineRule="auto"/>
        <w:ind w:firstLine="567"/>
        <w:jc w:val="both"/>
        <w:rPr>
          <w:rFonts w:ascii="Times New Roman" w:hAnsi="Times New Roman" w:cs="Times New Roman"/>
          <w:b/>
          <w:sz w:val="28"/>
          <w:szCs w:val="28"/>
        </w:rPr>
      </w:pPr>
    </w:p>
    <w:p w:rsidR="00B16E27" w:rsidRDefault="007D0735" w:rsidP="003959CB">
      <w:pPr>
        <w:spacing w:after="0" w:line="240" w:lineRule="auto"/>
        <w:ind w:firstLine="567"/>
        <w:jc w:val="center"/>
        <w:rPr>
          <w:rFonts w:ascii="Times New Roman" w:hAnsi="Times New Roman" w:cs="Times New Roman"/>
          <w:sz w:val="28"/>
          <w:szCs w:val="28"/>
        </w:rPr>
      </w:pPr>
      <w:r>
        <w:rPr>
          <w:rFonts w:ascii="Times New Roman" w:hAnsi="Times New Roman" w:cs="Times New Roman"/>
          <w:b/>
          <w:sz w:val="28"/>
          <w:szCs w:val="28"/>
        </w:rPr>
        <w:t>4</w:t>
      </w:r>
      <w:r w:rsidR="00E0222B">
        <w:rPr>
          <w:rFonts w:ascii="Times New Roman" w:hAnsi="Times New Roman" w:cs="Times New Roman"/>
          <w:b/>
          <w:sz w:val="28"/>
          <w:szCs w:val="28"/>
        </w:rPr>
        <w:t xml:space="preserve">.3. </w:t>
      </w:r>
      <w:r>
        <w:rPr>
          <w:rFonts w:ascii="Times New Roman" w:hAnsi="Times New Roman" w:cs="Times New Roman"/>
          <w:b/>
          <w:sz w:val="28"/>
          <w:szCs w:val="28"/>
        </w:rPr>
        <w:t>Диверсификация п</w:t>
      </w:r>
      <w:r w:rsidR="00D671A5" w:rsidRPr="00063142">
        <w:rPr>
          <w:rFonts w:ascii="Times New Roman" w:hAnsi="Times New Roman" w:cs="Times New Roman"/>
          <w:b/>
          <w:sz w:val="28"/>
          <w:szCs w:val="28"/>
        </w:rPr>
        <w:t>роектны</w:t>
      </w:r>
      <w:r>
        <w:rPr>
          <w:rFonts w:ascii="Times New Roman" w:hAnsi="Times New Roman" w:cs="Times New Roman"/>
          <w:b/>
          <w:sz w:val="28"/>
          <w:szCs w:val="28"/>
        </w:rPr>
        <w:t>х</w:t>
      </w:r>
      <w:r w:rsidR="00D671A5" w:rsidRPr="00063142">
        <w:rPr>
          <w:rFonts w:ascii="Times New Roman" w:hAnsi="Times New Roman" w:cs="Times New Roman"/>
          <w:b/>
          <w:sz w:val="28"/>
          <w:szCs w:val="28"/>
        </w:rPr>
        <w:t xml:space="preserve"> риск</w:t>
      </w:r>
      <w:r>
        <w:rPr>
          <w:rFonts w:ascii="Times New Roman" w:hAnsi="Times New Roman" w:cs="Times New Roman"/>
          <w:b/>
          <w:sz w:val="28"/>
          <w:szCs w:val="28"/>
        </w:rPr>
        <w:t>ов</w:t>
      </w:r>
    </w:p>
    <w:p w:rsidR="00585FAB" w:rsidRDefault="00585FAB" w:rsidP="00585FAB">
      <w:pPr>
        <w:spacing w:after="0" w:line="240" w:lineRule="auto"/>
        <w:ind w:firstLine="567"/>
        <w:jc w:val="both"/>
        <w:rPr>
          <w:rFonts w:ascii="Times New Roman" w:hAnsi="Times New Roman" w:cs="Times New Roman"/>
          <w:sz w:val="28"/>
          <w:szCs w:val="28"/>
        </w:rPr>
      </w:pPr>
    </w:p>
    <w:p w:rsidR="00B14425" w:rsidRPr="00126683" w:rsidRDefault="00B14425" w:rsidP="00126683">
      <w:pPr>
        <w:spacing w:after="0" w:line="240" w:lineRule="auto"/>
        <w:ind w:firstLine="567"/>
        <w:jc w:val="both"/>
        <w:rPr>
          <w:rFonts w:ascii="Times New Roman" w:hAnsi="Times New Roman" w:cs="Times New Roman"/>
          <w:i/>
          <w:sz w:val="28"/>
          <w:szCs w:val="28"/>
        </w:rPr>
      </w:pPr>
      <w:r w:rsidRPr="00126683">
        <w:rPr>
          <w:rFonts w:ascii="Times New Roman" w:hAnsi="Times New Roman" w:cs="Times New Roman"/>
          <w:sz w:val="28"/>
          <w:szCs w:val="28"/>
        </w:rPr>
        <w:t>Одной из важнейших особенностей инновационной деятельности является повышенный риск. Повышенный риск является внутренним свойством инновационной деятельности. Повышенный риск инновационной деятельности оценивается путем суммирования риска каждого этапа инновационной деятельности</w:t>
      </w:r>
      <w:r w:rsidR="00126683">
        <w:rPr>
          <w:rFonts w:ascii="Times New Roman" w:hAnsi="Times New Roman" w:cs="Times New Roman"/>
          <w:sz w:val="28"/>
          <w:szCs w:val="28"/>
        </w:rPr>
        <w:t>.</w:t>
      </w:r>
    </w:p>
    <w:p w:rsidR="00B14425" w:rsidRPr="00126683" w:rsidRDefault="00B14425" w:rsidP="00126683">
      <w:pPr>
        <w:spacing w:after="0" w:line="240" w:lineRule="auto"/>
        <w:ind w:firstLine="567"/>
        <w:jc w:val="both"/>
        <w:rPr>
          <w:rFonts w:ascii="Times New Roman" w:hAnsi="Times New Roman" w:cs="Times New Roman"/>
          <w:sz w:val="28"/>
          <w:szCs w:val="28"/>
          <w:u w:val="single"/>
        </w:rPr>
      </w:pPr>
      <w:r w:rsidRPr="00126683">
        <w:rPr>
          <w:rFonts w:ascii="Times New Roman" w:hAnsi="Times New Roman" w:cs="Times New Roman"/>
          <w:sz w:val="28"/>
          <w:szCs w:val="28"/>
          <w:u w:val="single"/>
        </w:rPr>
        <w:lastRenderedPageBreak/>
        <w:t>Основная задача управления инновационными рисками заключается в минимизации потерь, связанных с возникшими несоответствиями.</w:t>
      </w:r>
    </w:p>
    <w:p w:rsidR="00B14425" w:rsidRPr="00126683" w:rsidRDefault="00B14425" w:rsidP="00126683">
      <w:pPr>
        <w:spacing w:after="0" w:line="240" w:lineRule="auto"/>
        <w:ind w:firstLine="567"/>
        <w:jc w:val="both"/>
        <w:rPr>
          <w:rFonts w:ascii="Times New Roman" w:hAnsi="Times New Roman" w:cs="Times New Roman"/>
          <w:sz w:val="28"/>
          <w:szCs w:val="28"/>
        </w:rPr>
      </w:pPr>
      <w:r w:rsidRPr="00126683">
        <w:rPr>
          <w:rFonts w:ascii="Times New Roman" w:hAnsi="Times New Roman" w:cs="Times New Roman"/>
          <w:sz w:val="28"/>
          <w:szCs w:val="28"/>
        </w:rPr>
        <w:t>Риски возникают на различных стадиях инновационного процесса.</w:t>
      </w:r>
    </w:p>
    <w:p w:rsidR="00B14425" w:rsidRPr="00126683" w:rsidRDefault="00B14425" w:rsidP="00126683">
      <w:pPr>
        <w:spacing w:after="0" w:line="240" w:lineRule="auto"/>
        <w:ind w:firstLine="567"/>
        <w:jc w:val="both"/>
        <w:rPr>
          <w:rFonts w:ascii="Times New Roman" w:hAnsi="Times New Roman" w:cs="Times New Roman"/>
          <w:sz w:val="28"/>
          <w:szCs w:val="28"/>
        </w:rPr>
      </w:pPr>
      <w:r w:rsidRPr="00126683">
        <w:rPr>
          <w:rFonts w:ascii="Times New Roman" w:hAnsi="Times New Roman" w:cs="Times New Roman"/>
          <w:sz w:val="28"/>
          <w:szCs w:val="28"/>
        </w:rPr>
        <w:t>1. На этапе зарождения инновационной идеи риск может быть связан с неправильным выбором направления процесса нововведений, обусловленным недооценкой рыночных тенденций, а также возможностей организации.</w:t>
      </w:r>
    </w:p>
    <w:p w:rsidR="00B14425" w:rsidRPr="00126683" w:rsidRDefault="00B14425" w:rsidP="00126683">
      <w:pPr>
        <w:spacing w:after="0" w:line="240" w:lineRule="auto"/>
        <w:ind w:firstLine="567"/>
        <w:jc w:val="both"/>
        <w:rPr>
          <w:rFonts w:ascii="Times New Roman" w:hAnsi="Times New Roman" w:cs="Times New Roman"/>
          <w:sz w:val="28"/>
          <w:szCs w:val="28"/>
        </w:rPr>
      </w:pPr>
      <w:r w:rsidRPr="00126683">
        <w:rPr>
          <w:rFonts w:ascii="Times New Roman" w:hAnsi="Times New Roman" w:cs="Times New Roman"/>
          <w:sz w:val="28"/>
          <w:szCs w:val="28"/>
        </w:rPr>
        <w:t>2. На этапе проведения разработки инновационные риски могут возникать из-за недостаточности финансирования работ, несоблюдения сроков выполнения работ по проекту, возможного несоответствия фактических и плановых параметров разработки.</w:t>
      </w:r>
    </w:p>
    <w:p w:rsidR="00B14425" w:rsidRPr="00126683" w:rsidRDefault="00B14425" w:rsidP="00126683">
      <w:pPr>
        <w:spacing w:after="0" w:line="240" w:lineRule="auto"/>
        <w:ind w:firstLine="567"/>
        <w:jc w:val="both"/>
        <w:rPr>
          <w:rFonts w:ascii="Times New Roman" w:hAnsi="Times New Roman" w:cs="Times New Roman"/>
          <w:sz w:val="28"/>
          <w:szCs w:val="28"/>
        </w:rPr>
      </w:pPr>
      <w:r w:rsidRPr="00126683">
        <w:rPr>
          <w:rFonts w:ascii="Times New Roman" w:hAnsi="Times New Roman" w:cs="Times New Roman"/>
          <w:sz w:val="28"/>
          <w:szCs w:val="28"/>
        </w:rPr>
        <w:t>3. На этапе коммерциализации риски могут быть обусловлены проблемами, связанными с патентной защитой прав участников инновационной деятельности; неправильным расчетом объемов реализации; недостаточностью мероприятий по продвижению новшества, включая рекламное сопровождение; неудачным выбором каналов и форм сбыта.</w:t>
      </w:r>
    </w:p>
    <w:p w:rsidR="00B14425" w:rsidRPr="00126683" w:rsidRDefault="00B14425" w:rsidP="00126683">
      <w:pPr>
        <w:spacing w:after="0" w:line="240" w:lineRule="auto"/>
        <w:ind w:firstLine="567"/>
        <w:jc w:val="both"/>
        <w:rPr>
          <w:rFonts w:ascii="Times New Roman" w:hAnsi="Times New Roman" w:cs="Times New Roman"/>
          <w:sz w:val="28"/>
          <w:szCs w:val="28"/>
        </w:rPr>
      </w:pPr>
      <w:r w:rsidRPr="00126683">
        <w:rPr>
          <w:rFonts w:ascii="Times New Roman" w:hAnsi="Times New Roman" w:cs="Times New Roman"/>
          <w:sz w:val="28"/>
          <w:szCs w:val="28"/>
        </w:rPr>
        <w:t xml:space="preserve">Концепция учета фактора риска состоит в объективной оценке его уровня с целью обеспечения формирования необходимого уровня доходности инвестиционных операций и разработки системы мероприятий, минимизирующих его негативные финансовые последствия для инвестиционной деятельности организации. </w:t>
      </w:r>
    </w:p>
    <w:p w:rsidR="00B14425" w:rsidRPr="00126683" w:rsidRDefault="00B14425" w:rsidP="00126683">
      <w:pPr>
        <w:spacing w:after="0" w:line="240" w:lineRule="auto"/>
        <w:ind w:firstLine="567"/>
        <w:jc w:val="both"/>
        <w:rPr>
          <w:rFonts w:ascii="Times New Roman" w:hAnsi="Times New Roman" w:cs="Times New Roman"/>
          <w:sz w:val="28"/>
          <w:szCs w:val="28"/>
        </w:rPr>
      </w:pPr>
      <w:r w:rsidRPr="00126683">
        <w:rPr>
          <w:rFonts w:ascii="Times New Roman" w:hAnsi="Times New Roman" w:cs="Times New Roman"/>
          <w:sz w:val="28"/>
          <w:szCs w:val="28"/>
        </w:rPr>
        <w:t xml:space="preserve">Понятие, классификация и методические особенности оценки уровня риска реальных инвестиционных проектов, связанных с инновационной деятельностью, являются предметом особого рассмотрения при разработке финансового плана деятельности инновационной организации на стадии прединвестиционного планирования. </w:t>
      </w:r>
    </w:p>
    <w:p w:rsidR="00B14425" w:rsidRPr="00126683" w:rsidRDefault="00B14425" w:rsidP="00126683">
      <w:pPr>
        <w:spacing w:after="0" w:line="240" w:lineRule="auto"/>
        <w:ind w:firstLine="567"/>
        <w:jc w:val="both"/>
        <w:rPr>
          <w:rFonts w:ascii="Times New Roman" w:hAnsi="Times New Roman" w:cs="Times New Roman"/>
          <w:sz w:val="28"/>
          <w:szCs w:val="28"/>
        </w:rPr>
      </w:pPr>
      <w:r w:rsidRPr="00126683">
        <w:rPr>
          <w:rFonts w:ascii="Times New Roman" w:hAnsi="Times New Roman" w:cs="Times New Roman"/>
          <w:sz w:val="28"/>
          <w:szCs w:val="28"/>
        </w:rPr>
        <w:t xml:space="preserve">Предметом анализа является </w:t>
      </w:r>
      <w:r w:rsidRPr="00126683">
        <w:rPr>
          <w:rFonts w:ascii="Times New Roman" w:hAnsi="Times New Roman" w:cs="Times New Roman"/>
          <w:b/>
          <w:sz w:val="28"/>
          <w:szCs w:val="28"/>
        </w:rPr>
        <w:t>инвестиционный проектный риск</w:t>
      </w:r>
      <w:r w:rsidRPr="00126683">
        <w:rPr>
          <w:rFonts w:ascii="Times New Roman" w:hAnsi="Times New Roman" w:cs="Times New Roman"/>
          <w:sz w:val="28"/>
          <w:szCs w:val="28"/>
        </w:rPr>
        <w:t xml:space="preserve">, который можно определить как вероятность возникновения неблагоприятных инвестиционного дохода от реализации конкретного инновационного проекта в ситуации неопределенности условий его осуществления. </w:t>
      </w:r>
    </w:p>
    <w:p w:rsidR="00B14425" w:rsidRPr="00126683" w:rsidRDefault="00B14425" w:rsidP="00126683">
      <w:pPr>
        <w:spacing w:after="0" w:line="240" w:lineRule="auto"/>
        <w:ind w:firstLine="567"/>
        <w:jc w:val="both"/>
        <w:rPr>
          <w:rFonts w:ascii="Times New Roman" w:hAnsi="Times New Roman" w:cs="Times New Roman"/>
          <w:sz w:val="28"/>
          <w:szCs w:val="28"/>
        </w:rPr>
      </w:pPr>
      <w:r w:rsidRPr="00126683">
        <w:rPr>
          <w:rFonts w:ascii="Times New Roman" w:hAnsi="Times New Roman" w:cs="Times New Roman"/>
          <w:sz w:val="28"/>
          <w:szCs w:val="28"/>
        </w:rPr>
        <w:t>Анализ карты рисков инновационных проектов позвол</w:t>
      </w:r>
      <w:r w:rsidR="00126683">
        <w:rPr>
          <w:rFonts w:ascii="Times New Roman" w:hAnsi="Times New Roman" w:cs="Times New Roman"/>
          <w:sz w:val="28"/>
          <w:szCs w:val="28"/>
        </w:rPr>
        <w:t>яет</w:t>
      </w:r>
      <w:r w:rsidRPr="00126683">
        <w:rPr>
          <w:rFonts w:ascii="Times New Roman" w:hAnsi="Times New Roman" w:cs="Times New Roman"/>
          <w:sz w:val="28"/>
          <w:szCs w:val="28"/>
        </w:rPr>
        <w:t xml:space="preserve"> выделить группы и виды инвестиционных проектных рисков, характерных для инновационных организаицй (</w:t>
      </w:r>
      <w:r w:rsidR="00126683">
        <w:rPr>
          <w:rFonts w:ascii="Times New Roman" w:hAnsi="Times New Roman" w:cs="Times New Roman"/>
          <w:b/>
          <w:i/>
          <w:sz w:val="28"/>
          <w:szCs w:val="28"/>
        </w:rPr>
        <w:t xml:space="preserve">см. Презентацию к теме </w:t>
      </w:r>
      <w:r w:rsidR="007D0735">
        <w:rPr>
          <w:rFonts w:ascii="Times New Roman" w:hAnsi="Times New Roman" w:cs="Times New Roman"/>
          <w:b/>
          <w:i/>
          <w:sz w:val="28"/>
          <w:szCs w:val="28"/>
        </w:rPr>
        <w:t>4</w:t>
      </w:r>
      <w:r w:rsidRPr="00126683">
        <w:rPr>
          <w:rFonts w:ascii="Times New Roman" w:hAnsi="Times New Roman" w:cs="Times New Roman"/>
          <w:sz w:val="28"/>
          <w:szCs w:val="28"/>
        </w:rPr>
        <w:t>).</w:t>
      </w:r>
    </w:p>
    <w:p w:rsidR="00B14425" w:rsidRPr="00126683" w:rsidRDefault="00B14425" w:rsidP="00126683">
      <w:pPr>
        <w:spacing w:after="0" w:line="240" w:lineRule="auto"/>
        <w:ind w:firstLine="567"/>
        <w:jc w:val="both"/>
        <w:rPr>
          <w:rFonts w:ascii="Times New Roman" w:hAnsi="Times New Roman" w:cs="Times New Roman"/>
          <w:sz w:val="28"/>
          <w:szCs w:val="28"/>
        </w:rPr>
      </w:pPr>
      <w:r w:rsidRPr="00126683">
        <w:rPr>
          <w:rFonts w:ascii="Times New Roman" w:hAnsi="Times New Roman" w:cs="Times New Roman"/>
          <w:sz w:val="28"/>
          <w:szCs w:val="28"/>
        </w:rPr>
        <w:t>Влияние организационной группы рисков на величину ожидаемой прибыли заключается в увеличении сроков реализации проекта и снижении уровня качества разработки.</w:t>
      </w:r>
    </w:p>
    <w:p w:rsidR="00B14425" w:rsidRPr="00126683" w:rsidRDefault="00B14425" w:rsidP="00126683">
      <w:pPr>
        <w:spacing w:after="0" w:line="240" w:lineRule="auto"/>
        <w:ind w:firstLine="567"/>
        <w:jc w:val="both"/>
        <w:rPr>
          <w:rFonts w:ascii="Times New Roman" w:hAnsi="Times New Roman" w:cs="Times New Roman"/>
          <w:sz w:val="28"/>
          <w:szCs w:val="28"/>
        </w:rPr>
      </w:pPr>
      <w:r w:rsidRPr="00126683">
        <w:rPr>
          <w:rFonts w:ascii="Times New Roman" w:hAnsi="Times New Roman" w:cs="Times New Roman"/>
          <w:sz w:val="28"/>
          <w:szCs w:val="28"/>
        </w:rPr>
        <w:t>Реализация научно-технических рисков может вызвать увеличение себестоимости продукции, первоначальных инвестиционных затрат и снижение конкурентоспособности продукции. Риски этой группы должны быть устранены на этапе выполнения НИОКР либо разработки проекта.</w:t>
      </w:r>
    </w:p>
    <w:p w:rsidR="00B14425" w:rsidRPr="00126683" w:rsidRDefault="00B14425" w:rsidP="00126683">
      <w:pPr>
        <w:spacing w:after="0" w:line="240" w:lineRule="auto"/>
        <w:ind w:firstLine="567"/>
        <w:jc w:val="both"/>
        <w:rPr>
          <w:rFonts w:ascii="Times New Roman" w:hAnsi="Times New Roman" w:cs="Times New Roman"/>
          <w:sz w:val="28"/>
          <w:szCs w:val="28"/>
        </w:rPr>
      </w:pPr>
      <w:r w:rsidRPr="00126683">
        <w:rPr>
          <w:rFonts w:ascii="Times New Roman" w:hAnsi="Times New Roman" w:cs="Times New Roman"/>
          <w:sz w:val="28"/>
          <w:szCs w:val="28"/>
        </w:rPr>
        <w:t xml:space="preserve">Третьей, наиболее сложной группой рисков, является финансово-экономическая группа рисков. Маркетинговый риск может быть реализован в следующих формах: неустойчивость спроса, неплатежеспособность потребителей, появление альтернативного продукта. Процентный риск </w:t>
      </w:r>
      <w:r w:rsidRPr="00126683">
        <w:rPr>
          <w:rFonts w:ascii="Times New Roman" w:hAnsi="Times New Roman" w:cs="Times New Roman"/>
          <w:sz w:val="28"/>
          <w:szCs w:val="28"/>
        </w:rPr>
        <w:lastRenderedPageBreak/>
        <w:t xml:space="preserve">заключается в увеличении цены заемного капитала. Налоговый риск связан с возможностью применения того или иного режима налогообложения и несовершенством налогового законодательства в сфере инновационной деятельности. Индикатором структурного операционного риска является высокое значение коэффициента операционного левериджа, что обычно бывает вызвано большой долей постоянных затрат в совокупных затратах организации. </w:t>
      </w:r>
    </w:p>
    <w:p w:rsidR="00B14425" w:rsidRPr="00126683" w:rsidRDefault="00B14425" w:rsidP="00126683">
      <w:pPr>
        <w:spacing w:after="0" w:line="240" w:lineRule="auto"/>
        <w:ind w:firstLine="567"/>
        <w:jc w:val="both"/>
        <w:rPr>
          <w:rFonts w:ascii="Times New Roman" w:hAnsi="Times New Roman" w:cs="Times New Roman"/>
          <w:sz w:val="28"/>
          <w:szCs w:val="28"/>
        </w:rPr>
      </w:pPr>
      <w:r w:rsidRPr="00126683">
        <w:rPr>
          <w:rFonts w:ascii="Times New Roman" w:hAnsi="Times New Roman" w:cs="Times New Roman"/>
          <w:sz w:val="28"/>
          <w:szCs w:val="28"/>
        </w:rPr>
        <w:t xml:space="preserve">Следует отметить, что инвестиционный проектный риск носит </w:t>
      </w:r>
      <w:r w:rsidRPr="00126683">
        <w:rPr>
          <w:rFonts w:ascii="Times New Roman" w:hAnsi="Times New Roman" w:cs="Times New Roman"/>
          <w:i/>
          <w:sz w:val="28"/>
          <w:szCs w:val="28"/>
        </w:rPr>
        <w:t>интегрированный характер</w:t>
      </w:r>
      <w:r w:rsidRPr="00126683">
        <w:rPr>
          <w:rFonts w:ascii="Times New Roman" w:hAnsi="Times New Roman" w:cs="Times New Roman"/>
          <w:sz w:val="28"/>
          <w:szCs w:val="28"/>
        </w:rPr>
        <w:t>, т.е. объединяет в себе все вышеперечисленные виды конкретных инвестиционных рисков и может включать в себя группу специальных рисков, характерных только данному инновационному проекту.</w:t>
      </w:r>
    </w:p>
    <w:p w:rsidR="00B14425" w:rsidRPr="00126683" w:rsidRDefault="00B14425" w:rsidP="00126683">
      <w:pPr>
        <w:spacing w:after="0" w:line="240" w:lineRule="auto"/>
        <w:ind w:firstLine="567"/>
        <w:jc w:val="both"/>
        <w:rPr>
          <w:rFonts w:ascii="Times New Roman" w:hAnsi="Times New Roman" w:cs="Times New Roman"/>
          <w:sz w:val="28"/>
          <w:szCs w:val="28"/>
        </w:rPr>
      </w:pPr>
      <w:r w:rsidRPr="00126683">
        <w:rPr>
          <w:rFonts w:ascii="Times New Roman" w:hAnsi="Times New Roman" w:cs="Times New Roman"/>
          <w:sz w:val="28"/>
          <w:szCs w:val="28"/>
        </w:rPr>
        <w:t>Помимо этого, в риск-менеджменте инновационных проектов выделяют внутренние и внешние риски.</w:t>
      </w:r>
    </w:p>
    <w:p w:rsidR="00B14425" w:rsidRPr="00126683" w:rsidRDefault="00B14425" w:rsidP="00126683">
      <w:pPr>
        <w:spacing w:after="0" w:line="240" w:lineRule="auto"/>
        <w:ind w:firstLine="567"/>
        <w:jc w:val="both"/>
        <w:rPr>
          <w:rFonts w:ascii="Times New Roman" w:hAnsi="Times New Roman" w:cs="Times New Roman"/>
          <w:sz w:val="28"/>
          <w:szCs w:val="28"/>
        </w:rPr>
      </w:pPr>
      <w:r w:rsidRPr="00126683">
        <w:rPr>
          <w:rFonts w:ascii="Times New Roman" w:hAnsi="Times New Roman" w:cs="Times New Roman"/>
          <w:sz w:val="28"/>
          <w:szCs w:val="28"/>
        </w:rPr>
        <w:t xml:space="preserve">Основными видами </w:t>
      </w:r>
      <w:r w:rsidRPr="00126683">
        <w:rPr>
          <w:rFonts w:ascii="Times New Roman" w:hAnsi="Times New Roman" w:cs="Times New Roman"/>
          <w:i/>
          <w:sz w:val="28"/>
          <w:szCs w:val="28"/>
        </w:rPr>
        <w:t>внутреннего риска</w:t>
      </w:r>
      <w:r w:rsidRPr="00126683">
        <w:rPr>
          <w:rFonts w:ascii="Times New Roman" w:hAnsi="Times New Roman" w:cs="Times New Roman"/>
          <w:sz w:val="28"/>
          <w:szCs w:val="28"/>
        </w:rPr>
        <w:t>, возникающими в инновационном предпринимательстве, являются:</w:t>
      </w:r>
    </w:p>
    <w:p w:rsidR="00B14425" w:rsidRPr="00126683" w:rsidRDefault="00B14425" w:rsidP="00126683">
      <w:pPr>
        <w:numPr>
          <w:ilvl w:val="0"/>
          <w:numId w:val="6"/>
        </w:numPr>
        <w:tabs>
          <w:tab w:val="left" w:pos="993"/>
        </w:tabs>
        <w:spacing w:after="0" w:line="240" w:lineRule="auto"/>
        <w:ind w:left="0" w:firstLine="567"/>
        <w:jc w:val="both"/>
        <w:rPr>
          <w:rFonts w:ascii="Times New Roman" w:hAnsi="Times New Roman" w:cs="Times New Roman"/>
          <w:sz w:val="28"/>
          <w:szCs w:val="28"/>
        </w:rPr>
      </w:pPr>
      <w:r w:rsidRPr="00126683">
        <w:rPr>
          <w:rFonts w:ascii="Times New Roman" w:hAnsi="Times New Roman" w:cs="Times New Roman"/>
          <w:sz w:val="28"/>
          <w:szCs w:val="28"/>
        </w:rPr>
        <w:t>риски неправильного выбора инновационного проекта ― ошибочное определение приоритетов стратегии организации и видов инноваций, с помощью которых осуществляется достижение целей предприятия;</w:t>
      </w:r>
    </w:p>
    <w:p w:rsidR="00B14425" w:rsidRPr="00126683" w:rsidRDefault="00B14425" w:rsidP="00126683">
      <w:pPr>
        <w:numPr>
          <w:ilvl w:val="0"/>
          <w:numId w:val="6"/>
        </w:numPr>
        <w:tabs>
          <w:tab w:val="left" w:pos="993"/>
        </w:tabs>
        <w:spacing w:after="0" w:line="240" w:lineRule="auto"/>
        <w:ind w:left="0" w:firstLine="567"/>
        <w:jc w:val="both"/>
        <w:rPr>
          <w:rFonts w:ascii="Times New Roman" w:hAnsi="Times New Roman" w:cs="Times New Roman"/>
          <w:sz w:val="28"/>
          <w:szCs w:val="28"/>
        </w:rPr>
      </w:pPr>
      <w:r w:rsidRPr="00126683">
        <w:rPr>
          <w:rFonts w:ascii="Times New Roman" w:hAnsi="Times New Roman" w:cs="Times New Roman"/>
          <w:sz w:val="28"/>
          <w:szCs w:val="28"/>
        </w:rPr>
        <w:t>риски нехватки снабжения проекта финансовыми ресурсами: риск отказа в выдаче средств из-за того, что организация не может привлечь инвесторов, так как не может убедить их в достаточной мере в успешности инновационного проекта, риск при самофинансировании проекта, то есть собственных средств может оказаться недостаточно при осуществлении затрат на инновационный проект, риск при использовании внешних источников финансирования, в случае, когда происходит ухудшение платежеспособности кредиторов и уменьшается бюджет проекта;</w:t>
      </w:r>
    </w:p>
    <w:p w:rsidR="00B14425" w:rsidRPr="00126683" w:rsidRDefault="00B14425" w:rsidP="00126683">
      <w:pPr>
        <w:numPr>
          <w:ilvl w:val="0"/>
          <w:numId w:val="6"/>
        </w:numPr>
        <w:tabs>
          <w:tab w:val="left" w:pos="993"/>
        </w:tabs>
        <w:spacing w:after="0" w:line="240" w:lineRule="auto"/>
        <w:ind w:left="0" w:firstLine="567"/>
        <w:jc w:val="both"/>
        <w:rPr>
          <w:rFonts w:ascii="Times New Roman" w:hAnsi="Times New Roman" w:cs="Times New Roman"/>
          <w:sz w:val="28"/>
          <w:szCs w:val="28"/>
        </w:rPr>
      </w:pPr>
      <w:r w:rsidRPr="00126683">
        <w:rPr>
          <w:rFonts w:ascii="Times New Roman" w:hAnsi="Times New Roman" w:cs="Times New Roman"/>
          <w:sz w:val="28"/>
          <w:szCs w:val="28"/>
        </w:rPr>
        <w:t>риски неисполнения партнерами заключенных контрактов;</w:t>
      </w:r>
    </w:p>
    <w:p w:rsidR="00B14425" w:rsidRPr="00126683" w:rsidRDefault="00B14425" w:rsidP="00126683">
      <w:pPr>
        <w:numPr>
          <w:ilvl w:val="0"/>
          <w:numId w:val="6"/>
        </w:numPr>
        <w:tabs>
          <w:tab w:val="left" w:pos="993"/>
        </w:tabs>
        <w:spacing w:after="0" w:line="240" w:lineRule="auto"/>
        <w:ind w:left="0" w:firstLine="567"/>
        <w:jc w:val="both"/>
        <w:rPr>
          <w:rFonts w:ascii="Times New Roman" w:hAnsi="Times New Roman" w:cs="Times New Roman"/>
          <w:sz w:val="28"/>
          <w:szCs w:val="28"/>
        </w:rPr>
      </w:pPr>
      <w:r w:rsidRPr="00126683">
        <w:rPr>
          <w:rFonts w:ascii="Times New Roman" w:hAnsi="Times New Roman" w:cs="Times New Roman"/>
          <w:sz w:val="28"/>
          <w:szCs w:val="28"/>
        </w:rPr>
        <w:t>риски возникновения непредвиденных затрат;</w:t>
      </w:r>
    </w:p>
    <w:p w:rsidR="00B14425" w:rsidRPr="00126683" w:rsidRDefault="00B14425" w:rsidP="00126683">
      <w:pPr>
        <w:numPr>
          <w:ilvl w:val="0"/>
          <w:numId w:val="6"/>
        </w:numPr>
        <w:tabs>
          <w:tab w:val="left" w:pos="993"/>
        </w:tabs>
        <w:spacing w:after="0" w:line="240" w:lineRule="auto"/>
        <w:ind w:left="0" w:firstLine="567"/>
        <w:jc w:val="both"/>
        <w:rPr>
          <w:rFonts w:ascii="Times New Roman" w:hAnsi="Times New Roman" w:cs="Times New Roman"/>
          <w:sz w:val="28"/>
          <w:szCs w:val="28"/>
        </w:rPr>
      </w:pPr>
      <w:r w:rsidRPr="00126683">
        <w:rPr>
          <w:rFonts w:ascii="Times New Roman" w:hAnsi="Times New Roman" w:cs="Times New Roman"/>
          <w:sz w:val="28"/>
          <w:szCs w:val="28"/>
        </w:rPr>
        <w:t>риски появления новых конкурентов на рынке;</w:t>
      </w:r>
    </w:p>
    <w:p w:rsidR="00B14425" w:rsidRPr="00126683" w:rsidRDefault="00B14425" w:rsidP="00126683">
      <w:pPr>
        <w:numPr>
          <w:ilvl w:val="0"/>
          <w:numId w:val="6"/>
        </w:numPr>
        <w:tabs>
          <w:tab w:val="left" w:pos="993"/>
        </w:tabs>
        <w:spacing w:after="0" w:line="240" w:lineRule="auto"/>
        <w:ind w:left="0" w:firstLine="567"/>
        <w:jc w:val="both"/>
        <w:rPr>
          <w:rFonts w:ascii="Times New Roman" w:hAnsi="Times New Roman" w:cs="Times New Roman"/>
          <w:sz w:val="28"/>
          <w:szCs w:val="28"/>
        </w:rPr>
      </w:pPr>
      <w:r w:rsidRPr="00126683">
        <w:rPr>
          <w:rFonts w:ascii="Times New Roman" w:hAnsi="Times New Roman" w:cs="Times New Roman"/>
          <w:sz w:val="28"/>
          <w:szCs w:val="28"/>
        </w:rPr>
        <w:t>риски, связанные с правом собственности на инновационный проект: риск необеспечения условий патентования инновационного решения возникает в результате недостаточной патентной защиты изобретений и технологий; риски легальной и нелегальной имитации конкурентами запатентованных инноваций возникают, когда на основе сведений, полученных о запатентованных технологиях из открытой печати, конкуренты осуществляют такие же разработки, но с незначительными изменениями, которые позволяют им запатентовать свои «инновации»; кроме того организации, получившей патент, очень трудно контролировать нелегальное использование запатентованных технических решений.</w:t>
      </w:r>
    </w:p>
    <w:p w:rsidR="00B14425" w:rsidRPr="00126683" w:rsidRDefault="00B14425" w:rsidP="00126683">
      <w:pPr>
        <w:spacing w:after="0" w:line="240" w:lineRule="auto"/>
        <w:ind w:firstLine="567"/>
        <w:jc w:val="both"/>
        <w:rPr>
          <w:rFonts w:ascii="Times New Roman" w:hAnsi="Times New Roman" w:cs="Times New Roman"/>
          <w:sz w:val="28"/>
          <w:szCs w:val="28"/>
        </w:rPr>
      </w:pPr>
      <w:r w:rsidRPr="00126683">
        <w:rPr>
          <w:rFonts w:ascii="Times New Roman" w:hAnsi="Times New Roman" w:cs="Times New Roman"/>
          <w:b/>
          <w:sz w:val="28"/>
          <w:szCs w:val="28"/>
        </w:rPr>
        <w:t>Целью управления риском</w:t>
      </w:r>
      <w:r w:rsidRPr="00126683">
        <w:rPr>
          <w:rFonts w:ascii="Times New Roman" w:hAnsi="Times New Roman" w:cs="Times New Roman"/>
          <w:sz w:val="28"/>
          <w:szCs w:val="28"/>
        </w:rPr>
        <w:t xml:space="preserve"> является соблюдение разумного сочетания рисков и выгод проектов. Технология управления риском включает следующие действия:</w:t>
      </w:r>
    </w:p>
    <w:p w:rsidR="00B14425" w:rsidRPr="00126683" w:rsidRDefault="00B14425" w:rsidP="00126683">
      <w:pPr>
        <w:numPr>
          <w:ilvl w:val="0"/>
          <w:numId w:val="5"/>
        </w:numPr>
        <w:tabs>
          <w:tab w:val="left" w:pos="1134"/>
        </w:tabs>
        <w:spacing w:after="0" w:line="240" w:lineRule="auto"/>
        <w:ind w:left="0" w:firstLine="567"/>
        <w:jc w:val="both"/>
        <w:rPr>
          <w:rFonts w:ascii="Times New Roman" w:hAnsi="Times New Roman" w:cs="Times New Roman"/>
          <w:sz w:val="28"/>
          <w:szCs w:val="28"/>
        </w:rPr>
      </w:pPr>
      <w:r w:rsidRPr="00126683">
        <w:rPr>
          <w:rFonts w:ascii="Times New Roman" w:hAnsi="Times New Roman" w:cs="Times New Roman"/>
          <w:sz w:val="28"/>
          <w:szCs w:val="28"/>
        </w:rPr>
        <w:t>анализ факторов и условий, влияющих на вероятность риска;</w:t>
      </w:r>
    </w:p>
    <w:p w:rsidR="00B14425" w:rsidRPr="00126683" w:rsidRDefault="00B14425" w:rsidP="00126683">
      <w:pPr>
        <w:numPr>
          <w:ilvl w:val="0"/>
          <w:numId w:val="5"/>
        </w:numPr>
        <w:tabs>
          <w:tab w:val="left" w:pos="1134"/>
        </w:tabs>
        <w:spacing w:after="0" w:line="240" w:lineRule="auto"/>
        <w:ind w:left="0" w:firstLine="567"/>
        <w:jc w:val="both"/>
        <w:rPr>
          <w:rFonts w:ascii="Times New Roman" w:hAnsi="Times New Roman" w:cs="Times New Roman"/>
          <w:sz w:val="28"/>
          <w:szCs w:val="28"/>
        </w:rPr>
      </w:pPr>
      <w:r w:rsidRPr="00126683">
        <w:rPr>
          <w:rFonts w:ascii="Times New Roman" w:hAnsi="Times New Roman" w:cs="Times New Roman"/>
          <w:sz w:val="28"/>
          <w:szCs w:val="28"/>
        </w:rPr>
        <w:lastRenderedPageBreak/>
        <w:t>анализ возможных рисков: установление потенциальных зон риска и идентификация всех возможных рисков;</w:t>
      </w:r>
    </w:p>
    <w:p w:rsidR="00B14425" w:rsidRPr="00126683" w:rsidRDefault="00B14425" w:rsidP="00126683">
      <w:pPr>
        <w:numPr>
          <w:ilvl w:val="0"/>
          <w:numId w:val="5"/>
        </w:numPr>
        <w:tabs>
          <w:tab w:val="left" w:pos="1134"/>
        </w:tabs>
        <w:spacing w:after="0" w:line="240" w:lineRule="auto"/>
        <w:ind w:left="0" w:firstLine="567"/>
        <w:jc w:val="both"/>
        <w:rPr>
          <w:rFonts w:ascii="Times New Roman" w:hAnsi="Times New Roman" w:cs="Times New Roman"/>
          <w:sz w:val="28"/>
          <w:szCs w:val="28"/>
        </w:rPr>
      </w:pPr>
      <w:r w:rsidRPr="00126683">
        <w:rPr>
          <w:rFonts w:ascii="Times New Roman" w:hAnsi="Times New Roman" w:cs="Times New Roman"/>
          <w:sz w:val="28"/>
          <w:szCs w:val="28"/>
        </w:rPr>
        <w:t>оценка (измерение) отдельных видов риска и риска проекта в целом: определение размеров потерь и ущерба;</w:t>
      </w:r>
    </w:p>
    <w:p w:rsidR="00B14425" w:rsidRPr="00126683" w:rsidRDefault="00B14425" w:rsidP="00126683">
      <w:pPr>
        <w:numPr>
          <w:ilvl w:val="0"/>
          <w:numId w:val="5"/>
        </w:numPr>
        <w:tabs>
          <w:tab w:val="left" w:pos="1134"/>
        </w:tabs>
        <w:spacing w:after="0" w:line="240" w:lineRule="auto"/>
        <w:ind w:left="0" w:firstLine="567"/>
        <w:jc w:val="both"/>
        <w:rPr>
          <w:rFonts w:ascii="Times New Roman" w:hAnsi="Times New Roman" w:cs="Times New Roman"/>
          <w:sz w:val="28"/>
          <w:szCs w:val="28"/>
        </w:rPr>
      </w:pPr>
      <w:r w:rsidRPr="00126683">
        <w:rPr>
          <w:rFonts w:ascii="Times New Roman" w:hAnsi="Times New Roman" w:cs="Times New Roman"/>
          <w:sz w:val="28"/>
          <w:szCs w:val="28"/>
        </w:rPr>
        <w:t>установление нормативов предельных уровней риска;</w:t>
      </w:r>
    </w:p>
    <w:p w:rsidR="00B14425" w:rsidRPr="00126683" w:rsidRDefault="00B14425" w:rsidP="00126683">
      <w:pPr>
        <w:numPr>
          <w:ilvl w:val="0"/>
          <w:numId w:val="5"/>
        </w:numPr>
        <w:tabs>
          <w:tab w:val="left" w:pos="1134"/>
        </w:tabs>
        <w:spacing w:after="0" w:line="240" w:lineRule="auto"/>
        <w:ind w:left="0" w:firstLine="567"/>
        <w:jc w:val="both"/>
        <w:rPr>
          <w:rFonts w:ascii="Times New Roman" w:hAnsi="Times New Roman" w:cs="Times New Roman"/>
          <w:sz w:val="28"/>
          <w:szCs w:val="28"/>
        </w:rPr>
      </w:pPr>
      <w:r w:rsidRPr="00126683">
        <w:rPr>
          <w:rFonts w:ascii="Times New Roman" w:hAnsi="Times New Roman" w:cs="Times New Roman"/>
          <w:sz w:val="28"/>
          <w:szCs w:val="28"/>
        </w:rPr>
        <w:t>выбор способов сокращения и удержания рисков, определение источников покрытия ущерба;</w:t>
      </w:r>
    </w:p>
    <w:p w:rsidR="00B14425" w:rsidRPr="00126683" w:rsidRDefault="00B14425" w:rsidP="00126683">
      <w:pPr>
        <w:numPr>
          <w:ilvl w:val="0"/>
          <w:numId w:val="5"/>
        </w:numPr>
        <w:tabs>
          <w:tab w:val="left" w:pos="1134"/>
        </w:tabs>
        <w:spacing w:after="0" w:line="240" w:lineRule="auto"/>
        <w:ind w:left="0" w:firstLine="567"/>
        <w:jc w:val="both"/>
        <w:rPr>
          <w:rFonts w:ascii="Times New Roman" w:hAnsi="Times New Roman" w:cs="Times New Roman"/>
          <w:sz w:val="28"/>
          <w:szCs w:val="28"/>
        </w:rPr>
      </w:pPr>
      <w:r w:rsidRPr="00126683">
        <w:rPr>
          <w:rFonts w:ascii="Times New Roman" w:hAnsi="Times New Roman" w:cs="Times New Roman"/>
          <w:sz w:val="28"/>
          <w:szCs w:val="28"/>
        </w:rPr>
        <w:t>перераспределение (диверсификация) рисков;</w:t>
      </w:r>
    </w:p>
    <w:p w:rsidR="00B14425" w:rsidRPr="00126683" w:rsidRDefault="00B14425" w:rsidP="00126683">
      <w:pPr>
        <w:numPr>
          <w:ilvl w:val="0"/>
          <w:numId w:val="5"/>
        </w:numPr>
        <w:tabs>
          <w:tab w:val="left" w:pos="1134"/>
        </w:tabs>
        <w:spacing w:after="0" w:line="240" w:lineRule="auto"/>
        <w:ind w:left="0" w:firstLine="567"/>
        <w:jc w:val="both"/>
        <w:rPr>
          <w:rFonts w:ascii="Times New Roman" w:hAnsi="Times New Roman" w:cs="Times New Roman"/>
          <w:sz w:val="28"/>
          <w:szCs w:val="28"/>
        </w:rPr>
      </w:pPr>
      <w:r w:rsidRPr="00126683">
        <w:rPr>
          <w:rFonts w:ascii="Times New Roman" w:hAnsi="Times New Roman" w:cs="Times New Roman"/>
          <w:sz w:val="28"/>
          <w:szCs w:val="28"/>
        </w:rPr>
        <w:t>создание и ведение базы данных рисков проектов: накопление и обработка ретроспективной информации о рисковых ситуациях и прошлых последствиях проявления риска, разработка рекомендаций для изменений предельно допустимых (нормативных) значений риска в будущем.</w:t>
      </w:r>
    </w:p>
    <w:p w:rsidR="00B14425" w:rsidRPr="00126683" w:rsidRDefault="00B14425" w:rsidP="00126683">
      <w:pPr>
        <w:spacing w:after="0" w:line="240" w:lineRule="auto"/>
        <w:ind w:firstLine="567"/>
        <w:jc w:val="both"/>
        <w:rPr>
          <w:rFonts w:ascii="Times New Roman" w:hAnsi="Times New Roman" w:cs="Times New Roman"/>
          <w:sz w:val="28"/>
          <w:szCs w:val="28"/>
        </w:rPr>
      </w:pPr>
      <w:r w:rsidRPr="00126683">
        <w:rPr>
          <w:rFonts w:ascii="Times New Roman" w:hAnsi="Times New Roman" w:cs="Times New Roman"/>
          <w:sz w:val="28"/>
          <w:szCs w:val="28"/>
        </w:rPr>
        <w:t>Процесс управления рисками включает следующие стадии:</w:t>
      </w:r>
    </w:p>
    <w:p w:rsidR="00B14425" w:rsidRPr="00126683" w:rsidRDefault="00B14425" w:rsidP="00126683">
      <w:pPr>
        <w:spacing w:after="0" w:line="240" w:lineRule="auto"/>
        <w:ind w:firstLine="567"/>
        <w:jc w:val="both"/>
        <w:rPr>
          <w:rFonts w:ascii="Times New Roman" w:hAnsi="Times New Roman" w:cs="Times New Roman"/>
          <w:sz w:val="28"/>
          <w:szCs w:val="28"/>
        </w:rPr>
      </w:pPr>
      <w:r w:rsidRPr="00126683">
        <w:rPr>
          <w:rFonts w:ascii="Times New Roman" w:hAnsi="Times New Roman" w:cs="Times New Roman"/>
          <w:i/>
          <w:sz w:val="28"/>
          <w:szCs w:val="28"/>
        </w:rPr>
        <w:t xml:space="preserve">1.  Выбор инновационного проекта. </w:t>
      </w:r>
      <w:r w:rsidRPr="00126683">
        <w:rPr>
          <w:rFonts w:ascii="Times New Roman" w:hAnsi="Times New Roman" w:cs="Times New Roman"/>
          <w:sz w:val="28"/>
          <w:szCs w:val="28"/>
        </w:rPr>
        <w:t>На ситуацию выбора инновационного проекта оказывает влияние множество факторов, среди который наиболее значимыми являются: количество рассматриваемых проектов; время реализации каждого из проектов проекта; необходимость взятия кредита и период выплаты задолженностей по взятому кредиту для реализации проекта; ставка дисконтирования; единовременные затраты для реализации проекта на момент начала его реализации; предполагаемые доходы от реализации проекта; коэффициент, корректирующий значение прибыли на суммарную величину федеральных и региональных налогов, требуемых к уплате по проекту и т. д.</w:t>
      </w:r>
    </w:p>
    <w:p w:rsidR="00B14425" w:rsidRPr="00126683" w:rsidRDefault="00B14425" w:rsidP="00126683">
      <w:pPr>
        <w:spacing w:after="0" w:line="240" w:lineRule="auto"/>
        <w:ind w:firstLine="567"/>
        <w:jc w:val="both"/>
        <w:rPr>
          <w:rFonts w:ascii="Times New Roman" w:hAnsi="Times New Roman" w:cs="Times New Roman"/>
          <w:sz w:val="28"/>
          <w:szCs w:val="28"/>
        </w:rPr>
      </w:pPr>
      <w:r w:rsidRPr="00126683">
        <w:rPr>
          <w:rFonts w:ascii="Times New Roman" w:hAnsi="Times New Roman" w:cs="Times New Roman"/>
          <w:sz w:val="28"/>
          <w:szCs w:val="28"/>
        </w:rPr>
        <w:t>После проведения анализ всех перечисленных факторов формируется портфель рассматриваемых предпринимателем проектов, происходит оценка проектов и принимается решение о необходимости взятия кредита для реализации проекта.</w:t>
      </w:r>
    </w:p>
    <w:p w:rsidR="00B14425" w:rsidRPr="00126683" w:rsidRDefault="00B14425" w:rsidP="00126683">
      <w:pPr>
        <w:spacing w:after="0" w:line="240" w:lineRule="auto"/>
        <w:ind w:firstLine="567"/>
        <w:jc w:val="both"/>
        <w:rPr>
          <w:rFonts w:ascii="Times New Roman" w:hAnsi="Times New Roman" w:cs="Times New Roman"/>
          <w:sz w:val="28"/>
          <w:szCs w:val="28"/>
        </w:rPr>
      </w:pPr>
      <w:r w:rsidRPr="00126683">
        <w:rPr>
          <w:rFonts w:ascii="Times New Roman" w:hAnsi="Times New Roman" w:cs="Times New Roman"/>
          <w:i/>
          <w:sz w:val="28"/>
          <w:szCs w:val="28"/>
        </w:rPr>
        <w:t xml:space="preserve">2. Определение контекста риск-менеджмента. </w:t>
      </w:r>
      <w:r w:rsidRPr="00126683">
        <w:rPr>
          <w:rFonts w:ascii="Times New Roman" w:hAnsi="Times New Roman" w:cs="Times New Roman"/>
          <w:sz w:val="28"/>
          <w:szCs w:val="28"/>
        </w:rPr>
        <w:t>Необходимо обозначить внешние характеристики предпринимательской среды, внутренние параметры организации, а также параметры риск-менеджмента, в которых будет реализоваться процесс. Должны быть определены требования к деятельности, на основании которых будут выявлены критерии рисков, а также структура и методы их анализа.</w:t>
      </w:r>
    </w:p>
    <w:p w:rsidR="00B14425" w:rsidRPr="00126683" w:rsidRDefault="00B14425" w:rsidP="00126683">
      <w:pPr>
        <w:spacing w:after="0" w:line="240" w:lineRule="auto"/>
        <w:ind w:firstLine="567"/>
        <w:jc w:val="both"/>
        <w:rPr>
          <w:rFonts w:ascii="Times New Roman" w:hAnsi="Times New Roman" w:cs="Times New Roman"/>
          <w:sz w:val="28"/>
          <w:szCs w:val="28"/>
        </w:rPr>
      </w:pPr>
      <w:r w:rsidRPr="00126683">
        <w:rPr>
          <w:rFonts w:ascii="Times New Roman" w:hAnsi="Times New Roman" w:cs="Times New Roman"/>
          <w:i/>
          <w:sz w:val="28"/>
          <w:szCs w:val="28"/>
        </w:rPr>
        <w:t xml:space="preserve">3. Идентификация рисков. </w:t>
      </w:r>
      <w:r w:rsidRPr="00126683">
        <w:rPr>
          <w:rFonts w:ascii="Times New Roman" w:hAnsi="Times New Roman" w:cs="Times New Roman"/>
          <w:sz w:val="28"/>
          <w:szCs w:val="28"/>
        </w:rPr>
        <w:t>Следует определить, где, когда, как и почему рисковые ситуации могут помешать, ослабить или благоприятствовать достижению запланированных целей. Наличие выигрышей, являющихся показателями эффектив</w:t>
      </w:r>
      <w:r w:rsidRPr="00126683">
        <w:rPr>
          <w:rFonts w:ascii="Times New Roman" w:hAnsi="Times New Roman" w:cs="Times New Roman"/>
          <w:sz w:val="28"/>
          <w:szCs w:val="28"/>
        </w:rPr>
        <w:softHyphen/>
        <w:t>ности решений при различных условиях обстановки, позволяет определить потери в результате принятия неоптимальных решений — в случае, когда ожидаемое условие обстановки, имеющее вероятностный характер, не произошло.</w:t>
      </w:r>
    </w:p>
    <w:p w:rsidR="00B14425" w:rsidRPr="00126683" w:rsidRDefault="00B14425" w:rsidP="00126683">
      <w:pPr>
        <w:spacing w:after="0" w:line="240" w:lineRule="auto"/>
        <w:ind w:firstLine="567"/>
        <w:jc w:val="both"/>
        <w:rPr>
          <w:rFonts w:ascii="Times New Roman" w:hAnsi="Times New Roman" w:cs="Times New Roman"/>
          <w:sz w:val="28"/>
          <w:szCs w:val="28"/>
        </w:rPr>
      </w:pPr>
      <w:r w:rsidRPr="00126683">
        <w:rPr>
          <w:rFonts w:ascii="Times New Roman" w:hAnsi="Times New Roman" w:cs="Times New Roman"/>
          <w:i/>
          <w:sz w:val="28"/>
          <w:szCs w:val="28"/>
        </w:rPr>
        <w:t>4.  Анализ рисков.</w:t>
      </w:r>
      <w:r w:rsidRPr="00126683">
        <w:rPr>
          <w:rFonts w:ascii="Times New Roman" w:hAnsi="Times New Roman" w:cs="Times New Roman"/>
          <w:sz w:val="28"/>
          <w:szCs w:val="28"/>
        </w:rPr>
        <w:t xml:space="preserve"> Необходимо определить уровень риска, а также причины и факторы возникновения рисковых ситуаций. Выбор решения в условиях риска предполагает, что вероятности возможных вариантов </w:t>
      </w:r>
      <w:r w:rsidRPr="00126683">
        <w:rPr>
          <w:rFonts w:ascii="Times New Roman" w:hAnsi="Times New Roman" w:cs="Times New Roman"/>
          <w:sz w:val="28"/>
          <w:szCs w:val="28"/>
        </w:rPr>
        <w:lastRenderedPageBreak/>
        <w:t xml:space="preserve">обстановки известны. Они определяются на основе статистических данных или на основе экспертных оценок. </w:t>
      </w:r>
    </w:p>
    <w:p w:rsidR="00B14425" w:rsidRPr="00126683" w:rsidRDefault="00B14425" w:rsidP="00126683">
      <w:pPr>
        <w:spacing w:after="0" w:line="240" w:lineRule="auto"/>
        <w:ind w:firstLine="567"/>
        <w:jc w:val="both"/>
        <w:rPr>
          <w:rFonts w:ascii="Times New Roman" w:hAnsi="Times New Roman" w:cs="Times New Roman"/>
          <w:sz w:val="28"/>
          <w:szCs w:val="28"/>
        </w:rPr>
      </w:pPr>
      <w:r w:rsidRPr="00126683">
        <w:rPr>
          <w:rFonts w:ascii="Times New Roman" w:hAnsi="Times New Roman" w:cs="Times New Roman"/>
          <w:i/>
          <w:sz w:val="28"/>
          <w:szCs w:val="28"/>
        </w:rPr>
        <w:t xml:space="preserve">5. Оценка рисков. </w:t>
      </w:r>
      <w:r w:rsidRPr="00126683">
        <w:rPr>
          <w:rFonts w:ascii="Times New Roman" w:hAnsi="Times New Roman" w:cs="Times New Roman"/>
          <w:sz w:val="28"/>
          <w:szCs w:val="28"/>
        </w:rPr>
        <w:t>Осуществляется сравнение уровня риска с ранее установленными критериями. В соответствии с полученными данными и параметрами модели риск-менеджмента определяется баланс между потенциальными выгодами и негативными последствиями.</w:t>
      </w:r>
    </w:p>
    <w:p w:rsidR="00B14425" w:rsidRPr="00126683" w:rsidRDefault="00B14425" w:rsidP="00126683">
      <w:pPr>
        <w:spacing w:after="0" w:line="240" w:lineRule="auto"/>
        <w:ind w:firstLine="567"/>
        <w:jc w:val="both"/>
        <w:rPr>
          <w:rFonts w:ascii="Times New Roman" w:hAnsi="Times New Roman" w:cs="Times New Roman"/>
          <w:sz w:val="28"/>
          <w:szCs w:val="28"/>
        </w:rPr>
      </w:pPr>
      <w:r w:rsidRPr="00126683">
        <w:rPr>
          <w:rFonts w:ascii="Times New Roman" w:hAnsi="Times New Roman" w:cs="Times New Roman"/>
          <w:i/>
          <w:sz w:val="28"/>
          <w:szCs w:val="28"/>
        </w:rPr>
        <w:t xml:space="preserve">6.  Принятие и реализация рискового решения. </w:t>
      </w:r>
      <w:r w:rsidRPr="00126683">
        <w:rPr>
          <w:rFonts w:ascii="Times New Roman" w:hAnsi="Times New Roman" w:cs="Times New Roman"/>
          <w:sz w:val="28"/>
          <w:szCs w:val="28"/>
        </w:rPr>
        <w:t>Предпочтение отдается решению, имеющему наименьший средневзвешенный показатель риска, определяемый как сумма произведений вероятностей различных вариантов обстановки на соответствующее им значение потерь. Производится разработка и внедрение специализированных экономически целесообразных стратегий и планов мероприятий, цель которых — увеличение потенциальной выгоды и сокращение потенциальных издержек, возникающих впоследствии рисковых ситуаций.</w:t>
      </w:r>
    </w:p>
    <w:p w:rsidR="00B14425" w:rsidRPr="00126683" w:rsidRDefault="00B14425" w:rsidP="00126683">
      <w:pPr>
        <w:spacing w:after="0" w:line="240" w:lineRule="auto"/>
        <w:ind w:firstLine="567"/>
        <w:jc w:val="both"/>
        <w:rPr>
          <w:rFonts w:ascii="Times New Roman" w:hAnsi="Times New Roman" w:cs="Times New Roman"/>
          <w:sz w:val="28"/>
          <w:szCs w:val="28"/>
        </w:rPr>
      </w:pPr>
      <w:r w:rsidRPr="00126683">
        <w:rPr>
          <w:rFonts w:ascii="Times New Roman" w:hAnsi="Times New Roman" w:cs="Times New Roman"/>
          <w:i/>
          <w:sz w:val="28"/>
          <w:szCs w:val="28"/>
        </w:rPr>
        <w:t xml:space="preserve">7.  Мониторинг и анализ. </w:t>
      </w:r>
      <w:r w:rsidRPr="00126683">
        <w:rPr>
          <w:rFonts w:ascii="Times New Roman" w:hAnsi="Times New Roman" w:cs="Times New Roman"/>
          <w:sz w:val="28"/>
          <w:szCs w:val="28"/>
        </w:rPr>
        <w:t>Необходимо проводить мониторинг эффективности всех этапов процесса управления рисками для постоянного улучшения деятельности.</w:t>
      </w:r>
    </w:p>
    <w:p w:rsidR="00B14425" w:rsidRPr="00126683" w:rsidRDefault="00B14425" w:rsidP="00126683">
      <w:pPr>
        <w:spacing w:after="0" w:line="240" w:lineRule="auto"/>
        <w:ind w:firstLine="567"/>
        <w:jc w:val="both"/>
        <w:rPr>
          <w:rFonts w:ascii="Times New Roman" w:hAnsi="Times New Roman" w:cs="Times New Roman"/>
          <w:sz w:val="28"/>
          <w:szCs w:val="28"/>
        </w:rPr>
      </w:pPr>
      <w:r w:rsidRPr="00126683">
        <w:rPr>
          <w:rFonts w:ascii="Times New Roman" w:hAnsi="Times New Roman" w:cs="Times New Roman"/>
          <w:sz w:val="28"/>
          <w:szCs w:val="28"/>
        </w:rPr>
        <w:t>На каждой стадии процесса риск-менеджмента необходимо взаимодействовать и проводить консультации как с внешними, так и с внутренними участниками этого процесса. Принятие эффективных и правильных решений  это ключевой навык менеджеров. От того, насколько эффективно они внедряют правильные изменения, насколько быстро и правильно они реагируют на внешние изменения, зависит их успех и успех их бизнеса.</w:t>
      </w:r>
    </w:p>
    <w:p w:rsidR="00B14425" w:rsidRPr="00126683" w:rsidRDefault="007E1A8A" w:rsidP="00126683">
      <w:pPr>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rPr>
        <w:t>В риск-менеджменте о</w:t>
      </w:r>
      <w:r w:rsidR="00B14425" w:rsidRPr="00126683">
        <w:rPr>
          <w:rFonts w:ascii="Times New Roman" w:hAnsi="Times New Roman" w:cs="Times New Roman"/>
          <w:b/>
          <w:sz w:val="28"/>
          <w:szCs w:val="28"/>
        </w:rPr>
        <w:t xml:space="preserve">сновными </w:t>
      </w:r>
      <w:r>
        <w:rPr>
          <w:rFonts w:ascii="Times New Roman" w:hAnsi="Times New Roman" w:cs="Times New Roman"/>
          <w:b/>
          <w:sz w:val="28"/>
          <w:szCs w:val="28"/>
        </w:rPr>
        <w:t xml:space="preserve">экономическими </w:t>
      </w:r>
      <w:r w:rsidR="00B14425" w:rsidRPr="00126683">
        <w:rPr>
          <w:rFonts w:ascii="Times New Roman" w:hAnsi="Times New Roman" w:cs="Times New Roman"/>
          <w:b/>
          <w:sz w:val="28"/>
          <w:szCs w:val="28"/>
        </w:rPr>
        <w:t>методами снижения риска являются</w:t>
      </w:r>
      <w:r w:rsidR="00B14425" w:rsidRPr="00126683">
        <w:rPr>
          <w:rFonts w:ascii="Times New Roman" w:hAnsi="Times New Roman" w:cs="Times New Roman"/>
          <w:sz w:val="28"/>
          <w:szCs w:val="28"/>
        </w:rPr>
        <w:t>:</w:t>
      </w:r>
    </w:p>
    <w:p w:rsidR="00B14425" w:rsidRPr="00126683" w:rsidRDefault="007E1A8A" w:rsidP="00126683">
      <w:pPr>
        <w:numPr>
          <w:ilvl w:val="0"/>
          <w:numId w:val="8"/>
        </w:numPr>
        <w:tabs>
          <w:tab w:val="clear" w:pos="720"/>
          <w:tab w:val="num" w:pos="0"/>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избежание</w:t>
      </w:r>
      <w:r w:rsidR="00B14425" w:rsidRPr="00126683">
        <w:rPr>
          <w:rFonts w:ascii="Times New Roman" w:hAnsi="Times New Roman" w:cs="Times New Roman"/>
          <w:sz w:val="28"/>
          <w:szCs w:val="28"/>
        </w:rPr>
        <w:t xml:space="preserve"> риск</w:t>
      </w:r>
      <w:r>
        <w:rPr>
          <w:rFonts w:ascii="Times New Roman" w:hAnsi="Times New Roman" w:cs="Times New Roman"/>
          <w:sz w:val="28"/>
          <w:szCs w:val="28"/>
        </w:rPr>
        <w:t>а</w:t>
      </w:r>
      <w:r w:rsidR="00B14425" w:rsidRPr="00126683">
        <w:rPr>
          <w:rFonts w:ascii="Times New Roman" w:hAnsi="Times New Roman" w:cs="Times New Roman"/>
          <w:sz w:val="28"/>
          <w:szCs w:val="28"/>
        </w:rPr>
        <w:t>;</w:t>
      </w:r>
    </w:p>
    <w:p w:rsidR="00B14425" w:rsidRPr="001F1ABC" w:rsidRDefault="00B14425" w:rsidP="00126683">
      <w:pPr>
        <w:numPr>
          <w:ilvl w:val="0"/>
          <w:numId w:val="8"/>
        </w:numPr>
        <w:tabs>
          <w:tab w:val="clear" w:pos="720"/>
          <w:tab w:val="num" w:pos="0"/>
        </w:tabs>
        <w:spacing w:after="0" w:line="240" w:lineRule="auto"/>
        <w:ind w:left="0" w:firstLine="567"/>
        <w:jc w:val="both"/>
        <w:rPr>
          <w:rFonts w:ascii="Times New Roman" w:hAnsi="Times New Roman" w:cs="Times New Roman"/>
          <w:sz w:val="28"/>
          <w:szCs w:val="28"/>
        </w:rPr>
      </w:pPr>
      <w:r w:rsidRPr="001F1ABC">
        <w:rPr>
          <w:rFonts w:ascii="Times New Roman" w:hAnsi="Times New Roman" w:cs="Times New Roman"/>
          <w:sz w:val="28"/>
          <w:szCs w:val="28"/>
        </w:rPr>
        <w:t>диверсификация;</w:t>
      </w:r>
    </w:p>
    <w:p w:rsidR="00B14425" w:rsidRPr="001F1ABC" w:rsidRDefault="00B14425" w:rsidP="00126683">
      <w:pPr>
        <w:numPr>
          <w:ilvl w:val="0"/>
          <w:numId w:val="8"/>
        </w:numPr>
        <w:tabs>
          <w:tab w:val="clear" w:pos="720"/>
          <w:tab w:val="num" w:pos="0"/>
        </w:tabs>
        <w:spacing w:after="0" w:line="240" w:lineRule="auto"/>
        <w:ind w:left="0" w:firstLine="567"/>
        <w:jc w:val="both"/>
        <w:rPr>
          <w:rFonts w:ascii="Times New Roman" w:hAnsi="Times New Roman" w:cs="Times New Roman"/>
          <w:sz w:val="28"/>
          <w:szCs w:val="28"/>
        </w:rPr>
      </w:pPr>
      <w:r w:rsidRPr="001F1ABC">
        <w:rPr>
          <w:rFonts w:ascii="Times New Roman" w:hAnsi="Times New Roman" w:cs="Times New Roman"/>
          <w:sz w:val="28"/>
          <w:szCs w:val="28"/>
        </w:rPr>
        <w:t>лимитирование</w:t>
      </w:r>
      <w:r w:rsidR="007E1A8A" w:rsidRPr="001F1ABC">
        <w:rPr>
          <w:rFonts w:ascii="Times New Roman" w:hAnsi="Times New Roman" w:cs="Times New Roman"/>
          <w:sz w:val="28"/>
          <w:szCs w:val="28"/>
        </w:rPr>
        <w:t xml:space="preserve"> концентраци</w:t>
      </w:r>
      <w:r w:rsidR="00A73E17">
        <w:rPr>
          <w:rFonts w:ascii="Times New Roman" w:hAnsi="Times New Roman" w:cs="Times New Roman"/>
          <w:sz w:val="28"/>
          <w:szCs w:val="28"/>
        </w:rPr>
        <w:t>и</w:t>
      </w:r>
      <w:r w:rsidR="007E1A8A" w:rsidRPr="001F1ABC">
        <w:rPr>
          <w:rFonts w:ascii="Times New Roman" w:hAnsi="Times New Roman" w:cs="Times New Roman"/>
          <w:sz w:val="28"/>
          <w:szCs w:val="28"/>
        </w:rPr>
        <w:t xml:space="preserve"> риск</w:t>
      </w:r>
      <w:r w:rsidR="00A73E17">
        <w:rPr>
          <w:rFonts w:ascii="Times New Roman" w:hAnsi="Times New Roman" w:cs="Times New Roman"/>
          <w:sz w:val="28"/>
          <w:szCs w:val="28"/>
        </w:rPr>
        <w:t>а</w:t>
      </w:r>
      <w:r w:rsidRPr="001F1ABC">
        <w:rPr>
          <w:rFonts w:ascii="Times New Roman" w:hAnsi="Times New Roman" w:cs="Times New Roman"/>
          <w:sz w:val="28"/>
          <w:szCs w:val="28"/>
        </w:rPr>
        <w:t>;</w:t>
      </w:r>
    </w:p>
    <w:p w:rsidR="00B14425" w:rsidRPr="001F1ABC" w:rsidRDefault="00B14425" w:rsidP="00126683">
      <w:pPr>
        <w:numPr>
          <w:ilvl w:val="0"/>
          <w:numId w:val="8"/>
        </w:numPr>
        <w:tabs>
          <w:tab w:val="clear" w:pos="720"/>
          <w:tab w:val="num" w:pos="0"/>
        </w:tabs>
        <w:spacing w:after="0" w:line="240" w:lineRule="auto"/>
        <w:ind w:left="0" w:firstLine="567"/>
        <w:jc w:val="both"/>
        <w:rPr>
          <w:rFonts w:ascii="Times New Roman" w:hAnsi="Times New Roman" w:cs="Times New Roman"/>
          <w:sz w:val="28"/>
          <w:szCs w:val="28"/>
        </w:rPr>
      </w:pPr>
      <w:r w:rsidRPr="001F1ABC">
        <w:rPr>
          <w:rFonts w:ascii="Times New Roman" w:hAnsi="Times New Roman" w:cs="Times New Roman"/>
          <w:sz w:val="28"/>
          <w:szCs w:val="28"/>
        </w:rPr>
        <w:t>страхование;</w:t>
      </w:r>
    </w:p>
    <w:p w:rsidR="00B14425" w:rsidRPr="001F1ABC" w:rsidRDefault="00B14425" w:rsidP="00126683">
      <w:pPr>
        <w:numPr>
          <w:ilvl w:val="0"/>
          <w:numId w:val="8"/>
        </w:numPr>
        <w:tabs>
          <w:tab w:val="clear" w:pos="720"/>
          <w:tab w:val="num" w:pos="0"/>
        </w:tabs>
        <w:spacing w:after="0" w:line="240" w:lineRule="auto"/>
        <w:ind w:left="0" w:firstLine="567"/>
        <w:jc w:val="both"/>
        <w:rPr>
          <w:rFonts w:ascii="Times New Roman" w:hAnsi="Times New Roman" w:cs="Times New Roman"/>
          <w:sz w:val="28"/>
          <w:szCs w:val="28"/>
        </w:rPr>
      </w:pPr>
      <w:r w:rsidRPr="001F1ABC">
        <w:rPr>
          <w:rFonts w:ascii="Times New Roman" w:hAnsi="Times New Roman" w:cs="Times New Roman"/>
          <w:sz w:val="28"/>
          <w:szCs w:val="28"/>
        </w:rPr>
        <w:t>хеджирование;</w:t>
      </w:r>
    </w:p>
    <w:p w:rsidR="00B14425" w:rsidRPr="00126683" w:rsidRDefault="007E1A8A" w:rsidP="00126683">
      <w:pPr>
        <w:numPr>
          <w:ilvl w:val="0"/>
          <w:numId w:val="8"/>
        </w:numPr>
        <w:tabs>
          <w:tab w:val="clear" w:pos="720"/>
          <w:tab w:val="num" w:pos="0"/>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создание специальных резервных фондов</w:t>
      </w:r>
      <w:r w:rsidR="00891B70">
        <w:rPr>
          <w:rFonts w:ascii="Times New Roman" w:hAnsi="Times New Roman" w:cs="Times New Roman"/>
          <w:sz w:val="28"/>
          <w:szCs w:val="28"/>
        </w:rPr>
        <w:t xml:space="preserve"> (самострахование)</w:t>
      </w:r>
      <w:r w:rsidR="00B14425" w:rsidRPr="00126683">
        <w:rPr>
          <w:rFonts w:ascii="Times New Roman" w:hAnsi="Times New Roman" w:cs="Times New Roman"/>
          <w:sz w:val="28"/>
          <w:szCs w:val="28"/>
        </w:rPr>
        <w:t>.</w:t>
      </w:r>
    </w:p>
    <w:p w:rsidR="007E1A8A" w:rsidRDefault="007E1A8A" w:rsidP="001F1ABC">
      <w:pPr>
        <w:shd w:val="clear" w:color="auto" w:fill="FFFFFF"/>
        <w:spacing w:after="0" w:line="245" w:lineRule="atLeast"/>
        <w:ind w:firstLine="567"/>
        <w:jc w:val="both"/>
        <w:rPr>
          <w:rFonts w:ascii="Times New Roman" w:hAnsi="Times New Roman" w:cs="Times New Roman"/>
          <w:sz w:val="28"/>
          <w:szCs w:val="28"/>
        </w:rPr>
      </w:pPr>
      <w:r w:rsidRPr="001F1ABC">
        <w:rPr>
          <w:rFonts w:ascii="Times New Roman" w:eastAsia="Times New Roman" w:hAnsi="Times New Roman" w:cs="Times New Roman"/>
          <w:bCs/>
          <w:sz w:val="28"/>
          <w:szCs w:val="28"/>
          <w:u w:val="single"/>
        </w:rPr>
        <w:t>Избежание риска</w:t>
      </w:r>
      <w:r w:rsidRPr="007E1A8A">
        <w:rPr>
          <w:rFonts w:ascii="Times New Roman" w:eastAsia="Times New Roman" w:hAnsi="Times New Roman" w:cs="Times New Roman"/>
          <w:sz w:val="28"/>
          <w:szCs w:val="28"/>
        </w:rPr>
        <w:t> — это метод, который заключается в разработке таких мероприятий, которые полностью исключают конкретный вид. К числу основных из таких мер относятся:</w:t>
      </w:r>
      <w:r>
        <w:rPr>
          <w:rFonts w:ascii="Times New Roman" w:eastAsia="Times New Roman" w:hAnsi="Times New Roman" w:cs="Times New Roman"/>
          <w:sz w:val="28"/>
          <w:szCs w:val="28"/>
        </w:rPr>
        <w:t xml:space="preserve"> </w:t>
      </w:r>
      <w:r w:rsidRPr="007E1A8A">
        <w:rPr>
          <w:rFonts w:ascii="Times New Roman" w:eastAsia="Times New Roman" w:hAnsi="Times New Roman" w:cs="Times New Roman"/>
          <w:sz w:val="28"/>
          <w:szCs w:val="28"/>
        </w:rPr>
        <w:t>отказ от осуществления операций, уровень р</w:t>
      </w:r>
      <w:r>
        <w:rPr>
          <w:rFonts w:ascii="Times New Roman" w:eastAsia="Times New Roman" w:hAnsi="Times New Roman" w:cs="Times New Roman"/>
          <w:sz w:val="28"/>
          <w:szCs w:val="28"/>
        </w:rPr>
        <w:t>иска по которым чрезмерно высок;</w:t>
      </w:r>
      <w:r w:rsidRPr="007E1A8A">
        <w:rPr>
          <w:rFonts w:ascii="Times New Roman" w:eastAsia="Times New Roman" w:hAnsi="Times New Roman" w:cs="Times New Roman"/>
          <w:sz w:val="28"/>
          <w:szCs w:val="28"/>
        </w:rPr>
        <w:t xml:space="preserve"> отказ от использования в вы</w:t>
      </w:r>
      <w:r>
        <w:rPr>
          <w:rFonts w:ascii="Times New Roman" w:eastAsia="Times New Roman" w:hAnsi="Times New Roman" w:cs="Times New Roman"/>
          <w:sz w:val="28"/>
          <w:szCs w:val="28"/>
        </w:rPr>
        <w:t>соких объёмах заёмного капитала;</w:t>
      </w:r>
      <w:r w:rsidRPr="007E1A8A">
        <w:rPr>
          <w:rFonts w:ascii="Times New Roman" w:eastAsia="Times New Roman" w:hAnsi="Times New Roman" w:cs="Times New Roman"/>
          <w:sz w:val="28"/>
          <w:szCs w:val="28"/>
        </w:rPr>
        <w:t xml:space="preserve"> отказ от чрезмерного использования оборотных </w:t>
      </w:r>
      <w:r>
        <w:rPr>
          <w:rFonts w:ascii="Times New Roman" w:eastAsia="Times New Roman" w:hAnsi="Times New Roman" w:cs="Times New Roman"/>
          <w:sz w:val="28"/>
          <w:szCs w:val="28"/>
        </w:rPr>
        <w:t>активов в низколиквидных формах;</w:t>
      </w:r>
      <w:r w:rsidRPr="007E1A8A">
        <w:rPr>
          <w:rFonts w:ascii="Times New Roman" w:eastAsia="Times New Roman" w:hAnsi="Times New Roman" w:cs="Times New Roman"/>
          <w:sz w:val="28"/>
          <w:szCs w:val="28"/>
        </w:rPr>
        <w:t xml:space="preserve"> </w:t>
      </w:r>
      <w:r w:rsidR="001F1ABC">
        <w:rPr>
          <w:rFonts w:ascii="Times New Roman" w:eastAsia="Times New Roman" w:hAnsi="Times New Roman" w:cs="Times New Roman"/>
          <w:sz w:val="28"/>
          <w:szCs w:val="28"/>
        </w:rPr>
        <w:t xml:space="preserve">повышение доли </w:t>
      </w:r>
      <w:r w:rsidRPr="007E1A8A">
        <w:rPr>
          <w:rFonts w:ascii="Times New Roman" w:eastAsia="Times New Roman" w:hAnsi="Times New Roman" w:cs="Times New Roman"/>
          <w:sz w:val="28"/>
          <w:szCs w:val="28"/>
        </w:rPr>
        <w:t xml:space="preserve">денежных активов в краткосрочных финансовых вложениях. </w:t>
      </w:r>
    </w:p>
    <w:p w:rsidR="00B14425" w:rsidRPr="00126683" w:rsidRDefault="00B14425" w:rsidP="00126683">
      <w:pPr>
        <w:spacing w:after="0" w:line="240" w:lineRule="auto"/>
        <w:ind w:firstLine="567"/>
        <w:jc w:val="both"/>
        <w:rPr>
          <w:rFonts w:ascii="Times New Roman" w:hAnsi="Times New Roman" w:cs="Times New Roman"/>
          <w:sz w:val="28"/>
          <w:szCs w:val="28"/>
        </w:rPr>
      </w:pPr>
      <w:r w:rsidRPr="00126683">
        <w:rPr>
          <w:rFonts w:ascii="Times New Roman" w:hAnsi="Times New Roman" w:cs="Times New Roman"/>
          <w:sz w:val="28"/>
          <w:szCs w:val="28"/>
        </w:rPr>
        <w:t xml:space="preserve">Принцип действия механизма </w:t>
      </w:r>
      <w:r w:rsidRPr="001F1ABC">
        <w:rPr>
          <w:rFonts w:ascii="Times New Roman" w:hAnsi="Times New Roman" w:cs="Times New Roman"/>
          <w:sz w:val="28"/>
          <w:szCs w:val="28"/>
          <w:u w:val="single"/>
        </w:rPr>
        <w:t>диверсификации</w:t>
      </w:r>
      <w:r w:rsidRPr="00126683">
        <w:rPr>
          <w:rFonts w:ascii="Times New Roman" w:hAnsi="Times New Roman" w:cs="Times New Roman"/>
          <w:sz w:val="28"/>
          <w:szCs w:val="28"/>
        </w:rPr>
        <w:t xml:space="preserve"> основан на разделении рисков, препятствующем их концентрации. Диверсифицируемые риски, называемые еще несистематическими, могут быть устранены путем их рассеивания, т.е. диверсификацией. К инвестиционным диверсифицируемым рискам можно отнести и проектные риски</w:t>
      </w:r>
      <w:r w:rsidRPr="00126683">
        <w:rPr>
          <w:rFonts w:ascii="Times New Roman" w:hAnsi="Times New Roman" w:cs="Times New Roman"/>
          <w:b/>
          <w:i/>
          <w:sz w:val="28"/>
          <w:szCs w:val="28"/>
        </w:rPr>
        <w:t xml:space="preserve">. </w:t>
      </w:r>
      <w:r w:rsidRPr="00771FBD">
        <w:rPr>
          <w:rFonts w:ascii="Times New Roman" w:hAnsi="Times New Roman" w:cs="Times New Roman"/>
          <w:i/>
          <w:sz w:val="28"/>
          <w:szCs w:val="28"/>
        </w:rPr>
        <w:t xml:space="preserve">Диверсификация инновационного </w:t>
      </w:r>
      <w:r w:rsidRPr="00771FBD">
        <w:rPr>
          <w:rFonts w:ascii="Times New Roman" w:hAnsi="Times New Roman" w:cs="Times New Roman"/>
          <w:i/>
          <w:sz w:val="28"/>
          <w:szCs w:val="28"/>
        </w:rPr>
        <w:lastRenderedPageBreak/>
        <w:t>портфеля</w:t>
      </w:r>
      <w:r w:rsidRPr="00771FBD">
        <w:rPr>
          <w:rFonts w:ascii="Times New Roman" w:hAnsi="Times New Roman" w:cs="Times New Roman"/>
          <w:sz w:val="28"/>
          <w:szCs w:val="28"/>
        </w:rPr>
        <w:t>,</w:t>
      </w:r>
      <w:r w:rsidRPr="00126683">
        <w:rPr>
          <w:rFonts w:ascii="Times New Roman" w:hAnsi="Times New Roman" w:cs="Times New Roman"/>
          <w:sz w:val="28"/>
          <w:szCs w:val="28"/>
        </w:rPr>
        <w:t xml:space="preserve"> как одно из направлений метода диверсификации – это распределение средств между различными объектами инвестирования с целью избежания серьезных финансовых потерь, в случае падения цен одной или нескольких составляющих инновационного портфеля. </w:t>
      </w:r>
    </w:p>
    <w:p w:rsidR="00B14425" w:rsidRPr="00126683" w:rsidRDefault="00B14425" w:rsidP="00126683">
      <w:pPr>
        <w:spacing w:after="0" w:line="240" w:lineRule="auto"/>
        <w:ind w:firstLine="567"/>
        <w:jc w:val="both"/>
        <w:rPr>
          <w:rFonts w:ascii="Times New Roman" w:hAnsi="Times New Roman" w:cs="Times New Roman"/>
          <w:sz w:val="28"/>
          <w:szCs w:val="28"/>
        </w:rPr>
      </w:pPr>
      <w:r w:rsidRPr="00126683">
        <w:rPr>
          <w:rFonts w:ascii="Times New Roman" w:hAnsi="Times New Roman" w:cs="Times New Roman"/>
          <w:sz w:val="28"/>
          <w:szCs w:val="28"/>
        </w:rPr>
        <w:t>Увеличение состава портфеля свыше 10-15 видов проектов нецелесообразно, так как возникает эффект излишней диверсификации, которая может привести к таким отрицательным результатам, как:</w:t>
      </w:r>
    </w:p>
    <w:p w:rsidR="00B14425" w:rsidRPr="00126683" w:rsidRDefault="00B14425" w:rsidP="00126683">
      <w:pPr>
        <w:numPr>
          <w:ilvl w:val="0"/>
          <w:numId w:val="7"/>
        </w:numPr>
        <w:tabs>
          <w:tab w:val="left" w:pos="1134"/>
        </w:tabs>
        <w:spacing w:after="0" w:line="240" w:lineRule="auto"/>
        <w:ind w:left="0" w:firstLine="567"/>
        <w:jc w:val="both"/>
        <w:rPr>
          <w:rFonts w:ascii="Times New Roman" w:hAnsi="Times New Roman" w:cs="Times New Roman"/>
          <w:sz w:val="28"/>
          <w:szCs w:val="28"/>
        </w:rPr>
      </w:pPr>
      <w:r w:rsidRPr="00126683">
        <w:rPr>
          <w:rFonts w:ascii="Times New Roman" w:hAnsi="Times New Roman" w:cs="Times New Roman"/>
          <w:sz w:val="28"/>
          <w:szCs w:val="28"/>
        </w:rPr>
        <w:t>невозможность качественного портфельного управления;</w:t>
      </w:r>
    </w:p>
    <w:p w:rsidR="00B14425" w:rsidRPr="00126683" w:rsidRDefault="00B14425" w:rsidP="00126683">
      <w:pPr>
        <w:numPr>
          <w:ilvl w:val="0"/>
          <w:numId w:val="7"/>
        </w:numPr>
        <w:tabs>
          <w:tab w:val="left" w:pos="1134"/>
        </w:tabs>
        <w:spacing w:after="0" w:line="240" w:lineRule="auto"/>
        <w:ind w:left="0" w:firstLine="567"/>
        <w:jc w:val="both"/>
        <w:rPr>
          <w:rFonts w:ascii="Times New Roman" w:hAnsi="Times New Roman" w:cs="Times New Roman"/>
          <w:sz w:val="28"/>
          <w:szCs w:val="28"/>
        </w:rPr>
      </w:pPr>
      <w:r w:rsidRPr="00126683">
        <w:rPr>
          <w:rFonts w:ascii="Times New Roman" w:hAnsi="Times New Roman" w:cs="Times New Roman"/>
          <w:sz w:val="28"/>
          <w:szCs w:val="28"/>
        </w:rPr>
        <w:t>покупка недостаточно надежных, доходных, ликвидных ценных бумаг;</w:t>
      </w:r>
    </w:p>
    <w:p w:rsidR="00B14425" w:rsidRPr="00126683" w:rsidRDefault="00B14425" w:rsidP="00126683">
      <w:pPr>
        <w:numPr>
          <w:ilvl w:val="0"/>
          <w:numId w:val="7"/>
        </w:numPr>
        <w:tabs>
          <w:tab w:val="left" w:pos="1134"/>
        </w:tabs>
        <w:spacing w:after="0" w:line="240" w:lineRule="auto"/>
        <w:ind w:left="0" w:firstLine="567"/>
        <w:jc w:val="both"/>
        <w:rPr>
          <w:rFonts w:ascii="Times New Roman" w:hAnsi="Times New Roman" w:cs="Times New Roman"/>
          <w:sz w:val="28"/>
          <w:szCs w:val="28"/>
        </w:rPr>
      </w:pPr>
      <w:r w:rsidRPr="00126683">
        <w:rPr>
          <w:rFonts w:ascii="Times New Roman" w:hAnsi="Times New Roman" w:cs="Times New Roman"/>
          <w:sz w:val="28"/>
          <w:szCs w:val="28"/>
        </w:rPr>
        <w:t>рост издержек, связанных с подбором ценных бумаг (расходы на предварительный анализ, консалтинг и т.д.);</w:t>
      </w:r>
    </w:p>
    <w:p w:rsidR="00B14425" w:rsidRPr="00126683" w:rsidRDefault="00B14425" w:rsidP="00126683">
      <w:pPr>
        <w:numPr>
          <w:ilvl w:val="0"/>
          <w:numId w:val="7"/>
        </w:numPr>
        <w:tabs>
          <w:tab w:val="left" w:pos="1134"/>
        </w:tabs>
        <w:spacing w:after="0" w:line="240" w:lineRule="auto"/>
        <w:ind w:left="0" w:firstLine="567"/>
        <w:jc w:val="both"/>
        <w:rPr>
          <w:rFonts w:ascii="Times New Roman" w:hAnsi="Times New Roman" w:cs="Times New Roman"/>
          <w:sz w:val="28"/>
          <w:szCs w:val="28"/>
        </w:rPr>
      </w:pPr>
      <w:r w:rsidRPr="00126683">
        <w:rPr>
          <w:rFonts w:ascii="Times New Roman" w:hAnsi="Times New Roman" w:cs="Times New Roman"/>
          <w:sz w:val="28"/>
          <w:szCs w:val="28"/>
        </w:rPr>
        <w:t>высокие издержки при покупке небольших партий ценных бумаг и т.д.</w:t>
      </w:r>
    </w:p>
    <w:p w:rsidR="00B14425" w:rsidRPr="00126683" w:rsidRDefault="00B14425" w:rsidP="00126683">
      <w:pPr>
        <w:spacing w:after="0" w:line="240" w:lineRule="auto"/>
        <w:ind w:firstLine="567"/>
        <w:jc w:val="both"/>
        <w:rPr>
          <w:rFonts w:ascii="Times New Roman" w:hAnsi="Times New Roman" w:cs="Times New Roman"/>
          <w:sz w:val="28"/>
          <w:szCs w:val="28"/>
        </w:rPr>
      </w:pPr>
      <w:r w:rsidRPr="00126683">
        <w:rPr>
          <w:rFonts w:ascii="Times New Roman" w:hAnsi="Times New Roman" w:cs="Times New Roman"/>
          <w:sz w:val="28"/>
          <w:szCs w:val="28"/>
        </w:rPr>
        <w:t>Издержки по управлению излишне диверсифицированным портфелем не дадут желаемого результата, так как доходность портфеля вряд ли будет возрастать более высокими темпами, чем издержки в связи с излишней диверсификацией.</w:t>
      </w:r>
    </w:p>
    <w:p w:rsidR="00B14425" w:rsidRPr="00126683" w:rsidRDefault="00B14425" w:rsidP="00126683">
      <w:pPr>
        <w:spacing w:after="0" w:line="240" w:lineRule="auto"/>
        <w:ind w:firstLine="567"/>
        <w:jc w:val="both"/>
        <w:rPr>
          <w:rFonts w:ascii="Times New Roman" w:hAnsi="Times New Roman" w:cs="Times New Roman"/>
          <w:sz w:val="28"/>
          <w:szCs w:val="28"/>
        </w:rPr>
      </w:pPr>
      <w:r w:rsidRPr="00126683">
        <w:rPr>
          <w:rFonts w:ascii="Times New Roman" w:hAnsi="Times New Roman" w:cs="Times New Roman"/>
          <w:sz w:val="28"/>
          <w:szCs w:val="28"/>
        </w:rPr>
        <w:t>В своей деятельности организация может использовать следующие типы диверсификации:</w:t>
      </w:r>
    </w:p>
    <w:p w:rsidR="00B14425" w:rsidRPr="00126683" w:rsidRDefault="00B14425" w:rsidP="00126683">
      <w:pPr>
        <w:spacing w:after="0" w:line="240" w:lineRule="auto"/>
        <w:ind w:firstLine="567"/>
        <w:jc w:val="both"/>
        <w:rPr>
          <w:rFonts w:ascii="Times New Roman" w:hAnsi="Times New Roman" w:cs="Times New Roman"/>
          <w:sz w:val="28"/>
          <w:szCs w:val="28"/>
        </w:rPr>
      </w:pPr>
      <w:r w:rsidRPr="00126683">
        <w:rPr>
          <w:rFonts w:ascii="Times New Roman" w:hAnsi="Times New Roman" w:cs="Times New Roman"/>
          <w:sz w:val="28"/>
          <w:szCs w:val="28"/>
        </w:rPr>
        <w:t xml:space="preserve">1) </w:t>
      </w:r>
      <w:r w:rsidRPr="00126683">
        <w:rPr>
          <w:rFonts w:ascii="Times New Roman" w:hAnsi="Times New Roman" w:cs="Times New Roman"/>
          <w:i/>
          <w:sz w:val="28"/>
          <w:szCs w:val="28"/>
        </w:rPr>
        <w:t>концентрическая</w:t>
      </w:r>
      <w:r w:rsidRPr="00126683">
        <w:rPr>
          <w:rFonts w:ascii="Times New Roman" w:hAnsi="Times New Roman" w:cs="Times New Roman"/>
          <w:sz w:val="28"/>
          <w:szCs w:val="28"/>
        </w:rPr>
        <w:t xml:space="preserve"> диверсификация — пополнение портфеля инновационных проектов проектами, которые с технической или маркетинговой точки зрения похожи на уже существующие;</w:t>
      </w:r>
    </w:p>
    <w:p w:rsidR="00B14425" w:rsidRPr="00126683" w:rsidRDefault="00B14425" w:rsidP="00126683">
      <w:pPr>
        <w:spacing w:after="0" w:line="240" w:lineRule="auto"/>
        <w:ind w:firstLine="567"/>
        <w:jc w:val="both"/>
        <w:rPr>
          <w:rFonts w:ascii="Times New Roman" w:hAnsi="Times New Roman" w:cs="Times New Roman"/>
          <w:sz w:val="28"/>
          <w:szCs w:val="28"/>
        </w:rPr>
      </w:pPr>
      <w:r w:rsidRPr="00126683">
        <w:rPr>
          <w:rFonts w:ascii="Times New Roman" w:hAnsi="Times New Roman" w:cs="Times New Roman"/>
          <w:sz w:val="28"/>
          <w:szCs w:val="28"/>
        </w:rPr>
        <w:t xml:space="preserve">2) </w:t>
      </w:r>
      <w:r w:rsidRPr="00126683">
        <w:rPr>
          <w:rFonts w:ascii="Times New Roman" w:hAnsi="Times New Roman" w:cs="Times New Roman"/>
          <w:i/>
          <w:sz w:val="28"/>
          <w:szCs w:val="28"/>
        </w:rPr>
        <w:t>горизонтальная</w:t>
      </w:r>
      <w:r w:rsidRPr="00126683">
        <w:rPr>
          <w:rFonts w:ascii="Times New Roman" w:hAnsi="Times New Roman" w:cs="Times New Roman"/>
          <w:sz w:val="28"/>
          <w:szCs w:val="28"/>
        </w:rPr>
        <w:t xml:space="preserve"> диверсификация — пополнение портфеля инновационных проектов, проектами, которые никоим образом не связаны с основной инновационной деятельностью организации, но могут вызвать интерес у потребителей;</w:t>
      </w:r>
    </w:p>
    <w:p w:rsidR="00B14425" w:rsidRPr="00126683" w:rsidRDefault="00B14425" w:rsidP="00126683">
      <w:pPr>
        <w:spacing w:after="0" w:line="240" w:lineRule="auto"/>
        <w:ind w:firstLine="567"/>
        <w:jc w:val="both"/>
        <w:rPr>
          <w:rFonts w:ascii="Times New Roman" w:hAnsi="Times New Roman" w:cs="Times New Roman"/>
          <w:sz w:val="28"/>
          <w:szCs w:val="28"/>
        </w:rPr>
      </w:pPr>
      <w:r w:rsidRPr="00126683">
        <w:rPr>
          <w:rFonts w:ascii="Times New Roman" w:hAnsi="Times New Roman" w:cs="Times New Roman"/>
          <w:sz w:val="28"/>
          <w:szCs w:val="28"/>
        </w:rPr>
        <w:t xml:space="preserve">3) </w:t>
      </w:r>
      <w:r w:rsidRPr="00126683">
        <w:rPr>
          <w:rFonts w:ascii="Times New Roman" w:hAnsi="Times New Roman" w:cs="Times New Roman"/>
          <w:i/>
          <w:sz w:val="28"/>
          <w:szCs w:val="28"/>
        </w:rPr>
        <w:t>вертикальная</w:t>
      </w:r>
      <w:r w:rsidRPr="00126683">
        <w:rPr>
          <w:rFonts w:ascii="Times New Roman" w:hAnsi="Times New Roman" w:cs="Times New Roman"/>
          <w:sz w:val="28"/>
          <w:szCs w:val="28"/>
        </w:rPr>
        <w:t xml:space="preserve"> диверсификация, характеризующаяся поглощением поставщиков и потребителей (включая систему торговли). Преимуществом данной формы диверсификации является контроль над всей цепочкой производства — от сырья до готового продукта. Чаще всего вертикальная диверсификация связана с переработкой какого-либо основополагающего ресурса (например, нефти).</w:t>
      </w:r>
    </w:p>
    <w:p w:rsidR="00B14425" w:rsidRDefault="00B14425" w:rsidP="00126683">
      <w:pPr>
        <w:spacing w:after="0" w:line="240" w:lineRule="auto"/>
        <w:ind w:firstLine="567"/>
        <w:jc w:val="both"/>
        <w:rPr>
          <w:rFonts w:ascii="Times New Roman" w:hAnsi="Times New Roman" w:cs="Times New Roman"/>
          <w:sz w:val="28"/>
          <w:szCs w:val="28"/>
        </w:rPr>
      </w:pPr>
      <w:r w:rsidRPr="00126683">
        <w:rPr>
          <w:rFonts w:ascii="Times New Roman" w:hAnsi="Times New Roman" w:cs="Times New Roman"/>
          <w:sz w:val="28"/>
          <w:szCs w:val="28"/>
        </w:rPr>
        <w:t xml:space="preserve">3) </w:t>
      </w:r>
      <w:r w:rsidRPr="00126683">
        <w:rPr>
          <w:rFonts w:ascii="Times New Roman" w:hAnsi="Times New Roman" w:cs="Times New Roman"/>
          <w:i/>
          <w:sz w:val="28"/>
          <w:szCs w:val="28"/>
        </w:rPr>
        <w:t>конгломератная</w:t>
      </w:r>
      <w:r w:rsidRPr="00126683">
        <w:rPr>
          <w:rFonts w:ascii="Times New Roman" w:hAnsi="Times New Roman" w:cs="Times New Roman"/>
          <w:sz w:val="28"/>
          <w:szCs w:val="28"/>
        </w:rPr>
        <w:t xml:space="preserve"> диверсификация — пополнение своего портфеля, проектами, не имеющими никакого отношения ни к применяемой организацией технологии, ни к ее нынешним проектам и сферам деятельности.</w:t>
      </w:r>
    </w:p>
    <w:p w:rsidR="001F1ABC" w:rsidRPr="001F1ABC" w:rsidRDefault="001F1ABC" w:rsidP="00A73E17">
      <w:pPr>
        <w:shd w:val="clear" w:color="auto" w:fill="FFFFFF"/>
        <w:spacing w:after="0" w:line="240" w:lineRule="auto"/>
        <w:ind w:firstLine="567"/>
        <w:jc w:val="both"/>
        <w:rPr>
          <w:rFonts w:ascii="Times New Roman" w:eastAsia="Times New Roman" w:hAnsi="Times New Roman" w:cs="Times New Roman"/>
          <w:sz w:val="28"/>
          <w:szCs w:val="28"/>
        </w:rPr>
      </w:pPr>
      <w:r w:rsidRPr="001F1ABC">
        <w:rPr>
          <w:rFonts w:ascii="Times New Roman" w:eastAsia="Times New Roman" w:hAnsi="Times New Roman" w:cs="Times New Roman"/>
          <w:bCs/>
          <w:sz w:val="28"/>
          <w:szCs w:val="28"/>
          <w:u w:val="single"/>
        </w:rPr>
        <w:t>Лимитирование концентрации риска</w:t>
      </w:r>
      <w:r w:rsidRPr="001F1ABC">
        <w:rPr>
          <w:rFonts w:ascii="Times New Roman" w:eastAsia="Times New Roman" w:hAnsi="Times New Roman" w:cs="Times New Roman"/>
          <w:sz w:val="28"/>
          <w:szCs w:val="28"/>
        </w:rPr>
        <w:t> — это установление лимита. Этот метод используется обычно по тем видам рисков, которые выходят за пределы их допустимого уровня, т.е. по операциям, осуществляемым в зоне критического или катастрофического риска.</w:t>
      </w:r>
    </w:p>
    <w:p w:rsidR="001F1ABC" w:rsidRDefault="001F1ABC" w:rsidP="00A73E17">
      <w:pPr>
        <w:shd w:val="clear" w:color="auto" w:fill="FFFFFF"/>
        <w:spacing w:after="0" w:line="240" w:lineRule="auto"/>
        <w:ind w:firstLine="567"/>
        <w:jc w:val="both"/>
        <w:rPr>
          <w:rFonts w:ascii="Times New Roman" w:eastAsia="Times New Roman" w:hAnsi="Times New Roman" w:cs="Times New Roman"/>
          <w:sz w:val="28"/>
          <w:szCs w:val="28"/>
        </w:rPr>
      </w:pPr>
      <w:r w:rsidRPr="001F1ABC">
        <w:rPr>
          <w:rFonts w:ascii="Times New Roman" w:eastAsia="Times New Roman" w:hAnsi="Times New Roman" w:cs="Times New Roman"/>
          <w:sz w:val="28"/>
          <w:szCs w:val="28"/>
        </w:rPr>
        <w:t>Лимитирование реализуется путём установления на предприятии соответствующих внутренних нормативов в процессе разработки финансовой политики. Эта система нормативов может включать:</w:t>
      </w:r>
      <w:r w:rsidR="00A73E17">
        <w:rPr>
          <w:rFonts w:ascii="Times New Roman" w:eastAsia="Times New Roman" w:hAnsi="Times New Roman" w:cs="Times New Roman"/>
          <w:sz w:val="28"/>
          <w:szCs w:val="28"/>
        </w:rPr>
        <w:t xml:space="preserve"> </w:t>
      </w:r>
      <w:r w:rsidRPr="001F1ABC">
        <w:rPr>
          <w:rFonts w:ascii="Times New Roman" w:eastAsia="Times New Roman" w:hAnsi="Times New Roman" w:cs="Times New Roman"/>
          <w:sz w:val="28"/>
          <w:szCs w:val="28"/>
        </w:rPr>
        <w:t xml:space="preserve">предельный размер </w:t>
      </w:r>
      <w:r w:rsidRPr="001F1ABC">
        <w:rPr>
          <w:rFonts w:ascii="Times New Roman" w:eastAsia="Times New Roman" w:hAnsi="Times New Roman" w:cs="Times New Roman"/>
          <w:sz w:val="28"/>
          <w:szCs w:val="28"/>
        </w:rPr>
        <w:lastRenderedPageBreak/>
        <w:t>(удельный вес) заёмных средств, используем</w:t>
      </w:r>
      <w:r w:rsidR="00A73E17">
        <w:rPr>
          <w:rFonts w:ascii="Times New Roman" w:eastAsia="Times New Roman" w:hAnsi="Times New Roman" w:cs="Times New Roman"/>
          <w:sz w:val="28"/>
          <w:szCs w:val="28"/>
        </w:rPr>
        <w:t>ых в хозяйственной деятельности;</w:t>
      </w:r>
      <w:r w:rsidRPr="001F1ABC">
        <w:rPr>
          <w:rFonts w:ascii="Times New Roman" w:eastAsia="Times New Roman" w:hAnsi="Times New Roman" w:cs="Times New Roman"/>
          <w:sz w:val="28"/>
          <w:szCs w:val="28"/>
        </w:rPr>
        <w:t xml:space="preserve"> минимальный размер (удельный вес) </w:t>
      </w:r>
      <w:r w:rsidR="00A73E17">
        <w:rPr>
          <w:rFonts w:ascii="Times New Roman" w:eastAsia="Times New Roman" w:hAnsi="Times New Roman" w:cs="Times New Roman"/>
          <w:sz w:val="28"/>
          <w:szCs w:val="28"/>
        </w:rPr>
        <w:t>активов в высоколиквидной форме;</w:t>
      </w:r>
      <w:r w:rsidRPr="001F1ABC">
        <w:rPr>
          <w:rFonts w:ascii="Times New Roman" w:eastAsia="Times New Roman" w:hAnsi="Times New Roman" w:cs="Times New Roman"/>
          <w:sz w:val="28"/>
          <w:szCs w:val="28"/>
        </w:rPr>
        <w:t xml:space="preserve"> максимальный размер товарного (коммерческого) или потребительского кредита, пре</w:t>
      </w:r>
      <w:r w:rsidR="00A73E17">
        <w:rPr>
          <w:rFonts w:ascii="Times New Roman" w:eastAsia="Times New Roman" w:hAnsi="Times New Roman" w:cs="Times New Roman"/>
          <w:sz w:val="28"/>
          <w:szCs w:val="28"/>
        </w:rPr>
        <w:t>доставляемого одному покупателю;</w:t>
      </w:r>
      <w:r w:rsidRPr="001F1ABC">
        <w:rPr>
          <w:rFonts w:ascii="Times New Roman" w:eastAsia="Times New Roman" w:hAnsi="Times New Roman" w:cs="Times New Roman"/>
          <w:sz w:val="28"/>
          <w:szCs w:val="28"/>
        </w:rPr>
        <w:t xml:space="preserve"> максимальный размер депозитного вкл</w:t>
      </w:r>
      <w:r w:rsidR="00A73E17">
        <w:rPr>
          <w:rFonts w:ascii="Times New Roman" w:eastAsia="Times New Roman" w:hAnsi="Times New Roman" w:cs="Times New Roman"/>
          <w:sz w:val="28"/>
          <w:szCs w:val="28"/>
        </w:rPr>
        <w:t>ада, размещаемого в одном банке;</w:t>
      </w:r>
      <w:r w:rsidRPr="001F1ABC">
        <w:rPr>
          <w:rFonts w:ascii="Times New Roman" w:eastAsia="Times New Roman" w:hAnsi="Times New Roman" w:cs="Times New Roman"/>
          <w:sz w:val="28"/>
          <w:szCs w:val="28"/>
        </w:rPr>
        <w:t xml:space="preserve"> максимальный размер вложения средств </w:t>
      </w:r>
      <w:r w:rsidR="00A73E17">
        <w:rPr>
          <w:rFonts w:ascii="Times New Roman" w:eastAsia="Times New Roman" w:hAnsi="Times New Roman" w:cs="Times New Roman"/>
          <w:sz w:val="28"/>
          <w:szCs w:val="28"/>
        </w:rPr>
        <w:t>в ценные бумаги одного эмитента;</w:t>
      </w:r>
      <w:r w:rsidRPr="001F1ABC">
        <w:rPr>
          <w:rFonts w:ascii="Times New Roman" w:eastAsia="Times New Roman" w:hAnsi="Times New Roman" w:cs="Times New Roman"/>
          <w:sz w:val="28"/>
          <w:szCs w:val="28"/>
        </w:rPr>
        <w:t xml:space="preserve"> максимальный период отвлечения средс</w:t>
      </w:r>
      <w:r w:rsidR="00A73E17">
        <w:rPr>
          <w:rFonts w:ascii="Times New Roman" w:eastAsia="Times New Roman" w:hAnsi="Times New Roman" w:cs="Times New Roman"/>
          <w:sz w:val="28"/>
          <w:szCs w:val="28"/>
        </w:rPr>
        <w:t>тв в дебиторскую задолженность.</w:t>
      </w:r>
    </w:p>
    <w:p w:rsidR="00A73E17" w:rsidRPr="001F1ABC" w:rsidRDefault="00A73E17" w:rsidP="00A73E17">
      <w:pPr>
        <w:shd w:val="clear" w:color="auto" w:fill="FFFFFF"/>
        <w:spacing w:after="0" w:line="240" w:lineRule="auto"/>
        <w:ind w:firstLine="567"/>
        <w:jc w:val="both"/>
        <w:rPr>
          <w:rFonts w:ascii="Times New Roman" w:eastAsia="Times New Roman" w:hAnsi="Times New Roman" w:cs="Times New Roman"/>
          <w:sz w:val="28"/>
          <w:szCs w:val="28"/>
        </w:rPr>
      </w:pPr>
      <w:r w:rsidRPr="00A73E17">
        <w:rPr>
          <w:rStyle w:val="a9"/>
          <w:rFonts w:ascii="Times New Roman" w:hAnsi="Times New Roman" w:cs="Times New Roman"/>
          <w:b w:val="0"/>
          <w:i/>
          <w:color w:val="000000"/>
          <w:sz w:val="28"/>
          <w:szCs w:val="28"/>
          <w:shd w:val="clear" w:color="auto" w:fill="FFFFFF"/>
        </w:rPr>
        <w:t>Страхование рисков</w:t>
      </w:r>
      <w:r w:rsidRPr="00A73E17">
        <w:rPr>
          <w:rStyle w:val="a9"/>
          <w:rFonts w:ascii="Times New Roman" w:hAnsi="Times New Roman" w:cs="Times New Roman"/>
          <w:color w:val="000000"/>
          <w:sz w:val="28"/>
          <w:szCs w:val="28"/>
          <w:shd w:val="clear" w:color="auto" w:fill="FFFFFF"/>
        </w:rPr>
        <w:t xml:space="preserve"> -</w:t>
      </w:r>
      <w:r w:rsidRPr="00A73E17">
        <w:rPr>
          <w:rFonts w:ascii="Times New Roman" w:hAnsi="Times New Roman" w:cs="Times New Roman"/>
          <w:color w:val="000000"/>
          <w:sz w:val="28"/>
          <w:szCs w:val="28"/>
          <w:shd w:val="clear" w:color="auto" w:fill="FFFFFF"/>
        </w:rPr>
        <w:t> это защита имущественных интересов предприятия при наступлении страхового события (страхового случая) специальными страховыми компаниями (страховщиками). Страхование происходит за счёт денежных фондов, формируемых ими путём получения от страхователей страховых премий (страховых взносов).</w:t>
      </w:r>
    </w:p>
    <w:p w:rsidR="001F1ABC" w:rsidRDefault="00891B70" w:rsidP="001F1ABC">
      <w:pPr>
        <w:spacing w:after="0" w:line="240" w:lineRule="auto"/>
        <w:ind w:firstLine="567"/>
        <w:jc w:val="both"/>
        <w:rPr>
          <w:rFonts w:ascii="Times New Roman" w:hAnsi="Times New Roman" w:cs="Times New Roman"/>
          <w:sz w:val="28"/>
          <w:szCs w:val="28"/>
          <w:shd w:val="clear" w:color="auto" w:fill="FFFFFF"/>
        </w:rPr>
      </w:pPr>
      <w:r w:rsidRPr="00891B70">
        <w:rPr>
          <w:rStyle w:val="a9"/>
          <w:rFonts w:ascii="Times New Roman" w:hAnsi="Times New Roman" w:cs="Times New Roman"/>
          <w:b w:val="0"/>
          <w:i/>
          <w:sz w:val="28"/>
          <w:szCs w:val="28"/>
          <w:shd w:val="clear" w:color="auto" w:fill="FFFFFF"/>
        </w:rPr>
        <w:t>Хеджирование</w:t>
      </w:r>
      <w:r w:rsidRPr="00891B70">
        <w:rPr>
          <w:rFonts w:ascii="Times New Roman" w:hAnsi="Times New Roman" w:cs="Times New Roman"/>
          <w:sz w:val="28"/>
          <w:szCs w:val="28"/>
          <w:shd w:val="clear" w:color="auto" w:fill="FFFFFF"/>
        </w:rPr>
        <w:t> — это система заключения срочных контрактов и сделок, учитывающая вероятностные в будущем изменения обменных </w:t>
      </w:r>
      <w:hyperlink r:id="rId7" w:tooltip="Валютный курс" w:history="1">
        <w:r w:rsidRPr="00891B70">
          <w:rPr>
            <w:rStyle w:val="a8"/>
            <w:rFonts w:ascii="Times New Roman" w:hAnsi="Times New Roman" w:cs="Times New Roman"/>
            <w:color w:val="auto"/>
            <w:sz w:val="28"/>
            <w:szCs w:val="28"/>
            <w:u w:val="none"/>
            <w:shd w:val="clear" w:color="auto" w:fill="FFFFFF"/>
          </w:rPr>
          <w:t>валютных курсов</w:t>
        </w:r>
      </w:hyperlink>
      <w:r w:rsidRPr="00891B70">
        <w:rPr>
          <w:rFonts w:ascii="Times New Roman" w:hAnsi="Times New Roman" w:cs="Times New Roman"/>
          <w:sz w:val="28"/>
          <w:szCs w:val="28"/>
          <w:shd w:val="clear" w:color="auto" w:fill="FFFFFF"/>
        </w:rPr>
        <w:t> и преследующая цель избежать неблагоприятных последствий этих изменений.</w:t>
      </w:r>
    </w:p>
    <w:p w:rsidR="00891B70" w:rsidRPr="000851DF" w:rsidRDefault="000851DF" w:rsidP="000851DF">
      <w:pPr>
        <w:spacing w:after="0" w:line="240" w:lineRule="auto"/>
        <w:ind w:firstLine="567"/>
        <w:jc w:val="both"/>
        <w:rPr>
          <w:rFonts w:ascii="Times New Roman" w:hAnsi="Times New Roman" w:cs="Times New Roman"/>
          <w:sz w:val="28"/>
          <w:szCs w:val="28"/>
          <w:shd w:val="clear" w:color="auto" w:fill="FFFFFF"/>
        </w:rPr>
      </w:pPr>
      <w:r w:rsidRPr="000851DF">
        <w:rPr>
          <w:rFonts w:ascii="Times New Roman" w:hAnsi="Times New Roman" w:cs="Times New Roman"/>
          <w:i/>
          <w:sz w:val="28"/>
          <w:szCs w:val="28"/>
        </w:rPr>
        <w:t>Создание специальных резервных фондов (самострахование)</w:t>
      </w:r>
      <w:r w:rsidRPr="000851DF">
        <w:rPr>
          <w:rFonts w:ascii="Times New Roman" w:hAnsi="Times New Roman" w:cs="Times New Roman"/>
          <w:sz w:val="28"/>
          <w:szCs w:val="28"/>
          <w:shd w:val="clear" w:color="auto" w:fill="FFFFFF"/>
        </w:rPr>
        <w:t xml:space="preserve"> — это метод снижения рисков, основанный на резервировании предприятием части своих ресурсов и позволяющий преодолеть негативные последствия, как правило, по однотипным рискам.</w:t>
      </w:r>
    </w:p>
    <w:p w:rsidR="000851DF" w:rsidRPr="000851DF" w:rsidRDefault="000851DF" w:rsidP="000851DF">
      <w:pPr>
        <w:shd w:val="clear" w:color="auto" w:fill="FFFFFF"/>
        <w:spacing w:after="0" w:line="240" w:lineRule="auto"/>
        <w:ind w:firstLine="567"/>
        <w:jc w:val="both"/>
        <w:rPr>
          <w:rFonts w:ascii="Times New Roman" w:eastAsia="Times New Roman" w:hAnsi="Times New Roman" w:cs="Times New Roman"/>
          <w:sz w:val="28"/>
          <w:szCs w:val="28"/>
        </w:rPr>
      </w:pPr>
      <w:r w:rsidRPr="000851DF">
        <w:rPr>
          <w:rFonts w:ascii="Times New Roman" w:eastAsia="Times New Roman" w:hAnsi="Times New Roman" w:cs="Times New Roman"/>
          <w:sz w:val="28"/>
          <w:szCs w:val="28"/>
        </w:rPr>
        <w:t>При самостраховании предприятия создают фонды (фонды рисков), которые в зависимости от цели назначения могут быть в натуральной или денежной форме. Например, фермеры и другие субъекты сельского хозяйства создают натуральные страховые фонды: семенной, фуражный и др. Их создание вызвано вероятностью наступления неблагоприятных климатических и природных условий.</w:t>
      </w:r>
    </w:p>
    <w:p w:rsidR="000851DF" w:rsidRPr="000851DF" w:rsidRDefault="000851DF" w:rsidP="000851DF">
      <w:pPr>
        <w:shd w:val="clear" w:color="auto" w:fill="FFFFFF"/>
        <w:spacing w:after="0" w:line="240" w:lineRule="auto"/>
        <w:ind w:firstLine="567"/>
        <w:jc w:val="both"/>
        <w:rPr>
          <w:rFonts w:ascii="Times New Roman" w:eastAsia="Times New Roman" w:hAnsi="Times New Roman" w:cs="Times New Roman"/>
          <w:sz w:val="28"/>
          <w:szCs w:val="28"/>
        </w:rPr>
      </w:pPr>
      <w:r w:rsidRPr="000851DF">
        <w:rPr>
          <w:rFonts w:ascii="Times New Roman" w:eastAsia="Times New Roman" w:hAnsi="Times New Roman" w:cs="Times New Roman"/>
          <w:sz w:val="28"/>
          <w:szCs w:val="28"/>
        </w:rPr>
        <w:t>Самострахование становится необходимым в следующих случаях:</w:t>
      </w:r>
      <w:r>
        <w:rPr>
          <w:rFonts w:ascii="Times New Roman" w:eastAsia="Times New Roman" w:hAnsi="Times New Roman" w:cs="Times New Roman"/>
          <w:sz w:val="28"/>
          <w:szCs w:val="28"/>
        </w:rPr>
        <w:t xml:space="preserve"> </w:t>
      </w:r>
      <w:r w:rsidRPr="000851DF">
        <w:rPr>
          <w:rFonts w:ascii="Times New Roman" w:eastAsia="Times New Roman" w:hAnsi="Times New Roman" w:cs="Times New Roman"/>
          <w:sz w:val="28"/>
          <w:szCs w:val="28"/>
        </w:rPr>
        <w:t>очевидна экономическая выгода от его использования по сравнению с другими методами снижения рисков;</w:t>
      </w:r>
      <w:r>
        <w:rPr>
          <w:rFonts w:ascii="Times New Roman" w:eastAsia="Times New Roman" w:hAnsi="Times New Roman" w:cs="Times New Roman"/>
          <w:sz w:val="28"/>
          <w:szCs w:val="28"/>
        </w:rPr>
        <w:t xml:space="preserve"> </w:t>
      </w:r>
      <w:r w:rsidRPr="000851DF">
        <w:rPr>
          <w:rFonts w:ascii="Times New Roman" w:eastAsia="Times New Roman" w:hAnsi="Times New Roman" w:cs="Times New Roman"/>
          <w:sz w:val="28"/>
          <w:szCs w:val="28"/>
        </w:rPr>
        <w:t>невозможно обеспечить требуемое снижение или покрытие рисков предприятия в рамках других методов управления риском.</w:t>
      </w:r>
    </w:p>
    <w:p w:rsidR="000851DF" w:rsidRPr="000851DF" w:rsidRDefault="000851DF" w:rsidP="001F1AB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инновационном менеджменте используются так же методы управления рисками, которые разделяются на распределение, диаерсификацию, страхование и уход от рисков.</w:t>
      </w:r>
    </w:p>
    <w:p w:rsidR="00F90FD1" w:rsidRDefault="00F90FD1" w:rsidP="00F90FD1">
      <w:pPr>
        <w:pStyle w:val="a4"/>
        <w:spacing w:after="0" w:line="240" w:lineRule="auto"/>
        <w:ind w:left="0" w:firstLine="567"/>
        <w:jc w:val="both"/>
        <w:rPr>
          <w:rFonts w:ascii="Times New Roman" w:hAnsi="Times New Roman" w:cs="Times New Roman"/>
          <w:b/>
          <w:i/>
          <w:sz w:val="28"/>
          <w:szCs w:val="28"/>
          <w:u w:val="single"/>
        </w:rPr>
      </w:pPr>
      <w:r w:rsidRPr="00F90FD1">
        <w:rPr>
          <w:rFonts w:ascii="Times New Roman" w:hAnsi="Times New Roman" w:cs="Times New Roman"/>
          <w:b/>
          <w:i/>
          <w:sz w:val="28"/>
          <w:szCs w:val="28"/>
          <w:u w:val="single"/>
        </w:rPr>
        <w:t>Более подробно</w:t>
      </w:r>
      <w:r w:rsidRPr="00F90FD1">
        <w:rPr>
          <w:rFonts w:ascii="Times New Roman" w:hAnsi="Times New Roman" w:cs="Times New Roman"/>
          <w:sz w:val="28"/>
          <w:szCs w:val="28"/>
          <w:u w:val="single"/>
        </w:rPr>
        <w:t xml:space="preserve"> </w:t>
      </w:r>
      <w:r w:rsidR="009E297E" w:rsidRPr="009E297E">
        <w:rPr>
          <w:rFonts w:ascii="Times New Roman" w:hAnsi="Times New Roman" w:cs="Times New Roman"/>
          <w:b/>
          <w:i/>
          <w:sz w:val="28"/>
          <w:szCs w:val="28"/>
          <w:u w:val="single"/>
        </w:rPr>
        <w:t>и наглядно</w:t>
      </w:r>
      <w:r w:rsidR="009E297E">
        <w:rPr>
          <w:rFonts w:ascii="Times New Roman" w:hAnsi="Times New Roman" w:cs="Times New Roman"/>
          <w:sz w:val="28"/>
          <w:szCs w:val="28"/>
          <w:u w:val="single"/>
        </w:rPr>
        <w:t xml:space="preserve"> </w:t>
      </w:r>
      <w:r w:rsidRPr="00F90FD1">
        <w:rPr>
          <w:rFonts w:ascii="Times New Roman" w:hAnsi="Times New Roman" w:cs="Times New Roman"/>
          <w:b/>
          <w:i/>
          <w:sz w:val="28"/>
          <w:szCs w:val="28"/>
          <w:u w:val="single"/>
        </w:rPr>
        <w:t xml:space="preserve">вопросы параграфа </w:t>
      </w:r>
      <w:r w:rsidR="007D0735">
        <w:rPr>
          <w:rFonts w:ascii="Times New Roman" w:hAnsi="Times New Roman" w:cs="Times New Roman"/>
          <w:b/>
          <w:i/>
          <w:sz w:val="28"/>
          <w:szCs w:val="28"/>
          <w:u w:val="single"/>
        </w:rPr>
        <w:t>4</w:t>
      </w:r>
      <w:r w:rsidRPr="00F90FD1">
        <w:rPr>
          <w:rFonts w:ascii="Times New Roman" w:hAnsi="Times New Roman" w:cs="Times New Roman"/>
          <w:b/>
          <w:i/>
          <w:sz w:val="28"/>
          <w:szCs w:val="28"/>
          <w:u w:val="single"/>
        </w:rPr>
        <w:t>.</w:t>
      </w:r>
      <w:r>
        <w:rPr>
          <w:rFonts w:ascii="Times New Roman" w:hAnsi="Times New Roman" w:cs="Times New Roman"/>
          <w:b/>
          <w:i/>
          <w:sz w:val="28"/>
          <w:szCs w:val="28"/>
          <w:u w:val="single"/>
        </w:rPr>
        <w:t>3</w:t>
      </w:r>
      <w:r w:rsidRPr="00F90FD1">
        <w:rPr>
          <w:rFonts w:ascii="Times New Roman" w:hAnsi="Times New Roman" w:cs="Times New Roman"/>
          <w:b/>
          <w:i/>
          <w:sz w:val="28"/>
          <w:szCs w:val="28"/>
          <w:u w:val="single"/>
        </w:rPr>
        <w:t xml:space="preserve"> раскрыты в Презентации к теме </w:t>
      </w:r>
      <w:r w:rsidR="007D0735">
        <w:rPr>
          <w:rFonts w:ascii="Times New Roman" w:hAnsi="Times New Roman" w:cs="Times New Roman"/>
          <w:b/>
          <w:i/>
          <w:sz w:val="28"/>
          <w:szCs w:val="28"/>
          <w:u w:val="single"/>
        </w:rPr>
        <w:t>4</w:t>
      </w:r>
      <w:r w:rsidRPr="00F90FD1">
        <w:rPr>
          <w:rFonts w:ascii="Times New Roman" w:hAnsi="Times New Roman" w:cs="Times New Roman"/>
          <w:b/>
          <w:i/>
          <w:sz w:val="28"/>
          <w:szCs w:val="28"/>
          <w:u w:val="single"/>
        </w:rPr>
        <w:t>.</w:t>
      </w:r>
    </w:p>
    <w:p w:rsidR="003F7C8B" w:rsidRDefault="003F7C8B" w:rsidP="00F90FD1">
      <w:pPr>
        <w:pStyle w:val="a4"/>
        <w:spacing w:after="0" w:line="240" w:lineRule="auto"/>
        <w:ind w:left="0" w:firstLine="567"/>
        <w:jc w:val="both"/>
        <w:rPr>
          <w:rFonts w:ascii="Times New Roman" w:hAnsi="Times New Roman" w:cs="Times New Roman"/>
          <w:b/>
          <w:i/>
          <w:sz w:val="28"/>
          <w:szCs w:val="28"/>
          <w:u w:val="single"/>
        </w:rPr>
      </w:pPr>
    </w:p>
    <w:p w:rsidR="003F7C8B" w:rsidRDefault="007D0735" w:rsidP="003F7C8B">
      <w:pPr>
        <w:pStyle w:val="a4"/>
        <w:spacing w:after="0" w:line="240" w:lineRule="auto"/>
        <w:ind w:left="0" w:firstLine="567"/>
        <w:jc w:val="center"/>
        <w:rPr>
          <w:rFonts w:ascii="Times New Roman" w:hAnsi="Times New Roman" w:cs="Times New Roman"/>
          <w:b/>
          <w:sz w:val="28"/>
          <w:szCs w:val="28"/>
        </w:rPr>
      </w:pPr>
      <w:r>
        <w:rPr>
          <w:rFonts w:ascii="Times New Roman" w:hAnsi="Times New Roman" w:cs="Times New Roman"/>
          <w:b/>
          <w:sz w:val="28"/>
          <w:szCs w:val="28"/>
        </w:rPr>
        <w:t>4</w:t>
      </w:r>
      <w:r w:rsidR="003F7C8B">
        <w:rPr>
          <w:rFonts w:ascii="Times New Roman" w:hAnsi="Times New Roman" w:cs="Times New Roman"/>
          <w:b/>
          <w:sz w:val="28"/>
          <w:szCs w:val="28"/>
        </w:rPr>
        <w:t xml:space="preserve">.4. </w:t>
      </w:r>
      <w:r w:rsidR="003F7C8B" w:rsidRPr="00063142">
        <w:rPr>
          <w:rFonts w:ascii="Times New Roman" w:hAnsi="Times New Roman" w:cs="Times New Roman"/>
          <w:b/>
          <w:sz w:val="28"/>
          <w:szCs w:val="28"/>
        </w:rPr>
        <w:t>Экспертиза инновационных проектов</w:t>
      </w:r>
    </w:p>
    <w:p w:rsidR="003F7C8B" w:rsidRDefault="003F7C8B" w:rsidP="003F7C8B">
      <w:pPr>
        <w:pStyle w:val="a4"/>
        <w:spacing w:after="0" w:line="240" w:lineRule="auto"/>
        <w:ind w:left="0" w:firstLine="567"/>
        <w:jc w:val="center"/>
        <w:rPr>
          <w:rFonts w:ascii="Times New Roman" w:hAnsi="Times New Roman" w:cs="Times New Roman"/>
          <w:b/>
          <w:sz w:val="28"/>
          <w:szCs w:val="28"/>
        </w:rPr>
      </w:pPr>
    </w:p>
    <w:p w:rsidR="00B14425" w:rsidRPr="00771FBD" w:rsidRDefault="00B14425" w:rsidP="00771FBD">
      <w:pPr>
        <w:pStyle w:val="1"/>
        <w:ind w:firstLine="567"/>
        <w:rPr>
          <w:sz w:val="28"/>
          <w:szCs w:val="28"/>
        </w:rPr>
      </w:pPr>
      <w:r w:rsidRPr="00771FBD">
        <w:rPr>
          <w:sz w:val="28"/>
          <w:szCs w:val="28"/>
        </w:rPr>
        <w:t xml:space="preserve">Экспертиза инновационных проектов — процедура комплексной проверки и контроля: </w:t>
      </w:r>
    </w:p>
    <w:p w:rsidR="00B14425" w:rsidRPr="00771FBD" w:rsidRDefault="00B14425" w:rsidP="00771FBD">
      <w:pPr>
        <w:pStyle w:val="1"/>
        <w:numPr>
          <w:ilvl w:val="0"/>
          <w:numId w:val="16"/>
        </w:numPr>
        <w:tabs>
          <w:tab w:val="left" w:pos="1134"/>
        </w:tabs>
        <w:ind w:left="0" w:firstLine="567"/>
        <w:rPr>
          <w:sz w:val="28"/>
          <w:szCs w:val="28"/>
        </w:rPr>
      </w:pPr>
      <w:r w:rsidRPr="00771FBD">
        <w:rPr>
          <w:sz w:val="28"/>
          <w:szCs w:val="28"/>
        </w:rPr>
        <w:t xml:space="preserve">качества системы нормативно-методических, проектно-конструкторских и других документов, входящих в состав проекта и систему инновационного менеджмента; </w:t>
      </w:r>
    </w:p>
    <w:p w:rsidR="00B14425" w:rsidRPr="00771FBD" w:rsidRDefault="00B14425" w:rsidP="00771FBD">
      <w:pPr>
        <w:pStyle w:val="1"/>
        <w:numPr>
          <w:ilvl w:val="0"/>
          <w:numId w:val="16"/>
        </w:numPr>
        <w:tabs>
          <w:tab w:val="left" w:pos="1134"/>
        </w:tabs>
        <w:ind w:left="0" w:firstLine="567"/>
        <w:rPr>
          <w:sz w:val="28"/>
          <w:szCs w:val="28"/>
        </w:rPr>
      </w:pPr>
      <w:r w:rsidRPr="00771FBD">
        <w:rPr>
          <w:sz w:val="28"/>
          <w:szCs w:val="28"/>
        </w:rPr>
        <w:lastRenderedPageBreak/>
        <w:t xml:space="preserve">профессионализма руководителя проекта и его команды; </w:t>
      </w:r>
    </w:p>
    <w:p w:rsidR="00B14425" w:rsidRPr="00771FBD" w:rsidRDefault="00B14425" w:rsidP="00771FBD">
      <w:pPr>
        <w:pStyle w:val="1"/>
        <w:numPr>
          <w:ilvl w:val="0"/>
          <w:numId w:val="16"/>
        </w:numPr>
        <w:tabs>
          <w:tab w:val="left" w:pos="1134"/>
        </w:tabs>
        <w:ind w:left="0" w:firstLine="567"/>
        <w:rPr>
          <w:sz w:val="28"/>
          <w:szCs w:val="28"/>
        </w:rPr>
      </w:pPr>
      <w:r w:rsidRPr="00771FBD">
        <w:rPr>
          <w:sz w:val="28"/>
          <w:szCs w:val="28"/>
        </w:rPr>
        <w:t xml:space="preserve">научно-технического и производственного потенциала, конкурентоспособности проекта и организации; </w:t>
      </w:r>
    </w:p>
    <w:p w:rsidR="00B14425" w:rsidRPr="00771FBD" w:rsidRDefault="00B14425" w:rsidP="00771FBD">
      <w:pPr>
        <w:pStyle w:val="1"/>
        <w:numPr>
          <w:ilvl w:val="0"/>
          <w:numId w:val="16"/>
        </w:numPr>
        <w:tabs>
          <w:tab w:val="left" w:pos="1134"/>
        </w:tabs>
        <w:ind w:left="0" w:firstLine="567"/>
        <w:rPr>
          <w:sz w:val="28"/>
          <w:szCs w:val="28"/>
        </w:rPr>
      </w:pPr>
      <w:r w:rsidRPr="00771FBD">
        <w:rPr>
          <w:sz w:val="28"/>
          <w:szCs w:val="28"/>
        </w:rPr>
        <w:t xml:space="preserve">достоверности выполненных расчетов, степени риска и эффективности проекта; </w:t>
      </w:r>
    </w:p>
    <w:p w:rsidR="00B14425" w:rsidRPr="00771FBD" w:rsidRDefault="00B14425" w:rsidP="00771FBD">
      <w:pPr>
        <w:pStyle w:val="1"/>
        <w:numPr>
          <w:ilvl w:val="0"/>
          <w:numId w:val="16"/>
        </w:numPr>
        <w:tabs>
          <w:tab w:val="left" w:pos="1134"/>
        </w:tabs>
        <w:ind w:left="0" w:firstLine="567"/>
        <w:rPr>
          <w:sz w:val="28"/>
          <w:szCs w:val="28"/>
        </w:rPr>
      </w:pPr>
      <w:r w:rsidRPr="00771FBD">
        <w:rPr>
          <w:sz w:val="28"/>
          <w:szCs w:val="28"/>
        </w:rPr>
        <w:t>качества механизма разработки и реализации проекта, возможности достижения поставленных целей.</w:t>
      </w:r>
    </w:p>
    <w:p w:rsidR="00B14425" w:rsidRPr="00771FBD" w:rsidRDefault="00B14425" w:rsidP="00771FBD">
      <w:pPr>
        <w:pStyle w:val="1"/>
        <w:ind w:firstLine="567"/>
        <w:rPr>
          <w:sz w:val="28"/>
          <w:szCs w:val="28"/>
        </w:rPr>
      </w:pPr>
      <w:r w:rsidRPr="00771FBD">
        <w:rPr>
          <w:i/>
          <w:sz w:val="28"/>
          <w:szCs w:val="28"/>
        </w:rPr>
        <w:t>Задача экспертизы</w:t>
      </w:r>
      <w:r w:rsidRPr="00771FBD">
        <w:rPr>
          <w:sz w:val="28"/>
          <w:szCs w:val="28"/>
        </w:rPr>
        <w:t xml:space="preserve"> состоит в оценке научного и технического уровня проекта, возможностей его выполнения и эффективности. На основании экспертизы принимаются решения о целесообразности и объеме финансирования. Объем и глубина проверяемых при экспертизе вопросов определяется генеральным заказчиком в зависимости от вида и особенностей инновационного проекта.</w:t>
      </w:r>
    </w:p>
    <w:p w:rsidR="00B14425" w:rsidRPr="00771FBD" w:rsidRDefault="00B14425" w:rsidP="00771FBD">
      <w:pPr>
        <w:pStyle w:val="1"/>
        <w:ind w:firstLine="567"/>
        <w:rPr>
          <w:sz w:val="28"/>
          <w:szCs w:val="28"/>
        </w:rPr>
      </w:pPr>
      <w:r w:rsidRPr="00771FBD">
        <w:rPr>
          <w:sz w:val="28"/>
          <w:szCs w:val="28"/>
        </w:rPr>
        <w:t>В соответствии с Рекомендациями Организации экономического сотрудничества и развития (ОЭСР) экспертизу инновационных проектов следует проводить на основе следующих принципов:</w:t>
      </w:r>
    </w:p>
    <w:p w:rsidR="00B14425" w:rsidRPr="00771FBD" w:rsidRDefault="00B14425" w:rsidP="00771FBD">
      <w:pPr>
        <w:pStyle w:val="1"/>
        <w:ind w:firstLine="567"/>
        <w:rPr>
          <w:sz w:val="28"/>
          <w:szCs w:val="28"/>
        </w:rPr>
      </w:pPr>
      <w:r w:rsidRPr="00771FBD">
        <w:rPr>
          <w:sz w:val="28"/>
          <w:szCs w:val="28"/>
        </w:rPr>
        <w:t>1) наличие независимой группы исследователей, выступающих арбитрами в спорных ситуациях по результатам экспертизы, по подбору специалистов, ее проводящих;</w:t>
      </w:r>
    </w:p>
    <w:p w:rsidR="00B14425" w:rsidRPr="00771FBD" w:rsidRDefault="00B14425" w:rsidP="00771FBD">
      <w:pPr>
        <w:pStyle w:val="1"/>
        <w:ind w:firstLine="567"/>
        <w:rPr>
          <w:sz w:val="28"/>
          <w:szCs w:val="28"/>
        </w:rPr>
      </w:pPr>
      <w:r w:rsidRPr="00771FBD">
        <w:rPr>
          <w:sz w:val="28"/>
          <w:szCs w:val="28"/>
        </w:rPr>
        <w:t>2) проведение предварительного прогнозирования и планирования расходов на среднесрочную перспективу, чтобы иметь возможность определить предполагаемую эффективность и время для контроля;</w:t>
      </w:r>
    </w:p>
    <w:p w:rsidR="00B14425" w:rsidRPr="00771FBD" w:rsidRDefault="00B14425" w:rsidP="00771FBD">
      <w:pPr>
        <w:pStyle w:val="1"/>
        <w:ind w:firstLine="567"/>
        <w:rPr>
          <w:sz w:val="28"/>
          <w:szCs w:val="28"/>
        </w:rPr>
      </w:pPr>
      <w:r w:rsidRPr="00771FBD">
        <w:rPr>
          <w:sz w:val="28"/>
          <w:szCs w:val="28"/>
        </w:rPr>
        <w:t>3) методы контроля должны быть увязаны с перспективами развития системы руководства научно-технической политикой на государственном уровне.</w:t>
      </w:r>
    </w:p>
    <w:p w:rsidR="00B14425" w:rsidRPr="00771FBD" w:rsidRDefault="00B14425" w:rsidP="00771FBD">
      <w:pPr>
        <w:pStyle w:val="1"/>
        <w:ind w:firstLine="567"/>
        <w:rPr>
          <w:sz w:val="28"/>
          <w:szCs w:val="28"/>
        </w:rPr>
      </w:pPr>
      <w:r w:rsidRPr="00771FBD">
        <w:rPr>
          <w:sz w:val="28"/>
          <w:szCs w:val="28"/>
        </w:rPr>
        <w:t xml:space="preserve">Вне зависимости от вида, экспертиза выполняет две </w:t>
      </w:r>
      <w:r w:rsidRPr="00771FBD">
        <w:rPr>
          <w:b/>
          <w:sz w:val="28"/>
          <w:szCs w:val="28"/>
        </w:rPr>
        <w:t>основные функции</w:t>
      </w:r>
      <w:r w:rsidRPr="00771FBD">
        <w:rPr>
          <w:sz w:val="28"/>
          <w:szCs w:val="28"/>
        </w:rPr>
        <w:t>:</w:t>
      </w:r>
    </w:p>
    <w:p w:rsidR="00B14425" w:rsidRPr="00771FBD" w:rsidRDefault="00B14425" w:rsidP="00771FBD">
      <w:pPr>
        <w:pStyle w:val="1"/>
        <w:numPr>
          <w:ilvl w:val="1"/>
          <w:numId w:val="10"/>
        </w:numPr>
        <w:tabs>
          <w:tab w:val="clear" w:pos="2149"/>
          <w:tab w:val="num" w:pos="1080"/>
        </w:tabs>
        <w:ind w:left="0" w:firstLine="567"/>
        <w:rPr>
          <w:sz w:val="28"/>
          <w:szCs w:val="28"/>
        </w:rPr>
      </w:pPr>
      <w:r w:rsidRPr="00771FBD">
        <w:rPr>
          <w:sz w:val="28"/>
          <w:szCs w:val="28"/>
        </w:rPr>
        <w:t>прогнозирование экспертами и специалистами в конкретных узких областях знаний различных показателей технического уровня проекта, времени на его осуществление, затрат, предполагаемых доходов, объема рынка, величины спроса и т.д.</w:t>
      </w:r>
    </w:p>
    <w:p w:rsidR="00B14425" w:rsidRPr="00771FBD" w:rsidRDefault="00B14425" w:rsidP="00771FBD">
      <w:pPr>
        <w:pStyle w:val="1"/>
        <w:numPr>
          <w:ilvl w:val="1"/>
          <w:numId w:val="10"/>
        </w:numPr>
        <w:tabs>
          <w:tab w:val="clear" w:pos="2149"/>
          <w:tab w:val="num" w:pos="1080"/>
        </w:tabs>
        <w:ind w:left="0" w:firstLine="567"/>
        <w:rPr>
          <w:sz w:val="28"/>
          <w:szCs w:val="28"/>
        </w:rPr>
      </w:pPr>
      <w:r w:rsidRPr="00771FBD">
        <w:rPr>
          <w:sz w:val="28"/>
          <w:szCs w:val="28"/>
        </w:rPr>
        <w:t>обобщение полученных оценок экспертов с помощью специальных как теоретических, так и неформальных методов, на основании которых принимается окончательное решение о целесообразности осуществления инновации.</w:t>
      </w:r>
    </w:p>
    <w:p w:rsidR="00B14425" w:rsidRPr="00771FBD" w:rsidRDefault="00B14425" w:rsidP="00771FBD">
      <w:pPr>
        <w:spacing w:after="0" w:line="240" w:lineRule="auto"/>
        <w:ind w:firstLine="567"/>
        <w:jc w:val="both"/>
        <w:rPr>
          <w:rFonts w:ascii="Times New Roman" w:hAnsi="Times New Roman" w:cs="Times New Roman"/>
          <w:color w:val="000000"/>
          <w:sz w:val="28"/>
          <w:szCs w:val="28"/>
        </w:rPr>
      </w:pPr>
      <w:bookmarkStart w:id="0" w:name="7.2"/>
      <w:r w:rsidRPr="00771FBD">
        <w:rPr>
          <w:rFonts w:ascii="Times New Roman" w:hAnsi="Times New Roman" w:cs="Times New Roman"/>
          <w:color w:val="000000"/>
          <w:sz w:val="28"/>
          <w:szCs w:val="28"/>
        </w:rPr>
        <w:t xml:space="preserve">Существуют три </w:t>
      </w:r>
      <w:r w:rsidRPr="00771FBD">
        <w:rPr>
          <w:rFonts w:ascii="Times New Roman" w:hAnsi="Times New Roman" w:cs="Times New Roman"/>
          <w:b/>
          <w:color w:val="000000"/>
          <w:sz w:val="28"/>
          <w:szCs w:val="28"/>
        </w:rPr>
        <w:t>основных метода экспертизы инновационных проектов</w:t>
      </w:r>
      <w:r w:rsidRPr="00771FBD">
        <w:rPr>
          <w:rFonts w:ascii="Times New Roman" w:hAnsi="Times New Roman" w:cs="Times New Roman"/>
          <w:color w:val="000000"/>
          <w:sz w:val="28"/>
          <w:szCs w:val="28"/>
        </w:rPr>
        <w:t xml:space="preserve">: </w:t>
      </w:r>
    </w:p>
    <w:p w:rsidR="00B14425" w:rsidRPr="00771FBD" w:rsidRDefault="00B14425" w:rsidP="00771FBD">
      <w:pPr>
        <w:spacing w:after="0" w:line="240" w:lineRule="auto"/>
        <w:ind w:firstLine="567"/>
        <w:jc w:val="both"/>
        <w:rPr>
          <w:rFonts w:ascii="Times New Roman" w:hAnsi="Times New Roman" w:cs="Times New Roman"/>
          <w:color w:val="000000"/>
          <w:sz w:val="28"/>
          <w:szCs w:val="28"/>
        </w:rPr>
      </w:pPr>
      <w:r w:rsidRPr="00771FBD">
        <w:rPr>
          <w:rFonts w:ascii="Times New Roman" w:hAnsi="Times New Roman" w:cs="Times New Roman"/>
          <w:color w:val="000000"/>
          <w:sz w:val="28"/>
          <w:szCs w:val="28"/>
        </w:rPr>
        <w:t xml:space="preserve">1. </w:t>
      </w:r>
      <w:r w:rsidRPr="00771FBD">
        <w:rPr>
          <w:rFonts w:ascii="Times New Roman" w:hAnsi="Times New Roman" w:cs="Times New Roman"/>
          <w:i/>
          <w:color w:val="000000"/>
          <w:sz w:val="28"/>
          <w:szCs w:val="28"/>
          <w:u w:val="single"/>
        </w:rPr>
        <w:t>Описательный метод</w:t>
      </w:r>
      <w:r w:rsidRPr="00771FBD">
        <w:rPr>
          <w:rFonts w:ascii="Times New Roman" w:hAnsi="Times New Roman" w:cs="Times New Roman"/>
          <w:color w:val="000000"/>
          <w:sz w:val="28"/>
          <w:szCs w:val="28"/>
          <w:u w:val="single"/>
        </w:rPr>
        <w:t xml:space="preserve"> </w:t>
      </w:r>
      <w:r w:rsidRPr="00771FBD">
        <w:rPr>
          <w:rFonts w:ascii="Times New Roman" w:hAnsi="Times New Roman" w:cs="Times New Roman"/>
          <w:color w:val="000000"/>
          <w:sz w:val="28"/>
          <w:szCs w:val="28"/>
        </w:rPr>
        <w:t xml:space="preserve">широко распространен во многих странах. </w:t>
      </w:r>
    </w:p>
    <w:p w:rsidR="00B14425" w:rsidRPr="00771FBD" w:rsidRDefault="00B14425" w:rsidP="00771FBD">
      <w:pPr>
        <w:spacing w:after="0" w:line="240" w:lineRule="auto"/>
        <w:ind w:firstLine="567"/>
        <w:jc w:val="both"/>
        <w:rPr>
          <w:rFonts w:ascii="Times New Roman" w:hAnsi="Times New Roman" w:cs="Times New Roman"/>
          <w:color w:val="000000"/>
          <w:sz w:val="28"/>
          <w:szCs w:val="28"/>
        </w:rPr>
      </w:pPr>
      <w:r w:rsidRPr="00771FBD">
        <w:rPr>
          <w:rFonts w:ascii="Times New Roman" w:hAnsi="Times New Roman" w:cs="Times New Roman"/>
          <w:color w:val="000000"/>
          <w:sz w:val="28"/>
          <w:szCs w:val="28"/>
        </w:rPr>
        <w:t xml:space="preserve">2. </w:t>
      </w:r>
      <w:r w:rsidRPr="00771FBD">
        <w:rPr>
          <w:rFonts w:ascii="Times New Roman" w:hAnsi="Times New Roman" w:cs="Times New Roman"/>
          <w:i/>
          <w:color w:val="000000"/>
          <w:sz w:val="28"/>
          <w:szCs w:val="28"/>
          <w:u w:val="single"/>
        </w:rPr>
        <w:t>Метод сравнения положений «до» и «после»</w:t>
      </w:r>
      <w:r w:rsidRPr="00771FBD">
        <w:rPr>
          <w:rFonts w:ascii="Times New Roman" w:hAnsi="Times New Roman" w:cs="Times New Roman"/>
          <w:color w:val="000000"/>
          <w:sz w:val="28"/>
          <w:szCs w:val="28"/>
        </w:rPr>
        <w:t xml:space="preserve"> позволяет принимать во внимание не только количественные, но и качественные показатели различных проектов. </w:t>
      </w:r>
    </w:p>
    <w:p w:rsidR="00B14425" w:rsidRPr="00771FBD" w:rsidRDefault="00B14425" w:rsidP="00771FBD">
      <w:pPr>
        <w:spacing w:after="0" w:line="240" w:lineRule="auto"/>
        <w:ind w:firstLine="567"/>
        <w:jc w:val="both"/>
        <w:rPr>
          <w:rFonts w:ascii="Times New Roman" w:hAnsi="Times New Roman" w:cs="Times New Roman"/>
          <w:color w:val="000000"/>
          <w:sz w:val="28"/>
          <w:szCs w:val="28"/>
        </w:rPr>
      </w:pPr>
      <w:r w:rsidRPr="00771FBD">
        <w:rPr>
          <w:rFonts w:ascii="Times New Roman" w:hAnsi="Times New Roman" w:cs="Times New Roman"/>
          <w:color w:val="000000"/>
          <w:sz w:val="28"/>
          <w:szCs w:val="28"/>
        </w:rPr>
        <w:t>3. </w:t>
      </w:r>
      <w:r w:rsidRPr="00771FBD">
        <w:rPr>
          <w:rFonts w:ascii="Times New Roman" w:hAnsi="Times New Roman" w:cs="Times New Roman"/>
          <w:i/>
          <w:color w:val="000000"/>
          <w:sz w:val="28"/>
          <w:szCs w:val="28"/>
          <w:u w:val="single"/>
        </w:rPr>
        <w:t>Сопоставительная экспертиза</w:t>
      </w:r>
      <w:r w:rsidRPr="00771FBD">
        <w:rPr>
          <w:rFonts w:ascii="Times New Roman" w:hAnsi="Times New Roman" w:cs="Times New Roman"/>
          <w:color w:val="000000"/>
          <w:sz w:val="28"/>
          <w:szCs w:val="28"/>
        </w:rPr>
        <w:t xml:space="preserve"> состоит в сравнении положения предприятий и организаций, получающих государственное финансирование и не получающих его. </w:t>
      </w:r>
    </w:p>
    <w:bookmarkEnd w:id="0"/>
    <w:p w:rsidR="00B14425" w:rsidRPr="00771FBD" w:rsidRDefault="00B14425" w:rsidP="00771FBD">
      <w:pPr>
        <w:suppressAutoHyphens/>
        <w:spacing w:after="0" w:line="240" w:lineRule="auto"/>
        <w:ind w:firstLine="567"/>
        <w:jc w:val="both"/>
        <w:rPr>
          <w:rFonts w:ascii="Times New Roman" w:hAnsi="Times New Roman" w:cs="Times New Roman"/>
          <w:sz w:val="28"/>
          <w:szCs w:val="28"/>
        </w:rPr>
      </w:pPr>
      <w:r w:rsidRPr="00771FBD">
        <w:rPr>
          <w:rFonts w:ascii="Times New Roman" w:hAnsi="Times New Roman" w:cs="Times New Roman"/>
          <w:sz w:val="28"/>
          <w:szCs w:val="28"/>
        </w:rPr>
        <w:lastRenderedPageBreak/>
        <w:t xml:space="preserve">Процесс оценки и отбора инвестиционных предложений </w:t>
      </w:r>
      <w:r w:rsidRPr="00771FBD">
        <w:rPr>
          <w:rFonts w:ascii="Times New Roman" w:hAnsi="Times New Roman" w:cs="Times New Roman"/>
          <w:i/>
          <w:sz w:val="28"/>
          <w:szCs w:val="28"/>
        </w:rPr>
        <w:t>на конкурсной основе осуществляется, как правило, по многоступенчатой схеме.</w:t>
      </w:r>
    </w:p>
    <w:p w:rsidR="00B14425" w:rsidRPr="00771FBD" w:rsidRDefault="00B14425" w:rsidP="00771FBD">
      <w:pPr>
        <w:shd w:val="clear" w:color="auto" w:fill="FFFFFF"/>
        <w:spacing w:after="0" w:line="240" w:lineRule="auto"/>
        <w:ind w:firstLine="567"/>
        <w:jc w:val="both"/>
        <w:rPr>
          <w:rFonts w:ascii="Times New Roman" w:hAnsi="Times New Roman" w:cs="Times New Roman"/>
          <w:sz w:val="28"/>
          <w:szCs w:val="28"/>
          <w:lang w:eastAsia="en-US"/>
        </w:rPr>
      </w:pPr>
      <w:r w:rsidRPr="00771FBD">
        <w:rPr>
          <w:rFonts w:ascii="Times New Roman" w:hAnsi="Times New Roman" w:cs="Times New Roman"/>
          <w:b/>
          <w:sz w:val="28"/>
          <w:szCs w:val="28"/>
          <w:lang w:eastAsia="en-US"/>
        </w:rPr>
        <w:t>Этап 1.</w:t>
      </w:r>
      <w:r w:rsidRPr="00771FBD">
        <w:rPr>
          <w:rFonts w:ascii="Times New Roman" w:hAnsi="Times New Roman" w:cs="Times New Roman"/>
          <w:sz w:val="28"/>
          <w:szCs w:val="28"/>
          <w:lang w:eastAsia="en-US"/>
        </w:rPr>
        <w:t xml:space="preserve"> </w:t>
      </w:r>
      <w:r w:rsidRPr="00771FBD">
        <w:rPr>
          <w:rFonts w:ascii="Times New Roman" w:hAnsi="Times New Roman" w:cs="Times New Roman"/>
          <w:i/>
          <w:sz w:val="28"/>
          <w:szCs w:val="28"/>
          <w:lang w:eastAsia="en-US"/>
        </w:rPr>
        <w:t>Предварительная экспертиза инвестиционной заявки</w:t>
      </w:r>
      <w:r w:rsidRPr="00771FBD">
        <w:rPr>
          <w:rFonts w:ascii="Times New Roman" w:hAnsi="Times New Roman" w:cs="Times New Roman"/>
          <w:sz w:val="28"/>
          <w:szCs w:val="28"/>
          <w:lang w:eastAsia="en-US"/>
        </w:rPr>
        <w:t xml:space="preserve"> предназначена для определения соответствия инвестиционного предложения, оформленного в виде заявки, целям, приоритетам и предназначению источника финансирования. Это соответствие выявляется путем сопоставления приоритетов, существенно важных для инвестора, и конечных результатов проекта. Варианты приоритетов:</w:t>
      </w:r>
    </w:p>
    <w:p w:rsidR="00B14425" w:rsidRPr="00771FBD" w:rsidRDefault="00B14425" w:rsidP="00771FBD">
      <w:pPr>
        <w:numPr>
          <w:ilvl w:val="1"/>
          <w:numId w:val="11"/>
        </w:numPr>
        <w:shd w:val="clear" w:color="auto" w:fill="FFFFFF"/>
        <w:tabs>
          <w:tab w:val="clear" w:pos="2149"/>
          <w:tab w:val="num" w:pos="1080"/>
        </w:tabs>
        <w:spacing w:after="0" w:line="240" w:lineRule="auto"/>
        <w:ind w:left="0" w:firstLine="567"/>
        <w:jc w:val="both"/>
        <w:rPr>
          <w:rFonts w:ascii="Times New Roman" w:hAnsi="Times New Roman" w:cs="Times New Roman"/>
          <w:sz w:val="28"/>
          <w:szCs w:val="28"/>
          <w:lang w:eastAsia="en-US"/>
        </w:rPr>
      </w:pPr>
      <w:r w:rsidRPr="00771FBD">
        <w:rPr>
          <w:rFonts w:ascii="Times New Roman" w:hAnsi="Times New Roman" w:cs="Times New Roman"/>
          <w:sz w:val="28"/>
          <w:szCs w:val="28"/>
          <w:lang w:eastAsia="en-US"/>
        </w:rPr>
        <w:t>общественная и социальная значимость проекта;</w:t>
      </w:r>
    </w:p>
    <w:p w:rsidR="00B14425" w:rsidRPr="00771FBD" w:rsidRDefault="00B14425" w:rsidP="00771FBD">
      <w:pPr>
        <w:numPr>
          <w:ilvl w:val="1"/>
          <w:numId w:val="11"/>
        </w:numPr>
        <w:shd w:val="clear" w:color="auto" w:fill="FFFFFF"/>
        <w:tabs>
          <w:tab w:val="clear" w:pos="2149"/>
          <w:tab w:val="num" w:pos="1080"/>
        </w:tabs>
        <w:spacing w:after="0" w:line="240" w:lineRule="auto"/>
        <w:ind w:left="0" w:firstLine="567"/>
        <w:jc w:val="both"/>
        <w:rPr>
          <w:rFonts w:ascii="Times New Roman" w:hAnsi="Times New Roman" w:cs="Times New Roman"/>
          <w:sz w:val="28"/>
          <w:szCs w:val="28"/>
          <w:lang w:eastAsia="en-US"/>
        </w:rPr>
      </w:pPr>
      <w:r w:rsidRPr="00771FBD">
        <w:rPr>
          <w:rFonts w:ascii="Times New Roman" w:hAnsi="Times New Roman" w:cs="Times New Roman"/>
          <w:sz w:val="28"/>
          <w:szCs w:val="28"/>
          <w:lang w:eastAsia="en-US"/>
        </w:rPr>
        <w:t>соответствие проекта целям, задачам и финансовым возможностям инвестора;</w:t>
      </w:r>
    </w:p>
    <w:p w:rsidR="00B14425" w:rsidRPr="00771FBD" w:rsidRDefault="00B14425" w:rsidP="00771FBD">
      <w:pPr>
        <w:numPr>
          <w:ilvl w:val="1"/>
          <w:numId w:val="11"/>
        </w:numPr>
        <w:shd w:val="clear" w:color="auto" w:fill="FFFFFF"/>
        <w:tabs>
          <w:tab w:val="clear" w:pos="2149"/>
          <w:tab w:val="num" w:pos="1080"/>
        </w:tabs>
        <w:spacing w:after="0" w:line="240" w:lineRule="auto"/>
        <w:ind w:left="0" w:firstLine="567"/>
        <w:jc w:val="both"/>
        <w:rPr>
          <w:rFonts w:ascii="Times New Roman" w:hAnsi="Times New Roman" w:cs="Times New Roman"/>
          <w:sz w:val="28"/>
          <w:szCs w:val="28"/>
          <w:lang w:eastAsia="en-US"/>
        </w:rPr>
      </w:pPr>
      <w:r w:rsidRPr="00771FBD">
        <w:rPr>
          <w:rFonts w:ascii="Times New Roman" w:hAnsi="Times New Roman" w:cs="Times New Roman"/>
          <w:sz w:val="28"/>
          <w:szCs w:val="28"/>
          <w:lang w:eastAsia="en-US"/>
        </w:rPr>
        <w:t>рыночный потенциал создаваемого продукта;</w:t>
      </w:r>
    </w:p>
    <w:p w:rsidR="00B14425" w:rsidRPr="00771FBD" w:rsidRDefault="00B14425" w:rsidP="00771FBD">
      <w:pPr>
        <w:numPr>
          <w:ilvl w:val="1"/>
          <w:numId w:val="11"/>
        </w:numPr>
        <w:shd w:val="clear" w:color="auto" w:fill="FFFFFF"/>
        <w:tabs>
          <w:tab w:val="clear" w:pos="2149"/>
          <w:tab w:val="num" w:pos="1080"/>
        </w:tabs>
        <w:spacing w:after="0" w:line="240" w:lineRule="auto"/>
        <w:ind w:left="0" w:firstLine="567"/>
        <w:jc w:val="both"/>
        <w:rPr>
          <w:rFonts w:ascii="Times New Roman" w:hAnsi="Times New Roman" w:cs="Times New Roman"/>
          <w:sz w:val="28"/>
          <w:szCs w:val="28"/>
          <w:lang w:eastAsia="en-US"/>
        </w:rPr>
      </w:pPr>
      <w:r w:rsidRPr="00771FBD">
        <w:rPr>
          <w:rFonts w:ascii="Times New Roman" w:hAnsi="Times New Roman" w:cs="Times New Roman"/>
          <w:sz w:val="28"/>
          <w:szCs w:val="28"/>
          <w:lang w:eastAsia="en-US"/>
        </w:rPr>
        <w:t>прибыль, уровень риска и период окупаемости проекта;</w:t>
      </w:r>
    </w:p>
    <w:p w:rsidR="00B14425" w:rsidRPr="00771FBD" w:rsidRDefault="00B14425" w:rsidP="00771FBD">
      <w:pPr>
        <w:numPr>
          <w:ilvl w:val="1"/>
          <w:numId w:val="11"/>
        </w:numPr>
        <w:shd w:val="clear" w:color="auto" w:fill="FFFFFF"/>
        <w:tabs>
          <w:tab w:val="clear" w:pos="2149"/>
          <w:tab w:val="num" w:pos="1080"/>
        </w:tabs>
        <w:spacing w:after="0" w:line="240" w:lineRule="auto"/>
        <w:ind w:left="0" w:firstLine="567"/>
        <w:jc w:val="both"/>
        <w:rPr>
          <w:rFonts w:ascii="Times New Roman" w:hAnsi="Times New Roman" w:cs="Times New Roman"/>
          <w:sz w:val="28"/>
          <w:szCs w:val="28"/>
          <w:lang w:eastAsia="en-US"/>
        </w:rPr>
      </w:pPr>
      <w:r w:rsidRPr="00771FBD">
        <w:rPr>
          <w:rFonts w:ascii="Times New Roman" w:hAnsi="Times New Roman" w:cs="Times New Roman"/>
          <w:sz w:val="28"/>
          <w:szCs w:val="28"/>
          <w:lang w:eastAsia="en-US"/>
        </w:rPr>
        <w:t>экологичность и безопасность проекта, соответствие законодательству.</w:t>
      </w:r>
    </w:p>
    <w:p w:rsidR="00B14425" w:rsidRPr="00771FBD" w:rsidRDefault="00B14425" w:rsidP="00771FBD">
      <w:pPr>
        <w:shd w:val="clear" w:color="auto" w:fill="FFFFFF"/>
        <w:spacing w:after="0" w:line="240" w:lineRule="auto"/>
        <w:ind w:firstLine="567"/>
        <w:jc w:val="both"/>
        <w:rPr>
          <w:rFonts w:ascii="Times New Roman" w:hAnsi="Times New Roman" w:cs="Times New Roman"/>
          <w:sz w:val="28"/>
          <w:szCs w:val="28"/>
          <w:lang w:eastAsia="en-US"/>
        </w:rPr>
      </w:pPr>
      <w:r w:rsidRPr="00771FBD">
        <w:rPr>
          <w:rFonts w:ascii="Times New Roman" w:hAnsi="Times New Roman" w:cs="Times New Roman"/>
          <w:sz w:val="28"/>
          <w:szCs w:val="28"/>
        </w:rPr>
        <w:t>Этап предварительной экспертизы характеризуется минимальной трудоемкостью, следовательно, и стоимостью экспертных работ. Результатом этого этапа является решение об отклонении проекта по причинам его несоответствия основным предпочтениям и приоритетам (</w:t>
      </w:r>
      <w:r w:rsidRPr="00771FBD">
        <w:rPr>
          <w:rFonts w:ascii="Times New Roman" w:hAnsi="Times New Roman" w:cs="Times New Roman"/>
          <w:sz w:val="28"/>
          <w:szCs w:val="28"/>
          <w:lang w:eastAsia="en-US"/>
        </w:rPr>
        <w:t xml:space="preserve">целям, задачам, финансовым нормам и возможностям) </w:t>
      </w:r>
      <w:r w:rsidRPr="00771FBD">
        <w:rPr>
          <w:rFonts w:ascii="Times New Roman" w:hAnsi="Times New Roman" w:cs="Times New Roman"/>
          <w:sz w:val="28"/>
          <w:szCs w:val="28"/>
        </w:rPr>
        <w:t>инвестора или о продолжении его углубленного рассмотрения на стадии независимой экспертизы.</w:t>
      </w:r>
    </w:p>
    <w:p w:rsidR="00B14425" w:rsidRPr="00771FBD" w:rsidRDefault="00B14425" w:rsidP="00771FBD">
      <w:pPr>
        <w:tabs>
          <w:tab w:val="left" w:pos="993"/>
        </w:tabs>
        <w:spacing w:after="0" w:line="240" w:lineRule="auto"/>
        <w:ind w:firstLine="567"/>
        <w:jc w:val="both"/>
        <w:rPr>
          <w:rFonts w:ascii="Times New Roman" w:hAnsi="Times New Roman" w:cs="Times New Roman"/>
          <w:sz w:val="28"/>
          <w:szCs w:val="28"/>
        </w:rPr>
      </w:pPr>
      <w:r w:rsidRPr="00771FBD">
        <w:rPr>
          <w:rFonts w:ascii="Times New Roman" w:hAnsi="Times New Roman" w:cs="Times New Roman"/>
          <w:b/>
          <w:sz w:val="28"/>
          <w:szCs w:val="28"/>
          <w:lang w:eastAsia="en-US"/>
        </w:rPr>
        <w:t xml:space="preserve">Этап 2. </w:t>
      </w:r>
      <w:r w:rsidRPr="00771FBD">
        <w:rPr>
          <w:rFonts w:ascii="Times New Roman" w:hAnsi="Times New Roman" w:cs="Times New Roman"/>
          <w:i/>
          <w:sz w:val="28"/>
          <w:szCs w:val="28"/>
          <w:lang w:eastAsia="en-US"/>
        </w:rPr>
        <w:t>Независимая (внешняя) экспертиза бизнес-плана инновационного проекта</w:t>
      </w:r>
      <w:r w:rsidRPr="00771FBD">
        <w:rPr>
          <w:rFonts w:ascii="Times New Roman" w:hAnsi="Times New Roman" w:cs="Times New Roman"/>
          <w:sz w:val="28"/>
          <w:szCs w:val="28"/>
          <w:lang w:eastAsia="en-US"/>
        </w:rPr>
        <w:t xml:space="preserve">. Назначение ― всесторонняя комплексная оценка инновационного проекта (преимуществ и недостатков) на основе детального анализа представленного бизнес-плана и отбор наиболее перспективных проектов для финансирования из числа успешно прошедших этап предварительной экспертизы. </w:t>
      </w:r>
      <w:r w:rsidRPr="00771FBD">
        <w:rPr>
          <w:rFonts w:ascii="Times New Roman" w:hAnsi="Times New Roman" w:cs="Times New Roman"/>
          <w:sz w:val="28"/>
          <w:szCs w:val="28"/>
        </w:rPr>
        <w:t>Второй этап характеризуется выбором и использованием разнообразных методов отбора инвестиционных проектов. Наиболее распространенной последовательностью использования этих методов является:</w:t>
      </w:r>
    </w:p>
    <w:p w:rsidR="00B14425" w:rsidRPr="00771FBD" w:rsidRDefault="00B14425" w:rsidP="00771FBD">
      <w:pPr>
        <w:numPr>
          <w:ilvl w:val="0"/>
          <w:numId w:val="12"/>
        </w:numPr>
        <w:tabs>
          <w:tab w:val="clear" w:pos="2138"/>
          <w:tab w:val="left" w:pos="1080"/>
        </w:tabs>
        <w:spacing w:after="0" w:line="240" w:lineRule="auto"/>
        <w:ind w:left="0" w:firstLine="567"/>
        <w:jc w:val="both"/>
        <w:rPr>
          <w:rFonts w:ascii="Times New Roman" w:hAnsi="Times New Roman" w:cs="Times New Roman"/>
          <w:sz w:val="28"/>
          <w:szCs w:val="28"/>
        </w:rPr>
      </w:pPr>
      <w:r w:rsidRPr="00771FBD">
        <w:rPr>
          <w:rFonts w:ascii="Times New Roman" w:hAnsi="Times New Roman" w:cs="Times New Roman"/>
          <w:sz w:val="28"/>
          <w:szCs w:val="28"/>
        </w:rPr>
        <w:t>составление перечня критериев, которые необходимо принять во внимание при рассмотрении проектно-бальная оценка проектов, в т.ч. с учетом неопределенности;</w:t>
      </w:r>
    </w:p>
    <w:p w:rsidR="00B14425" w:rsidRPr="00771FBD" w:rsidRDefault="00B14425" w:rsidP="00771FBD">
      <w:pPr>
        <w:numPr>
          <w:ilvl w:val="0"/>
          <w:numId w:val="12"/>
        </w:numPr>
        <w:shd w:val="clear" w:color="auto" w:fill="FFFFFF"/>
        <w:tabs>
          <w:tab w:val="clear" w:pos="2138"/>
          <w:tab w:val="left" w:pos="1080"/>
        </w:tabs>
        <w:spacing w:after="0" w:line="240" w:lineRule="auto"/>
        <w:ind w:left="0" w:firstLine="567"/>
        <w:jc w:val="both"/>
        <w:rPr>
          <w:rFonts w:ascii="Times New Roman" w:hAnsi="Times New Roman" w:cs="Times New Roman"/>
          <w:sz w:val="28"/>
          <w:szCs w:val="28"/>
        </w:rPr>
      </w:pPr>
      <w:r w:rsidRPr="00771FBD">
        <w:rPr>
          <w:rFonts w:ascii="Times New Roman" w:hAnsi="Times New Roman" w:cs="Times New Roman"/>
          <w:sz w:val="28"/>
          <w:szCs w:val="28"/>
        </w:rPr>
        <w:t>финансово-экономическая оценка проектов, включающая методы дисконтирования денежных потоков и определение срока окупаемости инвестиций.</w:t>
      </w:r>
    </w:p>
    <w:p w:rsidR="00B14425" w:rsidRPr="00771FBD" w:rsidRDefault="00B14425" w:rsidP="00771FBD">
      <w:pPr>
        <w:spacing w:after="0" w:line="240" w:lineRule="auto"/>
        <w:ind w:firstLine="567"/>
        <w:jc w:val="both"/>
        <w:rPr>
          <w:rFonts w:ascii="Times New Roman" w:hAnsi="Times New Roman" w:cs="Times New Roman"/>
          <w:sz w:val="28"/>
          <w:szCs w:val="28"/>
          <w:lang w:eastAsia="en-US"/>
        </w:rPr>
      </w:pPr>
      <w:r w:rsidRPr="00771FBD">
        <w:rPr>
          <w:rFonts w:ascii="Times New Roman" w:hAnsi="Times New Roman" w:cs="Times New Roman"/>
          <w:b/>
          <w:sz w:val="28"/>
          <w:szCs w:val="28"/>
          <w:lang w:eastAsia="en-US"/>
        </w:rPr>
        <w:t>Заключительный этап</w:t>
      </w:r>
      <w:r w:rsidRPr="00771FBD">
        <w:rPr>
          <w:rFonts w:ascii="Times New Roman" w:hAnsi="Times New Roman" w:cs="Times New Roman"/>
          <w:sz w:val="28"/>
          <w:szCs w:val="28"/>
          <w:lang w:eastAsia="en-US"/>
        </w:rPr>
        <w:t xml:space="preserve"> экспертизы состоит в определении оптимального сочетания различных форм финансирования и различных источников на разных этапах жизненного цикла проекта.</w:t>
      </w:r>
    </w:p>
    <w:p w:rsidR="00B14425" w:rsidRPr="00771FBD" w:rsidRDefault="00B14425" w:rsidP="00771FBD">
      <w:pPr>
        <w:spacing w:after="0" w:line="240" w:lineRule="auto"/>
        <w:ind w:firstLine="567"/>
        <w:jc w:val="both"/>
        <w:rPr>
          <w:rFonts w:ascii="Times New Roman" w:hAnsi="Times New Roman" w:cs="Times New Roman"/>
          <w:sz w:val="28"/>
          <w:szCs w:val="28"/>
          <w:lang w:eastAsia="en-US"/>
        </w:rPr>
      </w:pPr>
      <w:r w:rsidRPr="00771FBD">
        <w:rPr>
          <w:rFonts w:ascii="Times New Roman" w:hAnsi="Times New Roman" w:cs="Times New Roman"/>
          <w:sz w:val="28"/>
          <w:szCs w:val="28"/>
        </w:rPr>
        <w:t>Согласно статье 24 «Государственная научно-техническая экспертиза инновационных про</w:t>
      </w:r>
      <w:r w:rsidRPr="00771FBD">
        <w:rPr>
          <w:rFonts w:ascii="Times New Roman" w:hAnsi="Times New Roman" w:cs="Times New Roman"/>
          <w:sz w:val="28"/>
          <w:szCs w:val="28"/>
          <w:lang w:eastAsia="en-US"/>
        </w:rPr>
        <w:t xml:space="preserve">ектов» Закона Республики Беларусь от 10.07.2012 № 425-З «О государственной инновационной политике и инновационной деятельности в Республике Беларусь» </w:t>
      </w:r>
      <w:r w:rsidRPr="00771FBD">
        <w:rPr>
          <w:rFonts w:ascii="Times New Roman" w:hAnsi="Times New Roman" w:cs="Times New Roman"/>
          <w:b/>
          <w:i/>
          <w:sz w:val="28"/>
          <w:szCs w:val="28"/>
          <w:lang w:eastAsia="en-US"/>
        </w:rPr>
        <w:t>государственная научно-техническая экспертиза инновационных проектов</w:t>
      </w:r>
      <w:r w:rsidRPr="00771FBD">
        <w:rPr>
          <w:rFonts w:ascii="Times New Roman" w:hAnsi="Times New Roman" w:cs="Times New Roman"/>
          <w:sz w:val="28"/>
          <w:szCs w:val="28"/>
          <w:lang w:eastAsia="en-US"/>
        </w:rPr>
        <w:t xml:space="preserve"> представляет собой анализ и оценку </w:t>
      </w:r>
      <w:r w:rsidRPr="00771FBD">
        <w:rPr>
          <w:rFonts w:ascii="Times New Roman" w:hAnsi="Times New Roman" w:cs="Times New Roman"/>
          <w:sz w:val="28"/>
          <w:szCs w:val="28"/>
          <w:lang w:eastAsia="en-US"/>
        </w:rPr>
        <w:lastRenderedPageBreak/>
        <w:t>этих проектов с подготовкой заключений о целесообразности их выполнения и финансирования за счет средств республиканского и (или) местных бюджетов.</w:t>
      </w:r>
    </w:p>
    <w:p w:rsidR="00B14425" w:rsidRPr="00771FBD" w:rsidRDefault="00B14425" w:rsidP="00771FBD">
      <w:pPr>
        <w:spacing w:after="0" w:line="240" w:lineRule="auto"/>
        <w:ind w:firstLine="567"/>
        <w:jc w:val="both"/>
        <w:rPr>
          <w:rFonts w:ascii="Times New Roman" w:hAnsi="Times New Roman" w:cs="Times New Roman"/>
          <w:sz w:val="28"/>
          <w:szCs w:val="28"/>
          <w:lang w:eastAsia="en-US"/>
        </w:rPr>
      </w:pPr>
      <w:r w:rsidRPr="00771FBD">
        <w:rPr>
          <w:rFonts w:ascii="Times New Roman" w:hAnsi="Times New Roman" w:cs="Times New Roman"/>
          <w:sz w:val="28"/>
          <w:szCs w:val="28"/>
          <w:lang w:eastAsia="en-US"/>
        </w:rPr>
        <w:t>Объектами экспертизы являются:</w:t>
      </w:r>
    </w:p>
    <w:p w:rsidR="00B14425" w:rsidRPr="00771FBD" w:rsidRDefault="00B14425" w:rsidP="00771FBD">
      <w:pPr>
        <w:numPr>
          <w:ilvl w:val="0"/>
          <w:numId w:val="15"/>
        </w:numPr>
        <w:tabs>
          <w:tab w:val="left" w:pos="1276"/>
        </w:tabs>
        <w:spacing w:after="0" w:line="240" w:lineRule="auto"/>
        <w:ind w:left="0" w:firstLine="567"/>
        <w:jc w:val="both"/>
        <w:rPr>
          <w:rFonts w:ascii="Times New Roman" w:hAnsi="Times New Roman" w:cs="Times New Roman"/>
          <w:sz w:val="28"/>
          <w:szCs w:val="28"/>
          <w:lang w:eastAsia="en-US"/>
        </w:rPr>
      </w:pPr>
      <w:r w:rsidRPr="00771FBD">
        <w:rPr>
          <w:rFonts w:ascii="Times New Roman" w:hAnsi="Times New Roman" w:cs="Times New Roman"/>
          <w:sz w:val="28"/>
          <w:szCs w:val="28"/>
          <w:lang w:eastAsia="en-US"/>
        </w:rPr>
        <w:t>проекты заданий государственных, региональных и отраслевых научно-технических программ;</w:t>
      </w:r>
    </w:p>
    <w:p w:rsidR="00B14425" w:rsidRPr="00771FBD" w:rsidRDefault="00B14425" w:rsidP="00771FBD">
      <w:pPr>
        <w:numPr>
          <w:ilvl w:val="0"/>
          <w:numId w:val="15"/>
        </w:numPr>
        <w:tabs>
          <w:tab w:val="left" w:pos="1276"/>
        </w:tabs>
        <w:spacing w:after="0" w:line="240" w:lineRule="auto"/>
        <w:ind w:left="0" w:firstLine="567"/>
        <w:jc w:val="both"/>
        <w:rPr>
          <w:rFonts w:ascii="Times New Roman" w:hAnsi="Times New Roman" w:cs="Times New Roman"/>
          <w:sz w:val="28"/>
          <w:szCs w:val="28"/>
          <w:lang w:eastAsia="en-US"/>
        </w:rPr>
      </w:pPr>
      <w:r w:rsidRPr="00771FBD">
        <w:rPr>
          <w:rFonts w:ascii="Times New Roman" w:hAnsi="Times New Roman" w:cs="Times New Roman"/>
          <w:sz w:val="28"/>
          <w:szCs w:val="28"/>
          <w:lang w:eastAsia="en-US"/>
        </w:rPr>
        <w:t>разделы научного обеспечения государственных народно-хозяйственных и социальных программ;</w:t>
      </w:r>
    </w:p>
    <w:p w:rsidR="00B14425" w:rsidRPr="00771FBD" w:rsidRDefault="00B14425" w:rsidP="00771FBD">
      <w:pPr>
        <w:numPr>
          <w:ilvl w:val="0"/>
          <w:numId w:val="15"/>
        </w:numPr>
        <w:tabs>
          <w:tab w:val="left" w:pos="1276"/>
        </w:tabs>
        <w:spacing w:after="0" w:line="240" w:lineRule="auto"/>
        <w:ind w:left="0" w:firstLine="567"/>
        <w:jc w:val="both"/>
        <w:rPr>
          <w:rFonts w:ascii="Times New Roman" w:hAnsi="Times New Roman" w:cs="Times New Roman"/>
          <w:sz w:val="28"/>
          <w:szCs w:val="28"/>
          <w:lang w:eastAsia="en-US"/>
        </w:rPr>
      </w:pPr>
      <w:r w:rsidRPr="00771FBD">
        <w:rPr>
          <w:rFonts w:ascii="Times New Roman" w:hAnsi="Times New Roman" w:cs="Times New Roman"/>
          <w:sz w:val="28"/>
          <w:szCs w:val="28"/>
          <w:lang w:eastAsia="en-US"/>
        </w:rPr>
        <w:t>международные научно-технические проекты, выполняемые в рамках международных договоров Республики Беларусь;</w:t>
      </w:r>
    </w:p>
    <w:p w:rsidR="00B14425" w:rsidRPr="00771FBD" w:rsidRDefault="00B14425" w:rsidP="00771FBD">
      <w:pPr>
        <w:numPr>
          <w:ilvl w:val="0"/>
          <w:numId w:val="15"/>
        </w:numPr>
        <w:tabs>
          <w:tab w:val="left" w:pos="1276"/>
        </w:tabs>
        <w:spacing w:after="0" w:line="240" w:lineRule="auto"/>
        <w:ind w:left="0" w:firstLine="567"/>
        <w:jc w:val="both"/>
        <w:rPr>
          <w:rFonts w:ascii="Times New Roman" w:hAnsi="Times New Roman" w:cs="Times New Roman"/>
          <w:sz w:val="28"/>
          <w:szCs w:val="28"/>
          <w:lang w:eastAsia="en-US"/>
        </w:rPr>
      </w:pPr>
      <w:r w:rsidRPr="00771FBD">
        <w:rPr>
          <w:rFonts w:ascii="Times New Roman" w:hAnsi="Times New Roman" w:cs="Times New Roman"/>
          <w:sz w:val="28"/>
          <w:szCs w:val="28"/>
          <w:lang w:eastAsia="en-US"/>
        </w:rPr>
        <w:t>инновационные проекты, финансируемые из республиканского бюджета за счет средств, предусматриваемых на научную, научно-техническую и инновационную деятельность;</w:t>
      </w:r>
    </w:p>
    <w:p w:rsidR="00B14425" w:rsidRPr="00771FBD" w:rsidRDefault="00B14425" w:rsidP="00771FBD">
      <w:pPr>
        <w:numPr>
          <w:ilvl w:val="0"/>
          <w:numId w:val="15"/>
        </w:numPr>
        <w:tabs>
          <w:tab w:val="left" w:pos="1276"/>
        </w:tabs>
        <w:spacing w:after="0" w:line="240" w:lineRule="auto"/>
        <w:ind w:left="0" w:firstLine="567"/>
        <w:jc w:val="both"/>
        <w:rPr>
          <w:rFonts w:ascii="Times New Roman" w:hAnsi="Times New Roman" w:cs="Times New Roman"/>
          <w:sz w:val="28"/>
          <w:szCs w:val="28"/>
          <w:lang w:eastAsia="en-US"/>
        </w:rPr>
      </w:pPr>
      <w:r w:rsidRPr="00771FBD">
        <w:rPr>
          <w:rFonts w:ascii="Times New Roman" w:hAnsi="Times New Roman" w:cs="Times New Roman"/>
          <w:sz w:val="28"/>
          <w:szCs w:val="28"/>
          <w:lang w:eastAsia="en-US"/>
        </w:rPr>
        <w:t>научно-исследовательские, опытно-конструкторские и опытно-технологические работы в форме инновационного проекта и работы по организации и освоению производства научно-технической продукции, финансируемые за счет средств инновационных фондов через Белорусский инновационный фонд.</w:t>
      </w:r>
    </w:p>
    <w:p w:rsidR="00B14425" w:rsidRPr="00771FBD" w:rsidRDefault="00B14425" w:rsidP="00771FBD">
      <w:pPr>
        <w:spacing w:after="0" w:line="240" w:lineRule="auto"/>
        <w:ind w:firstLine="567"/>
        <w:jc w:val="both"/>
        <w:rPr>
          <w:rFonts w:ascii="Times New Roman" w:hAnsi="Times New Roman" w:cs="Times New Roman"/>
          <w:sz w:val="28"/>
          <w:szCs w:val="28"/>
          <w:lang w:eastAsia="en-US"/>
        </w:rPr>
      </w:pPr>
      <w:r w:rsidRPr="00771FBD">
        <w:rPr>
          <w:rFonts w:ascii="Times New Roman" w:hAnsi="Times New Roman" w:cs="Times New Roman"/>
          <w:sz w:val="28"/>
          <w:szCs w:val="28"/>
          <w:lang w:eastAsia="en-US"/>
        </w:rPr>
        <w:t>Согласно законодательству Республики Беларусь экспертиза представляет собой систему действий по анализу и оценке разделов программ, проектов и работ, и подготовке заключений о целесообразности (нецелесообразности) их выполнения и финансирования за счет средств республиканского бюджета. Экспертиза проводится государственными научно-техническими экспертными советами (далее – экспертные советы), создаваемыми Государственным комитетом по науке и технологиям (далее – ГКНТ) по приоритетным направлениям научно-технической деятельности в Республике Беларусь.</w:t>
      </w:r>
    </w:p>
    <w:p w:rsidR="00B14425" w:rsidRPr="00771FBD" w:rsidRDefault="00B14425" w:rsidP="00771FBD">
      <w:pPr>
        <w:pStyle w:val="a3"/>
        <w:spacing w:before="0" w:beforeAutospacing="0" w:after="0" w:afterAutospacing="0"/>
        <w:ind w:firstLine="567"/>
        <w:jc w:val="both"/>
        <w:rPr>
          <w:sz w:val="28"/>
          <w:szCs w:val="28"/>
          <w:lang w:eastAsia="en-US"/>
        </w:rPr>
      </w:pPr>
      <w:r w:rsidRPr="00771FBD">
        <w:rPr>
          <w:sz w:val="28"/>
          <w:szCs w:val="28"/>
          <w:lang w:eastAsia="en-US"/>
        </w:rPr>
        <w:t>В состав экспертных советов могут включаться ученые и специалисты Национальной академии наук Беларуси, учреждений, обеспечивающих получение высшего образования, научно-исследовательских, опытно-конструкторских и иных организаций, а также органов государственного управления, зарубежные и другие специалисты. При создании экспертных советов определяются его председатель, заместитель председателя и секретарь. Не допускается включение одного и того же ученого или специалиста в состав нескольких экспертных советов. Обновление состава экспертных советов проводится не реже чем один раз в два года, и не менее чем на одну треть его численности.</w:t>
      </w:r>
    </w:p>
    <w:p w:rsidR="00B14425" w:rsidRPr="00771FBD" w:rsidRDefault="00B14425" w:rsidP="00771FBD">
      <w:pPr>
        <w:pStyle w:val="a3"/>
        <w:spacing w:before="0" w:beforeAutospacing="0" w:after="0" w:afterAutospacing="0"/>
        <w:ind w:firstLine="567"/>
        <w:jc w:val="both"/>
        <w:rPr>
          <w:sz w:val="28"/>
          <w:szCs w:val="28"/>
          <w:lang w:eastAsia="en-US"/>
        </w:rPr>
      </w:pPr>
      <w:r w:rsidRPr="00771FBD">
        <w:rPr>
          <w:sz w:val="28"/>
          <w:szCs w:val="28"/>
          <w:lang w:eastAsia="en-US"/>
        </w:rPr>
        <w:t>При проведении экспертизы осуществляется анализ и оценка:</w:t>
      </w:r>
    </w:p>
    <w:p w:rsidR="00B14425" w:rsidRPr="00771FBD" w:rsidRDefault="00B14425" w:rsidP="00771FBD">
      <w:pPr>
        <w:pStyle w:val="a3"/>
        <w:numPr>
          <w:ilvl w:val="0"/>
          <w:numId w:val="13"/>
        </w:numPr>
        <w:tabs>
          <w:tab w:val="clear" w:pos="1429"/>
          <w:tab w:val="num" w:pos="1134"/>
        </w:tabs>
        <w:spacing w:before="0" w:beforeAutospacing="0" w:after="0" w:afterAutospacing="0"/>
        <w:ind w:left="0" w:firstLine="567"/>
        <w:jc w:val="both"/>
        <w:rPr>
          <w:sz w:val="28"/>
          <w:szCs w:val="28"/>
          <w:lang w:eastAsia="en-US"/>
        </w:rPr>
      </w:pPr>
      <w:r w:rsidRPr="00771FBD">
        <w:rPr>
          <w:sz w:val="28"/>
          <w:szCs w:val="28"/>
          <w:lang w:eastAsia="en-US"/>
        </w:rPr>
        <w:t>принципиальной новизны, конкурентоспособности, научно-технического уровня, объемов финансирования и сроков выполнения представляемых к рассмотрению проектов и работ, их экономической эффективности;</w:t>
      </w:r>
    </w:p>
    <w:p w:rsidR="00B14425" w:rsidRPr="00771FBD" w:rsidRDefault="00B14425" w:rsidP="00771FBD">
      <w:pPr>
        <w:pStyle w:val="a3"/>
        <w:numPr>
          <w:ilvl w:val="0"/>
          <w:numId w:val="13"/>
        </w:numPr>
        <w:tabs>
          <w:tab w:val="clear" w:pos="1429"/>
          <w:tab w:val="num" w:pos="1134"/>
        </w:tabs>
        <w:spacing w:before="0" w:beforeAutospacing="0" w:after="0" w:afterAutospacing="0"/>
        <w:ind w:left="0" w:firstLine="567"/>
        <w:jc w:val="both"/>
        <w:rPr>
          <w:sz w:val="28"/>
          <w:szCs w:val="28"/>
          <w:lang w:eastAsia="en-US"/>
        </w:rPr>
      </w:pPr>
      <w:r w:rsidRPr="00771FBD">
        <w:rPr>
          <w:sz w:val="28"/>
          <w:szCs w:val="28"/>
          <w:lang w:eastAsia="en-US"/>
        </w:rPr>
        <w:t>соответствия рассматриваемых проектов и работ приоритетным направлениям научно-технической деятельности в Республике Беларусь;</w:t>
      </w:r>
    </w:p>
    <w:p w:rsidR="00B14425" w:rsidRPr="00771FBD" w:rsidRDefault="00B14425" w:rsidP="00771FBD">
      <w:pPr>
        <w:pStyle w:val="a3"/>
        <w:numPr>
          <w:ilvl w:val="0"/>
          <w:numId w:val="13"/>
        </w:numPr>
        <w:tabs>
          <w:tab w:val="clear" w:pos="1429"/>
          <w:tab w:val="num" w:pos="1134"/>
        </w:tabs>
        <w:spacing w:before="0" w:beforeAutospacing="0" w:after="0" w:afterAutospacing="0"/>
        <w:ind w:left="0" w:firstLine="567"/>
        <w:jc w:val="both"/>
        <w:rPr>
          <w:sz w:val="28"/>
          <w:szCs w:val="28"/>
          <w:lang w:eastAsia="en-US"/>
        </w:rPr>
      </w:pPr>
      <w:r w:rsidRPr="00771FBD">
        <w:rPr>
          <w:sz w:val="28"/>
          <w:szCs w:val="28"/>
          <w:lang w:eastAsia="en-US"/>
        </w:rPr>
        <w:lastRenderedPageBreak/>
        <w:t>потребностей республики в результатах, планируемых при выполнении рассматриваемых проектов и работ, с учетом возможностей расширения экспорта или сокращения импорта продукции, поставки разработанной и осваиваемой продукции;</w:t>
      </w:r>
    </w:p>
    <w:p w:rsidR="00B14425" w:rsidRPr="00771FBD" w:rsidRDefault="00B14425" w:rsidP="00771FBD">
      <w:pPr>
        <w:pStyle w:val="a3"/>
        <w:numPr>
          <w:ilvl w:val="0"/>
          <w:numId w:val="13"/>
        </w:numPr>
        <w:tabs>
          <w:tab w:val="clear" w:pos="1429"/>
          <w:tab w:val="num" w:pos="1134"/>
        </w:tabs>
        <w:spacing w:before="0" w:beforeAutospacing="0" w:after="0" w:afterAutospacing="0"/>
        <w:ind w:left="0" w:firstLine="567"/>
        <w:jc w:val="both"/>
        <w:rPr>
          <w:sz w:val="28"/>
          <w:szCs w:val="28"/>
          <w:lang w:eastAsia="en-US"/>
        </w:rPr>
      </w:pPr>
      <w:r w:rsidRPr="00771FBD">
        <w:rPr>
          <w:sz w:val="28"/>
          <w:szCs w:val="28"/>
          <w:lang w:eastAsia="en-US"/>
        </w:rPr>
        <w:t>возможности освоения результатов выполнения проектов и работ в производстве;</w:t>
      </w:r>
    </w:p>
    <w:p w:rsidR="00B14425" w:rsidRPr="00771FBD" w:rsidRDefault="00B14425" w:rsidP="00771FBD">
      <w:pPr>
        <w:pStyle w:val="a3"/>
        <w:numPr>
          <w:ilvl w:val="0"/>
          <w:numId w:val="13"/>
        </w:numPr>
        <w:tabs>
          <w:tab w:val="clear" w:pos="1429"/>
          <w:tab w:val="num" w:pos="1134"/>
        </w:tabs>
        <w:spacing w:before="0" w:beforeAutospacing="0" w:after="0" w:afterAutospacing="0"/>
        <w:ind w:left="0" w:firstLine="567"/>
        <w:jc w:val="both"/>
        <w:rPr>
          <w:sz w:val="28"/>
          <w:szCs w:val="28"/>
          <w:lang w:eastAsia="en-US"/>
        </w:rPr>
      </w:pPr>
      <w:r w:rsidRPr="00771FBD">
        <w:rPr>
          <w:sz w:val="28"/>
          <w:szCs w:val="28"/>
          <w:lang w:eastAsia="en-US"/>
        </w:rPr>
        <w:t>научной, конструкторско-технологической и производственной базы, научного и кадрового потенциала организации – исполнителя проекта или работы, в том числе численности сотрудников, предлагаемых для выполнения проекта или работы;</w:t>
      </w:r>
    </w:p>
    <w:p w:rsidR="00B14425" w:rsidRPr="00771FBD" w:rsidRDefault="00B14425" w:rsidP="00771FBD">
      <w:pPr>
        <w:pStyle w:val="a3"/>
        <w:numPr>
          <w:ilvl w:val="0"/>
          <w:numId w:val="13"/>
        </w:numPr>
        <w:tabs>
          <w:tab w:val="clear" w:pos="1429"/>
          <w:tab w:val="num" w:pos="1134"/>
        </w:tabs>
        <w:spacing w:before="0" w:beforeAutospacing="0" w:after="0" w:afterAutospacing="0"/>
        <w:ind w:left="0" w:firstLine="567"/>
        <w:jc w:val="both"/>
        <w:rPr>
          <w:sz w:val="28"/>
          <w:szCs w:val="28"/>
          <w:lang w:eastAsia="en-US"/>
        </w:rPr>
      </w:pPr>
      <w:r w:rsidRPr="00771FBD">
        <w:rPr>
          <w:sz w:val="28"/>
          <w:szCs w:val="28"/>
          <w:lang w:eastAsia="en-US"/>
        </w:rPr>
        <w:t>наличия у исполнителей опыта решения поставленных проблем, ранее полученных результатов работ, выполненных в рамках государственных программ фундаментальных, ориентированных фундаментальных и прикладных научных исследований, взятых за основу для проведения планируемых опытно-конструкторских и опытно-технологических работ, целесообразности проведения новых научных исследований, а также наличия необходимых для реализации указанных проектов материальных и финансовых ресурсов;</w:t>
      </w:r>
    </w:p>
    <w:p w:rsidR="00B14425" w:rsidRPr="00771FBD" w:rsidRDefault="00B14425" w:rsidP="00771FBD">
      <w:pPr>
        <w:pStyle w:val="a3"/>
        <w:numPr>
          <w:ilvl w:val="0"/>
          <w:numId w:val="13"/>
        </w:numPr>
        <w:tabs>
          <w:tab w:val="clear" w:pos="1429"/>
          <w:tab w:val="num" w:pos="1134"/>
        </w:tabs>
        <w:spacing w:before="0" w:beforeAutospacing="0" w:after="0" w:afterAutospacing="0"/>
        <w:ind w:left="0" w:firstLine="567"/>
        <w:jc w:val="both"/>
        <w:rPr>
          <w:sz w:val="28"/>
          <w:szCs w:val="28"/>
          <w:lang w:eastAsia="en-US"/>
        </w:rPr>
      </w:pPr>
      <w:r w:rsidRPr="00771FBD">
        <w:rPr>
          <w:sz w:val="28"/>
          <w:szCs w:val="28"/>
          <w:lang w:eastAsia="en-US"/>
        </w:rPr>
        <w:t>возможных социальных, экономических и экологических последствий от реализации предлагаемых к выполнению проектов и работ.</w:t>
      </w:r>
    </w:p>
    <w:p w:rsidR="00B14425" w:rsidRPr="00771FBD" w:rsidRDefault="00B14425" w:rsidP="00771FBD">
      <w:pPr>
        <w:pStyle w:val="a3"/>
        <w:spacing w:before="0" w:beforeAutospacing="0" w:after="0" w:afterAutospacing="0"/>
        <w:ind w:firstLine="567"/>
        <w:jc w:val="both"/>
        <w:rPr>
          <w:sz w:val="28"/>
          <w:szCs w:val="28"/>
          <w:lang w:eastAsia="en-US"/>
        </w:rPr>
      </w:pPr>
      <w:r w:rsidRPr="00771FBD">
        <w:rPr>
          <w:sz w:val="28"/>
          <w:szCs w:val="28"/>
          <w:lang w:eastAsia="en-US"/>
        </w:rPr>
        <w:t xml:space="preserve">ГКНТ направляет в экспертные советы проекты и работы, оформленные в соответствии с установленными требованиями, в двух экземплярах для проведения экспертизы. Экспертный совет проводит экспертизу представленных проектов и работ в течение одного месяца со дня их поступления в ГКНТ. Для проведения экспертизы экспертный совет привлекает на договорной основе не менее двух экспертов, являющихся высококвалифицированными специалистами в соответствующей области науки и техники. Экспертом не может быть сотрудник организации – исполнителя рассматриваемого проекта или работы. По результатам рассмотрения проектов и работ эксперты готовят экспертные заключения, которые должны содержать однозначные выводы о целесообразности (нецелесообразности) их выполнения и финансирования за счет средств республиканского бюджета. Экспертный совет на своем заседании проводит экспертизу проекта или работы с учетом заключений экспертов и тайным голосованием принимает решение о ее результатах. Заключение о результатах проведенной экспертизы, протокол заседания экспертного совета, подписанные председателем и секретарем экспертного совета, направляются в ГКНТ. </w:t>
      </w:r>
    </w:p>
    <w:p w:rsidR="00B14425" w:rsidRPr="00771FBD" w:rsidRDefault="00B14425" w:rsidP="00771FBD">
      <w:pPr>
        <w:pStyle w:val="a3"/>
        <w:spacing w:before="0" w:beforeAutospacing="0" w:after="0" w:afterAutospacing="0"/>
        <w:ind w:firstLine="567"/>
        <w:jc w:val="both"/>
        <w:rPr>
          <w:sz w:val="28"/>
          <w:szCs w:val="28"/>
          <w:lang w:eastAsia="en-US"/>
        </w:rPr>
      </w:pPr>
      <w:r w:rsidRPr="00771FBD">
        <w:rPr>
          <w:sz w:val="28"/>
          <w:szCs w:val="28"/>
          <w:lang w:eastAsia="en-US"/>
        </w:rPr>
        <w:t xml:space="preserve">В случае несогласия с результатами экспертизы организация – исполнитель проекта или работы имеет право обжаловать их в ГКНТ. При наличии указанных разногласий ГКНТ направляет этот проект или работу на повторную экспертизу или создает для его (ее) рассмотрения комиссию с участием представителей экспертного совета, ГКНТ и государственного </w:t>
      </w:r>
      <w:r w:rsidRPr="00771FBD">
        <w:rPr>
          <w:sz w:val="28"/>
          <w:szCs w:val="28"/>
          <w:lang w:eastAsia="en-US"/>
        </w:rPr>
        <w:lastRenderedPageBreak/>
        <w:t>заказчика. Решение данной комиссии, а также экспертного совета, принятое при повторном рассмотрении проектов и работ, является окончательным.</w:t>
      </w:r>
    </w:p>
    <w:p w:rsidR="003F7C8B" w:rsidRPr="00771FBD" w:rsidRDefault="003F7C8B" w:rsidP="00771FBD">
      <w:pPr>
        <w:pStyle w:val="a4"/>
        <w:spacing w:after="0" w:line="240" w:lineRule="auto"/>
        <w:ind w:left="0" w:firstLine="567"/>
        <w:jc w:val="both"/>
        <w:rPr>
          <w:rFonts w:ascii="Times New Roman" w:hAnsi="Times New Roman" w:cs="Times New Roman"/>
          <w:b/>
          <w:i/>
          <w:sz w:val="28"/>
          <w:szCs w:val="28"/>
          <w:u w:val="single"/>
        </w:rPr>
      </w:pPr>
      <w:r w:rsidRPr="00771FBD">
        <w:rPr>
          <w:rFonts w:ascii="Times New Roman" w:hAnsi="Times New Roman" w:cs="Times New Roman"/>
          <w:b/>
          <w:i/>
          <w:sz w:val="28"/>
          <w:szCs w:val="28"/>
          <w:u w:val="single"/>
        </w:rPr>
        <w:t>Более подробно</w:t>
      </w:r>
      <w:r w:rsidRPr="00771FBD">
        <w:rPr>
          <w:rFonts w:ascii="Times New Roman" w:hAnsi="Times New Roman" w:cs="Times New Roman"/>
          <w:sz w:val="28"/>
          <w:szCs w:val="28"/>
          <w:u w:val="single"/>
        </w:rPr>
        <w:t xml:space="preserve"> </w:t>
      </w:r>
      <w:r w:rsidRPr="00771FBD">
        <w:rPr>
          <w:rFonts w:ascii="Times New Roman" w:hAnsi="Times New Roman" w:cs="Times New Roman"/>
          <w:b/>
          <w:i/>
          <w:sz w:val="28"/>
          <w:szCs w:val="28"/>
          <w:u w:val="single"/>
        </w:rPr>
        <w:t>и наглядно</w:t>
      </w:r>
      <w:r w:rsidRPr="00771FBD">
        <w:rPr>
          <w:rFonts w:ascii="Times New Roman" w:hAnsi="Times New Roman" w:cs="Times New Roman"/>
          <w:sz w:val="28"/>
          <w:szCs w:val="28"/>
          <w:u w:val="single"/>
        </w:rPr>
        <w:t xml:space="preserve"> </w:t>
      </w:r>
      <w:r w:rsidRPr="00771FBD">
        <w:rPr>
          <w:rFonts w:ascii="Times New Roman" w:hAnsi="Times New Roman" w:cs="Times New Roman"/>
          <w:b/>
          <w:i/>
          <w:sz w:val="28"/>
          <w:szCs w:val="28"/>
          <w:u w:val="single"/>
        </w:rPr>
        <w:t xml:space="preserve">вопросы параграфа </w:t>
      </w:r>
      <w:r w:rsidR="00874DFD">
        <w:rPr>
          <w:rFonts w:ascii="Times New Roman" w:hAnsi="Times New Roman" w:cs="Times New Roman"/>
          <w:b/>
          <w:i/>
          <w:sz w:val="28"/>
          <w:szCs w:val="28"/>
          <w:u w:val="single"/>
        </w:rPr>
        <w:t>4</w:t>
      </w:r>
      <w:r w:rsidRPr="00771FBD">
        <w:rPr>
          <w:rFonts w:ascii="Times New Roman" w:hAnsi="Times New Roman" w:cs="Times New Roman"/>
          <w:b/>
          <w:i/>
          <w:sz w:val="28"/>
          <w:szCs w:val="28"/>
          <w:u w:val="single"/>
        </w:rPr>
        <w:t xml:space="preserve">.4 раскрыты в Презентации к теме </w:t>
      </w:r>
      <w:r w:rsidR="00874DFD">
        <w:rPr>
          <w:rFonts w:ascii="Times New Roman" w:hAnsi="Times New Roman" w:cs="Times New Roman"/>
          <w:b/>
          <w:i/>
          <w:sz w:val="28"/>
          <w:szCs w:val="28"/>
          <w:u w:val="single"/>
        </w:rPr>
        <w:t>4</w:t>
      </w:r>
      <w:r w:rsidRPr="00771FBD">
        <w:rPr>
          <w:rFonts w:ascii="Times New Roman" w:hAnsi="Times New Roman" w:cs="Times New Roman"/>
          <w:b/>
          <w:i/>
          <w:sz w:val="28"/>
          <w:szCs w:val="28"/>
          <w:u w:val="single"/>
        </w:rPr>
        <w:t>.</w:t>
      </w:r>
    </w:p>
    <w:p w:rsidR="003F7C8B" w:rsidRPr="00F90FD1" w:rsidRDefault="003F7C8B" w:rsidP="003F7C8B">
      <w:pPr>
        <w:pStyle w:val="a4"/>
        <w:spacing w:after="0" w:line="240" w:lineRule="auto"/>
        <w:ind w:left="0" w:firstLine="567"/>
        <w:jc w:val="center"/>
        <w:rPr>
          <w:rFonts w:ascii="Times New Roman" w:hAnsi="Times New Roman" w:cs="Times New Roman"/>
          <w:sz w:val="28"/>
          <w:szCs w:val="28"/>
          <w:u w:val="single"/>
        </w:rPr>
      </w:pPr>
    </w:p>
    <w:sectPr w:rsidR="003F7C8B" w:rsidRPr="00F90FD1" w:rsidSect="00EB52E9">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4F49" w:rsidRDefault="00374F49" w:rsidP="008A48DE">
      <w:pPr>
        <w:spacing w:after="0" w:line="240" w:lineRule="auto"/>
      </w:pPr>
      <w:r>
        <w:separator/>
      </w:r>
    </w:p>
  </w:endnote>
  <w:endnote w:type="continuationSeparator" w:id="1">
    <w:p w:rsidR="00374F49" w:rsidRDefault="00374F49" w:rsidP="008A48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112B" w:rsidRDefault="001A09EA">
    <w:pPr>
      <w:pStyle w:val="ad"/>
      <w:pBdr>
        <w:top w:val="thinThickSmallGap" w:sz="24" w:space="1" w:color="622423" w:themeColor="accent2" w:themeShade="7F"/>
      </w:pBdr>
      <w:rPr>
        <w:rFonts w:asciiTheme="majorHAnsi" w:hAnsiTheme="majorHAnsi"/>
      </w:rPr>
    </w:pPr>
    <w:r>
      <w:rPr>
        <w:rFonts w:asciiTheme="majorHAnsi" w:hAnsiTheme="majorHAnsi"/>
      </w:rPr>
      <w:t xml:space="preserve">Тема </w:t>
    </w:r>
    <w:r w:rsidR="004A25DB">
      <w:rPr>
        <w:rFonts w:asciiTheme="majorHAnsi" w:hAnsiTheme="majorHAnsi"/>
      </w:rPr>
      <w:t>4</w:t>
    </w:r>
    <w:r w:rsidR="009B112B">
      <w:rPr>
        <w:rFonts w:asciiTheme="majorHAnsi" w:hAnsiTheme="majorHAnsi"/>
      </w:rPr>
      <w:ptab w:relativeTo="margin" w:alignment="right" w:leader="none"/>
    </w:r>
    <w:r w:rsidR="009B112B">
      <w:rPr>
        <w:rFonts w:asciiTheme="majorHAnsi" w:hAnsiTheme="majorHAnsi"/>
      </w:rPr>
      <w:t xml:space="preserve">Страница </w:t>
    </w:r>
    <w:fldSimple w:instr=" PAGE   \* MERGEFORMAT ">
      <w:r w:rsidR="004A25DB" w:rsidRPr="004A25DB">
        <w:rPr>
          <w:rFonts w:asciiTheme="majorHAnsi" w:hAnsiTheme="majorHAnsi"/>
          <w:noProof/>
        </w:rPr>
        <w:t>1</w:t>
      </w:r>
    </w:fldSimple>
  </w:p>
  <w:p w:rsidR="009B112B" w:rsidRDefault="009B112B">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4F49" w:rsidRDefault="00374F49" w:rsidP="008A48DE">
      <w:pPr>
        <w:spacing w:after="0" w:line="240" w:lineRule="auto"/>
      </w:pPr>
      <w:r>
        <w:separator/>
      </w:r>
    </w:p>
  </w:footnote>
  <w:footnote w:type="continuationSeparator" w:id="1">
    <w:p w:rsidR="00374F49" w:rsidRDefault="00374F49" w:rsidP="008A48D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D2551"/>
    <w:multiLevelType w:val="multilevel"/>
    <w:tmpl w:val="B53C58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4D606F"/>
    <w:multiLevelType w:val="hybridMultilevel"/>
    <w:tmpl w:val="C0DA058C"/>
    <w:lvl w:ilvl="0" w:tplc="DBE2E94C">
      <w:start w:val="1"/>
      <w:numFmt w:val="bullet"/>
      <w:lvlText w:val=""/>
      <w:lvlJc w:val="left"/>
      <w:pPr>
        <w:tabs>
          <w:tab w:val="num" w:pos="2614"/>
        </w:tabs>
        <w:ind w:left="2614" w:hanging="360"/>
      </w:pPr>
      <w:rPr>
        <w:rFonts w:ascii="Symbol" w:hAnsi="Symbol" w:hint="default"/>
      </w:rPr>
    </w:lvl>
    <w:lvl w:ilvl="1" w:tplc="DBE2E94C">
      <w:start w:val="1"/>
      <w:numFmt w:val="bullet"/>
      <w:lvlText w:val=""/>
      <w:lvlJc w:val="left"/>
      <w:pPr>
        <w:tabs>
          <w:tab w:val="num" w:pos="2149"/>
        </w:tabs>
        <w:ind w:left="2149"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02E37BCB"/>
    <w:multiLevelType w:val="hybridMultilevel"/>
    <w:tmpl w:val="E58A75F2"/>
    <w:lvl w:ilvl="0" w:tplc="DBE2E94C">
      <w:start w:val="1"/>
      <w:numFmt w:val="bullet"/>
      <w:lvlText w:val=""/>
      <w:lvlJc w:val="left"/>
      <w:pPr>
        <w:tabs>
          <w:tab w:val="num" w:pos="1905"/>
        </w:tabs>
        <w:ind w:left="1905"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02F93EFD"/>
    <w:multiLevelType w:val="hybridMultilevel"/>
    <w:tmpl w:val="6A46991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7FF6D34"/>
    <w:multiLevelType w:val="hybridMultilevel"/>
    <w:tmpl w:val="8780BCFE"/>
    <w:lvl w:ilvl="0" w:tplc="011E1596">
      <w:start w:val="1"/>
      <w:numFmt w:val="decimal"/>
      <w:lvlText w:val="%1."/>
      <w:lvlJc w:val="left"/>
      <w:pPr>
        <w:tabs>
          <w:tab w:val="num" w:pos="2880"/>
        </w:tabs>
        <w:ind w:left="2880" w:hanging="360"/>
      </w:pPr>
      <w:rPr>
        <w:rFonts w:hint="default"/>
        <w:b w:val="0"/>
        <w:i w:val="0"/>
        <w:sz w:val="28"/>
      </w:rPr>
    </w:lvl>
    <w:lvl w:ilvl="1" w:tplc="E8D0FC9C">
      <w:start w:val="1"/>
      <w:numFmt w:val="decimal"/>
      <w:lvlText w:val="%2."/>
      <w:lvlJc w:val="left"/>
      <w:pPr>
        <w:tabs>
          <w:tab w:val="num" w:pos="1440"/>
        </w:tabs>
        <w:ind w:left="1440" w:hanging="360"/>
      </w:pPr>
      <w:rPr>
        <w:rFonts w:hint="default"/>
        <w:b w:val="0"/>
        <w:i w:val="0"/>
        <w:sz w:val="28"/>
      </w:rPr>
    </w:lvl>
    <w:lvl w:ilvl="2" w:tplc="5C664188">
      <w:start w:val="1"/>
      <w:numFmt w:val="bullet"/>
      <w:lvlText w:val=""/>
      <w:lvlJc w:val="left"/>
      <w:pPr>
        <w:tabs>
          <w:tab w:val="num" w:pos="3060"/>
        </w:tabs>
        <w:ind w:left="3060" w:hanging="360"/>
      </w:pPr>
      <w:rPr>
        <w:rFonts w:ascii="Symbol" w:hAnsi="Symbol" w:hint="default"/>
        <w:b/>
        <w:i w:val="0"/>
        <w:sz w:val="24"/>
      </w:rPr>
    </w:lvl>
    <w:lvl w:ilvl="3" w:tplc="9B324A98">
      <w:start w:val="1"/>
      <w:numFmt w:val="decimal"/>
      <w:lvlText w:val="%4)"/>
      <w:lvlJc w:val="left"/>
      <w:pPr>
        <w:tabs>
          <w:tab w:val="num" w:pos="3600"/>
        </w:tabs>
        <w:ind w:left="3600" w:hanging="360"/>
      </w:pPr>
      <w:rPr>
        <w:rFonts w:hint="default"/>
      </w:r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5">
    <w:nsid w:val="0B3935AE"/>
    <w:multiLevelType w:val="hybridMultilevel"/>
    <w:tmpl w:val="AD46F10C"/>
    <w:lvl w:ilvl="0" w:tplc="7B2E34C2">
      <w:start w:val="1"/>
      <w:numFmt w:val="bullet"/>
      <w:lvlText w:val="–"/>
      <w:lvlJc w:val="left"/>
      <w:pPr>
        <w:ind w:left="1429" w:hanging="360"/>
      </w:pPr>
      <w:rPr>
        <w:rFonts w:ascii="Times New Roman" w:hAnsi="Times New Roman" w:cs="Times New Roman" w:hint="default"/>
      </w:rPr>
    </w:lvl>
    <w:lvl w:ilvl="1" w:tplc="0419000F">
      <w:start w:val="1"/>
      <w:numFmt w:val="decimal"/>
      <w:lvlText w:val="%2."/>
      <w:lvlJc w:val="left"/>
      <w:pPr>
        <w:tabs>
          <w:tab w:val="num" w:pos="2149"/>
        </w:tabs>
        <w:ind w:left="2149" w:hanging="360"/>
      </w:pPr>
      <w:rPr>
        <w:rFont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DF92D1F"/>
    <w:multiLevelType w:val="hybridMultilevel"/>
    <w:tmpl w:val="5E84883A"/>
    <w:lvl w:ilvl="0" w:tplc="7B2E34C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F61774F"/>
    <w:multiLevelType w:val="hybridMultilevel"/>
    <w:tmpl w:val="C8F60254"/>
    <w:lvl w:ilvl="0" w:tplc="7B2E34C2">
      <w:start w:val="1"/>
      <w:numFmt w:val="bullet"/>
      <w:lvlText w:val="–"/>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32C916FD"/>
    <w:multiLevelType w:val="hybridMultilevel"/>
    <w:tmpl w:val="185CD24C"/>
    <w:lvl w:ilvl="0" w:tplc="7B2E34C2">
      <w:start w:val="1"/>
      <w:numFmt w:val="bullet"/>
      <w:lvlText w:val="–"/>
      <w:lvlJc w:val="left"/>
      <w:pPr>
        <w:tabs>
          <w:tab w:val="num" w:pos="720"/>
        </w:tabs>
        <w:ind w:left="720" w:hanging="360"/>
      </w:pPr>
      <w:rPr>
        <w:rFonts w:ascii="Times New Roman" w:hAnsi="Times New Roman" w:cs="Times New Roman" w:hint="default"/>
      </w:rPr>
    </w:lvl>
    <w:lvl w:ilvl="1" w:tplc="B36CBEFE" w:tentative="1">
      <w:start w:val="1"/>
      <w:numFmt w:val="bullet"/>
      <w:lvlText w:val=""/>
      <w:lvlJc w:val="left"/>
      <w:pPr>
        <w:tabs>
          <w:tab w:val="num" w:pos="1440"/>
        </w:tabs>
        <w:ind w:left="1440" w:hanging="360"/>
      </w:pPr>
      <w:rPr>
        <w:rFonts w:ascii="Wingdings" w:hAnsi="Wingdings" w:hint="default"/>
      </w:rPr>
    </w:lvl>
    <w:lvl w:ilvl="2" w:tplc="B06472C6" w:tentative="1">
      <w:start w:val="1"/>
      <w:numFmt w:val="bullet"/>
      <w:lvlText w:val=""/>
      <w:lvlJc w:val="left"/>
      <w:pPr>
        <w:tabs>
          <w:tab w:val="num" w:pos="2160"/>
        </w:tabs>
        <w:ind w:left="2160" w:hanging="360"/>
      </w:pPr>
      <w:rPr>
        <w:rFonts w:ascii="Wingdings" w:hAnsi="Wingdings" w:hint="default"/>
      </w:rPr>
    </w:lvl>
    <w:lvl w:ilvl="3" w:tplc="97DA1DD4" w:tentative="1">
      <w:start w:val="1"/>
      <w:numFmt w:val="bullet"/>
      <w:lvlText w:val=""/>
      <w:lvlJc w:val="left"/>
      <w:pPr>
        <w:tabs>
          <w:tab w:val="num" w:pos="2880"/>
        </w:tabs>
        <w:ind w:left="2880" w:hanging="360"/>
      </w:pPr>
      <w:rPr>
        <w:rFonts w:ascii="Wingdings" w:hAnsi="Wingdings" w:hint="default"/>
      </w:rPr>
    </w:lvl>
    <w:lvl w:ilvl="4" w:tplc="BE5C63A8" w:tentative="1">
      <w:start w:val="1"/>
      <w:numFmt w:val="bullet"/>
      <w:lvlText w:val=""/>
      <w:lvlJc w:val="left"/>
      <w:pPr>
        <w:tabs>
          <w:tab w:val="num" w:pos="3600"/>
        </w:tabs>
        <w:ind w:left="3600" w:hanging="360"/>
      </w:pPr>
      <w:rPr>
        <w:rFonts w:ascii="Wingdings" w:hAnsi="Wingdings" w:hint="default"/>
      </w:rPr>
    </w:lvl>
    <w:lvl w:ilvl="5" w:tplc="AC9C71E4" w:tentative="1">
      <w:start w:val="1"/>
      <w:numFmt w:val="bullet"/>
      <w:lvlText w:val=""/>
      <w:lvlJc w:val="left"/>
      <w:pPr>
        <w:tabs>
          <w:tab w:val="num" w:pos="4320"/>
        </w:tabs>
        <w:ind w:left="4320" w:hanging="360"/>
      </w:pPr>
      <w:rPr>
        <w:rFonts w:ascii="Wingdings" w:hAnsi="Wingdings" w:hint="default"/>
      </w:rPr>
    </w:lvl>
    <w:lvl w:ilvl="6" w:tplc="A8A8BB96" w:tentative="1">
      <w:start w:val="1"/>
      <w:numFmt w:val="bullet"/>
      <w:lvlText w:val=""/>
      <w:lvlJc w:val="left"/>
      <w:pPr>
        <w:tabs>
          <w:tab w:val="num" w:pos="5040"/>
        </w:tabs>
        <w:ind w:left="5040" w:hanging="360"/>
      </w:pPr>
      <w:rPr>
        <w:rFonts w:ascii="Wingdings" w:hAnsi="Wingdings" w:hint="default"/>
      </w:rPr>
    </w:lvl>
    <w:lvl w:ilvl="7" w:tplc="E26CE3CE" w:tentative="1">
      <w:start w:val="1"/>
      <w:numFmt w:val="bullet"/>
      <w:lvlText w:val=""/>
      <w:lvlJc w:val="left"/>
      <w:pPr>
        <w:tabs>
          <w:tab w:val="num" w:pos="5760"/>
        </w:tabs>
        <w:ind w:left="5760" w:hanging="360"/>
      </w:pPr>
      <w:rPr>
        <w:rFonts w:ascii="Wingdings" w:hAnsi="Wingdings" w:hint="default"/>
      </w:rPr>
    </w:lvl>
    <w:lvl w:ilvl="8" w:tplc="F0B85C62" w:tentative="1">
      <w:start w:val="1"/>
      <w:numFmt w:val="bullet"/>
      <w:lvlText w:val=""/>
      <w:lvlJc w:val="left"/>
      <w:pPr>
        <w:tabs>
          <w:tab w:val="num" w:pos="6480"/>
        </w:tabs>
        <w:ind w:left="6480" w:hanging="360"/>
      </w:pPr>
      <w:rPr>
        <w:rFonts w:ascii="Wingdings" w:hAnsi="Wingdings" w:hint="default"/>
      </w:rPr>
    </w:lvl>
  </w:abstractNum>
  <w:abstractNum w:abstractNumId="9">
    <w:nsid w:val="43AF5830"/>
    <w:multiLevelType w:val="hybridMultilevel"/>
    <w:tmpl w:val="E2C05DDE"/>
    <w:lvl w:ilvl="0" w:tplc="7B2E34C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4F9136EF"/>
    <w:multiLevelType w:val="hybridMultilevel"/>
    <w:tmpl w:val="75FE2F44"/>
    <w:lvl w:ilvl="0" w:tplc="34CE19C4">
      <w:start w:val="1"/>
      <w:numFmt w:val="decimal"/>
      <w:lvlText w:val="%1)"/>
      <w:lvlJc w:val="left"/>
      <w:pPr>
        <w:tabs>
          <w:tab w:val="num" w:pos="2138"/>
        </w:tabs>
        <w:ind w:left="2138"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1">
    <w:nsid w:val="582545BC"/>
    <w:multiLevelType w:val="hybridMultilevel"/>
    <w:tmpl w:val="EBF003AC"/>
    <w:lvl w:ilvl="0" w:tplc="DBE2E94C">
      <w:start w:val="1"/>
      <w:numFmt w:val="bullet"/>
      <w:lvlText w:val=""/>
      <w:lvlJc w:val="left"/>
      <w:pPr>
        <w:tabs>
          <w:tab w:val="num" w:pos="1196"/>
        </w:tabs>
        <w:ind w:left="1196"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65BC37DF"/>
    <w:multiLevelType w:val="hybridMultilevel"/>
    <w:tmpl w:val="59E645F8"/>
    <w:lvl w:ilvl="0" w:tplc="7B2E34C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65CD35AF"/>
    <w:multiLevelType w:val="hybridMultilevel"/>
    <w:tmpl w:val="7D44F58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68ED1669"/>
    <w:multiLevelType w:val="multilevel"/>
    <w:tmpl w:val="F04411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B311475"/>
    <w:multiLevelType w:val="hybridMultilevel"/>
    <w:tmpl w:val="F1B07A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73F305E8"/>
    <w:multiLevelType w:val="hybridMultilevel"/>
    <w:tmpl w:val="9FF4CE40"/>
    <w:lvl w:ilvl="0" w:tplc="DBE2E94C">
      <w:start w:val="1"/>
      <w:numFmt w:val="bullet"/>
      <w:lvlText w:val=""/>
      <w:lvlJc w:val="left"/>
      <w:pPr>
        <w:tabs>
          <w:tab w:val="num" w:pos="2614"/>
        </w:tabs>
        <w:ind w:left="2614" w:hanging="360"/>
      </w:pPr>
      <w:rPr>
        <w:rFonts w:ascii="Symbol" w:hAnsi="Symbol" w:hint="default"/>
      </w:rPr>
    </w:lvl>
    <w:lvl w:ilvl="1" w:tplc="DBE2E94C">
      <w:start w:val="1"/>
      <w:numFmt w:val="bullet"/>
      <w:lvlText w:val=""/>
      <w:lvlJc w:val="left"/>
      <w:pPr>
        <w:tabs>
          <w:tab w:val="num" w:pos="2149"/>
        </w:tabs>
        <w:ind w:left="2149"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nsid w:val="76C06DAF"/>
    <w:multiLevelType w:val="hybridMultilevel"/>
    <w:tmpl w:val="6590BD12"/>
    <w:lvl w:ilvl="0" w:tplc="34CE19C4">
      <w:start w:val="1"/>
      <w:numFmt w:val="decimal"/>
      <w:lvlText w:val="%1)"/>
      <w:lvlJc w:val="left"/>
      <w:pPr>
        <w:tabs>
          <w:tab w:val="num" w:pos="1429"/>
        </w:tabs>
        <w:ind w:left="142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7AA3072F"/>
    <w:multiLevelType w:val="multilevel"/>
    <w:tmpl w:val="81EA61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5"/>
  </w:num>
  <w:num w:numId="4">
    <w:abstractNumId w:val="13"/>
  </w:num>
  <w:num w:numId="5">
    <w:abstractNumId w:val="15"/>
  </w:num>
  <w:num w:numId="6">
    <w:abstractNumId w:val="6"/>
  </w:num>
  <w:num w:numId="7">
    <w:abstractNumId w:val="9"/>
  </w:num>
  <w:num w:numId="8">
    <w:abstractNumId w:val="8"/>
  </w:num>
  <w:num w:numId="9">
    <w:abstractNumId w:val="11"/>
  </w:num>
  <w:num w:numId="10">
    <w:abstractNumId w:val="16"/>
  </w:num>
  <w:num w:numId="11">
    <w:abstractNumId w:val="1"/>
  </w:num>
  <w:num w:numId="12">
    <w:abstractNumId w:val="10"/>
  </w:num>
  <w:num w:numId="13">
    <w:abstractNumId w:val="17"/>
  </w:num>
  <w:num w:numId="14">
    <w:abstractNumId w:val="3"/>
  </w:num>
  <w:num w:numId="15">
    <w:abstractNumId w:val="12"/>
  </w:num>
  <w:num w:numId="16">
    <w:abstractNumId w:val="7"/>
  </w:num>
  <w:num w:numId="17">
    <w:abstractNumId w:val="18"/>
  </w:num>
  <w:num w:numId="18">
    <w:abstractNumId w:val="14"/>
  </w:num>
  <w:num w:numId="19">
    <w:abstractNumId w:val="0"/>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useFELayout/>
  </w:compat>
  <w:rsids>
    <w:rsidRoot w:val="00B44C76"/>
    <w:rsid w:val="0004705E"/>
    <w:rsid w:val="00063142"/>
    <w:rsid w:val="000851DF"/>
    <w:rsid w:val="000B4FE9"/>
    <w:rsid w:val="000C315B"/>
    <w:rsid w:val="000D11B8"/>
    <w:rsid w:val="001019D3"/>
    <w:rsid w:val="00116B7D"/>
    <w:rsid w:val="00126683"/>
    <w:rsid w:val="001437F6"/>
    <w:rsid w:val="00165EC7"/>
    <w:rsid w:val="001A09EA"/>
    <w:rsid w:val="001F1ABC"/>
    <w:rsid w:val="001F5516"/>
    <w:rsid w:val="0024554E"/>
    <w:rsid w:val="002565B2"/>
    <w:rsid w:val="002836B9"/>
    <w:rsid w:val="002B236D"/>
    <w:rsid w:val="002D1AE5"/>
    <w:rsid w:val="002F55C9"/>
    <w:rsid w:val="002F6CC5"/>
    <w:rsid w:val="0030151B"/>
    <w:rsid w:val="00316D38"/>
    <w:rsid w:val="00340CAC"/>
    <w:rsid w:val="003509B2"/>
    <w:rsid w:val="00374F49"/>
    <w:rsid w:val="003776F8"/>
    <w:rsid w:val="003959CB"/>
    <w:rsid w:val="003E5986"/>
    <w:rsid w:val="003F3B80"/>
    <w:rsid w:val="003F7C8B"/>
    <w:rsid w:val="004117FB"/>
    <w:rsid w:val="004A25DB"/>
    <w:rsid w:val="004F4D88"/>
    <w:rsid w:val="00502A70"/>
    <w:rsid w:val="00515230"/>
    <w:rsid w:val="00547D8F"/>
    <w:rsid w:val="0057404B"/>
    <w:rsid w:val="00582131"/>
    <w:rsid w:val="00585FAB"/>
    <w:rsid w:val="005947EC"/>
    <w:rsid w:val="00597B99"/>
    <w:rsid w:val="005C5A8D"/>
    <w:rsid w:val="00605E3D"/>
    <w:rsid w:val="006306DF"/>
    <w:rsid w:val="006316F1"/>
    <w:rsid w:val="006355BF"/>
    <w:rsid w:val="00636921"/>
    <w:rsid w:val="00663A08"/>
    <w:rsid w:val="00680961"/>
    <w:rsid w:val="006832E8"/>
    <w:rsid w:val="006D2584"/>
    <w:rsid w:val="00701FFA"/>
    <w:rsid w:val="007107C2"/>
    <w:rsid w:val="00761477"/>
    <w:rsid w:val="00771FBD"/>
    <w:rsid w:val="007B53EA"/>
    <w:rsid w:val="007C4C65"/>
    <w:rsid w:val="007D0735"/>
    <w:rsid w:val="007E1A8A"/>
    <w:rsid w:val="007F0B8F"/>
    <w:rsid w:val="0084294C"/>
    <w:rsid w:val="008733E0"/>
    <w:rsid w:val="00874DFD"/>
    <w:rsid w:val="00880C0B"/>
    <w:rsid w:val="00881C73"/>
    <w:rsid w:val="00891B70"/>
    <w:rsid w:val="008A48DE"/>
    <w:rsid w:val="0090203D"/>
    <w:rsid w:val="00931147"/>
    <w:rsid w:val="00947B84"/>
    <w:rsid w:val="009B112B"/>
    <w:rsid w:val="009C3DA2"/>
    <w:rsid w:val="009E297E"/>
    <w:rsid w:val="009F47A1"/>
    <w:rsid w:val="00A03511"/>
    <w:rsid w:val="00A11D1B"/>
    <w:rsid w:val="00A26821"/>
    <w:rsid w:val="00A73E17"/>
    <w:rsid w:val="00A77BEB"/>
    <w:rsid w:val="00A86E76"/>
    <w:rsid w:val="00AC52CD"/>
    <w:rsid w:val="00AD6D71"/>
    <w:rsid w:val="00AF02F9"/>
    <w:rsid w:val="00B05324"/>
    <w:rsid w:val="00B05A3E"/>
    <w:rsid w:val="00B14425"/>
    <w:rsid w:val="00B16E27"/>
    <w:rsid w:val="00B44C76"/>
    <w:rsid w:val="00B548A5"/>
    <w:rsid w:val="00B54AB2"/>
    <w:rsid w:val="00B8351E"/>
    <w:rsid w:val="00B878E9"/>
    <w:rsid w:val="00B935F8"/>
    <w:rsid w:val="00B93E01"/>
    <w:rsid w:val="00B97939"/>
    <w:rsid w:val="00BE0D39"/>
    <w:rsid w:val="00BF21F7"/>
    <w:rsid w:val="00BF386E"/>
    <w:rsid w:val="00C20B14"/>
    <w:rsid w:val="00C20E1B"/>
    <w:rsid w:val="00C23B09"/>
    <w:rsid w:val="00C97AD4"/>
    <w:rsid w:val="00CE416D"/>
    <w:rsid w:val="00D3698B"/>
    <w:rsid w:val="00D54CFB"/>
    <w:rsid w:val="00D671A5"/>
    <w:rsid w:val="00D862AF"/>
    <w:rsid w:val="00DA0F5C"/>
    <w:rsid w:val="00DA34CB"/>
    <w:rsid w:val="00E0222B"/>
    <w:rsid w:val="00E41640"/>
    <w:rsid w:val="00E624EC"/>
    <w:rsid w:val="00EB52E9"/>
    <w:rsid w:val="00ED49E5"/>
    <w:rsid w:val="00ED54A5"/>
    <w:rsid w:val="00EE01D7"/>
    <w:rsid w:val="00EE1305"/>
    <w:rsid w:val="00EE512A"/>
    <w:rsid w:val="00F1115A"/>
    <w:rsid w:val="00F210D5"/>
    <w:rsid w:val="00F5220D"/>
    <w:rsid w:val="00F65E32"/>
    <w:rsid w:val="00F90FD1"/>
    <w:rsid w:val="00FB1E23"/>
    <w:rsid w:val="00FB20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52E9"/>
  </w:style>
  <w:style w:type="paragraph" w:styleId="2">
    <w:name w:val="heading 2"/>
    <w:basedOn w:val="a"/>
    <w:next w:val="a"/>
    <w:link w:val="20"/>
    <w:qFormat/>
    <w:rsid w:val="00585FAB"/>
    <w:pPr>
      <w:keepNext/>
      <w:spacing w:before="240" w:after="60" w:line="240" w:lineRule="auto"/>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uiPriority w:val="99"/>
    <w:unhideWhenUsed/>
    <w:rsid w:val="00BF386E"/>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EE512A"/>
    <w:pPr>
      <w:ind w:left="720"/>
      <w:contextualSpacing/>
    </w:pPr>
  </w:style>
  <w:style w:type="character" w:customStyle="1" w:styleId="FontStyle12">
    <w:name w:val="Font Style12"/>
    <w:basedOn w:val="a0"/>
    <w:rsid w:val="00BF21F7"/>
    <w:rPr>
      <w:rFonts w:ascii="Times New Roman" w:hAnsi="Times New Roman" w:cs="Times New Roman"/>
      <w:b/>
      <w:bCs/>
      <w:sz w:val="22"/>
      <w:szCs w:val="22"/>
    </w:rPr>
  </w:style>
  <w:style w:type="paragraph" w:customStyle="1" w:styleId="a5">
    <w:name w:val="Рисунок"/>
    <w:basedOn w:val="a"/>
    <w:rsid w:val="00B878E9"/>
    <w:pPr>
      <w:widowControl w:val="0"/>
      <w:autoSpaceDE w:val="0"/>
      <w:autoSpaceDN w:val="0"/>
      <w:adjustRightInd w:val="0"/>
      <w:spacing w:after="0" w:line="300" w:lineRule="auto"/>
      <w:ind w:firstLine="720"/>
    </w:pPr>
    <w:rPr>
      <w:rFonts w:ascii="Arial" w:eastAsia="Times New Roman" w:hAnsi="Arial" w:cs="Arial"/>
      <w:sz w:val="28"/>
      <w:szCs w:val="28"/>
    </w:rPr>
  </w:style>
  <w:style w:type="paragraph" w:customStyle="1" w:styleId="a6">
    <w:name w:val="a"/>
    <w:basedOn w:val="a"/>
    <w:rsid w:val="00A77BEB"/>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Emphasis"/>
    <w:uiPriority w:val="20"/>
    <w:qFormat/>
    <w:rsid w:val="00A77BEB"/>
    <w:rPr>
      <w:i/>
      <w:iCs/>
    </w:rPr>
  </w:style>
  <w:style w:type="paragraph" w:customStyle="1" w:styleId="acxspmiddle">
    <w:name w:val="acxspmiddle"/>
    <w:basedOn w:val="a"/>
    <w:rsid w:val="00A77B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xsplast">
    <w:name w:val="acxsplast"/>
    <w:basedOn w:val="a"/>
    <w:rsid w:val="00A77BEB"/>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Hyperlink"/>
    <w:basedOn w:val="a0"/>
    <w:uiPriority w:val="99"/>
    <w:unhideWhenUsed/>
    <w:rsid w:val="007F0B8F"/>
    <w:rPr>
      <w:color w:val="0000FF" w:themeColor="hyperlink"/>
      <w:u w:val="single"/>
    </w:rPr>
  </w:style>
  <w:style w:type="character" w:styleId="a9">
    <w:name w:val="Strong"/>
    <w:basedOn w:val="a0"/>
    <w:uiPriority w:val="22"/>
    <w:qFormat/>
    <w:rsid w:val="007F0B8F"/>
    <w:rPr>
      <w:b/>
      <w:bCs/>
    </w:rPr>
  </w:style>
  <w:style w:type="character" w:customStyle="1" w:styleId="apple-converted-space">
    <w:name w:val="apple-converted-space"/>
    <w:basedOn w:val="a0"/>
    <w:rsid w:val="007F0B8F"/>
  </w:style>
  <w:style w:type="table" w:styleId="aa">
    <w:name w:val="Table Grid"/>
    <w:basedOn w:val="a1"/>
    <w:uiPriority w:val="59"/>
    <w:rsid w:val="007F0B8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header"/>
    <w:basedOn w:val="a"/>
    <w:link w:val="ac"/>
    <w:unhideWhenUsed/>
    <w:rsid w:val="008A48DE"/>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8A48DE"/>
  </w:style>
  <w:style w:type="paragraph" w:styleId="ad">
    <w:name w:val="footer"/>
    <w:basedOn w:val="a"/>
    <w:link w:val="ae"/>
    <w:uiPriority w:val="99"/>
    <w:unhideWhenUsed/>
    <w:rsid w:val="008A48DE"/>
    <w:pPr>
      <w:tabs>
        <w:tab w:val="center" w:pos="4677"/>
        <w:tab w:val="right" w:pos="9355"/>
      </w:tabs>
      <w:spacing w:after="0" w:line="240" w:lineRule="auto"/>
    </w:pPr>
  </w:style>
  <w:style w:type="character" w:customStyle="1" w:styleId="ae">
    <w:name w:val="Нижний колонтитул Знак"/>
    <w:basedOn w:val="a0"/>
    <w:link w:val="ad"/>
    <w:uiPriority w:val="99"/>
    <w:rsid w:val="008A48DE"/>
  </w:style>
  <w:style w:type="paragraph" w:customStyle="1" w:styleId="listparagraph">
    <w:name w:val="listparagraph"/>
    <w:basedOn w:val="a"/>
    <w:rsid w:val="005947EC"/>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Balloon Text"/>
    <w:basedOn w:val="a"/>
    <w:link w:val="af0"/>
    <w:uiPriority w:val="99"/>
    <w:semiHidden/>
    <w:unhideWhenUsed/>
    <w:rsid w:val="005947EC"/>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5947EC"/>
    <w:rPr>
      <w:rFonts w:ascii="Tahoma" w:hAnsi="Tahoma" w:cs="Tahoma"/>
      <w:sz w:val="16"/>
      <w:szCs w:val="16"/>
    </w:rPr>
  </w:style>
  <w:style w:type="paragraph" w:styleId="af1">
    <w:name w:val="Title"/>
    <w:basedOn w:val="a"/>
    <w:link w:val="af2"/>
    <w:qFormat/>
    <w:rsid w:val="00A11D1B"/>
    <w:pPr>
      <w:spacing w:after="0" w:line="240" w:lineRule="auto"/>
      <w:jc w:val="center"/>
    </w:pPr>
    <w:rPr>
      <w:rFonts w:ascii="Times New Roman" w:eastAsia="Times New Roman" w:hAnsi="Times New Roman" w:cs="Times New Roman"/>
      <w:sz w:val="28"/>
      <w:szCs w:val="24"/>
    </w:rPr>
  </w:style>
  <w:style w:type="character" w:customStyle="1" w:styleId="af2">
    <w:name w:val="Название Знак"/>
    <w:basedOn w:val="a0"/>
    <w:link w:val="af1"/>
    <w:rsid w:val="00A11D1B"/>
    <w:rPr>
      <w:rFonts w:ascii="Times New Roman" w:eastAsia="Times New Roman" w:hAnsi="Times New Roman" w:cs="Times New Roman"/>
      <w:sz w:val="28"/>
      <w:szCs w:val="24"/>
    </w:rPr>
  </w:style>
  <w:style w:type="character" w:customStyle="1" w:styleId="name">
    <w:name w:val="name"/>
    <w:basedOn w:val="a0"/>
    <w:rsid w:val="00A11D1B"/>
    <w:rPr>
      <w:rFonts w:ascii="Times New Roman" w:hAnsi="Times New Roman" w:cs="Times New Roman" w:hint="default"/>
      <w:caps/>
    </w:rPr>
  </w:style>
  <w:style w:type="character" w:customStyle="1" w:styleId="promulgator">
    <w:name w:val="promulgator"/>
    <w:basedOn w:val="a0"/>
    <w:rsid w:val="00A11D1B"/>
    <w:rPr>
      <w:rFonts w:ascii="Times New Roman" w:hAnsi="Times New Roman" w:cs="Times New Roman" w:hint="default"/>
      <w:caps/>
    </w:rPr>
  </w:style>
  <w:style w:type="paragraph" w:customStyle="1" w:styleId="newncpi0">
    <w:name w:val="newncpi0"/>
    <w:basedOn w:val="a"/>
    <w:rsid w:val="00A11D1B"/>
    <w:pPr>
      <w:spacing w:after="0" w:line="240" w:lineRule="auto"/>
      <w:jc w:val="both"/>
    </w:pPr>
    <w:rPr>
      <w:rFonts w:ascii="Times New Roman" w:eastAsia="Times New Roman" w:hAnsi="Times New Roman" w:cs="Times New Roman"/>
      <w:sz w:val="24"/>
      <w:szCs w:val="24"/>
    </w:rPr>
  </w:style>
  <w:style w:type="character" w:customStyle="1" w:styleId="datepr">
    <w:name w:val="datepr"/>
    <w:basedOn w:val="a0"/>
    <w:rsid w:val="00A11D1B"/>
    <w:rPr>
      <w:rFonts w:ascii="Times New Roman" w:hAnsi="Times New Roman" w:cs="Times New Roman" w:hint="default"/>
    </w:rPr>
  </w:style>
  <w:style w:type="character" w:customStyle="1" w:styleId="number">
    <w:name w:val="number"/>
    <w:basedOn w:val="a0"/>
    <w:rsid w:val="00A11D1B"/>
    <w:rPr>
      <w:rFonts w:ascii="Times New Roman" w:hAnsi="Times New Roman" w:cs="Times New Roman" w:hint="default"/>
    </w:rPr>
  </w:style>
  <w:style w:type="paragraph" w:customStyle="1" w:styleId="table10">
    <w:name w:val="table10"/>
    <w:basedOn w:val="a"/>
    <w:rsid w:val="00A11D1B"/>
    <w:pPr>
      <w:spacing w:after="0" w:line="240" w:lineRule="auto"/>
    </w:pPr>
    <w:rPr>
      <w:rFonts w:ascii="Times New Roman" w:eastAsia="Times New Roman" w:hAnsi="Times New Roman" w:cs="Times New Roman"/>
      <w:sz w:val="20"/>
      <w:szCs w:val="20"/>
    </w:rPr>
  </w:style>
  <w:style w:type="paragraph" w:customStyle="1" w:styleId="cap1">
    <w:name w:val="cap1"/>
    <w:basedOn w:val="a"/>
    <w:rsid w:val="00A11D1B"/>
    <w:pPr>
      <w:spacing w:before="100" w:beforeAutospacing="1" w:after="100" w:afterAutospacing="1" w:line="240" w:lineRule="auto"/>
    </w:pPr>
    <w:rPr>
      <w:rFonts w:ascii="Times New Roman" w:eastAsia="Times New Roman" w:hAnsi="Times New Roman" w:cs="Times New Roman"/>
      <w:sz w:val="24"/>
      <w:szCs w:val="24"/>
    </w:rPr>
  </w:style>
  <w:style w:type="character" w:styleId="af3">
    <w:name w:val="page number"/>
    <w:basedOn w:val="a0"/>
    <w:rsid w:val="00316D38"/>
  </w:style>
  <w:style w:type="paragraph" w:styleId="af4">
    <w:name w:val="Body Text"/>
    <w:basedOn w:val="a"/>
    <w:link w:val="af5"/>
    <w:rsid w:val="00316D38"/>
    <w:pPr>
      <w:spacing w:after="0" w:line="360" w:lineRule="auto"/>
      <w:jc w:val="both"/>
    </w:pPr>
    <w:rPr>
      <w:rFonts w:ascii="Times New Roman" w:eastAsia="Times New Roman" w:hAnsi="Times New Roman" w:cs="Times New Roman"/>
      <w:sz w:val="28"/>
      <w:szCs w:val="20"/>
      <w:lang w:val="uk-UA"/>
    </w:rPr>
  </w:style>
  <w:style w:type="character" w:customStyle="1" w:styleId="af5">
    <w:name w:val="Основной текст Знак"/>
    <w:basedOn w:val="a0"/>
    <w:link w:val="af4"/>
    <w:rsid w:val="00316D38"/>
    <w:rPr>
      <w:rFonts w:ascii="Times New Roman" w:eastAsia="Times New Roman" w:hAnsi="Times New Roman" w:cs="Times New Roman"/>
      <w:sz w:val="28"/>
      <w:szCs w:val="20"/>
      <w:lang w:val="uk-UA"/>
    </w:rPr>
  </w:style>
  <w:style w:type="paragraph" w:styleId="21">
    <w:name w:val="Body Text 2"/>
    <w:basedOn w:val="a"/>
    <w:link w:val="22"/>
    <w:rsid w:val="00316D38"/>
    <w:pPr>
      <w:spacing w:after="0" w:line="240" w:lineRule="auto"/>
      <w:jc w:val="both"/>
    </w:pPr>
    <w:rPr>
      <w:rFonts w:ascii="Times New Roman" w:eastAsia="Times New Roman" w:hAnsi="Times New Roman" w:cs="Times New Roman"/>
      <w:sz w:val="24"/>
      <w:szCs w:val="20"/>
      <w:lang w:val="uk-UA"/>
    </w:rPr>
  </w:style>
  <w:style w:type="character" w:customStyle="1" w:styleId="22">
    <w:name w:val="Основной текст 2 Знак"/>
    <w:basedOn w:val="a0"/>
    <w:link w:val="21"/>
    <w:rsid w:val="00316D38"/>
    <w:rPr>
      <w:rFonts w:ascii="Times New Roman" w:eastAsia="Times New Roman" w:hAnsi="Times New Roman" w:cs="Times New Roman"/>
      <w:sz w:val="24"/>
      <w:szCs w:val="20"/>
      <w:lang w:val="uk-UA"/>
    </w:rPr>
  </w:style>
  <w:style w:type="paragraph" w:styleId="3">
    <w:name w:val="Body Text 3"/>
    <w:basedOn w:val="a"/>
    <w:link w:val="30"/>
    <w:rsid w:val="00316D38"/>
    <w:pPr>
      <w:spacing w:after="0" w:line="240" w:lineRule="auto"/>
      <w:jc w:val="center"/>
    </w:pPr>
    <w:rPr>
      <w:rFonts w:ascii="Times New Roman" w:eastAsia="Times New Roman" w:hAnsi="Times New Roman" w:cs="Times New Roman"/>
      <w:sz w:val="20"/>
      <w:szCs w:val="20"/>
      <w:lang w:val="uk-UA"/>
    </w:rPr>
  </w:style>
  <w:style w:type="character" w:customStyle="1" w:styleId="30">
    <w:name w:val="Основной текст 3 Знак"/>
    <w:basedOn w:val="a0"/>
    <w:link w:val="3"/>
    <w:rsid w:val="00316D38"/>
    <w:rPr>
      <w:rFonts w:ascii="Times New Roman" w:eastAsia="Times New Roman" w:hAnsi="Times New Roman" w:cs="Times New Roman"/>
      <w:sz w:val="20"/>
      <w:szCs w:val="20"/>
      <w:lang w:val="uk-UA"/>
    </w:rPr>
  </w:style>
  <w:style w:type="paragraph" w:styleId="23">
    <w:name w:val="Body Text Indent 2"/>
    <w:basedOn w:val="a"/>
    <w:link w:val="24"/>
    <w:uiPriority w:val="99"/>
    <w:semiHidden/>
    <w:unhideWhenUsed/>
    <w:rsid w:val="00585FAB"/>
    <w:pPr>
      <w:spacing w:after="120" w:line="480" w:lineRule="auto"/>
      <w:ind w:left="283"/>
    </w:pPr>
  </w:style>
  <w:style w:type="character" w:customStyle="1" w:styleId="24">
    <w:name w:val="Основной текст с отступом 2 Знак"/>
    <w:basedOn w:val="a0"/>
    <w:link w:val="23"/>
    <w:uiPriority w:val="99"/>
    <w:semiHidden/>
    <w:rsid w:val="00585FAB"/>
  </w:style>
  <w:style w:type="character" w:customStyle="1" w:styleId="20">
    <w:name w:val="Заголовок 2 Знак"/>
    <w:basedOn w:val="a0"/>
    <w:link w:val="2"/>
    <w:rsid w:val="00585FAB"/>
    <w:rPr>
      <w:rFonts w:ascii="Arial" w:eastAsia="Times New Roman" w:hAnsi="Arial" w:cs="Arial"/>
      <w:b/>
      <w:bCs/>
      <w:i/>
      <w:iCs/>
      <w:sz w:val="28"/>
      <w:szCs w:val="28"/>
    </w:rPr>
  </w:style>
  <w:style w:type="paragraph" w:styleId="af6">
    <w:name w:val="Body Text Indent"/>
    <w:aliases w:val=" Знак"/>
    <w:basedOn w:val="a"/>
    <w:link w:val="af7"/>
    <w:rsid w:val="00585FAB"/>
    <w:pPr>
      <w:spacing w:after="120" w:line="240" w:lineRule="auto"/>
      <w:ind w:left="283"/>
    </w:pPr>
    <w:rPr>
      <w:rFonts w:ascii="Times New Roman" w:eastAsia="Times New Roman" w:hAnsi="Times New Roman" w:cs="Times New Roman"/>
      <w:sz w:val="24"/>
      <w:szCs w:val="24"/>
    </w:rPr>
  </w:style>
  <w:style w:type="character" w:customStyle="1" w:styleId="af7">
    <w:name w:val="Основной текст с отступом Знак"/>
    <w:aliases w:val=" Знак Знак"/>
    <w:basedOn w:val="a0"/>
    <w:link w:val="af6"/>
    <w:rsid w:val="00585FAB"/>
    <w:rPr>
      <w:rFonts w:ascii="Times New Roman" w:eastAsia="Times New Roman" w:hAnsi="Times New Roman" w:cs="Times New Roman"/>
      <w:sz w:val="24"/>
      <w:szCs w:val="24"/>
    </w:rPr>
  </w:style>
  <w:style w:type="paragraph" w:customStyle="1" w:styleId="Style38">
    <w:name w:val="Style38"/>
    <w:basedOn w:val="a"/>
    <w:rsid w:val="00A26821"/>
    <w:pPr>
      <w:widowControl w:val="0"/>
      <w:autoSpaceDE w:val="0"/>
      <w:autoSpaceDN w:val="0"/>
      <w:adjustRightInd w:val="0"/>
      <w:spacing w:after="0" w:line="448" w:lineRule="exact"/>
      <w:ind w:firstLine="715"/>
      <w:jc w:val="both"/>
    </w:pPr>
    <w:rPr>
      <w:rFonts w:ascii="Times New Roman" w:eastAsia="Times New Roman" w:hAnsi="Times New Roman" w:cs="Times New Roman"/>
      <w:sz w:val="24"/>
      <w:szCs w:val="24"/>
    </w:rPr>
  </w:style>
  <w:style w:type="character" w:customStyle="1" w:styleId="FontStyle196">
    <w:name w:val="Font Style196"/>
    <w:rsid w:val="00A26821"/>
    <w:rPr>
      <w:rFonts w:ascii="Times New Roman" w:hAnsi="Times New Roman" w:cs="Times New Roman"/>
      <w:color w:val="000000"/>
      <w:sz w:val="28"/>
      <w:szCs w:val="28"/>
    </w:rPr>
  </w:style>
  <w:style w:type="paragraph" w:customStyle="1" w:styleId="Style58">
    <w:name w:val="Style58"/>
    <w:basedOn w:val="a"/>
    <w:rsid w:val="00A26821"/>
    <w:pPr>
      <w:widowControl w:val="0"/>
      <w:autoSpaceDE w:val="0"/>
      <w:autoSpaceDN w:val="0"/>
      <w:adjustRightInd w:val="0"/>
      <w:spacing w:after="0" w:line="466" w:lineRule="exact"/>
      <w:ind w:firstLine="566"/>
      <w:jc w:val="both"/>
    </w:pPr>
    <w:rPr>
      <w:rFonts w:ascii="Times New Roman" w:eastAsia="Times New Roman" w:hAnsi="Times New Roman" w:cs="Times New Roman"/>
      <w:sz w:val="24"/>
      <w:szCs w:val="24"/>
    </w:rPr>
  </w:style>
  <w:style w:type="paragraph" w:customStyle="1" w:styleId="Style89">
    <w:name w:val="Style89"/>
    <w:basedOn w:val="a"/>
    <w:rsid w:val="00A26821"/>
    <w:pPr>
      <w:widowControl w:val="0"/>
      <w:autoSpaceDE w:val="0"/>
      <w:autoSpaceDN w:val="0"/>
      <w:adjustRightInd w:val="0"/>
      <w:spacing w:after="0" w:line="451" w:lineRule="exact"/>
      <w:ind w:firstLine="571"/>
      <w:jc w:val="both"/>
    </w:pPr>
    <w:rPr>
      <w:rFonts w:ascii="Times New Roman" w:eastAsia="Times New Roman" w:hAnsi="Times New Roman" w:cs="Times New Roman"/>
      <w:sz w:val="24"/>
      <w:szCs w:val="24"/>
    </w:rPr>
  </w:style>
  <w:style w:type="paragraph" w:customStyle="1" w:styleId="FR4">
    <w:name w:val="FR4"/>
    <w:rsid w:val="00A2682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97">
    <w:name w:val="Font Style197"/>
    <w:rsid w:val="00B14425"/>
    <w:rPr>
      <w:rFonts w:ascii="Times New Roman" w:hAnsi="Times New Roman" w:cs="Times New Roman"/>
      <w:b/>
      <w:bCs/>
      <w:i/>
      <w:iCs/>
      <w:color w:val="000000"/>
      <w:sz w:val="28"/>
      <w:szCs w:val="28"/>
    </w:rPr>
  </w:style>
  <w:style w:type="paragraph" w:customStyle="1" w:styleId="Style114">
    <w:name w:val="Style114"/>
    <w:basedOn w:val="a"/>
    <w:rsid w:val="00B14425"/>
    <w:pPr>
      <w:widowControl w:val="0"/>
      <w:autoSpaceDE w:val="0"/>
      <w:autoSpaceDN w:val="0"/>
      <w:adjustRightInd w:val="0"/>
      <w:spacing w:after="0" w:line="430" w:lineRule="exact"/>
      <w:ind w:firstLine="576"/>
      <w:jc w:val="both"/>
    </w:pPr>
    <w:rPr>
      <w:rFonts w:ascii="Times New Roman" w:eastAsia="Times New Roman" w:hAnsi="Times New Roman" w:cs="Times New Roman"/>
      <w:sz w:val="24"/>
      <w:szCs w:val="24"/>
    </w:rPr>
  </w:style>
  <w:style w:type="paragraph" w:customStyle="1" w:styleId="Style161">
    <w:name w:val="Style161"/>
    <w:basedOn w:val="a"/>
    <w:rsid w:val="00B14425"/>
    <w:pPr>
      <w:widowControl w:val="0"/>
      <w:autoSpaceDE w:val="0"/>
      <w:autoSpaceDN w:val="0"/>
      <w:adjustRightInd w:val="0"/>
      <w:spacing w:after="0" w:line="466" w:lineRule="exact"/>
      <w:ind w:firstLine="581"/>
      <w:jc w:val="both"/>
    </w:pPr>
    <w:rPr>
      <w:rFonts w:ascii="Times New Roman" w:eastAsia="Times New Roman" w:hAnsi="Times New Roman" w:cs="Times New Roman"/>
      <w:sz w:val="24"/>
      <w:szCs w:val="24"/>
    </w:rPr>
  </w:style>
  <w:style w:type="paragraph" w:customStyle="1" w:styleId="1">
    <w:name w:val="Стиль1"/>
    <w:basedOn w:val="a"/>
    <w:link w:val="10"/>
    <w:rsid w:val="00B14425"/>
    <w:pPr>
      <w:widowControl w:val="0"/>
      <w:shd w:val="clear" w:color="auto" w:fill="FFFFFF"/>
      <w:autoSpaceDE w:val="0"/>
      <w:autoSpaceDN w:val="0"/>
      <w:adjustRightInd w:val="0"/>
      <w:spacing w:after="0" w:line="240" w:lineRule="auto"/>
      <w:ind w:firstLine="709"/>
      <w:jc w:val="both"/>
    </w:pPr>
    <w:rPr>
      <w:rFonts w:ascii="Times New Roman" w:eastAsia="MS Mincho" w:hAnsi="Times New Roman" w:cs="Times New Roman"/>
      <w:color w:val="000000"/>
      <w:sz w:val="24"/>
      <w:szCs w:val="25"/>
    </w:rPr>
  </w:style>
  <w:style w:type="character" w:customStyle="1" w:styleId="10">
    <w:name w:val="Стиль1 Знак"/>
    <w:link w:val="1"/>
    <w:rsid w:val="00B14425"/>
    <w:rPr>
      <w:rFonts w:ascii="Times New Roman" w:eastAsia="MS Mincho" w:hAnsi="Times New Roman" w:cs="Times New Roman"/>
      <w:color w:val="000000"/>
      <w:sz w:val="24"/>
      <w:szCs w:val="25"/>
      <w:shd w:val="clear" w:color="auto" w:fill="FFFFFF"/>
    </w:rPr>
  </w:style>
</w:styles>
</file>

<file path=word/webSettings.xml><?xml version="1.0" encoding="utf-8"?>
<w:webSettings xmlns:r="http://schemas.openxmlformats.org/officeDocument/2006/relationships" xmlns:w="http://schemas.openxmlformats.org/wordprocessingml/2006/main">
  <w:divs>
    <w:div w:id="17320456">
      <w:bodyDiv w:val="1"/>
      <w:marLeft w:val="0"/>
      <w:marRight w:val="0"/>
      <w:marTop w:val="0"/>
      <w:marBottom w:val="0"/>
      <w:divBdr>
        <w:top w:val="none" w:sz="0" w:space="0" w:color="auto"/>
        <w:left w:val="none" w:sz="0" w:space="0" w:color="auto"/>
        <w:bottom w:val="none" w:sz="0" w:space="0" w:color="auto"/>
        <w:right w:val="none" w:sz="0" w:space="0" w:color="auto"/>
      </w:divBdr>
      <w:divsChild>
        <w:div w:id="1315404128">
          <w:marLeft w:val="0"/>
          <w:marRight w:val="0"/>
          <w:marTop w:val="115"/>
          <w:marBottom w:val="0"/>
          <w:divBdr>
            <w:top w:val="none" w:sz="0" w:space="0" w:color="auto"/>
            <w:left w:val="none" w:sz="0" w:space="0" w:color="auto"/>
            <w:bottom w:val="none" w:sz="0" w:space="0" w:color="auto"/>
            <w:right w:val="none" w:sz="0" w:space="0" w:color="auto"/>
          </w:divBdr>
        </w:div>
        <w:div w:id="1957248053">
          <w:marLeft w:val="0"/>
          <w:marRight w:val="0"/>
          <w:marTop w:val="115"/>
          <w:marBottom w:val="0"/>
          <w:divBdr>
            <w:top w:val="none" w:sz="0" w:space="0" w:color="auto"/>
            <w:left w:val="none" w:sz="0" w:space="0" w:color="auto"/>
            <w:bottom w:val="none" w:sz="0" w:space="0" w:color="auto"/>
            <w:right w:val="none" w:sz="0" w:space="0" w:color="auto"/>
          </w:divBdr>
        </w:div>
        <w:div w:id="1171063898">
          <w:marLeft w:val="0"/>
          <w:marRight w:val="0"/>
          <w:marTop w:val="115"/>
          <w:marBottom w:val="0"/>
          <w:divBdr>
            <w:top w:val="none" w:sz="0" w:space="0" w:color="auto"/>
            <w:left w:val="none" w:sz="0" w:space="0" w:color="auto"/>
            <w:bottom w:val="none" w:sz="0" w:space="0" w:color="auto"/>
            <w:right w:val="none" w:sz="0" w:space="0" w:color="auto"/>
          </w:divBdr>
        </w:div>
      </w:divsChild>
    </w:div>
    <w:div w:id="20478734">
      <w:bodyDiv w:val="1"/>
      <w:marLeft w:val="0"/>
      <w:marRight w:val="0"/>
      <w:marTop w:val="0"/>
      <w:marBottom w:val="0"/>
      <w:divBdr>
        <w:top w:val="none" w:sz="0" w:space="0" w:color="auto"/>
        <w:left w:val="none" w:sz="0" w:space="0" w:color="auto"/>
        <w:bottom w:val="none" w:sz="0" w:space="0" w:color="auto"/>
        <w:right w:val="none" w:sz="0" w:space="0" w:color="auto"/>
      </w:divBdr>
    </w:div>
    <w:div w:id="211235190">
      <w:bodyDiv w:val="1"/>
      <w:marLeft w:val="0"/>
      <w:marRight w:val="0"/>
      <w:marTop w:val="0"/>
      <w:marBottom w:val="0"/>
      <w:divBdr>
        <w:top w:val="none" w:sz="0" w:space="0" w:color="auto"/>
        <w:left w:val="none" w:sz="0" w:space="0" w:color="auto"/>
        <w:bottom w:val="none" w:sz="0" w:space="0" w:color="auto"/>
        <w:right w:val="none" w:sz="0" w:space="0" w:color="auto"/>
      </w:divBdr>
    </w:div>
    <w:div w:id="291251198">
      <w:bodyDiv w:val="1"/>
      <w:marLeft w:val="0"/>
      <w:marRight w:val="0"/>
      <w:marTop w:val="0"/>
      <w:marBottom w:val="0"/>
      <w:divBdr>
        <w:top w:val="none" w:sz="0" w:space="0" w:color="auto"/>
        <w:left w:val="none" w:sz="0" w:space="0" w:color="auto"/>
        <w:bottom w:val="none" w:sz="0" w:space="0" w:color="auto"/>
        <w:right w:val="none" w:sz="0" w:space="0" w:color="auto"/>
      </w:divBdr>
    </w:div>
    <w:div w:id="305355568">
      <w:bodyDiv w:val="1"/>
      <w:marLeft w:val="0"/>
      <w:marRight w:val="0"/>
      <w:marTop w:val="0"/>
      <w:marBottom w:val="0"/>
      <w:divBdr>
        <w:top w:val="none" w:sz="0" w:space="0" w:color="auto"/>
        <w:left w:val="none" w:sz="0" w:space="0" w:color="auto"/>
        <w:bottom w:val="none" w:sz="0" w:space="0" w:color="auto"/>
        <w:right w:val="none" w:sz="0" w:space="0" w:color="auto"/>
      </w:divBdr>
      <w:divsChild>
        <w:div w:id="464785185">
          <w:marLeft w:val="547"/>
          <w:marRight w:val="0"/>
          <w:marTop w:val="96"/>
          <w:marBottom w:val="0"/>
          <w:divBdr>
            <w:top w:val="none" w:sz="0" w:space="0" w:color="auto"/>
            <w:left w:val="none" w:sz="0" w:space="0" w:color="auto"/>
            <w:bottom w:val="none" w:sz="0" w:space="0" w:color="auto"/>
            <w:right w:val="none" w:sz="0" w:space="0" w:color="auto"/>
          </w:divBdr>
        </w:div>
        <w:div w:id="1923566667">
          <w:marLeft w:val="547"/>
          <w:marRight w:val="0"/>
          <w:marTop w:val="96"/>
          <w:marBottom w:val="0"/>
          <w:divBdr>
            <w:top w:val="none" w:sz="0" w:space="0" w:color="auto"/>
            <w:left w:val="none" w:sz="0" w:space="0" w:color="auto"/>
            <w:bottom w:val="none" w:sz="0" w:space="0" w:color="auto"/>
            <w:right w:val="none" w:sz="0" w:space="0" w:color="auto"/>
          </w:divBdr>
        </w:div>
        <w:div w:id="8679876">
          <w:marLeft w:val="547"/>
          <w:marRight w:val="0"/>
          <w:marTop w:val="96"/>
          <w:marBottom w:val="0"/>
          <w:divBdr>
            <w:top w:val="none" w:sz="0" w:space="0" w:color="auto"/>
            <w:left w:val="none" w:sz="0" w:space="0" w:color="auto"/>
            <w:bottom w:val="none" w:sz="0" w:space="0" w:color="auto"/>
            <w:right w:val="none" w:sz="0" w:space="0" w:color="auto"/>
          </w:divBdr>
        </w:div>
      </w:divsChild>
    </w:div>
    <w:div w:id="309403135">
      <w:bodyDiv w:val="1"/>
      <w:marLeft w:val="0"/>
      <w:marRight w:val="0"/>
      <w:marTop w:val="0"/>
      <w:marBottom w:val="0"/>
      <w:divBdr>
        <w:top w:val="none" w:sz="0" w:space="0" w:color="auto"/>
        <w:left w:val="none" w:sz="0" w:space="0" w:color="auto"/>
        <w:bottom w:val="none" w:sz="0" w:space="0" w:color="auto"/>
        <w:right w:val="none" w:sz="0" w:space="0" w:color="auto"/>
      </w:divBdr>
    </w:div>
    <w:div w:id="317803594">
      <w:bodyDiv w:val="1"/>
      <w:marLeft w:val="0"/>
      <w:marRight w:val="0"/>
      <w:marTop w:val="0"/>
      <w:marBottom w:val="0"/>
      <w:divBdr>
        <w:top w:val="none" w:sz="0" w:space="0" w:color="auto"/>
        <w:left w:val="none" w:sz="0" w:space="0" w:color="auto"/>
        <w:bottom w:val="none" w:sz="0" w:space="0" w:color="auto"/>
        <w:right w:val="none" w:sz="0" w:space="0" w:color="auto"/>
      </w:divBdr>
    </w:div>
    <w:div w:id="354961928">
      <w:bodyDiv w:val="1"/>
      <w:marLeft w:val="0"/>
      <w:marRight w:val="0"/>
      <w:marTop w:val="0"/>
      <w:marBottom w:val="0"/>
      <w:divBdr>
        <w:top w:val="none" w:sz="0" w:space="0" w:color="auto"/>
        <w:left w:val="none" w:sz="0" w:space="0" w:color="auto"/>
        <w:bottom w:val="none" w:sz="0" w:space="0" w:color="auto"/>
        <w:right w:val="none" w:sz="0" w:space="0" w:color="auto"/>
      </w:divBdr>
      <w:divsChild>
        <w:div w:id="1578634772">
          <w:marLeft w:val="0"/>
          <w:marRight w:val="0"/>
          <w:marTop w:val="0"/>
          <w:marBottom w:val="0"/>
          <w:divBdr>
            <w:top w:val="none" w:sz="0" w:space="0" w:color="auto"/>
            <w:left w:val="none" w:sz="0" w:space="0" w:color="auto"/>
            <w:bottom w:val="none" w:sz="0" w:space="0" w:color="auto"/>
            <w:right w:val="none" w:sz="0" w:space="0" w:color="auto"/>
          </w:divBdr>
        </w:div>
        <w:div w:id="719862615">
          <w:marLeft w:val="0"/>
          <w:marRight w:val="0"/>
          <w:marTop w:val="0"/>
          <w:marBottom w:val="0"/>
          <w:divBdr>
            <w:top w:val="none" w:sz="0" w:space="0" w:color="auto"/>
            <w:left w:val="none" w:sz="0" w:space="0" w:color="auto"/>
            <w:bottom w:val="none" w:sz="0" w:space="0" w:color="auto"/>
            <w:right w:val="none" w:sz="0" w:space="0" w:color="auto"/>
          </w:divBdr>
        </w:div>
        <w:div w:id="134302068">
          <w:marLeft w:val="0"/>
          <w:marRight w:val="0"/>
          <w:marTop w:val="0"/>
          <w:marBottom w:val="0"/>
          <w:divBdr>
            <w:top w:val="none" w:sz="0" w:space="0" w:color="auto"/>
            <w:left w:val="none" w:sz="0" w:space="0" w:color="auto"/>
            <w:bottom w:val="none" w:sz="0" w:space="0" w:color="auto"/>
            <w:right w:val="none" w:sz="0" w:space="0" w:color="auto"/>
          </w:divBdr>
        </w:div>
        <w:div w:id="239754798">
          <w:marLeft w:val="0"/>
          <w:marRight w:val="0"/>
          <w:marTop w:val="0"/>
          <w:marBottom w:val="0"/>
          <w:divBdr>
            <w:top w:val="none" w:sz="0" w:space="0" w:color="auto"/>
            <w:left w:val="none" w:sz="0" w:space="0" w:color="auto"/>
            <w:bottom w:val="none" w:sz="0" w:space="0" w:color="auto"/>
            <w:right w:val="none" w:sz="0" w:space="0" w:color="auto"/>
          </w:divBdr>
        </w:div>
        <w:div w:id="925964893">
          <w:marLeft w:val="0"/>
          <w:marRight w:val="0"/>
          <w:marTop w:val="0"/>
          <w:marBottom w:val="0"/>
          <w:divBdr>
            <w:top w:val="none" w:sz="0" w:space="0" w:color="auto"/>
            <w:left w:val="none" w:sz="0" w:space="0" w:color="auto"/>
            <w:bottom w:val="none" w:sz="0" w:space="0" w:color="auto"/>
            <w:right w:val="none" w:sz="0" w:space="0" w:color="auto"/>
          </w:divBdr>
        </w:div>
        <w:div w:id="1591885947">
          <w:marLeft w:val="0"/>
          <w:marRight w:val="0"/>
          <w:marTop w:val="0"/>
          <w:marBottom w:val="0"/>
          <w:divBdr>
            <w:top w:val="none" w:sz="0" w:space="0" w:color="auto"/>
            <w:left w:val="none" w:sz="0" w:space="0" w:color="auto"/>
            <w:bottom w:val="none" w:sz="0" w:space="0" w:color="auto"/>
            <w:right w:val="none" w:sz="0" w:space="0" w:color="auto"/>
          </w:divBdr>
        </w:div>
        <w:div w:id="1105422485">
          <w:marLeft w:val="0"/>
          <w:marRight w:val="0"/>
          <w:marTop w:val="0"/>
          <w:marBottom w:val="0"/>
          <w:divBdr>
            <w:top w:val="none" w:sz="0" w:space="0" w:color="auto"/>
            <w:left w:val="none" w:sz="0" w:space="0" w:color="auto"/>
            <w:bottom w:val="none" w:sz="0" w:space="0" w:color="auto"/>
            <w:right w:val="none" w:sz="0" w:space="0" w:color="auto"/>
          </w:divBdr>
        </w:div>
        <w:div w:id="1347168198">
          <w:marLeft w:val="0"/>
          <w:marRight w:val="0"/>
          <w:marTop w:val="0"/>
          <w:marBottom w:val="0"/>
          <w:divBdr>
            <w:top w:val="none" w:sz="0" w:space="0" w:color="auto"/>
            <w:left w:val="none" w:sz="0" w:space="0" w:color="auto"/>
            <w:bottom w:val="none" w:sz="0" w:space="0" w:color="auto"/>
            <w:right w:val="none" w:sz="0" w:space="0" w:color="auto"/>
          </w:divBdr>
        </w:div>
        <w:div w:id="1643995139">
          <w:marLeft w:val="0"/>
          <w:marRight w:val="0"/>
          <w:marTop w:val="0"/>
          <w:marBottom w:val="0"/>
          <w:divBdr>
            <w:top w:val="none" w:sz="0" w:space="0" w:color="auto"/>
            <w:left w:val="none" w:sz="0" w:space="0" w:color="auto"/>
            <w:bottom w:val="none" w:sz="0" w:space="0" w:color="auto"/>
            <w:right w:val="none" w:sz="0" w:space="0" w:color="auto"/>
          </w:divBdr>
        </w:div>
        <w:div w:id="12922063">
          <w:marLeft w:val="0"/>
          <w:marRight w:val="0"/>
          <w:marTop w:val="0"/>
          <w:marBottom w:val="0"/>
          <w:divBdr>
            <w:top w:val="none" w:sz="0" w:space="0" w:color="auto"/>
            <w:left w:val="none" w:sz="0" w:space="0" w:color="auto"/>
            <w:bottom w:val="none" w:sz="0" w:space="0" w:color="auto"/>
            <w:right w:val="none" w:sz="0" w:space="0" w:color="auto"/>
          </w:divBdr>
        </w:div>
        <w:div w:id="179634453">
          <w:marLeft w:val="0"/>
          <w:marRight w:val="0"/>
          <w:marTop w:val="0"/>
          <w:marBottom w:val="0"/>
          <w:divBdr>
            <w:top w:val="none" w:sz="0" w:space="0" w:color="auto"/>
            <w:left w:val="none" w:sz="0" w:space="0" w:color="auto"/>
            <w:bottom w:val="none" w:sz="0" w:space="0" w:color="auto"/>
            <w:right w:val="none" w:sz="0" w:space="0" w:color="auto"/>
          </w:divBdr>
        </w:div>
        <w:div w:id="479004236">
          <w:marLeft w:val="0"/>
          <w:marRight w:val="0"/>
          <w:marTop w:val="0"/>
          <w:marBottom w:val="0"/>
          <w:divBdr>
            <w:top w:val="none" w:sz="0" w:space="0" w:color="auto"/>
            <w:left w:val="none" w:sz="0" w:space="0" w:color="auto"/>
            <w:bottom w:val="none" w:sz="0" w:space="0" w:color="auto"/>
            <w:right w:val="none" w:sz="0" w:space="0" w:color="auto"/>
          </w:divBdr>
        </w:div>
      </w:divsChild>
    </w:div>
    <w:div w:id="395974546">
      <w:bodyDiv w:val="1"/>
      <w:marLeft w:val="0"/>
      <w:marRight w:val="0"/>
      <w:marTop w:val="0"/>
      <w:marBottom w:val="0"/>
      <w:divBdr>
        <w:top w:val="none" w:sz="0" w:space="0" w:color="auto"/>
        <w:left w:val="none" w:sz="0" w:space="0" w:color="auto"/>
        <w:bottom w:val="none" w:sz="0" w:space="0" w:color="auto"/>
        <w:right w:val="none" w:sz="0" w:space="0" w:color="auto"/>
      </w:divBdr>
      <w:divsChild>
        <w:div w:id="1929919600">
          <w:marLeft w:val="547"/>
          <w:marRight w:val="0"/>
          <w:marTop w:val="115"/>
          <w:marBottom w:val="0"/>
          <w:divBdr>
            <w:top w:val="none" w:sz="0" w:space="0" w:color="auto"/>
            <w:left w:val="none" w:sz="0" w:space="0" w:color="auto"/>
            <w:bottom w:val="none" w:sz="0" w:space="0" w:color="auto"/>
            <w:right w:val="none" w:sz="0" w:space="0" w:color="auto"/>
          </w:divBdr>
        </w:div>
        <w:div w:id="1012991185">
          <w:marLeft w:val="1166"/>
          <w:marRight w:val="0"/>
          <w:marTop w:val="96"/>
          <w:marBottom w:val="0"/>
          <w:divBdr>
            <w:top w:val="none" w:sz="0" w:space="0" w:color="auto"/>
            <w:left w:val="none" w:sz="0" w:space="0" w:color="auto"/>
            <w:bottom w:val="none" w:sz="0" w:space="0" w:color="auto"/>
            <w:right w:val="none" w:sz="0" w:space="0" w:color="auto"/>
          </w:divBdr>
        </w:div>
        <w:div w:id="1220556721">
          <w:marLeft w:val="1166"/>
          <w:marRight w:val="0"/>
          <w:marTop w:val="96"/>
          <w:marBottom w:val="0"/>
          <w:divBdr>
            <w:top w:val="none" w:sz="0" w:space="0" w:color="auto"/>
            <w:left w:val="none" w:sz="0" w:space="0" w:color="auto"/>
            <w:bottom w:val="none" w:sz="0" w:space="0" w:color="auto"/>
            <w:right w:val="none" w:sz="0" w:space="0" w:color="auto"/>
          </w:divBdr>
        </w:div>
      </w:divsChild>
    </w:div>
    <w:div w:id="470488888">
      <w:bodyDiv w:val="1"/>
      <w:marLeft w:val="0"/>
      <w:marRight w:val="0"/>
      <w:marTop w:val="0"/>
      <w:marBottom w:val="0"/>
      <w:divBdr>
        <w:top w:val="none" w:sz="0" w:space="0" w:color="auto"/>
        <w:left w:val="none" w:sz="0" w:space="0" w:color="auto"/>
        <w:bottom w:val="none" w:sz="0" w:space="0" w:color="auto"/>
        <w:right w:val="none" w:sz="0" w:space="0" w:color="auto"/>
      </w:divBdr>
    </w:div>
    <w:div w:id="497618945">
      <w:bodyDiv w:val="1"/>
      <w:marLeft w:val="0"/>
      <w:marRight w:val="0"/>
      <w:marTop w:val="0"/>
      <w:marBottom w:val="0"/>
      <w:divBdr>
        <w:top w:val="none" w:sz="0" w:space="0" w:color="auto"/>
        <w:left w:val="none" w:sz="0" w:space="0" w:color="auto"/>
        <w:bottom w:val="none" w:sz="0" w:space="0" w:color="auto"/>
        <w:right w:val="none" w:sz="0" w:space="0" w:color="auto"/>
      </w:divBdr>
    </w:div>
    <w:div w:id="519049504">
      <w:bodyDiv w:val="1"/>
      <w:marLeft w:val="0"/>
      <w:marRight w:val="0"/>
      <w:marTop w:val="0"/>
      <w:marBottom w:val="0"/>
      <w:divBdr>
        <w:top w:val="none" w:sz="0" w:space="0" w:color="auto"/>
        <w:left w:val="none" w:sz="0" w:space="0" w:color="auto"/>
        <w:bottom w:val="none" w:sz="0" w:space="0" w:color="auto"/>
        <w:right w:val="none" w:sz="0" w:space="0" w:color="auto"/>
      </w:divBdr>
    </w:div>
    <w:div w:id="627469980">
      <w:bodyDiv w:val="1"/>
      <w:marLeft w:val="0"/>
      <w:marRight w:val="0"/>
      <w:marTop w:val="0"/>
      <w:marBottom w:val="0"/>
      <w:divBdr>
        <w:top w:val="none" w:sz="0" w:space="0" w:color="auto"/>
        <w:left w:val="none" w:sz="0" w:space="0" w:color="auto"/>
        <w:bottom w:val="none" w:sz="0" w:space="0" w:color="auto"/>
        <w:right w:val="none" w:sz="0" w:space="0" w:color="auto"/>
      </w:divBdr>
    </w:div>
    <w:div w:id="684286066">
      <w:bodyDiv w:val="1"/>
      <w:marLeft w:val="0"/>
      <w:marRight w:val="0"/>
      <w:marTop w:val="0"/>
      <w:marBottom w:val="0"/>
      <w:divBdr>
        <w:top w:val="none" w:sz="0" w:space="0" w:color="auto"/>
        <w:left w:val="none" w:sz="0" w:space="0" w:color="auto"/>
        <w:bottom w:val="none" w:sz="0" w:space="0" w:color="auto"/>
        <w:right w:val="none" w:sz="0" w:space="0" w:color="auto"/>
      </w:divBdr>
      <w:divsChild>
        <w:div w:id="1755855761">
          <w:marLeft w:val="547"/>
          <w:marRight w:val="0"/>
          <w:marTop w:val="200"/>
          <w:marBottom w:val="0"/>
          <w:divBdr>
            <w:top w:val="none" w:sz="0" w:space="0" w:color="auto"/>
            <w:left w:val="none" w:sz="0" w:space="0" w:color="auto"/>
            <w:bottom w:val="none" w:sz="0" w:space="0" w:color="auto"/>
            <w:right w:val="none" w:sz="0" w:space="0" w:color="auto"/>
          </w:divBdr>
        </w:div>
        <w:div w:id="1105425548">
          <w:marLeft w:val="547"/>
          <w:marRight w:val="0"/>
          <w:marTop w:val="200"/>
          <w:marBottom w:val="0"/>
          <w:divBdr>
            <w:top w:val="none" w:sz="0" w:space="0" w:color="auto"/>
            <w:left w:val="none" w:sz="0" w:space="0" w:color="auto"/>
            <w:bottom w:val="none" w:sz="0" w:space="0" w:color="auto"/>
            <w:right w:val="none" w:sz="0" w:space="0" w:color="auto"/>
          </w:divBdr>
        </w:div>
        <w:div w:id="981544546">
          <w:marLeft w:val="547"/>
          <w:marRight w:val="0"/>
          <w:marTop w:val="200"/>
          <w:marBottom w:val="0"/>
          <w:divBdr>
            <w:top w:val="none" w:sz="0" w:space="0" w:color="auto"/>
            <w:left w:val="none" w:sz="0" w:space="0" w:color="auto"/>
            <w:bottom w:val="none" w:sz="0" w:space="0" w:color="auto"/>
            <w:right w:val="none" w:sz="0" w:space="0" w:color="auto"/>
          </w:divBdr>
        </w:div>
        <w:div w:id="98378543">
          <w:marLeft w:val="547"/>
          <w:marRight w:val="0"/>
          <w:marTop w:val="200"/>
          <w:marBottom w:val="0"/>
          <w:divBdr>
            <w:top w:val="none" w:sz="0" w:space="0" w:color="auto"/>
            <w:left w:val="none" w:sz="0" w:space="0" w:color="auto"/>
            <w:bottom w:val="none" w:sz="0" w:space="0" w:color="auto"/>
            <w:right w:val="none" w:sz="0" w:space="0" w:color="auto"/>
          </w:divBdr>
        </w:div>
        <w:div w:id="1332099727">
          <w:marLeft w:val="547"/>
          <w:marRight w:val="0"/>
          <w:marTop w:val="200"/>
          <w:marBottom w:val="0"/>
          <w:divBdr>
            <w:top w:val="none" w:sz="0" w:space="0" w:color="auto"/>
            <w:left w:val="none" w:sz="0" w:space="0" w:color="auto"/>
            <w:bottom w:val="none" w:sz="0" w:space="0" w:color="auto"/>
            <w:right w:val="none" w:sz="0" w:space="0" w:color="auto"/>
          </w:divBdr>
        </w:div>
        <w:div w:id="157160407">
          <w:marLeft w:val="547"/>
          <w:marRight w:val="0"/>
          <w:marTop w:val="200"/>
          <w:marBottom w:val="0"/>
          <w:divBdr>
            <w:top w:val="none" w:sz="0" w:space="0" w:color="auto"/>
            <w:left w:val="none" w:sz="0" w:space="0" w:color="auto"/>
            <w:bottom w:val="none" w:sz="0" w:space="0" w:color="auto"/>
            <w:right w:val="none" w:sz="0" w:space="0" w:color="auto"/>
          </w:divBdr>
        </w:div>
      </w:divsChild>
    </w:div>
    <w:div w:id="720323666">
      <w:bodyDiv w:val="1"/>
      <w:marLeft w:val="0"/>
      <w:marRight w:val="0"/>
      <w:marTop w:val="0"/>
      <w:marBottom w:val="0"/>
      <w:divBdr>
        <w:top w:val="none" w:sz="0" w:space="0" w:color="auto"/>
        <w:left w:val="none" w:sz="0" w:space="0" w:color="auto"/>
        <w:bottom w:val="none" w:sz="0" w:space="0" w:color="auto"/>
        <w:right w:val="none" w:sz="0" w:space="0" w:color="auto"/>
      </w:divBdr>
      <w:divsChild>
        <w:div w:id="1732072376">
          <w:marLeft w:val="0"/>
          <w:marRight w:val="0"/>
          <w:marTop w:val="96"/>
          <w:marBottom w:val="0"/>
          <w:divBdr>
            <w:top w:val="none" w:sz="0" w:space="0" w:color="auto"/>
            <w:left w:val="none" w:sz="0" w:space="0" w:color="auto"/>
            <w:bottom w:val="none" w:sz="0" w:space="0" w:color="auto"/>
            <w:right w:val="none" w:sz="0" w:space="0" w:color="auto"/>
          </w:divBdr>
        </w:div>
        <w:div w:id="1239707219">
          <w:marLeft w:val="0"/>
          <w:marRight w:val="0"/>
          <w:marTop w:val="96"/>
          <w:marBottom w:val="0"/>
          <w:divBdr>
            <w:top w:val="none" w:sz="0" w:space="0" w:color="auto"/>
            <w:left w:val="none" w:sz="0" w:space="0" w:color="auto"/>
            <w:bottom w:val="none" w:sz="0" w:space="0" w:color="auto"/>
            <w:right w:val="none" w:sz="0" w:space="0" w:color="auto"/>
          </w:divBdr>
        </w:div>
        <w:div w:id="1729500210">
          <w:marLeft w:val="0"/>
          <w:marRight w:val="0"/>
          <w:marTop w:val="96"/>
          <w:marBottom w:val="0"/>
          <w:divBdr>
            <w:top w:val="none" w:sz="0" w:space="0" w:color="auto"/>
            <w:left w:val="none" w:sz="0" w:space="0" w:color="auto"/>
            <w:bottom w:val="none" w:sz="0" w:space="0" w:color="auto"/>
            <w:right w:val="none" w:sz="0" w:space="0" w:color="auto"/>
          </w:divBdr>
        </w:div>
        <w:div w:id="858540572">
          <w:marLeft w:val="0"/>
          <w:marRight w:val="0"/>
          <w:marTop w:val="96"/>
          <w:marBottom w:val="0"/>
          <w:divBdr>
            <w:top w:val="none" w:sz="0" w:space="0" w:color="auto"/>
            <w:left w:val="none" w:sz="0" w:space="0" w:color="auto"/>
            <w:bottom w:val="none" w:sz="0" w:space="0" w:color="auto"/>
            <w:right w:val="none" w:sz="0" w:space="0" w:color="auto"/>
          </w:divBdr>
        </w:div>
      </w:divsChild>
    </w:div>
    <w:div w:id="741217880">
      <w:bodyDiv w:val="1"/>
      <w:marLeft w:val="0"/>
      <w:marRight w:val="0"/>
      <w:marTop w:val="0"/>
      <w:marBottom w:val="0"/>
      <w:divBdr>
        <w:top w:val="none" w:sz="0" w:space="0" w:color="auto"/>
        <w:left w:val="none" w:sz="0" w:space="0" w:color="auto"/>
        <w:bottom w:val="none" w:sz="0" w:space="0" w:color="auto"/>
        <w:right w:val="none" w:sz="0" w:space="0" w:color="auto"/>
      </w:divBdr>
    </w:div>
    <w:div w:id="847600727">
      <w:bodyDiv w:val="1"/>
      <w:marLeft w:val="0"/>
      <w:marRight w:val="0"/>
      <w:marTop w:val="0"/>
      <w:marBottom w:val="0"/>
      <w:divBdr>
        <w:top w:val="none" w:sz="0" w:space="0" w:color="auto"/>
        <w:left w:val="none" w:sz="0" w:space="0" w:color="auto"/>
        <w:bottom w:val="none" w:sz="0" w:space="0" w:color="auto"/>
        <w:right w:val="none" w:sz="0" w:space="0" w:color="auto"/>
      </w:divBdr>
      <w:divsChild>
        <w:div w:id="462771487">
          <w:marLeft w:val="547"/>
          <w:marRight w:val="0"/>
          <w:marTop w:val="115"/>
          <w:marBottom w:val="0"/>
          <w:divBdr>
            <w:top w:val="none" w:sz="0" w:space="0" w:color="auto"/>
            <w:left w:val="none" w:sz="0" w:space="0" w:color="auto"/>
            <w:bottom w:val="none" w:sz="0" w:space="0" w:color="auto"/>
            <w:right w:val="none" w:sz="0" w:space="0" w:color="auto"/>
          </w:divBdr>
        </w:div>
      </w:divsChild>
    </w:div>
    <w:div w:id="855464685">
      <w:bodyDiv w:val="1"/>
      <w:marLeft w:val="0"/>
      <w:marRight w:val="0"/>
      <w:marTop w:val="0"/>
      <w:marBottom w:val="0"/>
      <w:divBdr>
        <w:top w:val="none" w:sz="0" w:space="0" w:color="auto"/>
        <w:left w:val="none" w:sz="0" w:space="0" w:color="auto"/>
        <w:bottom w:val="none" w:sz="0" w:space="0" w:color="auto"/>
        <w:right w:val="none" w:sz="0" w:space="0" w:color="auto"/>
      </w:divBdr>
      <w:divsChild>
        <w:div w:id="1135023022">
          <w:marLeft w:val="547"/>
          <w:marRight w:val="0"/>
          <w:marTop w:val="200"/>
          <w:marBottom w:val="0"/>
          <w:divBdr>
            <w:top w:val="none" w:sz="0" w:space="0" w:color="auto"/>
            <w:left w:val="none" w:sz="0" w:space="0" w:color="auto"/>
            <w:bottom w:val="none" w:sz="0" w:space="0" w:color="auto"/>
            <w:right w:val="none" w:sz="0" w:space="0" w:color="auto"/>
          </w:divBdr>
        </w:div>
        <w:div w:id="358746591">
          <w:marLeft w:val="547"/>
          <w:marRight w:val="0"/>
          <w:marTop w:val="200"/>
          <w:marBottom w:val="0"/>
          <w:divBdr>
            <w:top w:val="none" w:sz="0" w:space="0" w:color="auto"/>
            <w:left w:val="none" w:sz="0" w:space="0" w:color="auto"/>
            <w:bottom w:val="none" w:sz="0" w:space="0" w:color="auto"/>
            <w:right w:val="none" w:sz="0" w:space="0" w:color="auto"/>
          </w:divBdr>
        </w:div>
      </w:divsChild>
    </w:div>
    <w:div w:id="882517441">
      <w:bodyDiv w:val="1"/>
      <w:marLeft w:val="0"/>
      <w:marRight w:val="0"/>
      <w:marTop w:val="0"/>
      <w:marBottom w:val="0"/>
      <w:divBdr>
        <w:top w:val="none" w:sz="0" w:space="0" w:color="auto"/>
        <w:left w:val="none" w:sz="0" w:space="0" w:color="auto"/>
        <w:bottom w:val="none" w:sz="0" w:space="0" w:color="auto"/>
        <w:right w:val="none" w:sz="0" w:space="0" w:color="auto"/>
      </w:divBdr>
      <w:divsChild>
        <w:div w:id="1276061362">
          <w:marLeft w:val="547"/>
          <w:marRight w:val="0"/>
          <w:marTop w:val="0"/>
          <w:marBottom w:val="0"/>
          <w:divBdr>
            <w:top w:val="none" w:sz="0" w:space="0" w:color="auto"/>
            <w:left w:val="none" w:sz="0" w:space="0" w:color="auto"/>
            <w:bottom w:val="none" w:sz="0" w:space="0" w:color="auto"/>
            <w:right w:val="none" w:sz="0" w:space="0" w:color="auto"/>
          </w:divBdr>
        </w:div>
        <w:div w:id="399987225">
          <w:marLeft w:val="547"/>
          <w:marRight w:val="0"/>
          <w:marTop w:val="0"/>
          <w:marBottom w:val="0"/>
          <w:divBdr>
            <w:top w:val="none" w:sz="0" w:space="0" w:color="auto"/>
            <w:left w:val="none" w:sz="0" w:space="0" w:color="auto"/>
            <w:bottom w:val="none" w:sz="0" w:space="0" w:color="auto"/>
            <w:right w:val="none" w:sz="0" w:space="0" w:color="auto"/>
          </w:divBdr>
        </w:div>
      </w:divsChild>
    </w:div>
    <w:div w:id="898976709">
      <w:bodyDiv w:val="1"/>
      <w:marLeft w:val="0"/>
      <w:marRight w:val="0"/>
      <w:marTop w:val="0"/>
      <w:marBottom w:val="0"/>
      <w:divBdr>
        <w:top w:val="none" w:sz="0" w:space="0" w:color="auto"/>
        <w:left w:val="none" w:sz="0" w:space="0" w:color="auto"/>
        <w:bottom w:val="none" w:sz="0" w:space="0" w:color="auto"/>
        <w:right w:val="none" w:sz="0" w:space="0" w:color="auto"/>
      </w:divBdr>
      <w:divsChild>
        <w:div w:id="648440470">
          <w:marLeft w:val="547"/>
          <w:marRight w:val="0"/>
          <w:marTop w:val="200"/>
          <w:marBottom w:val="0"/>
          <w:divBdr>
            <w:top w:val="none" w:sz="0" w:space="0" w:color="auto"/>
            <w:left w:val="none" w:sz="0" w:space="0" w:color="auto"/>
            <w:bottom w:val="none" w:sz="0" w:space="0" w:color="auto"/>
            <w:right w:val="none" w:sz="0" w:space="0" w:color="auto"/>
          </w:divBdr>
        </w:div>
      </w:divsChild>
    </w:div>
    <w:div w:id="973022776">
      <w:bodyDiv w:val="1"/>
      <w:marLeft w:val="0"/>
      <w:marRight w:val="0"/>
      <w:marTop w:val="0"/>
      <w:marBottom w:val="0"/>
      <w:divBdr>
        <w:top w:val="none" w:sz="0" w:space="0" w:color="auto"/>
        <w:left w:val="none" w:sz="0" w:space="0" w:color="auto"/>
        <w:bottom w:val="none" w:sz="0" w:space="0" w:color="auto"/>
        <w:right w:val="none" w:sz="0" w:space="0" w:color="auto"/>
      </w:divBdr>
      <w:divsChild>
        <w:div w:id="1915814931">
          <w:marLeft w:val="446"/>
          <w:marRight w:val="0"/>
          <w:marTop w:val="0"/>
          <w:marBottom w:val="0"/>
          <w:divBdr>
            <w:top w:val="none" w:sz="0" w:space="0" w:color="auto"/>
            <w:left w:val="none" w:sz="0" w:space="0" w:color="auto"/>
            <w:bottom w:val="none" w:sz="0" w:space="0" w:color="auto"/>
            <w:right w:val="none" w:sz="0" w:space="0" w:color="auto"/>
          </w:divBdr>
        </w:div>
        <w:div w:id="1672680326">
          <w:marLeft w:val="446"/>
          <w:marRight w:val="0"/>
          <w:marTop w:val="0"/>
          <w:marBottom w:val="0"/>
          <w:divBdr>
            <w:top w:val="none" w:sz="0" w:space="0" w:color="auto"/>
            <w:left w:val="none" w:sz="0" w:space="0" w:color="auto"/>
            <w:bottom w:val="none" w:sz="0" w:space="0" w:color="auto"/>
            <w:right w:val="none" w:sz="0" w:space="0" w:color="auto"/>
          </w:divBdr>
        </w:div>
        <w:div w:id="466362282">
          <w:marLeft w:val="446"/>
          <w:marRight w:val="0"/>
          <w:marTop w:val="0"/>
          <w:marBottom w:val="0"/>
          <w:divBdr>
            <w:top w:val="none" w:sz="0" w:space="0" w:color="auto"/>
            <w:left w:val="none" w:sz="0" w:space="0" w:color="auto"/>
            <w:bottom w:val="none" w:sz="0" w:space="0" w:color="auto"/>
            <w:right w:val="none" w:sz="0" w:space="0" w:color="auto"/>
          </w:divBdr>
        </w:div>
        <w:div w:id="1569416443">
          <w:marLeft w:val="446"/>
          <w:marRight w:val="0"/>
          <w:marTop w:val="0"/>
          <w:marBottom w:val="0"/>
          <w:divBdr>
            <w:top w:val="none" w:sz="0" w:space="0" w:color="auto"/>
            <w:left w:val="none" w:sz="0" w:space="0" w:color="auto"/>
            <w:bottom w:val="none" w:sz="0" w:space="0" w:color="auto"/>
            <w:right w:val="none" w:sz="0" w:space="0" w:color="auto"/>
          </w:divBdr>
        </w:div>
        <w:div w:id="432170574">
          <w:marLeft w:val="446"/>
          <w:marRight w:val="0"/>
          <w:marTop w:val="0"/>
          <w:marBottom w:val="0"/>
          <w:divBdr>
            <w:top w:val="none" w:sz="0" w:space="0" w:color="auto"/>
            <w:left w:val="none" w:sz="0" w:space="0" w:color="auto"/>
            <w:bottom w:val="none" w:sz="0" w:space="0" w:color="auto"/>
            <w:right w:val="none" w:sz="0" w:space="0" w:color="auto"/>
          </w:divBdr>
        </w:div>
        <w:div w:id="1407846035">
          <w:marLeft w:val="446"/>
          <w:marRight w:val="0"/>
          <w:marTop w:val="0"/>
          <w:marBottom w:val="0"/>
          <w:divBdr>
            <w:top w:val="none" w:sz="0" w:space="0" w:color="auto"/>
            <w:left w:val="none" w:sz="0" w:space="0" w:color="auto"/>
            <w:bottom w:val="none" w:sz="0" w:space="0" w:color="auto"/>
            <w:right w:val="none" w:sz="0" w:space="0" w:color="auto"/>
          </w:divBdr>
        </w:div>
      </w:divsChild>
    </w:div>
    <w:div w:id="979647402">
      <w:bodyDiv w:val="1"/>
      <w:marLeft w:val="0"/>
      <w:marRight w:val="0"/>
      <w:marTop w:val="0"/>
      <w:marBottom w:val="0"/>
      <w:divBdr>
        <w:top w:val="none" w:sz="0" w:space="0" w:color="auto"/>
        <w:left w:val="none" w:sz="0" w:space="0" w:color="auto"/>
        <w:bottom w:val="none" w:sz="0" w:space="0" w:color="auto"/>
        <w:right w:val="none" w:sz="0" w:space="0" w:color="auto"/>
      </w:divBdr>
    </w:div>
    <w:div w:id="987129230">
      <w:bodyDiv w:val="1"/>
      <w:marLeft w:val="0"/>
      <w:marRight w:val="0"/>
      <w:marTop w:val="0"/>
      <w:marBottom w:val="0"/>
      <w:divBdr>
        <w:top w:val="none" w:sz="0" w:space="0" w:color="auto"/>
        <w:left w:val="none" w:sz="0" w:space="0" w:color="auto"/>
        <w:bottom w:val="none" w:sz="0" w:space="0" w:color="auto"/>
        <w:right w:val="none" w:sz="0" w:space="0" w:color="auto"/>
      </w:divBdr>
      <w:divsChild>
        <w:div w:id="1198008850">
          <w:marLeft w:val="418"/>
          <w:marRight w:val="0"/>
          <w:marTop w:val="0"/>
          <w:marBottom w:val="0"/>
          <w:divBdr>
            <w:top w:val="none" w:sz="0" w:space="0" w:color="auto"/>
            <w:left w:val="none" w:sz="0" w:space="0" w:color="auto"/>
            <w:bottom w:val="none" w:sz="0" w:space="0" w:color="auto"/>
            <w:right w:val="none" w:sz="0" w:space="0" w:color="auto"/>
          </w:divBdr>
        </w:div>
        <w:div w:id="370303542">
          <w:marLeft w:val="418"/>
          <w:marRight w:val="0"/>
          <w:marTop w:val="0"/>
          <w:marBottom w:val="0"/>
          <w:divBdr>
            <w:top w:val="none" w:sz="0" w:space="0" w:color="auto"/>
            <w:left w:val="none" w:sz="0" w:space="0" w:color="auto"/>
            <w:bottom w:val="none" w:sz="0" w:space="0" w:color="auto"/>
            <w:right w:val="none" w:sz="0" w:space="0" w:color="auto"/>
          </w:divBdr>
        </w:div>
        <w:div w:id="1394960546">
          <w:marLeft w:val="418"/>
          <w:marRight w:val="0"/>
          <w:marTop w:val="0"/>
          <w:marBottom w:val="0"/>
          <w:divBdr>
            <w:top w:val="none" w:sz="0" w:space="0" w:color="auto"/>
            <w:left w:val="none" w:sz="0" w:space="0" w:color="auto"/>
            <w:bottom w:val="none" w:sz="0" w:space="0" w:color="auto"/>
            <w:right w:val="none" w:sz="0" w:space="0" w:color="auto"/>
          </w:divBdr>
        </w:div>
      </w:divsChild>
    </w:div>
    <w:div w:id="1044330321">
      <w:bodyDiv w:val="1"/>
      <w:marLeft w:val="0"/>
      <w:marRight w:val="0"/>
      <w:marTop w:val="0"/>
      <w:marBottom w:val="0"/>
      <w:divBdr>
        <w:top w:val="none" w:sz="0" w:space="0" w:color="auto"/>
        <w:left w:val="none" w:sz="0" w:space="0" w:color="auto"/>
        <w:bottom w:val="none" w:sz="0" w:space="0" w:color="auto"/>
        <w:right w:val="none" w:sz="0" w:space="0" w:color="auto"/>
      </w:divBdr>
    </w:div>
    <w:div w:id="1052846598">
      <w:bodyDiv w:val="1"/>
      <w:marLeft w:val="0"/>
      <w:marRight w:val="0"/>
      <w:marTop w:val="0"/>
      <w:marBottom w:val="0"/>
      <w:divBdr>
        <w:top w:val="none" w:sz="0" w:space="0" w:color="auto"/>
        <w:left w:val="none" w:sz="0" w:space="0" w:color="auto"/>
        <w:bottom w:val="none" w:sz="0" w:space="0" w:color="auto"/>
        <w:right w:val="none" w:sz="0" w:space="0" w:color="auto"/>
      </w:divBdr>
    </w:div>
    <w:div w:id="1123425552">
      <w:bodyDiv w:val="1"/>
      <w:marLeft w:val="0"/>
      <w:marRight w:val="0"/>
      <w:marTop w:val="0"/>
      <w:marBottom w:val="0"/>
      <w:divBdr>
        <w:top w:val="none" w:sz="0" w:space="0" w:color="auto"/>
        <w:left w:val="none" w:sz="0" w:space="0" w:color="auto"/>
        <w:bottom w:val="none" w:sz="0" w:space="0" w:color="auto"/>
        <w:right w:val="none" w:sz="0" w:space="0" w:color="auto"/>
      </w:divBdr>
    </w:div>
    <w:div w:id="1169759028">
      <w:bodyDiv w:val="1"/>
      <w:marLeft w:val="0"/>
      <w:marRight w:val="0"/>
      <w:marTop w:val="0"/>
      <w:marBottom w:val="0"/>
      <w:divBdr>
        <w:top w:val="none" w:sz="0" w:space="0" w:color="auto"/>
        <w:left w:val="none" w:sz="0" w:space="0" w:color="auto"/>
        <w:bottom w:val="none" w:sz="0" w:space="0" w:color="auto"/>
        <w:right w:val="none" w:sz="0" w:space="0" w:color="auto"/>
      </w:divBdr>
    </w:div>
    <w:div w:id="1221286387">
      <w:bodyDiv w:val="1"/>
      <w:marLeft w:val="0"/>
      <w:marRight w:val="0"/>
      <w:marTop w:val="0"/>
      <w:marBottom w:val="0"/>
      <w:divBdr>
        <w:top w:val="none" w:sz="0" w:space="0" w:color="auto"/>
        <w:left w:val="none" w:sz="0" w:space="0" w:color="auto"/>
        <w:bottom w:val="none" w:sz="0" w:space="0" w:color="auto"/>
        <w:right w:val="none" w:sz="0" w:space="0" w:color="auto"/>
      </w:divBdr>
    </w:div>
    <w:div w:id="1234700432">
      <w:bodyDiv w:val="1"/>
      <w:marLeft w:val="0"/>
      <w:marRight w:val="0"/>
      <w:marTop w:val="0"/>
      <w:marBottom w:val="0"/>
      <w:divBdr>
        <w:top w:val="none" w:sz="0" w:space="0" w:color="auto"/>
        <w:left w:val="none" w:sz="0" w:space="0" w:color="auto"/>
        <w:bottom w:val="none" w:sz="0" w:space="0" w:color="auto"/>
        <w:right w:val="none" w:sz="0" w:space="0" w:color="auto"/>
      </w:divBdr>
    </w:div>
    <w:div w:id="1269312426">
      <w:bodyDiv w:val="1"/>
      <w:marLeft w:val="0"/>
      <w:marRight w:val="0"/>
      <w:marTop w:val="0"/>
      <w:marBottom w:val="0"/>
      <w:divBdr>
        <w:top w:val="none" w:sz="0" w:space="0" w:color="auto"/>
        <w:left w:val="none" w:sz="0" w:space="0" w:color="auto"/>
        <w:bottom w:val="none" w:sz="0" w:space="0" w:color="auto"/>
        <w:right w:val="none" w:sz="0" w:space="0" w:color="auto"/>
      </w:divBdr>
      <w:divsChild>
        <w:div w:id="1533037009">
          <w:marLeft w:val="0"/>
          <w:marRight w:val="0"/>
          <w:marTop w:val="106"/>
          <w:marBottom w:val="0"/>
          <w:divBdr>
            <w:top w:val="none" w:sz="0" w:space="0" w:color="auto"/>
            <w:left w:val="none" w:sz="0" w:space="0" w:color="auto"/>
            <w:bottom w:val="none" w:sz="0" w:space="0" w:color="auto"/>
            <w:right w:val="none" w:sz="0" w:space="0" w:color="auto"/>
          </w:divBdr>
        </w:div>
        <w:div w:id="2013021647">
          <w:marLeft w:val="0"/>
          <w:marRight w:val="0"/>
          <w:marTop w:val="106"/>
          <w:marBottom w:val="0"/>
          <w:divBdr>
            <w:top w:val="none" w:sz="0" w:space="0" w:color="auto"/>
            <w:left w:val="none" w:sz="0" w:space="0" w:color="auto"/>
            <w:bottom w:val="none" w:sz="0" w:space="0" w:color="auto"/>
            <w:right w:val="none" w:sz="0" w:space="0" w:color="auto"/>
          </w:divBdr>
        </w:div>
        <w:div w:id="693070614">
          <w:marLeft w:val="0"/>
          <w:marRight w:val="0"/>
          <w:marTop w:val="106"/>
          <w:marBottom w:val="0"/>
          <w:divBdr>
            <w:top w:val="none" w:sz="0" w:space="0" w:color="auto"/>
            <w:left w:val="none" w:sz="0" w:space="0" w:color="auto"/>
            <w:bottom w:val="none" w:sz="0" w:space="0" w:color="auto"/>
            <w:right w:val="none" w:sz="0" w:space="0" w:color="auto"/>
          </w:divBdr>
        </w:div>
      </w:divsChild>
    </w:div>
    <w:div w:id="1335451039">
      <w:bodyDiv w:val="1"/>
      <w:marLeft w:val="0"/>
      <w:marRight w:val="0"/>
      <w:marTop w:val="0"/>
      <w:marBottom w:val="0"/>
      <w:divBdr>
        <w:top w:val="none" w:sz="0" w:space="0" w:color="auto"/>
        <w:left w:val="none" w:sz="0" w:space="0" w:color="auto"/>
        <w:bottom w:val="none" w:sz="0" w:space="0" w:color="auto"/>
        <w:right w:val="none" w:sz="0" w:space="0" w:color="auto"/>
      </w:divBdr>
    </w:div>
    <w:div w:id="1342393490">
      <w:bodyDiv w:val="1"/>
      <w:marLeft w:val="0"/>
      <w:marRight w:val="0"/>
      <w:marTop w:val="0"/>
      <w:marBottom w:val="0"/>
      <w:divBdr>
        <w:top w:val="none" w:sz="0" w:space="0" w:color="auto"/>
        <w:left w:val="none" w:sz="0" w:space="0" w:color="auto"/>
        <w:bottom w:val="none" w:sz="0" w:space="0" w:color="auto"/>
        <w:right w:val="none" w:sz="0" w:space="0" w:color="auto"/>
      </w:divBdr>
    </w:div>
    <w:div w:id="1360087842">
      <w:bodyDiv w:val="1"/>
      <w:marLeft w:val="0"/>
      <w:marRight w:val="0"/>
      <w:marTop w:val="0"/>
      <w:marBottom w:val="0"/>
      <w:divBdr>
        <w:top w:val="none" w:sz="0" w:space="0" w:color="auto"/>
        <w:left w:val="none" w:sz="0" w:space="0" w:color="auto"/>
        <w:bottom w:val="none" w:sz="0" w:space="0" w:color="auto"/>
        <w:right w:val="none" w:sz="0" w:space="0" w:color="auto"/>
      </w:divBdr>
    </w:div>
    <w:div w:id="1382559826">
      <w:bodyDiv w:val="1"/>
      <w:marLeft w:val="0"/>
      <w:marRight w:val="0"/>
      <w:marTop w:val="0"/>
      <w:marBottom w:val="0"/>
      <w:divBdr>
        <w:top w:val="none" w:sz="0" w:space="0" w:color="auto"/>
        <w:left w:val="none" w:sz="0" w:space="0" w:color="auto"/>
        <w:bottom w:val="none" w:sz="0" w:space="0" w:color="auto"/>
        <w:right w:val="none" w:sz="0" w:space="0" w:color="auto"/>
      </w:divBdr>
    </w:div>
    <w:div w:id="1396709090">
      <w:bodyDiv w:val="1"/>
      <w:marLeft w:val="0"/>
      <w:marRight w:val="0"/>
      <w:marTop w:val="0"/>
      <w:marBottom w:val="0"/>
      <w:divBdr>
        <w:top w:val="none" w:sz="0" w:space="0" w:color="auto"/>
        <w:left w:val="none" w:sz="0" w:space="0" w:color="auto"/>
        <w:bottom w:val="none" w:sz="0" w:space="0" w:color="auto"/>
        <w:right w:val="none" w:sz="0" w:space="0" w:color="auto"/>
      </w:divBdr>
    </w:div>
    <w:div w:id="1466195240">
      <w:bodyDiv w:val="1"/>
      <w:marLeft w:val="0"/>
      <w:marRight w:val="0"/>
      <w:marTop w:val="0"/>
      <w:marBottom w:val="0"/>
      <w:divBdr>
        <w:top w:val="none" w:sz="0" w:space="0" w:color="auto"/>
        <w:left w:val="none" w:sz="0" w:space="0" w:color="auto"/>
        <w:bottom w:val="none" w:sz="0" w:space="0" w:color="auto"/>
        <w:right w:val="none" w:sz="0" w:space="0" w:color="auto"/>
      </w:divBdr>
    </w:div>
    <w:div w:id="1480993865">
      <w:bodyDiv w:val="1"/>
      <w:marLeft w:val="0"/>
      <w:marRight w:val="0"/>
      <w:marTop w:val="0"/>
      <w:marBottom w:val="0"/>
      <w:divBdr>
        <w:top w:val="none" w:sz="0" w:space="0" w:color="auto"/>
        <w:left w:val="none" w:sz="0" w:space="0" w:color="auto"/>
        <w:bottom w:val="none" w:sz="0" w:space="0" w:color="auto"/>
        <w:right w:val="none" w:sz="0" w:space="0" w:color="auto"/>
      </w:divBdr>
    </w:div>
    <w:div w:id="1532642946">
      <w:bodyDiv w:val="1"/>
      <w:marLeft w:val="0"/>
      <w:marRight w:val="0"/>
      <w:marTop w:val="0"/>
      <w:marBottom w:val="0"/>
      <w:divBdr>
        <w:top w:val="none" w:sz="0" w:space="0" w:color="auto"/>
        <w:left w:val="none" w:sz="0" w:space="0" w:color="auto"/>
        <w:bottom w:val="none" w:sz="0" w:space="0" w:color="auto"/>
        <w:right w:val="none" w:sz="0" w:space="0" w:color="auto"/>
      </w:divBdr>
      <w:divsChild>
        <w:div w:id="1141077176">
          <w:marLeft w:val="0"/>
          <w:marRight w:val="0"/>
          <w:marTop w:val="96"/>
          <w:marBottom w:val="0"/>
          <w:divBdr>
            <w:top w:val="none" w:sz="0" w:space="0" w:color="auto"/>
            <w:left w:val="none" w:sz="0" w:space="0" w:color="auto"/>
            <w:bottom w:val="none" w:sz="0" w:space="0" w:color="auto"/>
            <w:right w:val="none" w:sz="0" w:space="0" w:color="auto"/>
          </w:divBdr>
        </w:div>
        <w:div w:id="1699695387">
          <w:marLeft w:val="0"/>
          <w:marRight w:val="0"/>
          <w:marTop w:val="96"/>
          <w:marBottom w:val="0"/>
          <w:divBdr>
            <w:top w:val="none" w:sz="0" w:space="0" w:color="auto"/>
            <w:left w:val="none" w:sz="0" w:space="0" w:color="auto"/>
            <w:bottom w:val="none" w:sz="0" w:space="0" w:color="auto"/>
            <w:right w:val="none" w:sz="0" w:space="0" w:color="auto"/>
          </w:divBdr>
        </w:div>
      </w:divsChild>
    </w:div>
    <w:div w:id="1550142378">
      <w:bodyDiv w:val="1"/>
      <w:marLeft w:val="0"/>
      <w:marRight w:val="0"/>
      <w:marTop w:val="0"/>
      <w:marBottom w:val="0"/>
      <w:divBdr>
        <w:top w:val="none" w:sz="0" w:space="0" w:color="auto"/>
        <w:left w:val="none" w:sz="0" w:space="0" w:color="auto"/>
        <w:bottom w:val="none" w:sz="0" w:space="0" w:color="auto"/>
        <w:right w:val="none" w:sz="0" w:space="0" w:color="auto"/>
      </w:divBdr>
    </w:div>
    <w:div w:id="1565720869">
      <w:bodyDiv w:val="1"/>
      <w:marLeft w:val="0"/>
      <w:marRight w:val="0"/>
      <w:marTop w:val="0"/>
      <w:marBottom w:val="0"/>
      <w:divBdr>
        <w:top w:val="none" w:sz="0" w:space="0" w:color="auto"/>
        <w:left w:val="none" w:sz="0" w:space="0" w:color="auto"/>
        <w:bottom w:val="none" w:sz="0" w:space="0" w:color="auto"/>
        <w:right w:val="none" w:sz="0" w:space="0" w:color="auto"/>
      </w:divBdr>
    </w:div>
    <w:div w:id="1569996403">
      <w:bodyDiv w:val="1"/>
      <w:marLeft w:val="0"/>
      <w:marRight w:val="0"/>
      <w:marTop w:val="0"/>
      <w:marBottom w:val="0"/>
      <w:divBdr>
        <w:top w:val="none" w:sz="0" w:space="0" w:color="auto"/>
        <w:left w:val="none" w:sz="0" w:space="0" w:color="auto"/>
        <w:bottom w:val="none" w:sz="0" w:space="0" w:color="auto"/>
        <w:right w:val="none" w:sz="0" w:space="0" w:color="auto"/>
      </w:divBdr>
    </w:div>
    <w:div w:id="1646085081">
      <w:bodyDiv w:val="1"/>
      <w:marLeft w:val="0"/>
      <w:marRight w:val="0"/>
      <w:marTop w:val="0"/>
      <w:marBottom w:val="0"/>
      <w:divBdr>
        <w:top w:val="none" w:sz="0" w:space="0" w:color="auto"/>
        <w:left w:val="none" w:sz="0" w:space="0" w:color="auto"/>
        <w:bottom w:val="none" w:sz="0" w:space="0" w:color="auto"/>
        <w:right w:val="none" w:sz="0" w:space="0" w:color="auto"/>
      </w:divBdr>
      <w:divsChild>
        <w:div w:id="641152593">
          <w:marLeft w:val="1714"/>
          <w:marRight w:val="0"/>
          <w:marTop w:val="106"/>
          <w:marBottom w:val="0"/>
          <w:divBdr>
            <w:top w:val="none" w:sz="0" w:space="0" w:color="auto"/>
            <w:left w:val="none" w:sz="0" w:space="0" w:color="auto"/>
            <w:bottom w:val="none" w:sz="0" w:space="0" w:color="auto"/>
            <w:right w:val="none" w:sz="0" w:space="0" w:color="auto"/>
          </w:divBdr>
        </w:div>
      </w:divsChild>
    </w:div>
    <w:div w:id="1653025081">
      <w:bodyDiv w:val="1"/>
      <w:marLeft w:val="0"/>
      <w:marRight w:val="0"/>
      <w:marTop w:val="0"/>
      <w:marBottom w:val="0"/>
      <w:divBdr>
        <w:top w:val="none" w:sz="0" w:space="0" w:color="auto"/>
        <w:left w:val="none" w:sz="0" w:space="0" w:color="auto"/>
        <w:bottom w:val="none" w:sz="0" w:space="0" w:color="auto"/>
        <w:right w:val="none" w:sz="0" w:space="0" w:color="auto"/>
      </w:divBdr>
    </w:div>
    <w:div w:id="1653212762">
      <w:bodyDiv w:val="1"/>
      <w:marLeft w:val="0"/>
      <w:marRight w:val="0"/>
      <w:marTop w:val="0"/>
      <w:marBottom w:val="0"/>
      <w:divBdr>
        <w:top w:val="none" w:sz="0" w:space="0" w:color="auto"/>
        <w:left w:val="none" w:sz="0" w:space="0" w:color="auto"/>
        <w:bottom w:val="none" w:sz="0" w:space="0" w:color="auto"/>
        <w:right w:val="none" w:sz="0" w:space="0" w:color="auto"/>
      </w:divBdr>
    </w:div>
    <w:div w:id="1679849435">
      <w:bodyDiv w:val="1"/>
      <w:marLeft w:val="0"/>
      <w:marRight w:val="0"/>
      <w:marTop w:val="0"/>
      <w:marBottom w:val="0"/>
      <w:divBdr>
        <w:top w:val="none" w:sz="0" w:space="0" w:color="auto"/>
        <w:left w:val="none" w:sz="0" w:space="0" w:color="auto"/>
        <w:bottom w:val="none" w:sz="0" w:space="0" w:color="auto"/>
        <w:right w:val="none" w:sz="0" w:space="0" w:color="auto"/>
      </w:divBdr>
    </w:div>
    <w:div w:id="1682008830">
      <w:bodyDiv w:val="1"/>
      <w:marLeft w:val="0"/>
      <w:marRight w:val="0"/>
      <w:marTop w:val="0"/>
      <w:marBottom w:val="0"/>
      <w:divBdr>
        <w:top w:val="none" w:sz="0" w:space="0" w:color="auto"/>
        <w:left w:val="none" w:sz="0" w:space="0" w:color="auto"/>
        <w:bottom w:val="none" w:sz="0" w:space="0" w:color="auto"/>
        <w:right w:val="none" w:sz="0" w:space="0" w:color="auto"/>
      </w:divBdr>
    </w:div>
    <w:div w:id="1689525750">
      <w:bodyDiv w:val="1"/>
      <w:marLeft w:val="0"/>
      <w:marRight w:val="0"/>
      <w:marTop w:val="0"/>
      <w:marBottom w:val="0"/>
      <w:divBdr>
        <w:top w:val="none" w:sz="0" w:space="0" w:color="auto"/>
        <w:left w:val="none" w:sz="0" w:space="0" w:color="auto"/>
        <w:bottom w:val="none" w:sz="0" w:space="0" w:color="auto"/>
        <w:right w:val="none" w:sz="0" w:space="0" w:color="auto"/>
      </w:divBdr>
    </w:div>
    <w:div w:id="1689914490">
      <w:bodyDiv w:val="1"/>
      <w:marLeft w:val="0"/>
      <w:marRight w:val="0"/>
      <w:marTop w:val="0"/>
      <w:marBottom w:val="0"/>
      <w:divBdr>
        <w:top w:val="none" w:sz="0" w:space="0" w:color="auto"/>
        <w:left w:val="none" w:sz="0" w:space="0" w:color="auto"/>
        <w:bottom w:val="none" w:sz="0" w:space="0" w:color="auto"/>
        <w:right w:val="none" w:sz="0" w:space="0" w:color="auto"/>
      </w:divBdr>
    </w:div>
    <w:div w:id="1812285018">
      <w:bodyDiv w:val="1"/>
      <w:marLeft w:val="0"/>
      <w:marRight w:val="0"/>
      <w:marTop w:val="0"/>
      <w:marBottom w:val="0"/>
      <w:divBdr>
        <w:top w:val="none" w:sz="0" w:space="0" w:color="auto"/>
        <w:left w:val="none" w:sz="0" w:space="0" w:color="auto"/>
        <w:bottom w:val="none" w:sz="0" w:space="0" w:color="auto"/>
        <w:right w:val="none" w:sz="0" w:space="0" w:color="auto"/>
      </w:divBdr>
    </w:div>
    <w:div w:id="2000036941">
      <w:bodyDiv w:val="1"/>
      <w:marLeft w:val="0"/>
      <w:marRight w:val="0"/>
      <w:marTop w:val="0"/>
      <w:marBottom w:val="0"/>
      <w:divBdr>
        <w:top w:val="none" w:sz="0" w:space="0" w:color="auto"/>
        <w:left w:val="none" w:sz="0" w:space="0" w:color="auto"/>
        <w:bottom w:val="none" w:sz="0" w:space="0" w:color="auto"/>
        <w:right w:val="none" w:sz="0" w:space="0" w:color="auto"/>
      </w:divBdr>
      <w:divsChild>
        <w:div w:id="166406393">
          <w:marLeft w:val="706"/>
          <w:marRight w:val="0"/>
          <w:marTop w:val="96"/>
          <w:marBottom w:val="0"/>
          <w:divBdr>
            <w:top w:val="none" w:sz="0" w:space="0" w:color="auto"/>
            <w:left w:val="none" w:sz="0" w:space="0" w:color="auto"/>
            <w:bottom w:val="none" w:sz="0" w:space="0" w:color="auto"/>
            <w:right w:val="none" w:sz="0" w:space="0" w:color="auto"/>
          </w:divBdr>
        </w:div>
      </w:divsChild>
    </w:div>
    <w:div w:id="2050523094">
      <w:bodyDiv w:val="1"/>
      <w:marLeft w:val="0"/>
      <w:marRight w:val="0"/>
      <w:marTop w:val="0"/>
      <w:marBottom w:val="0"/>
      <w:divBdr>
        <w:top w:val="none" w:sz="0" w:space="0" w:color="auto"/>
        <w:left w:val="none" w:sz="0" w:space="0" w:color="auto"/>
        <w:bottom w:val="none" w:sz="0" w:space="0" w:color="auto"/>
        <w:right w:val="none" w:sz="0" w:space="0" w:color="auto"/>
      </w:divBdr>
    </w:div>
    <w:div w:id="2065373727">
      <w:bodyDiv w:val="1"/>
      <w:marLeft w:val="0"/>
      <w:marRight w:val="0"/>
      <w:marTop w:val="0"/>
      <w:marBottom w:val="0"/>
      <w:divBdr>
        <w:top w:val="none" w:sz="0" w:space="0" w:color="auto"/>
        <w:left w:val="none" w:sz="0" w:space="0" w:color="auto"/>
        <w:bottom w:val="none" w:sz="0" w:space="0" w:color="auto"/>
        <w:right w:val="none" w:sz="0" w:space="0" w:color="auto"/>
      </w:divBdr>
    </w:div>
    <w:div w:id="2066097528">
      <w:bodyDiv w:val="1"/>
      <w:marLeft w:val="0"/>
      <w:marRight w:val="0"/>
      <w:marTop w:val="0"/>
      <w:marBottom w:val="0"/>
      <w:divBdr>
        <w:top w:val="none" w:sz="0" w:space="0" w:color="auto"/>
        <w:left w:val="none" w:sz="0" w:space="0" w:color="auto"/>
        <w:bottom w:val="none" w:sz="0" w:space="0" w:color="auto"/>
        <w:right w:val="none" w:sz="0" w:space="0" w:color="auto"/>
      </w:divBdr>
    </w:div>
    <w:div w:id="2100788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grandars.ru/student/finansy/valyutnyy-kur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454</TotalTime>
  <Pages>18</Pages>
  <Words>6132</Words>
  <Characters>34953</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74</cp:revision>
  <dcterms:created xsi:type="dcterms:W3CDTF">2016-03-31T10:16:00Z</dcterms:created>
  <dcterms:modified xsi:type="dcterms:W3CDTF">2018-07-22T13:07:00Z</dcterms:modified>
</cp:coreProperties>
</file>