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29" w:rsidRDefault="00451F29" w:rsidP="00451F29"/>
    <w:p w:rsidR="00451F29" w:rsidRPr="007351A4" w:rsidRDefault="00451F29" w:rsidP="00451F29">
      <w:pPr>
        <w:pStyle w:val="a3"/>
        <w:numPr>
          <w:ilvl w:val="0"/>
          <w:numId w:val="1"/>
        </w:num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Название: </w:t>
      </w:r>
      <w:proofErr w:type="spellStart"/>
      <w:r w:rsidRPr="006711F4">
        <w:rPr>
          <w:rFonts w:ascii="Helvetica" w:hAnsi="Helvetica"/>
          <w:i/>
          <w:color w:val="333333"/>
          <w:sz w:val="24"/>
          <w:szCs w:val="24"/>
          <w:shd w:val="clear" w:color="auto" w:fill="FFFFFF"/>
        </w:rPr>
        <w:t>Видеолекция</w:t>
      </w:r>
      <w:proofErr w:type="spellEnd"/>
      <w:r>
        <w:rPr>
          <w:rFonts w:ascii="Helvetica" w:hAnsi="Helvetica"/>
          <w:i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Helvetica" w:hAnsi="Helvetica"/>
          <w:i/>
          <w:color w:val="333333"/>
          <w:sz w:val="24"/>
          <w:szCs w:val="24"/>
          <w:shd w:val="clear" w:color="auto" w:fill="FFFFFF"/>
        </w:rPr>
        <w:t>1</w:t>
      </w:r>
      <w:r w:rsidRPr="006711F4">
        <w:rPr>
          <w:rFonts w:ascii="Helvetica" w:hAnsi="Helvetica"/>
          <w:i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6711F4">
        <w:rPr>
          <w:rFonts w:ascii="Helvetica" w:hAnsi="Helvetica"/>
          <w:i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/>
          <w:i/>
          <w:color w:val="333333"/>
          <w:sz w:val="24"/>
          <w:szCs w:val="24"/>
          <w:shd w:val="clear" w:color="auto" w:fill="FFFFFF"/>
        </w:rPr>
        <w:t>Обследование оснований и фундаментов</w:t>
      </w:r>
    </w:p>
    <w:p w:rsidR="007351A4" w:rsidRPr="00505E07" w:rsidRDefault="007351A4" w:rsidP="007351A4">
      <w:pPr>
        <w:pStyle w:val="a3"/>
      </w:pPr>
    </w:p>
    <w:p w:rsidR="00451F29" w:rsidRPr="001E1FC6" w:rsidRDefault="00451F29" w:rsidP="00451F29">
      <w:pPr>
        <w:pStyle w:val="a3"/>
        <w:numPr>
          <w:ilvl w:val="0"/>
          <w:numId w:val="1"/>
        </w:num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Автор: Парфенова Л.М.</w:t>
      </w:r>
    </w:p>
    <w:p w:rsidR="00451F29" w:rsidRPr="00505E07" w:rsidRDefault="00451F29" w:rsidP="00451F29">
      <w:pPr>
        <w:pStyle w:val="a3"/>
        <w:numPr>
          <w:ilvl w:val="0"/>
          <w:numId w:val="1"/>
        </w:num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Название дисциплины: Экспертиза и инспектирование недвижимости</w:t>
      </w:r>
    </w:p>
    <w:p w:rsidR="00451F29" w:rsidRPr="00505E07" w:rsidRDefault="00451F29" w:rsidP="00451F29">
      <w:pPr>
        <w:pStyle w:val="a3"/>
        <w:numPr>
          <w:ilvl w:val="0"/>
          <w:numId w:val="1"/>
        </w:num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Ключевые слова: фундаменты, обследование, шурфы, дефекты, техническое состояние</w:t>
      </w:r>
    </w:p>
    <w:p w:rsidR="00451F29" w:rsidRPr="00505E07" w:rsidRDefault="00451F29" w:rsidP="00451F29">
      <w:pPr>
        <w:pStyle w:val="a3"/>
        <w:numPr>
          <w:ilvl w:val="0"/>
          <w:numId w:val="1"/>
        </w:num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Дата публикации: 2019</w:t>
      </w:r>
    </w:p>
    <w:p w:rsidR="00451F29" w:rsidRPr="00505E07" w:rsidRDefault="00451F29" w:rsidP="00451F29">
      <w:pPr>
        <w:pStyle w:val="a3"/>
        <w:numPr>
          <w:ilvl w:val="0"/>
          <w:numId w:val="1"/>
        </w:num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Краткий осмотр</w:t>
      </w:r>
      <w:r w:rsidRPr="00CB5165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(описание)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: </w:t>
      </w:r>
      <w:bookmarkStart w:id="0" w:name="_GoBack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в видеолекции представлена классификация повреждений и дефектов зданий и сооружений, воздействия на фундаменты, признаки неблагополучного технического состояния оснований и фундаментов, методика обследования технического состояния оснований и фундаментов.</w:t>
      </w:r>
      <w:bookmarkEnd w:id="0"/>
    </w:p>
    <w:p w:rsidR="00451F29" w:rsidRPr="00505E07" w:rsidRDefault="00451F29" w:rsidP="00451F29">
      <w:pPr>
        <w:pStyle w:val="a3"/>
        <w:numPr>
          <w:ilvl w:val="0"/>
          <w:numId w:val="1"/>
        </w:num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505E07">
        <w:rPr>
          <w:rFonts w:ascii="Helvetica" w:hAnsi="Helvetica"/>
          <w:color w:val="333333"/>
          <w:sz w:val="21"/>
          <w:szCs w:val="21"/>
          <w:shd w:val="clear" w:color="auto" w:fill="FFFFFF"/>
        </w:rPr>
        <w:t>Размер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: 418 МБ</w:t>
      </w:r>
    </w:p>
    <w:p w:rsidR="00451F29" w:rsidRDefault="00451F29" w:rsidP="00451F29">
      <w:pPr>
        <w:pStyle w:val="a3"/>
        <w:numPr>
          <w:ilvl w:val="0"/>
          <w:numId w:val="1"/>
        </w:num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505E07">
        <w:rPr>
          <w:rFonts w:ascii="Helvetica" w:hAnsi="Helvetica"/>
          <w:color w:val="333333"/>
          <w:sz w:val="21"/>
          <w:szCs w:val="21"/>
          <w:shd w:val="clear" w:color="auto" w:fill="FFFFFF"/>
        </w:rPr>
        <w:t>Формат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: </w:t>
      </w:r>
      <w:hyperlink r:id="rId5" w:tgtFrame="_blank" w:history="1">
        <w:r w:rsidRPr="00CB5165">
          <w:rPr>
            <w:rFonts w:ascii="Helvetica" w:hAnsi="Helvetica"/>
            <w:color w:val="333333"/>
            <w:sz w:val="21"/>
            <w:szCs w:val="21"/>
            <w:shd w:val="clear" w:color="auto" w:fill="FFFFFF"/>
          </w:rPr>
          <w:t>mp4</w:t>
        </w:r>
      </w:hyperlink>
    </w:p>
    <w:p w:rsidR="00451F29" w:rsidRPr="00505E07" w:rsidRDefault="00451F29" w:rsidP="00451F29">
      <w:pPr>
        <w:pStyle w:val="a3"/>
        <w:numPr>
          <w:ilvl w:val="0"/>
          <w:numId w:val="1"/>
        </w:num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Ссылка на </w:t>
      </w: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ресурс:  </w:t>
      </w:r>
      <w:r w:rsidRPr="00336BA1">
        <w:rPr>
          <w:rFonts w:ascii="Helvetica" w:hAnsi="Helvetica"/>
          <w:color w:val="333333"/>
          <w:sz w:val="21"/>
          <w:szCs w:val="21"/>
          <w:shd w:val="clear" w:color="auto" w:fill="FFFFFF"/>
        </w:rPr>
        <w:t>https://polotskby-my.sharepoint.com/:v:/g/personal/l_parfenova_psu_by/EYyFrDK1AJ1CnfZ7pkhv2J4BZJwvzT0x_ZhbDCFTJDSmKA?e=E2iFd1</w:t>
      </w:r>
      <w:proofErr w:type="gramEnd"/>
    </w:p>
    <w:p w:rsidR="00427D1B" w:rsidRDefault="00427D1B"/>
    <w:sectPr w:rsidR="0042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305D"/>
    <w:multiLevelType w:val="hybridMultilevel"/>
    <w:tmpl w:val="4084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08"/>
    <w:rsid w:val="00427D1B"/>
    <w:rsid w:val="00451F29"/>
    <w:rsid w:val="007351A4"/>
    <w:rsid w:val="00760208"/>
    <w:rsid w:val="00C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1F99F-8A48-49DD-A78B-7E9CA8D0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68.99.5:8080/bitstream/123456789/22060/1/%d0%9b%d0%b5%d0%ba%d1%86%d0%b8%d1%8f%20%2310%20-%20%d0%9b%d0%b0%d0%b7%d0%be%d0%b2%d1%81%d0%ba%d0%b8%d0%b9%20%d0%94.%d0%9d.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Лапковская</dc:creator>
  <cp:keywords/>
  <dc:description/>
  <cp:lastModifiedBy>Ольга Ивановна Лапковская</cp:lastModifiedBy>
  <cp:revision>4</cp:revision>
  <dcterms:created xsi:type="dcterms:W3CDTF">2020-01-16T05:53:00Z</dcterms:created>
  <dcterms:modified xsi:type="dcterms:W3CDTF">2020-03-12T07:11:00Z</dcterms:modified>
</cp:coreProperties>
</file>