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A60" w:rsidRPr="00F50C91" w:rsidRDefault="00122A60" w:rsidP="00122A60">
      <w:pPr>
        <w:tabs>
          <w:tab w:val="center" w:leader="dot" w:pos="9072"/>
        </w:tabs>
        <w:spacing w:line="264" w:lineRule="auto"/>
        <w:rPr>
          <w:bCs/>
        </w:rPr>
      </w:pPr>
      <w:r w:rsidRPr="00F50C91">
        <w:rPr>
          <w:bCs/>
          <w:lang w:val="be-BY"/>
        </w:rPr>
        <w:t>Д</w:t>
      </w:r>
      <w:proofErr w:type="spellStart"/>
      <w:r w:rsidRPr="00F50C91">
        <w:rPr>
          <w:bCs/>
        </w:rPr>
        <w:t>исциплина</w:t>
      </w:r>
      <w:proofErr w:type="spellEnd"/>
      <w:r w:rsidRPr="00F50C91">
        <w:rPr>
          <w:bCs/>
        </w:rPr>
        <w:t>: Основы энергосбережения</w:t>
      </w:r>
      <w:r w:rsidR="00F50C91" w:rsidRPr="00F50C91">
        <w:rPr>
          <w:bCs/>
        </w:rPr>
        <w:t xml:space="preserve"> (Васюков Александр Всеволодович).</w:t>
      </w:r>
    </w:p>
    <w:p w:rsidR="00122A60" w:rsidRDefault="00122A60" w:rsidP="00122A60">
      <w:pPr>
        <w:shd w:val="clear" w:color="auto" w:fill="FFFFFF"/>
        <w:spacing w:line="252" w:lineRule="auto"/>
        <w:ind w:firstLine="709"/>
        <w:rPr>
          <w:caps/>
          <w:sz w:val="28"/>
          <w:szCs w:val="28"/>
        </w:rPr>
      </w:pPr>
    </w:p>
    <w:p w:rsidR="007B6A3F" w:rsidRPr="00622DC2" w:rsidRDefault="007B6A3F" w:rsidP="007B6A3F">
      <w:pPr>
        <w:shd w:val="clear" w:color="auto" w:fill="FFFFFF"/>
        <w:spacing w:line="252" w:lineRule="auto"/>
        <w:ind w:firstLine="709"/>
        <w:jc w:val="center"/>
        <w:rPr>
          <w:caps/>
          <w:sz w:val="28"/>
          <w:szCs w:val="28"/>
        </w:rPr>
      </w:pPr>
      <w:r w:rsidRPr="00622DC2">
        <w:rPr>
          <w:caps/>
          <w:sz w:val="28"/>
          <w:szCs w:val="28"/>
        </w:rPr>
        <w:t>Методические указания к практическим занятиям</w:t>
      </w:r>
    </w:p>
    <w:p w:rsidR="007B6A3F" w:rsidRPr="00622DC2" w:rsidRDefault="007B6A3F" w:rsidP="007B6A3F">
      <w:pPr>
        <w:tabs>
          <w:tab w:val="left" w:pos="360"/>
          <w:tab w:val="left" w:pos="1080"/>
        </w:tabs>
        <w:spacing w:line="252" w:lineRule="auto"/>
        <w:ind w:firstLine="709"/>
        <w:jc w:val="both"/>
        <w:rPr>
          <w:sz w:val="28"/>
          <w:szCs w:val="28"/>
        </w:rPr>
      </w:pPr>
      <w:bookmarkStart w:id="0" w:name="пр1"/>
    </w:p>
    <w:p w:rsidR="007B6A3F" w:rsidRPr="00622DC2" w:rsidRDefault="007B6A3F" w:rsidP="007B6A3F">
      <w:pPr>
        <w:tabs>
          <w:tab w:val="left" w:pos="360"/>
          <w:tab w:val="left" w:pos="1080"/>
        </w:tabs>
        <w:spacing w:line="252" w:lineRule="auto"/>
        <w:jc w:val="center"/>
        <w:rPr>
          <w:b/>
          <w:bCs/>
          <w:sz w:val="28"/>
          <w:szCs w:val="28"/>
        </w:rPr>
      </w:pPr>
      <w:bookmarkStart w:id="1" w:name="OLE_LINK1"/>
      <w:r w:rsidRPr="00622DC2">
        <w:rPr>
          <w:b/>
          <w:bCs/>
          <w:sz w:val="28"/>
          <w:szCs w:val="28"/>
        </w:rPr>
        <w:t>Практическое занятие № 1</w:t>
      </w:r>
      <w:bookmarkEnd w:id="0"/>
      <w:bookmarkEnd w:id="1"/>
    </w:p>
    <w:p w:rsidR="007B6A3F" w:rsidRPr="00622DC2" w:rsidRDefault="007B6A3F" w:rsidP="007B6A3F">
      <w:pPr>
        <w:tabs>
          <w:tab w:val="left" w:pos="360"/>
          <w:tab w:val="left" w:pos="1080"/>
        </w:tabs>
        <w:spacing w:line="252" w:lineRule="auto"/>
        <w:jc w:val="center"/>
        <w:rPr>
          <w:b/>
          <w:bCs/>
          <w:sz w:val="28"/>
          <w:szCs w:val="28"/>
        </w:rPr>
      </w:pPr>
    </w:p>
    <w:p w:rsidR="007B6A3F" w:rsidRPr="00622DC2" w:rsidRDefault="007B6A3F" w:rsidP="007B6A3F">
      <w:pPr>
        <w:tabs>
          <w:tab w:val="left" w:pos="360"/>
          <w:tab w:val="left" w:pos="1080"/>
        </w:tabs>
        <w:spacing w:line="252" w:lineRule="auto"/>
        <w:jc w:val="center"/>
        <w:rPr>
          <w:b/>
          <w:bCs/>
          <w:sz w:val="28"/>
          <w:szCs w:val="28"/>
        </w:rPr>
      </w:pPr>
      <w:r w:rsidRPr="00622DC2">
        <w:rPr>
          <w:b/>
          <w:bCs/>
          <w:sz w:val="28"/>
          <w:szCs w:val="28"/>
        </w:rPr>
        <w:t xml:space="preserve">Методика расчета теплоизоляции и расхода тепла </w:t>
      </w:r>
      <w:r w:rsidRPr="00622DC2">
        <w:rPr>
          <w:b/>
          <w:bCs/>
          <w:sz w:val="28"/>
          <w:szCs w:val="28"/>
        </w:rPr>
        <w:br/>
        <w:t>на отопление здания (2 часа)</w:t>
      </w:r>
    </w:p>
    <w:p w:rsidR="007B6A3F" w:rsidRPr="00776E15" w:rsidRDefault="007B6A3F" w:rsidP="007B6A3F">
      <w:pPr>
        <w:tabs>
          <w:tab w:val="left" w:pos="360"/>
          <w:tab w:val="left" w:pos="1080"/>
        </w:tabs>
        <w:spacing w:line="252" w:lineRule="auto"/>
        <w:ind w:firstLine="709"/>
        <w:jc w:val="both"/>
        <w:rPr>
          <w:b/>
          <w:bCs/>
          <w:sz w:val="22"/>
          <w:szCs w:val="22"/>
        </w:rPr>
      </w:pPr>
    </w:p>
    <w:p w:rsidR="007B6A3F" w:rsidRPr="00622DC2" w:rsidRDefault="007B6A3F" w:rsidP="007B6A3F">
      <w:pPr>
        <w:shd w:val="clear" w:color="auto" w:fill="FFFFFF"/>
        <w:tabs>
          <w:tab w:val="left" w:pos="408"/>
        </w:tabs>
        <w:spacing w:line="252" w:lineRule="auto"/>
        <w:ind w:firstLine="709"/>
        <w:jc w:val="both"/>
        <w:rPr>
          <w:sz w:val="28"/>
          <w:szCs w:val="28"/>
        </w:rPr>
      </w:pPr>
      <w:r w:rsidRPr="00622DC2">
        <w:rPr>
          <w:b/>
          <w:bCs/>
          <w:sz w:val="28"/>
          <w:szCs w:val="28"/>
        </w:rPr>
        <w:t>Целью</w:t>
      </w:r>
      <w:r w:rsidRPr="00622DC2">
        <w:rPr>
          <w:sz w:val="28"/>
          <w:szCs w:val="28"/>
        </w:rPr>
        <w:t xml:space="preserve"> практического занятия является </w:t>
      </w:r>
      <w:r w:rsidRPr="00622DC2">
        <w:rPr>
          <w:rStyle w:val="a9"/>
          <w:rFonts w:eastAsia="MS Mincho"/>
          <w:b w:val="0"/>
          <w:bCs w:val="0"/>
          <w:sz w:val="28"/>
          <w:szCs w:val="28"/>
        </w:rPr>
        <w:t>расчет панельно-лучистого отопления помещений.</w:t>
      </w:r>
    </w:p>
    <w:p w:rsidR="007B6A3F" w:rsidRPr="00776E15" w:rsidRDefault="007B6A3F" w:rsidP="007B6A3F">
      <w:pPr>
        <w:pStyle w:val="1"/>
        <w:keepNext w:val="0"/>
        <w:spacing w:line="252" w:lineRule="auto"/>
        <w:ind w:firstLine="709"/>
        <w:jc w:val="both"/>
        <w:rPr>
          <w:rStyle w:val="a9"/>
          <w:b/>
          <w:bCs/>
          <w:sz w:val="22"/>
          <w:szCs w:val="22"/>
        </w:rPr>
      </w:pPr>
    </w:p>
    <w:p w:rsidR="007B6A3F" w:rsidRPr="00622DC2" w:rsidRDefault="007B6A3F" w:rsidP="007B6A3F">
      <w:pPr>
        <w:spacing w:line="252" w:lineRule="auto"/>
        <w:rPr>
          <w:rStyle w:val="a9"/>
          <w:rFonts w:eastAsia="MS Mincho"/>
          <w:sz w:val="28"/>
          <w:szCs w:val="28"/>
        </w:rPr>
      </w:pPr>
      <w:r w:rsidRPr="00622DC2">
        <w:rPr>
          <w:rStyle w:val="a9"/>
          <w:rFonts w:eastAsia="MS Mincho"/>
          <w:sz w:val="28"/>
          <w:szCs w:val="28"/>
        </w:rPr>
        <w:t>1.1. Методика расчетов панельно-лучистого отопления помещений</w:t>
      </w:r>
    </w:p>
    <w:p w:rsidR="007B6A3F" w:rsidRPr="00622DC2" w:rsidRDefault="007B6A3F" w:rsidP="007B6A3F">
      <w:pPr>
        <w:spacing w:line="252" w:lineRule="auto"/>
        <w:ind w:firstLine="709"/>
        <w:jc w:val="both"/>
        <w:rPr>
          <w:spacing w:val="-10"/>
          <w:sz w:val="28"/>
          <w:szCs w:val="28"/>
        </w:rPr>
      </w:pPr>
      <w:r w:rsidRPr="00622DC2">
        <w:rPr>
          <w:rStyle w:val="a9"/>
          <w:rFonts w:eastAsia="MS Mincho"/>
          <w:b w:val="0"/>
          <w:bCs w:val="0"/>
          <w:spacing w:val="-10"/>
          <w:sz w:val="28"/>
          <w:szCs w:val="28"/>
        </w:rPr>
        <w:t xml:space="preserve">Расчеты панельно-лучистого отопления помещений начинаются с определения </w:t>
      </w:r>
      <w:r w:rsidRPr="00622DC2">
        <w:rPr>
          <w:b/>
          <w:bCs/>
          <w:i/>
          <w:iCs/>
          <w:spacing w:val="-10"/>
          <w:sz w:val="28"/>
          <w:szCs w:val="28"/>
        </w:rPr>
        <w:t>удельной энергоемкости системы отопления</w:t>
      </w:r>
      <w:r w:rsidRPr="00622DC2">
        <w:rPr>
          <w:spacing w:val="-10"/>
          <w:sz w:val="28"/>
          <w:szCs w:val="28"/>
        </w:rPr>
        <w:t>, проводимые при проектировании зданий, и осуществляются по правилам, учет которых необходим при вычислении требуемого значения удельной энергоемкости системы отопления.</w:t>
      </w:r>
    </w:p>
    <w:p w:rsidR="007B6A3F" w:rsidRPr="00622DC2" w:rsidRDefault="007B6A3F" w:rsidP="007B6A3F">
      <w:pPr>
        <w:spacing w:line="252" w:lineRule="auto"/>
        <w:ind w:firstLine="709"/>
        <w:jc w:val="both"/>
        <w:rPr>
          <w:b/>
          <w:bCs/>
          <w:spacing w:val="-2"/>
          <w:sz w:val="28"/>
          <w:szCs w:val="28"/>
        </w:rPr>
      </w:pPr>
      <w:r w:rsidRPr="00622DC2">
        <w:rPr>
          <w:b/>
          <w:bCs/>
          <w:i/>
          <w:iCs/>
          <w:sz w:val="28"/>
          <w:szCs w:val="28"/>
        </w:rPr>
        <w:t>Удельной энергоемкостью системы отопления</w:t>
      </w:r>
      <w:r w:rsidRPr="00622DC2">
        <w:rPr>
          <w:b/>
          <w:bCs/>
          <w:sz w:val="28"/>
          <w:szCs w:val="28"/>
        </w:rPr>
        <w:t xml:space="preserve"> </w:t>
      </w:r>
      <w:r w:rsidRPr="00622DC2">
        <w:rPr>
          <w:sz w:val="28"/>
          <w:szCs w:val="28"/>
        </w:rPr>
        <w:t>или</w:t>
      </w:r>
      <w:r w:rsidRPr="00622DC2">
        <w:rPr>
          <w:b/>
          <w:bCs/>
          <w:sz w:val="28"/>
          <w:szCs w:val="28"/>
        </w:rPr>
        <w:t xml:space="preserve"> </w:t>
      </w:r>
      <w:r w:rsidRPr="00622DC2">
        <w:rPr>
          <w:b/>
          <w:bCs/>
          <w:i/>
          <w:iCs/>
          <w:sz w:val="28"/>
          <w:szCs w:val="28"/>
        </w:rPr>
        <w:t>удельным расходом тепла на отопление (</w:t>
      </w:r>
      <w:proofErr w:type="spellStart"/>
      <w:r w:rsidRPr="00622DC2">
        <w:rPr>
          <w:rStyle w:val="a9"/>
          <w:rFonts w:eastAsia="MS Mincho"/>
          <w:i/>
          <w:iCs/>
          <w:sz w:val="28"/>
          <w:szCs w:val="28"/>
        </w:rPr>
        <w:t>q.h</w:t>
      </w:r>
      <w:proofErr w:type="spellEnd"/>
      <w:r w:rsidRPr="00622DC2">
        <w:rPr>
          <w:rStyle w:val="a9"/>
          <w:rFonts w:eastAsia="MS Mincho"/>
          <w:i/>
          <w:iCs/>
          <w:sz w:val="28"/>
          <w:szCs w:val="28"/>
        </w:rPr>
        <w:t>.)</w:t>
      </w:r>
      <w:r w:rsidRPr="00622DC2">
        <w:rPr>
          <w:b/>
          <w:bCs/>
          <w:sz w:val="28"/>
          <w:szCs w:val="28"/>
        </w:rPr>
        <w:t xml:space="preserve"> </w:t>
      </w:r>
      <w:r w:rsidRPr="00622DC2">
        <w:rPr>
          <w:sz w:val="28"/>
          <w:szCs w:val="28"/>
        </w:rPr>
        <w:t xml:space="preserve">называется отношение </w:t>
      </w:r>
      <w:r w:rsidRPr="00622DC2">
        <w:rPr>
          <w:b/>
          <w:bCs/>
          <w:i/>
          <w:iCs/>
          <w:sz w:val="28"/>
          <w:szCs w:val="28"/>
        </w:rPr>
        <w:t>удельного количества тепла</w:t>
      </w:r>
      <w:r w:rsidRPr="00622DC2">
        <w:rPr>
          <w:sz w:val="28"/>
          <w:szCs w:val="28"/>
        </w:rPr>
        <w:t xml:space="preserve">, </w:t>
      </w:r>
      <w:r w:rsidRPr="00622DC2">
        <w:rPr>
          <w:spacing w:val="-2"/>
          <w:sz w:val="28"/>
          <w:szCs w:val="28"/>
        </w:rPr>
        <w:t>потребленного системой отопления здания за отопительный период, отнесенное к 1 м</w:t>
      </w:r>
      <w:proofErr w:type="gramStart"/>
      <w:r w:rsidRPr="00622DC2">
        <w:rPr>
          <w:spacing w:val="-2"/>
          <w:sz w:val="28"/>
          <w:szCs w:val="28"/>
          <w:vertAlign w:val="superscript"/>
        </w:rPr>
        <w:t>2</w:t>
      </w:r>
      <w:proofErr w:type="gramEnd"/>
      <w:r w:rsidRPr="00622DC2">
        <w:rPr>
          <w:spacing w:val="-2"/>
          <w:sz w:val="28"/>
          <w:szCs w:val="28"/>
        </w:rPr>
        <w:t xml:space="preserve"> </w:t>
      </w:r>
      <w:r w:rsidRPr="00622DC2">
        <w:rPr>
          <w:sz w:val="28"/>
          <w:szCs w:val="28"/>
        </w:rPr>
        <w:t>общей площади квартир</w:t>
      </w:r>
      <w:r w:rsidRPr="00622DC2">
        <w:rPr>
          <w:spacing w:val="-2"/>
          <w:sz w:val="28"/>
          <w:szCs w:val="28"/>
        </w:rPr>
        <w:t xml:space="preserve">, </w:t>
      </w:r>
      <w:r w:rsidRPr="00622DC2">
        <w:rPr>
          <w:b/>
          <w:bCs/>
          <w:i/>
          <w:iCs/>
          <w:spacing w:val="-2"/>
          <w:sz w:val="28"/>
          <w:szCs w:val="28"/>
        </w:rPr>
        <w:t>Вт/м</w:t>
      </w:r>
      <w:r w:rsidRPr="00622DC2">
        <w:rPr>
          <w:b/>
          <w:bCs/>
          <w:i/>
          <w:iCs/>
          <w:spacing w:val="-2"/>
          <w:sz w:val="28"/>
          <w:szCs w:val="28"/>
          <w:vertAlign w:val="superscript"/>
        </w:rPr>
        <w:t>2</w:t>
      </w:r>
      <w:r w:rsidRPr="00622DC2">
        <w:rPr>
          <w:b/>
          <w:bCs/>
          <w:i/>
          <w:iCs/>
          <w:spacing w:val="-2"/>
          <w:sz w:val="28"/>
          <w:szCs w:val="28"/>
        </w:rPr>
        <w:t>.</w:t>
      </w:r>
    </w:p>
    <w:p w:rsidR="007B6A3F" w:rsidRPr="00622DC2" w:rsidRDefault="007B6A3F" w:rsidP="007B6A3F">
      <w:pPr>
        <w:spacing w:line="252" w:lineRule="auto"/>
        <w:ind w:firstLine="709"/>
        <w:jc w:val="both"/>
        <w:rPr>
          <w:i/>
          <w:iCs/>
          <w:spacing w:val="-6"/>
          <w:sz w:val="28"/>
          <w:szCs w:val="28"/>
        </w:rPr>
      </w:pPr>
      <w:bookmarkStart w:id="2" w:name="OLE_LINK5"/>
      <w:bookmarkStart w:id="3" w:name="OLE_LINK6"/>
      <w:r w:rsidRPr="00622DC2">
        <w:rPr>
          <w:rStyle w:val="a9"/>
          <w:rFonts w:eastAsia="MS Mincho"/>
          <w:i/>
          <w:iCs/>
          <w:spacing w:val="-6"/>
          <w:sz w:val="28"/>
          <w:szCs w:val="28"/>
        </w:rPr>
        <w:t>Руст</w:t>
      </w:r>
      <w:bookmarkEnd w:id="2"/>
      <w:bookmarkEnd w:id="3"/>
      <w:r w:rsidRPr="00622DC2">
        <w:rPr>
          <w:rStyle w:val="a9"/>
          <w:rFonts w:eastAsia="MS Mincho"/>
          <w:i/>
          <w:iCs/>
          <w:spacing w:val="-6"/>
          <w:sz w:val="28"/>
          <w:szCs w:val="28"/>
        </w:rPr>
        <w:t xml:space="preserve">, (кВт) </w:t>
      </w:r>
      <w:r w:rsidRPr="00622DC2">
        <w:rPr>
          <w:b/>
          <w:bCs/>
          <w:i/>
          <w:iCs/>
          <w:spacing w:val="-6"/>
          <w:sz w:val="28"/>
          <w:szCs w:val="28"/>
        </w:rPr>
        <w:t xml:space="preserve">– </w:t>
      </w:r>
      <w:r w:rsidRPr="00622DC2">
        <w:rPr>
          <w:i/>
          <w:iCs/>
          <w:spacing w:val="-6"/>
          <w:sz w:val="28"/>
          <w:szCs w:val="28"/>
        </w:rPr>
        <w:t xml:space="preserve">максимальная нагрузка на электросеть при длительных морозах равна максимальному часовому расходу тепла на отопление </w:t>
      </w:r>
      <w:proofErr w:type="spellStart"/>
      <w:r w:rsidRPr="00622DC2">
        <w:rPr>
          <w:rStyle w:val="a9"/>
          <w:rFonts w:eastAsia="MS Mincho"/>
          <w:i/>
          <w:iCs/>
          <w:spacing w:val="-6"/>
          <w:sz w:val="28"/>
          <w:szCs w:val="28"/>
        </w:rPr>
        <w:t>q.h</w:t>
      </w:r>
      <w:proofErr w:type="spellEnd"/>
      <w:r w:rsidRPr="00622DC2">
        <w:rPr>
          <w:rStyle w:val="a9"/>
          <w:rFonts w:eastAsia="MS Mincho"/>
          <w:i/>
          <w:iCs/>
          <w:spacing w:val="-6"/>
          <w:sz w:val="28"/>
          <w:szCs w:val="28"/>
        </w:rPr>
        <w:t>.</w:t>
      </w:r>
    </w:p>
    <w:p w:rsidR="007B6A3F" w:rsidRPr="00622DC2" w:rsidRDefault="007B6A3F" w:rsidP="007B6A3F">
      <w:pPr>
        <w:spacing w:line="252" w:lineRule="auto"/>
        <w:ind w:firstLine="709"/>
        <w:jc w:val="both"/>
        <w:rPr>
          <w:spacing w:val="-6"/>
          <w:sz w:val="28"/>
          <w:szCs w:val="28"/>
        </w:rPr>
      </w:pPr>
      <w:proofErr w:type="gramStart"/>
      <w:r w:rsidRPr="00622DC2">
        <w:rPr>
          <w:b/>
          <w:bCs/>
          <w:i/>
          <w:iCs/>
          <w:spacing w:val="-6"/>
          <w:sz w:val="28"/>
          <w:szCs w:val="28"/>
        </w:rPr>
        <w:t>Удельное</w:t>
      </w:r>
      <w:proofErr w:type="gramEnd"/>
      <w:r w:rsidRPr="00622DC2">
        <w:rPr>
          <w:b/>
          <w:bCs/>
          <w:i/>
          <w:iCs/>
          <w:spacing w:val="-6"/>
          <w:sz w:val="28"/>
          <w:szCs w:val="28"/>
        </w:rPr>
        <w:t xml:space="preserve"> количества тепла</w:t>
      </w:r>
      <w:r w:rsidRPr="00622DC2">
        <w:rPr>
          <w:b/>
          <w:bCs/>
          <w:spacing w:val="-6"/>
          <w:sz w:val="28"/>
          <w:szCs w:val="28"/>
        </w:rPr>
        <w:t xml:space="preserve"> </w:t>
      </w:r>
      <w:r w:rsidRPr="00622DC2">
        <w:rPr>
          <w:spacing w:val="-6"/>
          <w:sz w:val="28"/>
          <w:szCs w:val="28"/>
        </w:rPr>
        <w:t>определяется путем выбора теплозащитных свойств оболочки здания и типа, эффективности и метода авторегулирования принятых систем отопления и вентиляции с рекомендуемым значением.</w:t>
      </w:r>
    </w:p>
    <w:p w:rsidR="007B6A3F" w:rsidRPr="00622DC2" w:rsidRDefault="007B6A3F" w:rsidP="007B6A3F">
      <w:pPr>
        <w:spacing w:line="252" w:lineRule="auto"/>
        <w:ind w:firstLine="709"/>
        <w:jc w:val="both"/>
        <w:rPr>
          <w:sz w:val="28"/>
          <w:szCs w:val="28"/>
        </w:rPr>
      </w:pPr>
      <w:r w:rsidRPr="00622DC2">
        <w:rPr>
          <w:sz w:val="28"/>
          <w:szCs w:val="28"/>
        </w:rPr>
        <w:t xml:space="preserve">Решая задачу оптимизации </w:t>
      </w:r>
      <w:proofErr w:type="spellStart"/>
      <w:r w:rsidRPr="00622DC2">
        <w:rPr>
          <w:b/>
          <w:bCs/>
          <w:i/>
          <w:iCs/>
          <w:sz w:val="28"/>
          <w:szCs w:val="28"/>
        </w:rPr>
        <w:t>энергоэффективности</w:t>
      </w:r>
      <w:proofErr w:type="spellEnd"/>
      <w:r w:rsidRPr="00622DC2">
        <w:rPr>
          <w:sz w:val="28"/>
          <w:szCs w:val="28"/>
        </w:rPr>
        <w:t xml:space="preserve"> здания при проектировании, определяют показатели архитектурных и инженерных решений здания, обеспечивающих минимизацию расхода энергии на создание микроклимата в помещениях здания. Однако существующие строительные нормы и правила (</w:t>
      </w:r>
      <w:proofErr w:type="spellStart"/>
      <w:r w:rsidRPr="00622DC2">
        <w:rPr>
          <w:sz w:val="28"/>
          <w:szCs w:val="28"/>
        </w:rPr>
        <w:t>СНиП</w:t>
      </w:r>
      <w:proofErr w:type="spellEnd"/>
      <w:r w:rsidRPr="00622DC2">
        <w:rPr>
          <w:sz w:val="28"/>
          <w:szCs w:val="28"/>
        </w:rPr>
        <w:t xml:space="preserve">) и санитарно-гигиенические нормы ориентированы на использование систем традиционного отопления с использованием в качестве теплоносителя горячей воды. Применение новых систем панельно-лучистого электрического отопления (ПЛЭО), позволяющих повысить </w:t>
      </w:r>
      <w:proofErr w:type="spellStart"/>
      <w:r w:rsidRPr="00622DC2">
        <w:rPr>
          <w:b/>
          <w:bCs/>
          <w:i/>
          <w:iCs/>
          <w:sz w:val="28"/>
          <w:szCs w:val="28"/>
        </w:rPr>
        <w:t>энергоэффективность</w:t>
      </w:r>
      <w:proofErr w:type="spellEnd"/>
      <w:r w:rsidRPr="00622DC2">
        <w:rPr>
          <w:sz w:val="28"/>
          <w:szCs w:val="28"/>
        </w:rPr>
        <w:t xml:space="preserve"> здания с одновременным улучшением комфортности микроклимата в помещениях, в настоящее время в белорусской практике в массовом строительстве еще не используется.</w:t>
      </w:r>
    </w:p>
    <w:p w:rsidR="007B6A3F" w:rsidRPr="00622DC2" w:rsidRDefault="007B6A3F" w:rsidP="007B6A3F">
      <w:pPr>
        <w:spacing w:line="252" w:lineRule="auto"/>
        <w:ind w:firstLine="709"/>
        <w:jc w:val="both"/>
        <w:rPr>
          <w:spacing w:val="-6"/>
          <w:sz w:val="28"/>
          <w:szCs w:val="28"/>
        </w:rPr>
      </w:pPr>
      <w:r w:rsidRPr="00622DC2">
        <w:rPr>
          <w:spacing w:val="-6"/>
          <w:sz w:val="28"/>
          <w:szCs w:val="28"/>
        </w:rPr>
        <w:lastRenderedPageBreak/>
        <w:t xml:space="preserve">Однако, для большинства случаев применения ПЛЭО в частном, </w:t>
      </w:r>
      <w:proofErr w:type="spellStart"/>
      <w:r w:rsidRPr="00622DC2">
        <w:rPr>
          <w:spacing w:val="-6"/>
          <w:sz w:val="28"/>
          <w:szCs w:val="28"/>
        </w:rPr>
        <w:t>коттеджном</w:t>
      </w:r>
      <w:proofErr w:type="spellEnd"/>
      <w:r w:rsidRPr="00622DC2">
        <w:rPr>
          <w:spacing w:val="-6"/>
          <w:sz w:val="28"/>
          <w:szCs w:val="28"/>
        </w:rPr>
        <w:t xml:space="preserve"> или ином загородном строительстве, где имеется необходимая мощность электрических сетей, требуется лишь рассчитать достаточную мощность отопительных панелей для конкретного помещения. А остальное – оптимизацию расхода энергии на создание и поддержание комфортного микроклимата, выполнит эффективная система авторегулирования подачи тепла.</w:t>
      </w:r>
    </w:p>
    <w:p w:rsidR="007B6A3F" w:rsidRPr="00622DC2" w:rsidRDefault="007B6A3F" w:rsidP="007B6A3F">
      <w:pPr>
        <w:spacing w:line="254" w:lineRule="auto"/>
        <w:ind w:firstLine="709"/>
        <w:jc w:val="both"/>
        <w:rPr>
          <w:sz w:val="28"/>
          <w:szCs w:val="28"/>
        </w:rPr>
      </w:pPr>
      <w:r w:rsidRPr="00622DC2">
        <w:rPr>
          <w:sz w:val="28"/>
          <w:szCs w:val="28"/>
        </w:rPr>
        <w:t>Упрощенная методика расчетов по определению установленной мощности (</w:t>
      </w:r>
      <w:r w:rsidRPr="00622DC2">
        <w:rPr>
          <w:rStyle w:val="a9"/>
          <w:rFonts w:eastAsia="MS Mincho"/>
          <w:sz w:val="28"/>
          <w:szCs w:val="28"/>
        </w:rPr>
        <w:t>Руст</w:t>
      </w:r>
      <w:r w:rsidRPr="00622DC2">
        <w:rPr>
          <w:sz w:val="28"/>
          <w:szCs w:val="28"/>
        </w:rPr>
        <w:t>) панельно-лучистого электрического отопления для типовых жилых помещений с высотой потолков 2,5 – 3,0 м.</w:t>
      </w:r>
    </w:p>
    <w:p w:rsidR="007B6A3F" w:rsidRPr="00622DC2" w:rsidRDefault="007B6A3F" w:rsidP="007B6A3F">
      <w:pPr>
        <w:spacing w:line="254" w:lineRule="auto"/>
        <w:ind w:firstLine="709"/>
        <w:jc w:val="both"/>
        <w:rPr>
          <w:sz w:val="28"/>
          <w:szCs w:val="28"/>
        </w:rPr>
      </w:pPr>
      <w:r w:rsidRPr="00622DC2">
        <w:rPr>
          <w:b/>
          <w:bCs/>
          <w:i/>
          <w:iCs/>
          <w:sz w:val="28"/>
          <w:szCs w:val="28"/>
        </w:rPr>
        <w:t>Исходными данными</w:t>
      </w:r>
      <w:r w:rsidRPr="00622DC2">
        <w:rPr>
          <w:sz w:val="28"/>
          <w:szCs w:val="28"/>
        </w:rPr>
        <w:t xml:space="preserve"> для проведения расчетов являются: </w:t>
      </w:r>
    </w:p>
    <w:p w:rsidR="007B6A3F" w:rsidRPr="0040331A" w:rsidRDefault="007B6A3F" w:rsidP="00247FE0">
      <w:pPr>
        <w:numPr>
          <w:ilvl w:val="0"/>
          <w:numId w:val="2"/>
        </w:numPr>
        <w:tabs>
          <w:tab w:val="clear" w:pos="1645"/>
          <w:tab w:val="num" w:pos="1134"/>
        </w:tabs>
        <w:spacing w:line="254" w:lineRule="auto"/>
        <w:ind w:left="0" w:firstLine="709"/>
        <w:jc w:val="both"/>
        <w:rPr>
          <w:spacing w:val="-6"/>
          <w:sz w:val="28"/>
          <w:szCs w:val="28"/>
        </w:rPr>
      </w:pPr>
      <w:r w:rsidRPr="0040331A">
        <w:rPr>
          <w:spacing w:val="-6"/>
          <w:sz w:val="28"/>
          <w:szCs w:val="28"/>
        </w:rPr>
        <w:t xml:space="preserve">температура в помещении + 20 </w:t>
      </w:r>
      <w:r w:rsidRPr="0040331A">
        <w:rPr>
          <w:spacing w:val="-6"/>
          <w:sz w:val="28"/>
          <w:szCs w:val="28"/>
          <w:vertAlign w:val="superscript"/>
        </w:rPr>
        <w:t>0</w:t>
      </w:r>
      <w:r w:rsidRPr="0040331A">
        <w:rPr>
          <w:spacing w:val="-6"/>
          <w:sz w:val="28"/>
          <w:szCs w:val="28"/>
        </w:rPr>
        <w:t xml:space="preserve">С при внешней температуре – 26 </w:t>
      </w:r>
      <w:r w:rsidRPr="0040331A">
        <w:rPr>
          <w:spacing w:val="-6"/>
          <w:sz w:val="28"/>
          <w:szCs w:val="28"/>
          <w:vertAlign w:val="superscript"/>
        </w:rPr>
        <w:t>0</w:t>
      </w:r>
      <w:r w:rsidRPr="0040331A">
        <w:rPr>
          <w:spacing w:val="-6"/>
          <w:sz w:val="28"/>
          <w:szCs w:val="28"/>
        </w:rPr>
        <w:t>С;</w:t>
      </w:r>
    </w:p>
    <w:p w:rsidR="007B6A3F" w:rsidRPr="00622DC2" w:rsidRDefault="007B6A3F" w:rsidP="00247FE0">
      <w:pPr>
        <w:numPr>
          <w:ilvl w:val="0"/>
          <w:numId w:val="2"/>
        </w:numPr>
        <w:tabs>
          <w:tab w:val="clear" w:pos="1645"/>
          <w:tab w:val="num" w:pos="1134"/>
        </w:tabs>
        <w:spacing w:line="254" w:lineRule="auto"/>
        <w:ind w:left="0" w:firstLine="709"/>
        <w:jc w:val="both"/>
        <w:rPr>
          <w:sz w:val="28"/>
          <w:szCs w:val="28"/>
        </w:rPr>
      </w:pPr>
      <w:r w:rsidRPr="00622DC2">
        <w:rPr>
          <w:rStyle w:val="a9"/>
          <w:rFonts w:eastAsia="MS Mincho"/>
          <w:b w:val="0"/>
          <w:bCs w:val="0"/>
          <w:sz w:val="28"/>
          <w:szCs w:val="28"/>
        </w:rPr>
        <w:t>Р</w:t>
      </w:r>
      <w:r w:rsidRPr="00622DC2">
        <w:rPr>
          <w:rStyle w:val="a9"/>
          <w:rFonts w:eastAsia="MS Mincho"/>
          <w:b w:val="0"/>
          <w:bCs w:val="0"/>
          <w:sz w:val="28"/>
          <w:szCs w:val="28"/>
          <w:vertAlign w:val="subscript"/>
        </w:rPr>
        <w:t>уст</w:t>
      </w:r>
      <w:r w:rsidRPr="00622DC2">
        <w:rPr>
          <w:rStyle w:val="a9"/>
          <w:rFonts w:eastAsia="MS Mincho"/>
          <w:b w:val="0"/>
          <w:bCs w:val="0"/>
          <w:sz w:val="28"/>
          <w:szCs w:val="28"/>
        </w:rPr>
        <w:t>, кВт</w:t>
      </w:r>
      <w:r w:rsidRPr="00622DC2">
        <w:rPr>
          <w:sz w:val="28"/>
          <w:szCs w:val="28"/>
        </w:rPr>
        <w:t xml:space="preserve"> – максимальная нагрузка на электросеть при длительных морозах равна максимальному часовому расходу тепла на отопление, </w:t>
      </w:r>
      <w:proofErr w:type="spellStart"/>
      <w:r w:rsidRPr="00622DC2">
        <w:rPr>
          <w:rStyle w:val="a9"/>
          <w:rFonts w:eastAsia="MS Mincho"/>
          <w:sz w:val="28"/>
          <w:szCs w:val="28"/>
        </w:rPr>
        <w:t>q.h</w:t>
      </w:r>
      <w:proofErr w:type="spellEnd"/>
      <w:r w:rsidRPr="00622DC2">
        <w:rPr>
          <w:rStyle w:val="a9"/>
          <w:rFonts w:eastAsia="MS Mincho"/>
          <w:sz w:val="28"/>
          <w:szCs w:val="28"/>
        </w:rPr>
        <w:t>.</w:t>
      </w:r>
    </w:p>
    <w:p w:rsidR="007B6A3F" w:rsidRPr="00622DC2" w:rsidRDefault="007B6A3F" w:rsidP="007B6A3F">
      <w:pPr>
        <w:spacing w:before="120" w:after="120" w:line="254" w:lineRule="auto"/>
        <w:ind w:firstLine="709"/>
        <w:jc w:val="right"/>
        <w:rPr>
          <w:rStyle w:val="a9"/>
          <w:rFonts w:eastAsia="MS Mincho"/>
          <w:b w:val="0"/>
          <w:bCs w:val="0"/>
          <w:sz w:val="28"/>
          <w:szCs w:val="28"/>
        </w:rPr>
      </w:pPr>
      <w:r w:rsidRPr="00622DC2">
        <w:rPr>
          <w:rStyle w:val="a9"/>
          <w:rFonts w:eastAsia="MS Mincho"/>
          <w:b w:val="0"/>
          <w:bCs w:val="0"/>
          <w:sz w:val="28"/>
          <w:szCs w:val="28"/>
        </w:rPr>
        <w:t xml:space="preserve">Руст = </w:t>
      </w:r>
      <w:proofErr w:type="spellStart"/>
      <w:r w:rsidRPr="00622DC2">
        <w:rPr>
          <w:rStyle w:val="a9"/>
          <w:rFonts w:eastAsia="MS Mincho"/>
          <w:b w:val="0"/>
          <w:bCs w:val="0"/>
          <w:sz w:val="28"/>
          <w:szCs w:val="28"/>
        </w:rPr>
        <w:t>Ро</w:t>
      </w:r>
      <w:proofErr w:type="spellEnd"/>
      <w:r w:rsidRPr="00622DC2">
        <w:rPr>
          <w:rStyle w:val="a9"/>
          <w:rFonts w:eastAsia="MS Mincho"/>
          <w:b w:val="0"/>
          <w:bCs w:val="0"/>
          <w:sz w:val="28"/>
          <w:szCs w:val="28"/>
        </w:rPr>
        <w:t xml:space="preserve">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S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w:t>
      </w:r>
      <w:proofErr w:type="spellStart"/>
      <w:r w:rsidRPr="00622DC2">
        <w:rPr>
          <w:rStyle w:val="a9"/>
          <w:rFonts w:eastAsia="MS Mincho"/>
          <w:b w:val="0"/>
          <w:bCs w:val="0"/>
          <w:sz w:val="28"/>
          <w:szCs w:val="28"/>
        </w:rPr>
        <w:t>Кст</w:t>
      </w:r>
      <w:proofErr w:type="spellEnd"/>
      <w:r w:rsidRPr="00622DC2">
        <w:rPr>
          <w:rStyle w:val="a9"/>
          <w:rFonts w:eastAsia="MS Mincho"/>
          <w:b w:val="0"/>
          <w:bCs w:val="0"/>
          <w:sz w:val="28"/>
          <w:szCs w:val="28"/>
        </w:rPr>
        <w:t xml:space="preserve">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w:t>
      </w:r>
      <w:proofErr w:type="spellStart"/>
      <w:r w:rsidRPr="00622DC2">
        <w:rPr>
          <w:rStyle w:val="a9"/>
          <w:rFonts w:eastAsia="MS Mincho"/>
          <w:b w:val="0"/>
          <w:bCs w:val="0"/>
          <w:sz w:val="28"/>
          <w:szCs w:val="28"/>
        </w:rPr>
        <w:t>Кнст</w:t>
      </w:r>
      <w:proofErr w:type="spellEnd"/>
      <w:r w:rsidRPr="00622DC2">
        <w:rPr>
          <w:rStyle w:val="a9"/>
          <w:rFonts w:eastAsia="MS Mincho"/>
          <w:b w:val="0"/>
          <w:bCs w:val="0"/>
          <w:sz w:val="28"/>
          <w:szCs w:val="28"/>
        </w:rPr>
        <w:t xml:space="preserve">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Кок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Кэт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w:t>
      </w:r>
      <w:proofErr w:type="spellStart"/>
      <w:r w:rsidRPr="00622DC2">
        <w:rPr>
          <w:rStyle w:val="a9"/>
          <w:rFonts w:eastAsia="MS Mincho"/>
          <w:b w:val="0"/>
          <w:bCs w:val="0"/>
          <w:sz w:val="28"/>
          <w:szCs w:val="28"/>
        </w:rPr>
        <w:t>Кдв</w:t>
      </w:r>
      <w:proofErr w:type="spellEnd"/>
      <w:r w:rsidRPr="00622DC2">
        <w:rPr>
          <w:rStyle w:val="a9"/>
          <w:rFonts w:eastAsia="MS Mincho"/>
          <w:b w:val="0"/>
          <w:bCs w:val="0"/>
          <w:sz w:val="28"/>
          <w:szCs w:val="28"/>
        </w:rPr>
        <w:t>, (кВт),               (1)</w:t>
      </w:r>
    </w:p>
    <w:p w:rsidR="007B6A3F" w:rsidRPr="00622DC2" w:rsidRDefault="007B6A3F" w:rsidP="007B6A3F">
      <w:pPr>
        <w:spacing w:line="254" w:lineRule="auto"/>
        <w:jc w:val="both"/>
        <w:rPr>
          <w:sz w:val="28"/>
          <w:szCs w:val="28"/>
        </w:rPr>
      </w:pPr>
      <w:r>
        <w:rPr>
          <w:rStyle w:val="a9"/>
          <w:rFonts w:eastAsia="MS Mincho"/>
          <w:b w:val="0"/>
          <w:bCs w:val="0"/>
          <w:sz w:val="28"/>
          <w:szCs w:val="28"/>
        </w:rPr>
        <w:t>г</w:t>
      </w:r>
      <w:r w:rsidRPr="00622DC2">
        <w:rPr>
          <w:rStyle w:val="a9"/>
          <w:rFonts w:eastAsia="MS Mincho"/>
          <w:b w:val="0"/>
          <w:bCs w:val="0"/>
          <w:sz w:val="28"/>
          <w:szCs w:val="28"/>
        </w:rPr>
        <w:t>де</w:t>
      </w:r>
      <w:r>
        <w:rPr>
          <w:rStyle w:val="a9"/>
          <w:rFonts w:eastAsia="MS Mincho"/>
          <w:b w:val="0"/>
          <w:bCs w:val="0"/>
          <w:sz w:val="28"/>
          <w:szCs w:val="28"/>
        </w:rPr>
        <w:t>:</w:t>
      </w:r>
      <w:r w:rsidRPr="00622DC2">
        <w:rPr>
          <w:rStyle w:val="a9"/>
          <w:rFonts w:eastAsia="MS Mincho"/>
          <w:b w:val="0"/>
          <w:bCs w:val="0"/>
          <w:sz w:val="28"/>
          <w:szCs w:val="28"/>
        </w:rPr>
        <w:tab/>
      </w:r>
      <w:proofErr w:type="spellStart"/>
      <w:r w:rsidRPr="00622DC2">
        <w:rPr>
          <w:rStyle w:val="a9"/>
          <w:rFonts w:eastAsia="MS Mincho"/>
          <w:sz w:val="28"/>
          <w:szCs w:val="28"/>
        </w:rPr>
        <w:t>Ро</w:t>
      </w:r>
      <w:proofErr w:type="spellEnd"/>
      <w:r w:rsidRPr="00622DC2">
        <w:rPr>
          <w:rStyle w:val="a9"/>
          <w:rFonts w:eastAsia="MS Mincho"/>
          <w:sz w:val="28"/>
          <w:szCs w:val="28"/>
        </w:rPr>
        <w:t>, (кВт)</w:t>
      </w:r>
      <w:r w:rsidRPr="00622DC2">
        <w:rPr>
          <w:rStyle w:val="a9"/>
          <w:rFonts w:eastAsia="MS Mincho"/>
          <w:b w:val="0"/>
          <w:bCs w:val="0"/>
          <w:sz w:val="28"/>
          <w:szCs w:val="28"/>
        </w:rPr>
        <w:t xml:space="preserve"> – удельная расчетная мощность при панельно-лучистом отоплении помещений</w:t>
      </w:r>
      <w:r w:rsidRPr="00622DC2">
        <w:rPr>
          <w:sz w:val="28"/>
          <w:szCs w:val="28"/>
        </w:rPr>
        <w:t>:</w:t>
      </w:r>
    </w:p>
    <w:p w:rsidR="007B6A3F" w:rsidRPr="00622DC2" w:rsidRDefault="007B6A3F" w:rsidP="007B6A3F">
      <w:pPr>
        <w:spacing w:line="254" w:lineRule="auto"/>
        <w:ind w:firstLine="709"/>
        <w:jc w:val="both"/>
        <w:rPr>
          <w:sz w:val="28"/>
          <w:szCs w:val="28"/>
        </w:rPr>
      </w:pPr>
      <w:r w:rsidRPr="00622DC2">
        <w:rPr>
          <w:sz w:val="28"/>
          <w:szCs w:val="28"/>
        </w:rPr>
        <w:t xml:space="preserve">для Юга России </w:t>
      </w:r>
      <w:proofErr w:type="spellStart"/>
      <w:r w:rsidRPr="00622DC2">
        <w:rPr>
          <w:rStyle w:val="a9"/>
          <w:rFonts w:eastAsia="MS Mincho"/>
          <w:b w:val="0"/>
          <w:bCs w:val="0"/>
          <w:sz w:val="28"/>
          <w:szCs w:val="28"/>
        </w:rPr>
        <w:t>Р</w:t>
      </w:r>
      <w:proofErr w:type="gramStart"/>
      <w:r w:rsidRPr="00622DC2">
        <w:rPr>
          <w:rStyle w:val="a9"/>
          <w:rFonts w:eastAsia="MS Mincho"/>
          <w:b w:val="0"/>
          <w:bCs w:val="0"/>
          <w:sz w:val="28"/>
          <w:szCs w:val="28"/>
        </w:rPr>
        <w:t>o</w:t>
      </w:r>
      <w:proofErr w:type="spellEnd"/>
      <w:proofErr w:type="gramEnd"/>
      <w:r w:rsidRPr="00622DC2">
        <w:rPr>
          <w:sz w:val="28"/>
          <w:szCs w:val="28"/>
        </w:rPr>
        <w:t xml:space="preserve"> = 0,02</w:t>
      </w:r>
      <w:r w:rsidRPr="00622DC2">
        <w:rPr>
          <w:b/>
          <w:bCs/>
          <w:sz w:val="28"/>
          <w:szCs w:val="28"/>
        </w:rPr>
        <w:t xml:space="preserve"> </w:t>
      </w:r>
      <w:r w:rsidRPr="00622DC2">
        <w:rPr>
          <w:rStyle w:val="a9"/>
          <w:rFonts w:eastAsia="MS Mincho"/>
          <w:b w:val="0"/>
          <w:bCs w:val="0"/>
          <w:sz w:val="28"/>
          <w:szCs w:val="28"/>
        </w:rPr>
        <w:t>кВт</w:t>
      </w:r>
      <w:r w:rsidRPr="00622DC2">
        <w:rPr>
          <w:b/>
          <w:bCs/>
          <w:sz w:val="28"/>
          <w:szCs w:val="28"/>
        </w:rPr>
        <w:t>;</w:t>
      </w:r>
    </w:p>
    <w:p w:rsidR="007B6A3F" w:rsidRPr="00622DC2" w:rsidRDefault="007B6A3F" w:rsidP="007B6A3F">
      <w:pPr>
        <w:spacing w:line="254" w:lineRule="auto"/>
        <w:ind w:firstLine="709"/>
        <w:jc w:val="both"/>
        <w:rPr>
          <w:sz w:val="28"/>
          <w:szCs w:val="28"/>
        </w:rPr>
      </w:pPr>
      <w:r w:rsidRPr="00622DC2">
        <w:rPr>
          <w:sz w:val="28"/>
          <w:szCs w:val="28"/>
        </w:rPr>
        <w:t xml:space="preserve">для средней полосы России </w:t>
      </w:r>
      <w:proofErr w:type="spellStart"/>
      <w:r w:rsidRPr="00622DC2">
        <w:rPr>
          <w:rStyle w:val="a9"/>
          <w:rFonts w:eastAsia="MS Mincho"/>
          <w:b w:val="0"/>
          <w:bCs w:val="0"/>
          <w:sz w:val="28"/>
          <w:szCs w:val="28"/>
        </w:rPr>
        <w:t>Р</w:t>
      </w:r>
      <w:proofErr w:type="gramStart"/>
      <w:r w:rsidRPr="00622DC2">
        <w:rPr>
          <w:rStyle w:val="a9"/>
          <w:rFonts w:eastAsia="MS Mincho"/>
          <w:b w:val="0"/>
          <w:bCs w:val="0"/>
          <w:sz w:val="28"/>
          <w:szCs w:val="28"/>
        </w:rPr>
        <w:t>o</w:t>
      </w:r>
      <w:proofErr w:type="spellEnd"/>
      <w:proofErr w:type="gramEnd"/>
      <w:r w:rsidRPr="00622DC2">
        <w:rPr>
          <w:rStyle w:val="a9"/>
          <w:rFonts w:eastAsia="MS Mincho"/>
          <w:b w:val="0"/>
          <w:bCs w:val="0"/>
          <w:sz w:val="28"/>
          <w:szCs w:val="28"/>
        </w:rPr>
        <w:t xml:space="preserve"> </w:t>
      </w:r>
      <w:r w:rsidRPr="00622DC2">
        <w:rPr>
          <w:sz w:val="28"/>
          <w:szCs w:val="28"/>
        </w:rPr>
        <w:t>= 0,03</w:t>
      </w:r>
      <w:r w:rsidRPr="00622DC2">
        <w:rPr>
          <w:rStyle w:val="a9"/>
          <w:rFonts w:eastAsia="MS Mincho"/>
          <w:b w:val="0"/>
          <w:bCs w:val="0"/>
          <w:sz w:val="28"/>
          <w:szCs w:val="28"/>
        </w:rPr>
        <w:t xml:space="preserve"> кВт</w:t>
      </w:r>
      <w:r w:rsidRPr="00622DC2">
        <w:rPr>
          <w:sz w:val="28"/>
          <w:szCs w:val="28"/>
        </w:rPr>
        <w:t>;</w:t>
      </w:r>
    </w:p>
    <w:p w:rsidR="007B6A3F" w:rsidRPr="00622DC2" w:rsidRDefault="007B6A3F" w:rsidP="007B6A3F">
      <w:pPr>
        <w:spacing w:line="254" w:lineRule="auto"/>
        <w:ind w:firstLine="709"/>
        <w:jc w:val="both"/>
        <w:rPr>
          <w:sz w:val="28"/>
          <w:szCs w:val="28"/>
        </w:rPr>
      </w:pPr>
      <w:r w:rsidRPr="00622DC2">
        <w:rPr>
          <w:sz w:val="28"/>
          <w:szCs w:val="28"/>
        </w:rPr>
        <w:t xml:space="preserve">для северных территорий и Якутии </w:t>
      </w:r>
      <w:proofErr w:type="spellStart"/>
      <w:r w:rsidRPr="00622DC2">
        <w:rPr>
          <w:rStyle w:val="a9"/>
          <w:rFonts w:eastAsia="MS Mincho"/>
          <w:b w:val="0"/>
          <w:bCs w:val="0"/>
          <w:sz w:val="28"/>
          <w:szCs w:val="28"/>
        </w:rPr>
        <w:t>Р</w:t>
      </w:r>
      <w:proofErr w:type="gramStart"/>
      <w:r w:rsidRPr="00622DC2">
        <w:rPr>
          <w:rStyle w:val="a9"/>
          <w:rFonts w:eastAsia="MS Mincho"/>
          <w:b w:val="0"/>
          <w:bCs w:val="0"/>
          <w:sz w:val="28"/>
          <w:szCs w:val="28"/>
        </w:rPr>
        <w:t>o</w:t>
      </w:r>
      <w:proofErr w:type="spellEnd"/>
      <w:proofErr w:type="gramEnd"/>
      <w:r w:rsidRPr="00622DC2">
        <w:rPr>
          <w:rStyle w:val="a9"/>
          <w:rFonts w:eastAsia="MS Mincho"/>
          <w:b w:val="0"/>
          <w:bCs w:val="0"/>
          <w:sz w:val="28"/>
          <w:szCs w:val="28"/>
        </w:rPr>
        <w:t xml:space="preserve"> </w:t>
      </w:r>
      <w:r w:rsidRPr="00622DC2">
        <w:rPr>
          <w:sz w:val="28"/>
          <w:szCs w:val="28"/>
        </w:rPr>
        <w:t>= 0,04 – 0,05</w:t>
      </w:r>
      <w:r w:rsidRPr="00622DC2">
        <w:rPr>
          <w:rStyle w:val="a9"/>
          <w:rFonts w:eastAsia="MS Mincho"/>
          <w:b w:val="0"/>
          <w:bCs w:val="0"/>
          <w:sz w:val="28"/>
          <w:szCs w:val="28"/>
        </w:rPr>
        <w:t xml:space="preserve"> кВт</w:t>
      </w:r>
      <w:r w:rsidRPr="00622DC2">
        <w:rPr>
          <w:sz w:val="28"/>
          <w:szCs w:val="28"/>
        </w:rPr>
        <w:t>.</w:t>
      </w:r>
    </w:p>
    <w:p w:rsidR="007B6A3F" w:rsidRPr="00622DC2" w:rsidRDefault="007B6A3F" w:rsidP="007B6A3F">
      <w:pPr>
        <w:spacing w:line="254" w:lineRule="auto"/>
        <w:ind w:firstLine="709"/>
        <w:jc w:val="both"/>
        <w:rPr>
          <w:sz w:val="28"/>
          <w:szCs w:val="28"/>
        </w:rPr>
      </w:pPr>
      <w:r w:rsidRPr="00622DC2">
        <w:rPr>
          <w:rStyle w:val="a9"/>
          <w:rFonts w:eastAsia="MS Mincho"/>
          <w:sz w:val="28"/>
          <w:szCs w:val="28"/>
        </w:rPr>
        <w:t>S</w:t>
      </w:r>
      <w:r w:rsidRPr="00622DC2">
        <w:rPr>
          <w:sz w:val="28"/>
          <w:szCs w:val="28"/>
        </w:rPr>
        <w:t xml:space="preserve"> – </w:t>
      </w:r>
      <w:r w:rsidRPr="00622DC2">
        <w:rPr>
          <w:rStyle w:val="a9"/>
          <w:rFonts w:eastAsia="MS Mincho"/>
          <w:b w:val="0"/>
          <w:bCs w:val="0"/>
          <w:sz w:val="28"/>
          <w:szCs w:val="28"/>
        </w:rPr>
        <w:t xml:space="preserve">площадь отапливаемого помещения, </w:t>
      </w:r>
      <w:r w:rsidRPr="00622DC2">
        <w:rPr>
          <w:sz w:val="28"/>
          <w:szCs w:val="28"/>
        </w:rPr>
        <w:t>м</w:t>
      </w:r>
      <w:proofErr w:type="gramStart"/>
      <w:r w:rsidRPr="00622DC2">
        <w:rPr>
          <w:sz w:val="28"/>
          <w:szCs w:val="28"/>
          <w:vertAlign w:val="superscript"/>
        </w:rPr>
        <w:t>2</w:t>
      </w:r>
      <w:proofErr w:type="gramEnd"/>
      <w:r w:rsidRPr="00622DC2">
        <w:rPr>
          <w:sz w:val="28"/>
          <w:szCs w:val="28"/>
        </w:rPr>
        <w:t>;</w:t>
      </w:r>
    </w:p>
    <w:p w:rsidR="007B6A3F" w:rsidRPr="00622DC2" w:rsidRDefault="007B6A3F" w:rsidP="007B6A3F">
      <w:pPr>
        <w:spacing w:line="254" w:lineRule="auto"/>
        <w:ind w:firstLine="709"/>
        <w:jc w:val="both"/>
        <w:rPr>
          <w:sz w:val="28"/>
          <w:szCs w:val="28"/>
        </w:rPr>
      </w:pPr>
      <w:proofErr w:type="spellStart"/>
      <w:r w:rsidRPr="00622DC2">
        <w:rPr>
          <w:rStyle w:val="a9"/>
          <w:rFonts w:eastAsia="MS Mincho"/>
          <w:sz w:val="28"/>
          <w:szCs w:val="28"/>
        </w:rPr>
        <w:t>Кст</w:t>
      </w:r>
      <w:proofErr w:type="spellEnd"/>
      <w:r w:rsidRPr="00622DC2">
        <w:rPr>
          <w:sz w:val="28"/>
          <w:szCs w:val="28"/>
        </w:rPr>
        <w:t xml:space="preserve"> – </w:t>
      </w:r>
      <w:r w:rsidRPr="00622DC2">
        <w:rPr>
          <w:rStyle w:val="a9"/>
          <w:rFonts w:eastAsia="MS Mincho"/>
          <w:b w:val="0"/>
          <w:bCs w:val="0"/>
          <w:sz w:val="28"/>
          <w:szCs w:val="28"/>
        </w:rPr>
        <w:t xml:space="preserve">коэффициент </w:t>
      </w:r>
      <w:proofErr w:type="spellStart"/>
      <w:r w:rsidRPr="00622DC2">
        <w:rPr>
          <w:rStyle w:val="a9"/>
          <w:rFonts w:eastAsia="MS Mincho"/>
          <w:b w:val="0"/>
          <w:bCs w:val="0"/>
          <w:sz w:val="28"/>
          <w:szCs w:val="28"/>
        </w:rPr>
        <w:t>теплопотерь</w:t>
      </w:r>
      <w:proofErr w:type="spellEnd"/>
      <w:r w:rsidRPr="00622DC2">
        <w:rPr>
          <w:rStyle w:val="a9"/>
          <w:rFonts w:eastAsia="MS Mincho"/>
          <w:b w:val="0"/>
          <w:bCs w:val="0"/>
          <w:sz w:val="28"/>
          <w:szCs w:val="28"/>
        </w:rPr>
        <w:t xml:space="preserve"> через стены помещения</w:t>
      </w:r>
      <w:r w:rsidRPr="00622DC2">
        <w:rPr>
          <w:sz w:val="28"/>
          <w:szCs w:val="28"/>
        </w:rPr>
        <w:t>:</w:t>
      </w:r>
    </w:p>
    <w:p w:rsidR="007B6A3F" w:rsidRPr="00622DC2" w:rsidRDefault="007B6A3F" w:rsidP="007B6A3F">
      <w:pPr>
        <w:spacing w:line="254" w:lineRule="auto"/>
        <w:ind w:firstLine="709"/>
        <w:jc w:val="both"/>
        <w:rPr>
          <w:sz w:val="28"/>
          <w:szCs w:val="28"/>
        </w:rPr>
      </w:pPr>
      <w:r w:rsidRPr="00622DC2">
        <w:rPr>
          <w:sz w:val="28"/>
          <w:szCs w:val="28"/>
        </w:rPr>
        <w:t xml:space="preserve">Стены бетонные панельные, блочные и кирпичные в 1,5 кирпича – </w:t>
      </w:r>
      <w:proofErr w:type="spellStart"/>
      <w:r w:rsidRPr="00622DC2">
        <w:rPr>
          <w:rStyle w:val="a9"/>
          <w:rFonts w:eastAsia="MS Mincho"/>
          <w:b w:val="0"/>
          <w:bCs w:val="0"/>
          <w:sz w:val="28"/>
          <w:szCs w:val="28"/>
        </w:rPr>
        <w:t>Кст</w:t>
      </w:r>
      <w:proofErr w:type="spellEnd"/>
      <w:r w:rsidRPr="00622DC2">
        <w:rPr>
          <w:sz w:val="28"/>
          <w:szCs w:val="28"/>
        </w:rPr>
        <w:t xml:space="preserve"> = 1,25 – 1,5;</w:t>
      </w:r>
    </w:p>
    <w:p w:rsidR="007B6A3F" w:rsidRPr="00622DC2" w:rsidRDefault="007B6A3F" w:rsidP="007B6A3F">
      <w:pPr>
        <w:spacing w:line="254" w:lineRule="auto"/>
        <w:ind w:firstLine="709"/>
        <w:jc w:val="both"/>
        <w:rPr>
          <w:sz w:val="28"/>
          <w:szCs w:val="28"/>
        </w:rPr>
      </w:pPr>
      <w:r w:rsidRPr="00622DC2">
        <w:rPr>
          <w:sz w:val="28"/>
          <w:szCs w:val="28"/>
        </w:rPr>
        <w:t xml:space="preserve">Стены бревенчатые, </w:t>
      </w:r>
      <w:proofErr w:type="spellStart"/>
      <w:r w:rsidRPr="00622DC2">
        <w:rPr>
          <w:sz w:val="28"/>
          <w:szCs w:val="28"/>
        </w:rPr>
        <w:t>брусовые</w:t>
      </w:r>
      <w:proofErr w:type="spellEnd"/>
      <w:r w:rsidRPr="00622DC2">
        <w:rPr>
          <w:sz w:val="28"/>
          <w:szCs w:val="28"/>
        </w:rPr>
        <w:t xml:space="preserve"> – </w:t>
      </w:r>
      <w:proofErr w:type="spellStart"/>
      <w:r w:rsidRPr="00622DC2">
        <w:rPr>
          <w:rStyle w:val="a9"/>
          <w:rFonts w:eastAsia="MS Mincho"/>
          <w:b w:val="0"/>
          <w:bCs w:val="0"/>
          <w:sz w:val="28"/>
          <w:szCs w:val="28"/>
        </w:rPr>
        <w:t>Кст</w:t>
      </w:r>
      <w:proofErr w:type="spellEnd"/>
      <w:r w:rsidRPr="00622DC2">
        <w:rPr>
          <w:sz w:val="28"/>
          <w:szCs w:val="28"/>
        </w:rPr>
        <w:t xml:space="preserve"> = 1,25;</w:t>
      </w:r>
    </w:p>
    <w:p w:rsidR="007B6A3F" w:rsidRPr="00622DC2" w:rsidRDefault="007B6A3F" w:rsidP="007B6A3F">
      <w:pPr>
        <w:spacing w:line="254" w:lineRule="auto"/>
        <w:ind w:firstLine="709"/>
        <w:jc w:val="both"/>
        <w:rPr>
          <w:sz w:val="28"/>
          <w:szCs w:val="28"/>
        </w:rPr>
      </w:pPr>
      <w:r w:rsidRPr="00622DC2">
        <w:rPr>
          <w:sz w:val="28"/>
          <w:szCs w:val="28"/>
        </w:rPr>
        <w:t xml:space="preserve">Стены кирпичные в 2,5 кирпича – </w:t>
      </w:r>
      <w:proofErr w:type="spellStart"/>
      <w:r w:rsidRPr="00622DC2">
        <w:rPr>
          <w:rStyle w:val="a9"/>
          <w:rFonts w:eastAsia="MS Mincho"/>
          <w:b w:val="0"/>
          <w:bCs w:val="0"/>
          <w:sz w:val="28"/>
          <w:szCs w:val="28"/>
        </w:rPr>
        <w:t>Кст</w:t>
      </w:r>
      <w:proofErr w:type="spellEnd"/>
      <w:r w:rsidRPr="00622DC2">
        <w:rPr>
          <w:sz w:val="28"/>
          <w:szCs w:val="28"/>
        </w:rPr>
        <w:t xml:space="preserve"> = 1,1;</w:t>
      </w:r>
    </w:p>
    <w:p w:rsidR="007B6A3F" w:rsidRPr="00622DC2" w:rsidRDefault="007B6A3F" w:rsidP="007B6A3F">
      <w:pPr>
        <w:spacing w:line="254" w:lineRule="auto"/>
        <w:ind w:firstLine="709"/>
        <w:jc w:val="both"/>
        <w:rPr>
          <w:sz w:val="28"/>
          <w:szCs w:val="28"/>
        </w:rPr>
      </w:pPr>
      <w:r w:rsidRPr="00622DC2">
        <w:rPr>
          <w:sz w:val="28"/>
          <w:szCs w:val="28"/>
        </w:rPr>
        <w:t xml:space="preserve">Стены </w:t>
      </w:r>
      <w:proofErr w:type="spellStart"/>
      <w:r w:rsidRPr="00622DC2">
        <w:rPr>
          <w:sz w:val="28"/>
          <w:szCs w:val="28"/>
        </w:rPr>
        <w:t>пенобетоннные</w:t>
      </w:r>
      <w:proofErr w:type="spellEnd"/>
      <w:r w:rsidRPr="00622DC2">
        <w:rPr>
          <w:sz w:val="28"/>
          <w:szCs w:val="28"/>
        </w:rPr>
        <w:t xml:space="preserve"> с повышенной теплоизоляцией – </w:t>
      </w:r>
      <w:proofErr w:type="spellStart"/>
      <w:r w:rsidRPr="00622DC2">
        <w:rPr>
          <w:rStyle w:val="a9"/>
          <w:rFonts w:eastAsia="MS Mincho"/>
          <w:b w:val="0"/>
          <w:bCs w:val="0"/>
          <w:sz w:val="28"/>
          <w:szCs w:val="28"/>
        </w:rPr>
        <w:t>Кст</w:t>
      </w:r>
      <w:proofErr w:type="spellEnd"/>
      <w:r w:rsidRPr="00622DC2">
        <w:rPr>
          <w:sz w:val="28"/>
          <w:szCs w:val="28"/>
        </w:rPr>
        <w:t xml:space="preserve"> = 1.</w:t>
      </w:r>
    </w:p>
    <w:p w:rsidR="007B6A3F" w:rsidRPr="00622DC2" w:rsidRDefault="007B6A3F" w:rsidP="007B6A3F">
      <w:pPr>
        <w:spacing w:line="254" w:lineRule="auto"/>
        <w:ind w:firstLine="709"/>
        <w:jc w:val="both"/>
        <w:rPr>
          <w:sz w:val="28"/>
          <w:szCs w:val="28"/>
        </w:rPr>
      </w:pPr>
      <w:proofErr w:type="spellStart"/>
      <w:r w:rsidRPr="00622DC2">
        <w:rPr>
          <w:rStyle w:val="a9"/>
          <w:rFonts w:eastAsia="MS Mincho"/>
          <w:sz w:val="28"/>
          <w:szCs w:val="28"/>
        </w:rPr>
        <w:t>Кнст</w:t>
      </w:r>
      <w:proofErr w:type="spellEnd"/>
      <w:r w:rsidRPr="00622DC2">
        <w:rPr>
          <w:sz w:val="28"/>
          <w:szCs w:val="28"/>
        </w:rPr>
        <w:t xml:space="preserve"> – </w:t>
      </w:r>
      <w:r w:rsidRPr="00622DC2">
        <w:rPr>
          <w:rStyle w:val="a9"/>
          <w:rFonts w:eastAsia="MS Mincho"/>
          <w:b w:val="0"/>
          <w:bCs w:val="0"/>
          <w:sz w:val="28"/>
          <w:szCs w:val="28"/>
        </w:rPr>
        <w:t>коэффициент, учитывающий количество наружных стен помещения</w:t>
      </w:r>
      <w:r w:rsidRPr="00622DC2">
        <w:rPr>
          <w:sz w:val="28"/>
          <w:szCs w:val="28"/>
        </w:rPr>
        <w:t>:</w:t>
      </w:r>
    </w:p>
    <w:p w:rsidR="007B6A3F" w:rsidRPr="00622DC2" w:rsidRDefault="007B6A3F" w:rsidP="007B6A3F">
      <w:pPr>
        <w:spacing w:line="254" w:lineRule="auto"/>
        <w:ind w:firstLine="709"/>
        <w:jc w:val="both"/>
        <w:rPr>
          <w:sz w:val="28"/>
          <w:szCs w:val="28"/>
        </w:rPr>
      </w:pPr>
      <w:r w:rsidRPr="00622DC2">
        <w:rPr>
          <w:sz w:val="28"/>
          <w:szCs w:val="28"/>
        </w:rPr>
        <w:t xml:space="preserve">Одна наружная стена – </w:t>
      </w:r>
      <w:proofErr w:type="spellStart"/>
      <w:r w:rsidRPr="00622DC2">
        <w:rPr>
          <w:rStyle w:val="a9"/>
          <w:rFonts w:eastAsia="MS Mincho"/>
          <w:b w:val="0"/>
          <w:bCs w:val="0"/>
          <w:sz w:val="28"/>
          <w:szCs w:val="28"/>
        </w:rPr>
        <w:t>Кнст</w:t>
      </w:r>
      <w:proofErr w:type="spellEnd"/>
      <w:r w:rsidRPr="00622DC2">
        <w:rPr>
          <w:rStyle w:val="a9"/>
          <w:rFonts w:eastAsia="MS Mincho"/>
          <w:b w:val="0"/>
          <w:bCs w:val="0"/>
          <w:sz w:val="28"/>
          <w:szCs w:val="28"/>
        </w:rPr>
        <w:t xml:space="preserve"> </w:t>
      </w:r>
      <w:r w:rsidRPr="00622DC2">
        <w:rPr>
          <w:sz w:val="28"/>
          <w:szCs w:val="28"/>
        </w:rPr>
        <w:t>= 1</w:t>
      </w:r>
    </w:p>
    <w:p w:rsidR="007B6A3F" w:rsidRPr="00622DC2" w:rsidRDefault="007B6A3F" w:rsidP="007B6A3F">
      <w:pPr>
        <w:spacing w:line="254" w:lineRule="auto"/>
        <w:ind w:firstLine="709"/>
        <w:jc w:val="both"/>
        <w:rPr>
          <w:sz w:val="28"/>
          <w:szCs w:val="28"/>
        </w:rPr>
      </w:pPr>
      <w:r w:rsidRPr="00622DC2">
        <w:rPr>
          <w:sz w:val="28"/>
          <w:szCs w:val="28"/>
        </w:rPr>
        <w:t xml:space="preserve">Две наружных стены – </w:t>
      </w:r>
      <w:proofErr w:type="spellStart"/>
      <w:r w:rsidRPr="00622DC2">
        <w:rPr>
          <w:rStyle w:val="a9"/>
          <w:rFonts w:eastAsia="MS Mincho"/>
          <w:b w:val="0"/>
          <w:bCs w:val="0"/>
          <w:sz w:val="28"/>
          <w:szCs w:val="28"/>
        </w:rPr>
        <w:t>Кнст</w:t>
      </w:r>
      <w:proofErr w:type="spellEnd"/>
      <w:r w:rsidRPr="00622DC2">
        <w:rPr>
          <w:sz w:val="28"/>
          <w:szCs w:val="28"/>
        </w:rPr>
        <w:t xml:space="preserve"> = 1,15</w:t>
      </w:r>
    </w:p>
    <w:p w:rsidR="007B6A3F" w:rsidRPr="00622DC2" w:rsidRDefault="007B6A3F" w:rsidP="007B6A3F">
      <w:pPr>
        <w:spacing w:line="254" w:lineRule="auto"/>
        <w:ind w:firstLine="709"/>
        <w:jc w:val="both"/>
        <w:rPr>
          <w:sz w:val="28"/>
          <w:szCs w:val="28"/>
        </w:rPr>
      </w:pPr>
      <w:r w:rsidRPr="00622DC2">
        <w:rPr>
          <w:sz w:val="28"/>
          <w:szCs w:val="28"/>
        </w:rPr>
        <w:t xml:space="preserve">Внутренне помещение – </w:t>
      </w:r>
      <w:proofErr w:type="spellStart"/>
      <w:r w:rsidRPr="00622DC2">
        <w:rPr>
          <w:rStyle w:val="a9"/>
          <w:rFonts w:eastAsia="MS Mincho"/>
          <w:b w:val="0"/>
          <w:bCs w:val="0"/>
          <w:sz w:val="28"/>
          <w:szCs w:val="28"/>
        </w:rPr>
        <w:t>Кнст</w:t>
      </w:r>
      <w:proofErr w:type="spellEnd"/>
      <w:r w:rsidRPr="00622DC2">
        <w:rPr>
          <w:rStyle w:val="a9"/>
          <w:rFonts w:eastAsia="MS Mincho"/>
          <w:b w:val="0"/>
          <w:bCs w:val="0"/>
          <w:sz w:val="28"/>
          <w:szCs w:val="28"/>
        </w:rPr>
        <w:t xml:space="preserve"> </w:t>
      </w:r>
      <w:r w:rsidRPr="00622DC2">
        <w:rPr>
          <w:sz w:val="28"/>
          <w:szCs w:val="28"/>
        </w:rPr>
        <w:t>= 0,1 – 0,3</w:t>
      </w:r>
    </w:p>
    <w:p w:rsidR="007B6A3F" w:rsidRPr="00622DC2" w:rsidRDefault="007B6A3F" w:rsidP="007B6A3F">
      <w:pPr>
        <w:spacing w:line="254" w:lineRule="auto"/>
        <w:ind w:firstLine="709"/>
        <w:jc w:val="both"/>
        <w:rPr>
          <w:spacing w:val="-6"/>
          <w:sz w:val="28"/>
          <w:szCs w:val="28"/>
        </w:rPr>
      </w:pPr>
      <w:r w:rsidRPr="00622DC2">
        <w:rPr>
          <w:rStyle w:val="a9"/>
          <w:rFonts w:eastAsia="MS Mincho"/>
          <w:spacing w:val="-6"/>
          <w:sz w:val="28"/>
          <w:szCs w:val="28"/>
        </w:rPr>
        <w:t>Кок</w:t>
      </w:r>
      <w:r w:rsidRPr="00622DC2">
        <w:rPr>
          <w:spacing w:val="-6"/>
          <w:sz w:val="28"/>
          <w:szCs w:val="28"/>
        </w:rPr>
        <w:t xml:space="preserve"> – </w:t>
      </w:r>
      <w:r w:rsidRPr="00622DC2">
        <w:rPr>
          <w:rStyle w:val="a9"/>
          <w:rFonts w:eastAsia="MS Mincho"/>
          <w:b w:val="0"/>
          <w:bCs w:val="0"/>
          <w:spacing w:val="-6"/>
          <w:sz w:val="28"/>
          <w:szCs w:val="28"/>
        </w:rPr>
        <w:t xml:space="preserve">коэффициент, учитывающий </w:t>
      </w:r>
      <w:proofErr w:type="spellStart"/>
      <w:r w:rsidRPr="00622DC2">
        <w:rPr>
          <w:rStyle w:val="a9"/>
          <w:rFonts w:eastAsia="MS Mincho"/>
          <w:b w:val="0"/>
          <w:bCs w:val="0"/>
          <w:spacing w:val="-6"/>
          <w:sz w:val="28"/>
          <w:szCs w:val="28"/>
        </w:rPr>
        <w:t>теплопотери</w:t>
      </w:r>
      <w:proofErr w:type="spellEnd"/>
      <w:r w:rsidRPr="00622DC2">
        <w:rPr>
          <w:rStyle w:val="a9"/>
          <w:rFonts w:eastAsia="MS Mincho"/>
          <w:b w:val="0"/>
          <w:bCs w:val="0"/>
          <w:spacing w:val="-6"/>
          <w:sz w:val="28"/>
          <w:szCs w:val="28"/>
        </w:rPr>
        <w:t xml:space="preserve"> через окна помещения</w:t>
      </w:r>
      <w:r w:rsidRPr="00622DC2">
        <w:rPr>
          <w:spacing w:val="-6"/>
          <w:sz w:val="28"/>
          <w:szCs w:val="28"/>
        </w:rPr>
        <w:t>:</w:t>
      </w:r>
    </w:p>
    <w:p w:rsidR="007B6A3F" w:rsidRPr="00622DC2" w:rsidRDefault="007B6A3F" w:rsidP="007B6A3F">
      <w:pPr>
        <w:spacing w:before="120" w:after="120" w:line="254" w:lineRule="auto"/>
        <w:ind w:firstLine="709"/>
        <w:jc w:val="right"/>
        <w:rPr>
          <w:sz w:val="28"/>
          <w:szCs w:val="28"/>
        </w:rPr>
      </w:pPr>
      <w:r w:rsidRPr="00622DC2">
        <w:rPr>
          <w:rStyle w:val="a9"/>
          <w:rFonts w:eastAsia="MS Mincho"/>
          <w:b w:val="0"/>
          <w:bCs w:val="0"/>
          <w:sz w:val="28"/>
          <w:szCs w:val="28"/>
        </w:rPr>
        <w:t xml:space="preserve">Кок = 1 + ρ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w:t>
      </w:r>
      <w:proofErr w:type="spellStart"/>
      <w:proofErr w:type="gramStart"/>
      <w:r w:rsidRPr="00622DC2">
        <w:rPr>
          <w:rStyle w:val="a9"/>
          <w:rFonts w:eastAsia="MS Mincho"/>
          <w:b w:val="0"/>
          <w:bCs w:val="0"/>
          <w:sz w:val="28"/>
          <w:szCs w:val="28"/>
        </w:rPr>
        <w:t>S</w:t>
      </w:r>
      <w:proofErr w:type="gramEnd"/>
      <w:r w:rsidRPr="00622DC2">
        <w:rPr>
          <w:rStyle w:val="a9"/>
          <w:rFonts w:eastAsia="MS Mincho"/>
          <w:b w:val="0"/>
          <w:bCs w:val="0"/>
          <w:sz w:val="28"/>
          <w:szCs w:val="28"/>
        </w:rPr>
        <w:t>ок</w:t>
      </w:r>
      <w:proofErr w:type="spellEnd"/>
      <w:r w:rsidRPr="00622DC2">
        <w:rPr>
          <w:sz w:val="28"/>
          <w:szCs w:val="28"/>
        </w:rPr>
        <w:t>,                                              (2)</w:t>
      </w:r>
    </w:p>
    <w:p w:rsidR="007B6A3F" w:rsidRPr="00622DC2" w:rsidRDefault="007B6A3F" w:rsidP="007B6A3F">
      <w:pPr>
        <w:spacing w:line="254" w:lineRule="auto"/>
        <w:jc w:val="both"/>
        <w:rPr>
          <w:sz w:val="28"/>
          <w:szCs w:val="28"/>
        </w:rPr>
      </w:pPr>
      <w:r>
        <w:rPr>
          <w:sz w:val="28"/>
          <w:szCs w:val="28"/>
        </w:rPr>
        <w:t>г</w:t>
      </w:r>
      <w:r w:rsidRPr="00622DC2">
        <w:rPr>
          <w:sz w:val="28"/>
          <w:szCs w:val="28"/>
        </w:rPr>
        <w:t>де</w:t>
      </w:r>
      <w:r>
        <w:rPr>
          <w:sz w:val="28"/>
          <w:szCs w:val="28"/>
        </w:rPr>
        <w:t>:</w:t>
      </w:r>
      <w:r w:rsidRPr="00622DC2">
        <w:rPr>
          <w:sz w:val="28"/>
          <w:szCs w:val="28"/>
        </w:rPr>
        <w:tab/>
      </w:r>
      <w:proofErr w:type="spellStart"/>
      <w:r w:rsidRPr="00622DC2">
        <w:rPr>
          <w:rStyle w:val="a9"/>
          <w:rFonts w:eastAsia="MS Mincho"/>
          <w:sz w:val="28"/>
          <w:szCs w:val="28"/>
        </w:rPr>
        <w:t>Sок</w:t>
      </w:r>
      <w:proofErr w:type="spellEnd"/>
      <w:r w:rsidRPr="00622DC2">
        <w:rPr>
          <w:sz w:val="28"/>
          <w:szCs w:val="28"/>
        </w:rPr>
        <w:t xml:space="preserve"> – площадь окна, м</w:t>
      </w:r>
      <w:proofErr w:type="gramStart"/>
      <w:r w:rsidRPr="00622DC2">
        <w:rPr>
          <w:sz w:val="28"/>
          <w:szCs w:val="28"/>
          <w:vertAlign w:val="superscript"/>
        </w:rPr>
        <w:t>2</w:t>
      </w:r>
      <w:proofErr w:type="gramEnd"/>
      <w:r w:rsidRPr="00622DC2">
        <w:rPr>
          <w:sz w:val="28"/>
          <w:szCs w:val="28"/>
        </w:rPr>
        <w:t>;</w:t>
      </w:r>
    </w:p>
    <w:p w:rsidR="007B6A3F" w:rsidRPr="00622DC2" w:rsidRDefault="007B6A3F" w:rsidP="007B6A3F">
      <w:pPr>
        <w:spacing w:line="254" w:lineRule="auto"/>
        <w:ind w:firstLine="709"/>
        <w:jc w:val="both"/>
        <w:rPr>
          <w:sz w:val="28"/>
          <w:szCs w:val="28"/>
        </w:rPr>
      </w:pPr>
      <w:r w:rsidRPr="00622DC2">
        <w:rPr>
          <w:sz w:val="28"/>
          <w:szCs w:val="28"/>
        </w:rPr>
        <w:t xml:space="preserve">ρ = 0,2 для обычного типового окна со спаренной рамой, </w:t>
      </w:r>
    </w:p>
    <w:p w:rsidR="007B6A3F" w:rsidRPr="00622DC2" w:rsidRDefault="007B6A3F" w:rsidP="007B6A3F">
      <w:pPr>
        <w:spacing w:line="254" w:lineRule="auto"/>
        <w:ind w:firstLine="709"/>
        <w:jc w:val="both"/>
        <w:rPr>
          <w:sz w:val="28"/>
          <w:szCs w:val="28"/>
        </w:rPr>
      </w:pPr>
      <w:r w:rsidRPr="00622DC2">
        <w:rPr>
          <w:sz w:val="28"/>
          <w:szCs w:val="28"/>
        </w:rPr>
        <w:t>ρ = 0,1 для окна с однокамерным стеклопакетом,</w:t>
      </w:r>
    </w:p>
    <w:p w:rsidR="007B6A3F" w:rsidRPr="00622DC2" w:rsidRDefault="007B6A3F" w:rsidP="007B6A3F">
      <w:pPr>
        <w:spacing w:line="254" w:lineRule="auto"/>
        <w:ind w:firstLine="709"/>
        <w:jc w:val="both"/>
        <w:rPr>
          <w:sz w:val="28"/>
          <w:szCs w:val="28"/>
        </w:rPr>
      </w:pPr>
      <w:r w:rsidRPr="00622DC2">
        <w:rPr>
          <w:sz w:val="28"/>
          <w:szCs w:val="28"/>
        </w:rPr>
        <w:t>ρ = 0,07 для окна с двухкамерным стеклопакетом.</w:t>
      </w:r>
    </w:p>
    <w:p w:rsidR="007B6A3F" w:rsidRPr="00622DC2" w:rsidRDefault="007B6A3F" w:rsidP="007B6A3F">
      <w:pPr>
        <w:spacing w:line="254" w:lineRule="auto"/>
        <w:ind w:firstLine="709"/>
        <w:jc w:val="both"/>
        <w:rPr>
          <w:sz w:val="28"/>
          <w:szCs w:val="28"/>
        </w:rPr>
      </w:pPr>
      <w:r w:rsidRPr="00622DC2">
        <w:rPr>
          <w:rStyle w:val="a9"/>
          <w:rFonts w:eastAsia="MS Mincho"/>
          <w:sz w:val="28"/>
          <w:szCs w:val="28"/>
        </w:rPr>
        <w:lastRenderedPageBreak/>
        <w:t>Кэт</w:t>
      </w:r>
      <w:r w:rsidRPr="00622DC2">
        <w:rPr>
          <w:sz w:val="28"/>
          <w:szCs w:val="28"/>
        </w:rPr>
        <w:t xml:space="preserve"> – </w:t>
      </w:r>
      <w:r w:rsidRPr="00622DC2">
        <w:rPr>
          <w:rStyle w:val="a9"/>
          <w:rFonts w:eastAsia="MS Mincho"/>
          <w:b w:val="0"/>
          <w:bCs w:val="0"/>
          <w:sz w:val="28"/>
          <w:szCs w:val="28"/>
        </w:rPr>
        <w:t xml:space="preserve">коэффициент, учитывающий </w:t>
      </w:r>
      <w:proofErr w:type="spellStart"/>
      <w:r w:rsidRPr="00622DC2">
        <w:rPr>
          <w:rStyle w:val="a9"/>
          <w:rFonts w:eastAsia="MS Mincho"/>
          <w:b w:val="0"/>
          <w:bCs w:val="0"/>
          <w:sz w:val="28"/>
          <w:szCs w:val="28"/>
        </w:rPr>
        <w:t>теплопотери</w:t>
      </w:r>
      <w:proofErr w:type="spellEnd"/>
      <w:r w:rsidRPr="00622DC2">
        <w:rPr>
          <w:rStyle w:val="a9"/>
          <w:rFonts w:eastAsia="MS Mincho"/>
          <w:b w:val="0"/>
          <w:bCs w:val="0"/>
          <w:sz w:val="28"/>
          <w:szCs w:val="28"/>
        </w:rPr>
        <w:t xml:space="preserve"> 1-го и последнего этажей помещения</w:t>
      </w:r>
      <w:r w:rsidRPr="00622DC2">
        <w:rPr>
          <w:sz w:val="28"/>
          <w:szCs w:val="28"/>
        </w:rPr>
        <w:t>:</w:t>
      </w:r>
    </w:p>
    <w:p w:rsidR="007B6A3F" w:rsidRPr="00622DC2" w:rsidRDefault="007B6A3F" w:rsidP="007B6A3F">
      <w:pPr>
        <w:spacing w:line="254" w:lineRule="auto"/>
        <w:ind w:firstLine="709"/>
        <w:jc w:val="both"/>
        <w:rPr>
          <w:sz w:val="28"/>
          <w:szCs w:val="28"/>
        </w:rPr>
      </w:pPr>
      <w:r w:rsidRPr="00622DC2">
        <w:rPr>
          <w:sz w:val="28"/>
          <w:szCs w:val="28"/>
        </w:rPr>
        <w:t xml:space="preserve">1-й / </w:t>
      </w:r>
      <w:proofErr w:type="gramStart"/>
      <w:r w:rsidRPr="00622DC2">
        <w:rPr>
          <w:sz w:val="28"/>
          <w:szCs w:val="28"/>
        </w:rPr>
        <w:t>последний</w:t>
      </w:r>
      <w:proofErr w:type="gramEnd"/>
      <w:r w:rsidRPr="00622DC2">
        <w:rPr>
          <w:sz w:val="28"/>
          <w:szCs w:val="28"/>
        </w:rPr>
        <w:t xml:space="preserve"> этажи – </w:t>
      </w:r>
      <w:r w:rsidRPr="00622DC2">
        <w:rPr>
          <w:rStyle w:val="a9"/>
          <w:rFonts w:eastAsia="MS Mincho"/>
          <w:b w:val="0"/>
          <w:bCs w:val="0"/>
          <w:sz w:val="28"/>
          <w:szCs w:val="28"/>
        </w:rPr>
        <w:t>Кэт</w:t>
      </w:r>
      <w:r w:rsidRPr="00622DC2">
        <w:rPr>
          <w:sz w:val="28"/>
          <w:szCs w:val="28"/>
        </w:rPr>
        <w:t xml:space="preserve"> = 1,3 / 1,1;</w:t>
      </w:r>
    </w:p>
    <w:p w:rsidR="007B6A3F" w:rsidRPr="00622DC2" w:rsidRDefault="007B6A3F" w:rsidP="007B6A3F">
      <w:pPr>
        <w:spacing w:line="254" w:lineRule="auto"/>
        <w:ind w:firstLine="709"/>
        <w:jc w:val="both"/>
        <w:rPr>
          <w:sz w:val="28"/>
          <w:szCs w:val="28"/>
        </w:rPr>
      </w:pPr>
      <w:r w:rsidRPr="00622DC2">
        <w:rPr>
          <w:sz w:val="28"/>
          <w:szCs w:val="28"/>
        </w:rPr>
        <w:t xml:space="preserve">2-й и более этаж – </w:t>
      </w:r>
      <w:r w:rsidRPr="00622DC2">
        <w:rPr>
          <w:rStyle w:val="a9"/>
          <w:rFonts w:eastAsia="MS Mincho"/>
          <w:b w:val="0"/>
          <w:bCs w:val="0"/>
          <w:sz w:val="28"/>
          <w:szCs w:val="28"/>
        </w:rPr>
        <w:t>Кэт</w:t>
      </w:r>
      <w:r w:rsidRPr="00622DC2">
        <w:rPr>
          <w:sz w:val="28"/>
          <w:szCs w:val="28"/>
        </w:rPr>
        <w:t xml:space="preserve"> = 1,0.</w:t>
      </w:r>
    </w:p>
    <w:p w:rsidR="007B6A3F" w:rsidRPr="00622DC2" w:rsidRDefault="007B6A3F" w:rsidP="007B6A3F">
      <w:pPr>
        <w:spacing w:line="264" w:lineRule="auto"/>
        <w:ind w:firstLine="709"/>
        <w:jc w:val="both"/>
        <w:rPr>
          <w:sz w:val="28"/>
          <w:szCs w:val="28"/>
        </w:rPr>
      </w:pPr>
      <w:proofErr w:type="spellStart"/>
      <w:r w:rsidRPr="00622DC2">
        <w:rPr>
          <w:rStyle w:val="a9"/>
          <w:rFonts w:eastAsia="MS Mincho"/>
          <w:sz w:val="28"/>
          <w:szCs w:val="28"/>
        </w:rPr>
        <w:t>Кдв</w:t>
      </w:r>
      <w:proofErr w:type="spellEnd"/>
      <w:r w:rsidRPr="00622DC2">
        <w:rPr>
          <w:sz w:val="28"/>
          <w:szCs w:val="28"/>
        </w:rPr>
        <w:t xml:space="preserve"> – </w:t>
      </w:r>
      <w:r w:rsidRPr="00622DC2">
        <w:rPr>
          <w:rStyle w:val="a9"/>
          <w:rFonts w:eastAsia="MS Mincho"/>
          <w:b w:val="0"/>
          <w:bCs w:val="0"/>
          <w:sz w:val="28"/>
          <w:szCs w:val="28"/>
        </w:rPr>
        <w:t xml:space="preserve">коэффициент </w:t>
      </w:r>
      <w:proofErr w:type="spellStart"/>
      <w:r w:rsidRPr="00622DC2">
        <w:rPr>
          <w:rStyle w:val="a9"/>
          <w:rFonts w:eastAsia="MS Mincho"/>
          <w:b w:val="0"/>
          <w:bCs w:val="0"/>
          <w:sz w:val="28"/>
          <w:szCs w:val="28"/>
        </w:rPr>
        <w:t>теплопотерь</w:t>
      </w:r>
      <w:proofErr w:type="spellEnd"/>
      <w:r w:rsidRPr="00622DC2">
        <w:rPr>
          <w:rStyle w:val="a9"/>
          <w:rFonts w:eastAsia="MS Mincho"/>
          <w:b w:val="0"/>
          <w:bCs w:val="0"/>
          <w:sz w:val="28"/>
          <w:szCs w:val="28"/>
        </w:rPr>
        <w:t xml:space="preserve"> через входную (балконную) дверь</w:t>
      </w:r>
      <w:r w:rsidRPr="00622DC2">
        <w:rPr>
          <w:sz w:val="28"/>
          <w:szCs w:val="28"/>
        </w:rPr>
        <w:t>:</w:t>
      </w:r>
    </w:p>
    <w:p w:rsidR="007B6A3F" w:rsidRPr="00622DC2" w:rsidRDefault="007B6A3F" w:rsidP="007B6A3F">
      <w:pPr>
        <w:spacing w:line="264" w:lineRule="auto"/>
        <w:ind w:firstLine="709"/>
        <w:jc w:val="both"/>
        <w:rPr>
          <w:spacing w:val="-4"/>
          <w:sz w:val="28"/>
          <w:szCs w:val="28"/>
        </w:rPr>
      </w:pPr>
      <w:r w:rsidRPr="00622DC2">
        <w:rPr>
          <w:sz w:val="28"/>
          <w:szCs w:val="28"/>
        </w:rPr>
        <w:t xml:space="preserve">– </w:t>
      </w:r>
      <w:r w:rsidRPr="00622DC2">
        <w:rPr>
          <w:spacing w:val="-4"/>
          <w:sz w:val="28"/>
          <w:szCs w:val="28"/>
        </w:rPr>
        <w:t xml:space="preserve">если входная дверь граничит с отапливаемым помещением – </w:t>
      </w:r>
      <w:proofErr w:type="spellStart"/>
      <w:r w:rsidRPr="00622DC2">
        <w:rPr>
          <w:rStyle w:val="a9"/>
          <w:rFonts w:eastAsia="MS Mincho"/>
          <w:b w:val="0"/>
          <w:bCs w:val="0"/>
          <w:spacing w:val="-4"/>
          <w:sz w:val="28"/>
          <w:szCs w:val="28"/>
        </w:rPr>
        <w:t>Кдв</w:t>
      </w:r>
      <w:proofErr w:type="spellEnd"/>
      <w:r w:rsidRPr="00622DC2">
        <w:rPr>
          <w:spacing w:val="-4"/>
          <w:sz w:val="28"/>
          <w:szCs w:val="28"/>
        </w:rPr>
        <w:t xml:space="preserve"> = 1;</w:t>
      </w:r>
    </w:p>
    <w:p w:rsidR="007B6A3F" w:rsidRPr="00622DC2" w:rsidRDefault="007B6A3F" w:rsidP="007B6A3F">
      <w:pPr>
        <w:spacing w:line="264" w:lineRule="auto"/>
        <w:ind w:firstLine="709"/>
        <w:jc w:val="both"/>
        <w:rPr>
          <w:sz w:val="28"/>
          <w:szCs w:val="28"/>
        </w:rPr>
      </w:pPr>
      <w:r w:rsidRPr="00622DC2">
        <w:rPr>
          <w:sz w:val="28"/>
          <w:szCs w:val="28"/>
        </w:rPr>
        <w:t xml:space="preserve">– если входная (балконная) дверь выходит на улицу – </w:t>
      </w:r>
      <w:proofErr w:type="spellStart"/>
      <w:r w:rsidRPr="00622DC2">
        <w:rPr>
          <w:rStyle w:val="a9"/>
          <w:rFonts w:eastAsia="MS Mincho"/>
          <w:b w:val="0"/>
          <w:bCs w:val="0"/>
          <w:sz w:val="28"/>
          <w:szCs w:val="28"/>
        </w:rPr>
        <w:t>Кдв</w:t>
      </w:r>
      <w:proofErr w:type="spellEnd"/>
      <w:r w:rsidRPr="00622DC2">
        <w:rPr>
          <w:sz w:val="28"/>
          <w:szCs w:val="28"/>
        </w:rPr>
        <w:t xml:space="preserve"> = 1,2 – 1,4.</w:t>
      </w:r>
    </w:p>
    <w:p w:rsidR="007B6A3F" w:rsidRPr="00622DC2" w:rsidRDefault="007B6A3F" w:rsidP="007B6A3F">
      <w:pPr>
        <w:spacing w:line="264" w:lineRule="auto"/>
        <w:jc w:val="both"/>
        <w:rPr>
          <w:b/>
          <w:bCs/>
          <w:sz w:val="28"/>
          <w:szCs w:val="28"/>
        </w:rPr>
      </w:pPr>
      <w:r w:rsidRPr="00622DC2">
        <w:rPr>
          <w:b/>
          <w:bCs/>
          <w:sz w:val="28"/>
          <w:szCs w:val="28"/>
        </w:rPr>
        <w:t>Пример 1</w:t>
      </w:r>
    </w:p>
    <w:p w:rsidR="007B6A3F" w:rsidRPr="00622DC2" w:rsidRDefault="007B6A3F" w:rsidP="007B6A3F">
      <w:pPr>
        <w:spacing w:line="264" w:lineRule="auto"/>
        <w:ind w:firstLine="709"/>
        <w:jc w:val="both"/>
        <w:rPr>
          <w:sz w:val="28"/>
          <w:szCs w:val="28"/>
        </w:rPr>
      </w:pPr>
      <w:r w:rsidRPr="00622DC2">
        <w:rPr>
          <w:b/>
          <w:bCs/>
          <w:sz w:val="28"/>
          <w:szCs w:val="28"/>
        </w:rPr>
        <w:t xml:space="preserve">Задание. </w:t>
      </w:r>
      <w:r w:rsidRPr="00622DC2">
        <w:rPr>
          <w:sz w:val="28"/>
          <w:szCs w:val="28"/>
        </w:rPr>
        <w:t>Рассчитать установленную мощность и потребление энергии на отопление для жилой комнаты 20 м</w:t>
      </w:r>
      <w:proofErr w:type="gramStart"/>
      <w:r w:rsidRPr="00622DC2">
        <w:rPr>
          <w:sz w:val="28"/>
          <w:szCs w:val="28"/>
          <w:vertAlign w:val="superscript"/>
        </w:rPr>
        <w:t>2</w:t>
      </w:r>
      <w:proofErr w:type="gramEnd"/>
      <w:r w:rsidRPr="00622DC2">
        <w:rPr>
          <w:sz w:val="28"/>
          <w:szCs w:val="28"/>
        </w:rPr>
        <w:t xml:space="preserve">: </w:t>
      </w:r>
    </w:p>
    <w:p w:rsidR="007B6A3F" w:rsidRPr="00622DC2" w:rsidRDefault="007B6A3F" w:rsidP="007B6A3F">
      <w:pPr>
        <w:spacing w:line="264" w:lineRule="auto"/>
        <w:ind w:firstLine="709"/>
        <w:jc w:val="both"/>
        <w:rPr>
          <w:sz w:val="28"/>
          <w:szCs w:val="28"/>
        </w:rPr>
      </w:pPr>
      <w:r w:rsidRPr="00622DC2">
        <w:rPr>
          <w:sz w:val="28"/>
          <w:szCs w:val="28"/>
        </w:rPr>
        <w:t>– в типовой квартире общей площадью 60 м</w:t>
      </w:r>
      <w:proofErr w:type="gramStart"/>
      <w:r w:rsidRPr="00622DC2">
        <w:rPr>
          <w:sz w:val="28"/>
          <w:szCs w:val="28"/>
          <w:vertAlign w:val="superscript"/>
        </w:rPr>
        <w:t>2</w:t>
      </w:r>
      <w:proofErr w:type="gramEnd"/>
      <w:r w:rsidRPr="00622DC2">
        <w:rPr>
          <w:sz w:val="28"/>
          <w:szCs w:val="28"/>
        </w:rPr>
        <w:t>, расположенной в средней полосе России;</w:t>
      </w:r>
    </w:p>
    <w:p w:rsidR="007B6A3F" w:rsidRPr="00622DC2" w:rsidRDefault="007B6A3F" w:rsidP="007B6A3F">
      <w:pPr>
        <w:spacing w:line="264" w:lineRule="auto"/>
        <w:ind w:firstLine="709"/>
        <w:jc w:val="both"/>
        <w:rPr>
          <w:sz w:val="28"/>
          <w:szCs w:val="28"/>
        </w:rPr>
      </w:pPr>
      <w:r w:rsidRPr="00622DC2">
        <w:rPr>
          <w:sz w:val="28"/>
          <w:szCs w:val="28"/>
        </w:rPr>
        <w:t xml:space="preserve">– комната имеет две наружных стены; </w:t>
      </w:r>
    </w:p>
    <w:p w:rsidR="007B6A3F" w:rsidRPr="00622DC2" w:rsidRDefault="007B6A3F" w:rsidP="007B6A3F">
      <w:pPr>
        <w:spacing w:line="264" w:lineRule="auto"/>
        <w:ind w:firstLine="709"/>
        <w:jc w:val="both"/>
        <w:rPr>
          <w:sz w:val="28"/>
          <w:szCs w:val="28"/>
        </w:rPr>
      </w:pPr>
      <w:r w:rsidRPr="00622DC2">
        <w:rPr>
          <w:sz w:val="28"/>
          <w:szCs w:val="28"/>
        </w:rPr>
        <w:t xml:space="preserve">– дом панельный; </w:t>
      </w:r>
    </w:p>
    <w:p w:rsidR="007B6A3F" w:rsidRPr="00622DC2" w:rsidRDefault="007B6A3F" w:rsidP="007B6A3F">
      <w:pPr>
        <w:spacing w:line="264" w:lineRule="auto"/>
        <w:ind w:firstLine="709"/>
        <w:jc w:val="both"/>
        <w:rPr>
          <w:sz w:val="28"/>
          <w:szCs w:val="28"/>
        </w:rPr>
      </w:pPr>
      <w:r w:rsidRPr="00622DC2">
        <w:rPr>
          <w:sz w:val="28"/>
          <w:szCs w:val="28"/>
        </w:rPr>
        <w:t xml:space="preserve">– одно окно 1,8 м × 1,5 м; стеклопакет однокамерный; </w:t>
      </w:r>
    </w:p>
    <w:p w:rsidR="007B6A3F" w:rsidRPr="00622DC2" w:rsidRDefault="007B6A3F" w:rsidP="007B6A3F">
      <w:pPr>
        <w:spacing w:line="264" w:lineRule="auto"/>
        <w:ind w:firstLine="709"/>
        <w:jc w:val="both"/>
        <w:rPr>
          <w:sz w:val="28"/>
          <w:szCs w:val="28"/>
        </w:rPr>
      </w:pPr>
      <w:r w:rsidRPr="00622DC2">
        <w:rPr>
          <w:sz w:val="28"/>
          <w:szCs w:val="28"/>
        </w:rPr>
        <w:t xml:space="preserve">– 2-й этаж. </w:t>
      </w:r>
    </w:p>
    <w:p w:rsidR="007B6A3F" w:rsidRPr="00622DC2" w:rsidRDefault="007B6A3F" w:rsidP="007B6A3F">
      <w:pPr>
        <w:spacing w:line="264" w:lineRule="auto"/>
        <w:ind w:firstLine="709"/>
        <w:jc w:val="both"/>
        <w:rPr>
          <w:sz w:val="28"/>
          <w:szCs w:val="28"/>
        </w:rPr>
      </w:pPr>
      <w:r w:rsidRPr="00622DC2">
        <w:rPr>
          <w:rStyle w:val="a9"/>
          <w:rFonts w:eastAsia="MS Mincho"/>
          <w:b w:val="0"/>
          <w:bCs w:val="0"/>
          <w:sz w:val="28"/>
          <w:szCs w:val="28"/>
        </w:rPr>
        <w:t>– S</w:t>
      </w:r>
      <w:r w:rsidRPr="00622DC2">
        <w:rPr>
          <w:sz w:val="28"/>
          <w:szCs w:val="28"/>
        </w:rPr>
        <w:t xml:space="preserve"> = 20 м</w:t>
      </w:r>
      <w:proofErr w:type="gramStart"/>
      <w:r w:rsidRPr="00622DC2">
        <w:rPr>
          <w:sz w:val="28"/>
          <w:szCs w:val="28"/>
          <w:vertAlign w:val="superscript"/>
        </w:rPr>
        <w:t>2</w:t>
      </w:r>
      <w:proofErr w:type="gramEnd"/>
      <w:r w:rsidRPr="00622DC2">
        <w:rPr>
          <w:sz w:val="28"/>
          <w:szCs w:val="28"/>
        </w:rPr>
        <w:t>;</w:t>
      </w:r>
    </w:p>
    <w:p w:rsidR="007B6A3F" w:rsidRPr="00622DC2" w:rsidRDefault="007B6A3F" w:rsidP="007B6A3F">
      <w:pPr>
        <w:spacing w:line="264" w:lineRule="auto"/>
        <w:ind w:firstLine="709"/>
        <w:jc w:val="both"/>
        <w:rPr>
          <w:sz w:val="28"/>
          <w:szCs w:val="28"/>
        </w:rPr>
      </w:pPr>
      <w:r w:rsidRPr="00622DC2">
        <w:rPr>
          <w:rStyle w:val="a9"/>
          <w:rFonts w:eastAsia="MS Mincho"/>
          <w:b w:val="0"/>
          <w:bCs w:val="0"/>
          <w:sz w:val="28"/>
          <w:szCs w:val="28"/>
        </w:rPr>
        <w:t xml:space="preserve">– </w:t>
      </w:r>
      <w:proofErr w:type="spellStart"/>
      <w:r w:rsidRPr="00622DC2">
        <w:rPr>
          <w:rStyle w:val="a9"/>
          <w:rFonts w:eastAsia="MS Mincho"/>
          <w:b w:val="0"/>
          <w:bCs w:val="0"/>
          <w:sz w:val="28"/>
          <w:szCs w:val="28"/>
        </w:rPr>
        <w:t>Кст</w:t>
      </w:r>
      <w:proofErr w:type="spellEnd"/>
      <w:r w:rsidRPr="00622DC2">
        <w:rPr>
          <w:sz w:val="28"/>
          <w:szCs w:val="28"/>
        </w:rPr>
        <w:t xml:space="preserve"> = 1,25; </w:t>
      </w:r>
    </w:p>
    <w:p w:rsidR="007B6A3F" w:rsidRPr="00622DC2" w:rsidRDefault="007B6A3F" w:rsidP="007B6A3F">
      <w:pPr>
        <w:spacing w:line="264" w:lineRule="auto"/>
        <w:ind w:firstLine="709"/>
        <w:jc w:val="both"/>
        <w:rPr>
          <w:sz w:val="28"/>
          <w:szCs w:val="28"/>
        </w:rPr>
      </w:pPr>
      <w:r w:rsidRPr="00622DC2">
        <w:rPr>
          <w:sz w:val="28"/>
          <w:szCs w:val="28"/>
        </w:rPr>
        <w:t xml:space="preserve">– </w:t>
      </w:r>
      <w:proofErr w:type="spellStart"/>
      <w:r w:rsidRPr="00622DC2">
        <w:rPr>
          <w:rStyle w:val="a9"/>
          <w:rFonts w:eastAsia="MS Mincho"/>
          <w:b w:val="0"/>
          <w:bCs w:val="0"/>
          <w:sz w:val="28"/>
          <w:szCs w:val="28"/>
        </w:rPr>
        <w:t>Кнст</w:t>
      </w:r>
      <w:proofErr w:type="spellEnd"/>
      <w:r>
        <w:rPr>
          <w:sz w:val="28"/>
          <w:szCs w:val="28"/>
        </w:rPr>
        <w:t xml:space="preserve"> = 1,15.</w:t>
      </w:r>
    </w:p>
    <w:p w:rsidR="007B6A3F" w:rsidRPr="00622DC2" w:rsidRDefault="007B6A3F" w:rsidP="007B6A3F">
      <w:pPr>
        <w:spacing w:line="264" w:lineRule="auto"/>
        <w:ind w:firstLine="709"/>
        <w:jc w:val="both"/>
        <w:rPr>
          <w:sz w:val="28"/>
          <w:szCs w:val="28"/>
        </w:rPr>
      </w:pPr>
    </w:p>
    <w:p w:rsidR="007B6A3F" w:rsidRPr="00622DC2" w:rsidRDefault="007B6A3F" w:rsidP="007B6A3F">
      <w:pPr>
        <w:spacing w:line="264" w:lineRule="auto"/>
        <w:ind w:firstLine="709"/>
        <w:jc w:val="both"/>
        <w:rPr>
          <w:b/>
          <w:bCs/>
          <w:sz w:val="28"/>
          <w:szCs w:val="28"/>
        </w:rPr>
      </w:pPr>
      <w:r w:rsidRPr="00622DC2">
        <w:rPr>
          <w:b/>
          <w:bCs/>
          <w:sz w:val="28"/>
          <w:szCs w:val="28"/>
        </w:rPr>
        <w:t>Решение:</w:t>
      </w:r>
    </w:p>
    <w:p w:rsidR="007B6A3F" w:rsidRPr="00622DC2" w:rsidRDefault="007B6A3F" w:rsidP="007B6A3F">
      <w:pPr>
        <w:spacing w:line="264" w:lineRule="auto"/>
        <w:ind w:firstLine="709"/>
        <w:jc w:val="both"/>
        <w:rPr>
          <w:rStyle w:val="a9"/>
          <w:rFonts w:eastAsia="MS Mincho"/>
          <w:b w:val="0"/>
          <w:bCs w:val="0"/>
          <w:sz w:val="28"/>
          <w:szCs w:val="28"/>
        </w:rPr>
      </w:pPr>
      <w:r w:rsidRPr="00622DC2">
        <w:rPr>
          <w:b/>
          <w:bCs/>
          <w:sz w:val="28"/>
          <w:szCs w:val="28"/>
        </w:rPr>
        <w:t>1)</w:t>
      </w:r>
      <w:r w:rsidRPr="00622DC2">
        <w:rPr>
          <w:sz w:val="28"/>
          <w:szCs w:val="28"/>
        </w:rPr>
        <w:t xml:space="preserve"> В соответствии с формулой (2), вычисляем значение </w:t>
      </w:r>
      <w:r w:rsidRPr="00622DC2">
        <w:rPr>
          <w:rStyle w:val="a9"/>
          <w:rFonts w:eastAsia="MS Mincho"/>
          <w:b w:val="0"/>
          <w:bCs w:val="0"/>
          <w:sz w:val="28"/>
          <w:szCs w:val="28"/>
        </w:rPr>
        <w:t xml:space="preserve">коэффициента Кок, учитывающего </w:t>
      </w:r>
      <w:proofErr w:type="spellStart"/>
      <w:r w:rsidRPr="00622DC2">
        <w:rPr>
          <w:rStyle w:val="a9"/>
          <w:rFonts w:eastAsia="MS Mincho"/>
          <w:b w:val="0"/>
          <w:bCs w:val="0"/>
          <w:sz w:val="28"/>
          <w:szCs w:val="28"/>
        </w:rPr>
        <w:t>теплопотери</w:t>
      </w:r>
      <w:proofErr w:type="spellEnd"/>
      <w:r w:rsidRPr="00622DC2">
        <w:rPr>
          <w:rStyle w:val="a9"/>
          <w:rFonts w:eastAsia="MS Mincho"/>
          <w:b w:val="0"/>
          <w:bCs w:val="0"/>
          <w:sz w:val="28"/>
          <w:szCs w:val="28"/>
        </w:rPr>
        <w:t xml:space="preserve"> через окна помещения: </w:t>
      </w:r>
    </w:p>
    <w:p w:rsidR="007B6A3F" w:rsidRPr="00622DC2" w:rsidRDefault="007B6A3F" w:rsidP="007B6A3F">
      <w:pPr>
        <w:spacing w:before="120" w:line="264" w:lineRule="auto"/>
        <w:jc w:val="center"/>
        <w:rPr>
          <w:sz w:val="28"/>
          <w:szCs w:val="28"/>
        </w:rPr>
      </w:pPr>
      <w:r w:rsidRPr="00622DC2">
        <w:rPr>
          <w:rStyle w:val="a9"/>
          <w:rFonts w:eastAsia="MS Mincho"/>
          <w:b w:val="0"/>
          <w:bCs w:val="0"/>
          <w:sz w:val="28"/>
          <w:szCs w:val="28"/>
        </w:rPr>
        <w:t xml:space="preserve">Кок </w:t>
      </w:r>
      <w:r w:rsidRPr="00622DC2">
        <w:rPr>
          <w:sz w:val="28"/>
          <w:szCs w:val="28"/>
        </w:rPr>
        <w:t>= 1 + 0,1 • 1,5 • 1,8 = 1,27;</w:t>
      </w:r>
    </w:p>
    <w:p w:rsidR="007B6A3F" w:rsidRPr="00622DC2" w:rsidRDefault="007B6A3F" w:rsidP="007B6A3F">
      <w:pPr>
        <w:spacing w:line="264" w:lineRule="auto"/>
        <w:ind w:firstLine="709"/>
        <w:jc w:val="both"/>
        <w:rPr>
          <w:sz w:val="28"/>
          <w:szCs w:val="28"/>
        </w:rPr>
      </w:pPr>
      <w:r w:rsidRPr="00622DC2">
        <w:rPr>
          <w:sz w:val="28"/>
          <w:szCs w:val="28"/>
        </w:rPr>
        <w:t>Принимая:</w:t>
      </w:r>
    </w:p>
    <w:p w:rsidR="007B6A3F" w:rsidRPr="00622DC2" w:rsidRDefault="007B6A3F" w:rsidP="007B6A3F">
      <w:pPr>
        <w:spacing w:line="264" w:lineRule="auto"/>
        <w:ind w:firstLine="709"/>
        <w:jc w:val="both"/>
        <w:rPr>
          <w:sz w:val="28"/>
          <w:szCs w:val="28"/>
        </w:rPr>
      </w:pPr>
      <w:r w:rsidRPr="00622DC2">
        <w:rPr>
          <w:rStyle w:val="a9"/>
          <w:rFonts w:eastAsia="MS Mincho"/>
          <w:b w:val="0"/>
          <w:bCs w:val="0"/>
          <w:sz w:val="28"/>
          <w:szCs w:val="28"/>
        </w:rPr>
        <w:t>Кэт</w:t>
      </w:r>
      <w:r w:rsidRPr="00622DC2">
        <w:rPr>
          <w:sz w:val="28"/>
          <w:szCs w:val="28"/>
        </w:rPr>
        <w:t xml:space="preserve"> = 1; </w:t>
      </w:r>
    </w:p>
    <w:p w:rsidR="007B6A3F" w:rsidRPr="00622DC2" w:rsidRDefault="007B6A3F" w:rsidP="007B6A3F">
      <w:pPr>
        <w:spacing w:line="264" w:lineRule="auto"/>
        <w:ind w:firstLine="709"/>
        <w:jc w:val="both"/>
        <w:rPr>
          <w:sz w:val="28"/>
          <w:szCs w:val="28"/>
        </w:rPr>
      </w:pPr>
      <w:proofErr w:type="spellStart"/>
      <w:r w:rsidRPr="00622DC2">
        <w:rPr>
          <w:rStyle w:val="a9"/>
          <w:rFonts w:eastAsia="MS Mincho"/>
          <w:b w:val="0"/>
          <w:bCs w:val="0"/>
          <w:sz w:val="28"/>
          <w:szCs w:val="28"/>
        </w:rPr>
        <w:t>Кдв</w:t>
      </w:r>
      <w:proofErr w:type="spellEnd"/>
      <w:r w:rsidRPr="00622DC2">
        <w:rPr>
          <w:sz w:val="28"/>
          <w:szCs w:val="28"/>
        </w:rPr>
        <w:t xml:space="preserve"> = 1, по формуле (1) вычисляем </w:t>
      </w:r>
      <w:r w:rsidRPr="00622DC2">
        <w:rPr>
          <w:rStyle w:val="a9"/>
          <w:rFonts w:eastAsia="MS Mincho"/>
          <w:sz w:val="28"/>
          <w:szCs w:val="28"/>
        </w:rPr>
        <w:t>Руст –</w:t>
      </w:r>
      <w:r w:rsidRPr="00622DC2">
        <w:rPr>
          <w:sz w:val="28"/>
          <w:szCs w:val="28"/>
        </w:rPr>
        <w:t xml:space="preserve"> </w:t>
      </w:r>
      <w:r w:rsidRPr="00622DC2">
        <w:rPr>
          <w:b/>
          <w:bCs/>
          <w:sz w:val="28"/>
          <w:szCs w:val="28"/>
        </w:rPr>
        <w:t>расчетную установленную мощность</w:t>
      </w:r>
      <w:r w:rsidRPr="00622DC2">
        <w:rPr>
          <w:sz w:val="28"/>
          <w:szCs w:val="28"/>
        </w:rPr>
        <w:t>, она же (</w:t>
      </w:r>
      <w:r w:rsidRPr="00622DC2">
        <w:rPr>
          <w:rStyle w:val="a9"/>
          <w:rFonts w:eastAsia="MS Mincho"/>
          <w:b w:val="0"/>
          <w:bCs w:val="0"/>
          <w:sz w:val="28"/>
          <w:szCs w:val="28"/>
        </w:rPr>
        <w:t>Руст)</w:t>
      </w:r>
      <w:r w:rsidRPr="00622DC2">
        <w:rPr>
          <w:sz w:val="28"/>
          <w:szCs w:val="28"/>
        </w:rPr>
        <w:t xml:space="preserve"> максимальная нагрузка на электросеть при длительных морозах: </w:t>
      </w:r>
    </w:p>
    <w:p w:rsidR="007B6A3F" w:rsidRPr="00622DC2" w:rsidRDefault="007B6A3F" w:rsidP="007B6A3F">
      <w:pPr>
        <w:spacing w:before="120" w:after="120" w:line="264" w:lineRule="auto"/>
        <w:jc w:val="center"/>
        <w:rPr>
          <w:sz w:val="28"/>
          <w:szCs w:val="28"/>
        </w:rPr>
      </w:pPr>
      <w:r w:rsidRPr="00622DC2">
        <w:rPr>
          <w:rStyle w:val="a9"/>
          <w:rFonts w:eastAsia="MS Mincho"/>
          <w:b w:val="0"/>
          <w:bCs w:val="0"/>
          <w:sz w:val="28"/>
          <w:szCs w:val="28"/>
        </w:rPr>
        <w:t xml:space="preserve">Руст </w:t>
      </w:r>
      <w:r w:rsidRPr="00622DC2">
        <w:rPr>
          <w:sz w:val="28"/>
          <w:szCs w:val="28"/>
        </w:rPr>
        <w:t>= 0,03 • 20 • 1,25 • 1,15 • 1,27 = 1,10 (кВт)</w:t>
      </w:r>
      <w:r>
        <w:rPr>
          <w:sz w:val="28"/>
          <w:szCs w:val="28"/>
        </w:rPr>
        <w:t>.</w:t>
      </w:r>
    </w:p>
    <w:p w:rsidR="007B6A3F" w:rsidRPr="00622DC2" w:rsidRDefault="007B6A3F" w:rsidP="007B6A3F">
      <w:pPr>
        <w:spacing w:line="264" w:lineRule="auto"/>
        <w:ind w:firstLine="709"/>
        <w:jc w:val="both"/>
        <w:rPr>
          <w:rStyle w:val="a9"/>
          <w:rFonts w:eastAsia="MS Mincho"/>
          <w:sz w:val="28"/>
          <w:szCs w:val="28"/>
        </w:rPr>
      </w:pPr>
      <w:r w:rsidRPr="00622DC2">
        <w:rPr>
          <w:b/>
          <w:bCs/>
          <w:sz w:val="28"/>
          <w:szCs w:val="28"/>
        </w:rPr>
        <w:t>Удельный расход тепла на отопление</w:t>
      </w:r>
      <w:r w:rsidRPr="00622DC2">
        <w:rPr>
          <w:rStyle w:val="a9"/>
          <w:rFonts w:eastAsia="MS Mincho"/>
          <w:sz w:val="28"/>
          <w:szCs w:val="28"/>
        </w:rPr>
        <w:t>:</w:t>
      </w:r>
    </w:p>
    <w:p w:rsidR="007B6A3F" w:rsidRPr="00622DC2" w:rsidRDefault="007B6A3F" w:rsidP="007B6A3F">
      <w:pPr>
        <w:spacing w:before="120" w:after="120" w:line="264" w:lineRule="auto"/>
        <w:jc w:val="center"/>
        <w:rPr>
          <w:sz w:val="28"/>
          <w:szCs w:val="28"/>
        </w:rPr>
      </w:pPr>
      <w:proofErr w:type="spellStart"/>
      <w:r w:rsidRPr="00622DC2">
        <w:rPr>
          <w:rStyle w:val="a9"/>
          <w:rFonts w:eastAsia="MS Mincho"/>
          <w:sz w:val="28"/>
          <w:szCs w:val="28"/>
        </w:rPr>
        <w:t>q.h</w:t>
      </w:r>
      <w:proofErr w:type="spellEnd"/>
      <w:r w:rsidRPr="00622DC2">
        <w:rPr>
          <w:rStyle w:val="a9"/>
          <w:rFonts w:eastAsia="MS Mincho"/>
          <w:sz w:val="28"/>
          <w:szCs w:val="28"/>
        </w:rPr>
        <w:t>.</w:t>
      </w:r>
      <w:r w:rsidRPr="00622DC2">
        <w:rPr>
          <w:sz w:val="28"/>
          <w:szCs w:val="28"/>
        </w:rPr>
        <w:t xml:space="preserve"> = 1100 / 20 = 55 </w:t>
      </w:r>
      <w:r w:rsidRPr="00622DC2">
        <w:rPr>
          <w:b/>
          <w:bCs/>
          <w:sz w:val="28"/>
          <w:szCs w:val="28"/>
        </w:rPr>
        <w:t>Вт/м</w:t>
      </w:r>
      <w:proofErr w:type="gramStart"/>
      <w:r w:rsidRPr="00622DC2">
        <w:rPr>
          <w:b/>
          <w:bCs/>
          <w:sz w:val="28"/>
          <w:szCs w:val="28"/>
          <w:vertAlign w:val="superscript"/>
        </w:rPr>
        <w:t>2</w:t>
      </w:r>
      <w:proofErr w:type="gramEnd"/>
      <w:r w:rsidRPr="00622DC2">
        <w:rPr>
          <w:b/>
          <w:bCs/>
          <w:sz w:val="28"/>
          <w:szCs w:val="28"/>
        </w:rPr>
        <w:t>.</w:t>
      </w:r>
    </w:p>
    <w:p w:rsidR="007B6A3F" w:rsidRPr="00622DC2" w:rsidRDefault="007B6A3F" w:rsidP="007B6A3F">
      <w:pPr>
        <w:spacing w:line="264" w:lineRule="auto"/>
        <w:ind w:firstLine="709"/>
        <w:jc w:val="both"/>
        <w:rPr>
          <w:spacing w:val="-8"/>
          <w:sz w:val="28"/>
          <w:szCs w:val="28"/>
        </w:rPr>
      </w:pPr>
      <w:r w:rsidRPr="00622DC2">
        <w:rPr>
          <w:b/>
          <w:bCs/>
          <w:sz w:val="28"/>
          <w:szCs w:val="28"/>
        </w:rPr>
        <w:t>2)</w:t>
      </w:r>
      <w:r w:rsidRPr="00622DC2">
        <w:rPr>
          <w:sz w:val="28"/>
          <w:szCs w:val="28"/>
        </w:rPr>
        <w:t xml:space="preserve"> </w:t>
      </w:r>
      <w:r w:rsidRPr="00622DC2">
        <w:rPr>
          <w:spacing w:val="-8"/>
          <w:sz w:val="28"/>
          <w:szCs w:val="28"/>
        </w:rPr>
        <w:t xml:space="preserve">Исходя из </w:t>
      </w:r>
      <w:r w:rsidRPr="00622DC2">
        <w:rPr>
          <w:b/>
          <w:bCs/>
          <w:spacing w:val="-8"/>
          <w:sz w:val="28"/>
          <w:szCs w:val="28"/>
        </w:rPr>
        <w:t xml:space="preserve">расчетной установленной мощности </w:t>
      </w:r>
      <w:r w:rsidRPr="00622DC2">
        <w:rPr>
          <w:rStyle w:val="a9"/>
          <w:rFonts w:eastAsia="MS Mincho"/>
          <w:spacing w:val="-8"/>
          <w:sz w:val="28"/>
          <w:szCs w:val="28"/>
        </w:rPr>
        <w:t xml:space="preserve">Руст </w:t>
      </w:r>
      <w:r w:rsidRPr="00622DC2">
        <w:rPr>
          <w:b/>
          <w:bCs/>
          <w:spacing w:val="-8"/>
          <w:sz w:val="28"/>
          <w:szCs w:val="28"/>
        </w:rPr>
        <w:t>(кВт)</w:t>
      </w:r>
      <w:r w:rsidRPr="00622DC2">
        <w:rPr>
          <w:spacing w:val="-8"/>
          <w:sz w:val="28"/>
          <w:szCs w:val="28"/>
        </w:rPr>
        <w:t xml:space="preserve"> рассчитывается </w:t>
      </w:r>
      <w:r w:rsidRPr="00622DC2">
        <w:rPr>
          <w:b/>
          <w:bCs/>
          <w:spacing w:val="-8"/>
          <w:sz w:val="28"/>
          <w:szCs w:val="28"/>
        </w:rPr>
        <w:t>потребление электроэнергии за отопительный период</w:t>
      </w:r>
      <w:r w:rsidRPr="00622DC2">
        <w:rPr>
          <w:spacing w:val="-8"/>
          <w:sz w:val="28"/>
          <w:szCs w:val="28"/>
        </w:rPr>
        <w:t xml:space="preserve"> (</w:t>
      </w:r>
      <w:r w:rsidRPr="00622DC2">
        <w:rPr>
          <w:rStyle w:val="a9"/>
          <w:rFonts w:eastAsia="MS Mincho"/>
          <w:spacing w:val="-8"/>
          <w:sz w:val="28"/>
          <w:szCs w:val="28"/>
        </w:rPr>
        <w:t>Q</w:t>
      </w:r>
      <w:r w:rsidRPr="00622DC2">
        <w:rPr>
          <w:rStyle w:val="a9"/>
          <w:rFonts w:eastAsia="MS Mincho"/>
          <w:b w:val="0"/>
          <w:bCs w:val="0"/>
          <w:spacing w:val="-8"/>
          <w:sz w:val="28"/>
          <w:szCs w:val="28"/>
        </w:rPr>
        <w:t>, </w:t>
      </w:r>
      <w:r w:rsidRPr="00622DC2">
        <w:rPr>
          <w:b/>
          <w:bCs/>
          <w:spacing w:val="-8"/>
          <w:sz w:val="28"/>
          <w:szCs w:val="28"/>
        </w:rPr>
        <w:t>кВт</w:t>
      </w:r>
      <w:r w:rsidRPr="00622DC2">
        <w:rPr>
          <w:spacing w:val="-8"/>
          <w:sz w:val="28"/>
          <w:szCs w:val="28"/>
        </w:rPr>
        <w:sym w:font="Symbol" w:char="F0D7"/>
      </w:r>
      <w:r w:rsidRPr="00622DC2">
        <w:rPr>
          <w:b/>
          <w:bCs/>
          <w:spacing w:val="-8"/>
          <w:sz w:val="28"/>
          <w:szCs w:val="28"/>
        </w:rPr>
        <w:t>ч/год</w:t>
      </w:r>
      <w:r w:rsidRPr="00622DC2">
        <w:rPr>
          <w:spacing w:val="-8"/>
          <w:sz w:val="28"/>
          <w:szCs w:val="28"/>
        </w:rPr>
        <w:t xml:space="preserve">) с учетом </w:t>
      </w:r>
      <w:proofErr w:type="gramStart"/>
      <w:r w:rsidRPr="00622DC2">
        <w:rPr>
          <w:spacing w:val="-8"/>
          <w:sz w:val="28"/>
          <w:szCs w:val="28"/>
        </w:rPr>
        <w:t>применения системы авторегулирования подачи тепла</w:t>
      </w:r>
      <w:proofErr w:type="gramEnd"/>
      <w:r w:rsidRPr="00622DC2">
        <w:rPr>
          <w:spacing w:val="-8"/>
          <w:sz w:val="28"/>
          <w:szCs w:val="28"/>
        </w:rPr>
        <w:t>:</w:t>
      </w:r>
    </w:p>
    <w:p w:rsidR="007B6A3F" w:rsidRPr="00622DC2" w:rsidRDefault="007B6A3F" w:rsidP="007B6A3F">
      <w:pPr>
        <w:spacing w:before="120" w:after="120" w:line="264" w:lineRule="auto"/>
        <w:ind w:firstLine="709"/>
        <w:jc w:val="right"/>
        <w:rPr>
          <w:sz w:val="28"/>
          <w:szCs w:val="28"/>
        </w:rPr>
      </w:pPr>
      <w:r w:rsidRPr="00622DC2">
        <w:rPr>
          <w:rStyle w:val="a9"/>
          <w:rFonts w:eastAsia="MS Mincho"/>
          <w:b w:val="0"/>
          <w:bCs w:val="0"/>
          <w:sz w:val="28"/>
          <w:szCs w:val="28"/>
        </w:rPr>
        <w:t xml:space="preserve">Q = 0,33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Руст.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24 </w:t>
      </w:r>
      <w:r w:rsidRPr="00622DC2">
        <w:rPr>
          <w:rStyle w:val="a9"/>
          <w:rFonts w:eastAsia="MS Mincho"/>
          <w:b w:val="0"/>
          <w:bCs w:val="0"/>
          <w:sz w:val="28"/>
          <w:szCs w:val="28"/>
        </w:rPr>
        <w:sym w:font="Symbol" w:char="F0D7"/>
      </w:r>
      <w:r w:rsidRPr="00622DC2">
        <w:rPr>
          <w:rStyle w:val="a9"/>
          <w:rFonts w:eastAsia="MS Mincho"/>
          <w:b w:val="0"/>
          <w:bCs w:val="0"/>
          <w:sz w:val="28"/>
          <w:szCs w:val="28"/>
        </w:rPr>
        <w:t xml:space="preserve"> 210 </w:t>
      </w:r>
      <w:r w:rsidRPr="00622DC2">
        <w:rPr>
          <w:sz w:val="28"/>
          <w:szCs w:val="28"/>
        </w:rPr>
        <w:t>(кВт</w:t>
      </w:r>
      <w:r w:rsidRPr="00622DC2">
        <w:rPr>
          <w:sz w:val="28"/>
          <w:szCs w:val="28"/>
        </w:rPr>
        <w:sym w:font="Symbol" w:char="F0D7"/>
      </w:r>
      <w:proofErr w:type="gramStart"/>
      <w:r w:rsidRPr="00622DC2">
        <w:rPr>
          <w:sz w:val="28"/>
          <w:szCs w:val="28"/>
        </w:rPr>
        <w:t>ч</w:t>
      </w:r>
      <w:proofErr w:type="gramEnd"/>
      <w:r w:rsidRPr="00622DC2">
        <w:rPr>
          <w:sz w:val="28"/>
          <w:szCs w:val="28"/>
        </w:rPr>
        <w:t>/год),                          (3)</w:t>
      </w:r>
    </w:p>
    <w:p w:rsidR="007B6A3F" w:rsidRPr="00622DC2" w:rsidRDefault="007B6A3F" w:rsidP="007B6A3F">
      <w:pPr>
        <w:spacing w:line="264" w:lineRule="auto"/>
        <w:jc w:val="both"/>
        <w:rPr>
          <w:sz w:val="28"/>
          <w:szCs w:val="28"/>
        </w:rPr>
      </w:pPr>
      <w:r w:rsidRPr="00622DC2">
        <w:rPr>
          <w:sz w:val="28"/>
          <w:szCs w:val="28"/>
        </w:rPr>
        <w:lastRenderedPageBreak/>
        <w:t>где показатель 0,33 учитывает усредненное за отопительный период 7 (семь) месяцев (210 дней по 24 часа) потребление электроэнергии по отношению к пиковой мощности.</w:t>
      </w:r>
    </w:p>
    <w:p w:rsidR="007B6A3F" w:rsidRPr="00622DC2" w:rsidRDefault="007B6A3F" w:rsidP="007B6A3F">
      <w:pPr>
        <w:spacing w:line="264" w:lineRule="auto"/>
        <w:ind w:firstLine="709"/>
        <w:jc w:val="both"/>
        <w:rPr>
          <w:sz w:val="28"/>
          <w:szCs w:val="28"/>
        </w:rPr>
      </w:pPr>
      <w:r w:rsidRPr="00622DC2">
        <w:rPr>
          <w:sz w:val="28"/>
          <w:szCs w:val="28"/>
        </w:rPr>
        <w:t xml:space="preserve">Для нашей жилой комнаты: </w:t>
      </w:r>
    </w:p>
    <w:p w:rsidR="007B6A3F" w:rsidRPr="00622DC2" w:rsidRDefault="007B6A3F" w:rsidP="007B6A3F">
      <w:pPr>
        <w:spacing w:before="120" w:after="120" w:line="264" w:lineRule="auto"/>
        <w:jc w:val="center"/>
        <w:rPr>
          <w:sz w:val="28"/>
          <w:szCs w:val="28"/>
        </w:rPr>
      </w:pPr>
      <w:r w:rsidRPr="00622DC2">
        <w:rPr>
          <w:rStyle w:val="a9"/>
          <w:rFonts w:eastAsia="MS Mincho"/>
          <w:b w:val="0"/>
          <w:bCs w:val="0"/>
          <w:sz w:val="28"/>
          <w:szCs w:val="28"/>
        </w:rPr>
        <w:t xml:space="preserve">Q = </w:t>
      </w:r>
      <w:r w:rsidRPr="00622DC2">
        <w:rPr>
          <w:sz w:val="28"/>
          <w:szCs w:val="28"/>
        </w:rPr>
        <w:t xml:space="preserve">0,33 </w:t>
      </w:r>
      <w:r w:rsidRPr="00622DC2">
        <w:rPr>
          <w:sz w:val="28"/>
          <w:szCs w:val="28"/>
        </w:rPr>
        <w:sym w:font="Symbol" w:char="F0D7"/>
      </w:r>
      <w:r w:rsidRPr="00622DC2">
        <w:rPr>
          <w:sz w:val="28"/>
          <w:szCs w:val="28"/>
        </w:rPr>
        <w:t xml:space="preserve"> 1,10 </w:t>
      </w:r>
      <w:r w:rsidRPr="00622DC2">
        <w:rPr>
          <w:sz w:val="28"/>
          <w:szCs w:val="28"/>
        </w:rPr>
        <w:sym w:font="Symbol" w:char="F0D7"/>
      </w:r>
      <w:r w:rsidRPr="00622DC2">
        <w:rPr>
          <w:sz w:val="28"/>
          <w:szCs w:val="28"/>
        </w:rPr>
        <w:t xml:space="preserve"> 24 </w:t>
      </w:r>
      <w:r w:rsidRPr="00622DC2">
        <w:rPr>
          <w:sz w:val="28"/>
          <w:szCs w:val="28"/>
        </w:rPr>
        <w:sym w:font="Symbol" w:char="F0D7"/>
      </w:r>
      <w:r w:rsidRPr="00622DC2">
        <w:rPr>
          <w:sz w:val="28"/>
          <w:szCs w:val="28"/>
        </w:rPr>
        <w:t xml:space="preserve"> 210 = 1830 кВт</w:t>
      </w:r>
      <w:r w:rsidRPr="00622DC2">
        <w:rPr>
          <w:sz w:val="28"/>
          <w:szCs w:val="28"/>
        </w:rPr>
        <w:sym w:font="Symbol" w:char="F0D7"/>
      </w:r>
      <w:proofErr w:type="gramStart"/>
      <w:r w:rsidRPr="00622DC2">
        <w:rPr>
          <w:sz w:val="28"/>
          <w:szCs w:val="28"/>
        </w:rPr>
        <w:t>ч</w:t>
      </w:r>
      <w:proofErr w:type="gramEnd"/>
      <w:r w:rsidRPr="00622DC2">
        <w:rPr>
          <w:sz w:val="28"/>
          <w:szCs w:val="28"/>
        </w:rPr>
        <w:t>/год.</w:t>
      </w:r>
    </w:p>
    <w:p w:rsidR="007B6A3F" w:rsidRPr="00622DC2" w:rsidRDefault="007B6A3F" w:rsidP="007B6A3F">
      <w:pPr>
        <w:spacing w:line="264" w:lineRule="auto"/>
        <w:ind w:firstLine="709"/>
        <w:jc w:val="both"/>
        <w:rPr>
          <w:b/>
          <w:bCs/>
          <w:sz w:val="28"/>
          <w:szCs w:val="28"/>
        </w:rPr>
      </w:pPr>
      <w:r w:rsidRPr="00622DC2">
        <w:rPr>
          <w:b/>
          <w:bCs/>
          <w:sz w:val="28"/>
          <w:szCs w:val="28"/>
        </w:rPr>
        <w:t>Удельное количество тепла на отопление за отопительный период, кВтч/м</w:t>
      </w:r>
      <w:proofErr w:type="gramStart"/>
      <w:r w:rsidRPr="00622DC2">
        <w:rPr>
          <w:b/>
          <w:bCs/>
          <w:sz w:val="28"/>
          <w:szCs w:val="28"/>
          <w:vertAlign w:val="superscript"/>
        </w:rPr>
        <w:t>2</w:t>
      </w:r>
      <w:proofErr w:type="gramEnd"/>
      <w:r w:rsidRPr="00622DC2">
        <w:rPr>
          <w:sz w:val="28"/>
          <w:szCs w:val="28"/>
        </w:rPr>
        <w:sym w:font="Symbol" w:char="F0D7"/>
      </w:r>
      <w:r w:rsidRPr="00622DC2">
        <w:rPr>
          <w:b/>
          <w:bCs/>
          <w:sz w:val="28"/>
          <w:szCs w:val="28"/>
        </w:rPr>
        <w:t>год равно: Потреблению электроэнергии за отопительный период</w:t>
      </w:r>
      <w:r w:rsidRPr="00622DC2">
        <w:rPr>
          <w:sz w:val="28"/>
          <w:szCs w:val="28"/>
        </w:rPr>
        <w:t xml:space="preserve"> (</w:t>
      </w:r>
      <w:r w:rsidRPr="00622DC2">
        <w:rPr>
          <w:rStyle w:val="a9"/>
          <w:rFonts w:eastAsia="MS Mincho"/>
          <w:sz w:val="28"/>
          <w:szCs w:val="28"/>
        </w:rPr>
        <w:t>Q</w:t>
      </w:r>
      <w:r w:rsidRPr="00622DC2">
        <w:rPr>
          <w:rStyle w:val="a9"/>
          <w:rFonts w:eastAsia="MS Mincho"/>
          <w:b w:val="0"/>
          <w:bCs w:val="0"/>
          <w:sz w:val="28"/>
          <w:szCs w:val="28"/>
        </w:rPr>
        <w:t xml:space="preserve">, </w:t>
      </w:r>
      <w:r w:rsidRPr="00622DC2">
        <w:rPr>
          <w:b/>
          <w:bCs/>
          <w:sz w:val="28"/>
          <w:szCs w:val="28"/>
        </w:rPr>
        <w:t xml:space="preserve">кВтч/год) </w:t>
      </w:r>
      <w:proofErr w:type="gramStart"/>
      <w:r w:rsidRPr="00622DC2">
        <w:rPr>
          <w:b/>
          <w:bCs/>
          <w:sz w:val="28"/>
          <w:szCs w:val="28"/>
        </w:rPr>
        <w:t>деленное</w:t>
      </w:r>
      <w:proofErr w:type="gramEnd"/>
      <w:r w:rsidRPr="00622DC2">
        <w:rPr>
          <w:b/>
          <w:bCs/>
          <w:sz w:val="28"/>
          <w:szCs w:val="28"/>
        </w:rPr>
        <w:t xml:space="preserve"> на площадь жилой комнаты:</w:t>
      </w:r>
    </w:p>
    <w:p w:rsidR="007B6A3F" w:rsidRPr="00622DC2" w:rsidRDefault="007B6A3F" w:rsidP="007B6A3F">
      <w:pPr>
        <w:spacing w:before="120" w:after="120" w:line="264" w:lineRule="auto"/>
        <w:ind w:firstLine="709"/>
        <w:jc w:val="right"/>
        <w:rPr>
          <w:sz w:val="28"/>
          <w:szCs w:val="28"/>
        </w:rPr>
      </w:pPr>
      <w:proofErr w:type="spellStart"/>
      <w:r w:rsidRPr="00622DC2">
        <w:rPr>
          <w:rStyle w:val="a9"/>
          <w:rFonts w:eastAsia="MS Mincho"/>
          <w:sz w:val="28"/>
          <w:szCs w:val="28"/>
        </w:rPr>
        <w:t>q.h.</w:t>
      </w:r>
      <w:r w:rsidRPr="00622DC2">
        <w:rPr>
          <w:rStyle w:val="a9"/>
          <w:rFonts w:eastAsia="MS Mincho"/>
          <w:sz w:val="28"/>
          <w:szCs w:val="28"/>
          <w:vertAlign w:val="superscript"/>
        </w:rPr>
        <w:t>y</w:t>
      </w:r>
      <w:proofErr w:type="spellEnd"/>
      <w:r w:rsidRPr="00622DC2">
        <w:rPr>
          <w:rStyle w:val="a9"/>
          <w:rFonts w:eastAsia="MS Mincho"/>
          <w:b w:val="0"/>
          <w:bCs w:val="0"/>
          <w:sz w:val="28"/>
          <w:szCs w:val="28"/>
        </w:rPr>
        <w:t xml:space="preserve"> = Q / S = </w:t>
      </w:r>
      <w:r w:rsidRPr="00622DC2">
        <w:rPr>
          <w:sz w:val="28"/>
          <w:szCs w:val="28"/>
        </w:rPr>
        <w:t>92 кВт</w:t>
      </w:r>
      <w:r w:rsidRPr="00622DC2">
        <w:rPr>
          <w:sz w:val="28"/>
          <w:szCs w:val="28"/>
        </w:rPr>
        <w:sym w:font="Symbol" w:char="F0D7"/>
      </w:r>
      <w:r w:rsidRPr="00622DC2">
        <w:rPr>
          <w:sz w:val="28"/>
          <w:szCs w:val="28"/>
        </w:rPr>
        <w:t>ч/м</w:t>
      </w:r>
      <w:proofErr w:type="gramStart"/>
      <w:r w:rsidRPr="00622DC2">
        <w:rPr>
          <w:sz w:val="28"/>
          <w:szCs w:val="28"/>
          <w:vertAlign w:val="superscript"/>
        </w:rPr>
        <w:t>2</w:t>
      </w:r>
      <w:proofErr w:type="gramEnd"/>
      <w:r w:rsidRPr="00622DC2">
        <w:rPr>
          <w:sz w:val="28"/>
          <w:szCs w:val="28"/>
        </w:rPr>
        <w:sym w:font="Symbol" w:char="F0D7"/>
      </w:r>
      <w:r w:rsidRPr="00622DC2">
        <w:rPr>
          <w:sz w:val="28"/>
          <w:szCs w:val="28"/>
        </w:rPr>
        <w:t>год.                                     (4)</w:t>
      </w:r>
    </w:p>
    <w:p w:rsidR="007B6A3F" w:rsidRPr="00622DC2" w:rsidRDefault="007B6A3F" w:rsidP="007B6A3F">
      <w:pPr>
        <w:spacing w:line="264" w:lineRule="auto"/>
        <w:ind w:firstLine="709"/>
        <w:jc w:val="both"/>
        <w:rPr>
          <w:sz w:val="28"/>
          <w:szCs w:val="28"/>
        </w:rPr>
      </w:pPr>
      <w:r w:rsidRPr="00622DC2">
        <w:rPr>
          <w:b/>
          <w:bCs/>
          <w:sz w:val="28"/>
          <w:szCs w:val="28"/>
        </w:rPr>
        <w:t xml:space="preserve">3) </w:t>
      </w:r>
      <w:r w:rsidRPr="00622DC2">
        <w:rPr>
          <w:rStyle w:val="a9"/>
          <w:rFonts w:eastAsia="MS Mincho"/>
          <w:sz w:val="28"/>
          <w:szCs w:val="28"/>
        </w:rPr>
        <w:t xml:space="preserve">Расчет количества панелей ЭИМТ и выбор места для их установки. </w:t>
      </w:r>
      <w:r w:rsidRPr="00622DC2">
        <w:rPr>
          <w:sz w:val="28"/>
          <w:szCs w:val="28"/>
        </w:rPr>
        <w:t xml:space="preserve">Необходимое количество отопительных панелей ЭИМТ определяется, исходя из вычисленной установленной мощности </w:t>
      </w:r>
      <w:r w:rsidRPr="00622DC2">
        <w:rPr>
          <w:rStyle w:val="a9"/>
          <w:rFonts w:eastAsia="MS Mincho"/>
          <w:b w:val="0"/>
          <w:bCs w:val="0"/>
          <w:sz w:val="28"/>
          <w:szCs w:val="28"/>
        </w:rPr>
        <w:t xml:space="preserve">Руст </w:t>
      </w:r>
      <w:r w:rsidRPr="00622DC2">
        <w:rPr>
          <w:sz w:val="28"/>
          <w:szCs w:val="28"/>
        </w:rPr>
        <w:t>для данного помещения. Определяем общую площадь панелей</w:t>
      </w:r>
      <w:r w:rsidRPr="00622DC2">
        <w:rPr>
          <w:rStyle w:val="a9"/>
          <w:rFonts w:eastAsia="MS Mincho"/>
          <w:b w:val="0"/>
          <w:bCs w:val="0"/>
          <w:sz w:val="28"/>
          <w:szCs w:val="28"/>
        </w:rPr>
        <w:t xml:space="preserve"> </w:t>
      </w:r>
      <w:proofErr w:type="spellStart"/>
      <w:proofErr w:type="gramStart"/>
      <w:r w:rsidRPr="00622DC2">
        <w:rPr>
          <w:rStyle w:val="a9"/>
          <w:rFonts w:eastAsia="MS Mincho"/>
          <w:b w:val="0"/>
          <w:bCs w:val="0"/>
          <w:sz w:val="28"/>
          <w:szCs w:val="28"/>
        </w:rPr>
        <w:t>S</w:t>
      </w:r>
      <w:proofErr w:type="gramEnd"/>
      <w:r w:rsidRPr="00622DC2">
        <w:rPr>
          <w:rStyle w:val="a9"/>
          <w:rFonts w:eastAsia="MS Mincho"/>
          <w:b w:val="0"/>
          <w:bCs w:val="0"/>
          <w:sz w:val="28"/>
          <w:szCs w:val="28"/>
        </w:rPr>
        <w:t>п</w:t>
      </w:r>
      <w:proofErr w:type="spellEnd"/>
      <w:r w:rsidRPr="00622DC2">
        <w:rPr>
          <w:sz w:val="28"/>
          <w:szCs w:val="28"/>
        </w:rPr>
        <w:t>:</w:t>
      </w:r>
    </w:p>
    <w:p w:rsidR="007B6A3F" w:rsidRPr="00622DC2" w:rsidRDefault="007B6A3F" w:rsidP="007B6A3F">
      <w:pPr>
        <w:spacing w:before="120" w:after="120" w:line="264" w:lineRule="auto"/>
        <w:ind w:firstLine="709"/>
        <w:jc w:val="right"/>
        <w:rPr>
          <w:sz w:val="28"/>
          <w:szCs w:val="28"/>
        </w:rPr>
      </w:pPr>
      <w:proofErr w:type="spellStart"/>
      <w:r w:rsidRPr="00622DC2">
        <w:rPr>
          <w:rStyle w:val="a9"/>
          <w:rFonts w:eastAsia="MS Mincho"/>
          <w:b w:val="0"/>
          <w:bCs w:val="0"/>
          <w:sz w:val="28"/>
          <w:szCs w:val="28"/>
        </w:rPr>
        <w:t>Sп</w:t>
      </w:r>
      <w:proofErr w:type="spellEnd"/>
      <w:r w:rsidRPr="00622DC2">
        <w:rPr>
          <w:rStyle w:val="a9"/>
          <w:rFonts w:eastAsia="MS Mincho"/>
          <w:b w:val="0"/>
          <w:bCs w:val="0"/>
          <w:sz w:val="28"/>
          <w:szCs w:val="28"/>
        </w:rPr>
        <w:t xml:space="preserve"> = Руст</w:t>
      </w:r>
      <w:proofErr w:type="gramStart"/>
      <w:r w:rsidRPr="00622DC2">
        <w:rPr>
          <w:rStyle w:val="a9"/>
          <w:rFonts w:eastAsia="MS Mincho"/>
          <w:b w:val="0"/>
          <w:bCs w:val="0"/>
          <w:sz w:val="28"/>
          <w:szCs w:val="28"/>
        </w:rPr>
        <w:t xml:space="preserve"> :</w:t>
      </w:r>
      <w:proofErr w:type="gramEnd"/>
      <w:r w:rsidRPr="00622DC2">
        <w:rPr>
          <w:rStyle w:val="a9"/>
          <w:rFonts w:eastAsia="MS Mincho"/>
          <w:b w:val="0"/>
          <w:bCs w:val="0"/>
          <w:sz w:val="28"/>
          <w:szCs w:val="28"/>
        </w:rPr>
        <w:t xml:space="preserve"> 0,5 </w:t>
      </w:r>
      <w:r w:rsidRPr="00622DC2">
        <w:rPr>
          <w:sz w:val="28"/>
          <w:szCs w:val="28"/>
        </w:rPr>
        <w:t>(м</w:t>
      </w:r>
      <w:r w:rsidRPr="00622DC2">
        <w:rPr>
          <w:sz w:val="28"/>
          <w:szCs w:val="28"/>
          <w:vertAlign w:val="superscript"/>
        </w:rPr>
        <w:t>2</w:t>
      </w:r>
      <w:r w:rsidRPr="00622DC2">
        <w:rPr>
          <w:sz w:val="28"/>
          <w:szCs w:val="28"/>
        </w:rPr>
        <w:t>),</w:t>
      </w:r>
      <w:r w:rsidRPr="00622DC2">
        <w:rPr>
          <w:rStyle w:val="a9"/>
          <w:rFonts w:eastAsia="MS Mincho"/>
          <w:b w:val="0"/>
          <w:bCs w:val="0"/>
          <w:sz w:val="28"/>
          <w:szCs w:val="28"/>
        </w:rPr>
        <w:t xml:space="preserve">                                           (5)</w:t>
      </w:r>
    </w:p>
    <w:p w:rsidR="007B6A3F" w:rsidRPr="00622DC2" w:rsidRDefault="007B6A3F" w:rsidP="007B6A3F">
      <w:pPr>
        <w:spacing w:line="264" w:lineRule="auto"/>
        <w:jc w:val="both"/>
        <w:rPr>
          <w:sz w:val="28"/>
          <w:szCs w:val="28"/>
        </w:rPr>
      </w:pPr>
      <w:r w:rsidRPr="00622DC2">
        <w:rPr>
          <w:sz w:val="28"/>
          <w:szCs w:val="28"/>
        </w:rPr>
        <w:t>где коэффициент 0,5 равен удельной мощности теплового излучения панелей, составляющей 0,5 кВт на квадратный метр площади панели.</w:t>
      </w:r>
    </w:p>
    <w:p w:rsidR="007B6A3F" w:rsidRPr="00622DC2" w:rsidRDefault="007B6A3F" w:rsidP="007B6A3F">
      <w:pPr>
        <w:spacing w:line="264" w:lineRule="auto"/>
        <w:ind w:firstLine="709"/>
        <w:jc w:val="both"/>
        <w:rPr>
          <w:sz w:val="28"/>
          <w:szCs w:val="28"/>
        </w:rPr>
      </w:pPr>
      <w:r w:rsidRPr="00622DC2">
        <w:rPr>
          <w:sz w:val="28"/>
          <w:szCs w:val="28"/>
        </w:rPr>
        <w:t>Для комнаты 20 м</w:t>
      </w:r>
      <w:proofErr w:type="gramStart"/>
      <w:r w:rsidRPr="00622DC2">
        <w:rPr>
          <w:sz w:val="28"/>
          <w:szCs w:val="28"/>
          <w:vertAlign w:val="superscript"/>
        </w:rPr>
        <w:t>2</w:t>
      </w:r>
      <w:proofErr w:type="gramEnd"/>
      <w:r w:rsidRPr="00622DC2">
        <w:rPr>
          <w:sz w:val="28"/>
          <w:szCs w:val="28"/>
        </w:rPr>
        <w:t xml:space="preserve"> площадь панелей:</w:t>
      </w:r>
    </w:p>
    <w:p w:rsidR="007B6A3F" w:rsidRPr="00622DC2" w:rsidRDefault="007B6A3F" w:rsidP="007B6A3F">
      <w:pPr>
        <w:spacing w:before="120" w:after="120" w:line="264" w:lineRule="auto"/>
        <w:jc w:val="center"/>
        <w:rPr>
          <w:sz w:val="28"/>
          <w:szCs w:val="28"/>
        </w:rPr>
      </w:pPr>
      <w:proofErr w:type="spellStart"/>
      <w:r w:rsidRPr="00622DC2">
        <w:rPr>
          <w:rStyle w:val="a9"/>
          <w:rFonts w:eastAsia="MS Mincho"/>
          <w:b w:val="0"/>
          <w:bCs w:val="0"/>
          <w:sz w:val="28"/>
          <w:szCs w:val="28"/>
        </w:rPr>
        <w:t>Sп</w:t>
      </w:r>
      <w:proofErr w:type="spellEnd"/>
      <w:r w:rsidRPr="00622DC2">
        <w:rPr>
          <w:rStyle w:val="a9"/>
          <w:rFonts w:eastAsia="MS Mincho"/>
          <w:b w:val="0"/>
          <w:bCs w:val="0"/>
          <w:sz w:val="28"/>
          <w:szCs w:val="28"/>
        </w:rPr>
        <w:t xml:space="preserve"> </w:t>
      </w:r>
      <w:r w:rsidRPr="00622DC2">
        <w:rPr>
          <w:sz w:val="28"/>
          <w:szCs w:val="28"/>
        </w:rPr>
        <w:t>= 1,1</w:t>
      </w:r>
      <w:proofErr w:type="gramStart"/>
      <w:r w:rsidRPr="00622DC2">
        <w:rPr>
          <w:sz w:val="28"/>
          <w:szCs w:val="28"/>
        </w:rPr>
        <w:t xml:space="preserve"> </w:t>
      </w:r>
      <w:r w:rsidRPr="00622DC2">
        <w:rPr>
          <w:rStyle w:val="a9"/>
          <w:rFonts w:eastAsia="MS Mincho"/>
          <w:b w:val="0"/>
          <w:bCs w:val="0"/>
          <w:sz w:val="28"/>
          <w:szCs w:val="28"/>
        </w:rPr>
        <w:t>:</w:t>
      </w:r>
      <w:proofErr w:type="gramEnd"/>
      <w:r w:rsidRPr="00622DC2">
        <w:rPr>
          <w:sz w:val="28"/>
          <w:szCs w:val="28"/>
        </w:rPr>
        <w:t xml:space="preserve"> 0,5 = 2,2 м</w:t>
      </w:r>
      <w:r w:rsidRPr="00622DC2">
        <w:rPr>
          <w:sz w:val="28"/>
          <w:szCs w:val="28"/>
          <w:vertAlign w:val="superscript"/>
        </w:rPr>
        <w:t>2</w:t>
      </w:r>
      <w:r w:rsidRPr="00622DC2">
        <w:rPr>
          <w:sz w:val="28"/>
          <w:szCs w:val="28"/>
        </w:rPr>
        <w:t>.</w:t>
      </w:r>
    </w:p>
    <w:p w:rsidR="007B6A3F" w:rsidRPr="00622DC2" w:rsidRDefault="007B6A3F" w:rsidP="007B6A3F">
      <w:pPr>
        <w:spacing w:line="264" w:lineRule="auto"/>
        <w:ind w:firstLine="709"/>
        <w:jc w:val="both"/>
        <w:rPr>
          <w:b/>
          <w:bCs/>
          <w:sz w:val="28"/>
          <w:szCs w:val="28"/>
        </w:rPr>
      </w:pPr>
      <w:r w:rsidRPr="00622DC2">
        <w:rPr>
          <w:b/>
          <w:bCs/>
          <w:sz w:val="28"/>
          <w:szCs w:val="28"/>
        </w:rPr>
        <w:t>4) Определяем возможные места оптимального размещения панелей:</w:t>
      </w:r>
    </w:p>
    <w:p w:rsidR="007B6A3F" w:rsidRPr="00622DC2" w:rsidRDefault="007B6A3F" w:rsidP="00247FE0">
      <w:pPr>
        <w:numPr>
          <w:ilvl w:val="0"/>
          <w:numId w:val="1"/>
        </w:numPr>
        <w:tabs>
          <w:tab w:val="clear" w:pos="720"/>
          <w:tab w:val="num" w:pos="1134"/>
        </w:tabs>
        <w:overflowPunct w:val="0"/>
        <w:autoSpaceDE w:val="0"/>
        <w:autoSpaceDN w:val="0"/>
        <w:adjustRightInd w:val="0"/>
        <w:spacing w:line="264" w:lineRule="auto"/>
        <w:ind w:left="0" w:firstLine="709"/>
        <w:jc w:val="both"/>
        <w:textAlignment w:val="baseline"/>
        <w:rPr>
          <w:sz w:val="28"/>
          <w:szCs w:val="28"/>
        </w:rPr>
      </w:pPr>
      <w:proofErr w:type="spellStart"/>
      <w:r w:rsidRPr="00622DC2">
        <w:rPr>
          <w:sz w:val="28"/>
          <w:szCs w:val="28"/>
        </w:rPr>
        <w:t>Подподоконник</w:t>
      </w:r>
      <w:proofErr w:type="spellEnd"/>
      <w:r w:rsidRPr="00622DC2">
        <w:rPr>
          <w:sz w:val="28"/>
          <w:szCs w:val="28"/>
        </w:rPr>
        <w:t xml:space="preserve"> (стена под окном) – ширина 1,8 м, высота 75 см – S = 1,8 × 0,75 = 1,35м</w:t>
      </w:r>
      <w:proofErr w:type="gramStart"/>
      <w:r w:rsidRPr="00622DC2">
        <w:rPr>
          <w:sz w:val="28"/>
          <w:szCs w:val="28"/>
          <w:vertAlign w:val="superscript"/>
        </w:rPr>
        <w:t>2</w:t>
      </w:r>
      <w:proofErr w:type="gramEnd"/>
      <w:r w:rsidRPr="00622DC2">
        <w:rPr>
          <w:sz w:val="28"/>
          <w:szCs w:val="28"/>
        </w:rPr>
        <w:t>.</w:t>
      </w:r>
    </w:p>
    <w:p w:rsidR="007B6A3F" w:rsidRPr="00622DC2" w:rsidRDefault="007B6A3F" w:rsidP="00247FE0">
      <w:pPr>
        <w:numPr>
          <w:ilvl w:val="0"/>
          <w:numId w:val="1"/>
        </w:numPr>
        <w:tabs>
          <w:tab w:val="clear" w:pos="720"/>
          <w:tab w:val="num" w:pos="1134"/>
        </w:tabs>
        <w:overflowPunct w:val="0"/>
        <w:autoSpaceDE w:val="0"/>
        <w:autoSpaceDN w:val="0"/>
        <w:adjustRightInd w:val="0"/>
        <w:spacing w:line="264" w:lineRule="auto"/>
        <w:ind w:left="0" w:firstLine="709"/>
        <w:jc w:val="both"/>
        <w:textAlignment w:val="baseline"/>
        <w:rPr>
          <w:sz w:val="28"/>
          <w:szCs w:val="28"/>
        </w:rPr>
      </w:pPr>
      <w:r w:rsidRPr="00622DC2">
        <w:rPr>
          <w:sz w:val="28"/>
          <w:szCs w:val="28"/>
        </w:rPr>
        <w:t>Подоконник – ширина 1,8 м, глубина 40 см – S = 0,72 м</w:t>
      </w:r>
      <w:proofErr w:type="gramStart"/>
      <w:r w:rsidRPr="00622DC2">
        <w:rPr>
          <w:sz w:val="28"/>
          <w:szCs w:val="28"/>
          <w:vertAlign w:val="superscript"/>
        </w:rPr>
        <w:t>2</w:t>
      </w:r>
      <w:proofErr w:type="gramEnd"/>
      <w:r w:rsidRPr="00622DC2">
        <w:rPr>
          <w:sz w:val="28"/>
          <w:szCs w:val="28"/>
        </w:rPr>
        <w:t>.</w:t>
      </w:r>
    </w:p>
    <w:p w:rsidR="007B6A3F" w:rsidRPr="00622DC2" w:rsidRDefault="007B6A3F" w:rsidP="00247FE0">
      <w:pPr>
        <w:numPr>
          <w:ilvl w:val="0"/>
          <w:numId w:val="1"/>
        </w:numPr>
        <w:tabs>
          <w:tab w:val="clear" w:pos="720"/>
          <w:tab w:val="num" w:pos="1134"/>
        </w:tabs>
        <w:overflowPunct w:val="0"/>
        <w:autoSpaceDE w:val="0"/>
        <w:autoSpaceDN w:val="0"/>
        <w:adjustRightInd w:val="0"/>
        <w:spacing w:line="264" w:lineRule="auto"/>
        <w:ind w:left="0" w:firstLine="709"/>
        <w:jc w:val="both"/>
        <w:textAlignment w:val="baseline"/>
        <w:rPr>
          <w:spacing w:val="-6"/>
          <w:sz w:val="28"/>
          <w:szCs w:val="28"/>
        </w:rPr>
      </w:pPr>
      <w:r w:rsidRPr="00622DC2">
        <w:rPr>
          <w:spacing w:val="-6"/>
          <w:sz w:val="28"/>
          <w:szCs w:val="28"/>
        </w:rPr>
        <w:t>Холодная стена возле кровати – ширина 2</w:t>
      </w:r>
      <w:r>
        <w:rPr>
          <w:spacing w:val="-6"/>
          <w:sz w:val="28"/>
          <w:szCs w:val="28"/>
        </w:rPr>
        <w:t xml:space="preserve"> </w:t>
      </w:r>
      <w:r w:rsidRPr="00622DC2">
        <w:rPr>
          <w:spacing w:val="-6"/>
          <w:sz w:val="28"/>
          <w:szCs w:val="28"/>
        </w:rPr>
        <w:t>м, высота 0,5</w:t>
      </w:r>
      <w:r>
        <w:rPr>
          <w:spacing w:val="-6"/>
          <w:sz w:val="28"/>
          <w:szCs w:val="28"/>
        </w:rPr>
        <w:t xml:space="preserve"> </w:t>
      </w:r>
      <w:r w:rsidRPr="00622DC2">
        <w:rPr>
          <w:spacing w:val="-6"/>
          <w:sz w:val="28"/>
          <w:szCs w:val="28"/>
        </w:rPr>
        <w:t>м –S = 1,0 м</w:t>
      </w:r>
      <w:proofErr w:type="gramStart"/>
      <w:r w:rsidRPr="00622DC2">
        <w:rPr>
          <w:spacing w:val="-6"/>
          <w:sz w:val="28"/>
          <w:szCs w:val="28"/>
          <w:vertAlign w:val="superscript"/>
        </w:rPr>
        <w:t>2</w:t>
      </w:r>
      <w:proofErr w:type="gramEnd"/>
      <w:r w:rsidRPr="00622DC2">
        <w:rPr>
          <w:spacing w:val="-6"/>
          <w:sz w:val="28"/>
          <w:szCs w:val="28"/>
        </w:rPr>
        <w:t>.</w:t>
      </w:r>
    </w:p>
    <w:p w:rsidR="007B6A3F" w:rsidRPr="00622DC2" w:rsidRDefault="007B6A3F" w:rsidP="007B6A3F">
      <w:pPr>
        <w:spacing w:line="264" w:lineRule="auto"/>
        <w:ind w:firstLine="709"/>
        <w:jc w:val="both"/>
        <w:rPr>
          <w:sz w:val="28"/>
          <w:szCs w:val="28"/>
        </w:rPr>
      </w:pPr>
      <w:r w:rsidRPr="00622DC2">
        <w:rPr>
          <w:sz w:val="28"/>
          <w:szCs w:val="28"/>
        </w:rPr>
        <w:t>Выбираем габаритные размеры панелей, исходя из номенклатурного ряда выпускаемых в настоящее время панелей ЭИМТ:</w:t>
      </w:r>
    </w:p>
    <w:p w:rsidR="007B6A3F" w:rsidRPr="00622DC2" w:rsidRDefault="007B6A3F" w:rsidP="007B6A3F">
      <w:pPr>
        <w:spacing w:line="264" w:lineRule="auto"/>
        <w:ind w:firstLine="709"/>
        <w:jc w:val="both"/>
        <w:rPr>
          <w:sz w:val="16"/>
          <w:szCs w:val="16"/>
        </w:rPr>
      </w:pPr>
    </w:p>
    <w:tbl>
      <w:tblPr>
        <w:tblW w:w="90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9"/>
        <w:gridCol w:w="1444"/>
        <w:gridCol w:w="1179"/>
        <w:gridCol w:w="628"/>
        <w:gridCol w:w="1658"/>
        <w:gridCol w:w="1406"/>
        <w:gridCol w:w="1098"/>
      </w:tblGrid>
      <w:tr w:rsidR="007B6A3F" w:rsidRPr="00622DC2" w:rsidTr="00C32F84">
        <w:tc>
          <w:tcPr>
            <w:tcW w:w="1659" w:type="dxa"/>
          </w:tcPr>
          <w:p w:rsidR="007B6A3F" w:rsidRPr="00622DC2" w:rsidRDefault="007B6A3F" w:rsidP="00C32F84">
            <w:pPr>
              <w:jc w:val="both"/>
            </w:pPr>
            <w:r w:rsidRPr="00622DC2">
              <w:rPr>
                <w:rStyle w:val="a9"/>
                <w:rFonts w:eastAsia="MS Mincho"/>
                <w:b w:val="0"/>
                <w:bCs w:val="0"/>
              </w:rPr>
              <w:t>Габариты</w:t>
            </w:r>
          </w:p>
          <w:p w:rsidR="007B6A3F" w:rsidRPr="00622DC2" w:rsidRDefault="007B6A3F" w:rsidP="00C32F84">
            <w:pPr>
              <w:jc w:val="both"/>
            </w:pPr>
            <w:r w:rsidRPr="00622DC2">
              <w:rPr>
                <w:rStyle w:val="a9"/>
                <w:rFonts w:eastAsia="MS Mincho"/>
                <w:b w:val="0"/>
                <w:bCs w:val="0"/>
              </w:rPr>
              <w:t>(</w:t>
            </w:r>
            <w:proofErr w:type="gramStart"/>
            <w:r w:rsidRPr="00622DC2">
              <w:rPr>
                <w:rStyle w:val="a9"/>
                <w:rFonts w:eastAsia="MS Mincho"/>
                <w:b w:val="0"/>
                <w:bCs w:val="0"/>
              </w:rPr>
              <w:t>мм</w:t>
            </w:r>
            <w:proofErr w:type="gramEnd"/>
            <w:r w:rsidRPr="00622DC2">
              <w:rPr>
                <w:rStyle w:val="a9"/>
                <w:rFonts w:eastAsia="MS Mincho"/>
                <w:b w:val="0"/>
                <w:bCs w:val="0"/>
              </w:rPr>
              <w:t>)</w:t>
            </w:r>
          </w:p>
        </w:tc>
        <w:tc>
          <w:tcPr>
            <w:tcW w:w="1444" w:type="dxa"/>
          </w:tcPr>
          <w:p w:rsidR="007B6A3F" w:rsidRPr="00622DC2" w:rsidRDefault="007B6A3F" w:rsidP="00C32F84">
            <w:pPr>
              <w:jc w:val="both"/>
            </w:pPr>
            <w:r w:rsidRPr="00622DC2">
              <w:rPr>
                <w:rStyle w:val="a9"/>
                <w:rFonts w:eastAsia="MS Mincho"/>
                <w:b w:val="0"/>
                <w:bCs w:val="0"/>
              </w:rPr>
              <w:t>S</w:t>
            </w:r>
          </w:p>
          <w:p w:rsidR="007B6A3F" w:rsidRPr="00622DC2" w:rsidRDefault="007B6A3F" w:rsidP="00C32F84">
            <w:pPr>
              <w:jc w:val="both"/>
            </w:pPr>
            <w:r w:rsidRPr="00622DC2">
              <w:rPr>
                <w:rStyle w:val="a9"/>
                <w:rFonts w:eastAsia="MS Mincho"/>
                <w:b w:val="0"/>
                <w:bCs w:val="0"/>
              </w:rPr>
              <w:t>(кв.м.)</w:t>
            </w:r>
          </w:p>
        </w:tc>
        <w:tc>
          <w:tcPr>
            <w:tcW w:w="1179" w:type="dxa"/>
          </w:tcPr>
          <w:p w:rsidR="007B6A3F" w:rsidRPr="00622DC2" w:rsidRDefault="007B6A3F" w:rsidP="00C32F84">
            <w:pPr>
              <w:jc w:val="both"/>
            </w:pPr>
            <w:r w:rsidRPr="00622DC2">
              <w:rPr>
                <w:rStyle w:val="a9"/>
                <w:rFonts w:eastAsia="MS Mincho"/>
                <w:b w:val="0"/>
                <w:bCs w:val="0"/>
              </w:rPr>
              <w:t>P</w:t>
            </w:r>
          </w:p>
          <w:p w:rsidR="007B6A3F" w:rsidRPr="00622DC2" w:rsidRDefault="007B6A3F" w:rsidP="00C32F84">
            <w:pPr>
              <w:jc w:val="both"/>
            </w:pPr>
            <w:r w:rsidRPr="00622DC2">
              <w:rPr>
                <w:rStyle w:val="a9"/>
                <w:rFonts w:eastAsia="MS Mincho"/>
                <w:b w:val="0"/>
                <w:bCs w:val="0"/>
              </w:rPr>
              <w:t>(</w:t>
            </w:r>
            <w:proofErr w:type="gramStart"/>
            <w:r w:rsidRPr="00622DC2">
              <w:rPr>
                <w:rStyle w:val="a9"/>
                <w:rFonts w:eastAsia="MS Mincho"/>
                <w:b w:val="0"/>
                <w:bCs w:val="0"/>
              </w:rPr>
              <w:t>Вт</w:t>
            </w:r>
            <w:proofErr w:type="gramEnd"/>
            <w:r w:rsidRPr="00622DC2">
              <w:rPr>
                <w:rStyle w:val="a9"/>
                <w:rFonts w:eastAsia="MS Mincho"/>
                <w:b w:val="0"/>
                <w:bCs w:val="0"/>
              </w:rPr>
              <w:t>)</w:t>
            </w:r>
          </w:p>
        </w:tc>
        <w:tc>
          <w:tcPr>
            <w:tcW w:w="628" w:type="dxa"/>
            <w:vMerge w:val="restart"/>
          </w:tcPr>
          <w:p w:rsidR="007B6A3F" w:rsidRPr="00622DC2" w:rsidRDefault="007B6A3F" w:rsidP="00C32F84">
            <w:pPr>
              <w:jc w:val="both"/>
            </w:pPr>
            <w:r w:rsidRPr="00622DC2">
              <w:t> </w:t>
            </w:r>
          </w:p>
          <w:p w:rsidR="007B6A3F" w:rsidRPr="00622DC2" w:rsidRDefault="007B6A3F" w:rsidP="00C32F84">
            <w:pPr>
              <w:overflowPunct w:val="0"/>
              <w:autoSpaceDE w:val="0"/>
              <w:autoSpaceDN w:val="0"/>
              <w:adjustRightInd w:val="0"/>
              <w:jc w:val="both"/>
              <w:textAlignment w:val="baseline"/>
            </w:pPr>
            <w:r w:rsidRPr="00622DC2">
              <w:t> </w:t>
            </w:r>
          </w:p>
        </w:tc>
        <w:tc>
          <w:tcPr>
            <w:tcW w:w="1658" w:type="dxa"/>
          </w:tcPr>
          <w:p w:rsidR="007B6A3F" w:rsidRPr="00622DC2" w:rsidRDefault="007B6A3F" w:rsidP="00C32F84">
            <w:pPr>
              <w:jc w:val="both"/>
            </w:pPr>
            <w:r w:rsidRPr="00622DC2">
              <w:rPr>
                <w:rStyle w:val="a9"/>
                <w:rFonts w:eastAsia="MS Mincho"/>
                <w:b w:val="0"/>
                <w:bCs w:val="0"/>
              </w:rPr>
              <w:t>Габариты</w:t>
            </w:r>
          </w:p>
          <w:p w:rsidR="007B6A3F" w:rsidRPr="00622DC2" w:rsidRDefault="007B6A3F" w:rsidP="00C32F84">
            <w:pPr>
              <w:jc w:val="both"/>
            </w:pPr>
            <w:r w:rsidRPr="00622DC2">
              <w:rPr>
                <w:rStyle w:val="a9"/>
                <w:rFonts w:eastAsia="MS Mincho"/>
                <w:b w:val="0"/>
                <w:bCs w:val="0"/>
              </w:rPr>
              <w:t>(</w:t>
            </w:r>
            <w:proofErr w:type="gramStart"/>
            <w:r w:rsidRPr="00622DC2">
              <w:rPr>
                <w:rStyle w:val="a9"/>
                <w:rFonts w:eastAsia="MS Mincho"/>
                <w:b w:val="0"/>
                <w:bCs w:val="0"/>
              </w:rPr>
              <w:t>мм</w:t>
            </w:r>
            <w:proofErr w:type="gramEnd"/>
            <w:r w:rsidRPr="00622DC2">
              <w:rPr>
                <w:rStyle w:val="a9"/>
                <w:rFonts w:eastAsia="MS Mincho"/>
                <w:b w:val="0"/>
                <w:bCs w:val="0"/>
              </w:rPr>
              <w:t>)</w:t>
            </w:r>
          </w:p>
        </w:tc>
        <w:tc>
          <w:tcPr>
            <w:tcW w:w="1406" w:type="dxa"/>
          </w:tcPr>
          <w:p w:rsidR="007B6A3F" w:rsidRPr="00622DC2" w:rsidRDefault="007B6A3F" w:rsidP="00C32F84">
            <w:pPr>
              <w:jc w:val="both"/>
            </w:pPr>
            <w:r w:rsidRPr="00622DC2">
              <w:rPr>
                <w:rStyle w:val="a9"/>
                <w:rFonts w:eastAsia="MS Mincho"/>
                <w:b w:val="0"/>
                <w:bCs w:val="0"/>
              </w:rPr>
              <w:t>S</w:t>
            </w:r>
          </w:p>
          <w:p w:rsidR="007B6A3F" w:rsidRPr="00622DC2" w:rsidRDefault="007B6A3F" w:rsidP="00C32F84">
            <w:pPr>
              <w:jc w:val="both"/>
            </w:pPr>
            <w:r w:rsidRPr="00622DC2">
              <w:rPr>
                <w:rStyle w:val="a9"/>
                <w:rFonts w:eastAsia="MS Mincho"/>
                <w:b w:val="0"/>
                <w:bCs w:val="0"/>
              </w:rPr>
              <w:t>(кв.м.)</w:t>
            </w:r>
          </w:p>
        </w:tc>
        <w:tc>
          <w:tcPr>
            <w:tcW w:w="1098" w:type="dxa"/>
          </w:tcPr>
          <w:p w:rsidR="007B6A3F" w:rsidRPr="00622DC2" w:rsidRDefault="007B6A3F" w:rsidP="00C32F84">
            <w:pPr>
              <w:jc w:val="both"/>
            </w:pPr>
            <w:r w:rsidRPr="00622DC2">
              <w:rPr>
                <w:rStyle w:val="a9"/>
                <w:rFonts w:eastAsia="MS Mincho"/>
                <w:b w:val="0"/>
                <w:bCs w:val="0"/>
              </w:rPr>
              <w:t>P</w:t>
            </w:r>
          </w:p>
          <w:p w:rsidR="007B6A3F" w:rsidRPr="00622DC2" w:rsidRDefault="007B6A3F" w:rsidP="00C32F84">
            <w:pPr>
              <w:jc w:val="both"/>
            </w:pPr>
            <w:r w:rsidRPr="00622DC2">
              <w:rPr>
                <w:rStyle w:val="a9"/>
                <w:rFonts w:eastAsia="MS Mincho"/>
                <w:b w:val="0"/>
                <w:bCs w:val="0"/>
              </w:rPr>
              <w:t>(</w:t>
            </w:r>
            <w:proofErr w:type="gramStart"/>
            <w:r w:rsidRPr="00622DC2">
              <w:rPr>
                <w:rStyle w:val="a9"/>
                <w:rFonts w:eastAsia="MS Mincho"/>
                <w:b w:val="0"/>
                <w:bCs w:val="0"/>
              </w:rPr>
              <w:t>Вт</w:t>
            </w:r>
            <w:proofErr w:type="gramEnd"/>
            <w:r w:rsidRPr="00622DC2">
              <w:rPr>
                <w:rStyle w:val="a9"/>
                <w:rFonts w:eastAsia="MS Mincho"/>
                <w:b w:val="0"/>
                <w:bCs w:val="0"/>
              </w:rPr>
              <w:t>)</w:t>
            </w:r>
          </w:p>
        </w:tc>
      </w:tr>
      <w:tr w:rsidR="007B6A3F" w:rsidRPr="00622DC2" w:rsidTr="00C32F84">
        <w:tc>
          <w:tcPr>
            <w:tcW w:w="1659" w:type="dxa"/>
          </w:tcPr>
          <w:p w:rsidR="007B6A3F" w:rsidRPr="00622DC2" w:rsidRDefault="007B6A3F" w:rsidP="00C32F84">
            <w:pPr>
              <w:jc w:val="both"/>
            </w:pPr>
            <w:r w:rsidRPr="00622DC2">
              <w:t xml:space="preserve">1960 </w:t>
            </w:r>
            <w:proofErr w:type="spellStart"/>
            <w:r w:rsidRPr="00622DC2">
              <w:t>х</w:t>
            </w:r>
            <w:proofErr w:type="spellEnd"/>
            <w:r w:rsidRPr="00622DC2">
              <w:t xml:space="preserve"> 265</w:t>
            </w:r>
          </w:p>
        </w:tc>
        <w:tc>
          <w:tcPr>
            <w:tcW w:w="1444" w:type="dxa"/>
          </w:tcPr>
          <w:p w:rsidR="007B6A3F" w:rsidRPr="00622DC2" w:rsidRDefault="007B6A3F" w:rsidP="00C32F84">
            <w:pPr>
              <w:jc w:val="both"/>
            </w:pPr>
            <w:r w:rsidRPr="00622DC2">
              <w:t>0,50</w:t>
            </w:r>
          </w:p>
        </w:tc>
        <w:tc>
          <w:tcPr>
            <w:tcW w:w="1179" w:type="dxa"/>
          </w:tcPr>
          <w:p w:rsidR="007B6A3F" w:rsidRPr="00622DC2" w:rsidRDefault="007B6A3F" w:rsidP="00C32F84">
            <w:pPr>
              <w:jc w:val="both"/>
            </w:pPr>
            <w:r w:rsidRPr="00622DC2">
              <w:t>250</w:t>
            </w:r>
          </w:p>
        </w:tc>
        <w:tc>
          <w:tcPr>
            <w:tcW w:w="628" w:type="dxa"/>
            <w:vMerge/>
          </w:tcPr>
          <w:p w:rsidR="007B6A3F" w:rsidRPr="00622DC2" w:rsidRDefault="007B6A3F" w:rsidP="00C32F84">
            <w:pPr>
              <w:jc w:val="both"/>
            </w:pPr>
          </w:p>
        </w:tc>
        <w:tc>
          <w:tcPr>
            <w:tcW w:w="1658" w:type="dxa"/>
          </w:tcPr>
          <w:p w:rsidR="007B6A3F" w:rsidRPr="00622DC2" w:rsidRDefault="007B6A3F" w:rsidP="00C32F84">
            <w:pPr>
              <w:jc w:val="both"/>
            </w:pPr>
            <w:r w:rsidRPr="00622DC2">
              <w:t xml:space="preserve">1500 </w:t>
            </w:r>
            <w:proofErr w:type="spellStart"/>
            <w:r w:rsidRPr="00622DC2">
              <w:t>х</w:t>
            </w:r>
            <w:proofErr w:type="spellEnd"/>
            <w:r w:rsidRPr="00622DC2">
              <w:t xml:space="preserve"> 330</w:t>
            </w:r>
          </w:p>
        </w:tc>
        <w:tc>
          <w:tcPr>
            <w:tcW w:w="1406" w:type="dxa"/>
          </w:tcPr>
          <w:p w:rsidR="007B6A3F" w:rsidRPr="00622DC2" w:rsidRDefault="007B6A3F" w:rsidP="00C32F84">
            <w:pPr>
              <w:jc w:val="both"/>
            </w:pPr>
            <w:r w:rsidRPr="00622DC2">
              <w:t>0,50</w:t>
            </w:r>
          </w:p>
        </w:tc>
        <w:tc>
          <w:tcPr>
            <w:tcW w:w="1098" w:type="dxa"/>
          </w:tcPr>
          <w:p w:rsidR="007B6A3F" w:rsidRPr="00622DC2" w:rsidRDefault="007B6A3F" w:rsidP="00C32F84">
            <w:pPr>
              <w:jc w:val="both"/>
            </w:pPr>
            <w:r w:rsidRPr="00622DC2">
              <w:t>250</w:t>
            </w:r>
          </w:p>
        </w:tc>
      </w:tr>
      <w:tr w:rsidR="007B6A3F" w:rsidRPr="00622DC2" w:rsidTr="00C32F84">
        <w:tc>
          <w:tcPr>
            <w:tcW w:w="1659" w:type="dxa"/>
          </w:tcPr>
          <w:p w:rsidR="007B6A3F" w:rsidRPr="00622DC2" w:rsidRDefault="007B6A3F" w:rsidP="00C32F84">
            <w:pPr>
              <w:jc w:val="both"/>
            </w:pPr>
            <w:r w:rsidRPr="00622DC2">
              <w:t xml:space="preserve">1960 </w:t>
            </w:r>
            <w:proofErr w:type="spellStart"/>
            <w:r w:rsidRPr="00622DC2">
              <w:t>х</w:t>
            </w:r>
            <w:proofErr w:type="spellEnd"/>
            <w:r w:rsidRPr="00622DC2">
              <w:t xml:space="preserve"> 360</w:t>
            </w:r>
          </w:p>
        </w:tc>
        <w:tc>
          <w:tcPr>
            <w:tcW w:w="1444" w:type="dxa"/>
          </w:tcPr>
          <w:p w:rsidR="007B6A3F" w:rsidRPr="00622DC2" w:rsidRDefault="007B6A3F" w:rsidP="00C32F84">
            <w:pPr>
              <w:jc w:val="both"/>
            </w:pPr>
            <w:r w:rsidRPr="00622DC2">
              <w:t>0,70</w:t>
            </w:r>
          </w:p>
        </w:tc>
        <w:tc>
          <w:tcPr>
            <w:tcW w:w="1179" w:type="dxa"/>
          </w:tcPr>
          <w:p w:rsidR="007B6A3F" w:rsidRPr="00622DC2" w:rsidRDefault="007B6A3F" w:rsidP="00C32F84">
            <w:pPr>
              <w:jc w:val="both"/>
            </w:pPr>
            <w:r w:rsidRPr="00622DC2">
              <w:t>340</w:t>
            </w:r>
          </w:p>
        </w:tc>
        <w:tc>
          <w:tcPr>
            <w:tcW w:w="0" w:type="auto"/>
            <w:vMerge/>
          </w:tcPr>
          <w:p w:rsidR="007B6A3F" w:rsidRPr="00622DC2" w:rsidRDefault="007B6A3F" w:rsidP="00C32F84">
            <w:pPr>
              <w:jc w:val="both"/>
            </w:pPr>
          </w:p>
        </w:tc>
        <w:tc>
          <w:tcPr>
            <w:tcW w:w="1658" w:type="dxa"/>
          </w:tcPr>
          <w:p w:rsidR="007B6A3F" w:rsidRPr="00622DC2" w:rsidRDefault="007B6A3F" w:rsidP="00C32F84">
            <w:pPr>
              <w:jc w:val="both"/>
            </w:pPr>
            <w:r w:rsidRPr="00622DC2">
              <w:t xml:space="preserve">1500 </w:t>
            </w:r>
            <w:proofErr w:type="spellStart"/>
            <w:r w:rsidRPr="00622DC2">
              <w:t>х</w:t>
            </w:r>
            <w:proofErr w:type="spellEnd"/>
            <w:r w:rsidRPr="00622DC2">
              <w:t xml:space="preserve"> 470</w:t>
            </w:r>
          </w:p>
        </w:tc>
        <w:tc>
          <w:tcPr>
            <w:tcW w:w="1406" w:type="dxa"/>
          </w:tcPr>
          <w:p w:rsidR="007B6A3F" w:rsidRPr="00622DC2" w:rsidRDefault="007B6A3F" w:rsidP="00C32F84">
            <w:pPr>
              <w:jc w:val="both"/>
            </w:pPr>
            <w:r w:rsidRPr="00622DC2">
              <w:t>0,70</w:t>
            </w:r>
          </w:p>
        </w:tc>
        <w:tc>
          <w:tcPr>
            <w:tcW w:w="1098" w:type="dxa"/>
          </w:tcPr>
          <w:p w:rsidR="007B6A3F" w:rsidRPr="00622DC2" w:rsidRDefault="007B6A3F" w:rsidP="00C32F84">
            <w:pPr>
              <w:jc w:val="both"/>
            </w:pPr>
            <w:r w:rsidRPr="00622DC2">
              <w:t>340</w:t>
            </w:r>
          </w:p>
        </w:tc>
      </w:tr>
      <w:tr w:rsidR="007B6A3F" w:rsidRPr="00622DC2" w:rsidTr="00C32F84">
        <w:tc>
          <w:tcPr>
            <w:tcW w:w="1659" w:type="dxa"/>
          </w:tcPr>
          <w:p w:rsidR="007B6A3F" w:rsidRPr="00622DC2" w:rsidRDefault="007B6A3F" w:rsidP="00C32F84">
            <w:pPr>
              <w:jc w:val="both"/>
            </w:pPr>
            <w:r w:rsidRPr="00622DC2">
              <w:t xml:space="preserve">1960 </w:t>
            </w:r>
            <w:proofErr w:type="spellStart"/>
            <w:r w:rsidRPr="00622DC2">
              <w:t>х</w:t>
            </w:r>
            <w:proofErr w:type="spellEnd"/>
            <w:r w:rsidRPr="00622DC2">
              <w:t xml:space="preserve"> 450</w:t>
            </w:r>
          </w:p>
        </w:tc>
        <w:tc>
          <w:tcPr>
            <w:tcW w:w="1444" w:type="dxa"/>
          </w:tcPr>
          <w:p w:rsidR="007B6A3F" w:rsidRPr="00622DC2" w:rsidRDefault="007B6A3F" w:rsidP="00C32F84">
            <w:pPr>
              <w:jc w:val="both"/>
            </w:pPr>
            <w:r w:rsidRPr="00622DC2">
              <w:t>0,88</w:t>
            </w:r>
          </w:p>
        </w:tc>
        <w:tc>
          <w:tcPr>
            <w:tcW w:w="1179" w:type="dxa"/>
          </w:tcPr>
          <w:p w:rsidR="007B6A3F" w:rsidRPr="00622DC2" w:rsidRDefault="007B6A3F" w:rsidP="00C32F84">
            <w:pPr>
              <w:jc w:val="both"/>
            </w:pPr>
            <w:r w:rsidRPr="00622DC2">
              <w:t>440</w:t>
            </w:r>
          </w:p>
        </w:tc>
        <w:tc>
          <w:tcPr>
            <w:tcW w:w="0" w:type="auto"/>
            <w:vMerge/>
          </w:tcPr>
          <w:p w:rsidR="007B6A3F" w:rsidRPr="00622DC2" w:rsidRDefault="007B6A3F" w:rsidP="00C32F84">
            <w:pPr>
              <w:jc w:val="both"/>
            </w:pPr>
          </w:p>
        </w:tc>
        <w:tc>
          <w:tcPr>
            <w:tcW w:w="1658" w:type="dxa"/>
          </w:tcPr>
          <w:p w:rsidR="007B6A3F" w:rsidRPr="00622DC2" w:rsidRDefault="007B6A3F" w:rsidP="00C32F84">
            <w:pPr>
              <w:jc w:val="both"/>
            </w:pPr>
            <w:r w:rsidRPr="00622DC2">
              <w:t xml:space="preserve">1500 </w:t>
            </w:r>
            <w:proofErr w:type="spellStart"/>
            <w:r w:rsidRPr="00622DC2">
              <w:t>х</w:t>
            </w:r>
            <w:proofErr w:type="spellEnd"/>
            <w:r w:rsidRPr="00622DC2">
              <w:t xml:space="preserve"> 590</w:t>
            </w:r>
          </w:p>
        </w:tc>
        <w:tc>
          <w:tcPr>
            <w:tcW w:w="1406" w:type="dxa"/>
          </w:tcPr>
          <w:p w:rsidR="007B6A3F" w:rsidRPr="00622DC2" w:rsidRDefault="007B6A3F" w:rsidP="00C32F84">
            <w:pPr>
              <w:jc w:val="both"/>
            </w:pPr>
            <w:r w:rsidRPr="00622DC2">
              <w:t>0,88</w:t>
            </w:r>
          </w:p>
        </w:tc>
        <w:tc>
          <w:tcPr>
            <w:tcW w:w="1098" w:type="dxa"/>
          </w:tcPr>
          <w:p w:rsidR="007B6A3F" w:rsidRPr="00622DC2" w:rsidRDefault="007B6A3F" w:rsidP="00C32F84">
            <w:pPr>
              <w:jc w:val="both"/>
            </w:pPr>
            <w:r w:rsidRPr="00622DC2">
              <w:t>440</w:t>
            </w:r>
          </w:p>
        </w:tc>
      </w:tr>
      <w:tr w:rsidR="007B6A3F" w:rsidRPr="00622DC2" w:rsidTr="00C32F84">
        <w:tc>
          <w:tcPr>
            <w:tcW w:w="1659" w:type="dxa"/>
          </w:tcPr>
          <w:p w:rsidR="007B6A3F" w:rsidRPr="00622DC2" w:rsidRDefault="007B6A3F" w:rsidP="00C32F84">
            <w:pPr>
              <w:jc w:val="both"/>
            </w:pPr>
            <w:r w:rsidRPr="00622DC2">
              <w:t xml:space="preserve">1960 </w:t>
            </w:r>
            <w:proofErr w:type="spellStart"/>
            <w:r w:rsidRPr="00622DC2">
              <w:t>х</w:t>
            </w:r>
            <w:proofErr w:type="spellEnd"/>
            <w:r w:rsidRPr="00622DC2">
              <w:t xml:space="preserve"> 560</w:t>
            </w:r>
          </w:p>
        </w:tc>
        <w:tc>
          <w:tcPr>
            <w:tcW w:w="1444" w:type="dxa"/>
          </w:tcPr>
          <w:p w:rsidR="007B6A3F" w:rsidRPr="00622DC2" w:rsidRDefault="007B6A3F" w:rsidP="00C32F84">
            <w:pPr>
              <w:jc w:val="both"/>
            </w:pPr>
            <w:r w:rsidRPr="00622DC2">
              <w:t>1,10</w:t>
            </w:r>
          </w:p>
        </w:tc>
        <w:tc>
          <w:tcPr>
            <w:tcW w:w="1179" w:type="dxa"/>
          </w:tcPr>
          <w:p w:rsidR="007B6A3F" w:rsidRPr="00622DC2" w:rsidRDefault="007B6A3F" w:rsidP="00C32F84">
            <w:pPr>
              <w:jc w:val="both"/>
            </w:pPr>
            <w:r w:rsidRPr="00622DC2">
              <w:t>500</w:t>
            </w:r>
          </w:p>
        </w:tc>
        <w:tc>
          <w:tcPr>
            <w:tcW w:w="0" w:type="auto"/>
            <w:vMerge/>
          </w:tcPr>
          <w:p w:rsidR="007B6A3F" w:rsidRPr="00622DC2" w:rsidRDefault="007B6A3F" w:rsidP="00C32F84">
            <w:pPr>
              <w:jc w:val="both"/>
            </w:pPr>
          </w:p>
        </w:tc>
        <w:tc>
          <w:tcPr>
            <w:tcW w:w="1658" w:type="dxa"/>
          </w:tcPr>
          <w:p w:rsidR="007B6A3F" w:rsidRPr="00622DC2" w:rsidRDefault="007B6A3F" w:rsidP="00C32F84">
            <w:pPr>
              <w:jc w:val="both"/>
            </w:pPr>
            <w:r w:rsidRPr="00622DC2">
              <w:t xml:space="preserve">1400 </w:t>
            </w:r>
            <w:proofErr w:type="spellStart"/>
            <w:r w:rsidRPr="00622DC2">
              <w:t>х</w:t>
            </w:r>
            <w:proofErr w:type="spellEnd"/>
            <w:r w:rsidRPr="00622DC2">
              <w:t xml:space="preserve"> 360</w:t>
            </w:r>
          </w:p>
        </w:tc>
        <w:tc>
          <w:tcPr>
            <w:tcW w:w="1406" w:type="dxa"/>
          </w:tcPr>
          <w:p w:rsidR="007B6A3F" w:rsidRPr="00622DC2" w:rsidRDefault="007B6A3F" w:rsidP="00C32F84">
            <w:pPr>
              <w:jc w:val="both"/>
            </w:pPr>
            <w:r w:rsidRPr="00622DC2">
              <w:t>0,50</w:t>
            </w:r>
          </w:p>
        </w:tc>
        <w:tc>
          <w:tcPr>
            <w:tcW w:w="1098" w:type="dxa"/>
          </w:tcPr>
          <w:p w:rsidR="007B6A3F" w:rsidRPr="00622DC2" w:rsidRDefault="007B6A3F" w:rsidP="00C32F84">
            <w:pPr>
              <w:jc w:val="both"/>
            </w:pPr>
            <w:r w:rsidRPr="00622DC2">
              <w:t>250</w:t>
            </w:r>
          </w:p>
        </w:tc>
      </w:tr>
      <w:tr w:rsidR="007B6A3F" w:rsidRPr="00622DC2" w:rsidTr="00C32F84">
        <w:tc>
          <w:tcPr>
            <w:tcW w:w="1659" w:type="dxa"/>
          </w:tcPr>
          <w:p w:rsidR="007B6A3F" w:rsidRPr="00622DC2" w:rsidRDefault="007B6A3F" w:rsidP="00C32F84">
            <w:pPr>
              <w:jc w:val="both"/>
            </w:pPr>
            <w:r w:rsidRPr="00622DC2">
              <w:t xml:space="preserve">1800 </w:t>
            </w:r>
            <w:proofErr w:type="spellStart"/>
            <w:r w:rsidRPr="00622DC2">
              <w:t>х</w:t>
            </w:r>
            <w:proofErr w:type="spellEnd"/>
            <w:r w:rsidRPr="00622DC2">
              <w:t xml:space="preserve"> 280</w:t>
            </w:r>
          </w:p>
        </w:tc>
        <w:tc>
          <w:tcPr>
            <w:tcW w:w="1444" w:type="dxa"/>
          </w:tcPr>
          <w:p w:rsidR="007B6A3F" w:rsidRPr="00622DC2" w:rsidRDefault="007B6A3F" w:rsidP="00C32F84">
            <w:pPr>
              <w:jc w:val="both"/>
            </w:pPr>
            <w:r w:rsidRPr="00622DC2">
              <w:t>0,50</w:t>
            </w:r>
          </w:p>
        </w:tc>
        <w:tc>
          <w:tcPr>
            <w:tcW w:w="1179" w:type="dxa"/>
          </w:tcPr>
          <w:p w:rsidR="007B6A3F" w:rsidRPr="00622DC2" w:rsidRDefault="007B6A3F" w:rsidP="00C32F84">
            <w:pPr>
              <w:jc w:val="both"/>
            </w:pPr>
            <w:r w:rsidRPr="00622DC2">
              <w:t>250</w:t>
            </w:r>
          </w:p>
        </w:tc>
        <w:tc>
          <w:tcPr>
            <w:tcW w:w="0" w:type="auto"/>
            <w:vMerge/>
          </w:tcPr>
          <w:p w:rsidR="007B6A3F" w:rsidRPr="00622DC2" w:rsidRDefault="007B6A3F" w:rsidP="00C32F84">
            <w:pPr>
              <w:jc w:val="both"/>
            </w:pPr>
          </w:p>
        </w:tc>
        <w:tc>
          <w:tcPr>
            <w:tcW w:w="1658" w:type="dxa"/>
          </w:tcPr>
          <w:p w:rsidR="007B6A3F" w:rsidRPr="00622DC2" w:rsidRDefault="007B6A3F" w:rsidP="00C32F84">
            <w:pPr>
              <w:jc w:val="both"/>
            </w:pPr>
            <w:r w:rsidRPr="00622DC2">
              <w:t xml:space="preserve">1400 </w:t>
            </w:r>
            <w:proofErr w:type="spellStart"/>
            <w:r w:rsidRPr="00622DC2">
              <w:t>х</w:t>
            </w:r>
            <w:proofErr w:type="spellEnd"/>
            <w:r w:rsidRPr="00622DC2">
              <w:t xml:space="preserve"> 700</w:t>
            </w:r>
          </w:p>
        </w:tc>
        <w:tc>
          <w:tcPr>
            <w:tcW w:w="1406" w:type="dxa"/>
          </w:tcPr>
          <w:p w:rsidR="007B6A3F" w:rsidRPr="00622DC2" w:rsidRDefault="007B6A3F" w:rsidP="00C32F84">
            <w:pPr>
              <w:jc w:val="both"/>
            </w:pPr>
            <w:r w:rsidRPr="00622DC2">
              <w:t>0,98</w:t>
            </w:r>
          </w:p>
        </w:tc>
        <w:tc>
          <w:tcPr>
            <w:tcW w:w="1098" w:type="dxa"/>
          </w:tcPr>
          <w:p w:rsidR="007B6A3F" w:rsidRPr="00622DC2" w:rsidRDefault="007B6A3F" w:rsidP="00C32F84">
            <w:pPr>
              <w:jc w:val="both"/>
            </w:pPr>
            <w:r w:rsidRPr="00622DC2">
              <w:t>500</w:t>
            </w:r>
          </w:p>
        </w:tc>
      </w:tr>
      <w:tr w:rsidR="007B6A3F" w:rsidRPr="00622DC2" w:rsidTr="00C32F84">
        <w:tc>
          <w:tcPr>
            <w:tcW w:w="1659" w:type="dxa"/>
          </w:tcPr>
          <w:p w:rsidR="007B6A3F" w:rsidRPr="00622DC2" w:rsidRDefault="007B6A3F" w:rsidP="00C32F84">
            <w:pPr>
              <w:jc w:val="both"/>
            </w:pPr>
            <w:r w:rsidRPr="00622DC2">
              <w:t xml:space="preserve">1800 </w:t>
            </w:r>
            <w:proofErr w:type="spellStart"/>
            <w:r w:rsidRPr="00622DC2">
              <w:t>х</w:t>
            </w:r>
            <w:proofErr w:type="spellEnd"/>
            <w:r w:rsidRPr="00622DC2">
              <w:t xml:space="preserve"> 390</w:t>
            </w:r>
          </w:p>
        </w:tc>
        <w:tc>
          <w:tcPr>
            <w:tcW w:w="1444" w:type="dxa"/>
          </w:tcPr>
          <w:p w:rsidR="007B6A3F" w:rsidRPr="00622DC2" w:rsidRDefault="007B6A3F" w:rsidP="00C32F84">
            <w:pPr>
              <w:jc w:val="both"/>
            </w:pPr>
            <w:r w:rsidRPr="00622DC2">
              <w:t>0,70</w:t>
            </w:r>
          </w:p>
        </w:tc>
        <w:tc>
          <w:tcPr>
            <w:tcW w:w="1179" w:type="dxa"/>
          </w:tcPr>
          <w:p w:rsidR="007B6A3F" w:rsidRPr="00622DC2" w:rsidRDefault="007B6A3F" w:rsidP="00C32F84">
            <w:pPr>
              <w:jc w:val="both"/>
            </w:pPr>
            <w:r w:rsidRPr="00622DC2">
              <w:t>340</w:t>
            </w:r>
          </w:p>
        </w:tc>
        <w:tc>
          <w:tcPr>
            <w:tcW w:w="0" w:type="auto"/>
            <w:vMerge/>
          </w:tcPr>
          <w:p w:rsidR="007B6A3F" w:rsidRPr="00622DC2" w:rsidRDefault="007B6A3F" w:rsidP="00C32F84">
            <w:pPr>
              <w:jc w:val="both"/>
            </w:pPr>
          </w:p>
        </w:tc>
        <w:tc>
          <w:tcPr>
            <w:tcW w:w="1658" w:type="dxa"/>
          </w:tcPr>
          <w:p w:rsidR="007B6A3F" w:rsidRPr="00622DC2" w:rsidRDefault="007B6A3F" w:rsidP="00C32F84">
            <w:pPr>
              <w:jc w:val="both"/>
            </w:pPr>
            <w:r w:rsidRPr="00622DC2">
              <w:t xml:space="preserve">1200 </w:t>
            </w:r>
            <w:proofErr w:type="spellStart"/>
            <w:r w:rsidRPr="00622DC2">
              <w:t>х</w:t>
            </w:r>
            <w:proofErr w:type="spellEnd"/>
            <w:r w:rsidRPr="00622DC2">
              <w:t xml:space="preserve"> 420</w:t>
            </w:r>
          </w:p>
        </w:tc>
        <w:tc>
          <w:tcPr>
            <w:tcW w:w="1406" w:type="dxa"/>
          </w:tcPr>
          <w:p w:rsidR="007B6A3F" w:rsidRPr="00622DC2" w:rsidRDefault="007B6A3F" w:rsidP="00C32F84">
            <w:pPr>
              <w:jc w:val="both"/>
            </w:pPr>
            <w:r w:rsidRPr="00622DC2">
              <w:t>0,50</w:t>
            </w:r>
          </w:p>
        </w:tc>
        <w:tc>
          <w:tcPr>
            <w:tcW w:w="1098" w:type="dxa"/>
          </w:tcPr>
          <w:p w:rsidR="007B6A3F" w:rsidRPr="00622DC2" w:rsidRDefault="007B6A3F" w:rsidP="00C32F84">
            <w:pPr>
              <w:jc w:val="both"/>
            </w:pPr>
            <w:r w:rsidRPr="00622DC2">
              <w:t>250</w:t>
            </w:r>
          </w:p>
        </w:tc>
      </w:tr>
      <w:tr w:rsidR="007B6A3F" w:rsidRPr="00622DC2" w:rsidTr="00C32F84">
        <w:tc>
          <w:tcPr>
            <w:tcW w:w="1659" w:type="dxa"/>
          </w:tcPr>
          <w:p w:rsidR="007B6A3F" w:rsidRPr="00622DC2" w:rsidRDefault="007B6A3F" w:rsidP="00C32F84">
            <w:pPr>
              <w:jc w:val="both"/>
            </w:pPr>
            <w:r w:rsidRPr="00622DC2">
              <w:t xml:space="preserve">1800 </w:t>
            </w:r>
            <w:proofErr w:type="spellStart"/>
            <w:r w:rsidRPr="00622DC2">
              <w:t>х</w:t>
            </w:r>
            <w:proofErr w:type="spellEnd"/>
            <w:r w:rsidRPr="00622DC2">
              <w:t xml:space="preserve"> 490</w:t>
            </w:r>
          </w:p>
        </w:tc>
        <w:tc>
          <w:tcPr>
            <w:tcW w:w="1444" w:type="dxa"/>
          </w:tcPr>
          <w:p w:rsidR="007B6A3F" w:rsidRPr="00622DC2" w:rsidRDefault="007B6A3F" w:rsidP="00C32F84">
            <w:pPr>
              <w:jc w:val="both"/>
            </w:pPr>
            <w:r w:rsidRPr="00622DC2">
              <w:t>0,88</w:t>
            </w:r>
          </w:p>
        </w:tc>
        <w:tc>
          <w:tcPr>
            <w:tcW w:w="1179" w:type="dxa"/>
          </w:tcPr>
          <w:p w:rsidR="007B6A3F" w:rsidRPr="00622DC2" w:rsidRDefault="007B6A3F" w:rsidP="00C32F84">
            <w:pPr>
              <w:jc w:val="both"/>
            </w:pPr>
            <w:r w:rsidRPr="00622DC2">
              <w:t>440</w:t>
            </w:r>
          </w:p>
        </w:tc>
        <w:tc>
          <w:tcPr>
            <w:tcW w:w="0" w:type="auto"/>
            <w:vMerge/>
          </w:tcPr>
          <w:p w:rsidR="007B6A3F" w:rsidRPr="00622DC2" w:rsidRDefault="007B6A3F" w:rsidP="00C32F84">
            <w:pPr>
              <w:jc w:val="both"/>
            </w:pPr>
          </w:p>
        </w:tc>
        <w:tc>
          <w:tcPr>
            <w:tcW w:w="1658" w:type="dxa"/>
          </w:tcPr>
          <w:p w:rsidR="007B6A3F" w:rsidRPr="00622DC2" w:rsidRDefault="007B6A3F" w:rsidP="00C32F84">
            <w:pPr>
              <w:jc w:val="both"/>
            </w:pPr>
            <w:r w:rsidRPr="00622DC2">
              <w:t xml:space="preserve">1200 </w:t>
            </w:r>
            <w:proofErr w:type="spellStart"/>
            <w:r w:rsidRPr="00622DC2">
              <w:t>х</w:t>
            </w:r>
            <w:proofErr w:type="spellEnd"/>
            <w:r w:rsidRPr="00622DC2">
              <w:t xml:space="preserve"> 590</w:t>
            </w:r>
          </w:p>
        </w:tc>
        <w:tc>
          <w:tcPr>
            <w:tcW w:w="1406" w:type="dxa"/>
          </w:tcPr>
          <w:p w:rsidR="007B6A3F" w:rsidRPr="00622DC2" w:rsidRDefault="007B6A3F" w:rsidP="00C32F84">
            <w:pPr>
              <w:jc w:val="both"/>
            </w:pPr>
            <w:r w:rsidRPr="00622DC2">
              <w:t>0,71</w:t>
            </w:r>
          </w:p>
        </w:tc>
        <w:tc>
          <w:tcPr>
            <w:tcW w:w="1098" w:type="dxa"/>
          </w:tcPr>
          <w:p w:rsidR="007B6A3F" w:rsidRPr="00622DC2" w:rsidRDefault="007B6A3F" w:rsidP="00C32F84">
            <w:pPr>
              <w:jc w:val="both"/>
            </w:pPr>
            <w:r w:rsidRPr="00622DC2">
              <w:t>340</w:t>
            </w:r>
          </w:p>
        </w:tc>
      </w:tr>
      <w:tr w:rsidR="007B6A3F" w:rsidRPr="00622DC2" w:rsidTr="00C32F84">
        <w:tc>
          <w:tcPr>
            <w:tcW w:w="1659" w:type="dxa"/>
          </w:tcPr>
          <w:p w:rsidR="007B6A3F" w:rsidRPr="00622DC2" w:rsidRDefault="007B6A3F" w:rsidP="00C32F84">
            <w:pPr>
              <w:jc w:val="both"/>
            </w:pPr>
            <w:r w:rsidRPr="00622DC2">
              <w:t xml:space="preserve">1800 </w:t>
            </w:r>
            <w:proofErr w:type="spellStart"/>
            <w:r w:rsidRPr="00622DC2">
              <w:t>х</w:t>
            </w:r>
            <w:proofErr w:type="spellEnd"/>
            <w:r w:rsidRPr="00622DC2">
              <w:t xml:space="preserve"> 590</w:t>
            </w:r>
          </w:p>
        </w:tc>
        <w:tc>
          <w:tcPr>
            <w:tcW w:w="1444" w:type="dxa"/>
          </w:tcPr>
          <w:p w:rsidR="007B6A3F" w:rsidRPr="00622DC2" w:rsidRDefault="007B6A3F" w:rsidP="00C32F84">
            <w:pPr>
              <w:jc w:val="both"/>
            </w:pPr>
            <w:r w:rsidRPr="00622DC2">
              <w:t>1,06</w:t>
            </w:r>
          </w:p>
        </w:tc>
        <w:tc>
          <w:tcPr>
            <w:tcW w:w="1179" w:type="dxa"/>
          </w:tcPr>
          <w:p w:rsidR="007B6A3F" w:rsidRPr="00622DC2" w:rsidRDefault="007B6A3F" w:rsidP="00C32F84">
            <w:pPr>
              <w:jc w:val="both"/>
            </w:pPr>
            <w:r w:rsidRPr="00622DC2">
              <w:t>500</w:t>
            </w:r>
          </w:p>
        </w:tc>
        <w:tc>
          <w:tcPr>
            <w:tcW w:w="0" w:type="auto"/>
            <w:vMerge/>
          </w:tcPr>
          <w:p w:rsidR="007B6A3F" w:rsidRPr="00622DC2" w:rsidRDefault="007B6A3F" w:rsidP="00C32F84">
            <w:pPr>
              <w:jc w:val="both"/>
            </w:pPr>
          </w:p>
        </w:tc>
        <w:tc>
          <w:tcPr>
            <w:tcW w:w="1658" w:type="dxa"/>
          </w:tcPr>
          <w:p w:rsidR="007B6A3F" w:rsidRPr="00622DC2" w:rsidRDefault="007B6A3F" w:rsidP="00C32F84">
            <w:pPr>
              <w:jc w:val="both"/>
            </w:pPr>
            <w:r w:rsidRPr="00622DC2">
              <w:t xml:space="preserve">1200 </w:t>
            </w:r>
            <w:proofErr w:type="spellStart"/>
            <w:r w:rsidRPr="00622DC2">
              <w:t>х</w:t>
            </w:r>
            <w:proofErr w:type="spellEnd"/>
            <w:r w:rsidRPr="00622DC2">
              <w:t xml:space="preserve"> 730</w:t>
            </w:r>
          </w:p>
        </w:tc>
        <w:tc>
          <w:tcPr>
            <w:tcW w:w="1406" w:type="dxa"/>
          </w:tcPr>
          <w:p w:rsidR="007B6A3F" w:rsidRPr="00622DC2" w:rsidRDefault="007B6A3F" w:rsidP="00C32F84">
            <w:pPr>
              <w:jc w:val="both"/>
            </w:pPr>
            <w:r w:rsidRPr="00622DC2">
              <w:t>0,88</w:t>
            </w:r>
          </w:p>
        </w:tc>
        <w:tc>
          <w:tcPr>
            <w:tcW w:w="1098" w:type="dxa"/>
          </w:tcPr>
          <w:p w:rsidR="007B6A3F" w:rsidRPr="00622DC2" w:rsidRDefault="007B6A3F" w:rsidP="00C32F84">
            <w:pPr>
              <w:jc w:val="both"/>
            </w:pPr>
            <w:r w:rsidRPr="00622DC2">
              <w:t>440</w:t>
            </w:r>
          </w:p>
        </w:tc>
      </w:tr>
      <w:tr w:rsidR="007B6A3F" w:rsidRPr="00622DC2" w:rsidTr="00C32F84">
        <w:trPr>
          <w:trHeight w:val="312"/>
        </w:trPr>
        <w:tc>
          <w:tcPr>
            <w:tcW w:w="1659" w:type="dxa"/>
          </w:tcPr>
          <w:p w:rsidR="007B6A3F" w:rsidRPr="00622DC2" w:rsidRDefault="007B6A3F" w:rsidP="00C32F84">
            <w:pPr>
              <w:jc w:val="both"/>
            </w:pPr>
            <w:r w:rsidRPr="00622DC2">
              <w:lastRenderedPageBreak/>
              <w:t> </w:t>
            </w:r>
          </w:p>
        </w:tc>
        <w:tc>
          <w:tcPr>
            <w:tcW w:w="1444" w:type="dxa"/>
          </w:tcPr>
          <w:p w:rsidR="007B6A3F" w:rsidRPr="00622DC2" w:rsidRDefault="007B6A3F" w:rsidP="00C32F84">
            <w:pPr>
              <w:jc w:val="both"/>
            </w:pPr>
            <w:r w:rsidRPr="00622DC2">
              <w:t> </w:t>
            </w:r>
          </w:p>
        </w:tc>
        <w:tc>
          <w:tcPr>
            <w:tcW w:w="1179" w:type="dxa"/>
          </w:tcPr>
          <w:p w:rsidR="007B6A3F" w:rsidRPr="00622DC2" w:rsidRDefault="007B6A3F" w:rsidP="00C32F84">
            <w:pPr>
              <w:jc w:val="both"/>
            </w:pPr>
            <w:r w:rsidRPr="00622DC2">
              <w:t> </w:t>
            </w:r>
          </w:p>
        </w:tc>
        <w:tc>
          <w:tcPr>
            <w:tcW w:w="0" w:type="auto"/>
            <w:vMerge/>
          </w:tcPr>
          <w:p w:rsidR="007B6A3F" w:rsidRPr="00622DC2" w:rsidRDefault="007B6A3F" w:rsidP="00C32F84">
            <w:pPr>
              <w:jc w:val="both"/>
            </w:pPr>
          </w:p>
        </w:tc>
        <w:tc>
          <w:tcPr>
            <w:tcW w:w="1658" w:type="dxa"/>
          </w:tcPr>
          <w:p w:rsidR="007B6A3F" w:rsidRPr="00622DC2" w:rsidRDefault="007B6A3F" w:rsidP="00C32F84">
            <w:pPr>
              <w:jc w:val="both"/>
            </w:pPr>
            <w:r w:rsidRPr="00622DC2">
              <w:t xml:space="preserve">960 </w:t>
            </w:r>
            <w:proofErr w:type="spellStart"/>
            <w:r w:rsidRPr="00622DC2">
              <w:t>х</w:t>
            </w:r>
            <w:proofErr w:type="spellEnd"/>
            <w:r w:rsidRPr="00622DC2">
              <w:t xml:space="preserve"> 520</w:t>
            </w:r>
          </w:p>
        </w:tc>
        <w:tc>
          <w:tcPr>
            <w:tcW w:w="1406" w:type="dxa"/>
          </w:tcPr>
          <w:p w:rsidR="007B6A3F" w:rsidRPr="00622DC2" w:rsidRDefault="007B6A3F" w:rsidP="00C32F84">
            <w:pPr>
              <w:jc w:val="both"/>
            </w:pPr>
            <w:r w:rsidRPr="00622DC2">
              <w:t>0,50</w:t>
            </w:r>
          </w:p>
        </w:tc>
        <w:tc>
          <w:tcPr>
            <w:tcW w:w="1098" w:type="dxa"/>
          </w:tcPr>
          <w:p w:rsidR="007B6A3F" w:rsidRPr="00622DC2" w:rsidRDefault="007B6A3F" w:rsidP="00C32F84">
            <w:pPr>
              <w:jc w:val="both"/>
            </w:pPr>
            <w:r w:rsidRPr="00622DC2">
              <w:t>250</w:t>
            </w:r>
          </w:p>
        </w:tc>
      </w:tr>
    </w:tbl>
    <w:p w:rsidR="007B6A3F" w:rsidRPr="00622DC2" w:rsidRDefault="007B6A3F" w:rsidP="007B6A3F">
      <w:pPr>
        <w:spacing w:line="264" w:lineRule="auto"/>
        <w:ind w:firstLine="709"/>
        <w:jc w:val="both"/>
        <w:rPr>
          <w:sz w:val="16"/>
          <w:szCs w:val="16"/>
        </w:rPr>
      </w:pPr>
    </w:p>
    <w:p w:rsidR="007B6A3F" w:rsidRPr="00622DC2" w:rsidRDefault="007B6A3F" w:rsidP="007B6A3F">
      <w:pPr>
        <w:spacing w:line="264" w:lineRule="auto"/>
        <w:ind w:firstLine="709"/>
        <w:jc w:val="both"/>
        <w:rPr>
          <w:sz w:val="28"/>
          <w:szCs w:val="28"/>
        </w:rPr>
      </w:pPr>
      <w:r w:rsidRPr="00622DC2">
        <w:rPr>
          <w:sz w:val="28"/>
          <w:szCs w:val="28"/>
        </w:rPr>
        <w:t xml:space="preserve">1. </w:t>
      </w:r>
      <w:proofErr w:type="spellStart"/>
      <w:r w:rsidRPr="00622DC2">
        <w:rPr>
          <w:sz w:val="28"/>
          <w:szCs w:val="28"/>
        </w:rPr>
        <w:t>Подподоконник</w:t>
      </w:r>
      <w:proofErr w:type="spellEnd"/>
      <w:r w:rsidRPr="00622DC2">
        <w:rPr>
          <w:sz w:val="28"/>
          <w:szCs w:val="28"/>
        </w:rPr>
        <w:t xml:space="preserve"> - две панели: </w:t>
      </w:r>
    </w:p>
    <w:p w:rsidR="007B6A3F" w:rsidRPr="00622DC2" w:rsidRDefault="007B6A3F" w:rsidP="007B6A3F">
      <w:pPr>
        <w:spacing w:before="120" w:line="264" w:lineRule="auto"/>
        <w:ind w:firstLine="709"/>
        <w:jc w:val="right"/>
        <w:rPr>
          <w:sz w:val="28"/>
          <w:szCs w:val="28"/>
        </w:rPr>
      </w:pPr>
      <w:r w:rsidRPr="00622DC2">
        <w:rPr>
          <w:sz w:val="28"/>
          <w:szCs w:val="28"/>
        </w:rPr>
        <w:t xml:space="preserve">(1800 • 390 + 1800 • 280) </w:t>
      </w:r>
      <w:proofErr w:type="gramStart"/>
      <w:r w:rsidRPr="00622DC2">
        <w:rPr>
          <w:sz w:val="28"/>
          <w:szCs w:val="28"/>
        </w:rPr>
        <w:t>Р</w:t>
      </w:r>
      <w:proofErr w:type="gramEnd"/>
      <w:r w:rsidRPr="00622DC2">
        <w:rPr>
          <w:sz w:val="28"/>
          <w:szCs w:val="28"/>
        </w:rPr>
        <w:t xml:space="preserve"> = 0,59 кВт.                                   (6)</w:t>
      </w:r>
    </w:p>
    <w:p w:rsidR="007B6A3F" w:rsidRPr="00622DC2" w:rsidRDefault="007B6A3F" w:rsidP="007B6A3F">
      <w:pPr>
        <w:spacing w:line="264" w:lineRule="auto"/>
        <w:ind w:firstLine="709"/>
        <w:jc w:val="both"/>
        <w:rPr>
          <w:sz w:val="28"/>
          <w:szCs w:val="28"/>
        </w:rPr>
      </w:pPr>
      <w:r w:rsidRPr="00622DC2">
        <w:rPr>
          <w:sz w:val="28"/>
          <w:szCs w:val="28"/>
        </w:rPr>
        <w:t>2. Подоконник – одна панель:</w:t>
      </w:r>
    </w:p>
    <w:p w:rsidR="007B6A3F" w:rsidRPr="00622DC2" w:rsidRDefault="007B6A3F" w:rsidP="007B6A3F">
      <w:pPr>
        <w:spacing w:before="120" w:after="120" w:line="264" w:lineRule="auto"/>
        <w:jc w:val="center"/>
        <w:rPr>
          <w:sz w:val="28"/>
          <w:szCs w:val="28"/>
        </w:rPr>
      </w:pPr>
      <w:r w:rsidRPr="00622DC2">
        <w:rPr>
          <w:sz w:val="28"/>
          <w:szCs w:val="28"/>
        </w:rPr>
        <w:t xml:space="preserve">1800 • 390 </w:t>
      </w:r>
      <w:proofErr w:type="gramStart"/>
      <w:r w:rsidRPr="00622DC2">
        <w:rPr>
          <w:sz w:val="28"/>
          <w:szCs w:val="28"/>
        </w:rPr>
        <w:t>Р</w:t>
      </w:r>
      <w:proofErr w:type="gramEnd"/>
      <w:r w:rsidRPr="00622DC2">
        <w:rPr>
          <w:sz w:val="28"/>
          <w:szCs w:val="28"/>
        </w:rPr>
        <w:t xml:space="preserve"> = 0,34 кВт.</w:t>
      </w:r>
    </w:p>
    <w:p w:rsidR="007B6A3F" w:rsidRPr="00622DC2" w:rsidRDefault="007B6A3F" w:rsidP="007B6A3F">
      <w:pPr>
        <w:overflowPunct w:val="0"/>
        <w:autoSpaceDE w:val="0"/>
        <w:autoSpaceDN w:val="0"/>
        <w:adjustRightInd w:val="0"/>
        <w:spacing w:line="264" w:lineRule="auto"/>
        <w:ind w:left="709"/>
        <w:jc w:val="both"/>
        <w:textAlignment w:val="baseline"/>
        <w:rPr>
          <w:sz w:val="28"/>
          <w:szCs w:val="28"/>
        </w:rPr>
      </w:pPr>
      <w:r w:rsidRPr="00622DC2">
        <w:rPr>
          <w:sz w:val="28"/>
          <w:szCs w:val="28"/>
        </w:rPr>
        <w:t xml:space="preserve">3. Теплая стена – одна панель 1960 • 265 </w:t>
      </w:r>
      <w:proofErr w:type="gramStart"/>
      <w:r w:rsidRPr="00622DC2">
        <w:rPr>
          <w:sz w:val="28"/>
          <w:szCs w:val="28"/>
        </w:rPr>
        <w:t>Р</w:t>
      </w:r>
      <w:proofErr w:type="gramEnd"/>
      <w:r w:rsidRPr="00622DC2">
        <w:rPr>
          <w:sz w:val="28"/>
          <w:szCs w:val="28"/>
        </w:rPr>
        <w:t xml:space="preserve"> = 0,25 кВт:</w:t>
      </w:r>
    </w:p>
    <w:p w:rsidR="007B6A3F" w:rsidRPr="00622DC2" w:rsidRDefault="007B6A3F" w:rsidP="007B6A3F">
      <w:pPr>
        <w:spacing w:before="120" w:after="120" w:line="264" w:lineRule="auto"/>
        <w:ind w:firstLine="709"/>
        <w:jc w:val="right"/>
        <w:rPr>
          <w:sz w:val="28"/>
          <w:szCs w:val="28"/>
        </w:rPr>
      </w:pPr>
      <w:r w:rsidRPr="00622DC2">
        <w:rPr>
          <w:rStyle w:val="a9"/>
          <w:rFonts w:eastAsia="MS Mincho"/>
          <w:b w:val="0"/>
          <w:bCs w:val="0"/>
          <w:sz w:val="28"/>
          <w:szCs w:val="28"/>
        </w:rPr>
        <w:t xml:space="preserve">Руст </w:t>
      </w:r>
      <w:r w:rsidRPr="00622DC2">
        <w:rPr>
          <w:sz w:val="28"/>
          <w:szCs w:val="28"/>
        </w:rPr>
        <w:t>= 1,18 кВт (требуется 1,1 кВт).                             (7)</w:t>
      </w:r>
    </w:p>
    <w:p w:rsidR="007B6A3F" w:rsidRPr="00622DC2" w:rsidRDefault="007B6A3F" w:rsidP="007B6A3F">
      <w:pPr>
        <w:spacing w:line="264" w:lineRule="auto"/>
        <w:ind w:firstLine="709"/>
        <w:jc w:val="both"/>
        <w:rPr>
          <w:spacing w:val="-6"/>
          <w:sz w:val="28"/>
          <w:szCs w:val="28"/>
        </w:rPr>
      </w:pPr>
      <w:r w:rsidRPr="00622DC2">
        <w:rPr>
          <w:spacing w:val="-6"/>
          <w:sz w:val="28"/>
          <w:szCs w:val="28"/>
        </w:rPr>
        <w:t>Устанавливаем выбранные панели и комнатный термостат в зоне контроля температуры воздуха в помещении, например, рядом с подоконником.</w:t>
      </w:r>
    </w:p>
    <w:p w:rsidR="007B6A3F" w:rsidRPr="00622DC2" w:rsidRDefault="007B6A3F" w:rsidP="007B6A3F">
      <w:pPr>
        <w:spacing w:line="264" w:lineRule="auto"/>
        <w:ind w:firstLine="709"/>
        <w:jc w:val="both"/>
        <w:rPr>
          <w:sz w:val="28"/>
          <w:szCs w:val="28"/>
        </w:rPr>
      </w:pPr>
      <w:r w:rsidRPr="00622DC2">
        <w:rPr>
          <w:sz w:val="28"/>
          <w:szCs w:val="28"/>
        </w:rPr>
        <w:t>Соединяем панели параллельно трехжильным медным проводом сечением 1,5 мм</w:t>
      </w:r>
      <w:r w:rsidRPr="00622DC2">
        <w:rPr>
          <w:sz w:val="28"/>
          <w:szCs w:val="28"/>
          <w:vertAlign w:val="superscript"/>
        </w:rPr>
        <w:t>2</w:t>
      </w:r>
      <w:r w:rsidRPr="00622DC2">
        <w:rPr>
          <w:sz w:val="28"/>
          <w:szCs w:val="28"/>
        </w:rPr>
        <w:t xml:space="preserve"> (с третьим проводом заземления или </w:t>
      </w:r>
      <w:proofErr w:type="spellStart"/>
      <w:r w:rsidRPr="00622DC2">
        <w:rPr>
          <w:sz w:val="28"/>
          <w:szCs w:val="28"/>
        </w:rPr>
        <w:t>зануления</w:t>
      </w:r>
      <w:proofErr w:type="spellEnd"/>
      <w:r w:rsidRPr="00622DC2">
        <w:rPr>
          <w:sz w:val="28"/>
          <w:szCs w:val="28"/>
        </w:rPr>
        <w:t xml:space="preserve"> на электрощите), подключаем последовательно, через комнатный термостат, к автомату защиты 10</w:t>
      </w:r>
      <w:proofErr w:type="gramStart"/>
      <w:r w:rsidRPr="00622DC2">
        <w:rPr>
          <w:sz w:val="28"/>
          <w:szCs w:val="28"/>
        </w:rPr>
        <w:t xml:space="preserve"> А</w:t>
      </w:r>
      <w:proofErr w:type="gramEnd"/>
      <w:r w:rsidRPr="00622DC2">
        <w:rPr>
          <w:sz w:val="28"/>
          <w:szCs w:val="28"/>
        </w:rPr>
        <w:t xml:space="preserve"> на электрощите или включаем в </w:t>
      </w:r>
      <w:proofErr w:type="spellStart"/>
      <w:r w:rsidRPr="00622DC2">
        <w:rPr>
          <w:sz w:val="28"/>
          <w:szCs w:val="28"/>
        </w:rPr>
        <w:t>евророзетку</w:t>
      </w:r>
      <w:proofErr w:type="spellEnd"/>
      <w:r w:rsidRPr="00622DC2">
        <w:rPr>
          <w:sz w:val="28"/>
          <w:szCs w:val="28"/>
        </w:rPr>
        <w:t xml:space="preserve"> (с заземляющим выводом).</w:t>
      </w:r>
    </w:p>
    <w:p w:rsidR="007B6A3F" w:rsidRPr="00622DC2" w:rsidRDefault="007B6A3F" w:rsidP="007B6A3F">
      <w:pPr>
        <w:spacing w:line="264" w:lineRule="auto"/>
        <w:ind w:firstLine="709"/>
        <w:jc w:val="both"/>
        <w:rPr>
          <w:sz w:val="28"/>
          <w:szCs w:val="28"/>
        </w:rPr>
      </w:pPr>
      <w:r w:rsidRPr="00622DC2">
        <w:rPr>
          <w:sz w:val="28"/>
          <w:szCs w:val="28"/>
        </w:rPr>
        <w:t>Система панельно-лучистого отопления готова к эксплуатации.</w:t>
      </w:r>
    </w:p>
    <w:p w:rsidR="007B6A3F" w:rsidRPr="00622DC2" w:rsidRDefault="007B6A3F" w:rsidP="007B6A3F">
      <w:pPr>
        <w:spacing w:line="264" w:lineRule="auto"/>
        <w:ind w:firstLine="709"/>
        <w:jc w:val="both"/>
        <w:rPr>
          <w:rStyle w:val="a9"/>
          <w:rFonts w:eastAsia="MS Mincho"/>
          <w:b w:val="0"/>
          <w:bCs w:val="0"/>
          <w:sz w:val="28"/>
          <w:szCs w:val="28"/>
        </w:rPr>
      </w:pPr>
    </w:p>
    <w:p w:rsidR="007B6A3F" w:rsidRPr="00622DC2" w:rsidRDefault="007B6A3F" w:rsidP="007B6A3F">
      <w:pPr>
        <w:spacing w:line="264" w:lineRule="auto"/>
        <w:jc w:val="center"/>
        <w:rPr>
          <w:sz w:val="28"/>
          <w:szCs w:val="28"/>
        </w:rPr>
      </w:pPr>
      <w:r w:rsidRPr="00622DC2">
        <w:rPr>
          <w:rStyle w:val="a9"/>
          <w:rFonts w:eastAsia="MS Mincho"/>
          <w:sz w:val="28"/>
          <w:szCs w:val="28"/>
        </w:rPr>
        <w:t xml:space="preserve">Ориентировочное энергопотребление </w:t>
      </w:r>
      <w:r w:rsidRPr="00622DC2">
        <w:rPr>
          <w:rStyle w:val="a9"/>
          <w:rFonts w:eastAsia="MS Mincho"/>
          <w:sz w:val="28"/>
          <w:szCs w:val="28"/>
        </w:rPr>
        <w:br/>
        <w:t>на отопление типовой квартиры</w:t>
      </w:r>
    </w:p>
    <w:p w:rsidR="007B6A3F" w:rsidRPr="00622DC2" w:rsidRDefault="007B6A3F" w:rsidP="007B6A3F">
      <w:pPr>
        <w:spacing w:line="264" w:lineRule="auto"/>
        <w:ind w:firstLine="709"/>
        <w:jc w:val="both"/>
        <w:rPr>
          <w:sz w:val="28"/>
          <w:szCs w:val="28"/>
        </w:rPr>
      </w:pPr>
    </w:p>
    <w:p w:rsidR="007B6A3F" w:rsidRPr="00622DC2" w:rsidRDefault="007B6A3F" w:rsidP="007B6A3F">
      <w:pPr>
        <w:spacing w:line="264" w:lineRule="auto"/>
        <w:ind w:firstLine="709"/>
        <w:jc w:val="both"/>
        <w:rPr>
          <w:sz w:val="28"/>
          <w:szCs w:val="28"/>
        </w:rPr>
      </w:pPr>
      <w:r w:rsidRPr="00622DC2">
        <w:rPr>
          <w:sz w:val="28"/>
          <w:szCs w:val="28"/>
        </w:rPr>
        <w:t>Средняя типовая квартира ~ 60 м</w:t>
      </w:r>
      <w:proofErr w:type="gramStart"/>
      <w:r w:rsidRPr="00622DC2">
        <w:rPr>
          <w:sz w:val="28"/>
          <w:szCs w:val="28"/>
          <w:vertAlign w:val="superscript"/>
        </w:rPr>
        <w:t>2</w:t>
      </w:r>
      <w:proofErr w:type="gramEnd"/>
      <w:r w:rsidRPr="00622DC2">
        <w:rPr>
          <w:sz w:val="28"/>
          <w:szCs w:val="28"/>
        </w:rPr>
        <w:t xml:space="preserve"> за отопительный период потребует затрат электроэнергии примерно в три раза больше – около 5500 кВт</w:t>
      </w:r>
      <w:r w:rsidRPr="00622DC2">
        <w:rPr>
          <w:sz w:val="28"/>
          <w:szCs w:val="28"/>
        </w:rPr>
        <w:sym w:font="Symbol" w:char="F0D7"/>
      </w:r>
      <w:r w:rsidRPr="00622DC2">
        <w:rPr>
          <w:sz w:val="28"/>
          <w:szCs w:val="28"/>
        </w:rPr>
        <w:t>ч, что в стоимостном выражении по оплате электроэнергии в Москве (тариф 0,9 руб./кВт</w:t>
      </w:r>
      <w:r w:rsidRPr="00622DC2">
        <w:rPr>
          <w:sz w:val="28"/>
          <w:szCs w:val="28"/>
        </w:rPr>
        <w:sym w:font="Symbol" w:char="F0D7"/>
      </w:r>
      <w:r w:rsidRPr="00622DC2">
        <w:rPr>
          <w:sz w:val="28"/>
          <w:szCs w:val="28"/>
        </w:rPr>
        <w:t>ч) составит ~ 5000 рублей.</w:t>
      </w:r>
    </w:p>
    <w:p w:rsidR="007B6A3F" w:rsidRPr="00622DC2" w:rsidRDefault="007B6A3F" w:rsidP="007B6A3F">
      <w:pPr>
        <w:spacing w:line="264" w:lineRule="auto"/>
        <w:ind w:firstLine="709"/>
        <w:jc w:val="both"/>
        <w:rPr>
          <w:sz w:val="28"/>
          <w:szCs w:val="28"/>
        </w:rPr>
      </w:pPr>
      <w:r w:rsidRPr="00622DC2">
        <w:rPr>
          <w:sz w:val="28"/>
          <w:szCs w:val="28"/>
        </w:rPr>
        <w:t xml:space="preserve">Для сравнения рассчитаем среднемесячную оплату за электроэнергию на отопление этой квартиры, распределенную на 12 месяцев. Она будет составлять 420 рублей ежемесячно. </w:t>
      </w:r>
    </w:p>
    <w:p w:rsidR="007B6A3F" w:rsidRPr="00622DC2" w:rsidRDefault="007B6A3F" w:rsidP="007B6A3F">
      <w:pPr>
        <w:spacing w:line="264" w:lineRule="auto"/>
        <w:ind w:firstLine="709"/>
        <w:jc w:val="both"/>
        <w:rPr>
          <w:sz w:val="28"/>
          <w:szCs w:val="28"/>
        </w:rPr>
      </w:pPr>
      <w:r w:rsidRPr="00622DC2">
        <w:rPr>
          <w:sz w:val="28"/>
          <w:szCs w:val="28"/>
        </w:rPr>
        <w:t>Такая же московская квартира при тарифе за центральное отопление 6,6 руб. за м</w:t>
      </w:r>
      <w:proofErr w:type="gramStart"/>
      <w:r w:rsidRPr="00622DC2">
        <w:rPr>
          <w:sz w:val="28"/>
          <w:szCs w:val="28"/>
          <w:vertAlign w:val="superscript"/>
        </w:rPr>
        <w:t>2</w:t>
      </w:r>
      <w:proofErr w:type="gramEnd"/>
      <w:r w:rsidRPr="00622DC2">
        <w:rPr>
          <w:sz w:val="28"/>
          <w:szCs w:val="28"/>
        </w:rPr>
        <w:t xml:space="preserve"> общей площади потребует ежемесячной оплаты 396 рублей. Как видим, цифры сравнимые. Однако при центральном отоплении при похолоданиях и в переходные периоды, когда центральное отопление еще не включено либо уже отключено, практически всему населению приходится пользоваться </w:t>
      </w:r>
      <w:proofErr w:type="gramStart"/>
      <w:r w:rsidRPr="00622DC2">
        <w:rPr>
          <w:sz w:val="28"/>
          <w:szCs w:val="28"/>
        </w:rPr>
        <w:t>дополнительными</w:t>
      </w:r>
      <w:proofErr w:type="gramEnd"/>
      <w:r w:rsidRPr="00622DC2">
        <w:rPr>
          <w:sz w:val="28"/>
          <w:szCs w:val="28"/>
        </w:rPr>
        <w:t xml:space="preserve"> электрическими, как правило, конвективными, </w:t>
      </w:r>
      <w:proofErr w:type="spellStart"/>
      <w:r w:rsidRPr="00622DC2">
        <w:rPr>
          <w:sz w:val="28"/>
          <w:szCs w:val="28"/>
        </w:rPr>
        <w:t>отопителями</w:t>
      </w:r>
      <w:proofErr w:type="spellEnd"/>
      <w:r w:rsidRPr="00622DC2">
        <w:rPr>
          <w:sz w:val="28"/>
          <w:szCs w:val="28"/>
        </w:rPr>
        <w:t xml:space="preserve">. Если учесть эти дополнительные расходы на отопление, то центральное отопление обходится населению дороже. С учетом экономических и, что особенно важно, гигиенических и </w:t>
      </w:r>
      <w:r w:rsidRPr="00622DC2">
        <w:rPr>
          <w:sz w:val="28"/>
          <w:szCs w:val="28"/>
        </w:rPr>
        <w:lastRenderedPageBreak/>
        <w:t>экологических преимуществ панельно-лучистого электрического отопления открываются широкие перспективы массового применения в жилищном строительстве.</w:t>
      </w:r>
    </w:p>
    <w:p w:rsidR="007B6A3F" w:rsidRPr="00622DC2" w:rsidRDefault="007B6A3F" w:rsidP="007B6A3F">
      <w:pPr>
        <w:spacing w:line="264" w:lineRule="auto"/>
        <w:ind w:firstLine="709"/>
        <w:jc w:val="both"/>
        <w:rPr>
          <w:sz w:val="28"/>
          <w:szCs w:val="28"/>
        </w:rPr>
      </w:pPr>
      <w:r w:rsidRPr="00622DC2">
        <w:rPr>
          <w:rStyle w:val="a9"/>
          <w:rFonts w:eastAsia="MS Mincho"/>
          <w:b w:val="0"/>
          <w:bCs w:val="0"/>
          <w:sz w:val="28"/>
          <w:szCs w:val="28"/>
        </w:rPr>
        <w:t xml:space="preserve">Применение системы автоматического управления температурой по времени дня и различным помещениям квартиры, управляемой по заданной программе, а также исполнение системы панельно-лучистого отопления в теплоаккумулирующем варианте совместно с применением </w:t>
      </w:r>
      <w:proofErr w:type="spellStart"/>
      <w:r w:rsidRPr="00622DC2">
        <w:rPr>
          <w:rStyle w:val="a9"/>
          <w:rFonts w:eastAsia="MS Mincho"/>
          <w:b w:val="0"/>
          <w:bCs w:val="0"/>
          <w:sz w:val="28"/>
          <w:szCs w:val="28"/>
        </w:rPr>
        <w:t>двухтарифной</w:t>
      </w:r>
      <w:proofErr w:type="spellEnd"/>
      <w:r w:rsidRPr="00622DC2">
        <w:rPr>
          <w:rStyle w:val="a9"/>
          <w:rFonts w:eastAsia="MS Mincho"/>
          <w:b w:val="0"/>
          <w:bCs w:val="0"/>
          <w:sz w:val="28"/>
          <w:szCs w:val="28"/>
        </w:rPr>
        <w:t xml:space="preserve"> оплаты за электроэнергию, позволит дополнительно снизить </w:t>
      </w:r>
      <w:proofErr w:type="spellStart"/>
      <w:r w:rsidRPr="00622DC2">
        <w:rPr>
          <w:rStyle w:val="a9"/>
          <w:rFonts w:eastAsia="MS Mincho"/>
          <w:b w:val="0"/>
          <w:bCs w:val="0"/>
          <w:sz w:val="28"/>
          <w:szCs w:val="28"/>
        </w:rPr>
        <w:t>энергозатраты</w:t>
      </w:r>
      <w:proofErr w:type="spellEnd"/>
      <w:r w:rsidRPr="00622DC2">
        <w:rPr>
          <w:rStyle w:val="a9"/>
          <w:rFonts w:eastAsia="MS Mincho"/>
          <w:b w:val="0"/>
          <w:bCs w:val="0"/>
          <w:sz w:val="28"/>
          <w:szCs w:val="28"/>
        </w:rPr>
        <w:t xml:space="preserve"> и стоимость оплаты электроэнергии примерно на 10 – 30 %.</w:t>
      </w:r>
    </w:p>
    <w:p w:rsidR="007B6A3F" w:rsidRPr="00622DC2" w:rsidRDefault="007B6A3F" w:rsidP="007B6A3F">
      <w:pPr>
        <w:spacing w:line="264" w:lineRule="auto"/>
        <w:jc w:val="both"/>
        <w:rPr>
          <w:b/>
          <w:bCs/>
          <w:sz w:val="28"/>
          <w:szCs w:val="28"/>
        </w:rPr>
      </w:pPr>
      <w:r w:rsidRPr="00622DC2">
        <w:rPr>
          <w:b/>
          <w:bCs/>
          <w:sz w:val="28"/>
          <w:szCs w:val="28"/>
        </w:rPr>
        <w:t>1.2. Задание для самостоятельной работы</w:t>
      </w:r>
    </w:p>
    <w:p w:rsidR="007B6A3F" w:rsidRPr="00622DC2" w:rsidRDefault="007B6A3F" w:rsidP="007B6A3F">
      <w:pPr>
        <w:spacing w:line="264" w:lineRule="auto"/>
        <w:ind w:firstLine="709"/>
        <w:jc w:val="both"/>
        <w:rPr>
          <w:sz w:val="28"/>
          <w:szCs w:val="28"/>
        </w:rPr>
      </w:pPr>
      <w:r w:rsidRPr="00622DC2">
        <w:rPr>
          <w:sz w:val="28"/>
          <w:szCs w:val="28"/>
        </w:rPr>
        <w:t xml:space="preserve">Произвести расчет </w:t>
      </w:r>
      <w:r w:rsidRPr="00622DC2">
        <w:rPr>
          <w:rStyle w:val="a9"/>
          <w:rFonts w:eastAsia="MS Mincho"/>
          <w:b w:val="0"/>
          <w:bCs w:val="0"/>
          <w:sz w:val="28"/>
          <w:szCs w:val="28"/>
        </w:rPr>
        <w:t>панельно-лучистого отопления помещений, в которых Вы проживаете.</w:t>
      </w:r>
    </w:p>
    <w:p w:rsidR="007B6A3F" w:rsidRPr="00622DC2" w:rsidRDefault="007B6A3F" w:rsidP="007B6A3F">
      <w:pPr>
        <w:spacing w:line="264" w:lineRule="auto"/>
        <w:ind w:firstLine="709"/>
        <w:jc w:val="both"/>
        <w:rPr>
          <w:sz w:val="28"/>
          <w:szCs w:val="28"/>
        </w:rPr>
      </w:pPr>
    </w:p>
    <w:p w:rsidR="007B6A3F" w:rsidRPr="00622DC2" w:rsidRDefault="007B6A3F" w:rsidP="007B6A3F">
      <w:pPr>
        <w:spacing w:line="264" w:lineRule="auto"/>
        <w:jc w:val="both"/>
        <w:rPr>
          <w:b/>
          <w:bCs/>
          <w:sz w:val="28"/>
          <w:szCs w:val="28"/>
        </w:rPr>
      </w:pPr>
      <w:r w:rsidRPr="00622DC2">
        <w:rPr>
          <w:b/>
          <w:bCs/>
          <w:sz w:val="28"/>
          <w:szCs w:val="28"/>
        </w:rPr>
        <w:t>1.3. Контрольные вопросы</w:t>
      </w:r>
    </w:p>
    <w:p w:rsidR="007B6A3F" w:rsidRPr="00622DC2" w:rsidRDefault="007B6A3F" w:rsidP="007B6A3F">
      <w:pPr>
        <w:spacing w:line="264" w:lineRule="auto"/>
        <w:ind w:firstLine="709"/>
        <w:jc w:val="both"/>
        <w:rPr>
          <w:sz w:val="28"/>
          <w:szCs w:val="28"/>
        </w:rPr>
      </w:pPr>
      <w:r w:rsidRPr="00622DC2">
        <w:rPr>
          <w:sz w:val="28"/>
          <w:szCs w:val="28"/>
        </w:rPr>
        <w:t>1. Дайте определение удельной энергоемкости системы отопления (удельным расходом тепла на отопление).</w:t>
      </w:r>
    </w:p>
    <w:p w:rsidR="007B6A3F" w:rsidRPr="00622DC2" w:rsidRDefault="007B6A3F" w:rsidP="007B6A3F">
      <w:pPr>
        <w:spacing w:line="264" w:lineRule="auto"/>
        <w:ind w:firstLine="709"/>
        <w:jc w:val="both"/>
        <w:rPr>
          <w:rStyle w:val="a9"/>
          <w:rFonts w:eastAsia="MS Mincho"/>
          <w:b w:val="0"/>
          <w:bCs w:val="0"/>
          <w:sz w:val="28"/>
          <w:szCs w:val="28"/>
        </w:rPr>
      </w:pPr>
      <w:r w:rsidRPr="00622DC2">
        <w:rPr>
          <w:sz w:val="28"/>
          <w:szCs w:val="28"/>
        </w:rPr>
        <w:t xml:space="preserve">2. Что такое </w:t>
      </w:r>
      <w:r w:rsidRPr="00622DC2">
        <w:rPr>
          <w:rStyle w:val="a9"/>
          <w:rFonts w:eastAsia="MS Mincho"/>
          <w:b w:val="0"/>
          <w:bCs w:val="0"/>
          <w:sz w:val="28"/>
          <w:szCs w:val="28"/>
        </w:rPr>
        <w:t>Руст?</w:t>
      </w:r>
    </w:p>
    <w:p w:rsidR="007B6A3F" w:rsidRPr="00622DC2" w:rsidRDefault="007B6A3F" w:rsidP="007B6A3F">
      <w:pPr>
        <w:spacing w:line="264" w:lineRule="auto"/>
        <w:ind w:firstLine="709"/>
        <w:jc w:val="both"/>
        <w:rPr>
          <w:rStyle w:val="a9"/>
          <w:rFonts w:eastAsia="MS Mincho"/>
          <w:spacing w:val="-14"/>
          <w:sz w:val="28"/>
          <w:szCs w:val="28"/>
        </w:rPr>
      </w:pPr>
      <w:r w:rsidRPr="00622DC2">
        <w:rPr>
          <w:rStyle w:val="a9"/>
          <w:rFonts w:eastAsia="MS Mincho"/>
          <w:b w:val="0"/>
          <w:bCs w:val="0"/>
          <w:spacing w:val="-6"/>
          <w:sz w:val="28"/>
          <w:szCs w:val="28"/>
        </w:rPr>
        <w:t>3. В</w:t>
      </w:r>
      <w:r w:rsidRPr="00622DC2">
        <w:rPr>
          <w:rStyle w:val="a9"/>
          <w:rFonts w:eastAsia="MS Mincho"/>
          <w:b w:val="0"/>
          <w:bCs w:val="0"/>
          <w:spacing w:val="-14"/>
          <w:sz w:val="28"/>
          <w:szCs w:val="28"/>
        </w:rPr>
        <w:t xml:space="preserve"> каких единицах измеряется </w:t>
      </w:r>
      <w:r w:rsidRPr="00622DC2">
        <w:rPr>
          <w:spacing w:val="-14"/>
          <w:sz w:val="28"/>
          <w:szCs w:val="28"/>
        </w:rPr>
        <w:t>удельный расход тепла на отопление (Вт/м</w:t>
      </w:r>
      <w:proofErr w:type="gramStart"/>
      <w:r w:rsidRPr="00622DC2">
        <w:rPr>
          <w:spacing w:val="-14"/>
          <w:sz w:val="28"/>
          <w:szCs w:val="28"/>
          <w:vertAlign w:val="superscript"/>
        </w:rPr>
        <w:t>2</w:t>
      </w:r>
      <w:proofErr w:type="gramEnd"/>
      <w:r w:rsidRPr="00622DC2">
        <w:rPr>
          <w:spacing w:val="-14"/>
          <w:sz w:val="28"/>
          <w:szCs w:val="28"/>
        </w:rPr>
        <w:t>)?</w:t>
      </w:r>
    </w:p>
    <w:p w:rsidR="007B6A3F" w:rsidRPr="00622DC2" w:rsidRDefault="007B6A3F" w:rsidP="007B6A3F">
      <w:pPr>
        <w:spacing w:line="264" w:lineRule="auto"/>
        <w:ind w:firstLine="709"/>
        <w:jc w:val="both"/>
        <w:rPr>
          <w:rStyle w:val="a9"/>
          <w:rFonts w:eastAsia="MS Mincho"/>
          <w:sz w:val="28"/>
          <w:szCs w:val="28"/>
        </w:rPr>
      </w:pPr>
      <w:r w:rsidRPr="00622DC2">
        <w:rPr>
          <w:rStyle w:val="a9"/>
          <w:rFonts w:eastAsia="MS Mincho"/>
          <w:b w:val="0"/>
          <w:bCs w:val="0"/>
          <w:sz w:val="28"/>
          <w:szCs w:val="28"/>
        </w:rPr>
        <w:t xml:space="preserve">4. Что такое </w:t>
      </w:r>
      <w:r w:rsidRPr="00622DC2">
        <w:rPr>
          <w:sz w:val="28"/>
          <w:szCs w:val="28"/>
        </w:rPr>
        <w:t>расчетная установленная мощность?</w:t>
      </w:r>
    </w:p>
    <w:p w:rsidR="007B6A3F" w:rsidRPr="00622DC2" w:rsidRDefault="007B6A3F" w:rsidP="007B6A3F">
      <w:pPr>
        <w:spacing w:line="264" w:lineRule="auto"/>
        <w:ind w:firstLine="709"/>
        <w:jc w:val="both"/>
        <w:rPr>
          <w:rStyle w:val="a9"/>
          <w:rFonts w:eastAsia="MS Mincho"/>
          <w:spacing w:val="-10"/>
          <w:sz w:val="28"/>
          <w:szCs w:val="28"/>
        </w:rPr>
      </w:pPr>
      <w:r w:rsidRPr="00622DC2">
        <w:rPr>
          <w:rStyle w:val="a9"/>
          <w:rFonts w:eastAsia="MS Mincho"/>
          <w:b w:val="0"/>
          <w:bCs w:val="0"/>
          <w:sz w:val="28"/>
          <w:szCs w:val="28"/>
        </w:rPr>
        <w:t xml:space="preserve">5. </w:t>
      </w:r>
      <w:r w:rsidRPr="00622DC2">
        <w:rPr>
          <w:rStyle w:val="a9"/>
          <w:rFonts w:eastAsia="MS Mincho"/>
          <w:b w:val="0"/>
          <w:bCs w:val="0"/>
          <w:spacing w:val="-10"/>
          <w:sz w:val="28"/>
          <w:szCs w:val="28"/>
        </w:rPr>
        <w:t>В каких единицах измеряется</w:t>
      </w:r>
      <w:r w:rsidRPr="00622DC2">
        <w:rPr>
          <w:rStyle w:val="a9"/>
          <w:rFonts w:eastAsia="MS Mincho"/>
          <w:spacing w:val="-10"/>
          <w:sz w:val="28"/>
          <w:szCs w:val="28"/>
        </w:rPr>
        <w:t xml:space="preserve"> </w:t>
      </w:r>
      <w:r w:rsidRPr="00622DC2">
        <w:rPr>
          <w:spacing w:val="-10"/>
          <w:sz w:val="28"/>
          <w:szCs w:val="28"/>
        </w:rPr>
        <w:t>расчетная установленная мощность (кВт)?</w:t>
      </w:r>
    </w:p>
    <w:p w:rsidR="007B6A3F" w:rsidRPr="00622DC2" w:rsidRDefault="007B6A3F" w:rsidP="007B6A3F">
      <w:pPr>
        <w:spacing w:line="264" w:lineRule="auto"/>
        <w:ind w:firstLine="709"/>
        <w:jc w:val="both"/>
        <w:rPr>
          <w:rStyle w:val="a9"/>
          <w:rFonts w:eastAsia="MS Mincho"/>
          <w:b w:val="0"/>
          <w:bCs w:val="0"/>
          <w:sz w:val="28"/>
          <w:szCs w:val="28"/>
        </w:rPr>
      </w:pPr>
      <w:r w:rsidRPr="00622DC2">
        <w:rPr>
          <w:rStyle w:val="a9"/>
          <w:rFonts w:eastAsia="MS Mincho"/>
          <w:b w:val="0"/>
          <w:bCs w:val="0"/>
          <w:sz w:val="28"/>
          <w:szCs w:val="28"/>
        </w:rPr>
        <w:t>6. Как рассчитывается</w:t>
      </w:r>
      <w:r w:rsidRPr="00622DC2">
        <w:rPr>
          <w:rStyle w:val="a9"/>
          <w:rFonts w:eastAsia="MS Mincho"/>
          <w:sz w:val="28"/>
          <w:szCs w:val="28"/>
        </w:rPr>
        <w:t xml:space="preserve"> </w:t>
      </w:r>
      <w:r w:rsidRPr="00622DC2">
        <w:rPr>
          <w:sz w:val="28"/>
          <w:szCs w:val="28"/>
        </w:rPr>
        <w:t xml:space="preserve">потребление электроэнергии за отопительный период </w:t>
      </w:r>
      <w:r w:rsidRPr="00622DC2">
        <w:rPr>
          <w:b/>
          <w:bCs/>
          <w:sz w:val="28"/>
          <w:szCs w:val="28"/>
        </w:rPr>
        <w:t>(</w:t>
      </w:r>
      <w:r w:rsidRPr="00622DC2">
        <w:rPr>
          <w:rStyle w:val="a9"/>
          <w:rFonts w:eastAsia="MS Mincho"/>
          <w:b w:val="0"/>
          <w:bCs w:val="0"/>
          <w:sz w:val="28"/>
          <w:szCs w:val="28"/>
        </w:rPr>
        <w:t>Q)?</w:t>
      </w:r>
    </w:p>
    <w:p w:rsidR="007B6A3F" w:rsidRPr="00622DC2" w:rsidRDefault="007B6A3F" w:rsidP="007B6A3F">
      <w:pPr>
        <w:spacing w:line="264" w:lineRule="auto"/>
        <w:ind w:firstLine="709"/>
        <w:jc w:val="both"/>
        <w:rPr>
          <w:rStyle w:val="a9"/>
          <w:rFonts w:eastAsia="MS Mincho"/>
          <w:b w:val="0"/>
          <w:bCs w:val="0"/>
          <w:sz w:val="28"/>
          <w:szCs w:val="28"/>
        </w:rPr>
      </w:pPr>
      <w:r w:rsidRPr="00622DC2">
        <w:rPr>
          <w:rStyle w:val="a9"/>
          <w:rFonts w:eastAsia="MS Mincho"/>
          <w:b w:val="0"/>
          <w:bCs w:val="0"/>
          <w:sz w:val="28"/>
          <w:szCs w:val="28"/>
        </w:rPr>
        <w:t xml:space="preserve">7. В каких единицах измеряется </w:t>
      </w:r>
      <w:r w:rsidRPr="00622DC2">
        <w:rPr>
          <w:sz w:val="28"/>
          <w:szCs w:val="28"/>
        </w:rPr>
        <w:t xml:space="preserve">потребление электроэнергии за отопительный период </w:t>
      </w:r>
      <w:r w:rsidRPr="00622DC2">
        <w:rPr>
          <w:b/>
          <w:bCs/>
          <w:sz w:val="28"/>
          <w:szCs w:val="28"/>
        </w:rPr>
        <w:t>(</w:t>
      </w:r>
      <w:r w:rsidRPr="00622DC2">
        <w:rPr>
          <w:rStyle w:val="a9"/>
          <w:rFonts w:eastAsia="MS Mincho"/>
          <w:b w:val="0"/>
          <w:bCs w:val="0"/>
          <w:sz w:val="28"/>
          <w:szCs w:val="28"/>
        </w:rPr>
        <w:t>Q,</w:t>
      </w:r>
      <w:r w:rsidRPr="00622DC2">
        <w:rPr>
          <w:rStyle w:val="a9"/>
          <w:rFonts w:eastAsia="MS Mincho"/>
          <w:sz w:val="28"/>
          <w:szCs w:val="28"/>
        </w:rPr>
        <w:t xml:space="preserve"> </w:t>
      </w:r>
      <w:r w:rsidRPr="00622DC2">
        <w:rPr>
          <w:sz w:val="28"/>
          <w:szCs w:val="28"/>
        </w:rPr>
        <w:t>кВт</w:t>
      </w:r>
      <w:r w:rsidRPr="00622DC2">
        <w:rPr>
          <w:sz w:val="28"/>
          <w:szCs w:val="28"/>
        </w:rPr>
        <w:sym w:font="Symbol" w:char="F0D7"/>
      </w:r>
      <w:proofErr w:type="gramStart"/>
      <w:r w:rsidRPr="00622DC2">
        <w:rPr>
          <w:sz w:val="28"/>
          <w:szCs w:val="28"/>
        </w:rPr>
        <w:t>ч</w:t>
      </w:r>
      <w:proofErr w:type="gramEnd"/>
      <w:r w:rsidRPr="00622DC2">
        <w:rPr>
          <w:sz w:val="28"/>
          <w:szCs w:val="28"/>
        </w:rPr>
        <w:t>/год</w:t>
      </w:r>
      <w:r w:rsidRPr="00622DC2">
        <w:rPr>
          <w:rStyle w:val="a9"/>
          <w:rFonts w:eastAsia="MS Mincho"/>
          <w:b w:val="0"/>
          <w:bCs w:val="0"/>
          <w:sz w:val="28"/>
          <w:szCs w:val="28"/>
        </w:rPr>
        <w:t>)?</w:t>
      </w:r>
    </w:p>
    <w:p w:rsidR="007B6A3F" w:rsidRPr="00622DC2" w:rsidRDefault="007B6A3F" w:rsidP="007B6A3F">
      <w:pPr>
        <w:spacing w:line="264" w:lineRule="auto"/>
        <w:ind w:firstLine="709"/>
        <w:jc w:val="both"/>
        <w:rPr>
          <w:sz w:val="28"/>
          <w:szCs w:val="28"/>
        </w:rPr>
      </w:pPr>
      <w:r w:rsidRPr="00622DC2">
        <w:rPr>
          <w:rStyle w:val="a9"/>
          <w:rFonts w:eastAsia="MS Mincho"/>
          <w:b w:val="0"/>
          <w:bCs w:val="0"/>
          <w:sz w:val="28"/>
          <w:szCs w:val="28"/>
        </w:rPr>
        <w:t>8. Как рассчитывается</w:t>
      </w:r>
      <w:r w:rsidRPr="00622DC2">
        <w:rPr>
          <w:sz w:val="28"/>
          <w:szCs w:val="28"/>
        </w:rPr>
        <w:t xml:space="preserve"> общая площадь панелей</w:t>
      </w:r>
      <w:r w:rsidRPr="00622DC2">
        <w:rPr>
          <w:rStyle w:val="a9"/>
          <w:rFonts w:eastAsia="MS Mincho"/>
          <w:b w:val="0"/>
          <w:bCs w:val="0"/>
          <w:sz w:val="28"/>
          <w:szCs w:val="28"/>
        </w:rPr>
        <w:t xml:space="preserve"> </w:t>
      </w:r>
      <w:proofErr w:type="spellStart"/>
      <w:proofErr w:type="gramStart"/>
      <w:r w:rsidRPr="00622DC2">
        <w:rPr>
          <w:rStyle w:val="a9"/>
          <w:rFonts w:eastAsia="MS Mincho"/>
          <w:b w:val="0"/>
          <w:bCs w:val="0"/>
          <w:sz w:val="28"/>
          <w:szCs w:val="28"/>
        </w:rPr>
        <w:t>S</w:t>
      </w:r>
      <w:proofErr w:type="gramEnd"/>
      <w:r w:rsidRPr="00622DC2">
        <w:rPr>
          <w:rStyle w:val="a9"/>
          <w:rFonts w:eastAsia="MS Mincho"/>
          <w:b w:val="0"/>
          <w:bCs w:val="0"/>
          <w:sz w:val="28"/>
          <w:szCs w:val="28"/>
        </w:rPr>
        <w:t>п</w:t>
      </w:r>
      <w:proofErr w:type="spellEnd"/>
      <w:r w:rsidRPr="00622DC2">
        <w:rPr>
          <w:rStyle w:val="a9"/>
          <w:rFonts w:eastAsia="MS Mincho"/>
          <w:b w:val="0"/>
          <w:bCs w:val="0"/>
          <w:sz w:val="28"/>
          <w:szCs w:val="28"/>
        </w:rPr>
        <w:t>?</w:t>
      </w:r>
    </w:p>
    <w:p w:rsidR="007B6A3F" w:rsidRPr="00622DC2" w:rsidRDefault="007B6A3F" w:rsidP="007B6A3F">
      <w:pPr>
        <w:spacing w:line="264" w:lineRule="auto"/>
        <w:ind w:firstLine="709"/>
        <w:jc w:val="both"/>
        <w:rPr>
          <w:b/>
          <w:bCs/>
          <w:sz w:val="28"/>
          <w:szCs w:val="28"/>
        </w:rPr>
      </w:pPr>
      <w:r w:rsidRPr="00622DC2">
        <w:rPr>
          <w:rStyle w:val="a9"/>
          <w:rFonts w:eastAsia="MS Mincho"/>
          <w:b w:val="0"/>
          <w:bCs w:val="0"/>
          <w:sz w:val="28"/>
          <w:szCs w:val="28"/>
        </w:rPr>
        <w:t>9. Какое ориентировочное энергопотребление на отопление типовой квартиры?</w:t>
      </w:r>
    </w:p>
    <w:p w:rsidR="007B6A3F" w:rsidRPr="00622DC2" w:rsidRDefault="00CB4C00" w:rsidP="007B6A3F">
      <w:pPr>
        <w:spacing w:line="264" w:lineRule="auto"/>
        <w:jc w:val="center"/>
        <w:rPr>
          <w:b/>
          <w:bCs/>
          <w:sz w:val="28"/>
          <w:szCs w:val="28"/>
        </w:rPr>
      </w:pPr>
      <w:r w:rsidRPr="00CB4C00">
        <w:rPr>
          <w:noProof/>
        </w:rPr>
        <w:pict>
          <v:shapetype id="_x0000_t202" coordsize="21600,21600" o:spt="202" path="m,l,21600r21600,l21600,xe">
            <v:stroke joinstyle="miter"/>
            <v:path gradientshapeok="t" o:connecttype="rect"/>
          </v:shapetype>
          <v:shape id="_x0000_s1028" type="#_x0000_t202" style="position:absolute;left:0;text-align:left;margin-left:205.85pt;margin-top:368.95pt;width:49.5pt;height:36.75pt;z-index:251662336" stroked="f">
            <v:textbox>
              <w:txbxContent>
                <w:p w:rsidR="007B6A3F" w:rsidRDefault="007B6A3F" w:rsidP="007B6A3F"/>
              </w:txbxContent>
            </v:textbox>
            <w10:wrap type="square"/>
            <w10:anchorlock/>
          </v:shape>
        </w:pict>
      </w:r>
      <w:r w:rsidR="007B6A3F" w:rsidRPr="00622DC2">
        <w:rPr>
          <w:sz w:val="28"/>
          <w:szCs w:val="28"/>
        </w:rPr>
        <w:br w:type="page"/>
      </w:r>
      <w:r w:rsidR="007B6A3F" w:rsidRPr="00622DC2">
        <w:rPr>
          <w:b/>
          <w:bCs/>
          <w:sz w:val="28"/>
          <w:szCs w:val="28"/>
        </w:rPr>
        <w:lastRenderedPageBreak/>
        <w:t>Практическое занятие № 2</w:t>
      </w:r>
    </w:p>
    <w:p w:rsidR="007B6A3F" w:rsidRPr="00622DC2" w:rsidRDefault="007B6A3F" w:rsidP="007B6A3F">
      <w:pPr>
        <w:spacing w:line="264" w:lineRule="auto"/>
        <w:jc w:val="center"/>
        <w:rPr>
          <w:b/>
          <w:bCs/>
          <w:sz w:val="28"/>
          <w:szCs w:val="28"/>
        </w:rPr>
      </w:pPr>
    </w:p>
    <w:p w:rsidR="007B6A3F" w:rsidRPr="00622DC2" w:rsidRDefault="007B6A3F" w:rsidP="007B6A3F">
      <w:pPr>
        <w:tabs>
          <w:tab w:val="left" w:pos="360"/>
          <w:tab w:val="left" w:pos="1080"/>
        </w:tabs>
        <w:spacing w:line="264" w:lineRule="auto"/>
        <w:jc w:val="center"/>
        <w:rPr>
          <w:b/>
          <w:bCs/>
          <w:sz w:val="28"/>
          <w:szCs w:val="28"/>
        </w:rPr>
      </w:pPr>
      <w:r w:rsidRPr="00622DC2">
        <w:rPr>
          <w:b/>
          <w:bCs/>
          <w:sz w:val="28"/>
          <w:szCs w:val="28"/>
        </w:rPr>
        <w:t>Тепловой насос (2 часа)</w:t>
      </w:r>
    </w:p>
    <w:p w:rsidR="007B6A3F" w:rsidRPr="00622DC2" w:rsidRDefault="007B6A3F" w:rsidP="007B6A3F">
      <w:pPr>
        <w:tabs>
          <w:tab w:val="left" w:pos="360"/>
          <w:tab w:val="left" w:pos="1080"/>
        </w:tabs>
        <w:spacing w:line="264" w:lineRule="auto"/>
        <w:ind w:firstLine="709"/>
        <w:rPr>
          <w:b/>
          <w:bCs/>
          <w:sz w:val="28"/>
          <w:szCs w:val="28"/>
        </w:rPr>
      </w:pPr>
    </w:p>
    <w:p w:rsidR="007B6A3F" w:rsidRPr="00622DC2" w:rsidRDefault="007B6A3F" w:rsidP="007B6A3F">
      <w:pPr>
        <w:shd w:val="clear" w:color="auto" w:fill="FFFFFF"/>
        <w:tabs>
          <w:tab w:val="left" w:pos="408"/>
        </w:tabs>
        <w:spacing w:line="264" w:lineRule="auto"/>
        <w:ind w:firstLine="709"/>
        <w:jc w:val="both"/>
        <w:rPr>
          <w:sz w:val="28"/>
          <w:szCs w:val="28"/>
        </w:rPr>
      </w:pPr>
      <w:r w:rsidRPr="00622DC2">
        <w:rPr>
          <w:b/>
          <w:bCs/>
          <w:sz w:val="28"/>
          <w:szCs w:val="28"/>
        </w:rPr>
        <w:t>Целью</w:t>
      </w:r>
      <w:r w:rsidRPr="00622DC2">
        <w:rPr>
          <w:sz w:val="28"/>
          <w:szCs w:val="28"/>
        </w:rPr>
        <w:t xml:space="preserve"> практического занятия является </w:t>
      </w:r>
      <w:r w:rsidRPr="00622DC2">
        <w:rPr>
          <w:rStyle w:val="a9"/>
          <w:b w:val="0"/>
          <w:bCs w:val="0"/>
          <w:sz w:val="28"/>
          <w:szCs w:val="28"/>
        </w:rPr>
        <w:t>изучение конструкции и принципа работы теплового насоса.</w:t>
      </w:r>
    </w:p>
    <w:p w:rsidR="007B6A3F" w:rsidRPr="00622DC2" w:rsidRDefault="007B6A3F" w:rsidP="007B6A3F">
      <w:pPr>
        <w:pStyle w:val="1"/>
        <w:keepNext w:val="0"/>
        <w:spacing w:line="264" w:lineRule="auto"/>
        <w:ind w:firstLine="709"/>
        <w:jc w:val="both"/>
        <w:rPr>
          <w:rStyle w:val="a9"/>
          <w:b/>
          <w:bCs/>
          <w:sz w:val="28"/>
          <w:szCs w:val="28"/>
        </w:rPr>
      </w:pPr>
    </w:p>
    <w:p w:rsidR="007B6A3F" w:rsidRPr="00622DC2" w:rsidRDefault="007B6A3F" w:rsidP="007B6A3F">
      <w:pPr>
        <w:pStyle w:val="a8"/>
        <w:shd w:val="clear" w:color="auto" w:fill="FFFFFF"/>
        <w:spacing w:before="0" w:beforeAutospacing="0" w:after="0" w:afterAutospacing="0" w:line="264" w:lineRule="auto"/>
        <w:ind w:firstLine="709"/>
        <w:jc w:val="both"/>
        <w:rPr>
          <w:spacing w:val="-8"/>
          <w:sz w:val="28"/>
          <w:szCs w:val="28"/>
        </w:rPr>
      </w:pPr>
      <w:r w:rsidRPr="00622DC2">
        <w:rPr>
          <w:spacing w:val="-8"/>
          <w:sz w:val="28"/>
          <w:szCs w:val="28"/>
        </w:rPr>
        <w:t>Проблема снижения затрат на отопление, горячее водоснабжение и обогрев бассейнов сегодня достаточно актуальна. Использование традиционных источников энергии требует существенных финансовых затрат. Рост цен на энергоносители и высокие расходы на их доставку заставляют задумываться об экономии. Кроме того, основными недостатками традиционных источников теплоснабжения являются низкая энергетическая и экономическая эффективность. Простое и экономичное решение данной проблемы – т</w:t>
      </w:r>
      <w:r w:rsidRPr="00622DC2">
        <w:rPr>
          <w:rStyle w:val="a9"/>
          <w:b w:val="0"/>
          <w:bCs w:val="0"/>
          <w:spacing w:val="-8"/>
          <w:sz w:val="28"/>
          <w:szCs w:val="28"/>
        </w:rPr>
        <w:t>епловой насос</w:t>
      </w:r>
      <w:r w:rsidRPr="00622DC2">
        <w:rPr>
          <w:spacing w:val="-8"/>
          <w:sz w:val="28"/>
          <w:szCs w:val="28"/>
        </w:rPr>
        <w:t>.</w:t>
      </w:r>
    </w:p>
    <w:p w:rsidR="007B6A3F" w:rsidRPr="00622DC2" w:rsidRDefault="007B6A3F" w:rsidP="007B6A3F">
      <w:pPr>
        <w:pStyle w:val="a8"/>
        <w:shd w:val="clear" w:color="auto" w:fill="FFFFFF"/>
        <w:spacing w:before="0" w:beforeAutospacing="0" w:after="0" w:afterAutospacing="0" w:line="264" w:lineRule="auto"/>
        <w:ind w:firstLine="709"/>
        <w:jc w:val="both"/>
        <w:rPr>
          <w:spacing w:val="-6"/>
          <w:sz w:val="28"/>
          <w:szCs w:val="28"/>
        </w:rPr>
      </w:pPr>
      <w:r w:rsidRPr="00622DC2">
        <w:rPr>
          <w:spacing w:val="-6"/>
          <w:sz w:val="28"/>
          <w:szCs w:val="28"/>
        </w:rPr>
        <w:t>К настоящему времени масштабы внедрения геотермальных тепловых насосов в мире ошеломляют. В США ежегодно производится около 1 млн. геотермальных тепловых насосов, Японии – около 3 млн. По приблизительным оценкам в мире установлено 90 млн. тепловых насосов. В США, Канаде, странах ЕС, Японии введены строительные нормы, предусматривающие обязательное использование тепловых насосов при строительстве новых жилых, общественных и производственных зданий. В Швеции 70 % всего отопления обеспечивают геотермальные тепловые насосы. В Стокгольме 12 % всего отопления города обеспечивается геотермальными тепловыми насосами общей мощностью 320 МВт, использующими, как источник тепла Балтийское море с температурой + 8°С. В Германии предусмотрена дотация государства на установку тепловых насосов за каждый кВт установленной мощности. По прогнозам Мирового Энергетического Комитета к 2020 году в Мире доля геотермальных тепловых насосов в теплоснабжении составит 75 %.</w:t>
      </w:r>
    </w:p>
    <w:p w:rsidR="007B6A3F" w:rsidRPr="00622DC2" w:rsidRDefault="007B6A3F" w:rsidP="007B6A3F">
      <w:pPr>
        <w:pStyle w:val="a8"/>
        <w:shd w:val="clear" w:color="auto" w:fill="FFFFFF"/>
        <w:spacing w:before="0" w:beforeAutospacing="0" w:after="0" w:afterAutospacing="0" w:line="264" w:lineRule="auto"/>
        <w:ind w:firstLine="709"/>
        <w:jc w:val="both"/>
        <w:rPr>
          <w:spacing w:val="-14"/>
          <w:sz w:val="28"/>
          <w:szCs w:val="28"/>
        </w:rPr>
      </w:pPr>
      <w:r w:rsidRPr="00622DC2">
        <w:rPr>
          <w:spacing w:val="-14"/>
          <w:sz w:val="28"/>
          <w:szCs w:val="28"/>
        </w:rPr>
        <w:t>Геотермальный тепловой насос (GHP система) на сегодняшний день является наиболее эффективной энергосберегающей системой отопления и кондиционирования. Геотермальные тепловые насосы получили широкое распространение в США, Канаде и странах Европейского Сообщества. GHP системы устанавливаются в общественных зданиях, частных домах и на промышленных объектах с сохранением или незначительной модификацией прежней отопительной системы.</w:t>
      </w:r>
    </w:p>
    <w:p w:rsidR="007B6A3F" w:rsidRPr="00622DC2" w:rsidRDefault="007B6A3F" w:rsidP="007B6A3F">
      <w:pPr>
        <w:pStyle w:val="style101"/>
        <w:spacing w:before="0" w:beforeAutospacing="0" w:after="0" w:afterAutospacing="0" w:line="264" w:lineRule="auto"/>
        <w:ind w:firstLine="709"/>
        <w:jc w:val="both"/>
        <w:rPr>
          <w:color w:val="auto"/>
          <w:sz w:val="16"/>
          <w:szCs w:val="16"/>
        </w:rPr>
      </w:pPr>
    </w:p>
    <w:p w:rsidR="007B6A3F" w:rsidRPr="00622DC2" w:rsidRDefault="007B6A3F" w:rsidP="007B6A3F">
      <w:pPr>
        <w:pStyle w:val="style101"/>
        <w:spacing w:before="0" w:beforeAutospacing="0" w:after="0" w:afterAutospacing="0" w:line="264" w:lineRule="auto"/>
        <w:ind w:firstLine="709"/>
        <w:jc w:val="both"/>
        <w:rPr>
          <w:rStyle w:val="style1111"/>
          <w:b/>
          <w:bCs/>
          <w:color w:val="auto"/>
          <w:sz w:val="28"/>
          <w:szCs w:val="28"/>
        </w:rPr>
      </w:pPr>
      <w:r w:rsidRPr="00622DC2">
        <w:rPr>
          <w:rStyle w:val="style1111"/>
          <w:b/>
          <w:bCs/>
          <w:color w:val="auto"/>
          <w:sz w:val="28"/>
          <w:szCs w:val="28"/>
        </w:rPr>
        <w:t>Назначение и область применения</w:t>
      </w:r>
    </w:p>
    <w:p w:rsidR="007B6A3F" w:rsidRPr="00622DC2" w:rsidRDefault="007B6A3F" w:rsidP="007B6A3F">
      <w:pPr>
        <w:pStyle w:val="style101"/>
        <w:tabs>
          <w:tab w:val="left" w:pos="3825"/>
        </w:tabs>
        <w:spacing w:before="0" w:beforeAutospacing="0" w:after="0" w:afterAutospacing="0" w:line="264" w:lineRule="auto"/>
        <w:ind w:firstLine="709"/>
        <w:jc w:val="both"/>
        <w:rPr>
          <w:rStyle w:val="style391"/>
          <w:rFonts w:ascii="Times New Roman" w:hAnsi="Times New Roman" w:cs="Times New Roman"/>
          <w:sz w:val="28"/>
          <w:szCs w:val="28"/>
        </w:rPr>
      </w:pPr>
      <w:r w:rsidRPr="00622DC2">
        <w:rPr>
          <w:rStyle w:val="a9"/>
          <w:b w:val="0"/>
          <w:bCs w:val="0"/>
          <w:color w:val="auto"/>
          <w:sz w:val="28"/>
          <w:szCs w:val="28"/>
        </w:rPr>
        <w:lastRenderedPageBreak/>
        <w:t xml:space="preserve">Тепловой насос (ТН) </w:t>
      </w:r>
      <w:r w:rsidRPr="00622DC2">
        <w:rPr>
          <w:rStyle w:val="style391"/>
          <w:rFonts w:ascii="Times New Roman" w:hAnsi="Times New Roman" w:cs="Times New Roman"/>
          <w:color w:val="auto"/>
          <w:sz w:val="28"/>
          <w:szCs w:val="28"/>
        </w:rPr>
        <w:t xml:space="preserve">предназначен для экономичного отопления и получения горячей воды для бытовых нужд в индивидуальных жилых домах, общественных зданиях (школы, спортивные залы, церкви), а также складских и др. производственных сооружениях. По сравнению с традиционными системами отопления установка позволяет сократить расходы на 60 %. Использование насоса дает возможность покрыть примерно 80... 85 % годового энергопотребления. Целесообразно подобрать насос такой мощности, которая позволила бы ему работать с достаточной нагрузкой и эффективностью на протяжении большей части времени. Экономия средств достигается за счет снижения общей стоимости системы отопления и сокращения потребления электроэнергии самим </w:t>
      </w:r>
      <w:r w:rsidRPr="00622DC2">
        <w:rPr>
          <w:rStyle w:val="style391"/>
          <w:rFonts w:ascii="Times New Roman" w:hAnsi="Times New Roman" w:cs="Times New Roman"/>
          <w:sz w:val="28"/>
          <w:szCs w:val="28"/>
        </w:rPr>
        <w:t>насосом</w:t>
      </w:r>
      <w:r w:rsidRPr="00622DC2">
        <w:rPr>
          <w:sz w:val="28"/>
          <w:szCs w:val="28"/>
        </w:rPr>
        <w:t xml:space="preserve"> (рис. 2.0)</w:t>
      </w:r>
      <w:r w:rsidRPr="00622DC2">
        <w:rPr>
          <w:rStyle w:val="style391"/>
          <w:rFonts w:ascii="Times New Roman" w:hAnsi="Times New Roman" w:cs="Times New Roman"/>
          <w:sz w:val="28"/>
          <w:szCs w:val="28"/>
        </w:rPr>
        <w:t>.</w:t>
      </w:r>
    </w:p>
    <w:p w:rsidR="007B6A3F" w:rsidRPr="00622DC2" w:rsidRDefault="007B6A3F" w:rsidP="007B6A3F">
      <w:pPr>
        <w:pStyle w:val="style101"/>
        <w:tabs>
          <w:tab w:val="left" w:pos="3825"/>
        </w:tabs>
        <w:spacing w:before="0" w:beforeAutospacing="0" w:after="0" w:afterAutospacing="0" w:line="264" w:lineRule="auto"/>
        <w:jc w:val="center"/>
        <w:rPr>
          <w:color w:val="auto"/>
          <w:sz w:val="28"/>
          <w:szCs w:val="28"/>
        </w:rPr>
      </w:pPr>
      <w:r>
        <w:rPr>
          <w:noProof/>
          <w:color w:val="auto"/>
          <w:sz w:val="28"/>
          <w:szCs w:val="28"/>
        </w:rPr>
        <w:drawing>
          <wp:inline distT="0" distB="0" distL="0" distR="0">
            <wp:extent cx="2381250" cy="2990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contrast="12000"/>
                      <a:grayscl/>
                    </a:blip>
                    <a:srcRect t="-7304"/>
                    <a:stretch>
                      <a:fillRect/>
                    </a:stretch>
                  </pic:blipFill>
                  <pic:spPr bwMode="auto">
                    <a:xfrm>
                      <a:off x="0" y="0"/>
                      <a:ext cx="2381250" cy="2990850"/>
                    </a:xfrm>
                    <a:prstGeom prst="rect">
                      <a:avLst/>
                    </a:prstGeom>
                    <a:noFill/>
                    <a:ln w="9525">
                      <a:noFill/>
                      <a:miter lim="800000"/>
                      <a:headEnd/>
                      <a:tailEnd/>
                    </a:ln>
                  </pic:spPr>
                </pic:pic>
              </a:graphicData>
            </a:graphic>
          </wp:inline>
        </w:drawing>
      </w:r>
    </w:p>
    <w:p w:rsidR="007B6A3F" w:rsidRPr="00622DC2" w:rsidRDefault="007B6A3F" w:rsidP="007B6A3F">
      <w:pPr>
        <w:pStyle w:val="style101"/>
        <w:tabs>
          <w:tab w:val="left" w:pos="3825"/>
        </w:tabs>
        <w:spacing w:before="0" w:beforeAutospacing="0" w:after="0" w:afterAutospacing="0" w:line="264" w:lineRule="auto"/>
        <w:jc w:val="center"/>
        <w:rPr>
          <w:color w:val="auto"/>
          <w:sz w:val="16"/>
          <w:szCs w:val="16"/>
        </w:rPr>
      </w:pPr>
    </w:p>
    <w:p w:rsidR="007B6A3F" w:rsidRPr="00622DC2" w:rsidRDefault="007B6A3F" w:rsidP="007B6A3F">
      <w:pPr>
        <w:pStyle w:val="style101"/>
        <w:tabs>
          <w:tab w:val="left" w:pos="4643"/>
        </w:tabs>
        <w:spacing w:before="0" w:beforeAutospacing="0" w:after="0" w:afterAutospacing="0" w:line="264" w:lineRule="auto"/>
        <w:jc w:val="center"/>
      </w:pPr>
      <w:r w:rsidRPr="00622DC2">
        <w:t>Рис. 2.0. Общая схема подключения теплового насоса к жилому дому</w:t>
      </w:r>
    </w:p>
    <w:p w:rsidR="007B6A3F" w:rsidRPr="00622DC2" w:rsidRDefault="007B6A3F" w:rsidP="007B6A3F">
      <w:pPr>
        <w:pStyle w:val="style101"/>
        <w:tabs>
          <w:tab w:val="left" w:pos="3825"/>
        </w:tabs>
        <w:spacing w:before="0" w:beforeAutospacing="0" w:after="0" w:afterAutospacing="0" w:line="264" w:lineRule="auto"/>
        <w:jc w:val="center"/>
        <w:rPr>
          <w:sz w:val="16"/>
          <w:szCs w:val="16"/>
        </w:rPr>
      </w:pPr>
    </w:p>
    <w:p w:rsidR="007B6A3F" w:rsidRPr="00622DC2" w:rsidRDefault="007B6A3F" w:rsidP="007B6A3F">
      <w:pPr>
        <w:pStyle w:val="1"/>
        <w:keepNext w:val="0"/>
        <w:shd w:val="clear" w:color="auto" w:fill="FFFFFF"/>
        <w:spacing w:line="264" w:lineRule="auto"/>
        <w:ind w:firstLine="709"/>
        <w:rPr>
          <w:b w:val="0"/>
          <w:bCs w:val="0"/>
          <w:sz w:val="28"/>
          <w:szCs w:val="28"/>
        </w:rPr>
      </w:pPr>
      <w:r w:rsidRPr="00622DC2">
        <w:rPr>
          <w:sz w:val="28"/>
          <w:szCs w:val="28"/>
        </w:rPr>
        <w:t>Преимущества</w:t>
      </w:r>
      <w:r w:rsidRPr="00622DC2">
        <w:rPr>
          <w:b w:val="0"/>
          <w:bCs w:val="0"/>
          <w:sz w:val="28"/>
          <w:szCs w:val="28"/>
        </w:rPr>
        <w:t xml:space="preserve"> системы отопления на тепловом насосе:</w:t>
      </w:r>
    </w:p>
    <w:p w:rsidR="007B6A3F" w:rsidRPr="00622DC2" w:rsidRDefault="007B6A3F" w:rsidP="00247FE0">
      <w:pPr>
        <w:numPr>
          <w:ilvl w:val="0"/>
          <w:numId w:val="3"/>
        </w:numPr>
        <w:shd w:val="clear" w:color="auto" w:fill="FFFFFF"/>
        <w:tabs>
          <w:tab w:val="clear" w:pos="720"/>
          <w:tab w:val="num" w:pos="1134"/>
        </w:tabs>
        <w:spacing w:line="264" w:lineRule="auto"/>
        <w:ind w:left="0" w:firstLine="709"/>
        <w:jc w:val="both"/>
        <w:rPr>
          <w:sz w:val="28"/>
          <w:szCs w:val="28"/>
        </w:rPr>
      </w:pPr>
      <w:r w:rsidRPr="00622DC2">
        <w:rPr>
          <w:sz w:val="28"/>
          <w:szCs w:val="28"/>
        </w:rPr>
        <w:t xml:space="preserve">Автономность – поскольку работа теплового насоса не зависит от поставок органического топлива и не нужно прокладывать </w:t>
      </w:r>
      <w:proofErr w:type="spellStart"/>
      <w:r w:rsidRPr="00622DC2">
        <w:rPr>
          <w:sz w:val="28"/>
          <w:szCs w:val="28"/>
        </w:rPr>
        <w:t>тепло-газо</w:t>
      </w:r>
      <w:r w:rsidRPr="00622DC2">
        <w:rPr>
          <w:sz w:val="28"/>
          <w:szCs w:val="28"/>
        </w:rPr>
        <w:softHyphen/>
        <w:t>коммуникации</w:t>
      </w:r>
      <w:proofErr w:type="spellEnd"/>
      <w:r w:rsidRPr="00622DC2">
        <w:rPr>
          <w:sz w:val="28"/>
          <w:szCs w:val="28"/>
        </w:rPr>
        <w:t>.</w:t>
      </w:r>
    </w:p>
    <w:p w:rsidR="007B6A3F" w:rsidRPr="00622DC2" w:rsidRDefault="007B6A3F" w:rsidP="00247FE0">
      <w:pPr>
        <w:numPr>
          <w:ilvl w:val="0"/>
          <w:numId w:val="3"/>
        </w:numPr>
        <w:shd w:val="clear" w:color="auto" w:fill="FFFFFF"/>
        <w:tabs>
          <w:tab w:val="clear" w:pos="720"/>
          <w:tab w:val="num" w:pos="1134"/>
        </w:tabs>
        <w:spacing w:line="264" w:lineRule="auto"/>
        <w:ind w:left="0" w:firstLine="709"/>
        <w:jc w:val="both"/>
        <w:rPr>
          <w:sz w:val="28"/>
          <w:szCs w:val="28"/>
        </w:rPr>
      </w:pPr>
      <w:r w:rsidRPr="00622DC2">
        <w:rPr>
          <w:sz w:val="28"/>
          <w:szCs w:val="28"/>
        </w:rPr>
        <w:t xml:space="preserve">Экономичность – тепловой насос использует введенную в него энергию на порядок эффективнее любых котлов, сжигающих топливо и использующих электрическую энергию. Низкое энергопотребление достигается за счет высокого КПД системы и позволяет </w:t>
      </w:r>
      <w:r w:rsidRPr="00622DC2">
        <w:rPr>
          <w:spacing w:val="-2"/>
          <w:sz w:val="28"/>
          <w:szCs w:val="28"/>
        </w:rPr>
        <w:t xml:space="preserve">получить на 1 кВт затраченной энергии 3 – 7 кВт тепловой энергии или 15 – </w:t>
      </w:r>
      <w:r w:rsidRPr="00622DC2">
        <w:rPr>
          <w:sz w:val="28"/>
          <w:szCs w:val="28"/>
        </w:rPr>
        <w:t>25 кВт мощности по охлаждению. Стоимость производства 1кВт/ч тепловой энергии в 3 – 5 раз ниже, чем у других источников.</w:t>
      </w:r>
    </w:p>
    <w:p w:rsidR="007B6A3F" w:rsidRPr="00622DC2" w:rsidRDefault="007B6A3F" w:rsidP="00247FE0">
      <w:pPr>
        <w:numPr>
          <w:ilvl w:val="0"/>
          <w:numId w:val="3"/>
        </w:numPr>
        <w:shd w:val="clear" w:color="auto" w:fill="FFFFFF"/>
        <w:tabs>
          <w:tab w:val="clear" w:pos="720"/>
          <w:tab w:val="num" w:pos="1134"/>
        </w:tabs>
        <w:spacing w:line="264" w:lineRule="auto"/>
        <w:ind w:left="0" w:firstLine="709"/>
        <w:jc w:val="both"/>
        <w:rPr>
          <w:sz w:val="28"/>
          <w:szCs w:val="28"/>
        </w:rPr>
      </w:pPr>
      <w:r w:rsidRPr="00622DC2">
        <w:rPr>
          <w:sz w:val="28"/>
          <w:szCs w:val="28"/>
        </w:rPr>
        <w:lastRenderedPageBreak/>
        <w:t xml:space="preserve">Универсальность – в одном комплекте оборудования потребитель получает одновременно систему отопления, охлаждения и нагрева воды. Система пригодна для использования в любых масштабах – от </w:t>
      </w:r>
      <w:proofErr w:type="gramStart"/>
      <w:r w:rsidRPr="00622DC2">
        <w:rPr>
          <w:sz w:val="28"/>
          <w:szCs w:val="28"/>
        </w:rPr>
        <w:t>однокомнатной</w:t>
      </w:r>
      <w:proofErr w:type="gramEnd"/>
      <w:r w:rsidRPr="00622DC2">
        <w:rPr>
          <w:sz w:val="28"/>
          <w:szCs w:val="28"/>
        </w:rPr>
        <w:t xml:space="preserve"> «</w:t>
      </w:r>
      <w:proofErr w:type="spellStart"/>
      <w:r w:rsidRPr="00622DC2">
        <w:rPr>
          <w:sz w:val="28"/>
          <w:szCs w:val="28"/>
        </w:rPr>
        <w:t>хрущевки</w:t>
      </w:r>
      <w:proofErr w:type="spellEnd"/>
      <w:r w:rsidRPr="00622DC2">
        <w:rPr>
          <w:sz w:val="28"/>
          <w:szCs w:val="28"/>
        </w:rPr>
        <w:t>» или дачного домика, до небоскреба.</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pacing w:val="-14"/>
          <w:sz w:val="28"/>
          <w:szCs w:val="28"/>
        </w:rPr>
      </w:pPr>
      <w:r w:rsidRPr="00622DC2">
        <w:rPr>
          <w:spacing w:val="-14"/>
          <w:sz w:val="28"/>
          <w:szCs w:val="28"/>
        </w:rPr>
        <w:t>Надежность – тепловой насос надежен, его работой управляет автоматика. В процессе эксплуатации система не нуждается в специальном обслуживании, возможные манипуляции не требуют особых навыков и описаны в инструкции.</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z w:val="28"/>
          <w:szCs w:val="28"/>
        </w:rPr>
      </w:pPr>
      <w:r w:rsidRPr="00622DC2">
        <w:rPr>
          <w:sz w:val="28"/>
          <w:szCs w:val="28"/>
        </w:rPr>
        <w:t>Долговечность – срок службы тепловых насосов несравнимо больше, чем у классических систем отопления, они могут прослужить без особого внимания к себе от 25 до 50 лет, и даже после этого срока сохраняют свою работоспособность.</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pacing w:val="-4"/>
          <w:sz w:val="28"/>
          <w:szCs w:val="28"/>
        </w:rPr>
      </w:pPr>
      <w:r w:rsidRPr="00622DC2">
        <w:rPr>
          <w:spacing w:val="-4"/>
          <w:sz w:val="28"/>
          <w:szCs w:val="28"/>
        </w:rPr>
        <w:t xml:space="preserve">Безопасность – эти агрегаты </w:t>
      </w:r>
      <w:proofErr w:type="spellStart"/>
      <w:r w:rsidRPr="00622DC2">
        <w:rPr>
          <w:spacing w:val="-4"/>
          <w:sz w:val="28"/>
          <w:szCs w:val="28"/>
        </w:rPr>
        <w:t>взрыв</w:t>
      </w:r>
      <w:proofErr w:type="gramStart"/>
      <w:r w:rsidRPr="00622DC2">
        <w:rPr>
          <w:spacing w:val="-4"/>
          <w:sz w:val="28"/>
          <w:szCs w:val="28"/>
        </w:rPr>
        <w:t>о</w:t>
      </w:r>
      <w:proofErr w:type="spellEnd"/>
      <w:r w:rsidRPr="00622DC2">
        <w:rPr>
          <w:spacing w:val="-4"/>
          <w:sz w:val="28"/>
          <w:szCs w:val="28"/>
        </w:rPr>
        <w:t>-</w:t>
      </w:r>
      <w:proofErr w:type="gramEnd"/>
      <w:r w:rsidRPr="00622DC2">
        <w:rPr>
          <w:spacing w:val="-4"/>
          <w:sz w:val="28"/>
          <w:szCs w:val="28"/>
        </w:rPr>
        <w:t xml:space="preserve"> и </w:t>
      </w:r>
      <w:proofErr w:type="spellStart"/>
      <w:r w:rsidRPr="00622DC2">
        <w:rPr>
          <w:spacing w:val="-4"/>
          <w:sz w:val="28"/>
          <w:szCs w:val="28"/>
        </w:rPr>
        <w:t>пожаробезопасны</w:t>
      </w:r>
      <w:proofErr w:type="spellEnd"/>
      <w:r w:rsidRPr="00622DC2">
        <w:rPr>
          <w:spacing w:val="-4"/>
          <w:sz w:val="28"/>
          <w:szCs w:val="28"/>
        </w:rPr>
        <w:t>. Нет топлива, нет открытого огня, опасных газов или смесей. Взрываться здесь просто нечему, нельзя также угореть или отравиться. Ни одна деталь не нагревается до температур, способных вызвать воспламенение горючих материалов. Остановки агрегата не приводят к его поломкам или замерзанию жидкостей. В сущности, тепловой насос опасен не более</w:t>
      </w:r>
      <w:proofErr w:type="gramStart"/>
      <w:r w:rsidRPr="00622DC2">
        <w:rPr>
          <w:spacing w:val="-4"/>
          <w:sz w:val="28"/>
          <w:szCs w:val="28"/>
        </w:rPr>
        <w:t>,</w:t>
      </w:r>
      <w:proofErr w:type="gramEnd"/>
      <w:r w:rsidRPr="00622DC2">
        <w:rPr>
          <w:spacing w:val="-4"/>
          <w:sz w:val="28"/>
          <w:szCs w:val="28"/>
        </w:rPr>
        <w:t xml:space="preserve"> чем холодильник.</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z w:val="28"/>
          <w:szCs w:val="28"/>
        </w:rPr>
      </w:pPr>
      <w:r w:rsidRPr="00622DC2">
        <w:rPr>
          <w:sz w:val="28"/>
          <w:szCs w:val="28"/>
        </w:rPr>
        <w:t>Комфорт – тепловой насос работает устойчиво, колебания температуры и влажности в помещении минимальны, отсутствует шум, применяется климатический контроль.</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z w:val="28"/>
          <w:szCs w:val="28"/>
        </w:rPr>
      </w:pPr>
      <w:r w:rsidRPr="00622DC2">
        <w:rPr>
          <w:sz w:val="28"/>
          <w:szCs w:val="28"/>
        </w:rPr>
        <w:t xml:space="preserve">Многофункциональность или «3 в 1» – с ТН вы получаете отопление, кондиционер и горячую воду. </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z w:val="28"/>
          <w:szCs w:val="28"/>
        </w:rPr>
      </w:pPr>
      <w:r w:rsidRPr="00622DC2">
        <w:rPr>
          <w:sz w:val="28"/>
          <w:szCs w:val="28"/>
        </w:rPr>
        <w:t>Удобство управления – полностью автоматизированное управление и регулирование, возможность распределять мощность оборудования между помещениями, по мере необходимости.</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z w:val="28"/>
          <w:szCs w:val="28"/>
        </w:rPr>
      </w:pPr>
      <w:proofErr w:type="spellStart"/>
      <w:r w:rsidRPr="00622DC2">
        <w:rPr>
          <w:color w:val="000000"/>
          <w:sz w:val="28"/>
          <w:szCs w:val="28"/>
        </w:rPr>
        <w:t>Всесезонность</w:t>
      </w:r>
      <w:proofErr w:type="spellEnd"/>
      <w:r w:rsidRPr="00622DC2">
        <w:rPr>
          <w:color w:val="000000"/>
          <w:sz w:val="28"/>
          <w:szCs w:val="28"/>
        </w:rPr>
        <w:t xml:space="preserve"> – система</w:t>
      </w:r>
      <w:r w:rsidRPr="00622DC2">
        <w:rPr>
          <w:sz w:val="28"/>
          <w:szCs w:val="28"/>
        </w:rPr>
        <w:t xml:space="preserve"> поддерживает необходимый температурный режим и зимой, и летом.</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pacing w:val="-6"/>
          <w:sz w:val="28"/>
          <w:szCs w:val="28"/>
        </w:rPr>
      </w:pPr>
      <w:proofErr w:type="spellStart"/>
      <w:r w:rsidRPr="00622DC2">
        <w:rPr>
          <w:spacing w:val="-6"/>
          <w:sz w:val="28"/>
          <w:szCs w:val="28"/>
        </w:rPr>
        <w:t>Экологичность</w:t>
      </w:r>
      <w:proofErr w:type="spellEnd"/>
      <w:r w:rsidRPr="00622DC2">
        <w:rPr>
          <w:spacing w:val="-6"/>
          <w:sz w:val="28"/>
          <w:szCs w:val="28"/>
        </w:rPr>
        <w:t xml:space="preserve"> – экологически чистый метод отопления и кондиционирования. Во время работы отсутствуют вредные выбросы в окружающую среду CO, СO</w:t>
      </w:r>
      <w:r w:rsidRPr="00622DC2">
        <w:rPr>
          <w:spacing w:val="-6"/>
          <w:sz w:val="28"/>
          <w:szCs w:val="28"/>
          <w:vertAlign w:val="subscript"/>
        </w:rPr>
        <w:t>2</w:t>
      </w:r>
      <w:r w:rsidRPr="00622DC2">
        <w:rPr>
          <w:spacing w:val="-6"/>
          <w:sz w:val="28"/>
          <w:szCs w:val="28"/>
        </w:rPr>
        <w:t>, NO</w:t>
      </w:r>
      <w:proofErr w:type="gramStart"/>
      <w:r w:rsidRPr="00622DC2">
        <w:rPr>
          <w:spacing w:val="-6"/>
          <w:sz w:val="28"/>
          <w:szCs w:val="28"/>
          <w:vertAlign w:val="subscript"/>
        </w:rPr>
        <w:t>Х</w:t>
      </w:r>
      <w:proofErr w:type="gramEnd"/>
      <w:r w:rsidRPr="00622DC2">
        <w:rPr>
          <w:spacing w:val="-6"/>
          <w:sz w:val="28"/>
          <w:szCs w:val="28"/>
        </w:rPr>
        <w:t>, SO</w:t>
      </w:r>
      <w:r w:rsidRPr="00622DC2">
        <w:rPr>
          <w:spacing w:val="-6"/>
          <w:sz w:val="28"/>
          <w:szCs w:val="28"/>
          <w:vertAlign w:val="subscript"/>
        </w:rPr>
        <w:t>2</w:t>
      </w:r>
      <w:r w:rsidRPr="00622DC2">
        <w:rPr>
          <w:spacing w:val="-6"/>
          <w:sz w:val="28"/>
          <w:szCs w:val="28"/>
        </w:rPr>
        <w:t>, PbO</w:t>
      </w:r>
      <w:r w:rsidRPr="00622DC2">
        <w:rPr>
          <w:spacing w:val="-6"/>
          <w:sz w:val="28"/>
          <w:szCs w:val="28"/>
          <w:vertAlign w:val="subscript"/>
        </w:rPr>
        <w:t>2</w:t>
      </w:r>
      <w:r w:rsidRPr="00622DC2">
        <w:rPr>
          <w:spacing w:val="-6"/>
          <w:sz w:val="28"/>
          <w:szCs w:val="28"/>
        </w:rPr>
        <w:t>, приводящие к нарушению озонового слоя, кислотным дождям, не оказывает вредного воздействия на ваш организм.</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z w:val="28"/>
          <w:szCs w:val="28"/>
        </w:rPr>
      </w:pPr>
      <w:r w:rsidRPr="00622DC2">
        <w:rPr>
          <w:sz w:val="28"/>
          <w:szCs w:val="28"/>
        </w:rPr>
        <w:t xml:space="preserve">Не требует никаких согласований при монтаже. </w:t>
      </w:r>
    </w:p>
    <w:p w:rsidR="007B6A3F" w:rsidRPr="00622DC2" w:rsidRDefault="007B6A3F" w:rsidP="00247FE0">
      <w:pPr>
        <w:numPr>
          <w:ilvl w:val="0"/>
          <w:numId w:val="3"/>
        </w:numPr>
        <w:shd w:val="clear" w:color="auto" w:fill="FFFFFF"/>
        <w:tabs>
          <w:tab w:val="clear" w:pos="720"/>
          <w:tab w:val="num" w:pos="1134"/>
        </w:tabs>
        <w:spacing w:line="252" w:lineRule="auto"/>
        <w:ind w:left="0" w:firstLine="709"/>
        <w:jc w:val="both"/>
        <w:rPr>
          <w:sz w:val="28"/>
          <w:szCs w:val="28"/>
        </w:rPr>
      </w:pPr>
      <w:r w:rsidRPr="00622DC2">
        <w:rPr>
          <w:sz w:val="28"/>
          <w:szCs w:val="28"/>
        </w:rPr>
        <w:t>Распространенность и перспективность – это наиболее распространенная в мире система отопления и до 2020 г. доля тепловых насосов в обеспечении теплоснабжения в мире возрастет до 75 %.</w:t>
      </w:r>
    </w:p>
    <w:p w:rsidR="007B6A3F" w:rsidRPr="00622DC2" w:rsidRDefault="007B6A3F" w:rsidP="007B6A3F">
      <w:pPr>
        <w:pStyle w:val="style98"/>
        <w:spacing w:before="0" w:beforeAutospacing="0" w:after="0" w:afterAutospacing="0" w:line="252" w:lineRule="auto"/>
        <w:ind w:firstLine="709"/>
        <w:jc w:val="both"/>
        <w:rPr>
          <w:rFonts w:ascii="Times New Roman" w:hAnsi="Times New Roman" w:cs="Times New Roman"/>
          <w:color w:val="auto"/>
          <w:sz w:val="28"/>
          <w:szCs w:val="28"/>
        </w:rPr>
      </w:pPr>
      <w:r w:rsidRPr="00622DC2">
        <w:rPr>
          <w:rStyle w:val="style1121"/>
          <w:rFonts w:ascii="Times New Roman" w:hAnsi="Times New Roman" w:cs="Times New Roman"/>
          <w:b/>
          <w:bCs/>
          <w:color w:val="auto"/>
          <w:sz w:val="28"/>
          <w:szCs w:val="28"/>
        </w:rPr>
        <w:t>Особенности.</w:t>
      </w:r>
      <w:r w:rsidRPr="00622DC2">
        <w:rPr>
          <w:rStyle w:val="style1121"/>
          <w:rFonts w:ascii="Times New Roman" w:hAnsi="Times New Roman" w:cs="Times New Roman"/>
          <w:color w:val="auto"/>
          <w:sz w:val="28"/>
          <w:szCs w:val="28"/>
        </w:rPr>
        <w:t xml:space="preserve"> </w:t>
      </w:r>
      <w:r w:rsidRPr="00622DC2">
        <w:rPr>
          <w:rFonts w:ascii="Times New Roman" w:hAnsi="Times New Roman" w:cs="Times New Roman"/>
          <w:color w:val="auto"/>
          <w:sz w:val="28"/>
          <w:szCs w:val="28"/>
        </w:rPr>
        <w:t>При применении тепловых насосов необходимо помнить, что для всех типов тепловых насосов характерен ряд особенностей:</w:t>
      </w:r>
    </w:p>
    <w:p w:rsidR="007B6A3F" w:rsidRPr="00622DC2" w:rsidRDefault="007B6A3F" w:rsidP="007B6A3F">
      <w:pPr>
        <w:pStyle w:val="style97"/>
        <w:spacing w:before="0" w:beforeAutospacing="0" w:after="0" w:afterAutospacing="0" w:line="252" w:lineRule="auto"/>
        <w:ind w:firstLine="709"/>
        <w:jc w:val="both"/>
        <w:rPr>
          <w:rFonts w:ascii="Times New Roman" w:hAnsi="Times New Roman" w:cs="Times New Roman"/>
          <w:color w:val="auto"/>
          <w:spacing w:val="-10"/>
          <w:sz w:val="28"/>
          <w:szCs w:val="28"/>
        </w:rPr>
      </w:pPr>
      <w:r w:rsidRPr="00622DC2">
        <w:rPr>
          <w:rFonts w:ascii="Times New Roman" w:hAnsi="Times New Roman" w:cs="Times New Roman"/>
          <w:color w:val="auto"/>
          <w:sz w:val="28"/>
          <w:szCs w:val="28"/>
        </w:rPr>
        <w:lastRenderedPageBreak/>
        <w:t xml:space="preserve">1. </w:t>
      </w:r>
      <w:r w:rsidRPr="00622DC2">
        <w:rPr>
          <w:rFonts w:ascii="Times New Roman" w:hAnsi="Times New Roman" w:cs="Times New Roman"/>
          <w:color w:val="auto"/>
          <w:spacing w:val="-10"/>
          <w:sz w:val="28"/>
          <w:szCs w:val="28"/>
        </w:rPr>
        <w:t xml:space="preserve">Тепловой насос оправдывает себя только в хорошо утепленном здании, то есть с </w:t>
      </w:r>
      <w:proofErr w:type="spellStart"/>
      <w:r w:rsidRPr="00622DC2">
        <w:rPr>
          <w:rFonts w:ascii="Times New Roman" w:hAnsi="Times New Roman" w:cs="Times New Roman"/>
          <w:color w:val="auto"/>
          <w:spacing w:val="-10"/>
          <w:sz w:val="28"/>
          <w:szCs w:val="28"/>
        </w:rPr>
        <w:t>теплопотерями</w:t>
      </w:r>
      <w:proofErr w:type="spellEnd"/>
      <w:r w:rsidRPr="00622DC2">
        <w:rPr>
          <w:rFonts w:ascii="Times New Roman" w:hAnsi="Times New Roman" w:cs="Times New Roman"/>
          <w:color w:val="auto"/>
          <w:spacing w:val="-10"/>
          <w:sz w:val="28"/>
          <w:szCs w:val="28"/>
        </w:rPr>
        <w:t xml:space="preserve"> не более 100 Вт/м</w:t>
      </w:r>
      <w:proofErr w:type="gramStart"/>
      <w:r w:rsidRPr="00622DC2">
        <w:rPr>
          <w:rFonts w:ascii="Times New Roman" w:hAnsi="Times New Roman" w:cs="Times New Roman"/>
          <w:color w:val="auto"/>
          <w:spacing w:val="-10"/>
          <w:sz w:val="28"/>
          <w:szCs w:val="28"/>
          <w:vertAlign w:val="superscript"/>
        </w:rPr>
        <w:t>2</w:t>
      </w:r>
      <w:proofErr w:type="gramEnd"/>
      <w:r w:rsidRPr="00622DC2">
        <w:rPr>
          <w:rFonts w:ascii="Times New Roman" w:hAnsi="Times New Roman" w:cs="Times New Roman"/>
          <w:color w:val="auto"/>
          <w:spacing w:val="-10"/>
          <w:sz w:val="28"/>
          <w:szCs w:val="28"/>
        </w:rPr>
        <w:t>. Чем теплее дом, тем больше выгода.</w:t>
      </w:r>
    </w:p>
    <w:p w:rsidR="007B6A3F" w:rsidRPr="00622DC2" w:rsidRDefault="007B6A3F" w:rsidP="007B6A3F">
      <w:pPr>
        <w:pStyle w:val="style97"/>
        <w:spacing w:before="0" w:beforeAutospacing="0" w:after="0" w:afterAutospacing="0" w:line="252" w:lineRule="auto"/>
        <w:ind w:firstLine="709"/>
        <w:jc w:val="both"/>
        <w:rPr>
          <w:rFonts w:ascii="Times New Roman" w:hAnsi="Times New Roman" w:cs="Times New Roman"/>
          <w:color w:val="auto"/>
          <w:spacing w:val="-6"/>
          <w:sz w:val="28"/>
          <w:szCs w:val="28"/>
        </w:rPr>
      </w:pPr>
      <w:r w:rsidRPr="00622DC2">
        <w:rPr>
          <w:rFonts w:ascii="Times New Roman" w:hAnsi="Times New Roman" w:cs="Times New Roman"/>
          <w:color w:val="auto"/>
          <w:sz w:val="28"/>
          <w:szCs w:val="28"/>
        </w:rPr>
        <w:t xml:space="preserve">2. </w:t>
      </w:r>
      <w:r w:rsidRPr="00622DC2">
        <w:rPr>
          <w:rFonts w:ascii="Times New Roman" w:hAnsi="Times New Roman" w:cs="Times New Roman"/>
          <w:color w:val="auto"/>
          <w:spacing w:val="-6"/>
          <w:sz w:val="28"/>
          <w:szCs w:val="28"/>
        </w:rPr>
        <w:t>Чем больше разница температур теплоносителей во входном и выходном контурах, тем меньше коэффициент преобразования тепла (КПТ), то есть меньше экономия электроэнергии. Поэтому более выгодно подключение агрегата к низкотемпературным системам отопления. Прежде всего, имеется в виду обогрев от водяных полов или теплым воздухом, так как в этих случаях теплоноситель по медицинским требованиям не должен быть горячее 35 °С.</w:t>
      </w:r>
    </w:p>
    <w:p w:rsidR="007B6A3F" w:rsidRPr="00622DC2" w:rsidRDefault="007B6A3F" w:rsidP="007B6A3F">
      <w:pPr>
        <w:pStyle w:val="style97"/>
        <w:spacing w:before="0" w:beforeAutospacing="0" w:after="0" w:afterAutospacing="0" w:line="254"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 xml:space="preserve">3. Для достижения большей выгоды практикуется эксплуатация тепловых насосов в паре с дополнительным генератором тепла (в таких случаях говорят об использовании </w:t>
      </w:r>
      <w:proofErr w:type="spellStart"/>
      <w:r w:rsidRPr="00622DC2">
        <w:rPr>
          <w:rFonts w:ascii="Times New Roman" w:hAnsi="Times New Roman" w:cs="Times New Roman"/>
          <w:color w:val="auto"/>
          <w:sz w:val="28"/>
          <w:szCs w:val="28"/>
        </w:rPr>
        <w:t>бивалентной</w:t>
      </w:r>
      <w:proofErr w:type="spellEnd"/>
      <w:r w:rsidRPr="00622DC2">
        <w:rPr>
          <w:rFonts w:ascii="Times New Roman" w:hAnsi="Times New Roman" w:cs="Times New Roman"/>
          <w:color w:val="auto"/>
          <w:sz w:val="28"/>
          <w:szCs w:val="28"/>
        </w:rPr>
        <w:t xml:space="preserve"> схемы отопления). В доме с большими </w:t>
      </w:r>
      <w:proofErr w:type="spellStart"/>
      <w:r w:rsidRPr="00622DC2">
        <w:rPr>
          <w:rFonts w:ascii="Times New Roman" w:hAnsi="Times New Roman" w:cs="Times New Roman"/>
          <w:color w:val="auto"/>
          <w:sz w:val="28"/>
          <w:szCs w:val="28"/>
        </w:rPr>
        <w:t>теплопотерями</w:t>
      </w:r>
      <w:proofErr w:type="spellEnd"/>
      <w:r w:rsidRPr="00622DC2">
        <w:rPr>
          <w:rFonts w:ascii="Times New Roman" w:hAnsi="Times New Roman" w:cs="Times New Roman"/>
          <w:color w:val="auto"/>
          <w:sz w:val="28"/>
          <w:szCs w:val="28"/>
        </w:rPr>
        <w:t xml:space="preserve"> ставить насос большой мощности (более 30 кВт) невыгодно. Он громоздок, а будет работать в полную силу всего лишь около месяца. Ведь количество действительно холодных дней не превышает 10 – 15 % от длительности отопительного сезона. Поэтому часто мощность теплового насоса назначают </w:t>
      </w:r>
      <w:proofErr w:type="gramStart"/>
      <w:r w:rsidRPr="00622DC2">
        <w:rPr>
          <w:rFonts w:ascii="Times New Roman" w:hAnsi="Times New Roman" w:cs="Times New Roman"/>
          <w:color w:val="auto"/>
          <w:sz w:val="28"/>
          <w:szCs w:val="28"/>
        </w:rPr>
        <w:t>равной</w:t>
      </w:r>
      <w:proofErr w:type="gramEnd"/>
      <w:r w:rsidRPr="00622DC2">
        <w:rPr>
          <w:rFonts w:ascii="Times New Roman" w:hAnsi="Times New Roman" w:cs="Times New Roman"/>
          <w:color w:val="auto"/>
          <w:sz w:val="28"/>
          <w:szCs w:val="28"/>
        </w:rPr>
        <w:t xml:space="preserve"> 70 – 80 % от расчетной отопительной. Она будет покрывать все потребности дома в тепле до тех пор, пока уличная температура не опустится ниже определенного расчетного уровня (температуры </w:t>
      </w:r>
      <w:proofErr w:type="spellStart"/>
      <w:r w:rsidRPr="00622DC2">
        <w:rPr>
          <w:rFonts w:ascii="Times New Roman" w:hAnsi="Times New Roman" w:cs="Times New Roman"/>
          <w:color w:val="auto"/>
          <w:sz w:val="28"/>
          <w:szCs w:val="28"/>
        </w:rPr>
        <w:t>бивалентности</w:t>
      </w:r>
      <w:proofErr w:type="spellEnd"/>
      <w:r w:rsidRPr="00622DC2">
        <w:rPr>
          <w:rFonts w:ascii="Times New Roman" w:hAnsi="Times New Roman" w:cs="Times New Roman"/>
          <w:color w:val="auto"/>
          <w:sz w:val="28"/>
          <w:szCs w:val="28"/>
        </w:rPr>
        <w:t xml:space="preserve">), например, минус 5 – 10 °С. С этого момента в работу включается второй генератор тепла. Есть разные варианты его использования. Чаще всего таким помощником служит небольшой электронагреватель, но можно поставить и </w:t>
      </w:r>
      <w:proofErr w:type="spellStart"/>
      <w:r w:rsidRPr="00622DC2">
        <w:rPr>
          <w:rFonts w:ascii="Times New Roman" w:hAnsi="Times New Roman" w:cs="Times New Roman"/>
          <w:color w:val="auto"/>
          <w:sz w:val="28"/>
          <w:szCs w:val="28"/>
        </w:rPr>
        <w:t>жидкотопливный</w:t>
      </w:r>
      <w:proofErr w:type="spellEnd"/>
      <w:r w:rsidRPr="00622DC2">
        <w:rPr>
          <w:rFonts w:ascii="Times New Roman" w:hAnsi="Times New Roman" w:cs="Times New Roman"/>
          <w:color w:val="auto"/>
          <w:sz w:val="28"/>
          <w:szCs w:val="28"/>
        </w:rPr>
        <w:t xml:space="preserve"> котел. Возможны и более сложные тепловые </w:t>
      </w:r>
      <w:proofErr w:type="spellStart"/>
      <w:r w:rsidRPr="00622DC2">
        <w:rPr>
          <w:rFonts w:ascii="Times New Roman" w:hAnsi="Times New Roman" w:cs="Times New Roman"/>
          <w:color w:val="auto"/>
          <w:sz w:val="28"/>
          <w:szCs w:val="28"/>
        </w:rPr>
        <w:t>бивалентные</w:t>
      </w:r>
      <w:proofErr w:type="spellEnd"/>
      <w:r w:rsidRPr="00622DC2">
        <w:rPr>
          <w:rFonts w:ascii="Times New Roman" w:hAnsi="Times New Roman" w:cs="Times New Roman"/>
          <w:color w:val="auto"/>
          <w:sz w:val="28"/>
          <w:szCs w:val="28"/>
        </w:rPr>
        <w:t xml:space="preserve"> схемы, например включение солнечного коллектора. Для этого, у некоторых серийных систем тепловых насосов и солнечных коллекторов такая возможность предусмотрена в конструкции. В этом случае, смешивание тепла, идущего от теплового насоса (инерционная система) и от солнечного коллектора (малоинерционная система) производиться в выравнивающем бойлере.</w:t>
      </w:r>
    </w:p>
    <w:p w:rsidR="007B6A3F" w:rsidRPr="00622DC2" w:rsidRDefault="007B6A3F" w:rsidP="007B6A3F">
      <w:pPr>
        <w:pStyle w:val="style96"/>
        <w:spacing w:before="0" w:beforeAutospacing="0" w:after="0" w:afterAutospacing="0" w:line="254" w:lineRule="auto"/>
        <w:ind w:firstLine="709"/>
        <w:jc w:val="both"/>
        <w:rPr>
          <w:color w:val="auto"/>
          <w:sz w:val="28"/>
          <w:szCs w:val="28"/>
        </w:rPr>
      </w:pPr>
      <w:r w:rsidRPr="00622DC2">
        <w:rPr>
          <w:rStyle w:val="style1121"/>
          <w:b/>
          <w:bCs/>
          <w:color w:val="auto"/>
          <w:sz w:val="28"/>
          <w:szCs w:val="28"/>
        </w:rPr>
        <w:t>Принцип устройства</w:t>
      </w:r>
      <w:r w:rsidRPr="00622DC2">
        <w:rPr>
          <w:rStyle w:val="style1121"/>
          <w:color w:val="auto"/>
          <w:sz w:val="28"/>
          <w:szCs w:val="28"/>
        </w:rPr>
        <w:t xml:space="preserve">. </w:t>
      </w:r>
      <w:r w:rsidRPr="00622DC2">
        <w:rPr>
          <w:color w:val="auto"/>
          <w:sz w:val="28"/>
          <w:szCs w:val="28"/>
        </w:rPr>
        <w:t>По сути, тепловой насос – это слегка преобразованный холодильник. В обоих есть испаритель, компрессор, конденсатор и дросселирующее устройство. Цикл работы у холодильника и насоса абсолютно одинаков, разнятся только параметры настройки. Даже внешне, по размерам и форме, они похожи друг на друга (рис. 2.1).</w:t>
      </w:r>
    </w:p>
    <w:p w:rsidR="007B6A3F" w:rsidRPr="00622DC2" w:rsidRDefault="007B6A3F" w:rsidP="007B6A3F">
      <w:pPr>
        <w:pStyle w:val="style99"/>
        <w:spacing w:before="0" w:beforeAutospacing="0" w:after="0" w:afterAutospacing="0" w:line="264" w:lineRule="auto"/>
        <w:ind w:firstLine="709"/>
        <w:jc w:val="center"/>
        <w:rPr>
          <w:color w:val="auto"/>
          <w:sz w:val="16"/>
          <w:szCs w:val="16"/>
        </w:rPr>
      </w:pPr>
    </w:p>
    <w:p w:rsidR="007B6A3F" w:rsidRPr="00622DC2" w:rsidRDefault="007B6A3F" w:rsidP="007B6A3F">
      <w:pPr>
        <w:pStyle w:val="style99"/>
        <w:spacing w:before="0" w:beforeAutospacing="0" w:after="0" w:afterAutospacing="0" w:line="264" w:lineRule="auto"/>
        <w:jc w:val="center"/>
        <w:rPr>
          <w:color w:val="auto"/>
          <w:sz w:val="28"/>
          <w:szCs w:val="28"/>
        </w:rPr>
      </w:pPr>
      <w:r>
        <w:rPr>
          <w:noProof/>
          <w:color w:val="auto"/>
          <w:sz w:val="28"/>
          <w:szCs w:val="28"/>
        </w:rPr>
        <w:lastRenderedPageBreak/>
        <w:drawing>
          <wp:inline distT="0" distB="0" distL="0" distR="0">
            <wp:extent cx="2095500" cy="1990725"/>
            <wp:effectExtent l="19050" t="19050" r="19050"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2000" contrast="24000"/>
                      <a:grayscl/>
                    </a:blip>
                    <a:srcRect/>
                    <a:stretch>
                      <a:fillRect/>
                    </a:stretch>
                  </pic:blipFill>
                  <pic:spPr bwMode="auto">
                    <a:xfrm>
                      <a:off x="0" y="0"/>
                      <a:ext cx="2095500" cy="1990725"/>
                    </a:xfrm>
                    <a:prstGeom prst="rect">
                      <a:avLst/>
                    </a:prstGeom>
                    <a:noFill/>
                    <a:ln w="6350" cmpd="sng">
                      <a:solidFill>
                        <a:srgbClr val="000000"/>
                      </a:solidFill>
                      <a:miter lim="800000"/>
                      <a:headEnd/>
                      <a:tailEnd/>
                    </a:ln>
                    <a:effectLst/>
                  </pic:spPr>
                </pic:pic>
              </a:graphicData>
            </a:graphic>
          </wp:inline>
        </w:drawing>
      </w:r>
      <w:r>
        <w:rPr>
          <w:noProof/>
          <w:color w:val="auto"/>
          <w:sz w:val="28"/>
          <w:szCs w:val="28"/>
        </w:rPr>
        <w:drawing>
          <wp:inline distT="0" distB="0" distL="0" distR="0">
            <wp:extent cx="2095500" cy="1990725"/>
            <wp:effectExtent l="19050" t="19050" r="19050"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12000" contrast="18000"/>
                      <a:grayscl/>
                    </a:blip>
                    <a:srcRect/>
                    <a:stretch>
                      <a:fillRect/>
                    </a:stretch>
                  </pic:blipFill>
                  <pic:spPr bwMode="auto">
                    <a:xfrm>
                      <a:off x="0" y="0"/>
                      <a:ext cx="2095500" cy="1990725"/>
                    </a:xfrm>
                    <a:prstGeom prst="rect">
                      <a:avLst/>
                    </a:prstGeom>
                    <a:noFill/>
                    <a:ln w="6350" cmpd="sng">
                      <a:solidFill>
                        <a:srgbClr val="000000"/>
                      </a:solidFill>
                      <a:miter lim="800000"/>
                      <a:headEnd/>
                      <a:tailEnd/>
                    </a:ln>
                    <a:effectLst/>
                  </pic:spPr>
                </pic:pic>
              </a:graphicData>
            </a:graphic>
          </wp:inline>
        </w:drawing>
      </w:r>
    </w:p>
    <w:p w:rsidR="007B6A3F" w:rsidRPr="00622DC2" w:rsidRDefault="007B6A3F" w:rsidP="007B6A3F">
      <w:pPr>
        <w:pStyle w:val="style99"/>
        <w:spacing w:before="0" w:beforeAutospacing="0" w:after="0" w:afterAutospacing="0" w:line="264" w:lineRule="auto"/>
        <w:jc w:val="center"/>
        <w:rPr>
          <w:color w:val="auto"/>
          <w:sz w:val="28"/>
          <w:szCs w:val="28"/>
        </w:rPr>
      </w:pPr>
      <w:r w:rsidRPr="00622DC2">
        <w:rPr>
          <w:color w:val="auto"/>
          <w:sz w:val="28"/>
          <w:szCs w:val="28"/>
        </w:rPr>
        <w:t>а)                                                                    б)</w:t>
      </w:r>
    </w:p>
    <w:p w:rsidR="007B6A3F" w:rsidRPr="00622DC2" w:rsidRDefault="007B6A3F" w:rsidP="007B6A3F">
      <w:pPr>
        <w:pStyle w:val="style99"/>
        <w:spacing w:before="0" w:beforeAutospacing="0" w:after="0" w:afterAutospacing="0" w:line="264" w:lineRule="auto"/>
        <w:jc w:val="center"/>
        <w:rPr>
          <w:color w:val="auto"/>
          <w:sz w:val="4"/>
          <w:szCs w:val="4"/>
        </w:rPr>
      </w:pPr>
    </w:p>
    <w:p w:rsidR="007B6A3F" w:rsidRPr="00622DC2" w:rsidRDefault="007B6A3F" w:rsidP="007B6A3F">
      <w:pPr>
        <w:pStyle w:val="style99"/>
        <w:spacing w:before="0" w:beforeAutospacing="0" w:after="0" w:afterAutospacing="0" w:line="240" w:lineRule="auto"/>
        <w:jc w:val="center"/>
        <w:rPr>
          <w:color w:val="auto"/>
          <w:sz w:val="24"/>
          <w:szCs w:val="24"/>
        </w:rPr>
      </w:pPr>
      <w:r w:rsidRPr="00622DC2">
        <w:rPr>
          <w:color w:val="auto"/>
          <w:sz w:val="24"/>
          <w:szCs w:val="24"/>
        </w:rPr>
        <w:t xml:space="preserve">Рис. 2.1. а) Современный холодильник; б) Тепловой насос. Отдельно показаны </w:t>
      </w:r>
      <w:r w:rsidRPr="00622DC2">
        <w:rPr>
          <w:color w:val="auto"/>
          <w:sz w:val="24"/>
          <w:szCs w:val="24"/>
        </w:rPr>
        <w:br/>
        <w:t>трубчатые панели конденсатора, испарительная камера, компрессор</w:t>
      </w:r>
    </w:p>
    <w:p w:rsidR="007B6A3F" w:rsidRPr="00622DC2" w:rsidRDefault="007B6A3F" w:rsidP="007B6A3F">
      <w:pPr>
        <w:pStyle w:val="style99"/>
        <w:spacing w:before="0" w:beforeAutospacing="0" w:after="0" w:afterAutospacing="0" w:line="264" w:lineRule="auto"/>
        <w:ind w:firstLine="709"/>
        <w:jc w:val="both"/>
        <w:rPr>
          <w:color w:val="auto"/>
          <w:sz w:val="28"/>
          <w:szCs w:val="28"/>
        </w:rPr>
      </w:pPr>
      <w:r w:rsidRPr="00622DC2">
        <w:rPr>
          <w:color w:val="auto"/>
          <w:sz w:val="28"/>
          <w:szCs w:val="28"/>
        </w:rPr>
        <w:t>Холодильник работает, выкачивая тепло наружу, тепловой насос работает по такому же принципу только наоборот – он нагнетает тепло с улицы или из почвы в Вашу квартиру. В холодильнике почти не ощущаемое тепло продуктов в конечном итоге выделяется в виде довольно горячего потока воздуха, отходящего от трубчатой панели конденсатора («радиатор» на задней стенке). Поэтому, если из холодильника вытащить испарительную камеру (с трубами) и закопать в землю, мы и получим тепловой насос, который будет обогревать комнату теплым воздухом. А если конденсатор холодильника омывать водой, то ее, нагретую, можно использовать в радиаторах отопления или в теплом полу.</w:t>
      </w:r>
    </w:p>
    <w:p w:rsidR="007B6A3F" w:rsidRPr="00622DC2" w:rsidRDefault="007B6A3F" w:rsidP="007B6A3F">
      <w:pPr>
        <w:pStyle w:val="style40"/>
        <w:spacing w:before="0" w:beforeAutospacing="0" w:after="0" w:afterAutospacing="0" w:line="264" w:lineRule="auto"/>
        <w:ind w:firstLine="709"/>
        <w:jc w:val="both"/>
        <w:rPr>
          <w:color w:val="auto"/>
          <w:sz w:val="28"/>
          <w:szCs w:val="28"/>
        </w:rPr>
      </w:pPr>
      <w:r w:rsidRPr="00622DC2">
        <w:rPr>
          <w:color w:val="auto"/>
          <w:sz w:val="28"/>
          <w:szCs w:val="28"/>
        </w:rPr>
        <w:t>Принцип действия теплового насоса основан на цикле Карно, хорошо известном из школьного курса физики (рис. 2.2).</w:t>
      </w:r>
    </w:p>
    <w:p w:rsidR="007B6A3F" w:rsidRPr="00622DC2" w:rsidRDefault="007B6A3F" w:rsidP="007B6A3F">
      <w:pPr>
        <w:pStyle w:val="style99"/>
        <w:spacing w:before="0" w:beforeAutospacing="0" w:after="0" w:afterAutospacing="0" w:line="264" w:lineRule="auto"/>
        <w:ind w:firstLine="709"/>
        <w:jc w:val="both"/>
        <w:rPr>
          <w:color w:val="auto"/>
          <w:sz w:val="16"/>
          <w:szCs w:val="16"/>
        </w:rPr>
      </w:pPr>
    </w:p>
    <w:p w:rsidR="007B6A3F" w:rsidRPr="00622DC2" w:rsidRDefault="007B6A3F" w:rsidP="007B6A3F">
      <w:pPr>
        <w:spacing w:line="264" w:lineRule="auto"/>
        <w:jc w:val="center"/>
      </w:pPr>
      <w:r>
        <w:rPr>
          <w:noProof/>
        </w:rPr>
        <w:drawing>
          <wp:inline distT="0" distB="0" distL="0" distR="0">
            <wp:extent cx="3257550" cy="3162300"/>
            <wp:effectExtent l="19050" t="19050" r="1905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12000" contrast="36000"/>
                      <a:grayscl/>
                    </a:blip>
                    <a:srcRect/>
                    <a:stretch>
                      <a:fillRect/>
                    </a:stretch>
                  </pic:blipFill>
                  <pic:spPr bwMode="auto">
                    <a:xfrm>
                      <a:off x="0" y="0"/>
                      <a:ext cx="3257550" cy="3162300"/>
                    </a:xfrm>
                    <a:prstGeom prst="rect">
                      <a:avLst/>
                    </a:prstGeom>
                    <a:noFill/>
                    <a:ln w="6350" cmpd="sng">
                      <a:solidFill>
                        <a:srgbClr val="000000"/>
                      </a:solidFill>
                      <a:miter lim="800000"/>
                      <a:headEnd/>
                      <a:tailEnd/>
                    </a:ln>
                    <a:effectLst/>
                  </pic:spPr>
                </pic:pic>
              </a:graphicData>
            </a:graphic>
          </wp:inline>
        </w:drawing>
      </w:r>
    </w:p>
    <w:p w:rsidR="007B6A3F" w:rsidRPr="00622DC2" w:rsidRDefault="007B6A3F" w:rsidP="007B6A3F">
      <w:pPr>
        <w:spacing w:line="264" w:lineRule="auto"/>
        <w:jc w:val="center"/>
        <w:rPr>
          <w:sz w:val="8"/>
          <w:szCs w:val="8"/>
        </w:rPr>
      </w:pPr>
    </w:p>
    <w:p w:rsidR="007B6A3F" w:rsidRPr="00622DC2" w:rsidRDefault="007B6A3F" w:rsidP="007B6A3F">
      <w:pPr>
        <w:spacing w:line="264" w:lineRule="auto"/>
        <w:jc w:val="center"/>
      </w:pPr>
      <w:r w:rsidRPr="00622DC2">
        <w:t>Рис. 2.2. Принципиальная схема действия теплового насоса</w:t>
      </w:r>
    </w:p>
    <w:p w:rsidR="007B6A3F" w:rsidRPr="00622DC2" w:rsidRDefault="007B6A3F" w:rsidP="007B6A3F">
      <w:pPr>
        <w:spacing w:line="264" w:lineRule="auto"/>
        <w:ind w:firstLine="709"/>
        <w:jc w:val="both"/>
        <w:rPr>
          <w:sz w:val="8"/>
          <w:szCs w:val="8"/>
        </w:rPr>
      </w:pPr>
    </w:p>
    <w:p w:rsidR="007B6A3F" w:rsidRPr="00622DC2" w:rsidRDefault="007B6A3F" w:rsidP="007B6A3F">
      <w:pPr>
        <w:spacing w:line="264" w:lineRule="auto"/>
        <w:ind w:firstLine="709"/>
        <w:jc w:val="both"/>
        <w:rPr>
          <w:sz w:val="28"/>
          <w:szCs w:val="28"/>
        </w:rPr>
      </w:pPr>
      <w:r w:rsidRPr="00622DC2">
        <w:rPr>
          <w:sz w:val="28"/>
          <w:szCs w:val="28"/>
        </w:rPr>
        <w:t xml:space="preserve">Тепловой насос имеет </w:t>
      </w:r>
      <w:r w:rsidRPr="00622DC2">
        <w:rPr>
          <w:i/>
          <w:iCs/>
          <w:sz w:val="28"/>
          <w:szCs w:val="28"/>
        </w:rPr>
        <w:t>четыре основных элемента</w:t>
      </w:r>
      <w:r w:rsidRPr="00622DC2">
        <w:rPr>
          <w:sz w:val="28"/>
          <w:szCs w:val="28"/>
        </w:rPr>
        <w:t>: конденсатор, дроссель, испаритель, компрессор, два гидравлических контура.</w:t>
      </w:r>
    </w:p>
    <w:p w:rsidR="007B6A3F" w:rsidRPr="00622DC2" w:rsidRDefault="007B6A3F" w:rsidP="007B6A3F">
      <w:pPr>
        <w:pStyle w:val="style101"/>
        <w:spacing w:before="0" w:beforeAutospacing="0" w:after="0" w:afterAutospacing="0" w:line="264" w:lineRule="auto"/>
        <w:ind w:firstLine="709"/>
        <w:jc w:val="both"/>
        <w:rPr>
          <w:rStyle w:val="style1091"/>
          <w:color w:val="auto"/>
          <w:sz w:val="28"/>
          <w:szCs w:val="28"/>
        </w:rPr>
      </w:pPr>
      <w:r w:rsidRPr="00622DC2">
        <w:rPr>
          <w:rStyle w:val="style401"/>
          <w:color w:val="auto"/>
          <w:sz w:val="28"/>
          <w:szCs w:val="28"/>
        </w:rPr>
        <w:t xml:space="preserve">Кроме того, во внутреннем контуре имеется </w:t>
      </w:r>
      <w:r w:rsidRPr="00622DC2">
        <w:rPr>
          <w:rStyle w:val="style401"/>
          <w:i/>
          <w:iCs/>
          <w:color w:val="auto"/>
          <w:sz w:val="28"/>
          <w:szCs w:val="28"/>
        </w:rPr>
        <w:t>терморегулятор</w:t>
      </w:r>
      <w:r w:rsidRPr="00622DC2">
        <w:rPr>
          <w:rStyle w:val="style401"/>
          <w:color w:val="auto"/>
          <w:sz w:val="28"/>
          <w:szCs w:val="28"/>
        </w:rPr>
        <w:t xml:space="preserve">, являющийся управляющим устройством, и </w:t>
      </w:r>
      <w:r w:rsidRPr="00622DC2">
        <w:rPr>
          <w:rStyle w:val="style401"/>
          <w:i/>
          <w:iCs/>
          <w:color w:val="auto"/>
          <w:sz w:val="28"/>
          <w:szCs w:val="28"/>
        </w:rPr>
        <w:t>хладагент</w:t>
      </w:r>
      <w:r w:rsidRPr="00622DC2">
        <w:rPr>
          <w:rStyle w:val="style401"/>
          <w:color w:val="auto"/>
          <w:sz w:val="28"/>
          <w:szCs w:val="28"/>
        </w:rPr>
        <w:t>, циркулирующий в системе газ с определенными физическими характеристиками</w:t>
      </w:r>
      <w:r w:rsidRPr="00622DC2">
        <w:rPr>
          <w:rStyle w:val="style1091"/>
          <w:color w:val="auto"/>
          <w:sz w:val="28"/>
          <w:szCs w:val="28"/>
        </w:rPr>
        <w:t>.</w:t>
      </w:r>
    </w:p>
    <w:p w:rsidR="007B6A3F" w:rsidRPr="00622DC2" w:rsidRDefault="007B6A3F" w:rsidP="007B6A3F">
      <w:pPr>
        <w:spacing w:line="264" w:lineRule="auto"/>
        <w:ind w:firstLine="709"/>
        <w:jc w:val="both"/>
        <w:rPr>
          <w:sz w:val="28"/>
          <w:szCs w:val="28"/>
        </w:rPr>
      </w:pPr>
      <w:r w:rsidRPr="00622DC2">
        <w:rPr>
          <w:sz w:val="28"/>
          <w:szCs w:val="28"/>
        </w:rPr>
        <w:t>Хладагент под давлением через капиллярное отверстие поступает в испаритель, где за счет резкого уменьшения давления происходит испарение. При этом хладагент отнимает тепло у внутренних стенок испарителя, а испаритель в свою очередь отбирает тепло у земляного контура, за счет чего происходит его постоянное охлаждение.</w:t>
      </w:r>
    </w:p>
    <w:p w:rsidR="007B6A3F" w:rsidRPr="00622DC2" w:rsidRDefault="007B6A3F" w:rsidP="007B6A3F">
      <w:pPr>
        <w:spacing w:line="257" w:lineRule="auto"/>
        <w:ind w:firstLine="709"/>
        <w:jc w:val="both"/>
        <w:rPr>
          <w:spacing w:val="-6"/>
          <w:sz w:val="28"/>
          <w:szCs w:val="28"/>
        </w:rPr>
      </w:pPr>
      <w:r w:rsidRPr="00622DC2">
        <w:rPr>
          <w:spacing w:val="-6"/>
          <w:sz w:val="28"/>
          <w:szCs w:val="28"/>
        </w:rPr>
        <w:t>Компрессор засасывает из испарителя хладагент, сжимает его, за счет чего температура хладагента повышается и выталкивает в конденсатор. Кроме того, в конденсаторе, нагретый в результате сжатия хладагент отдает полученное тепло (температура порядка 85 – 125 ºС) в отопительный контур и окончательно переходит в жидкое состояние. Процесс повторяется вновь.</w:t>
      </w:r>
    </w:p>
    <w:p w:rsidR="007B6A3F" w:rsidRPr="00622DC2" w:rsidRDefault="007B6A3F" w:rsidP="007B6A3F">
      <w:pPr>
        <w:spacing w:line="257" w:lineRule="auto"/>
        <w:ind w:firstLine="709"/>
        <w:jc w:val="both"/>
        <w:rPr>
          <w:spacing w:val="-4"/>
          <w:sz w:val="28"/>
          <w:szCs w:val="28"/>
        </w:rPr>
      </w:pPr>
      <w:r w:rsidRPr="00622DC2">
        <w:rPr>
          <w:spacing w:val="-4"/>
          <w:sz w:val="28"/>
          <w:szCs w:val="28"/>
        </w:rPr>
        <w:t>При достижении необходимой температуры терморегулятор размыкает электрическую цепь и компрессор останавливается. При понижении температуры в отопительном контуре терморегулятор вновь включает компрессор. Хладагент в тепловых насосах совершает обратный цикл Карно.</w:t>
      </w:r>
    </w:p>
    <w:p w:rsidR="007B6A3F" w:rsidRPr="00622DC2" w:rsidRDefault="007B6A3F" w:rsidP="007B6A3F">
      <w:pPr>
        <w:pStyle w:val="style99"/>
        <w:spacing w:before="0" w:beforeAutospacing="0" w:after="0" w:afterAutospacing="0" w:line="257" w:lineRule="auto"/>
        <w:ind w:firstLine="709"/>
        <w:jc w:val="both"/>
        <w:rPr>
          <w:color w:val="auto"/>
          <w:sz w:val="28"/>
          <w:szCs w:val="28"/>
        </w:rPr>
      </w:pPr>
      <w:r w:rsidRPr="00622DC2">
        <w:rPr>
          <w:color w:val="auto"/>
          <w:sz w:val="28"/>
          <w:szCs w:val="28"/>
        </w:rPr>
        <w:t xml:space="preserve">Таким образом, работа теплового насоса схожа с процессом холодильника. Тепловой насос перекачивает </w:t>
      </w:r>
      <w:proofErr w:type="spellStart"/>
      <w:r w:rsidRPr="00622DC2">
        <w:rPr>
          <w:color w:val="auto"/>
          <w:sz w:val="28"/>
          <w:szCs w:val="28"/>
        </w:rPr>
        <w:t>низкопотенциальную</w:t>
      </w:r>
      <w:proofErr w:type="spellEnd"/>
      <w:r w:rsidRPr="00622DC2">
        <w:rPr>
          <w:color w:val="auto"/>
          <w:sz w:val="28"/>
          <w:szCs w:val="28"/>
        </w:rPr>
        <w:t xml:space="preserve"> тепловую энергию грунта, воды или даже воздуха в относительно высокопотенциальное тепло для отопления объекта. Примерно 2/3 отопительной энергии можно получить бесплатно из природы: грунта, воды, воздуха и только 1/3 энергии необходимо затратить для работы самого теплового насоса. В качестве электрической энергии можно использовать энергию Солнца или ветра. Иными словами, владелец теплового насоса экономит 70 % средств которые, при отоплении своего дома, магазина, цеха и т. п. традиционным способом, он бы регулярно тратил на дизтопливо или электроэнергию.</w:t>
      </w:r>
    </w:p>
    <w:p w:rsidR="007B6A3F" w:rsidRPr="00622DC2" w:rsidRDefault="007B6A3F" w:rsidP="007B6A3F">
      <w:pPr>
        <w:pStyle w:val="style99"/>
        <w:spacing w:before="0" w:beforeAutospacing="0" w:after="0" w:afterAutospacing="0" w:line="257" w:lineRule="auto"/>
        <w:ind w:firstLine="709"/>
        <w:jc w:val="both"/>
        <w:rPr>
          <w:color w:val="auto"/>
          <w:sz w:val="16"/>
          <w:szCs w:val="16"/>
        </w:rPr>
      </w:pPr>
    </w:p>
    <w:p w:rsidR="007B6A3F" w:rsidRPr="00622DC2" w:rsidRDefault="007B6A3F" w:rsidP="007B6A3F">
      <w:pPr>
        <w:pStyle w:val="style43"/>
        <w:spacing w:before="0" w:beforeAutospacing="0" w:after="0" w:afterAutospacing="0" w:line="257" w:lineRule="auto"/>
        <w:jc w:val="both"/>
        <w:rPr>
          <w:rFonts w:ascii="Times New Roman" w:hAnsi="Times New Roman" w:cs="Times New Roman"/>
          <w:color w:val="auto"/>
          <w:sz w:val="28"/>
          <w:szCs w:val="28"/>
        </w:rPr>
      </w:pPr>
      <w:r w:rsidRPr="007703C6">
        <w:rPr>
          <w:rStyle w:val="style1121"/>
          <w:rFonts w:ascii="Times New Roman" w:hAnsi="Times New Roman" w:cs="Times New Roman"/>
          <w:b/>
          <w:bCs/>
          <w:color w:val="auto"/>
          <w:sz w:val="28"/>
          <w:szCs w:val="28"/>
        </w:rPr>
        <w:t>Описание</w:t>
      </w:r>
      <w:r w:rsidRPr="00622DC2">
        <w:rPr>
          <w:rStyle w:val="style1121"/>
          <w:rFonts w:ascii="Times New Roman" w:hAnsi="Times New Roman" w:cs="Times New Roman"/>
          <w:color w:val="auto"/>
          <w:sz w:val="28"/>
          <w:szCs w:val="28"/>
        </w:rPr>
        <w:t xml:space="preserve"> </w:t>
      </w:r>
      <w:r w:rsidRPr="00622DC2">
        <w:rPr>
          <w:rFonts w:ascii="Times New Roman" w:hAnsi="Times New Roman" w:cs="Times New Roman"/>
          <w:b/>
          <w:bCs/>
          <w:color w:val="auto"/>
          <w:sz w:val="28"/>
          <w:szCs w:val="28"/>
        </w:rPr>
        <w:t>принципа действия</w:t>
      </w:r>
      <w:r w:rsidRPr="00622DC2">
        <w:rPr>
          <w:rFonts w:ascii="Times New Roman" w:hAnsi="Times New Roman" w:cs="Times New Roman"/>
          <w:color w:val="auto"/>
          <w:sz w:val="28"/>
          <w:szCs w:val="28"/>
        </w:rPr>
        <w:t xml:space="preserve"> </w:t>
      </w:r>
      <w:r w:rsidRPr="007703C6">
        <w:rPr>
          <w:rFonts w:ascii="Times New Roman" w:hAnsi="Times New Roman" w:cs="Times New Roman"/>
          <w:b/>
          <w:bCs/>
          <w:color w:val="auto"/>
          <w:sz w:val="28"/>
          <w:szCs w:val="28"/>
        </w:rPr>
        <w:t>теплового насоса</w:t>
      </w:r>
    </w:p>
    <w:p w:rsidR="007B6A3F" w:rsidRPr="00622DC2" w:rsidRDefault="007B6A3F" w:rsidP="007B6A3F">
      <w:pPr>
        <w:pStyle w:val="style113"/>
        <w:spacing w:before="0" w:after="0" w:line="257" w:lineRule="auto"/>
        <w:ind w:firstLine="709"/>
        <w:jc w:val="both"/>
        <w:rPr>
          <w:color w:val="auto"/>
          <w:spacing w:val="-10"/>
          <w:sz w:val="28"/>
          <w:szCs w:val="28"/>
        </w:rPr>
      </w:pPr>
      <w:r w:rsidRPr="00622DC2">
        <w:rPr>
          <w:rStyle w:val="style391"/>
          <w:rFonts w:ascii="Times New Roman" w:hAnsi="Times New Roman" w:cs="Times New Roman"/>
          <w:color w:val="auto"/>
          <w:spacing w:val="-10"/>
          <w:sz w:val="28"/>
          <w:szCs w:val="28"/>
        </w:rPr>
        <w:t xml:space="preserve">С </w:t>
      </w:r>
      <w:r w:rsidRPr="00622DC2">
        <w:rPr>
          <w:rStyle w:val="a9"/>
          <w:b w:val="0"/>
          <w:bCs w:val="0"/>
          <w:color w:val="auto"/>
          <w:spacing w:val="-10"/>
          <w:sz w:val="28"/>
          <w:szCs w:val="28"/>
        </w:rPr>
        <w:t>тепловым насосом</w:t>
      </w:r>
      <w:r w:rsidRPr="00622DC2">
        <w:rPr>
          <w:color w:val="auto"/>
          <w:spacing w:val="-10"/>
          <w:sz w:val="28"/>
          <w:szCs w:val="28"/>
        </w:rPr>
        <w:t xml:space="preserve"> как таковым мы сталкиваемся каждый день – это устройство очень похоже на бытовой холодильник. При работе холодильника идет постоянный отбор тепла из продуктов и воздуха морозильной камеры и отдача его в помещение расположенным на задней стенке холодильника радиатором.</w:t>
      </w:r>
    </w:p>
    <w:p w:rsidR="007B6A3F" w:rsidRPr="00622DC2" w:rsidRDefault="007B6A3F" w:rsidP="007B6A3F">
      <w:pPr>
        <w:pStyle w:val="style114"/>
        <w:spacing w:before="0" w:after="0" w:afterAutospacing="0" w:line="257"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lastRenderedPageBreak/>
        <w:t>Но почему холодильник охлаждает продукты? Здесь используется известная физическая закономерность: испаряющееся вещество имеет свойство поглощать тепло, а вещество, которое конденсируется – отдавать его. В качестве такого вещества в холодильниках используется газ фреон. Использование газа (а не жидкости) обусловлено другим физическим принципом, используемым в работе холодильника: при увеличении давления температура вещества повышается, а при снижении – понижается. А жидкости, как известно, очень плохо поддаются сжатию.</w:t>
      </w:r>
    </w:p>
    <w:p w:rsidR="007B6A3F" w:rsidRPr="00622DC2" w:rsidRDefault="007B6A3F" w:rsidP="007B6A3F">
      <w:pPr>
        <w:pStyle w:val="style103"/>
        <w:spacing w:before="0" w:after="0" w:afterAutospacing="0" w:line="257" w:lineRule="auto"/>
        <w:ind w:firstLine="709"/>
        <w:jc w:val="both"/>
        <w:rPr>
          <w:rFonts w:ascii="Times New Roman" w:hAnsi="Times New Roman" w:cs="Times New Roman"/>
          <w:color w:val="auto"/>
          <w:spacing w:val="-8"/>
          <w:sz w:val="28"/>
          <w:szCs w:val="28"/>
        </w:rPr>
      </w:pPr>
      <w:r w:rsidRPr="00622DC2">
        <w:rPr>
          <w:rFonts w:ascii="Times New Roman" w:hAnsi="Times New Roman" w:cs="Times New Roman"/>
          <w:color w:val="auto"/>
          <w:spacing w:val="-8"/>
          <w:sz w:val="28"/>
          <w:szCs w:val="28"/>
        </w:rPr>
        <w:t>Сам по себе, фреон ничего не охлаждает и не нагревает. Однако достаточно нагреть его до температуры кипения (а это около 3 °C, что значительно ниже комнатной температуры) и затем сжать, чтобы температура полученного газа возросла многократно. Нагревание фреона как раз производится теплом продуктов, находящихся в морозильной камере. Если же, затем, снизить давление, то его температура будет резко падать, а газ перейдет в жидкое состояние. Повторяя этот процесс, мы получаем возможность замораживать продукты.</w:t>
      </w:r>
    </w:p>
    <w:p w:rsidR="007B6A3F" w:rsidRPr="00622DC2" w:rsidRDefault="007B6A3F" w:rsidP="007B6A3F">
      <w:pPr>
        <w:spacing w:line="264" w:lineRule="auto"/>
        <w:ind w:firstLine="709"/>
        <w:jc w:val="both"/>
        <w:rPr>
          <w:sz w:val="28"/>
          <w:szCs w:val="28"/>
        </w:rPr>
      </w:pPr>
      <w:r w:rsidRPr="00622DC2">
        <w:rPr>
          <w:rStyle w:val="style391"/>
          <w:rFonts w:ascii="Times New Roman" w:hAnsi="Times New Roman" w:cs="Times New Roman"/>
          <w:sz w:val="28"/>
          <w:szCs w:val="28"/>
        </w:rPr>
        <w:t xml:space="preserve">А теперь представьте себе холодильник, морозильную камеру которого «закопали» в землю, а радиатор как </w:t>
      </w:r>
      <w:r w:rsidRPr="00622DC2">
        <w:rPr>
          <w:rStyle w:val="a9"/>
          <w:b w:val="0"/>
          <w:bCs w:val="0"/>
          <w:sz w:val="28"/>
          <w:szCs w:val="28"/>
        </w:rPr>
        <w:t>отопительный агрегат</w:t>
      </w:r>
      <w:r w:rsidRPr="00622DC2">
        <w:rPr>
          <w:sz w:val="28"/>
          <w:szCs w:val="28"/>
        </w:rPr>
        <w:t xml:space="preserve"> внесли в дом (рис. 2.3). Включив подобное устройство, мы начнем отбирать тепло не у продуктов, а у земли.</w:t>
      </w:r>
    </w:p>
    <w:p w:rsidR="007B6A3F" w:rsidRPr="00622DC2" w:rsidRDefault="007B6A3F" w:rsidP="007B6A3F">
      <w:pPr>
        <w:spacing w:line="264" w:lineRule="auto"/>
        <w:ind w:firstLine="709"/>
        <w:jc w:val="both"/>
        <w:rPr>
          <w:sz w:val="16"/>
          <w:szCs w:val="16"/>
        </w:rPr>
      </w:pPr>
    </w:p>
    <w:p w:rsidR="007B6A3F" w:rsidRPr="00622DC2" w:rsidRDefault="007B6A3F" w:rsidP="007B6A3F">
      <w:pPr>
        <w:spacing w:line="264" w:lineRule="auto"/>
        <w:jc w:val="center"/>
        <w:rPr>
          <w:sz w:val="28"/>
          <w:szCs w:val="28"/>
        </w:rPr>
      </w:pPr>
      <w:r>
        <w:rPr>
          <w:noProof/>
        </w:rPr>
        <w:drawing>
          <wp:inline distT="0" distB="0" distL="0" distR="0">
            <wp:extent cx="2286000" cy="32956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lum bright="12000" contrast="24000"/>
                      <a:grayscl/>
                    </a:blip>
                    <a:srcRect/>
                    <a:stretch>
                      <a:fillRect/>
                    </a:stretch>
                  </pic:blipFill>
                  <pic:spPr bwMode="auto">
                    <a:xfrm>
                      <a:off x="0" y="0"/>
                      <a:ext cx="2286000" cy="3295650"/>
                    </a:xfrm>
                    <a:prstGeom prst="rect">
                      <a:avLst/>
                    </a:prstGeom>
                    <a:noFill/>
                    <a:ln w="9525">
                      <a:noFill/>
                      <a:miter lim="800000"/>
                      <a:headEnd/>
                      <a:tailEnd/>
                    </a:ln>
                  </pic:spPr>
                </pic:pic>
              </a:graphicData>
            </a:graphic>
          </wp:inline>
        </w:drawing>
      </w:r>
    </w:p>
    <w:p w:rsidR="007B6A3F" w:rsidRPr="00622DC2" w:rsidRDefault="007B6A3F" w:rsidP="007B6A3F">
      <w:pPr>
        <w:spacing w:line="264" w:lineRule="auto"/>
        <w:ind w:firstLine="709"/>
        <w:jc w:val="center"/>
        <w:rPr>
          <w:sz w:val="16"/>
          <w:szCs w:val="16"/>
        </w:rPr>
      </w:pPr>
    </w:p>
    <w:p w:rsidR="007B6A3F" w:rsidRPr="00622DC2" w:rsidRDefault="007B6A3F" w:rsidP="007B6A3F">
      <w:pPr>
        <w:spacing w:line="264" w:lineRule="auto"/>
        <w:jc w:val="center"/>
        <w:rPr>
          <w:rStyle w:val="style1101"/>
          <w:b w:val="0"/>
          <w:bCs w:val="0"/>
          <w:color w:val="auto"/>
        </w:rPr>
      </w:pPr>
      <w:r w:rsidRPr="00622DC2">
        <w:t>Рис. 2.3. Агрегаты холодильника</w:t>
      </w:r>
      <w:r w:rsidRPr="00622DC2">
        <w:rPr>
          <w:rStyle w:val="style1101"/>
          <w:b w:val="0"/>
          <w:bCs w:val="0"/>
          <w:color w:val="auto"/>
        </w:rPr>
        <w:t xml:space="preserve"> как элементы теплового насоса</w:t>
      </w:r>
    </w:p>
    <w:p w:rsidR="007B6A3F" w:rsidRPr="00622DC2" w:rsidRDefault="007B6A3F" w:rsidP="007B6A3F">
      <w:pPr>
        <w:pStyle w:val="style43"/>
        <w:spacing w:before="0" w:beforeAutospacing="0" w:after="0" w:afterAutospacing="0" w:line="264" w:lineRule="auto"/>
        <w:ind w:firstLine="709"/>
        <w:jc w:val="both"/>
        <w:rPr>
          <w:rFonts w:ascii="Times New Roman" w:hAnsi="Times New Roman" w:cs="Times New Roman"/>
          <w:color w:val="auto"/>
          <w:sz w:val="28"/>
          <w:szCs w:val="28"/>
        </w:rPr>
      </w:pPr>
    </w:p>
    <w:p w:rsidR="007B6A3F" w:rsidRPr="00622DC2" w:rsidRDefault="007B6A3F" w:rsidP="007B6A3F">
      <w:pPr>
        <w:pStyle w:val="style43"/>
        <w:spacing w:before="0" w:beforeAutospacing="0" w:after="0" w:afterAutospacing="0" w:line="264"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lastRenderedPageBreak/>
        <w:t>Таким образом, мы получим практически неограниченный источник, «охлаждая» т. е. отбирая тепло у которого, мы можем отапливать свой дом и пользоваться горячей водой.</w:t>
      </w:r>
    </w:p>
    <w:p w:rsidR="007B6A3F" w:rsidRPr="00622DC2" w:rsidRDefault="007B6A3F" w:rsidP="007B6A3F">
      <w:pPr>
        <w:pStyle w:val="style43"/>
        <w:spacing w:before="0" w:beforeAutospacing="0" w:after="0" w:afterAutospacing="0" w:line="264"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Однако зимой земля охлаждается, и для получения температуры, необходимой для закипания фреона, морозилку надо закапывать гораздо глубже. Туда, где температура земли не зависит от времени года.</w:t>
      </w:r>
    </w:p>
    <w:p w:rsidR="007B6A3F" w:rsidRPr="00622DC2" w:rsidRDefault="007B6A3F" w:rsidP="007B6A3F">
      <w:pPr>
        <w:pStyle w:val="style115"/>
        <w:spacing w:before="0" w:after="0" w:line="264" w:lineRule="auto"/>
        <w:ind w:firstLine="709"/>
        <w:jc w:val="both"/>
        <w:rPr>
          <w:rFonts w:ascii="Times New Roman" w:hAnsi="Times New Roman" w:cs="Times New Roman"/>
          <w:color w:val="auto"/>
          <w:spacing w:val="-6"/>
          <w:sz w:val="28"/>
          <w:szCs w:val="28"/>
        </w:rPr>
      </w:pPr>
      <w:r w:rsidRPr="00622DC2">
        <w:rPr>
          <w:rStyle w:val="style391"/>
          <w:rFonts w:ascii="Times New Roman" w:hAnsi="Times New Roman" w:cs="Times New Roman"/>
          <w:color w:val="auto"/>
          <w:spacing w:val="-6"/>
          <w:sz w:val="28"/>
          <w:szCs w:val="28"/>
        </w:rPr>
        <w:t xml:space="preserve">Конечно, </w:t>
      </w:r>
      <w:r w:rsidRPr="00622DC2">
        <w:rPr>
          <w:rStyle w:val="a9"/>
          <w:rFonts w:ascii="Times New Roman" w:hAnsi="Times New Roman" w:cs="Times New Roman"/>
          <w:b w:val="0"/>
          <w:bCs w:val="0"/>
          <w:color w:val="auto"/>
          <w:spacing w:val="-6"/>
          <w:sz w:val="28"/>
          <w:szCs w:val="28"/>
        </w:rPr>
        <w:t>тепловой насос,</w:t>
      </w:r>
      <w:r w:rsidRPr="00622DC2">
        <w:rPr>
          <w:rStyle w:val="style1091"/>
          <w:rFonts w:ascii="Times New Roman" w:hAnsi="Times New Roman" w:cs="Times New Roman"/>
          <w:color w:val="auto"/>
          <w:spacing w:val="-6"/>
          <w:sz w:val="28"/>
          <w:szCs w:val="28"/>
        </w:rPr>
        <w:t xml:space="preserve"> используя принцип работы холодильника, представляет собой не закопанные в землю морозильные камеры. Это высокотехнологичное устройство, работающее в полностью автоматическом режиме</w:t>
      </w:r>
      <w:r w:rsidRPr="00622DC2">
        <w:rPr>
          <w:rFonts w:ascii="Times New Roman" w:hAnsi="Times New Roman" w:cs="Times New Roman"/>
          <w:color w:val="auto"/>
          <w:spacing w:val="-6"/>
          <w:sz w:val="28"/>
          <w:szCs w:val="28"/>
        </w:rPr>
        <w:t>.</w:t>
      </w:r>
    </w:p>
    <w:p w:rsidR="007B6A3F" w:rsidRPr="00622DC2" w:rsidRDefault="007B6A3F" w:rsidP="007B6A3F">
      <w:pPr>
        <w:spacing w:line="264" w:lineRule="auto"/>
        <w:ind w:firstLine="709"/>
        <w:jc w:val="both"/>
        <w:rPr>
          <w:color w:val="000000"/>
          <w:sz w:val="28"/>
          <w:szCs w:val="28"/>
        </w:rPr>
      </w:pPr>
      <w:r w:rsidRPr="00622DC2">
        <w:rPr>
          <w:rStyle w:val="style1101"/>
          <w:b w:val="0"/>
          <w:bCs w:val="0"/>
          <w:color w:val="000000"/>
          <w:sz w:val="28"/>
          <w:szCs w:val="28"/>
        </w:rPr>
        <w:t xml:space="preserve">Тепловой насос </w:t>
      </w:r>
      <w:r w:rsidRPr="00622DC2">
        <w:rPr>
          <w:color w:val="000000"/>
          <w:sz w:val="28"/>
          <w:szCs w:val="28"/>
        </w:rPr>
        <w:t xml:space="preserve">(рис. 2.4) </w:t>
      </w:r>
      <w:r w:rsidRPr="00622DC2">
        <w:rPr>
          <w:rStyle w:val="style1101"/>
          <w:b w:val="0"/>
          <w:bCs w:val="0"/>
          <w:color w:val="000000"/>
          <w:sz w:val="28"/>
          <w:szCs w:val="28"/>
        </w:rPr>
        <w:t xml:space="preserve">состоит </w:t>
      </w:r>
      <w:proofErr w:type="gramStart"/>
      <w:r w:rsidRPr="00622DC2">
        <w:rPr>
          <w:rStyle w:val="style1101"/>
          <w:b w:val="0"/>
          <w:bCs w:val="0"/>
          <w:color w:val="000000"/>
          <w:sz w:val="28"/>
          <w:szCs w:val="28"/>
        </w:rPr>
        <w:t>из</w:t>
      </w:r>
      <w:proofErr w:type="gramEnd"/>
      <w:r w:rsidRPr="00622DC2">
        <w:rPr>
          <w:rStyle w:val="style1101"/>
          <w:b w:val="0"/>
          <w:bCs w:val="0"/>
          <w:color w:val="000000"/>
          <w:sz w:val="28"/>
          <w:szCs w:val="28"/>
        </w:rPr>
        <w:t>:</w:t>
      </w:r>
    </w:p>
    <w:p w:rsidR="007B6A3F" w:rsidRPr="00622DC2" w:rsidRDefault="007B6A3F" w:rsidP="007B6A3F">
      <w:pPr>
        <w:spacing w:line="264" w:lineRule="auto"/>
        <w:ind w:firstLine="709"/>
        <w:jc w:val="both"/>
        <w:rPr>
          <w:color w:val="000000"/>
          <w:sz w:val="28"/>
          <w:szCs w:val="28"/>
        </w:rPr>
      </w:pPr>
      <w:r>
        <w:rPr>
          <w:color w:val="000000"/>
          <w:sz w:val="28"/>
          <w:szCs w:val="28"/>
        </w:rPr>
        <w:t>1 – т</w:t>
      </w:r>
      <w:r w:rsidRPr="00622DC2">
        <w:rPr>
          <w:color w:val="000000"/>
          <w:sz w:val="28"/>
          <w:szCs w:val="28"/>
        </w:rPr>
        <w:t>еплообменник</w:t>
      </w:r>
      <w:r>
        <w:rPr>
          <w:color w:val="000000"/>
          <w:sz w:val="28"/>
          <w:szCs w:val="28"/>
        </w:rPr>
        <w:t>а</w:t>
      </w:r>
      <w:r w:rsidRPr="00622DC2">
        <w:rPr>
          <w:color w:val="000000"/>
          <w:sz w:val="28"/>
          <w:szCs w:val="28"/>
        </w:rPr>
        <w:t xml:space="preserve"> передачи т</w:t>
      </w:r>
      <w:r>
        <w:rPr>
          <w:color w:val="000000"/>
          <w:sz w:val="28"/>
          <w:szCs w:val="28"/>
        </w:rPr>
        <w:t>епла земли внутреннему контуру;</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2</w:t>
      </w:r>
      <w:r>
        <w:rPr>
          <w:color w:val="000000"/>
          <w:sz w:val="28"/>
          <w:szCs w:val="28"/>
        </w:rPr>
        <w:t xml:space="preserve"> – к</w:t>
      </w:r>
      <w:r w:rsidRPr="00622DC2">
        <w:rPr>
          <w:color w:val="000000"/>
          <w:sz w:val="28"/>
          <w:szCs w:val="28"/>
        </w:rPr>
        <w:t>омпрессор</w:t>
      </w:r>
      <w:r>
        <w:rPr>
          <w:color w:val="000000"/>
          <w:sz w:val="28"/>
          <w:szCs w:val="28"/>
        </w:rPr>
        <w:t>а;</w:t>
      </w:r>
    </w:p>
    <w:p w:rsidR="007B6A3F" w:rsidRPr="00622DC2" w:rsidRDefault="007B6A3F" w:rsidP="007B6A3F">
      <w:pPr>
        <w:spacing w:line="264" w:lineRule="auto"/>
        <w:ind w:firstLine="709"/>
        <w:jc w:val="both"/>
        <w:rPr>
          <w:color w:val="000000"/>
          <w:spacing w:val="-2"/>
          <w:sz w:val="28"/>
          <w:szCs w:val="28"/>
        </w:rPr>
      </w:pPr>
      <w:r w:rsidRPr="00622DC2">
        <w:rPr>
          <w:color w:val="000000"/>
          <w:spacing w:val="-2"/>
          <w:sz w:val="28"/>
          <w:szCs w:val="28"/>
        </w:rPr>
        <w:t xml:space="preserve">3 – </w:t>
      </w:r>
      <w:r>
        <w:rPr>
          <w:color w:val="000000"/>
          <w:spacing w:val="-2"/>
          <w:sz w:val="28"/>
          <w:szCs w:val="28"/>
        </w:rPr>
        <w:t>т</w:t>
      </w:r>
      <w:r w:rsidRPr="00622DC2">
        <w:rPr>
          <w:color w:val="000000"/>
          <w:spacing w:val="-2"/>
          <w:sz w:val="28"/>
          <w:szCs w:val="28"/>
        </w:rPr>
        <w:t>еплообменник</w:t>
      </w:r>
      <w:r>
        <w:rPr>
          <w:color w:val="000000"/>
          <w:spacing w:val="-2"/>
          <w:sz w:val="28"/>
          <w:szCs w:val="28"/>
        </w:rPr>
        <w:t>а</w:t>
      </w:r>
      <w:r w:rsidRPr="00622DC2">
        <w:rPr>
          <w:color w:val="000000"/>
          <w:spacing w:val="-2"/>
          <w:sz w:val="28"/>
          <w:szCs w:val="28"/>
        </w:rPr>
        <w:t xml:space="preserve"> передачи тепла внутреннего контура системе ото</w:t>
      </w:r>
      <w:r>
        <w:rPr>
          <w:color w:val="000000"/>
          <w:spacing w:val="-2"/>
          <w:sz w:val="28"/>
          <w:szCs w:val="28"/>
        </w:rPr>
        <w:t>пления;</w:t>
      </w:r>
    </w:p>
    <w:p w:rsidR="007B6A3F" w:rsidRPr="00622DC2" w:rsidRDefault="007B6A3F" w:rsidP="007B6A3F">
      <w:pPr>
        <w:spacing w:line="264" w:lineRule="auto"/>
        <w:ind w:firstLine="709"/>
        <w:jc w:val="both"/>
        <w:rPr>
          <w:color w:val="000000"/>
          <w:sz w:val="28"/>
          <w:szCs w:val="28"/>
        </w:rPr>
      </w:pPr>
      <w:r>
        <w:rPr>
          <w:color w:val="000000"/>
          <w:sz w:val="28"/>
          <w:szCs w:val="28"/>
        </w:rPr>
        <w:t>4 – дроссельного устройства для понижения давления;</w:t>
      </w:r>
    </w:p>
    <w:p w:rsidR="007B6A3F" w:rsidRPr="00622DC2" w:rsidRDefault="007B6A3F" w:rsidP="007B6A3F">
      <w:pPr>
        <w:spacing w:line="264" w:lineRule="auto"/>
        <w:ind w:firstLine="709"/>
        <w:jc w:val="both"/>
        <w:rPr>
          <w:color w:val="000000"/>
          <w:sz w:val="28"/>
          <w:szCs w:val="28"/>
        </w:rPr>
      </w:pPr>
      <w:r>
        <w:rPr>
          <w:color w:val="000000"/>
          <w:sz w:val="28"/>
          <w:szCs w:val="28"/>
        </w:rPr>
        <w:t>5 – рассольного</w:t>
      </w:r>
      <w:r w:rsidRPr="00622DC2">
        <w:rPr>
          <w:color w:val="000000"/>
          <w:sz w:val="28"/>
          <w:szCs w:val="28"/>
        </w:rPr>
        <w:t xml:space="preserve"> контур</w:t>
      </w:r>
      <w:r>
        <w:rPr>
          <w:color w:val="000000"/>
          <w:sz w:val="28"/>
          <w:szCs w:val="28"/>
        </w:rPr>
        <w:t>а и земляного</w:t>
      </w:r>
      <w:r w:rsidRPr="00622DC2">
        <w:rPr>
          <w:color w:val="000000"/>
          <w:sz w:val="28"/>
          <w:szCs w:val="28"/>
        </w:rPr>
        <w:t xml:space="preserve"> зонд</w:t>
      </w:r>
      <w:r>
        <w:rPr>
          <w:color w:val="000000"/>
          <w:sz w:val="28"/>
          <w:szCs w:val="28"/>
        </w:rPr>
        <w:t>а;</w:t>
      </w:r>
    </w:p>
    <w:p w:rsidR="007B6A3F" w:rsidRPr="00622DC2" w:rsidRDefault="007B6A3F" w:rsidP="007B6A3F">
      <w:pPr>
        <w:spacing w:line="264" w:lineRule="auto"/>
        <w:ind w:firstLine="709"/>
        <w:jc w:val="both"/>
        <w:rPr>
          <w:color w:val="000000"/>
          <w:sz w:val="28"/>
          <w:szCs w:val="28"/>
        </w:rPr>
      </w:pPr>
      <w:r>
        <w:rPr>
          <w:color w:val="000000"/>
          <w:sz w:val="28"/>
          <w:szCs w:val="28"/>
        </w:rPr>
        <w:t>6 – к</w:t>
      </w:r>
      <w:r w:rsidRPr="00622DC2">
        <w:rPr>
          <w:color w:val="000000"/>
          <w:sz w:val="28"/>
          <w:szCs w:val="28"/>
        </w:rPr>
        <w:t>онтур</w:t>
      </w:r>
      <w:r>
        <w:rPr>
          <w:color w:val="000000"/>
          <w:sz w:val="28"/>
          <w:szCs w:val="28"/>
        </w:rPr>
        <w:t>а</w:t>
      </w:r>
      <w:r w:rsidRPr="00622DC2">
        <w:rPr>
          <w:color w:val="000000"/>
          <w:sz w:val="28"/>
          <w:szCs w:val="28"/>
        </w:rPr>
        <w:t xml:space="preserve"> отопления и ГВС.</w:t>
      </w:r>
    </w:p>
    <w:p w:rsidR="007B6A3F" w:rsidRPr="00622DC2" w:rsidRDefault="007B6A3F" w:rsidP="007B6A3F">
      <w:pPr>
        <w:spacing w:line="264" w:lineRule="auto"/>
        <w:jc w:val="center"/>
        <w:rPr>
          <w:sz w:val="28"/>
          <w:szCs w:val="28"/>
        </w:rPr>
      </w:pPr>
      <w:r>
        <w:rPr>
          <w:noProof/>
          <w:sz w:val="28"/>
          <w:szCs w:val="28"/>
        </w:rPr>
        <w:drawing>
          <wp:inline distT="0" distB="0" distL="0" distR="0">
            <wp:extent cx="1952625" cy="16002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lum bright="6000" contrast="6000"/>
                      <a:grayscl/>
                    </a:blip>
                    <a:srcRect l="3334" b="3917"/>
                    <a:stretch>
                      <a:fillRect/>
                    </a:stretch>
                  </pic:blipFill>
                  <pic:spPr bwMode="auto">
                    <a:xfrm>
                      <a:off x="0" y="0"/>
                      <a:ext cx="1952625" cy="1600200"/>
                    </a:xfrm>
                    <a:prstGeom prst="rect">
                      <a:avLst/>
                    </a:prstGeom>
                    <a:noFill/>
                    <a:ln w="9525">
                      <a:noFill/>
                      <a:miter lim="800000"/>
                      <a:headEnd/>
                      <a:tailEnd/>
                    </a:ln>
                  </pic:spPr>
                </pic:pic>
              </a:graphicData>
            </a:graphic>
          </wp:inline>
        </w:drawing>
      </w:r>
    </w:p>
    <w:p w:rsidR="007B6A3F" w:rsidRPr="00622DC2" w:rsidRDefault="007B6A3F" w:rsidP="007B6A3F">
      <w:pPr>
        <w:spacing w:line="264" w:lineRule="auto"/>
        <w:ind w:firstLine="709"/>
        <w:jc w:val="center"/>
        <w:rPr>
          <w:sz w:val="8"/>
          <w:szCs w:val="8"/>
        </w:rPr>
      </w:pPr>
    </w:p>
    <w:p w:rsidR="007B6A3F" w:rsidRPr="00622DC2" w:rsidRDefault="007B6A3F" w:rsidP="007B6A3F">
      <w:pPr>
        <w:spacing w:line="264" w:lineRule="auto"/>
        <w:jc w:val="center"/>
        <w:rPr>
          <w:rStyle w:val="style1101"/>
          <w:b w:val="0"/>
          <w:bCs w:val="0"/>
          <w:color w:val="auto"/>
        </w:rPr>
      </w:pPr>
      <w:r w:rsidRPr="00622DC2">
        <w:t>Рис. 2.4. Основные узлы теплового насоса</w:t>
      </w:r>
    </w:p>
    <w:p w:rsidR="007B6A3F" w:rsidRPr="00622DC2" w:rsidRDefault="007B6A3F" w:rsidP="007B6A3F">
      <w:pPr>
        <w:pStyle w:val="style115"/>
        <w:spacing w:before="0" w:after="0" w:line="264" w:lineRule="auto"/>
        <w:ind w:firstLine="709"/>
        <w:jc w:val="both"/>
        <w:rPr>
          <w:rFonts w:ascii="Times New Roman" w:hAnsi="Times New Roman" w:cs="Times New Roman"/>
          <w:color w:val="auto"/>
          <w:sz w:val="8"/>
          <w:szCs w:val="8"/>
        </w:rPr>
      </w:pPr>
    </w:p>
    <w:p w:rsidR="007B6A3F" w:rsidRPr="00622DC2" w:rsidRDefault="007B6A3F" w:rsidP="007B6A3F">
      <w:pPr>
        <w:pStyle w:val="style40"/>
        <w:spacing w:before="0" w:beforeAutospacing="0" w:after="0" w:afterAutospacing="0" w:line="264" w:lineRule="auto"/>
        <w:ind w:firstLine="709"/>
        <w:jc w:val="both"/>
        <w:rPr>
          <w:rStyle w:val="style391"/>
          <w:rFonts w:ascii="Times New Roman" w:hAnsi="Times New Roman" w:cs="Times New Roman"/>
          <w:color w:val="auto"/>
          <w:sz w:val="28"/>
          <w:szCs w:val="28"/>
        </w:rPr>
      </w:pPr>
      <w:r w:rsidRPr="00622DC2">
        <w:rPr>
          <w:rStyle w:val="style391"/>
          <w:rFonts w:ascii="Times New Roman" w:hAnsi="Times New Roman" w:cs="Times New Roman"/>
          <w:color w:val="auto"/>
          <w:sz w:val="28"/>
          <w:szCs w:val="28"/>
        </w:rPr>
        <w:t xml:space="preserve">Первичный контур – полиэтиленовая труба U-образной формы, погруженная в скважину. По трубе циркулирует незамерзающая жидкость. В результате циркуляции ко второму контуру </w:t>
      </w:r>
      <w:r w:rsidRPr="00622DC2">
        <w:rPr>
          <w:rStyle w:val="a9"/>
          <w:b w:val="0"/>
          <w:bCs w:val="0"/>
          <w:color w:val="auto"/>
          <w:sz w:val="28"/>
          <w:szCs w:val="28"/>
        </w:rPr>
        <w:t>теплового насоса</w:t>
      </w:r>
      <w:r w:rsidRPr="00622DC2">
        <w:rPr>
          <w:color w:val="auto"/>
          <w:sz w:val="28"/>
          <w:szCs w:val="28"/>
        </w:rPr>
        <w:t xml:space="preserve"> поступает жидкость с температурой + 8</w:t>
      </w:r>
      <w:proofErr w:type="gramStart"/>
      <w:r w:rsidRPr="00622DC2">
        <w:rPr>
          <w:color w:val="auto"/>
          <w:sz w:val="28"/>
          <w:szCs w:val="28"/>
        </w:rPr>
        <w:t xml:space="preserve"> °С</w:t>
      </w:r>
      <w:proofErr w:type="gramEnd"/>
      <w:r w:rsidRPr="00622DC2">
        <w:rPr>
          <w:color w:val="auto"/>
          <w:sz w:val="28"/>
          <w:szCs w:val="28"/>
        </w:rPr>
        <w:t xml:space="preserve"> (температура земли, рис. 2.5).</w:t>
      </w:r>
    </w:p>
    <w:p w:rsidR="007B6A3F" w:rsidRPr="00622DC2" w:rsidRDefault="007B6A3F" w:rsidP="007B6A3F">
      <w:pPr>
        <w:pStyle w:val="style115"/>
        <w:spacing w:before="0" w:after="0" w:line="264" w:lineRule="auto"/>
        <w:ind w:firstLine="709"/>
        <w:jc w:val="both"/>
        <w:rPr>
          <w:rFonts w:ascii="Times New Roman" w:hAnsi="Times New Roman" w:cs="Times New Roman"/>
          <w:color w:val="auto"/>
          <w:sz w:val="8"/>
          <w:szCs w:val="8"/>
        </w:rPr>
      </w:pPr>
    </w:p>
    <w:p w:rsidR="007B6A3F" w:rsidRPr="00622DC2" w:rsidRDefault="007B6A3F" w:rsidP="007B6A3F">
      <w:pPr>
        <w:pStyle w:val="style115"/>
        <w:spacing w:before="0" w:after="0" w:line="264" w:lineRule="auto"/>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extent cx="3390900" cy="16573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lum bright="18000" contrast="12000"/>
                      <a:grayscl/>
                    </a:blip>
                    <a:srcRect l="1111" b="4723"/>
                    <a:stretch>
                      <a:fillRect/>
                    </a:stretch>
                  </pic:blipFill>
                  <pic:spPr bwMode="auto">
                    <a:xfrm>
                      <a:off x="0" y="0"/>
                      <a:ext cx="3390900" cy="1657350"/>
                    </a:xfrm>
                    <a:prstGeom prst="rect">
                      <a:avLst/>
                    </a:prstGeom>
                    <a:noFill/>
                    <a:ln w="9525">
                      <a:noFill/>
                      <a:miter lim="800000"/>
                      <a:headEnd/>
                      <a:tailEnd/>
                    </a:ln>
                  </pic:spPr>
                </pic:pic>
              </a:graphicData>
            </a:graphic>
          </wp:inline>
        </w:drawing>
      </w:r>
    </w:p>
    <w:p w:rsidR="007B6A3F" w:rsidRPr="00622DC2" w:rsidRDefault="007B6A3F" w:rsidP="007B6A3F">
      <w:pPr>
        <w:pStyle w:val="style40"/>
        <w:spacing w:before="0" w:beforeAutospacing="0" w:after="0" w:afterAutospacing="0" w:line="264" w:lineRule="auto"/>
        <w:ind w:firstLine="709"/>
        <w:jc w:val="center"/>
        <w:rPr>
          <w:color w:val="auto"/>
          <w:sz w:val="8"/>
          <w:szCs w:val="8"/>
        </w:rPr>
      </w:pPr>
    </w:p>
    <w:p w:rsidR="007B6A3F" w:rsidRPr="00622DC2" w:rsidRDefault="007B6A3F" w:rsidP="007B6A3F">
      <w:pPr>
        <w:pStyle w:val="style40"/>
        <w:spacing w:before="0" w:beforeAutospacing="0" w:after="0" w:afterAutospacing="0" w:line="264" w:lineRule="auto"/>
        <w:jc w:val="center"/>
        <w:rPr>
          <w:rStyle w:val="style391"/>
          <w:rFonts w:ascii="Times New Roman" w:hAnsi="Times New Roman" w:cs="Times New Roman"/>
          <w:color w:val="auto"/>
          <w:sz w:val="24"/>
          <w:szCs w:val="24"/>
        </w:rPr>
      </w:pPr>
      <w:r w:rsidRPr="00622DC2">
        <w:rPr>
          <w:color w:val="auto"/>
          <w:sz w:val="24"/>
          <w:szCs w:val="24"/>
        </w:rPr>
        <w:lastRenderedPageBreak/>
        <w:t>Рис. 2.5. Схема забора тепла Земли</w:t>
      </w:r>
    </w:p>
    <w:p w:rsidR="007B6A3F" w:rsidRPr="00622DC2" w:rsidRDefault="007B6A3F" w:rsidP="007B6A3F">
      <w:pPr>
        <w:pStyle w:val="style40"/>
        <w:spacing w:before="0" w:beforeAutospacing="0" w:after="0" w:afterAutospacing="0" w:line="264" w:lineRule="auto"/>
        <w:ind w:firstLine="709"/>
        <w:jc w:val="both"/>
        <w:rPr>
          <w:rStyle w:val="style391"/>
          <w:rFonts w:ascii="Times New Roman" w:hAnsi="Times New Roman" w:cs="Times New Roman"/>
          <w:color w:val="auto"/>
          <w:sz w:val="8"/>
          <w:szCs w:val="8"/>
        </w:rPr>
      </w:pPr>
    </w:p>
    <w:p w:rsidR="007B6A3F" w:rsidRPr="00622DC2" w:rsidRDefault="007B6A3F" w:rsidP="007B6A3F">
      <w:pPr>
        <w:pStyle w:val="style40"/>
        <w:spacing w:before="0" w:beforeAutospacing="0" w:after="0" w:afterAutospacing="0" w:line="264" w:lineRule="auto"/>
        <w:ind w:firstLine="709"/>
        <w:jc w:val="both"/>
        <w:rPr>
          <w:rStyle w:val="style391"/>
          <w:rFonts w:ascii="Times New Roman" w:hAnsi="Times New Roman" w:cs="Times New Roman"/>
          <w:color w:val="auto"/>
          <w:sz w:val="28"/>
          <w:szCs w:val="28"/>
        </w:rPr>
      </w:pPr>
      <w:r w:rsidRPr="00622DC2">
        <w:rPr>
          <w:rStyle w:val="style391"/>
          <w:rFonts w:ascii="Times New Roman" w:hAnsi="Times New Roman" w:cs="Times New Roman"/>
          <w:color w:val="auto"/>
          <w:sz w:val="28"/>
          <w:szCs w:val="28"/>
        </w:rPr>
        <w:t>Жидкость передает свою температуру (+ 8 °С) второму контуру. Во втором контуре циркулирует фреон. Отличительная особенность фреона состоит в том, что при температуре выше 3</w:t>
      </w:r>
      <w:proofErr w:type="gramStart"/>
      <w:r w:rsidRPr="00622DC2">
        <w:rPr>
          <w:rStyle w:val="style391"/>
          <w:rFonts w:ascii="Times New Roman" w:hAnsi="Times New Roman" w:cs="Times New Roman"/>
          <w:color w:val="auto"/>
          <w:sz w:val="28"/>
          <w:szCs w:val="28"/>
        </w:rPr>
        <w:t xml:space="preserve"> °С</w:t>
      </w:r>
      <w:proofErr w:type="gramEnd"/>
      <w:r w:rsidRPr="00622DC2">
        <w:rPr>
          <w:rStyle w:val="style391"/>
          <w:rFonts w:ascii="Times New Roman" w:hAnsi="Times New Roman" w:cs="Times New Roman"/>
          <w:color w:val="auto"/>
          <w:sz w:val="28"/>
          <w:szCs w:val="28"/>
        </w:rPr>
        <w:t xml:space="preserve"> он из жидкого состояния переходит в газообразное. Жидкий фреон, получая от первичного контура температуру + 8</w:t>
      </w:r>
      <w:proofErr w:type="gramStart"/>
      <w:r w:rsidRPr="00622DC2">
        <w:rPr>
          <w:rStyle w:val="style391"/>
          <w:rFonts w:ascii="Times New Roman" w:hAnsi="Times New Roman" w:cs="Times New Roman"/>
          <w:color w:val="auto"/>
          <w:sz w:val="28"/>
          <w:szCs w:val="28"/>
        </w:rPr>
        <w:t xml:space="preserve"> °С</w:t>
      </w:r>
      <w:proofErr w:type="gramEnd"/>
      <w:r w:rsidRPr="00622DC2">
        <w:rPr>
          <w:rStyle w:val="style391"/>
          <w:rFonts w:ascii="Times New Roman" w:hAnsi="Times New Roman" w:cs="Times New Roman"/>
          <w:color w:val="auto"/>
          <w:sz w:val="28"/>
          <w:szCs w:val="28"/>
        </w:rPr>
        <w:t xml:space="preserve"> переходит в газообразное состояние. Далее, газообразный фреон поступает в компрессор, где газ сжимается с 4 до 26 атмосфер. При таком сжатии он нагревается с + 8</w:t>
      </w:r>
      <w:proofErr w:type="gramStart"/>
      <w:r w:rsidRPr="00622DC2">
        <w:rPr>
          <w:rStyle w:val="style391"/>
          <w:rFonts w:ascii="Times New Roman" w:hAnsi="Times New Roman" w:cs="Times New Roman"/>
          <w:color w:val="auto"/>
          <w:sz w:val="28"/>
          <w:szCs w:val="28"/>
        </w:rPr>
        <w:t xml:space="preserve"> °С</w:t>
      </w:r>
      <w:proofErr w:type="gramEnd"/>
      <w:r w:rsidRPr="00622DC2">
        <w:rPr>
          <w:rStyle w:val="style391"/>
          <w:rFonts w:ascii="Times New Roman" w:hAnsi="Times New Roman" w:cs="Times New Roman"/>
          <w:color w:val="auto"/>
          <w:sz w:val="28"/>
          <w:szCs w:val="28"/>
        </w:rPr>
        <w:t xml:space="preserve"> до + 75 °С (рис. 2.6).</w:t>
      </w:r>
    </w:p>
    <w:p w:rsidR="007B6A3F" w:rsidRPr="00622DC2" w:rsidRDefault="007B6A3F" w:rsidP="007B6A3F">
      <w:pPr>
        <w:pStyle w:val="style40"/>
        <w:spacing w:before="0" w:beforeAutospacing="0" w:after="0" w:afterAutospacing="0" w:line="264" w:lineRule="auto"/>
        <w:ind w:firstLine="709"/>
        <w:jc w:val="both"/>
        <w:rPr>
          <w:rStyle w:val="style391"/>
          <w:rFonts w:ascii="Times New Roman" w:hAnsi="Times New Roman" w:cs="Times New Roman"/>
          <w:color w:val="auto"/>
          <w:sz w:val="8"/>
          <w:szCs w:val="8"/>
        </w:rPr>
      </w:pPr>
    </w:p>
    <w:p w:rsidR="007B6A3F" w:rsidRPr="00622DC2" w:rsidRDefault="007B6A3F" w:rsidP="007B6A3F">
      <w:pPr>
        <w:pStyle w:val="style40"/>
        <w:spacing w:before="0" w:beforeAutospacing="0" w:after="0" w:afterAutospacing="0" w:line="264" w:lineRule="auto"/>
        <w:jc w:val="center"/>
      </w:pPr>
      <w:r>
        <w:rPr>
          <w:noProof/>
        </w:rPr>
        <w:drawing>
          <wp:inline distT="0" distB="0" distL="0" distR="0">
            <wp:extent cx="1990725" cy="17716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lum bright="6000" contrast="6000"/>
                      <a:grayscl/>
                    </a:blip>
                    <a:srcRect l="2933" t="2499" b="8501"/>
                    <a:stretch>
                      <a:fillRect/>
                    </a:stretch>
                  </pic:blipFill>
                  <pic:spPr bwMode="auto">
                    <a:xfrm>
                      <a:off x="0" y="0"/>
                      <a:ext cx="1990725" cy="1771650"/>
                    </a:xfrm>
                    <a:prstGeom prst="rect">
                      <a:avLst/>
                    </a:prstGeom>
                    <a:noFill/>
                    <a:ln w="9525">
                      <a:noFill/>
                      <a:miter lim="800000"/>
                      <a:headEnd/>
                      <a:tailEnd/>
                    </a:ln>
                  </pic:spPr>
                </pic:pic>
              </a:graphicData>
            </a:graphic>
          </wp:inline>
        </w:drawing>
      </w:r>
    </w:p>
    <w:p w:rsidR="007B6A3F" w:rsidRPr="00622DC2" w:rsidRDefault="007B6A3F" w:rsidP="007B6A3F">
      <w:pPr>
        <w:pStyle w:val="style40"/>
        <w:spacing w:before="0" w:beforeAutospacing="0" w:after="0" w:afterAutospacing="0" w:line="264" w:lineRule="auto"/>
        <w:ind w:firstLine="709"/>
        <w:jc w:val="both"/>
        <w:rPr>
          <w:color w:val="auto"/>
          <w:sz w:val="8"/>
          <w:szCs w:val="8"/>
        </w:rPr>
      </w:pPr>
    </w:p>
    <w:p w:rsidR="007B6A3F" w:rsidRPr="00622DC2" w:rsidRDefault="007B6A3F" w:rsidP="007B6A3F">
      <w:pPr>
        <w:pStyle w:val="style40"/>
        <w:spacing w:before="0" w:beforeAutospacing="0" w:after="0" w:afterAutospacing="0" w:line="264" w:lineRule="auto"/>
        <w:jc w:val="center"/>
        <w:rPr>
          <w:color w:val="auto"/>
          <w:sz w:val="24"/>
          <w:szCs w:val="24"/>
        </w:rPr>
      </w:pPr>
      <w:r w:rsidRPr="00622DC2">
        <w:rPr>
          <w:color w:val="auto"/>
          <w:sz w:val="24"/>
          <w:szCs w:val="24"/>
        </w:rPr>
        <w:t>Рис. 2.6. Схема сжатия фреона</w:t>
      </w:r>
    </w:p>
    <w:p w:rsidR="007B6A3F" w:rsidRPr="00622DC2" w:rsidRDefault="007B6A3F" w:rsidP="007B6A3F">
      <w:pPr>
        <w:pStyle w:val="style40"/>
        <w:spacing w:before="0" w:beforeAutospacing="0" w:after="0" w:afterAutospacing="0" w:line="252" w:lineRule="auto"/>
        <w:ind w:firstLine="709"/>
        <w:jc w:val="both"/>
        <w:rPr>
          <w:color w:val="auto"/>
          <w:spacing w:val="-12"/>
          <w:sz w:val="28"/>
          <w:szCs w:val="28"/>
        </w:rPr>
      </w:pPr>
      <w:r w:rsidRPr="00622DC2">
        <w:rPr>
          <w:color w:val="auto"/>
          <w:spacing w:val="-12"/>
          <w:sz w:val="28"/>
          <w:szCs w:val="28"/>
        </w:rPr>
        <w:t xml:space="preserve">Это самый важный этап работы </w:t>
      </w:r>
      <w:r w:rsidRPr="00622DC2">
        <w:rPr>
          <w:rStyle w:val="a9"/>
          <w:b w:val="0"/>
          <w:bCs w:val="0"/>
          <w:color w:val="auto"/>
          <w:spacing w:val="-12"/>
          <w:sz w:val="28"/>
          <w:szCs w:val="28"/>
        </w:rPr>
        <w:t>теплового насоса</w:t>
      </w:r>
      <w:r w:rsidRPr="00622DC2">
        <w:rPr>
          <w:color w:val="auto"/>
          <w:spacing w:val="-12"/>
          <w:sz w:val="28"/>
          <w:szCs w:val="28"/>
        </w:rPr>
        <w:t>. Именно на этом этапе происходит преобразование энергии большого объема газа с температурой + 8</w:t>
      </w:r>
      <w:proofErr w:type="gramStart"/>
      <w:r w:rsidRPr="00622DC2">
        <w:rPr>
          <w:color w:val="auto"/>
          <w:spacing w:val="-12"/>
          <w:sz w:val="28"/>
          <w:szCs w:val="28"/>
        </w:rPr>
        <w:t xml:space="preserve"> °С</w:t>
      </w:r>
      <w:proofErr w:type="gramEnd"/>
      <w:r w:rsidRPr="00622DC2">
        <w:rPr>
          <w:color w:val="auto"/>
          <w:spacing w:val="-12"/>
          <w:sz w:val="28"/>
          <w:szCs w:val="28"/>
        </w:rPr>
        <w:t xml:space="preserve"> в малый объем газа с температурой + 75 °С. При этом общая энергия газа до и после компрессора остается неизменной. Просто он сконцентрировался в сгусток энергии, которой некуда деваться. Поэтому происходит нагревание газа до + 75 °С.</w:t>
      </w:r>
    </w:p>
    <w:p w:rsidR="007B6A3F" w:rsidRPr="00622DC2" w:rsidRDefault="007B6A3F" w:rsidP="007B6A3F">
      <w:pPr>
        <w:pStyle w:val="style43"/>
        <w:spacing w:before="0" w:beforeAutospacing="0" w:after="0" w:afterAutospacing="0" w:line="252"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Энергия газа (фреон), разогретого до + 75</w:t>
      </w:r>
      <w:proofErr w:type="gramStart"/>
      <w:r w:rsidRPr="00622DC2">
        <w:rPr>
          <w:rFonts w:ascii="Times New Roman" w:hAnsi="Times New Roman" w:cs="Times New Roman"/>
          <w:color w:val="auto"/>
          <w:sz w:val="28"/>
          <w:szCs w:val="28"/>
        </w:rPr>
        <w:t xml:space="preserve"> °С</w:t>
      </w:r>
      <w:proofErr w:type="gramEnd"/>
      <w:r w:rsidRPr="00622DC2">
        <w:rPr>
          <w:rFonts w:ascii="Times New Roman" w:hAnsi="Times New Roman" w:cs="Times New Roman"/>
          <w:color w:val="auto"/>
          <w:sz w:val="28"/>
          <w:szCs w:val="28"/>
        </w:rPr>
        <w:t xml:space="preserve">, передается в третий контур – </w:t>
      </w:r>
      <w:r w:rsidRPr="00622DC2">
        <w:rPr>
          <w:rStyle w:val="a9"/>
          <w:rFonts w:ascii="Times New Roman" w:hAnsi="Times New Roman" w:cs="Times New Roman"/>
          <w:b w:val="0"/>
          <w:bCs w:val="0"/>
          <w:color w:val="auto"/>
          <w:sz w:val="28"/>
          <w:szCs w:val="28"/>
        </w:rPr>
        <w:t>систему отопления</w:t>
      </w:r>
      <w:r w:rsidRPr="00622DC2">
        <w:rPr>
          <w:rFonts w:ascii="Times New Roman" w:hAnsi="Times New Roman" w:cs="Times New Roman"/>
          <w:color w:val="auto"/>
          <w:sz w:val="28"/>
          <w:szCs w:val="28"/>
        </w:rPr>
        <w:t xml:space="preserve"> и горячего водоснабжения дома. В процессе передачи энергии газа третьему контуру после потерь (10 – 15 °С), отопительный контур нагревается до температуры 60 – 65</w:t>
      </w:r>
      <w:proofErr w:type="gramStart"/>
      <w:r w:rsidRPr="00622DC2">
        <w:rPr>
          <w:rFonts w:ascii="Times New Roman" w:hAnsi="Times New Roman" w:cs="Times New Roman"/>
          <w:color w:val="auto"/>
          <w:sz w:val="28"/>
          <w:szCs w:val="28"/>
        </w:rPr>
        <w:t xml:space="preserve"> °С</w:t>
      </w:r>
      <w:proofErr w:type="gramEnd"/>
      <w:r w:rsidRPr="00622DC2">
        <w:rPr>
          <w:color w:val="auto"/>
          <w:sz w:val="28"/>
          <w:szCs w:val="28"/>
        </w:rPr>
        <w:t xml:space="preserve"> </w:t>
      </w:r>
      <w:r w:rsidRPr="00622DC2">
        <w:rPr>
          <w:rFonts w:ascii="Times New Roman" w:hAnsi="Times New Roman" w:cs="Times New Roman"/>
          <w:color w:val="auto"/>
          <w:sz w:val="28"/>
          <w:szCs w:val="28"/>
        </w:rPr>
        <w:t>(рис. 2.7).</w:t>
      </w:r>
    </w:p>
    <w:p w:rsidR="007B6A3F" w:rsidRPr="00622DC2" w:rsidRDefault="007B6A3F" w:rsidP="007B6A3F">
      <w:pPr>
        <w:spacing w:line="264" w:lineRule="auto"/>
        <w:ind w:firstLine="709"/>
        <w:jc w:val="both"/>
        <w:rPr>
          <w:sz w:val="8"/>
          <w:szCs w:val="8"/>
        </w:rPr>
      </w:pPr>
    </w:p>
    <w:p w:rsidR="007B6A3F" w:rsidRPr="00622DC2" w:rsidRDefault="007B6A3F" w:rsidP="007B6A3F">
      <w:pPr>
        <w:spacing w:line="264" w:lineRule="auto"/>
        <w:jc w:val="center"/>
        <w:rPr>
          <w:sz w:val="28"/>
          <w:szCs w:val="28"/>
        </w:rPr>
      </w:pPr>
      <w:r>
        <w:rPr>
          <w:noProof/>
          <w:sz w:val="28"/>
          <w:szCs w:val="28"/>
        </w:rPr>
        <w:drawing>
          <wp:inline distT="0" distB="0" distL="0" distR="0">
            <wp:extent cx="4505325" cy="2000250"/>
            <wp:effectExtent l="19050" t="0" r="9525" b="0"/>
            <wp:docPr id="9" name="Рисунок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
                    <pic:cNvPicPr>
                      <a:picLocks noChangeAspect="1" noChangeArrowheads="1"/>
                    </pic:cNvPicPr>
                  </pic:nvPicPr>
                  <pic:blipFill>
                    <a:blip r:embed="rId15" cstate="print">
                      <a:lum bright="12000" contrast="12000"/>
                      <a:grayscl/>
                    </a:blip>
                    <a:srcRect l="1541" t="2222" b="7666"/>
                    <a:stretch>
                      <a:fillRect/>
                    </a:stretch>
                  </pic:blipFill>
                  <pic:spPr bwMode="auto">
                    <a:xfrm>
                      <a:off x="0" y="0"/>
                      <a:ext cx="4505325" cy="2000250"/>
                    </a:xfrm>
                    <a:prstGeom prst="rect">
                      <a:avLst/>
                    </a:prstGeom>
                    <a:noFill/>
                    <a:ln w="9525">
                      <a:noFill/>
                      <a:miter lim="800000"/>
                      <a:headEnd/>
                      <a:tailEnd/>
                    </a:ln>
                  </pic:spPr>
                </pic:pic>
              </a:graphicData>
            </a:graphic>
          </wp:inline>
        </w:drawing>
      </w:r>
    </w:p>
    <w:p w:rsidR="007B6A3F" w:rsidRPr="00622DC2" w:rsidRDefault="007B6A3F" w:rsidP="007B6A3F">
      <w:pPr>
        <w:jc w:val="center"/>
        <w:rPr>
          <w:sz w:val="8"/>
          <w:szCs w:val="8"/>
        </w:rPr>
      </w:pPr>
    </w:p>
    <w:p w:rsidR="007B6A3F" w:rsidRPr="00622DC2" w:rsidRDefault="007B6A3F" w:rsidP="007B6A3F">
      <w:pPr>
        <w:jc w:val="center"/>
      </w:pPr>
      <w:r w:rsidRPr="00622DC2">
        <w:t>Рис. 2.7. Схема передачи тепла фреона в третий контур</w:t>
      </w:r>
    </w:p>
    <w:p w:rsidR="007B6A3F" w:rsidRPr="00622DC2" w:rsidRDefault="007B6A3F" w:rsidP="007B6A3F">
      <w:pPr>
        <w:ind w:firstLine="709"/>
        <w:jc w:val="both"/>
        <w:rPr>
          <w:sz w:val="16"/>
          <w:szCs w:val="16"/>
        </w:rPr>
      </w:pPr>
    </w:p>
    <w:p w:rsidR="007B6A3F" w:rsidRPr="00622DC2" w:rsidRDefault="007B6A3F" w:rsidP="007B6A3F">
      <w:pPr>
        <w:pStyle w:val="style43"/>
        <w:spacing w:before="0" w:beforeAutospacing="0" w:after="0" w:afterAutospacing="0" w:line="252"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lastRenderedPageBreak/>
        <w:t xml:space="preserve">Газ (фреон), отдав свою энергию отопительному контуру, остывает до 30 – 40 °С. При этом он по-прежнему находится под давлением в 26 атмосфер. Затем происходит снижение давления до 4 атмосфер (так называемый эффект </w:t>
      </w:r>
      <w:proofErr w:type="spellStart"/>
      <w:r w:rsidRPr="00622DC2">
        <w:rPr>
          <w:rFonts w:ascii="Times New Roman" w:hAnsi="Times New Roman" w:cs="Times New Roman"/>
          <w:color w:val="auto"/>
          <w:sz w:val="28"/>
          <w:szCs w:val="28"/>
        </w:rPr>
        <w:t>дросселирования</w:t>
      </w:r>
      <w:proofErr w:type="spellEnd"/>
      <w:r w:rsidRPr="00622DC2">
        <w:rPr>
          <w:rFonts w:ascii="Times New Roman" w:hAnsi="Times New Roman" w:cs="Times New Roman"/>
          <w:color w:val="auto"/>
          <w:sz w:val="28"/>
          <w:szCs w:val="28"/>
        </w:rPr>
        <w:t>, (рис. 2.8)). В результате падения давления происходит значительное охлаждение газа (эффект, обратный повышению температуры при увеличении давления). Он охлаждается до 0 – 3</w:t>
      </w:r>
      <w:proofErr w:type="gramStart"/>
      <w:r w:rsidRPr="00622DC2">
        <w:rPr>
          <w:rFonts w:ascii="Times New Roman" w:hAnsi="Times New Roman" w:cs="Times New Roman"/>
          <w:color w:val="auto"/>
          <w:sz w:val="28"/>
          <w:szCs w:val="28"/>
        </w:rPr>
        <w:t> °С</w:t>
      </w:r>
      <w:proofErr w:type="gramEnd"/>
      <w:r w:rsidRPr="00622DC2">
        <w:rPr>
          <w:rFonts w:ascii="Times New Roman" w:hAnsi="Times New Roman" w:cs="Times New Roman"/>
          <w:color w:val="auto"/>
          <w:sz w:val="28"/>
          <w:szCs w:val="28"/>
        </w:rPr>
        <w:t xml:space="preserve"> и становится жидкостью. Температура фреона 0 – 3</w:t>
      </w:r>
      <w:proofErr w:type="gramStart"/>
      <w:r w:rsidRPr="00622DC2">
        <w:rPr>
          <w:rFonts w:ascii="Times New Roman" w:hAnsi="Times New Roman" w:cs="Times New Roman"/>
          <w:color w:val="auto"/>
          <w:sz w:val="28"/>
          <w:szCs w:val="28"/>
        </w:rPr>
        <w:t xml:space="preserve"> °С</w:t>
      </w:r>
      <w:proofErr w:type="gramEnd"/>
      <w:r w:rsidRPr="00622DC2">
        <w:rPr>
          <w:rFonts w:ascii="Times New Roman" w:hAnsi="Times New Roman" w:cs="Times New Roman"/>
          <w:color w:val="auto"/>
          <w:sz w:val="28"/>
          <w:szCs w:val="28"/>
        </w:rPr>
        <w:t xml:space="preserve"> передается теплоносителю первичного контура, который уносит ее вглубь земли. Проходя по скважине, теплоноситель нагревается и выходит на поверхность земли с температурой + 8</w:t>
      </w:r>
      <w:proofErr w:type="gramStart"/>
      <w:r w:rsidRPr="00622DC2">
        <w:rPr>
          <w:rFonts w:ascii="Times New Roman" w:hAnsi="Times New Roman" w:cs="Times New Roman"/>
          <w:color w:val="auto"/>
          <w:sz w:val="28"/>
          <w:szCs w:val="28"/>
        </w:rPr>
        <w:t xml:space="preserve"> °С</w:t>
      </w:r>
      <w:proofErr w:type="gramEnd"/>
      <w:r w:rsidRPr="00622DC2">
        <w:rPr>
          <w:rFonts w:ascii="Times New Roman" w:hAnsi="Times New Roman" w:cs="Times New Roman"/>
          <w:color w:val="auto"/>
          <w:sz w:val="28"/>
          <w:szCs w:val="28"/>
        </w:rPr>
        <w:t>, которая опять подается на второй контур.</w:t>
      </w:r>
    </w:p>
    <w:p w:rsidR="007B6A3F" w:rsidRPr="00622DC2" w:rsidRDefault="007B6A3F" w:rsidP="007B6A3F">
      <w:pPr>
        <w:pStyle w:val="style43"/>
        <w:spacing w:before="0" w:beforeAutospacing="0" w:after="0" w:afterAutospacing="0" w:line="264" w:lineRule="auto"/>
        <w:ind w:firstLine="709"/>
        <w:jc w:val="both"/>
        <w:rPr>
          <w:rFonts w:ascii="Times New Roman" w:hAnsi="Times New Roman" w:cs="Times New Roman"/>
          <w:color w:val="auto"/>
          <w:sz w:val="8"/>
          <w:szCs w:val="8"/>
        </w:rPr>
      </w:pPr>
    </w:p>
    <w:p w:rsidR="007B6A3F" w:rsidRPr="00622DC2" w:rsidRDefault="007B6A3F" w:rsidP="007B6A3F">
      <w:pPr>
        <w:pStyle w:val="style43"/>
        <w:spacing w:before="0" w:beforeAutospacing="0" w:after="0" w:afterAutospacing="0" w:line="264" w:lineRule="auto"/>
        <w:jc w:val="center"/>
      </w:pPr>
      <w:r>
        <w:rPr>
          <w:noProof/>
        </w:rPr>
        <w:drawing>
          <wp:inline distT="0" distB="0" distL="0" distR="0">
            <wp:extent cx="1962150" cy="16954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lum bright="6000" contrast="12000"/>
                      <a:grayscl/>
                    </a:blip>
                    <a:srcRect l="3093" t="7777" b="4083"/>
                    <a:stretch>
                      <a:fillRect/>
                    </a:stretch>
                  </pic:blipFill>
                  <pic:spPr bwMode="auto">
                    <a:xfrm>
                      <a:off x="0" y="0"/>
                      <a:ext cx="1962150" cy="1695450"/>
                    </a:xfrm>
                    <a:prstGeom prst="rect">
                      <a:avLst/>
                    </a:prstGeom>
                    <a:noFill/>
                    <a:ln w="9525">
                      <a:noFill/>
                      <a:miter lim="800000"/>
                      <a:headEnd/>
                      <a:tailEnd/>
                    </a:ln>
                  </pic:spPr>
                </pic:pic>
              </a:graphicData>
            </a:graphic>
          </wp:inline>
        </w:drawing>
      </w:r>
    </w:p>
    <w:p w:rsidR="007B6A3F" w:rsidRPr="00622DC2" w:rsidRDefault="007B6A3F" w:rsidP="007B6A3F">
      <w:pPr>
        <w:pStyle w:val="style43"/>
        <w:spacing w:before="0" w:beforeAutospacing="0" w:after="0" w:afterAutospacing="0" w:line="264" w:lineRule="auto"/>
        <w:ind w:firstLine="709"/>
        <w:jc w:val="both"/>
        <w:rPr>
          <w:rFonts w:ascii="Times New Roman" w:hAnsi="Times New Roman" w:cs="Times New Roman"/>
          <w:color w:val="auto"/>
          <w:sz w:val="16"/>
          <w:szCs w:val="16"/>
        </w:rPr>
      </w:pPr>
    </w:p>
    <w:p w:rsidR="007B6A3F" w:rsidRPr="00622DC2" w:rsidRDefault="007B6A3F" w:rsidP="007B6A3F">
      <w:pPr>
        <w:spacing w:line="264" w:lineRule="auto"/>
        <w:jc w:val="center"/>
        <w:rPr>
          <w:color w:val="000000"/>
        </w:rPr>
      </w:pPr>
      <w:r w:rsidRPr="00622DC2">
        <w:t xml:space="preserve">Рис. 2.8. </w:t>
      </w:r>
      <w:proofErr w:type="spellStart"/>
      <w:r w:rsidRPr="00622DC2">
        <w:rPr>
          <w:color w:val="000000"/>
        </w:rPr>
        <w:t>Дросселирование</w:t>
      </w:r>
      <w:proofErr w:type="spellEnd"/>
      <w:r w:rsidRPr="00622DC2">
        <w:rPr>
          <w:color w:val="000000"/>
        </w:rPr>
        <w:t xml:space="preserve"> </w:t>
      </w:r>
      <w:proofErr w:type="spellStart"/>
      <w:r w:rsidRPr="00622DC2">
        <w:rPr>
          <w:color w:val="000000"/>
        </w:rPr>
        <w:t>хлодона</w:t>
      </w:r>
      <w:proofErr w:type="spellEnd"/>
    </w:p>
    <w:p w:rsidR="007B6A3F" w:rsidRPr="00622DC2" w:rsidRDefault="007B6A3F" w:rsidP="007B6A3F">
      <w:pPr>
        <w:spacing w:line="264" w:lineRule="auto"/>
        <w:ind w:firstLine="709"/>
        <w:jc w:val="both"/>
        <w:rPr>
          <w:spacing w:val="-6"/>
          <w:sz w:val="28"/>
          <w:szCs w:val="28"/>
        </w:rPr>
      </w:pPr>
      <w:r w:rsidRPr="00622DC2">
        <w:rPr>
          <w:spacing w:val="-6"/>
          <w:sz w:val="28"/>
          <w:szCs w:val="28"/>
        </w:rPr>
        <w:t>А в это время происходит процесс завершения цикла во втором контуре. Жидкий фреон с температурой 0 – 3</w:t>
      </w:r>
      <w:proofErr w:type="gramStart"/>
      <w:r w:rsidRPr="00622DC2">
        <w:rPr>
          <w:spacing w:val="-6"/>
          <w:sz w:val="28"/>
          <w:szCs w:val="28"/>
        </w:rPr>
        <w:t xml:space="preserve"> °С</w:t>
      </w:r>
      <w:proofErr w:type="gramEnd"/>
      <w:r w:rsidRPr="00622DC2">
        <w:rPr>
          <w:spacing w:val="-6"/>
          <w:sz w:val="28"/>
          <w:szCs w:val="28"/>
        </w:rPr>
        <w:t xml:space="preserve"> опять соприкасается с первичным контуром, приносящим из земли + 8 °С. Процесс повторяется (рис. 2.9.).</w:t>
      </w:r>
    </w:p>
    <w:p w:rsidR="007B6A3F" w:rsidRPr="00622DC2" w:rsidRDefault="007B6A3F" w:rsidP="007B6A3F">
      <w:pPr>
        <w:spacing w:line="264" w:lineRule="auto"/>
        <w:ind w:firstLine="709"/>
        <w:jc w:val="both"/>
        <w:rPr>
          <w:sz w:val="28"/>
          <w:szCs w:val="28"/>
        </w:rPr>
      </w:pPr>
      <w:r w:rsidRPr="00622DC2">
        <w:rPr>
          <w:sz w:val="28"/>
          <w:szCs w:val="28"/>
        </w:rPr>
        <w:t>На рис. 2.10 показан в</w:t>
      </w:r>
      <w:r w:rsidRPr="00622DC2">
        <w:rPr>
          <w:color w:val="000000"/>
          <w:sz w:val="28"/>
          <w:szCs w:val="28"/>
        </w:rPr>
        <w:t>нешний вид тепловых насосов.</w:t>
      </w:r>
    </w:p>
    <w:p w:rsidR="007B6A3F" w:rsidRPr="00622DC2" w:rsidRDefault="007B6A3F" w:rsidP="007B6A3F">
      <w:pPr>
        <w:spacing w:line="264" w:lineRule="auto"/>
        <w:ind w:firstLine="709"/>
        <w:jc w:val="both"/>
        <w:rPr>
          <w:sz w:val="28"/>
          <w:szCs w:val="28"/>
        </w:rPr>
      </w:pPr>
    </w:p>
    <w:p w:rsidR="007B6A3F" w:rsidRPr="00622DC2" w:rsidRDefault="007B6A3F" w:rsidP="007B6A3F">
      <w:pPr>
        <w:spacing w:line="264" w:lineRule="auto"/>
        <w:jc w:val="center"/>
        <w:rPr>
          <w:sz w:val="28"/>
          <w:szCs w:val="28"/>
        </w:rPr>
      </w:pPr>
      <w:r>
        <w:rPr>
          <w:noProof/>
        </w:rPr>
        <w:drawing>
          <wp:inline distT="0" distB="0" distL="0" distR="0">
            <wp:extent cx="1962150" cy="18764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lum bright="12000" contrast="12000"/>
                      <a:grayscl/>
                    </a:blip>
                    <a:srcRect l="3093" b="4500"/>
                    <a:stretch>
                      <a:fillRect/>
                    </a:stretch>
                  </pic:blipFill>
                  <pic:spPr bwMode="auto">
                    <a:xfrm>
                      <a:off x="0" y="0"/>
                      <a:ext cx="1962150" cy="1876425"/>
                    </a:xfrm>
                    <a:prstGeom prst="rect">
                      <a:avLst/>
                    </a:prstGeom>
                    <a:noFill/>
                    <a:ln w="9525">
                      <a:noFill/>
                      <a:miter lim="800000"/>
                      <a:headEnd/>
                      <a:tailEnd/>
                    </a:ln>
                  </pic:spPr>
                </pic:pic>
              </a:graphicData>
            </a:graphic>
          </wp:inline>
        </w:drawing>
      </w:r>
      <w:r w:rsidRPr="00622DC2">
        <w:t xml:space="preserve">           </w:t>
      </w:r>
      <w:r>
        <w:rPr>
          <w:noProof/>
        </w:rPr>
        <w:drawing>
          <wp:inline distT="0" distB="0" distL="0" distR="0">
            <wp:extent cx="2000250" cy="18573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lum bright="36000" contrast="12000"/>
                      <a:grayscl/>
                    </a:blip>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p w:rsidR="007B6A3F" w:rsidRPr="00622DC2" w:rsidRDefault="007B6A3F" w:rsidP="007B6A3F">
      <w:pPr>
        <w:spacing w:line="264" w:lineRule="auto"/>
        <w:ind w:firstLine="709"/>
        <w:jc w:val="both"/>
        <w:rPr>
          <w:sz w:val="28"/>
          <w:szCs w:val="28"/>
        </w:rPr>
      </w:pPr>
    </w:p>
    <w:p w:rsidR="007B6A3F" w:rsidRPr="00622DC2" w:rsidRDefault="007B6A3F" w:rsidP="007B6A3F">
      <w:pPr>
        <w:spacing w:line="264" w:lineRule="auto"/>
        <w:ind w:left="426"/>
        <w:jc w:val="center"/>
        <w:rPr>
          <w:color w:val="000000"/>
        </w:rPr>
      </w:pPr>
      <w:r w:rsidRPr="00622DC2">
        <w:t xml:space="preserve">Рис. 2.9. Завершение цикла Карно   </w:t>
      </w:r>
      <w:r w:rsidRPr="00622DC2">
        <w:rPr>
          <w:color w:val="000000"/>
        </w:rPr>
        <w:t>Рис. 2.10. Внешний вид тепловых насосов</w:t>
      </w:r>
    </w:p>
    <w:p w:rsidR="007B6A3F" w:rsidRPr="00622DC2" w:rsidRDefault="007B6A3F" w:rsidP="007B6A3F">
      <w:pPr>
        <w:pStyle w:val="1"/>
        <w:keepNext w:val="0"/>
        <w:shd w:val="clear" w:color="auto" w:fill="FFFFFF"/>
        <w:spacing w:line="264" w:lineRule="auto"/>
        <w:jc w:val="center"/>
        <w:rPr>
          <w:sz w:val="28"/>
          <w:szCs w:val="28"/>
        </w:rPr>
      </w:pPr>
    </w:p>
    <w:p w:rsidR="007B6A3F" w:rsidRPr="00622DC2" w:rsidRDefault="007B6A3F" w:rsidP="007B6A3F">
      <w:pPr>
        <w:pStyle w:val="1"/>
        <w:keepNext w:val="0"/>
        <w:shd w:val="clear" w:color="auto" w:fill="FFFFFF"/>
        <w:spacing w:line="264" w:lineRule="auto"/>
        <w:ind w:firstLine="709"/>
        <w:jc w:val="both"/>
        <w:rPr>
          <w:b w:val="0"/>
          <w:bCs w:val="0"/>
          <w:sz w:val="28"/>
          <w:szCs w:val="28"/>
        </w:rPr>
      </w:pPr>
      <w:r w:rsidRPr="00622DC2">
        <w:rPr>
          <w:sz w:val="28"/>
          <w:szCs w:val="28"/>
        </w:rPr>
        <w:t xml:space="preserve">Окупаемость. </w:t>
      </w:r>
      <w:r w:rsidRPr="00622DC2">
        <w:rPr>
          <w:b w:val="0"/>
          <w:bCs w:val="0"/>
          <w:sz w:val="28"/>
          <w:szCs w:val="28"/>
        </w:rPr>
        <w:t>Система отопления на основе теплового насоса – единственная система, которая окупается.</w:t>
      </w:r>
    </w:p>
    <w:p w:rsidR="007B6A3F" w:rsidRPr="00622DC2" w:rsidRDefault="007B6A3F" w:rsidP="007B6A3F">
      <w:pPr>
        <w:pStyle w:val="a8"/>
        <w:shd w:val="clear" w:color="auto" w:fill="FFFFFF"/>
        <w:spacing w:before="0" w:beforeAutospacing="0" w:after="0" w:afterAutospacing="0" w:line="264" w:lineRule="auto"/>
        <w:ind w:firstLine="709"/>
        <w:jc w:val="both"/>
        <w:rPr>
          <w:spacing w:val="-6"/>
          <w:sz w:val="28"/>
          <w:szCs w:val="28"/>
        </w:rPr>
      </w:pPr>
      <w:r w:rsidRPr="00622DC2">
        <w:rPr>
          <w:spacing w:val="-6"/>
          <w:sz w:val="28"/>
          <w:szCs w:val="28"/>
        </w:rPr>
        <w:lastRenderedPageBreak/>
        <w:t>Практика показывает, что тепловой насос окупается в течение трех-пяти отопительных сезонов. За это время можно затратить на сжигаемое топливо столько денег, сколько стоил этот насос, но он и дальше будет исправно давать почти бесплатное тепло еще лет 50. Следует отметить, что в будущем период окупаемости будет только уменьшаться, поскольку цены на газ будут постоянно расти опережающими темпами по сравнению с ценами на электроэнергию. Это объясняется тем, что природный газ является наиболее дорогим энергоносителем, ресурсы которого ограничены и близки к истощению.</w:t>
      </w:r>
    </w:p>
    <w:p w:rsidR="007B6A3F" w:rsidRPr="0040465D" w:rsidRDefault="007B6A3F" w:rsidP="007B6A3F">
      <w:pPr>
        <w:pStyle w:val="1"/>
        <w:keepNext w:val="0"/>
        <w:spacing w:line="264" w:lineRule="auto"/>
        <w:ind w:firstLine="709"/>
        <w:rPr>
          <w:b w:val="0"/>
          <w:bCs w:val="0"/>
          <w:sz w:val="22"/>
          <w:szCs w:val="22"/>
        </w:rPr>
      </w:pPr>
    </w:p>
    <w:p w:rsidR="007B6A3F" w:rsidRPr="00622DC2" w:rsidRDefault="007B6A3F" w:rsidP="007B6A3F">
      <w:pPr>
        <w:pStyle w:val="1"/>
        <w:keepNext w:val="0"/>
        <w:spacing w:line="264" w:lineRule="auto"/>
        <w:jc w:val="center"/>
        <w:rPr>
          <w:sz w:val="28"/>
          <w:szCs w:val="28"/>
        </w:rPr>
      </w:pPr>
      <w:r w:rsidRPr="00622DC2">
        <w:rPr>
          <w:sz w:val="28"/>
          <w:szCs w:val="28"/>
        </w:rPr>
        <w:t>Недостатки теплового насоса</w:t>
      </w:r>
    </w:p>
    <w:p w:rsidR="007B6A3F" w:rsidRPr="00622DC2" w:rsidRDefault="007B6A3F" w:rsidP="007B6A3F"/>
    <w:p w:rsidR="007B6A3F" w:rsidRPr="00622DC2" w:rsidRDefault="007B6A3F" w:rsidP="007B6A3F">
      <w:pPr>
        <w:pStyle w:val="1"/>
        <w:keepNext w:val="0"/>
        <w:spacing w:line="264" w:lineRule="auto"/>
        <w:ind w:firstLine="709"/>
        <w:jc w:val="both"/>
        <w:rPr>
          <w:b w:val="0"/>
          <w:bCs w:val="0"/>
          <w:sz w:val="28"/>
          <w:szCs w:val="28"/>
        </w:rPr>
      </w:pPr>
      <w:r w:rsidRPr="00622DC2">
        <w:rPr>
          <w:b w:val="0"/>
          <w:bCs w:val="0"/>
          <w:sz w:val="28"/>
          <w:szCs w:val="28"/>
        </w:rPr>
        <w:t xml:space="preserve">К недостаткам теплового насоса можно отнести невозможность регулировки его мощности в широких пределах. При покупке теплового насоса необходимо выбирать его мощность исходя из минимальной зимней температуры, что увеличит стоимость теплового насоса и срок его окупаемости. Если выбирать мощность теплового насоса исходя из среднестатистической температуры отопительного периода, то при низких температурах мощности теплового насоса может быть недостаточно и возникнет необходимость в дополнительных источниках нагрева, например, с помощью </w:t>
      </w:r>
      <w:r w:rsidRPr="00622DC2">
        <w:rPr>
          <w:rStyle w:val="a9"/>
          <w:sz w:val="28"/>
          <w:szCs w:val="28"/>
        </w:rPr>
        <w:t>панельно-лучистого отопления помещений.</w:t>
      </w:r>
    </w:p>
    <w:p w:rsidR="007B6A3F" w:rsidRPr="00622DC2" w:rsidRDefault="007B6A3F" w:rsidP="007B6A3F">
      <w:pPr>
        <w:spacing w:line="264" w:lineRule="auto"/>
        <w:rPr>
          <w:b/>
          <w:bCs/>
          <w:sz w:val="28"/>
          <w:szCs w:val="28"/>
        </w:rPr>
      </w:pPr>
      <w:r w:rsidRPr="00622DC2">
        <w:rPr>
          <w:b/>
          <w:bCs/>
          <w:sz w:val="28"/>
          <w:szCs w:val="28"/>
        </w:rPr>
        <w:t>2.2. Задание для самостоятельной работы</w:t>
      </w:r>
    </w:p>
    <w:p w:rsidR="007B6A3F" w:rsidRPr="00622DC2" w:rsidRDefault="007B6A3F" w:rsidP="007B6A3F">
      <w:pPr>
        <w:pStyle w:val="1"/>
        <w:keepNext w:val="0"/>
        <w:spacing w:line="264" w:lineRule="auto"/>
        <w:ind w:firstLine="709"/>
        <w:jc w:val="both"/>
        <w:rPr>
          <w:sz w:val="28"/>
          <w:szCs w:val="28"/>
        </w:rPr>
      </w:pPr>
      <w:r w:rsidRPr="00622DC2">
        <w:rPr>
          <w:b w:val="0"/>
          <w:bCs w:val="0"/>
          <w:sz w:val="28"/>
          <w:szCs w:val="28"/>
        </w:rPr>
        <w:t>И</w:t>
      </w:r>
      <w:r w:rsidRPr="00622DC2">
        <w:rPr>
          <w:rStyle w:val="a9"/>
          <w:sz w:val="28"/>
          <w:szCs w:val="28"/>
        </w:rPr>
        <w:t>зучить конструкцию и принцип работы теплового насоса. Уметь нарисовать и объяснить работу основных узлов теплового насоса.</w:t>
      </w:r>
    </w:p>
    <w:p w:rsidR="007B6A3F" w:rsidRPr="00622DC2" w:rsidRDefault="007B6A3F" w:rsidP="007B6A3F">
      <w:pPr>
        <w:spacing w:line="264" w:lineRule="auto"/>
        <w:ind w:firstLine="709"/>
        <w:rPr>
          <w:b/>
          <w:bCs/>
          <w:sz w:val="16"/>
          <w:szCs w:val="16"/>
        </w:rPr>
      </w:pPr>
    </w:p>
    <w:p w:rsidR="007B6A3F" w:rsidRPr="00622DC2" w:rsidRDefault="007B6A3F" w:rsidP="007B6A3F">
      <w:pPr>
        <w:spacing w:line="264" w:lineRule="auto"/>
        <w:rPr>
          <w:b/>
          <w:bCs/>
          <w:sz w:val="28"/>
          <w:szCs w:val="28"/>
        </w:rPr>
      </w:pPr>
      <w:r w:rsidRPr="00622DC2">
        <w:rPr>
          <w:b/>
          <w:bCs/>
          <w:sz w:val="28"/>
          <w:szCs w:val="28"/>
        </w:rPr>
        <w:t>2.3. Контрольные вопросы:</w:t>
      </w:r>
    </w:p>
    <w:p w:rsidR="007B6A3F" w:rsidRPr="00622DC2" w:rsidRDefault="007B6A3F" w:rsidP="007B6A3F">
      <w:pPr>
        <w:pStyle w:val="1"/>
        <w:keepNext w:val="0"/>
        <w:spacing w:line="264" w:lineRule="auto"/>
        <w:ind w:firstLine="709"/>
        <w:jc w:val="both"/>
        <w:rPr>
          <w:b w:val="0"/>
          <w:bCs w:val="0"/>
          <w:sz w:val="28"/>
          <w:szCs w:val="28"/>
        </w:rPr>
      </w:pPr>
      <w:r w:rsidRPr="00622DC2">
        <w:rPr>
          <w:b w:val="0"/>
          <w:bCs w:val="0"/>
          <w:sz w:val="28"/>
          <w:szCs w:val="28"/>
        </w:rPr>
        <w:t>1. Что такое «тепловой насос»?</w:t>
      </w:r>
    </w:p>
    <w:p w:rsidR="007B6A3F" w:rsidRPr="00622DC2" w:rsidRDefault="007B6A3F" w:rsidP="007B6A3F">
      <w:pPr>
        <w:pStyle w:val="1"/>
        <w:keepNext w:val="0"/>
        <w:spacing w:line="264" w:lineRule="auto"/>
        <w:ind w:firstLine="709"/>
        <w:jc w:val="both"/>
        <w:rPr>
          <w:rStyle w:val="a9"/>
          <w:sz w:val="28"/>
          <w:szCs w:val="28"/>
        </w:rPr>
      </w:pPr>
      <w:r w:rsidRPr="00622DC2">
        <w:rPr>
          <w:rStyle w:val="style1111"/>
          <w:b w:val="0"/>
          <w:bCs w:val="0"/>
          <w:color w:val="auto"/>
          <w:sz w:val="28"/>
          <w:szCs w:val="28"/>
        </w:rPr>
        <w:t>2. Назначение и область применения т</w:t>
      </w:r>
      <w:r w:rsidRPr="00622DC2">
        <w:rPr>
          <w:rStyle w:val="a9"/>
          <w:sz w:val="28"/>
          <w:szCs w:val="28"/>
        </w:rPr>
        <w:t>еплового насоса.</w:t>
      </w:r>
    </w:p>
    <w:p w:rsidR="007B6A3F" w:rsidRPr="00622DC2" w:rsidRDefault="007B6A3F" w:rsidP="007B6A3F">
      <w:pPr>
        <w:pStyle w:val="1"/>
        <w:keepNext w:val="0"/>
        <w:shd w:val="clear" w:color="auto" w:fill="FFFFFF"/>
        <w:spacing w:line="264" w:lineRule="auto"/>
        <w:ind w:firstLine="709"/>
        <w:jc w:val="both"/>
        <w:rPr>
          <w:b w:val="0"/>
          <w:bCs w:val="0"/>
          <w:sz w:val="28"/>
          <w:szCs w:val="28"/>
        </w:rPr>
      </w:pPr>
      <w:r w:rsidRPr="00622DC2">
        <w:rPr>
          <w:b w:val="0"/>
          <w:bCs w:val="0"/>
          <w:sz w:val="28"/>
          <w:szCs w:val="28"/>
        </w:rPr>
        <w:t>3. Преимущества системы отопления на тепловом насосе.</w:t>
      </w:r>
    </w:p>
    <w:p w:rsidR="007B6A3F" w:rsidRPr="00622DC2" w:rsidRDefault="007B6A3F" w:rsidP="007B6A3F">
      <w:pPr>
        <w:pStyle w:val="1"/>
        <w:keepNext w:val="0"/>
        <w:shd w:val="clear" w:color="auto" w:fill="FFFFFF"/>
        <w:spacing w:line="264" w:lineRule="auto"/>
        <w:ind w:firstLine="709"/>
        <w:jc w:val="both"/>
        <w:rPr>
          <w:b w:val="0"/>
          <w:bCs w:val="0"/>
          <w:sz w:val="28"/>
          <w:szCs w:val="28"/>
        </w:rPr>
      </w:pPr>
      <w:r w:rsidRPr="00622DC2">
        <w:rPr>
          <w:b w:val="0"/>
          <w:bCs w:val="0"/>
          <w:sz w:val="28"/>
          <w:szCs w:val="28"/>
        </w:rPr>
        <w:t>4. В чем проявляется:</w:t>
      </w:r>
    </w:p>
    <w:p w:rsidR="007B6A3F" w:rsidRPr="00622DC2" w:rsidRDefault="007B6A3F" w:rsidP="00247FE0">
      <w:pPr>
        <w:pStyle w:val="1"/>
        <w:keepNext w:val="0"/>
        <w:numPr>
          <w:ilvl w:val="0"/>
          <w:numId w:val="4"/>
        </w:numPr>
        <w:shd w:val="clear" w:color="auto" w:fill="FFFFFF"/>
        <w:tabs>
          <w:tab w:val="clear" w:pos="1645"/>
          <w:tab w:val="num" w:pos="1134"/>
        </w:tabs>
        <w:spacing w:line="264" w:lineRule="auto"/>
        <w:ind w:left="0" w:firstLine="709"/>
        <w:jc w:val="both"/>
        <w:rPr>
          <w:b w:val="0"/>
          <w:bCs w:val="0"/>
          <w:sz w:val="28"/>
          <w:szCs w:val="28"/>
        </w:rPr>
      </w:pPr>
      <w:r w:rsidRPr="00622DC2">
        <w:rPr>
          <w:b w:val="0"/>
          <w:bCs w:val="0"/>
          <w:sz w:val="28"/>
          <w:szCs w:val="28"/>
        </w:rPr>
        <w:t>автономность;</w:t>
      </w:r>
    </w:p>
    <w:p w:rsidR="007B6A3F" w:rsidRPr="00622DC2" w:rsidRDefault="007B6A3F" w:rsidP="00247FE0">
      <w:pPr>
        <w:pStyle w:val="1"/>
        <w:keepNext w:val="0"/>
        <w:numPr>
          <w:ilvl w:val="0"/>
          <w:numId w:val="4"/>
        </w:numPr>
        <w:shd w:val="clear" w:color="auto" w:fill="FFFFFF"/>
        <w:tabs>
          <w:tab w:val="clear" w:pos="1645"/>
          <w:tab w:val="num" w:pos="1134"/>
        </w:tabs>
        <w:spacing w:line="264" w:lineRule="auto"/>
        <w:ind w:left="0" w:firstLine="709"/>
        <w:jc w:val="both"/>
        <w:rPr>
          <w:b w:val="0"/>
          <w:bCs w:val="0"/>
          <w:sz w:val="28"/>
          <w:szCs w:val="28"/>
        </w:rPr>
      </w:pPr>
      <w:r w:rsidRPr="00622DC2">
        <w:rPr>
          <w:b w:val="0"/>
          <w:bCs w:val="0"/>
          <w:sz w:val="28"/>
          <w:szCs w:val="28"/>
        </w:rPr>
        <w:t>экономичность;</w:t>
      </w:r>
    </w:p>
    <w:p w:rsidR="007B6A3F" w:rsidRPr="00622DC2" w:rsidRDefault="007B6A3F" w:rsidP="00247FE0">
      <w:pPr>
        <w:pStyle w:val="1"/>
        <w:keepNext w:val="0"/>
        <w:numPr>
          <w:ilvl w:val="0"/>
          <w:numId w:val="4"/>
        </w:numPr>
        <w:shd w:val="clear" w:color="auto" w:fill="FFFFFF"/>
        <w:tabs>
          <w:tab w:val="clear" w:pos="1645"/>
          <w:tab w:val="num" w:pos="1134"/>
        </w:tabs>
        <w:spacing w:line="264" w:lineRule="auto"/>
        <w:ind w:left="0" w:firstLine="709"/>
        <w:jc w:val="both"/>
        <w:rPr>
          <w:b w:val="0"/>
          <w:bCs w:val="0"/>
          <w:sz w:val="28"/>
          <w:szCs w:val="28"/>
        </w:rPr>
      </w:pPr>
      <w:r w:rsidRPr="00622DC2">
        <w:rPr>
          <w:b w:val="0"/>
          <w:bCs w:val="0"/>
          <w:sz w:val="28"/>
          <w:szCs w:val="28"/>
        </w:rPr>
        <w:t>универсальность;</w:t>
      </w:r>
    </w:p>
    <w:p w:rsidR="007B6A3F" w:rsidRPr="00622DC2" w:rsidRDefault="007B6A3F" w:rsidP="00247FE0">
      <w:pPr>
        <w:pStyle w:val="1"/>
        <w:keepNext w:val="0"/>
        <w:numPr>
          <w:ilvl w:val="0"/>
          <w:numId w:val="4"/>
        </w:numPr>
        <w:shd w:val="clear" w:color="auto" w:fill="FFFFFF"/>
        <w:tabs>
          <w:tab w:val="clear" w:pos="1645"/>
          <w:tab w:val="num" w:pos="1134"/>
        </w:tabs>
        <w:spacing w:line="264" w:lineRule="auto"/>
        <w:ind w:left="0" w:firstLine="709"/>
        <w:jc w:val="both"/>
        <w:rPr>
          <w:b w:val="0"/>
          <w:bCs w:val="0"/>
          <w:sz w:val="28"/>
          <w:szCs w:val="28"/>
        </w:rPr>
      </w:pPr>
      <w:r w:rsidRPr="00622DC2">
        <w:rPr>
          <w:b w:val="0"/>
          <w:bCs w:val="0"/>
          <w:sz w:val="28"/>
          <w:szCs w:val="28"/>
        </w:rPr>
        <w:t>надежность;</w:t>
      </w:r>
    </w:p>
    <w:p w:rsidR="007B6A3F" w:rsidRPr="00622DC2" w:rsidRDefault="007B6A3F" w:rsidP="00247FE0">
      <w:pPr>
        <w:pStyle w:val="1"/>
        <w:keepNext w:val="0"/>
        <w:numPr>
          <w:ilvl w:val="0"/>
          <w:numId w:val="4"/>
        </w:numPr>
        <w:shd w:val="clear" w:color="auto" w:fill="FFFFFF"/>
        <w:tabs>
          <w:tab w:val="clear" w:pos="1645"/>
          <w:tab w:val="num" w:pos="1134"/>
        </w:tabs>
        <w:spacing w:line="264" w:lineRule="auto"/>
        <w:ind w:left="0" w:firstLine="709"/>
        <w:jc w:val="both"/>
        <w:rPr>
          <w:b w:val="0"/>
          <w:bCs w:val="0"/>
          <w:sz w:val="28"/>
          <w:szCs w:val="28"/>
        </w:rPr>
      </w:pPr>
      <w:r w:rsidRPr="00622DC2">
        <w:rPr>
          <w:b w:val="0"/>
          <w:bCs w:val="0"/>
          <w:sz w:val="28"/>
          <w:szCs w:val="28"/>
        </w:rPr>
        <w:t xml:space="preserve">долговечность; </w:t>
      </w:r>
    </w:p>
    <w:p w:rsidR="007B6A3F" w:rsidRPr="00622DC2" w:rsidRDefault="007B6A3F" w:rsidP="00247FE0">
      <w:pPr>
        <w:pStyle w:val="1"/>
        <w:keepNext w:val="0"/>
        <w:numPr>
          <w:ilvl w:val="0"/>
          <w:numId w:val="4"/>
        </w:numPr>
        <w:shd w:val="clear" w:color="auto" w:fill="FFFFFF"/>
        <w:tabs>
          <w:tab w:val="clear" w:pos="1645"/>
          <w:tab w:val="num" w:pos="1134"/>
        </w:tabs>
        <w:spacing w:line="264" w:lineRule="auto"/>
        <w:ind w:left="0" w:firstLine="709"/>
        <w:jc w:val="both"/>
        <w:rPr>
          <w:b w:val="0"/>
          <w:bCs w:val="0"/>
          <w:sz w:val="28"/>
          <w:szCs w:val="28"/>
        </w:rPr>
      </w:pPr>
      <w:r w:rsidRPr="00622DC2">
        <w:rPr>
          <w:b w:val="0"/>
          <w:bCs w:val="0"/>
          <w:sz w:val="28"/>
          <w:szCs w:val="28"/>
        </w:rPr>
        <w:t>безопасность;</w:t>
      </w:r>
    </w:p>
    <w:p w:rsidR="007B6A3F" w:rsidRPr="00622DC2" w:rsidRDefault="007B6A3F" w:rsidP="00247FE0">
      <w:pPr>
        <w:numPr>
          <w:ilvl w:val="0"/>
          <w:numId w:val="4"/>
        </w:numPr>
        <w:shd w:val="clear" w:color="auto" w:fill="FFFFFF"/>
        <w:tabs>
          <w:tab w:val="clear" w:pos="1645"/>
          <w:tab w:val="num" w:pos="1134"/>
        </w:tabs>
        <w:spacing w:line="264" w:lineRule="auto"/>
        <w:ind w:left="0" w:firstLine="709"/>
        <w:jc w:val="both"/>
        <w:rPr>
          <w:sz w:val="28"/>
          <w:szCs w:val="28"/>
        </w:rPr>
      </w:pPr>
      <w:r w:rsidRPr="00622DC2">
        <w:rPr>
          <w:sz w:val="28"/>
          <w:szCs w:val="28"/>
        </w:rPr>
        <w:t>комфорт;</w:t>
      </w:r>
    </w:p>
    <w:p w:rsidR="007B6A3F" w:rsidRPr="00622DC2" w:rsidRDefault="007B6A3F" w:rsidP="00247FE0">
      <w:pPr>
        <w:numPr>
          <w:ilvl w:val="0"/>
          <w:numId w:val="4"/>
        </w:numPr>
        <w:shd w:val="clear" w:color="auto" w:fill="FFFFFF"/>
        <w:tabs>
          <w:tab w:val="clear" w:pos="1645"/>
          <w:tab w:val="num" w:pos="1134"/>
        </w:tabs>
        <w:spacing w:line="264" w:lineRule="auto"/>
        <w:ind w:left="0" w:firstLine="709"/>
        <w:jc w:val="both"/>
        <w:rPr>
          <w:sz w:val="28"/>
          <w:szCs w:val="28"/>
        </w:rPr>
      </w:pPr>
      <w:r w:rsidRPr="00622DC2">
        <w:rPr>
          <w:sz w:val="28"/>
          <w:szCs w:val="28"/>
        </w:rPr>
        <w:t>многофункциональность;</w:t>
      </w:r>
    </w:p>
    <w:p w:rsidR="007B6A3F" w:rsidRPr="00622DC2" w:rsidRDefault="007B6A3F" w:rsidP="00247FE0">
      <w:pPr>
        <w:numPr>
          <w:ilvl w:val="0"/>
          <w:numId w:val="4"/>
        </w:numPr>
        <w:shd w:val="clear" w:color="auto" w:fill="FFFFFF"/>
        <w:tabs>
          <w:tab w:val="clear" w:pos="1645"/>
          <w:tab w:val="num" w:pos="1134"/>
        </w:tabs>
        <w:spacing w:line="264" w:lineRule="auto"/>
        <w:ind w:left="0" w:firstLine="709"/>
        <w:jc w:val="both"/>
        <w:rPr>
          <w:sz w:val="28"/>
          <w:szCs w:val="28"/>
        </w:rPr>
      </w:pPr>
      <w:r w:rsidRPr="00622DC2">
        <w:rPr>
          <w:sz w:val="28"/>
          <w:szCs w:val="28"/>
        </w:rPr>
        <w:t>удобство управления;</w:t>
      </w:r>
    </w:p>
    <w:p w:rsidR="007B6A3F" w:rsidRPr="00622DC2" w:rsidRDefault="007B6A3F" w:rsidP="00247FE0">
      <w:pPr>
        <w:numPr>
          <w:ilvl w:val="0"/>
          <w:numId w:val="4"/>
        </w:numPr>
        <w:shd w:val="clear" w:color="auto" w:fill="FFFFFF"/>
        <w:tabs>
          <w:tab w:val="clear" w:pos="1645"/>
          <w:tab w:val="num" w:pos="1134"/>
        </w:tabs>
        <w:spacing w:line="264" w:lineRule="auto"/>
        <w:ind w:left="0" w:firstLine="709"/>
        <w:jc w:val="both"/>
        <w:rPr>
          <w:sz w:val="28"/>
          <w:szCs w:val="28"/>
        </w:rPr>
      </w:pPr>
      <w:proofErr w:type="spellStart"/>
      <w:r w:rsidRPr="00622DC2">
        <w:rPr>
          <w:sz w:val="28"/>
          <w:szCs w:val="28"/>
        </w:rPr>
        <w:lastRenderedPageBreak/>
        <w:t>всесезонность</w:t>
      </w:r>
      <w:proofErr w:type="spellEnd"/>
      <w:r w:rsidRPr="00622DC2">
        <w:rPr>
          <w:sz w:val="28"/>
          <w:szCs w:val="28"/>
        </w:rPr>
        <w:t>;</w:t>
      </w:r>
    </w:p>
    <w:p w:rsidR="007B6A3F" w:rsidRPr="00622DC2" w:rsidRDefault="007B6A3F" w:rsidP="00247FE0">
      <w:pPr>
        <w:numPr>
          <w:ilvl w:val="0"/>
          <w:numId w:val="4"/>
        </w:numPr>
        <w:shd w:val="clear" w:color="auto" w:fill="FFFFFF"/>
        <w:tabs>
          <w:tab w:val="clear" w:pos="1645"/>
          <w:tab w:val="num" w:pos="1134"/>
        </w:tabs>
        <w:spacing w:line="264" w:lineRule="auto"/>
        <w:ind w:left="0" w:firstLine="709"/>
        <w:jc w:val="both"/>
        <w:rPr>
          <w:sz w:val="28"/>
          <w:szCs w:val="28"/>
        </w:rPr>
      </w:pPr>
      <w:proofErr w:type="spellStart"/>
      <w:r w:rsidRPr="00622DC2">
        <w:rPr>
          <w:sz w:val="28"/>
          <w:szCs w:val="28"/>
        </w:rPr>
        <w:t>экологичность</w:t>
      </w:r>
      <w:proofErr w:type="spellEnd"/>
      <w:r w:rsidRPr="00622DC2">
        <w:rPr>
          <w:sz w:val="28"/>
          <w:szCs w:val="28"/>
        </w:rPr>
        <w:t xml:space="preserve"> тепловых насосов?</w:t>
      </w:r>
    </w:p>
    <w:p w:rsidR="007B6A3F" w:rsidRPr="00622DC2" w:rsidRDefault="007B6A3F" w:rsidP="007B6A3F">
      <w:pPr>
        <w:pStyle w:val="style98"/>
        <w:spacing w:before="0" w:beforeAutospacing="0" w:after="0" w:afterAutospacing="0" w:line="264"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5. Три основные о</w:t>
      </w:r>
      <w:r w:rsidRPr="00622DC2">
        <w:rPr>
          <w:rStyle w:val="style1121"/>
          <w:rFonts w:ascii="Times New Roman" w:hAnsi="Times New Roman" w:cs="Times New Roman"/>
          <w:color w:val="auto"/>
          <w:sz w:val="28"/>
          <w:szCs w:val="28"/>
        </w:rPr>
        <w:t xml:space="preserve">собенности </w:t>
      </w:r>
      <w:r w:rsidRPr="00622DC2">
        <w:rPr>
          <w:rFonts w:ascii="Times New Roman" w:hAnsi="Times New Roman" w:cs="Times New Roman"/>
          <w:color w:val="auto"/>
          <w:sz w:val="28"/>
          <w:szCs w:val="28"/>
        </w:rPr>
        <w:t>тепловых насосов.</w:t>
      </w:r>
    </w:p>
    <w:p w:rsidR="007B6A3F" w:rsidRPr="00622DC2" w:rsidRDefault="007B6A3F" w:rsidP="007B6A3F">
      <w:pPr>
        <w:pStyle w:val="style97"/>
        <w:spacing w:before="0" w:beforeAutospacing="0" w:after="0" w:afterAutospacing="0" w:line="264"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6. От чего зависит коэффициент преобразования тепла (КПТ) тепловых насосов?</w:t>
      </w:r>
    </w:p>
    <w:p w:rsidR="007B6A3F" w:rsidRPr="00622DC2" w:rsidRDefault="007B6A3F" w:rsidP="007B6A3F">
      <w:pPr>
        <w:pStyle w:val="style97"/>
        <w:spacing w:before="0" w:beforeAutospacing="0" w:after="0" w:afterAutospacing="0" w:line="264"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7. Из каких элементов состоит тепловой насос?</w:t>
      </w:r>
    </w:p>
    <w:p w:rsidR="007B6A3F" w:rsidRPr="00622DC2" w:rsidRDefault="007B6A3F" w:rsidP="007B6A3F">
      <w:pPr>
        <w:pStyle w:val="style97"/>
        <w:spacing w:before="0" w:beforeAutospacing="0" w:after="0" w:afterAutospacing="0" w:line="264" w:lineRule="auto"/>
        <w:ind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8. Какие функции выполняют:</w:t>
      </w:r>
    </w:p>
    <w:p w:rsidR="007B6A3F" w:rsidRPr="00622DC2" w:rsidRDefault="007B6A3F" w:rsidP="00247FE0">
      <w:pPr>
        <w:pStyle w:val="style97"/>
        <w:numPr>
          <w:ilvl w:val="0"/>
          <w:numId w:val="5"/>
        </w:numPr>
        <w:tabs>
          <w:tab w:val="clear" w:pos="1645"/>
          <w:tab w:val="num" w:pos="1134"/>
        </w:tabs>
        <w:spacing w:before="0" w:beforeAutospacing="0" w:after="0" w:afterAutospacing="0" w:line="264" w:lineRule="auto"/>
        <w:ind w:left="0"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теплообменник;</w:t>
      </w:r>
    </w:p>
    <w:p w:rsidR="007B6A3F" w:rsidRPr="00622DC2" w:rsidRDefault="007B6A3F" w:rsidP="00247FE0">
      <w:pPr>
        <w:pStyle w:val="style97"/>
        <w:numPr>
          <w:ilvl w:val="0"/>
          <w:numId w:val="5"/>
        </w:numPr>
        <w:tabs>
          <w:tab w:val="clear" w:pos="1645"/>
          <w:tab w:val="num" w:pos="1134"/>
        </w:tabs>
        <w:spacing w:before="0" w:beforeAutospacing="0" w:after="0" w:afterAutospacing="0" w:line="264" w:lineRule="auto"/>
        <w:ind w:left="0"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компрессор;</w:t>
      </w:r>
    </w:p>
    <w:p w:rsidR="007B6A3F" w:rsidRPr="00622DC2" w:rsidRDefault="007B6A3F" w:rsidP="00247FE0">
      <w:pPr>
        <w:pStyle w:val="style97"/>
        <w:numPr>
          <w:ilvl w:val="0"/>
          <w:numId w:val="5"/>
        </w:numPr>
        <w:tabs>
          <w:tab w:val="clear" w:pos="1645"/>
          <w:tab w:val="num" w:pos="1134"/>
        </w:tabs>
        <w:spacing w:before="0" w:beforeAutospacing="0" w:after="0" w:afterAutospacing="0" w:line="264" w:lineRule="auto"/>
        <w:ind w:left="0" w:firstLine="709"/>
        <w:jc w:val="both"/>
        <w:rPr>
          <w:rFonts w:ascii="Times New Roman" w:hAnsi="Times New Roman" w:cs="Times New Roman"/>
          <w:color w:val="auto"/>
          <w:sz w:val="28"/>
          <w:szCs w:val="28"/>
        </w:rPr>
      </w:pPr>
      <w:r w:rsidRPr="00622DC2">
        <w:rPr>
          <w:rFonts w:ascii="Times New Roman" w:hAnsi="Times New Roman" w:cs="Times New Roman"/>
          <w:color w:val="auto"/>
          <w:sz w:val="28"/>
          <w:szCs w:val="28"/>
        </w:rPr>
        <w:t>дроссельное устройство;</w:t>
      </w:r>
    </w:p>
    <w:p w:rsidR="007B6A3F" w:rsidRPr="00622DC2" w:rsidRDefault="007B6A3F" w:rsidP="00247FE0">
      <w:pPr>
        <w:numPr>
          <w:ilvl w:val="0"/>
          <w:numId w:val="5"/>
        </w:numPr>
        <w:tabs>
          <w:tab w:val="clear" w:pos="1645"/>
          <w:tab w:val="num" w:pos="1134"/>
        </w:tabs>
        <w:spacing w:line="264" w:lineRule="auto"/>
        <w:ind w:left="0" w:firstLine="709"/>
        <w:jc w:val="both"/>
        <w:rPr>
          <w:sz w:val="28"/>
          <w:szCs w:val="28"/>
        </w:rPr>
      </w:pPr>
      <w:r w:rsidRPr="00622DC2">
        <w:rPr>
          <w:sz w:val="28"/>
          <w:szCs w:val="28"/>
        </w:rPr>
        <w:t>рассольный контур и земляной зонд;</w:t>
      </w:r>
    </w:p>
    <w:p w:rsidR="007B6A3F" w:rsidRPr="00622DC2" w:rsidRDefault="007B6A3F" w:rsidP="00247FE0">
      <w:pPr>
        <w:numPr>
          <w:ilvl w:val="0"/>
          <w:numId w:val="5"/>
        </w:numPr>
        <w:tabs>
          <w:tab w:val="clear" w:pos="1645"/>
          <w:tab w:val="num" w:pos="1134"/>
        </w:tabs>
        <w:spacing w:line="264" w:lineRule="auto"/>
        <w:ind w:left="0" w:firstLine="709"/>
        <w:jc w:val="both"/>
        <w:rPr>
          <w:sz w:val="28"/>
          <w:szCs w:val="28"/>
        </w:rPr>
      </w:pPr>
      <w:r w:rsidRPr="00622DC2">
        <w:rPr>
          <w:sz w:val="28"/>
          <w:szCs w:val="28"/>
        </w:rPr>
        <w:t>контур отопления теплового насоса?</w:t>
      </w:r>
    </w:p>
    <w:p w:rsidR="007B6A3F" w:rsidRPr="00622DC2" w:rsidRDefault="007B6A3F" w:rsidP="007B6A3F">
      <w:pPr>
        <w:spacing w:line="264" w:lineRule="auto"/>
        <w:ind w:firstLine="709"/>
        <w:jc w:val="both"/>
        <w:rPr>
          <w:sz w:val="28"/>
          <w:szCs w:val="28"/>
        </w:rPr>
      </w:pPr>
      <w:r w:rsidRPr="00622DC2">
        <w:rPr>
          <w:sz w:val="28"/>
          <w:szCs w:val="28"/>
        </w:rPr>
        <w:t>9. Какая жидкость используется в тепловом насосе для передачи тепла Земли отопительной системе дома?</w:t>
      </w:r>
    </w:p>
    <w:p w:rsidR="007B6A3F" w:rsidRPr="00622DC2" w:rsidRDefault="007B6A3F" w:rsidP="007B6A3F">
      <w:pPr>
        <w:spacing w:line="264" w:lineRule="auto"/>
        <w:ind w:firstLine="709"/>
        <w:jc w:val="both"/>
        <w:rPr>
          <w:sz w:val="28"/>
          <w:szCs w:val="28"/>
        </w:rPr>
      </w:pPr>
      <w:r w:rsidRPr="00622DC2">
        <w:rPr>
          <w:sz w:val="28"/>
          <w:szCs w:val="28"/>
        </w:rPr>
        <w:t>10. Какая температура окружающей среды достаточна для работы теплового насоса?</w:t>
      </w:r>
    </w:p>
    <w:p w:rsidR="007B6A3F" w:rsidRPr="00622DC2" w:rsidRDefault="007B6A3F" w:rsidP="007B6A3F">
      <w:pPr>
        <w:spacing w:line="264" w:lineRule="auto"/>
        <w:ind w:firstLine="709"/>
        <w:jc w:val="both"/>
        <w:rPr>
          <w:sz w:val="28"/>
          <w:szCs w:val="28"/>
        </w:rPr>
      </w:pPr>
      <w:r w:rsidRPr="00622DC2">
        <w:rPr>
          <w:sz w:val="28"/>
          <w:szCs w:val="28"/>
        </w:rPr>
        <w:t>11. Окупаемость теплового насоса.</w:t>
      </w:r>
    </w:p>
    <w:p w:rsidR="007B6A3F" w:rsidRPr="00622DC2" w:rsidRDefault="007B6A3F" w:rsidP="007B6A3F">
      <w:pPr>
        <w:spacing w:line="264" w:lineRule="auto"/>
        <w:ind w:firstLine="709"/>
        <w:jc w:val="both"/>
        <w:rPr>
          <w:sz w:val="28"/>
          <w:szCs w:val="28"/>
        </w:rPr>
      </w:pPr>
      <w:r w:rsidRPr="00622DC2">
        <w:rPr>
          <w:sz w:val="28"/>
          <w:szCs w:val="28"/>
        </w:rPr>
        <w:t>12. Недостатки теплового насоса.</w:t>
      </w:r>
    </w:p>
    <w:p w:rsidR="007B6A3F" w:rsidRPr="00622DC2" w:rsidRDefault="007B6A3F" w:rsidP="007B6A3F">
      <w:pPr>
        <w:spacing w:line="252" w:lineRule="auto"/>
        <w:jc w:val="center"/>
        <w:rPr>
          <w:b/>
          <w:bCs/>
          <w:sz w:val="28"/>
          <w:szCs w:val="28"/>
        </w:rPr>
      </w:pPr>
      <w:r w:rsidRPr="00622DC2">
        <w:rPr>
          <w:sz w:val="28"/>
          <w:szCs w:val="28"/>
        </w:rPr>
        <w:br w:type="page"/>
      </w:r>
      <w:r w:rsidRPr="00622DC2">
        <w:rPr>
          <w:b/>
          <w:bCs/>
          <w:sz w:val="28"/>
          <w:szCs w:val="28"/>
        </w:rPr>
        <w:lastRenderedPageBreak/>
        <w:t>Практическое занятие № 3</w:t>
      </w:r>
    </w:p>
    <w:p w:rsidR="007B6A3F" w:rsidRPr="00622DC2" w:rsidRDefault="007B6A3F" w:rsidP="007B6A3F">
      <w:pPr>
        <w:spacing w:line="252" w:lineRule="auto"/>
        <w:jc w:val="center"/>
        <w:rPr>
          <w:b/>
          <w:bCs/>
        </w:rPr>
      </w:pPr>
    </w:p>
    <w:p w:rsidR="007B6A3F" w:rsidRPr="00622DC2" w:rsidRDefault="007B6A3F" w:rsidP="007B6A3F">
      <w:pPr>
        <w:tabs>
          <w:tab w:val="left" w:pos="360"/>
          <w:tab w:val="left" w:pos="1080"/>
        </w:tabs>
        <w:spacing w:line="252" w:lineRule="auto"/>
        <w:jc w:val="center"/>
        <w:rPr>
          <w:b/>
          <w:bCs/>
          <w:sz w:val="28"/>
          <w:szCs w:val="28"/>
        </w:rPr>
      </w:pPr>
      <w:r w:rsidRPr="00622DC2">
        <w:rPr>
          <w:b/>
          <w:bCs/>
          <w:sz w:val="28"/>
          <w:szCs w:val="28"/>
        </w:rPr>
        <w:t>Экономика энергетики и энергосбережения (2 часа)</w:t>
      </w:r>
    </w:p>
    <w:p w:rsidR="007B6A3F" w:rsidRPr="00622DC2" w:rsidRDefault="007B6A3F" w:rsidP="007B6A3F">
      <w:pPr>
        <w:tabs>
          <w:tab w:val="left" w:pos="360"/>
          <w:tab w:val="left" w:pos="1080"/>
        </w:tabs>
        <w:spacing w:line="252" w:lineRule="auto"/>
        <w:ind w:firstLine="709"/>
        <w:rPr>
          <w:b/>
          <w:bCs/>
        </w:rPr>
      </w:pPr>
    </w:p>
    <w:p w:rsidR="007B6A3F" w:rsidRPr="00622DC2" w:rsidRDefault="007B6A3F" w:rsidP="007B6A3F">
      <w:pPr>
        <w:shd w:val="clear" w:color="auto" w:fill="FFFFFF"/>
        <w:tabs>
          <w:tab w:val="left" w:pos="408"/>
        </w:tabs>
        <w:spacing w:line="252" w:lineRule="auto"/>
        <w:ind w:firstLine="709"/>
        <w:rPr>
          <w:sz w:val="28"/>
          <w:szCs w:val="28"/>
        </w:rPr>
      </w:pPr>
      <w:r w:rsidRPr="00622DC2">
        <w:rPr>
          <w:b/>
          <w:bCs/>
          <w:sz w:val="28"/>
          <w:szCs w:val="28"/>
        </w:rPr>
        <w:t>Целью</w:t>
      </w:r>
      <w:r w:rsidRPr="00622DC2">
        <w:rPr>
          <w:sz w:val="28"/>
          <w:szCs w:val="28"/>
        </w:rPr>
        <w:t xml:space="preserve"> практического занятия является:</w:t>
      </w:r>
    </w:p>
    <w:p w:rsidR="007B6A3F" w:rsidRPr="00622DC2" w:rsidRDefault="007B6A3F" w:rsidP="00247FE0">
      <w:pPr>
        <w:numPr>
          <w:ilvl w:val="0"/>
          <w:numId w:val="6"/>
        </w:numPr>
        <w:tabs>
          <w:tab w:val="clear" w:pos="1645"/>
          <w:tab w:val="num" w:pos="1134"/>
        </w:tabs>
        <w:spacing w:line="252" w:lineRule="auto"/>
        <w:ind w:left="0" w:firstLine="709"/>
        <w:rPr>
          <w:rStyle w:val="a9"/>
          <w:rFonts w:eastAsia="MS Mincho"/>
          <w:b w:val="0"/>
          <w:bCs w:val="0"/>
          <w:sz w:val="28"/>
          <w:szCs w:val="28"/>
        </w:rPr>
      </w:pPr>
      <w:r w:rsidRPr="00622DC2">
        <w:rPr>
          <w:rStyle w:val="a9"/>
          <w:rFonts w:eastAsia="MS Mincho"/>
          <w:b w:val="0"/>
          <w:bCs w:val="0"/>
          <w:sz w:val="28"/>
          <w:szCs w:val="28"/>
        </w:rPr>
        <w:t>ознакомление с экономикой энергосбережения;</w:t>
      </w:r>
    </w:p>
    <w:p w:rsidR="007B6A3F" w:rsidRPr="00622DC2" w:rsidRDefault="007B6A3F" w:rsidP="00247FE0">
      <w:pPr>
        <w:numPr>
          <w:ilvl w:val="0"/>
          <w:numId w:val="6"/>
        </w:numPr>
        <w:tabs>
          <w:tab w:val="clear" w:pos="1645"/>
          <w:tab w:val="num" w:pos="1134"/>
        </w:tabs>
        <w:spacing w:line="252" w:lineRule="auto"/>
        <w:ind w:left="0" w:firstLine="709"/>
        <w:rPr>
          <w:rStyle w:val="a9"/>
          <w:rFonts w:eastAsia="MS Mincho"/>
          <w:b w:val="0"/>
          <w:bCs w:val="0"/>
          <w:sz w:val="28"/>
          <w:szCs w:val="28"/>
        </w:rPr>
      </w:pPr>
      <w:r w:rsidRPr="00622DC2">
        <w:rPr>
          <w:rStyle w:val="a9"/>
          <w:rFonts w:eastAsia="MS Mincho"/>
          <w:b w:val="0"/>
          <w:bCs w:val="0"/>
          <w:sz w:val="28"/>
          <w:szCs w:val="28"/>
        </w:rPr>
        <w:t>расчет отдельных показателей качества электрической энергии;</w:t>
      </w:r>
    </w:p>
    <w:p w:rsidR="007B6A3F" w:rsidRPr="00622DC2" w:rsidRDefault="007B6A3F" w:rsidP="00247FE0">
      <w:pPr>
        <w:numPr>
          <w:ilvl w:val="0"/>
          <w:numId w:val="6"/>
        </w:numPr>
        <w:shd w:val="clear" w:color="auto" w:fill="FFFFFF"/>
        <w:tabs>
          <w:tab w:val="clear" w:pos="1645"/>
          <w:tab w:val="num" w:pos="1134"/>
        </w:tabs>
        <w:spacing w:line="252" w:lineRule="auto"/>
        <w:ind w:left="0" w:firstLine="709"/>
        <w:rPr>
          <w:sz w:val="28"/>
          <w:szCs w:val="28"/>
        </w:rPr>
      </w:pPr>
      <w:r w:rsidRPr="00622DC2">
        <w:rPr>
          <w:sz w:val="28"/>
          <w:szCs w:val="28"/>
        </w:rPr>
        <w:t xml:space="preserve">определение себестоимости электрической и тепловой энергии по методу </w:t>
      </w:r>
      <w:proofErr w:type="spellStart"/>
      <w:r w:rsidRPr="00622DC2">
        <w:rPr>
          <w:sz w:val="28"/>
          <w:szCs w:val="28"/>
        </w:rPr>
        <w:t>Гинтера</w:t>
      </w:r>
      <w:proofErr w:type="spellEnd"/>
      <w:r w:rsidRPr="00622DC2">
        <w:rPr>
          <w:sz w:val="28"/>
          <w:szCs w:val="28"/>
        </w:rPr>
        <w:t>.</w:t>
      </w:r>
    </w:p>
    <w:p w:rsidR="007B6A3F" w:rsidRPr="00622DC2" w:rsidRDefault="007B6A3F" w:rsidP="007B6A3F">
      <w:pPr>
        <w:pStyle w:val="1"/>
        <w:keepNext w:val="0"/>
        <w:spacing w:line="252" w:lineRule="auto"/>
        <w:ind w:firstLine="709"/>
        <w:jc w:val="both"/>
        <w:rPr>
          <w:rStyle w:val="a9"/>
          <w:b/>
          <w:bCs/>
          <w:sz w:val="22"/>
          <w:szCs w:val="22"/>
        </w:rPr>
      </w:pPr>
    </w:p>
    <w:p w:rsidR="007B6A3F" w:rsidRPr="00622DC2" w:rsidRDefault="007B6A3F" w:rsidP="007B6A3F">
      <w:pPr>
        <w:spacing w:line="252" w:lineRule="auto"/>
        <w:rPr>
          <w:rStyle w:val="a9"/>
          <w:rFonts w:eastAsia="MS Mincho"/>
          <w:b w:val="0"/>
          <w:bCs w:val="0"/>
          <w:color w:val="000000"/>
          <w:sz w:val="28"/>
          <w:szCs w:val="28"/>
        </w:rPr>
      </w:pPr>
      <w:r w:rsidRPr="00622DC2">
        <w:rPr>
          <w:rStyle w:val="a9"/>
          <w:rFonts w:eastAsia="MS Mincho"/>
          <w:color w:val="000000"/>
          <w:sz w:val="28"/>
          <w:szCs w:val="28"/>
        </w:rPr>
        <w:t>3.1.</w:t>
      </w:r>
      <w:r w:rsidRPr="00622DC2">
        <w:rPr>
          <w:rStyle w:val="a9"/>
          <w:rFonts w:eastAsia="MS Mincho"/>
          <w:b w:val="0"/>
          <w:bCs w:val="0"/>
          <w:color w:val="000000"/>
          <w:sz w:val="28"/>
          <w:szCs w:val="28"/>
        </w:rPr>
        <w:t xml:space="preserve"> </w:t>
      </w:r>
      <w:r w:rsidRPr="00622DC2">
        <w:rPr>
          <w:b/>
          <w:bCs/>
          <w:color w:val="000000"/>
          <w:sz w:val="28"/>
          <w:szCs w:val="28"/>
        </w:rPr>
        <w:t>Показатели качества электрической энергии</w:t>
      </w:r>
    </w:p>
    <w:p w:rsidR="007B6A3F" w:rsidRPr="00622DC2" w:rsidRDefault="007B6A3F" w:rsidP="007B6A3F">
      <w:pPr>
        <w:shd w:val="clear" w:color="auto" w:fill="FFFFFF"/>
        <w:spacing w:line="252" w:lineRule="auto"/>
        <w:ind w:firstLine="709"/>
        <w:jc w:val="both"/>
        <w:rPr>
          <w:color w:val="000000"/>
          <w:sz w:val="28"/>
          <w:szCs w:val="28"/>
        </w:rPr>
      </w:pPr>
      <w:r w:rsidRPr="00622DC2">
        <w:rPr>
          <w:color w:val="000000"/>
          <w:sz w:val="28"/>
          <w:szCs w:val="28"/>
        </w:rPr>
        <w:t xml:space="preserve">Подробное ознакомление с показателями качества электрической энергии изложено в </w:t>
      </w:r>
      <w:r w:rsidRPr="00622DC2">
        <w:rPr>
          <w:b/>
          <w:bCs/>
          <w:color w:val="000000"/>
          <w:sz w:val="28"/>
          <w:szCs w:val="28"/>
        </w:rPr>
        <w:t xml:space="preserve">Разделе № </w:t>
      </w:r>
      <w:r>
        <w:rPr>
          <w:b/>
          <w:bCs/>
          <w:color w:val="000000"/>
          <w:sz w:val="28"/>
          <w:szCs w:val="28"/>
        </w:rPr>
        <w:t>11</w:t>
      </w:r>
      <w:r w:rsidRPr="00622DC2">
        <w:rPr>
          <w:b/>
          <w:bCs/>
          <w:color w:val="000000"/>
          <w:sz w:val="28"/>
          <w:szCs w:val="28"/>
        </w:rPr>
        <w:t xml:space="preserve"> «Экономика энергетики и энергосбережения», </w:t>
      </w:r>
      <w:r w:rsidRPr="00622DC2">
        <w:rPr>
          <w:color w:val="000000"/>
          <w:sz w:val="28"/>
          <w:szCs w:val="28"/>
        </w:rPr>
        <w:t>настоящего УМК.</w:t>
      </w:r>
    </w:p>
    <w:p w:rsidR="007B6A3F" w:rsidRPr="00622DC2" w:rsidRDefault="007B6A3F" w:rsidP="007B6A3F">
      <w:pPr>
        <w:spacing w:line="252" w:lineRule="auto"/>
        <w:ind w:firstLine="709"/>
        <w:rPr>
          <w:sz w:val="22"/>
          <w:szCs w:val="22"/>
        </w:rPr>
      </w:pPr>
    </w:p>
    <w:p w:rsidR="007B6A3F" w:rsidRPr="00622DC2" w:rsidRDefault="007B6A3F" w:rsidP="007B6A3F">
      <w:pPr>
        <w:spacing w:line="252" w:lineRule="auto"/>
        <w:rPr>
          <w:b/>
          <w:bCs/>
          <w:sz w:val="28"/>
          <w:szCs w:val="28"/>
        </w:rPr>
      </w:pPr>
      <w:r w:rsidRPr="00622DC2">
        <w:rPr>
          <w:b/>
          <w:bCs/>
          <w:sz w:val="28"/>
          <w:szCs w:val="28"/>
        </w:rPr>
        <w:t>3.2. Задание для самостоятельной работы:</w:t>
      </w:r>
    </w:p>
    <w:p w:rsidR="007B6A3F" w:rsidRPr="00622DC2" w:rsidRDefault="007B6A3F" w:rsidP="007B6A3F">
      <w:pPr>
        <w:shd w:val="clear" w:color="auto" w:fill="FFFFFF"/>
        <w:spacing w:line="252" w:lineRule="auto"/>
        <w:ind w:firstLine="709"/>
        <w:jc w:val="both"/>
        <w:rPr>
          <w:sz w:val="28"/>
          <w:szCs w:val="28"/>
        </w:rPr>
      </w:pPr>
      <w:r w:rsidRPr="00622DC2">
        <w:rPr>
          <w:sz w:val="28"/>
          <w:szCs w:val="28"/>
        </w:rPr>
        <w:t xml:space="preserve">1. Самостоятельно изучить </w:t>
      </w:r>
      <w:r w:rsidRPr="00622DC2">
        <w:rPr>
          <w:color w:val="000000"/>
          <w:sz w:val="28"/>
          <w:szCs w:val="28"/>
        </w:rPr>
        <w:t xml:space="preserve">вопросы Раздела № </w:t>
      </w:r>
      <w:r>
        <w:rPr>
          <w:color w:val="000000"/>
          <w:sz w:val="28"/>
          <w:szCs w:val="28"/>
        </w:rPr>
        <w:t>11</w:t>
      </w:r>
      <w:r w:rsidRPr="00622DC2">
        <w:rPr>
          <w:color w:val="000000"/>
          <w:sz w:val="28"/>
          <w:szCs w:val="28"/>
        </w:rPr>
        <w:t xml:space="preserve"> «Экономика энергетики и энергосбережения»,</w:t>
      </w:r>
      <w:r w:rsidRPr="00622DC2">
        <w:rPr>
          <w:b/>
          <w:bCs/>
          <w:color w:val="000000"/>
          <w:sz w:val="28"/>
          <w:szCs w:val="28"/>
        </w:rPr>
        <w:t xml:space="preserve"> </w:t>
      </w:r>
      <w:r w:rsidRPr="00622DC2">
        <w:rPr>
          <w:color w:val="000000"/>
          <w:sz w:val="28"/>
          <w:szCs w:val="28"/>
        </w:rPr>
        <w:t>настоящего УМК</w:t>
      </w:r>
      <w:r w:rsidRPr="00622DC2">
        <w:rPr>
          <w:sz w:val="28"/>
          <w:szCs w:val="28"/>
        </w:rPr>
        <w:t>.</w:t>
      </w:r>
    </w:p>
    <w:p w:rsidR="007B6A3F" w:rsidRPr="00622DC2" w:rsidRDefault="007B6A3F" w:rsidP="007B6A3F">
      <w:pPr>
        <w:shd w:val="clear" w:color="auto" w:fill="FFFFFF"/>
        <w:spacing w:line="252" w:lineRule="auto"/>
        <w:ind w:firstLine="709"/>
        <w:jc w:val="both"/>
        <w:rPr>
          <w:sz w:val="28"/>
          <w:szCs w:val="28"/>
        </w:rPr>
      </w:pPr>
      <w:r w:rsidRPr="00622DC2">
        <w:rPr>
          <w:sz w:val="28"/>
          <w:szCs w:val="28"/>
        </w:rPr>
        <w:t>2. По заданию преподавателя на практическом занятии письменно ответить на контрольные вопросы.</w:t>
      </w:r>
    </w:p>
    <w:p w:rsidR="007B6A3F" w:rsidRPr="00622DC2" w:rsidRDefault="007B6A3F" w:rsidP="007B6A3F">
      <w:pPr>
        <w:shd w:val="clear" w:color="auto" w:fill="FFFFFF"/>
        <w:spacing w:line="252" w:lineRule="auto"/>
        <w:ind w:firstLine="709"/>
        <w:jc w:val="both"/>
        <w:rPr>
          <w:sz w:val="28"/>
          <w:szCs w:val="28"/>
        </w:rPr>
      </w:pPr>
      <w:r w:rsidRPr="00622DC2">
        <w:rPr>
          <w:sz w:val="28"/>
          <w:szCs w:val="28"/>
        </w:rPr>
        <w:t>3. Результаты контрольной работы учитываются при сдаче зачета.</w:t>
      </w:r>
    </w:p>
    <w:p w:rsidR="007B6A3F" w:rsidRPr="00622DC2" w:rsidRDefault="007B6A3F" w:rsidP="007B6A3F">
      <w:pPr>
        <w:spacing w:line="252" w:lineRule="auto"/>
        <w:ind w:firstLine="709"/>
        <w:rPr>
          <w:sz w:val="22"/>
          <w:szCs w:val="22"/>
        </w:rPr>
      </w:pPr>
    </w:p>
    <w:p w:rsidR="007B6A3F" w:rsidRPr="00622DC2" w:rsidRDefault="007B6A3F" w:rsidP="007B6A3F">
      <w:pPr>
        <w:spacing w:line="252" w:lineRule="auto"/>
        <w:rPr>
          <w:b/>
          <w:bCs/>
          <w:sz w:val="28"/>
          <w:szCs w:val="28"/>
        </w:rPr>
      </w:pPr>
      <w:r w:rsidRPr="00622DC2">
        <w:rPr>
          <w:b/>
          <w:bCs/>
          <w:sz w:val="28"/>
          <w:szCs w:val="28"/>
        </w:rPr>
        <w:t>3.3. Контрольные вопросы:</w:t>
      </w:r>
    </w:p>
    <w:p w:rsidR="007B6A3F" w:rsidRPr="00622DC2" w:rsidRDefault="007B6A3F" w:rsidP="007B6A3F">
      <w:pPr>
        <w:spacing w:line="252" w:lineRule="auto"/>
        <w:ind w:firstLine="709"/>
        <w:rPr>
          <w:sz w:val="28"/>
          <w:szCs w:val="28"/>
        </w:rPr>
      </w:pPr>
      <w:r w:rsidRPr="00622DC2">
        <w:rPr>
          <w:sz w:val="28"/>
          <w:szCs w:val="28"/>
        </w:rPr>
        <w:t>1. Что такое «надежность» вообще, и в энергетике – в частности?</w:t>
      </w:r>
    </w:p>
    <w:p w:rsidR="007B6A3F" w:rsidRPr="00622DC2" w:rsidRDefault="007B6A3F" w:rsidP="007B6A3F">
      <w:pPr>
        <w:spacing w:line="252" w:lineRule="auto"/>
        <w:ind w:firstLine="709"/>
        <w:rPr>
          <w:sz w:val="28"/>
          <w:szCs w:val="28"/>
        </w:rPr>
      </w:pPr>
      <w:r w:rsidRPr="00622DC2">
        <w:rPr>
          <w:sz w:val="28"/>
          <w:szCs w:val="28"/>
        </w:rPr>
        <w:t>2. Что такое «работоспособность» объекта?</w:t>
      </w:r>
    </w:p>
    <w:p w:rsidR="007B6A3F" w:rsidRPr="00622DC2" w:rsidRDefault="007B6A3F" w:rsidP="007B6A3F">
      <w:pPr>
        <w:spacing w:line="252" w:lineRule="auto"/>
        <w:ind w:firstLine="709"/>
        <w:rPr>
          <w:sz w:val="28"/>
          <w:szCs w:val="28"/>
        </w:rPr>
      </w:pPr>
      <w:r w:rsidRPr="00622DC2">
        <w:rPr>
          <w:sz w:val="28"/>
          <w:szCs w:val="28"/>
        </w:rPr>
        <w:t>3. Что такое «отказ» объекта?</w:t>
      </w:r>
    </w:p>
    <w:p w:rsidR="007B6A3F" w:rsidRPr="00622DC2" w:rsidRDefault="007B6A3F" w:rsidP="007B6A3F">
      <w:pPr>
        <w:spacing w:line="252" w:lineRule="auto"/>
        <w:ind w:firstLine="709"/>
        <w:jc w:val="both"/>
        <w:rPr>
          <w:sz w:val="28"/>
          <w:szCs w:val="28"/>
        </w:rPr>
      </w:pPr>
      <w:r w:rsidRPr="00622DC2">
        <w:rPr>
          <w:sz w:val="28"/>
          <w:szCs w:val="28"/>
        </w:rPr>
        <w:t>4. Какие характеристики электрической энергии Вам известны?</w:t>
      </w:r>
    </w:p>
    <w:p w:rsidR="007B6A3F" w:rsidRPr="00622DC2" w:rsidRDefault="007B6A3F" w:rsidP="007B6A3F">
      <w:pPr>
        <w:spacing w:line="252" w:lineRule="auto"/>
        <w:ind w:firstLine="709"/>
        <w:jc w:val="both"/>
        <w:rPr>
          <w:spacing w:val="-8"/>
          <w:sz w:val="28"/>
          <w:szCs w:val="28"/>
        </w:rPr>
      </w:pPr>
      <w:r w:rsidRPr="00622DC2">
        <w:rPr>
          <w:sz w:val="28"/>
          <w:szCs w:val="28"/>
        </w:rPr>
        <w:t xml:space="preserve">5. </w:t>
      </w:r>
      <w:r w:rsidRPr="00622DC2">
        <w:rPr>
          <w:spacing w:val="-8"/>
          <w:sz w:val="28"/>
          <w:szCs w:val="28"/>
        </w:rPr>
        <w:t>Какой показатель качества электрической энергии является основным?</w:t>
      </w:r>
    </w:p>
    <w:p w:rsidR="007B6A3F" w:rsidRPr="00622DC2" w:rsidRDefault="007B6A3F" w:rsidP="007B6A3F">
      <w:pPr>
        <w:spacing w:line="252" w:lineRule="auto"/>
        <w:ind w:firstLine="709"/>
        <w:jc w:val="both"/>
        <w:rPr>
          <w:spacing w:val="-8"/>
          <w:sz w:val="28"/>
          <w:szCs w:val="28"/>
        </w:rPr>
      </w:pPr>
      <w:r w:rsidRPr="00622DC2">
        <w:rPr>
          <w:sz w:val="28"/>
          <w:szCs w:val="28"/>
        </w:rPr>
        <w:t xml:space="preserve">6. </w:t>
      </w:r>
      <w:r w:rsidRPr="00622DC2">
        <w:rPr>
          <w:spacing w:val="-8"/>
          <w:sz w:val="28"/>
          <w:szCs w:val="28"/>
        </w:rPr>
        <w:t>Чему равен предел отклонения частоты электрической энергии современных крупных автоматически регулируемых энергетических систем СНГ?</w:t>
      </w:r>
    </w:p>
    <w:p w:rsidR="007B6A3F" w:rsidRPr="00622DC2" w:rsidRDefault="007B6A3F" w:rsidP="007B6A3F">
      <w:pPr>
        <w:shd w:val="clear" w:color="auto" w:fill="FFFFFF"/>
        <w:spacing w:line="252" w:lineRule="auto"/>
        <w:ind w:firstLine="709"/>
        <w:jc w:val="both"/>
        <w:rPr>
          <w:spacing w:val="-16"/>
          <w:sz w:val="28"/>
          <w:szCs w:val="28"/>
        </w:rPr>
      </w:pPr>
      <w:r w:rsidRPr="00622DC2">
        <w:rPr>
          <w:sz w:val="28"/>
          <w:szCs w:val="28"/>
        </w:rPr>
        <w:t xml:space="preserve">7. </w:t>
      </w:r>
      <w:r w:rsidRPr="00622DC2">
        <w:rPr>
          <w:spacing w:val="-16"/>
          <w:sz w:val="28"/>
          <w:szCs w:val="28"/>
        </w:rPr>
        <w:t>К каким последствиям приводит снижение частоты электрической энергии?</w:t>
      </w:r>
    </w:p>
    <w:p w:rsidR="007B6A3F" w:rsidRPr="00622DC2" w:rsidRDefault="007B6A3F" w:rsidP="007B6A3F">
      <w:pPr>
        <w:shd w:val="clear" w:color="auto" w:fill="FFFFFF"/>
        <w:spacing w:line="252" w:lineRule="auto"/>
        <w:ind w:firstLine="709"/>
        <w:jc w:val="both"/>
        <w:rPr>
          <w:spacing w:val="-2"/>
          <w:sz w:val="28"/>
          <w:szCs w:val="28"/>
        </w:rPr>
      </w:pPr>
      <w:r w:rsidRPr="00622DC2">
        <w:rPr>
          <w:spacing w:val="-2"/>
          <w:sz w:val="28"/>
          <w:szCs w:val="28"/>
        </w:rPr>
        <w:t xml:space="preserve">8. Как измеряется отклонение </w:t>
      </w:r>
      <w:r w:rsidRPr="00622DC2">
        <w:rPr>
          <w:sz w:val="28"/>
          <w:szCs w:val="28"/>
        </w:rPr>
        <w:t xml:space="preserve">фактического значения напряжения U и номинального его значения </w:t>
      </w:r>
      <w:proofErr w:type="gramStart"/>
      <w:r w:rsidRPr="00622DC2">
        <w:rPr>
          <w:sz w:val="28"/>
          <w:szCs w:val="28"/>
        </w:rPr>
        <w:t>U</w:t>
      </w:r>
      <w:proofErr w:type="gramEnd"/>
      <w:r w:rsidRPr="00622DC2">
        <w:rPr>
          <w:sz w:val="28"/>
          <w:szCs w:val="28"/>
          <w:vertAlign w:val="subscript"/>
        </w:rPr>
        <w:t>Н</w:t>
      </w:r>
      <w:r w:rsidRPr="00622DC2">
        <w:rPr>
          <w:sz w:val="28"/>
          <w:szCs w:val="28"/>
        </w:rPr>
        <w:t>?</w:t>
      </w:r>
    </w:p>
    <w:p w:rsidR="007B6A3F" w:rsidRPr="00622DC2" w:rsidRDefault="007B6A3F" w:rsidP="007B6A3F">
      <w:pPr>
        <w:spacing w:line="252" w:lineRule="auto"/>
        <w:ind w:firstLine="709"/>
        <w:jc w:val="both"/>
        <w:rPr>
          <w:sz w:val="28"/>
          <w:szCs w:val="28"/>
        </w:rPr>
      </w:pPr>
      <w:r w:rsidRPr="00622DC2">
        <w:rPr>
          <w:sz w:val="28"/>
          <w:szCs w:val="28"/>
        </w:rPr>
        <w:t xml:space="preserve">9. На какие характеристики электрических изделий влияет изменение частоты электрической энергии по отношению </w:t>
      </w:r>
      <w:proofErr w:type="gramStart"/>
      <w:r w:rsidRPr="00622DC2">
        <w:rPr>
          <w:sz w:val="28"/>
          <w:szCs w:val="28"/>
        </w:rPr>
        <w:t>к</w:t>
      </w:r>
      <w:proofErr w:type="gramEnd"/>
      <w:r w:rsidRPr="00622DC2">
        <w:rPr>
          <w:sz w:val="28"/>
          <w:szCs w:val="28"/>
        </w:rPr>
        <w:t xml:space="preserve"> номинальной?</w:t>
      </w:r>
    </w:p>
    <w:p w:rsidR="007B6A3F" w:rsidRPr="00622DC2" w:rsidRDefault="007B6A3F" w:rsidP="007B6A3F">
      <w:pPr>
        <w:spacing w:line="252" w:lineRule="auto"/>
        <w:ind w:firstLine="709"/>
        <w:jc w:val="both"/>
        <w:rPr>
          <w:sz w:val="28"/>
          <w:szCs w:val="28"/>
        </w:rPr>
      </w:pPr>
      <w:r w:rsidRPr="00622DC2">
        <w:rPr>
          <w:sz w:val="28"/>
          <w:szCs w:val="28"/>
        </w:rPr>
        <w:t>10. Как влияет изменение электрического напряжения на работу электрических изделий?</w:t>
      </w:r>
    </w:p>
    <w:p w:rsidR="007B6A3F" w:rsidRPr="00622DC2" w:rsidRDefault="007B6A3F" w:rsidP="007B6A3F">
      <w:pPr>
        <w:spacing w:line="252" w:lineRule="auto"/>
        <w:ind w:firstLine="709"/>
        <w:jc w:val="both"/>
        <w:rPr>
          <w:sz w:val="28"/>
          <w:szCs w:val="28"/>
        </w:rPr>
      </w:pPr>
      <w:r w:rsidRPr="00622DC2">
        <w:rPr>
          <w:sz w:val="28"/>
          <w:szCs w:val="28"/>
        </w:rPr>
        <w:t>11. Что такое «выработка» электрической энергии?</w:t>
      </w:r>
    </w:p>
    <w:p w:rsidR="007B6A3F" w:rsidRPr="00622DC2" w:rsidRDefault="007B6A3F" w:rsidP="007B6A3F">
      <w:pPr>
        <w:spacing w:line="252" w:lineRule="auto"/>
        <w:ind w:firstLine="709"/>
        <w:jc w:val="both"/>
        <w:rPr>
          <w:sz w:val="28"/>
          <w:szCs w:val="28"/>
        </w:rPr>
      </w:pPr>
      <w:r w:rsidRPr="00622DC2">
        <w:rPr>
          <w:sz w:val="28"/>
          <w:szCs w:val="28"/>
        </w:rPr>
        <w:t>12. Почему такой способ измерения производительности труда нельзя признать удовлетворительным?</w:t>
      </w:r>
    </w:p>
    <w:p w:rsidR="007B6A3F" w:rsidRPr="00622DC2" w:rsidRDefault="007B6A3F" w:rsidP="007B6A3F">
      <w:pPr>
        <w:spacing w:line="252" w:lineRule="auto"/>
        <w:ind w:firstLine="709"/>
        <w:jc w:val="both"/>
        <w:rPr>
          <w:sz w:val="28"/>
          <w:szCs w:val="28"/>
        </w:rPr>
      </w:pPr>
      <w:r w:rsidRPr="00622DC2">
        <w:rPr>
          <w:sz w:val="28"/>
          <w:szCs w:val="28"/>
        </w:rPr>
        <w:lastRenderedPageBreak/>
        <w:t>13. Что такое «штатный коэффициент» электростанций?</w:t>
      </w:r>
    </w:p>
    <w:p w:rsidR="007B6A3F" w:rsidRPr="00622DC2" w:rsidRDefault="007B6A3F" w:rsidP="007B6A3F">
      <w:pPr>
        <w:spacing w:line="252" w:lineRule="auto"/>
        <w:ind w:firstLine="709"/>
        <w:jc w:val="both"/>
        <w:rPr>
          <w:sz w:val="28"/>
          <w:szCs w:val="28"/>
        </w:rPr>
      </w:pPr>
      <w:r w:rsidRPr="00622DC2">
        <w:rPr>
          <w:sz w:val="28"/>
          <w:szCs w:val="28"/>
        </w:rPr>
        <w:t>14. Приведите и поясните формулу измерения штатного коэффициента» электростанций.</w:t>
      </w:r>
    </w:p>
    <w:p w:rsidR="007B6A3F" w:rsidRPr="00622DC2" w:rsidRDefault="007B6A3F" w:rsidP="007B6A3F">
      <w:pPr>
        <w:spacing w:line="252" w:lineRule="auto"/>
        <w:ind w:firstLine="709"/>
        <w:jc w:val="both"/>
        <w:rPr>
          <w:sz w:val="28"/>
          <w:szCs w:val="28"/>
        </w:rPr>
      </w:pPr>
      <w:r w:rsidRPr="00622DC2">
        <w:rPr>
          <w:sz w:val="28"/>
          <w:szCs w:val="28"/>
        </w:rPr>
        <w:t>15. Что такое коэффициент обслуживания?</w:t>
      </w:r>
    </w:p>
    <w:p w:rsidR="007B6A3F" w:rsidRPr="00622DC2" w:rsidRDefault="007B6A3F" w:rsidP="007B6A3F">
      <w:pPr>
        <w:spacing w:line="252" w:lineRule="auto"/>
        <w:ind w:firstLine="709"/>
        <w:jc w:val="both"/>
        <w:rPr>
          <w:sz w:val="28"/>
          <w:szCs w:val="28"/>
        </w:rPr>
      </w:pPr>
      <w:r w:rsidRPr="00622DC2">
        <w:rPr>
          <w:sz w:val="28"/>
          <w:szCs w:val="28"/>
        </w:rPr>
        <w:t>16. Что принимается за единицу обслуживания?</w:t>
      </w:r>
    </w:p>
    <w:p w:rsidR="007B6A3F" w:rsidRPr="00622DC2" w:rsidRDefault="007B6A3F" w:rsidP="007B6A3F">
      <w:pPr>
        <w:spacing w:line="252" w:lineRule="auto"/>
        <w:ind w:firstLine="709"/>
        <w:jc w:val="both"/>
        <w:rPr>
          <w:sz w:val="28"/>
          <w:szCs w:val="28"/>
        </w:rPr>
      </w:pPr>
      <w:r w:rsidRPr="00622DC2">
        <w:rPr>
          <w:sz w:val="28"/>
          <w:szCs w:val="28"/>
        </w:rPr>
        <w:t>17. Какие показатели принимаются в качестве стоимостного показателя производительности труда в энергетике?</w:t>
      </w:r>
    </w:p>
    <w:p w:rsidR="007B6A3F" w:rsidRPr="00622DC2" w:rsidRDefault="007B6A3F" w:rsidP="007B6A3F">
      <w:pPr>
        <w:spacing w:line="252" w:lineRule="auto"/>
        <w:ind w:firstLine="709"/>
        <w:jc w:val="both"/>
        <w:rPr>
          <w:sz w:val="28"/>
          <w:szCs w:val="28"/>
        </w:rPr>
      </w:pPr>
      <w:r w:rsidRPr="00622DC2">
        <w:rPr>
          <w:sz w:val="28"/>
          <w:szCs w:val="28"/>
        </w:rPr>
        <w:t>18. Что определяет франко-потребитель в энергетике?</w:t>
      </w:r>
    </w:p>
    <w:p w:rsidR="007B6A3F" w:rsidRPr="00622DC2" w:rsidRDefault="007B6A3F" w:rsidP="007B6A3F">
      <w:pPr>
        <w:spacing w:line="252" w:lineRule="auto"/>
        <w:ind w:firstLine="709"/>
        <w:jc w:val="both"/>
        <w:rPr>
          <w:spacing w:val="-6"/>
          <w:sz w:val="28"/>
          <w:szCs w:val="28"/>
        </w:rPr>
      </w:pPr>
      <w:r w:rsidRPr="00622DC2">
        <w:rPr>
          <w:sz w:val="28"/>
          <w:szCs w:val="28"/>
        </w:rPr>
        <w:t xml:space="preserve">19. </w:t>
      </w:r>
      <w:r w:rsidRPr="00622DC2">
        <w:rPr>
          <w:spacing w:val="-6"/>
          <w:sz w:val="28"/>
          <w:szCs w:val="28"/>
        </w:rPr>
        <w:t>Какие показатели оказывают влияние на себестоимость энергии?</w:t>
      </w:r>
    </w:p>
    <w:p w:rsidR="007B6A3F" w:rsidRPr="00622DC2" w:rsidRDefault="007B6A3F" w:rsidP="007B6A3F">
      <w:pPr>
        <w:spacing w:line="252" w:lineRule="auto"/>
        <w:ind w:firstLine="709"/>
        <w:jc w:val="both"/>
        <w:rPr>
          <w:sz w:val="28"/>
          <w:szCs w:val="28"/>
        </w:rPr>
      </w:pPr>
      <w:r w:rsidRPr="00622DC2">
        <w:rPr>
          <w:sz w:val="28"/>
          <w:szCs w:val="28"/>
        </w:rPr>
        <w:t>20. Напишите и объясните формулу трех элементов затрат (топливо, амортизация и заработная плата) влияющих на величину себестоимости в энергетике?</w:t>
      </w:r>
    </w:p>
    <w:p w:rsidR="007B6A3F" w:rsidRPr="00622DC2" w:rsidRDefault="007B6A3F" w:rsidP="007B6A3F">
      <w:pPr>
        <w:spacing w:line="252" w:lineRule="auto"/>
        <w:ind w:firstLine="709"/>
        <w:jc w:val="both"/>
        <w:rPr>
          <w:sz w:val="28"/>
          <w:szCs w:val="28"/>
        </w:rPr>
      </w:pPr>
      <w:r w:rsidRPr="00622DC2">
        <w:rPr>
          <w:sz w:val="28"/>
          <w:szCs w:val="28"/>
        </w:rPr>
        <w:t xml:space="preserve">21. Объясните </w:t>
      </w:r>
      <w:r w:rsidRPr="00622DC2">
        <w:rPr>
          <w:spacing w:val="-4"/>
          <w:sz w:val="28"/>
          <w:szCs w:val="28"/>
        </w:rPr>
        <w:t>график потребления электроэнергии в течение зимних суток в большом городе (</w:t>
      </w:r>
      <w:proofErr w:type="gramStart"/>
      <w:r w:rsidRPr="00622DC2">
        <w:rPr>
          <w:spacing w:val="-4"/>
          <w:sz w:val="28"/>
          <w:szCs w:val="28"/>
        </w:rPr>
        <w:t>см</w:t>
      </w:r>
      <w:proofErr w:type="gramEnd"/>
      <w:r w:rsidRPr="00622DC2">
        <w:rPr>
          <w:spacing w:val="-4"/>
          <w:sz w:val="28"/>
          <w:szCs w:val="28"/>
        </w:rPr>
        <w:t xml:space="preserve">. </w:t>
      </w:r>
      <w:r w:rsidRPr="00622DC2">
        <w:rPr>
          <w:sz w:val="28"/>
          <w:szCs w:val="28"/>
        </w:rPr>
        <w:t xml:space="preserve">Раздел № </w:t>
      </w:r>
      <w:r>
        <w:rPr>
          <w:sz w:val="28"/>
          <w:szCs w:val="28"/>
        </w:rPr>
        <w:t>11</w:t>
      </w:r>
      <w:r w:rsidRPr="00622DC2">
        <w:rPr>
          <w:sz w:val="28"/>
          <w:szCs w:val="28"/>
        </w:rPr>
        <w:t>, р</w:t>
      </w:r>
      <w:r w:rsidRPr="00622DC2">
        <w:rPr>
          <w:spacing w:val="-4"/>
          <w:sz w:val="28"/>
          <w:szCs w:val="28"/>
        </w:rPr>
        <w:t xml:space="preserve">ис. </w:t>
      </w:r>
      <w:r>
        <w:rPr>
          <w:spacing w:val="-4"/>
          <w:sz w:val="28"/>
          <w:szCs w:val="28"/>
        </w:rPr>
        <w:t>11</w:t>
      </w:r>
      <w:r w:rsidRPr="00622DC2">
        <w:rPr>
          <w:spacing w:val="-4"/>
          <w:sz w:val="28"/>
          <w:szCs w:val="28"/>
        </w:rPr>
        <w:t xml:space="preserve">.2)? </w:t>
      </w:r>
    </w:p>
    <w:p w:rsidR="007B6A3F" w:rsidRPr="00622DC2" w:rsidRDefault="007B6A3F" w:rsidP="007B6A3F">
      <w:pPr>
        <w:spacing w:line="252" w:lineRule="auto"/>
        <w:ind w:firstLine="709"/>
        <w:jc w:val="both"/>
        <w:rPr>
          <w:spacing w:val="-4"/>
          <w:sz w:val="28"/>
          <w:szCs w:val="28"/>
        </w:rPr>
      </w:pPr>
      <w:r w:rsidRPr="00622DC2">
        <w:rPr>
          <w:sz w:val="28"/>
          <w:szCs w:val="28"/>
        </w:rPr>
        <w:t xml:space="preserve">22. Объясните </w:t>
      </w:r>
      <w:r w:rsidRPr="00622DC2">
        <w:rPr>
          <w:spacing w:val="-4"/>
          <w:sz w:val="28"/>
          <w:szCs w:val="28"/>
        </w:rPr>
        <w:t>фактический график базовой и регулирующей мощности в балансе ОЭС Украины (</w:t>
      </w:r>
      <w:proofErr w:type="gramStart"/>
      <w:r w:rsidRPr="00622DC2">
        <w:rPr>
          <w:spacing w:val="-4"/>
          <w:sz w:val="28"/>
          <w:szCs w:val="28"/>
        </w:rPr>
        <w:t>см</w:t>
      </w:r>
      <w:proofErr w:type="gramEnd"/>
      <w:r w:rsidRPr="00622DC2">
        <w:rPr>
          <w:spacing w:val="-4"/>
          <w:sz w:val="28"/>
          <w:szCs w:val="28"/>
        </w:rPr>
        <w:t xml:space="preserve">. </w:t>
      </w:r>
      <w:r>
        <w:rPr>
          <w:sz w:val="28"/>
          <w:szCs w:val="28"/>
        </w:rPr>
        <w:t>Раздел № 11</w:t>
      </w:r>
      <w:r w:rsidRPr="00622DC2">
        <w:rPr>
          <w:sz w:val="28"/>
          <w:szCs w:val="28"/>
        </w:rPr>
        <w:t>, р</w:t>
      </w:r>
      <w:r>
        <w:rPr>
          <w:spacing w:val="-4"/>
          <w:sz w:val="28"/>
          <w:szCs w:val="28"/>
        </w:rPr>
        <w:t>ис. 11</w:t>
      </w:r>
      <w:r w:rsidRPr="00622DC2">
        <w:rPr>
          <w:spacing w:val="-4"/>
          <w:sz w:val="28"/>
          <w:szCs w:val="28"/>
        </w:rPr>
        <w:t>.3)?</w:t>
      </w:r>
    </w:p>
    <w:p w:rsidR="007B6A3F" w:rsidRPr="00622DC2" w:rsidRDefault="007B6A3F" w:rsidP="007B6A3F">
      <w:pPr>
        <w:spacing w:line="252" w:lineRule="auto"/>
        <w:ind w:firstLine="709"/>
        <w:jc w:val="both"/>
        <w:rPr>
          <w:sz w:val="28"/>
          <w:szCs w:val="28"/>
        </w:rPr>
      </w:pPr>
      <w:r w:rsidRPr="00622DC2">
        <w:rPr>
          <w:sz w:val="28"/>
          <w:szCs w:val="28"/>
        </w:rPr>
        <w:t>23. Объясните суточный режим работы блочной КЭС (см. Раздел № </w:t>
      </w:r>
      <w:r>
        <w:rPr>
          <w:sz w:val="28"/>
          <w:szCs w:val="28"/>
        </w:rPr>
        <w:t>11</w:t>
      </w:r>
      <w:r w:rsidRPr="00622DC2">
        <w:rPr>
          <w:sz w:val="28"/>
          <w:szCs w:val="28"/>
        </w:rPr>
        <w:t>, р</w:t>
      </w:r>
      <w:r w:rsidRPr="00622DC2">
        <w:rPr>
          <w:spacing w:val="-4"/>
          <w:sz w:val="28"/>
          <w:szCs w:val="28"/>
        </w:rPr>
        <w:t>ис.</w:t>
      </w:r>
      <w:r w:rsidRPr="00622DC2">
        <w:rPr>
          <w:sz w:val="28"/>
          <w:szCs w:val="28"/>
        </w:rPr>
        <w:t xml:space="preserve"> </w:t>
      </w:r>
      <w:r>
        <w:rPr>
          <w:sz w:val="28"/>
          <w:szCs w:val="28"/>
        </w:rPr>
        <w:t>11</w:t>
      </w:r>
      <w:r w:rsidRPr="00622DC2">
        <w:rPr>
          <w:sz w:val="28"/>
          <w:szCs w:val="28"/>
        </w:rPr>
        <w:t>.4)?</w:t>
      </w:r>
    </w:p>
    <w:p w:rsidR="007B6A3F" w:rsidRPr="00622DC2" w:rsidRDefault="007B6A3F" w:rsidP="007B6A3F">
      <w:pPr>
        <w:spacing w:line="252" w:lineRule="auto"/>
        <w:ind w:firstLine="709"/>
        <w:jc w:val="both"/>
        <w:rPr>
          <w:spacing w:val="-14"/>
          <w:sz w:val="28"/>
          <w:szCs w:val="28"/>
        </w:rPr>
      </w:pPr>
      <w:r w:rsidRPr="00622DC2">
        <w:rPr>
          <w:sz w:val="28"/>
          <w:szCs w:val="28"/>
        </w:rPr>
        <w:t xml:space="preserve">24. </w:t>
      </w:r>
      <w:r w:rsidRPr="00622DC2">
        <w:rPr>
          <w:spacing w:val="-14"/>
          <w:sz w:val="28"/>
          <w:szCs w:val="28"/>
        </w:rPr>
        <w:t>Нарисуйте план аккумулирующей электростанции и объясните ее работу.</w:t>
      </w:r>
    </w:p>
    <w:p w:rsidR="007B6A3F" w:rsidRPr="00622DC2" w:rsidRDefault="007B6A3F" w:rsidP="007B6A3F">
      <w:pPr>
        <w:spacing w:line="252" w:lineRule="auto"/>
        <w:ind w:firstLine="709"/>
        <w:jc w:val="both"/>
        <w:rPr>
          <w:sz w:val="28"/>
          <w:szCs w:val="28"/>
        </w:rPr>
      </w:pPr>
      <w:r w:rsidRPr="00622DC2">
        <w:rPr>
          <w:sz w:val="28"/>
          <w:szCs w:val="28"/>
        </w:rPr>
        <w:t xml:space="preserve">25. На каком принципе строится </w:t>
      </w:r>
      <w:proofErr w:type="spellStart"/>
      <w:r w:rsidRPr="00622DC2">
        <w:rPr>
          <w:sz w:val="28"/>
          <w:szCs w:val="28"/>
        </w:rPr>
        <w:t>тарифообразование</w:t>
      </w:r>
      <w:proofErr w:type="spellEnd"/>
      <w:r w:rsidRPr="00622DC2">
        <w:rPr>
          <w:sz w:val="28"/>
          <w:szCs w:val="28"/>
        </w:rPr>
        <w:t xml:space="preserve"> на электрическую энергию в Республике Беларусь?</w:t>
      </w:r>
    </w:p>
    <w:p w:rsidR="007B6A3F" w:rsidRPr="00622DC2" w:rsidRDefault="007B6A3F" w:rsidP="007B6A3F">
      <w:pPr>
        <w:spacing w:line="252" w:lineRule="auto"/>
        <w:ind w:firstLine="709"/>
        <w:jc w:val="both"/>
        <w:rPr>
          <w:sz w:val="28"/>
          <w:szCs w:val="28"/>
        </w:rPr>
      </w:pPr>
      <w:r w:rsidRPr="00622DC2">
        <w:rPr>
          <w:sz w:val="28"/>
          <w:szCs w:val="28"/>
        </w:rPr>
        <w:t>26. Дифференциация тарифов на электрическую энергию.</w:t>
      </w:r>
    </w:p>
    <w:p w:rsidR="007B6A3F" w:rsidRPr="00622DC2" w:rsidRDefault="007B6A3F" w:rsidP="007B6A3F">
      <w:pPr>
        <w:spacing w:line="252" w:lineRule="auto"/>
        <w:ind w:firstLine="709"/>
        <w:jc w:val="both"/>
        <w:rPr>
          <w:spacing w:val="-2"/>
          <w:sz w:val="28"/>
          <w:szCs w:val="28"/>
        </w:rPr>
      </w:pPr>
      <w:r w:rsidRPr="00622DC2">
        <w:rPr>
          <w:sz w:val="28"/>
          <w:szCs w:val="28"/>
        </w:rPr>
        <w:t xml:space="preserve">27. </w:t>
      </w:r>
      <w:r w:rsidRPr="00622DC2">
        <w:rPr>
          <w:spacing w:val="-2"/>
          <w:sz w:val="28"/>
          <w:szCs w:val="28"/>
        </w:rPr>
        <w:t>Каким образом дифференцируются тарифы на тепловую энергию?</w:t>
      </w:r>
    </w:p>
    <w:p w:rsidR="007B6A3F" w:rsidRPr="00622DC2" w:rsidRDefault="007B6A3F" w:rsidP="007B6A3F">
      <w:pPr>
        <w:shd w:val="clear" w:color="auto" w:fill="FFFFFF"/>
        <w:spacing w:line="252" w:lineRule="auto"/>
        <w:ind w:firstLine="709"/>
        <w:jc w:val="both"/>
        <w:rPr>
          <w:sz w:val="28"/>
          <w:szCs w:val="28"/>
        </w:rPr>
      </w:pPr>
      <w:r w:rsidRPr="00622DC2">
        <w:rPr>
          <w:sz w:val="28"/>
          <w:szCs w:val="28"/>
        </w:rPr>
        <w:t>28. Какие тарифы применяют в Республике Беларусь для расчетов с потребителями электрической энергии?</w:t>
      </w:r>
    </w:p>
    <w:p w:rsidR="007B6A3F" w:rsidRPr="00622DC2" w:rsidRDefault="007B6A3F" w:rsidP="007B6A3F">
      <w:pPr>
        <w:spacing w:line="252" w:lineRule="auto"/>
        <w:ind w:firstLine="709"/>
        <w:jc w:val="both"/>
        <w:rPr>
          <w:sz w:val="28"/>
          <w:szCs w:val="28"/>
        </w:rPr>
      </w:pPr>
      <w:r w:rsidRPr="00622DC2">
        <w:rPr>
          <w:sz w:val="28"/>
          <w:szCs w:val="28"/>
        </w:rPr>
        <w:t>29. Что такое «</w:t>
      </w:r>
      <w:proofErr w:type="spellStart"/>
      <w:r w:rsidRPr="00622DC2">
        <w:rPr>
          <w:sz w:val="28"/>
          <w:szCs w:val="28"/>
        </w:rPr>
        <w:t>одноставочные</w:t>
      </w:r>
      <w:proofErr w:type="spellEnd"/>
      <w:r w:rsidRPr="00622DC2">
        <w:rPr>
          <w:sz w:val="28"/>
          <w:szCs w:val="28"/>
        </w:rPr>
        <w:t xml:space="preserve"> тарифы»? Приведите формулу и дайте пояснения.</w:t>
      </w:r>
    </w:p>
    <w:p w:rsidR="007B6A3F" w:rsidRPr="00622DC2" w:rsidRDefault="007B6A3F" w:rsidP="007B6A3F">
      <w:pPr>
        <w:spacing w:line="252" w:lineRule="auto"/>
        <w:ind w:firstLine="709"/>
        <w:jc w:val="both"/>
        <w:rPr>
          <w:sz w:val="28"/>
          <w:szCs w:val="28"/>
        </w:rPr>
      </w:pPr>
      <w:r w:rsidRPr="00622DC2">
        <w:rPr>
          <w:sz w:val="28"/>
          <w:szCs w:val="28"/>
        </w:rPr>
        <w:t xml:space="preserve">30. Недостаток </w:t>
      </w:r>
      <w:proofErr w:type="spellStart"/>
      <w:r w:rsidRPr="00622DC2">
        <w:rPr>
          <w:sz w:val="28"/>
          <w:szCs w:val="28"/>
        </w:rPr>
        <w:t>одноставочного</w:t>
      </w:r>
      <w:proofErr w:type="spellEnd"/>
      <w:r w:rsidRPr="00622DC2">
        <w:rPr>
          <w:sz w:val="28"/>
          <w:szCs w:val="28"/>
        </w:rPr>
        <w:t xml:space="preserve"> тарифа?</w:t>
      </w:r>
    </w:p>
    <w:p w:rsidR="007B6A3F" w:rsidRPr="00622DC2" w:rsidRDefault="007B6A3F" w:rsidP="007B6A3F">
      <w:pPr>
        <w:spacing w:line="252" w:lineRule="auto"/>
        <w:ind w:firstLine="709"/>
        <w:jc w:val="both"/>
        <w:rPr>
          <w:spacing w:val="-18"/>
          <w:sz w:val="28"/>
          <w:szCs w:val="28"/>
        </w:rPr>
      </w:pPr>
      <w:r w:rsidRPr="00622DC2">
        <w:rPr>
          <w:sz w:val="28"/>
          <w:szCs w:val="28"/>
        </w:rPr>
        <w:t xml:space="preserve">31. </w:t>
      </w:r>
      <w:r w:rsidRPr="00622DC2">
        <w:rPr>
          <w:spacing w:val="-18"/>
          <w:sz w:val="28"/>
          <w:szCs w:val="28"/>
        </w:rPr>
        <w:t>Что такое «</w:t>
      </w:r>
      <w:proofErr w:type="spellStart"/>
      <w:r w:rsidRPr="00622DC2">
        <w:rPr>
          <w:spacing w:val="-18"/>
          <w:sz w:val="28"/>
          <w:szCs w:val="28"/>
        </w:rPr>
        <w:t>двуставочные</w:t>
      </w:r>
      <w:proofErr w:type="spellEnd"/>
      <w:r w:rsidRPr="00622DC2">
        <w:rPr>
          <w:spacing w:val="-18"/>
          <w:sz w:val="28"/>
          <w:szCs w:val="28"/>
        </w:rPr>
        <w:t xml:space="preserve"> тарифы»? Приведите формулу и дайте пояснения.</w:t>
      </w:r>
    </w:p>
    <w:p w:rsidR="007B6A3F" w:rsidRPr="00622DC2" w:rsidRDefault="007B6A3F" w:rsidP="007B6A3F">
      <w:pPr>
        <w:spacing w:line="252" w:lineRule="auto"/>
        <w:ind w:firstLine="709"/>
        <w:jc w:val="both"/>
        <w:rPr>
          <w:sz w:val="28"/>
          <w:szCs w:val="28"/>
        </w:rPr>
      </w:pPr>
      <w:r w:rsidRPr="00622DC2">
        <w:rPr>
          <w:sz w:val="28"/>
          <w:szCs w:val="28"/>
        </w:rPr>
        <w:t xml:space="preserve">32. Недостаток </w:t>
      </w:r>
      <w:proofErr w:type="spellStart"/>
      <w:r w:rsidRPr="00622DC2">
        <w:rPr>
          <w:sz w:val="28"/>
          <w:szCs w:val="28"/>
        </w:rPr>
        <w:t>двуставочного</w:t>
      </w:r>
      <w:proofErr w:type="spellEnd"/>
      <w:r w:rsidRPr="00622DC2">
        <w:rPr>
          <w:sz w:val="28"/>
          <w:szCs w:val="28"/>
        </w:rPr>
        <w:t xml:space="preserve"> тарифа?</w:t>
      </w:r>
    </w:p>
    <w:p w:rsidR="007B6A3F" w:rsidRPr="00622DC2" w:rsidRDefault="007B6A3F" w:rsidP="007B6A3F">
      <w:pPr>
        <w:shd w:val="clear" w:color="auto" w:fill="FFFFFF"/>
        <w:spacing w:line="252" w:lineRule="auto"/>
        <w:ind w:firstLine="709"/>
        <w:jc w:val="both"/>
        <w:rPr>
          <w:sz w:val="28"/>
          <w:szCs w:val="28"/>
        </w:rPr>
      </w:pPr>
      <w:r w:rsidRPr="00622DC2">
        <w:rPr>
          <w:sz w:val="28"/>
          <w:szCs w:val="28"/>
        </w:rPr>
        <w:t xml:space="preserve">33. Назовите недостатки всей системы </w:t>
      </w:r>
      <w:proofErr w:type="spellStart"/>
      <w:r w:rsidRPr="00622DC2">
        <w:rPr>
          <w:sz w:val="28"/>
          <w:szCs w:val="28"/>
        </w:rPr>
        <w:t>тарифообразования</w:t>
      </w:r>
      <w:proofErr w:type="spellEnd"/>
      <w:r w:rsidRPr="00622DC2">
        <w:rPr>
          <w:sz w:val="28"/>
          <w:szCs w:val="28"/>
        </w:rPr>
        <w:t>?</w:t>
      </w:r>
    </w:p>
    <w:p w:rsidR="007B6A3F" w:rsidRPr="00622DC2" w:rsidRDefault="007B6A3F" w:rsidP="007B6A3F">
      <w:pPr>
        <w:spacing w:line="252" w:lineRule="auto"/>
        <w:ind w:firstLine="709"/>
        <w:jc w:val="both"/>
        <w:rPr>
          <w:sz w:val="28"/>
          <w:szCs w:val="28"/>
        </w:rPr>
      </w:pPr>
      <w:r w:rsidRPr="00622DC2">
        <w:rPr>
          <w:sz w:val="28"/>
          <w:szCs w:val="28"/>
        </w:rPr>
        <w:t>34. Приведите тарифы, предусматривающие перерывы в электроснабжении США; Франции?</w:t>
      </w:r>
    </w:p>
    <w:p w:rsidR="007B6A3F" w:rsidRPr="00622DC2" w:rsidRDefault="007B6A3F" w:rsidP="007B6A3F">
      <w:pPr>
        <w:spacing w:line="252" w:lineRule="auto"/>
        <w:ind w:firstLine="709"/>
        <w:jc w:val="both"/>
        <w:rPr>
          <w:sz w:val="28"/>
          <w:szCs w:val="28"/>
        </w:rPr>
      </w:pPr>
      <w:r w:rsidRPr="00622DC2">
        <w:rPr>
          <w:sz w:val="28"/>
          <w:szCs w:val="28"/>
        </w:rPr>
        <w:t>35. Приведите тарифы в электроснабжении Латвии?</w:t>
      </w:r>
    </w:p>
    <w:p w:rsidR="007B6A3F" w:rsidRPr="00622DC2" w:rsidRDefault="007B6A3F" w:rsidP="007B6A3F">
      <w:pPr>
        <w:spacing w:line="252" w:lineRule="auto"/>
        <w:ind w:firstLine="709"/>
        <w:jc w:val="both"/>
        <w:rPr>
          <w:sz w:val="28"/>
          <w:szCs w:val="28"/>
        </w:rPr>
      </w:pPr>
      <w:r w:rsidRPr="00622DC2">
        <w:rPr>
          <w:sz w:val="28"/>
          <w:szCs w:val="28"/>
        </w:rPr>
        <w:t>36. Приведите тарифы в электроснабжении России?</w:t>
      </w:r>
    </w:p>
    <w:p w:rsidR="007B6A3F" w:rsidRPr="00622DC2" w:rsidRDefault="007B6A3F" w:rsidP="007B6A3F">
      <w:pPr>
        <w:spacing w:line="252" w:lineRule="auto"/>
        <w:ind w:firstLine="709"/>
        <w:jc w:val="both"/>
        <w:rPr>
          <w:sz w:val="28"/>
          <w:szCs w:val="28"/>
        </w:rPr>
      </w:pPr>
      <w:r w:rsidRPr="00622DC2">
        <w:rPr>
          <w:sz w:val="28"/>
          <w:szCs w:val="28"/>
        </w:rPr>
        <w:t>37. Что такое зонные тарифы на энергоснабжение?</w:t>
      </w:r>
    </w:p>
    <w:p w:rsidR="007B6A3F" w:rsidRPr="00622DC2" w:rsidRDefault="007B6A3F" w:rsidP="007B6A3F">
      <w:pPr>
        <w:spacing w:line="252" w:lineRule="auto"/>
        <w:ind w:firstLine="709"/>
        <w:jc w:val="both"/>
        <w:rPr>
          <w:sz w:val="28"/>
          <w:szCs w:val="28"/>
        </w:rPr>
      </w:pPr>
      <w:r w:rsidRPr="00622DC2">
        <w:rPr>
          <w:sz w:val="28"/>
          <w:szCs w:val="28"/>
        </w:rPr>
        <w:t>38. Каким образом производится расчет цены и оплата за электрическую энергию в Республике Беларусь?</w:t>
      </w:r>
    </w:p>
    <w:p w:rsidR="007B6A3F" w:rsidRPr="00622DC2" w:rsidRDefault="007B6A3F" w:rsidP="007B6A3F">
      <w:pPr>
        <w:spacing w:line="252" w:lineRule="auto"/>
        <w:ind w:firstLine="709"/>
        <w:jc w:val="both"/>
        <w:rPr>
          <w:sz w:val="28"/>
          <w:szCs w:val="28"/>
        </w:rPr>
      </w:pPr>
      <w:r w:rsidRPr="00622DC2">
        <w:rPr>
          <w:sz w:val="28"/>
          <w:szCs w:val="28"/>
        </w:rPr>
        <w:t>39. Каким образом производится расчет цены и оплата за тепловую энергию в Республике Беларусь?</w:t>
      </w:r>
    </w:p>
    <w:p w:rsidR="007B6A3F" w:rsidRPr="00622DC2" w:rsidRDefault="007B6A3F" w:rsidP="007B6A3F">
      <w:pPr>
        <w:spacing w:line="252" w:lineRule="auto"/>
        <w:ind w:firstLine="709"/>
        <w:jc w:val="both"/>
        <w:rPr>
          <w:sz w:val="28"/>
          <w:szCs w:val="28"/>
        </w:rPr>
      </w:pPr>
      <w:r w:rsidRPr="00622DC2">
        <w:rPr>
          <w:sz w:val="28"/>
          <w:szCs w:val="28"/>
        </w:rPr>
        <w:lastRenderedPageBreak/>
        <w:t>40. Что такое «перекрестное субсидирование населения»?</w:t>
      </w:r>
    </w:p>
    <w:p w:rsidR="007B6A3F" w:rsidRPr="00622DC2" w:rsidRDefault="007B6A3F" w:rsidP="007B6A3F">
      <w:pPr>
        <w:jc w:val="center"/>
        <w:rPr>
          <w:b/>
          <w:bCs/>
          <w:sz w:val="28"/>
          <w:szCs w:val="28"/>
        </w:rPr>
      </w:pPr>
      <w:r w:rsidRPr="00622DC2">
        <w:rPr>
          <w:b/>
          <w:bCs/>
        </w:rPr>
        <w:br w:type="page"/>
      </w:r>
      <w:r w:rsidRPr="00622DC2">
        <w:rPr>
          <w:b/>
          <w:bCs/>
          <w:sz w:val="28"/>
          <w:szCs w:val="28"/>
        </w:rPr>
        <w:lastRenderedPageBreak/>
        <w:t>Практическое занятие № 4</w:t>
      </w:r>
    </w:p>
    <w:p w:rsidR="007B6A3F" w:rsidRPr="00622DC2" w:rsidRDefault="007B6A3F" w:rsidP="007B6A3F">
      <w:pPr>
        <w:tabs>
          <w:tab w:val="left" w:pos="360"/>
          <w:tab w:val="left" w:pos="1080"/>
        </w:tabs>
        <w:spacing w:line="264" w:lineRule="auto"/>
        <w:jc w:val="center"/>
        <w:rPr>
          <w:sz w:val="16"/>
          <w:szCs w:val="16"/>
        </w:rPr>
      </w:pPr>
    </w:p>
    <w:p w:rsidR="007B6A3F" w:rsidRPr="00622DC2" w:rsidRDefault="007B6A3F" w:rsidP="007B6A3F">
      <w:pPr>
        <w:tabs>
          <w:tab w:val="left" w:pos="360"/>
          <w:tab w:val="left" w:pos="1080"/>
        </w:tabs>
        <w:spacing w:line="264" w:lineRule="auto"/>
        <w:jc w:val="center"/>
        <w:rPr>
          <w:b/>
          <w:bCs/>
          <w:sz w:val="28"/>
          <w:szCs w:val="28"/>
        </w:rPr>
      </w:pPr>
      <w:r w:rsidRPr="00622DC2">
        <w:rPr>
          <w:b/>
          <w:bCs/>
          <w:sz w:val="28"/>
          <w:szCs w:val="28"/>
        </w:rPr>
        <w:t>Исследование работы солнечной батареи (2 часа)</w:t>
      </w:r>
    </w:p>
    <w:p w:rsidR="007B6A3F" w:rsidRPr="00622DC2" w:rsidRDefault="007B6A3F" w:rsidP="007B6A3F">
      <w:pPr>
        <w:tabs>
          <w:tab w:val="left" w:pos="360"/>
          <w:tab w:val="left" w:pos="1080"/>
        </w:tabs>
        <w:spacing w:line="264" w:lineRule="auto"/>
        <w:ind w:firstLine="709"/>
        <w:rPr>
          <w:sz w:val="28"/>
          <w:szCs w:val="28"/>
        </w:rPr>
      </w:pPr>
    </w:p>
    <w:p w:rsidR="007B6A3F" w:rsidRPr="00622DC2" w:rsidRDefault="007B6A3F" w:rsidP="007B6A3F">
      <w:pPr>
        <w:shd w:val="clear" w:color="auto" w:fill="FFFFFF"/>
        <w:tabs>
          <w:tab w:val="left" w:pos="408"/>
        </w:tabs>
        <w:spacing w:line="264" w:lineRule="auto"/>
        <w:ind w:firstLine="709"/>
        <w:jc w:val="both"/>
        <w:rPr>
          <w:sz w:val="28"/>
          <w:szCs w:val="28"/>
        </w:rPr>
      </w:pPr>
      <w:r w:rsidRPr="00622DC2">
        <w:rPr>
          <w:b/>
          <w:bCs/>
          <w:sz w:val="28"/>
          <w:szCs w:val="28"/>
        </w:rPr>
        <w:t>Целью</w:t>
      </w:r>
      <w:r w:rsidRPr="00622DC2">
        <w:rPr>
          <w:sz w:val="28"/>
          <w:szCs w:val="28"/>
        </w:rPr>
        <w:t xml:space="preserve"> практического занятия является:</w:t>
      </w:r>
    </w:p>
    <w:p w:rsidR="007B6A3F" w:rsidRPr="00622DC2" w:rsidRDefault="007B6A3F" w:rsidP="007B6A3F">
      <w:pPr>
        <w:spacing w:line="264" w:lineRule="auto"/>
        <w:ind w:firstLine="709"/>
        <w:jc w:val="both"/>
        <w:rPr>
          <w:rStyle w:val="a9"/>
          <w:b w:val="0"/>
          <w:bCs w:val="0"/>
          <w:spacing w:val="-6"/>
          <w:sz w:val="28"/>
          <w:szCs w:val="28"/>
        </w:rPr>
      </w:pPr>
      <w:r w:rsidRPr="00622DC2">
        <w:rPr>
          <w:sz w:val="28"/>
          <w:szCs w:val="28"/>
        </w:rPr>
        <w:t>–</w:t>
      </w:r>
      <w:r w:rsidRPr="00622DC2">
        <w:rPr>
          <w:rStyle w:val="a9"/>
          <w:b w:val="0"/>
          <w:bCs w:val="0"/>
          <w:sz w:val="28"/>
          <w:szCs w:val="28"/>
        </w:rPr>
        <w:t xml:space="preserve"> </w:t>
      </w:r>
      <w:r w:rsidRPr="00622DC2">
        <w:rPr>
          <w:rStyle w:val="a9"/>
          <w:b w:val="0"/>
          <w:bCs w:val="0"/>
          <w:spacing w:val="-6"/>
          <w:sz w:val="28"/>
          <w:szCs w:val="28"/>
        </w:rPr>
        <w:t>изучение конструкции, технологии изготовления солнечной батареи;</w:t>
      </w:r>
    </w:p>
    <w:p w:rsidR="007B6A3F" w:rsidRPr="00622DC2" w:rsidRDefault="007B6A3F" w:rsidP="007B6A3F">
      <w:pPr>
        <w:spacing w:line="264" w:lineRule="auto"/>
        <w:ind w:firstLine="709"/>
        <w:jc w:val="both"/>
        <w:rPr>
          <w:sz w:val="28"/>
          <w:szCs w:val="28"/>
        </w:rPr>
      </w:pPr>
      <w:r w:rsidRPr="00622DC2">
        <w:rPr>
          <w:rStyle w:val="a9"/>
          <w:b w:val="0"/>
          <w:bCs w:val="0"/>
          <w:sz w:val="28"/>
          <w:szCs w:val="28"/>
        </w:rPr>
        <w:t xml:space="preserve">– </w:t>
      </w:r>
      <w:r w:rsidRPr="00622DC2">
        <w:rPr>
          <w:sz w:val="28"/>
          <w:szCs w:val="28"/>
        </w:rPr>
        <w:t>исследование электрических характеристик солнечной батареи: U</w:t>
      </w:r>
      <w:r w:rsidRPr="00622DC2">
        <w:rPr>
          <w:sz w:val="28"/>
          <w:szCs w:val="28"/>
          <w:vertAlign w:val="subscript"/>
        </w:rPr>
        <w:t>ХХ</w:t>
      </w:r>
      <w:r w:rsidRPr="00622DC2">
        <w:rPr>
          <w:sz w:val="28"/>
          <w:szCs w:val="28"/>
        </w:rPr>
        <w:t>, I</w:t>
      </w:r>
      <w:r w:rsidRPr="00622DC2">
        <w:rPr>
          <w:sz w:val="28"/>
          <w:szCs w:val="28"/>
          <w:vertAlign w:val="subscript"/>
        </w:rPr>
        <w:t>КЗ</w:t>
      </w:r>
      <w:r w:rsidRPr="00622DC2">
        <w:rPr>
          <w:sz w:val="28"/>
          <w:szCs w:val="28"/>
        </w:rPr>
        <w:t xml:space="preserve">, </w:t>
      </w:r>
      <w:proofErr w:type="spellStart"/>
      <w:proofErr w:type="gramStart"/>
      <w:r w:rsidRPr="00622DC2">
        <w:rPr>
          <w:sz w:val="28"/>
          <w:szCs w:val="28"/>
        </w:rPr>
        <w:t>вольт-амперной</w:t>
      </w:r>
      <w:proofErr w:type="spellEnd"/>
      <w:proofErr w:type="gramEnd"/>
      <w:r w:rsidRPr="00622DC2">
        <w:rPr>
          <w:sz w:val="28"/>
          <w:szCs w:val="28"/>
        </w:rPr>
        <w:t xml:space="preserve"> характеристики (ВАХ)</w:t>
      </w:r>
      <w:r w:rsidRPr="00622DC2">
        <w:rPr>
          <w:rStyle w:val="a9"/>
          <w:b w:val="0"/>
          <w:bCs w:val="0"/>
          <w:sz w:val="28"/>
          <w:szCs w:val="28"/>
        </w:rPr>
        <w:t>.</w:t>
      </w:r>
    </w:p>
    <w:p w:rsidR="007B6A3F" w:rsidRPr="00622DC2" w:rsidRDefault="007B6A3F" w:rsidP="007B6A3F">
      <w:pPr>
        <w:pStyle w:val="1"/>
        <w:keepNext w:val="0"/>
        <w:spacing w:line="264" w:lineRule="auto"/>
        <w:ind w:firstLine="709"/>
        <w:jc w:val="both"/>
        <w:rPr>
          <w:rStyle w:val="a9"/>
          <w:sz w:val="28"/>
          <w:szCs w:val="28"/>
        </w:rPr>
      </w:pPr>
      <w:r w:rsidRPr="00622DC2">
        <w:rPr>
          <w:rStyle w:val="a9"/>
          <w:sz w:val="28"/>
          <w:szCs w:val="28"/>
        </w:rPr>
        <w:t>– составление отчета о проделанной работе.</w:t>
      </w:r>
    </w:p>
    <w:p w:rsidR="007B6A3F" w:rsidRPr="00622DC2" w:rsidRDefault="007B6A3F" w:rsidP="007B6A3F">
      <w:pPr>
        <w:spacing w:line="264" w:lineRule="auto"/>
        <w:ind w:firstLine="709"/>
        <w:jc w:val="center"/>
        <w:rPr>
          <w:rStyle w:val="a9"/>
          <w:b w:val="0"/>
          <w:bCs w:val="0"/>
          <w:sz w:val="28"/>
          <w:szCs w:val="28"/>
        </w:rPr>
      </w:pPr>
    </w:p>
    <w:p w:rsidR="007B6A3F" w:rsidRPr="00622DC2" w:rsidRDefault="007B6A3F" w:rsidP="007B6A3F">
      <w:pPr>
        <w:spacing w:line="264" w:lineRule="auto"/>
        <w:jc w:val="center"/>
        <w:rPr>
          <w:rStyle w:val="a9"/>
          <w:sz w:val="28"/>
          <w:szCs w:val="28"/>
        </w:rPr>
      </w:pPr>
      <w:r w:rsidRPr="00622DC2">
        <w:rPr>
          <w:rStyle w:val="a9"/>
          <w:sz w:val="28"/>
          <w:szCs w:val="28"/>
        </w:rPr>
        <w:t>4.1. Методика проведения работы</w:t>
      </w:r>
    </w:p>
    <w:p w:rsidR="007B6A3F" w:rsidRPr="00622DC2" w:rsidRDefault="007B6A3F" w:rsidP="007B6A3F">
      <w:pPr>
        <w:pStyle w:val="1"/>
        <w:keepNext w:val="0"/>
        <w:spacing w:line="264" w:lineRule="auto"/>
        <w:ind w:firstLine="709"/>
        <w:jc w:val="both"/>
        <w:rPr>
          <w:sz w:val="28"/>
          <w:szCs w:val="28"/>
        </w:rPr>
      </w:pPr>
    </w:p>
    <w:p w:rsidR="007B6A3F" w:rsidRPr="00622DC2" w:rsidRDefault="007B6A3F" w:rsidP="007B6A3F">
      <w:pPr>
        <w:pStyle w:val="1"/>
        <w:keepNext w:val="0"/>
        <w:spacing w:line="264" w:lineRule="auto"/>
        <w:jc w:val="both"/>
        <w:rPr>
          <w:sz w:val="28"/>
          <w:szCs w:val="28"/>
        </w:rPr>
      </w:pPr>
      <w:r w:rsidRPr="00622DC2">
        <w:rPr>
          <w:sz w:val="28"/>
          <w:szCs w:val="28"/>
        </w:rPr>
        <w:t>4.1.1. Солнечные элементы, солнечные батареи – принципы работы</w:t>
      </w:r>
    </w:p>
    <w:p w:rsidR="007B6A3F" w:rsidRPr="00622DC2" w:rsidRDefault="007B6A3F" w:rsidP="007B6A3F">
      <w:pPr>
        <w:shd w:val="clear" w:color="auto" w:fill="FFFFFF"/>
        <w:spacing w:line="264" w:lineRule="auto"/>
        <w:ind w:firstLine="709"/>
        <w:jc w:val="both"/>
        <w:rPr>
          <w:sz w:val="28"/>
          <w:szCs w:val="28"/>
        </w:rPr>
      </w:pPr>
      <w:r w:rsidRPr="00622DC2">
        <w:rPr>
          <w:sz w:val="28"/>
          <w:szCs w:val="28"/>
        </w:rPr>
        <w:t xml:space="preserve">Солнечные элементы (СЭ) изготавливаются из материалов, которые напрямую преобразуют солнечный свет в электричество. Большая часть из коммерчески </w:t>
      </w:r>
      <w:proofErr w:type="gramStart"/>
      <w:r w:rsidRPr="00622DC2">
        <w:rPr>
          <w:sz w:val="28"/>
          <w:szCs w:val="28"/>
        </w:rPr>
        <w:t>выпускаемых</w:t>
      </w:r>
      <w:proofErr w:type="gramEnd"/>
      <w:r w:rsidRPr="00622DC2">
        <w:rPr>
          <w:sz w:val="28"/>
          <w:szCs w:val="28"/>
        </w:rPr>
        <w:t xml:space="preserve">, в настоящее время, СЭ изготавливается из кремния (химический символ </w:t>
      </w:r>
      <w:proofErr w:type="spellStart"/>
      <w:r w:rsidRPr="00622DC2">
        <w:rPr>
          <w:sz w:val="28"/>
          <w:szCs w:val="28"/>
        </w:rPr>
        <w:t>Si</w:t>
      </w:r>
      <w:proofErr w:type="spellEnd"/>
      <w:r w:rsidRPr="00622DC2">
        <w:rPr>
          <w:sz w:val="28"/>
          <w:szCs w:val="28"/>
        </w:rPr>
        <w:t>). Кремний – полупроводник. Он широко распространен на земле в виде песка, который является диоксидом кремния (SiO</w:t>
      </w:r>
      <w:r w:rsidRPr="00622DC2">
        <w:rPr>
          <w:sz w:val="28"/>
          <w:szCs w:val="28"/>
          <w:vertAlign w:val="subscript"/>
        </w:rPr>
        <w:t>2</w:t>
      </w:r>
      <w:r w:rsidRPr="00622DC2">
        <w:rPr>
          <w:sz w:val="28"/>
          <w:szCs w:val="28"/>
        </w:rPr>
        <w:t>), также известного под именем «кварцит». Другая область применения кремния – электроника, где кремний используется для производства полупроводниковых приборов и микросхем.</w:t>
      </w:r>
    </w:p>
    <w:p w:rsidR="007B6A3F" w:rsidRPr="00622DC2" w:rsidRDefault="007B6A3F" w:rsidP="007B6A3F">
      <w:pPr>
        <w:shd w:val="clear" w:color="auto" w:fill="FFFFFF"/>
        <w:spacing w:line="264" w:lineRule="auto"/>
        <w:ind w:firstLine="709"/>
        <w:jc w:val="both"/>
        <w:rPr>
          <w:spacing w:val="-6"/>
          <w:sz w:val="28"/>
          <w:szCs w:val="28"/>
        </w:rPr>
      </w:pPr>
      <w:r w:rsidRPr="00622DC2">
        <w:rPr>
          <w:rStyle w:val="a9"/>
          <w:b w:val="0"/>
          <w:bCs w:val="0"/>
          <w:spacing w:val="-6"/>
          <w:sz w:val="28"/>
          <w:szCs w:val="28"/>
        </w:rPr>
        <w:t xml:space="preserve">Конструкция, технология изготовления солнечных элементов и солнечной батареи изложены </w:t>
      </w:r>
      <w:r w:rsidRPr="00622DC2">
        <w:rPr>
          <w:rStyle w:val="a9"/>
          <w:b w:val="0"/>
          <w:bCs w:val="0"/>
          <w:color w:val="003300"/>
          <w:spacing w:val="-6"/>
          <w:sz w:val="28"/>
          <w:szCs w:val="28"/>
        </w:rPr>
        <w:t xml:space="preserve">в </w:t>
      </w:r>
      <w:r w:rsidRPr="00622DC2">
        <w:rPr>
          <w:rStyle w:val="a9"/>
          <w:b w:val="0"/>
          <w:bCs w:val="0"/>
          <w:spacing w:val="-6"/>
          <w:sz w:val="28"/>
          <w:szCs w:val="28"/>
        </w:rPr>
        <w:t>Разделе № 4, ч. 2, п.п. 4.8 – 4.10, настоящего УМК.</w:t>
      </w:r>
    </w:p>
    <w:p w:rsidR="007B6A3F" w:rsidRPr="00622DC2" w:rsidRDefault="007B6A3F" w:rsidP="007B6A3F">
      <w:pPr>
        <w:spacing w:line="264" w:lineRule="auto"/>
        <w:ind w:firstLine="709"/>
        <w:jc w:val="both"/>
        <w:rPr>
          <w:spacing w:val="-6"/>
          <w:sz w:val="28"/>
          <w:szCs w:val="28"/>
        </w:rPr>
      </w:pPr>
      <w:r w:rsidRPr="00622DC2">
        <w:rPr>
          <w:spacing w:val="-6"/>
          <w:sz w:val="28"/>
          <w:szCs w:val="28"/>
        </w:rPr>
        <w:t xml:space="preserve">Способ получения электрической энергии из солнечного света был известен с 1839 г. Явление фотоэффекта впервые наблюдал Эдмон </w:t>
      </w:r>
      <w:proofErr w:type="spellStart"/>
      <w:r w:rsidRPr="00622DC2">
        <w:rPr>
          <w:spacing w:val="-6"/>
          <w:sz w:val="28"/>
          <w:szCs w:val="28"/>
        </w:rPr>
        <w:t>Беккерей</w:t>
      </w:r>
      <w:proofErr w:type="spellEnd"/>
      <w:r w:rsidRPr="00622DC2">
        <w:rPr>
          <w:spacing w:val="-6"/>
          <w:sz w:val="28"/>
          <w:szCs w:val="28"/>
        </w:rPr>
        <w:t xml:space="preserve">. Но только в 1873 г. </w:t>
      </w:r>
      <w:proofErr w:type="spellStart"/>
      <w:r w:rsidRPr="00622DC2">
        <w:rPr>
          <w:spacing w:val="-6"/>
          <w:sz w:val="28"/>
          <w:szCs w:val="28"/>
        </w:rPr>
        <w:t>Уилл</w:t>
      </w:r>
      <w:proofErr w:type="spellEnd"/>
      <w:r w:rsidRPr="00622DC2">
        <w:rPr>
          <w:spacing w:val="-6"/>
          <w:sz w:val="28"/>
          <w:szCs w:val="28"/>
        </w:rPr>
        <w:t xml:space="preserve"> </w:t>
      </w:r>
      <w:proofErr w:type="spellStart"/>
      <w:r w:rsidRPr="00622DC2">
        <w:rPr>
          <w:spacing w:val="-6"/>
          <w:sz w:val="28"/>
          <w:szCs w:val="28"/>
        </w:rPr>
        <w:t>Лоуби</w:t>
      </w:r>
      <w:proofErr w:type="spellEnd"/>
      <w:r w:rsidRPr="00622DC2">
        <w:rPr>
          <w:spacing w:val="-6"/>
          <w:sz w:val="28"/>
          <w:szCs w:val="28"/>
        </w:rPr>
        <w:t xml:space="preserve"> Смит обнаружил подобный эффект при облучении светом селеновой пластины. Затем в лаборатории Белла был изобретен кремниевый солнечный элемент. И лишь после 50-х гг. ХХ в. солнечный элемент достиг относительно высокого совершенства (КПД = 5 – 6 %). Солнечные батареи не боятся короткого замыкания, но сильно зависят от освещенности. Набежавшее облако или лист может снизить выходную мощность более чем на 50 %. Если хоть один элемент имеет характеристики ниже, чем остальные, то и вся батарея будет иметь эти характеристики.</w:t>
      </w:r>
    </w:p>
    <w:p w:rsidR="007B6A3F" w:rsidRPr="00622DC2" w:rsidRDefault="007B6A3F" w:rsidP="007B6A3F">
      <w:pPr>
        <w:spacing w:line="264" w:lineRule="auto"/>
        <w:ind w:firstLine="709"/>
        <w:jc w:val="both"/>
        <w:rPr>
          <w:sz w:val="28"/>
          <w:szCs w:val="28"/>
        </w:rPr>
      </w:pPr>
      <w:r w:rsidRPr="00622DC2">
        <w:rPr>
          <w:sz w:val="28"/>
          <w:szCs w:val="28"/>
        </w:rPr>
        <w:t xml:space="preserve">Кремниевые солнечные элементы являются нелинейными устройствами и их характеристики нельзя описать простой формулой (закон Ома), Вместо нее для объяснения характеристик элемента можно использовать семейство вольтамперных характеристик. Основными характеристиками солнечного элемента является: напряжение холостого </w:t>
      </w:r>
      <w:r w:rsidRPr="00622DC2">
        <w:rPr>
          <w:sz w:val="28"/>
          <w:szCs w:val="28"/>
        </w:rPr>
        <w:lastRenderedPageBreak/>
        <w:t xml:space="preserve">хода – </w:t>
      </w:r>
      <w:proofErr w:type="gramStart"/>
      <w:r w:rsidRPr="00622DC2">
        <w:rPr>
          <w:i/>
          <w:iCs/>
          <w:sz w:val="28"/>
          <w:szCs w:val="28"/>
        </w:rPr>
        <w:t>U</w:t>
      </w:r>
      <w:proofErr w:type="gramEnd"/>
      <w:r w:rsidRPr="00622DC2">
        <w:rPr>
          <w:i/>
          <w:iCs/>
          <w:sz w:val="28"/>
          <w:szCs w:val="28"/>
          <w:vertAlign w:val="subscript"/>
        </w:rPr>
        <w:t>ХХ</w:t>
      </w:r>
      <w:r w:rsidRPr="00622DC2">
        <w:rPr>
          <w:sz w:val="28"/>
          <w:szCs w:val="28"/>
        </w:rPr>
        <w:t xml:space="preserve"> и тока короткого замыкания – </w:t>
      </w:r>
      <w:r w:rsidRPr="00622DC2">
        <w:rPr>
          <w:i/>
          <w:iCs/>
          <w:sz w:val="28"/>
          <w:szCs w:val="28"/>
        </w:rPr>
        <w:t>I</w:t>
      </w:r>
      <w:r w:rsidRPr="00622DC2">
        <w:rPr>
          <w:i/>
          <w:iCs/>
          <w:sz w:val="28"/>
          <w:szCs w:val="28"/>
          <w:vertAlign w:val="subscript"/>
        </w:rPr>
        <w:t>КЗ</w:t>
      </w:r>
      <w:r w:rsidRPr="00622DC2">
        <w:rPr>
          <w:sz w:val="28"/>
          <w:szCs w:val="28"/>
        </w:rPr>
        <w:t xml:space="preserve"> солнечной батареи. Напряжение одного элемента независимо от его площади составляет около 0,16 В. Сила тока солнечного элемента зависит от интенсивности света и площади элемента (элемент площадью 1000 мм</w:t>
      </w:r>
      <w:proofErr w:type="gramStart"/>
      <w:r w:rsidRPr="00622DC2">
        <w:rPr>
          <w:sz w:val="28"/>
          <w:szCs w:val="28"/>
          <w:vertAlign w:val="superscript"/>
        </w:rPr>
        <w:t>2</w:t>
      </w:r>
      <w:proofErr w:type="gramEnd"/>
      <w:r w:rsidRPr="00622DC2">
        <w:rPr>
          <w:sz w:val="28"/>
          <w:szCs w:val="28"/>
        </w:rPr>
        <w:t xml:space="preserve"> в 100 раз превосходит элемент площадью 10 мм</w:t>
      </w:r>
      <w:r w:rsidRPr="00622DC2">
        <w:rPr>
          <w:sz w:val="28"/>
          <w:szCs w:val="28"/>
          <w:vertAlign w:val="superscript"/>
        </w:rPr>
        <w:t>2</w:t>
      </w:r>
      <w:r w:rsidRPr="00622DC2">
        <w:rPr>
          <w:sz w:val="28"/>
          <w:szCs w:val="28"/>
        </w:rPr>
        <w:t>, он будет вырабатывать ток в сто раз больший, (рис. 4.1)).</w:t>
      </w:r>
    </w:p>
    <w:p w:rsidR="007B6A3F" w:rsidRPr="00622DC2" w:rsidRDefault="007B6A3F" w:rsidP="007B6A3F">
      <w:pPr>
        <w:spacing w:line="264" w:lineRule="auto"/>
        <w:ind w:firstLine="709"/>
        <w:jc w:val="both"/>
        <w:rPr>
          <w:sz w:val="16"/>
          <w:szCs w:val="16"/>
        </w:rPr>
      </w:pPr>
    </w:p>
    <w:p w:rsidR="007B6A3F" w:rsidRPr="00622DC2" w:rsidRDefault="007B6A3F" w:rsidP="007B6A3F">
      <w:pPr>
        <w:spacing w:line="264" w:lineRule="auto"/>
        <w:jc w:val="center"/>
        <w:rPr>
          <w:sz w:val="28"/>
          <w:szCs w:val="28"/>
        </w:rPr>
      </w:pPr>
      <w:r>
        <w:rPr>
          <w:noProof/>
        </w:rPr>
        <w:drawing>
          <wp:inline distT="0" distB="0" distL="0" distR="0">
            <wp:extent cx="3486150" cy="20859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lum bright="-6000" contrast="78000"/>
                    </a:blip>
                    <a:srcRect l="49" t="10049" r="11320"/>
                    <a:stretch>
                      <a:fillRect/>
                    </a:stretch>
                  </pic:blipFill>
                  <pic:spPr bwMode="auto">
                    <a:xfrm>
                      <a:off x="0" y="0"/>
                      <a:ext cx="3486150" cy="2085975"/>
                    </a:xfrm>
                    <a:prstGeom prst="rect">
                      <a:avLst/>
                    </a:prstGeom>
                    <a:noFill/>
                    <a:ln w="9525">
                      <a:noFill/>
                      <a:miter lim="800000"/>
                      <a:headEnd/>
                      <a:tailEnd/>
                    </a:ln>
                  </pic:spPr>
                </pic:pic>
              </a:graphicData>
            </a:graphic>
          </wp:inline>
        </w:drawing>
      </w:r>
    </w:p>
    <w:p w:rsidR="007B6A3F" w:rsidRPr="00622DC2" w:rsidRDefault="007B6A3F" w:rsidP="007B6A3F">
      <w:pPr>
        <w:widowControl w:val="0"/>
        <w:autoSpaceDE w:val="0"/>
        <w:autoSpaceDN w:val="0"/>
        <w:adjustRightInd w:val="0"/>
        <w:jc w:val="center"/>
        <w:rPr>
          <w:sz w:val="16"/>
          <w:szCs w:val="16"/>
        </w:rPr>
      </w:pPr>
    </w:p>
    <w:p w:rsidR="007B6A3F" w:rsidRPr="00622DC2" w:rsidRDefault="007B6A3F" w:rsidP="007B6A3F">
      <w:pPr>
        <w:widowControl w:val="0"/>
        <w:autoSpaceDE w:val="0"/>
        <w:autoSpaceDN w:val="0"/>
        <w:adjustRightInd w:val="0"/>
        <w:jc w:val="center"/>
      </w:pPr>
      <w:r w:rsidRPr="00622DC2">
        <w:t>Рис. 4.1. Зависимость тока и напряжения солнечной батареи от освещения</w:t>
      </w:r>
    </w:p>
    <w:p w:rsidR="007B6A3F" w:rsidRPr="00622DC2" w:rsidRDefault="007B6A3F" w:rsidP="007B6A3F">
      <w:pPr>
        <w:ind w:firstLine="709"/>
        <w:jc w:val="both"/>
      </w:pPr>
    </w:p>
    <w:p w:rsidR="007B6A3F" w:rsidRPr="00622DC2" w:rsidRDefault="007B6A3F" w:rsidP="007B6A3F">
      <w:pPr>
        <w:spacing w:line="264" w:lineRule="auto"/>
        <w:ind w:firstLine="709"/>
        <w:jc w:val="both"/>
        <w:rPr>
          <w:sz w:val="28"/>
          <w:szCs w:val="28"/>
        </w:rPr>
      </w:pPr>
      <w:r w:rsidRPr="00622DC2">
        <w:rPr>
          <w:sz w:val="28"/>
          <w:szCs w:val="28"/>
        </w:rPr>
        <w:t>Нагружая элемент можно построить график зависимости выходной мощности от напряжения (рис. 4.2). Таким образом, чтобы правильно оценить качество изготовления солнечных элементов необходимо в одинаковых условиях отобрать элементы с мощностью, приходящейся на 0,47 В.</w:t>
      </w:r>
    </w:p>
    <w:p w:rsidR="007B6A3F" w:rsidRPr="00622DC2" w:rsidRDefault="007B6A3F" w:rsidP="007B6A3F">
      <w:pPr>
        <w:spacing w:line="264" w:lineRule="auto"/>
        <w:ind w:firstLine="709"/>
        <w:jc w:val="both"/>
        <w:rPr>
          <w:sz w:val="16"/>
          <w:szCs w:val="16"/>
        </w:rPr>
      </w:pPr>
    </w:p>
    <w:p w:rsidR="007B6A3F" w:rsidRPr="00622DC2" w:rsidRDefault="007B6A3F" w:rsidP="007B6A3F">
      <w:pPr>
        <w:spacing w:line="264" w:lineRule="auto"/>
        <w:jc w:val="center"/>
      </w:pPr>
      <w:r>
        <w:rPr>
          <w:noProof/>
        </w:rPr>
        <w:drawing>
          <wp:inline distT="0" distB="0" distL="0" distR="0">
            <wp:extent cx="3238500" cy="24765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lum bright="-6000" contrast="18000"/>
                    </a:blip>
                    <a:srcRect/>
                    <a:stretch>
                      <a:fillRect/>
                    </a:stretch>
                  </pic:blipFill>
                  <pic:spPr bwMode="auto">
                    <a:xfrm>
                      <a:off x="0" y="0"/>
                      <a:ext cx="3238500" cy="2476500"/>
                    </a:xfrm>
                    <a:prstGeom prst="rect">
                      <a:avLst/>
                    </a:prstGeom>
                    <a:noFill/>
                    <a:ln w="9525">
                      <a:noFill/>
                      <a:miter lim="800000"/>
                      <a:headEnd/>
                      <a:tailEnd/>
                    </a:ln>
                  </pic:spPr>
                </pic:pic>
              </a:graphicData>
            </a:graphic>
          </wp:inline>
        </w:drawing>
      </w:r>
    </w:p>
    <w:p w:rsidR="007B6A3F" w:rsidRPr="00622DC2" w:rsidRDefault="007B6A3F" w:rsidP="007B6A3F">
      <w:pPr>
        <w:ind w:firstLine="709"/>
        <w:jc w:val="both"/>
        <w:rPr>
          <w:sz w:val="16"/>
          <w:szCs w:val="16"/>
        </w:rPr>
      </w:pPr>
    </w:p>
    <w:p w:rsidR="007B6A3F" w:rsidRPr="00622DC2" w:rsidRDefault="007B6A3F" w:rsidP="007B6A3F">
      <w:pPr>
        <w:ind w:firstLine="709"/>
        <w:jc w:val="center"/>
      </w:pPr>
      <w:r w:rsidRPr="00622DC2">
        <w:t>Рис. 4.2 График зависимости выходной мощности от напряжения</w:t>
      </w:r>
    </w:p>
    <w:p w:rsidR="007B6A3F" w:rsidRPr="00622DC2" w:rsidRDefault="007B6A3F" w:rsidP="007B6A3F">
      <w:pPr>
        <w:spacing w:line="264" w:lineRule="auto"/>
        <w:jc w:val="center"/>
      </w:pPr>
    </w:p>
    <w:p w:rsidR="007B6A3F" w:rsidRPr="00622DC2" w:rsidRDefault="007B6A3F" w:rsidP="007B6A3F">
      <w:pPr>
        <w:spacing w:line="264" w:lineRule="auto"/>
        <w:ind w:firstLine="709"/>
        <w:jc w:val="both"/>
        <w:rPr>
          <w:spacing w:val="-8"/>
          <w:sz w:val="28"/>
          <w:szCs w:val="28"/>
        </w:rPr>
      </w:pPr>
      <w:r w:rsidRPr="00622DC2">
        <w:rPr>
          <w:spacing w:val="-8"/>
          <w:sz w:val="28"/>
          <w:szCs w:val="28"/>
        </w:rPr>
        <w:lastRenderedPageBreak/>
        <w:t>Важным моментом работы солнечного элемента является их температурный режим. При нагревании элемента на 1</w:t>
      </w:r>
      <w:proofErr w:type="gramStart"/>
      <w:r w:rsidRPr="00622DC2">
        <w:rPr>
          <w:spacing w:val="-8"/>
          <w:sz w:val="28"/>
          <w:szCs w:val="28"/>
        </w:rPr>
        <w:t xml:space="preserve"> ºС</w:t>
      </w:r>
      <w:proofErr w:type="gramEnd"/>
      <w:r w:rsidRPr="00622DC2">
        <w:rPr>
          <w:spacing w:val="-8"/>
          <w:sz w:val="28"/>
          <w:szCs w:val="28"/>
        </w:rPr>
        <w:t xml:space="preserve"> выше 25 ºС, он теряет в </w:t>
      </w:r>
      <w:r w:rsidRPr="00622DC2">
        <w:rPr>
          <w:spacing w:val="-14"/>
          <w:sz w:val="28"/>
          <w:szCs w:val="28"/>
        </w:rPr>
        <w:t>напряжении 0,002 В, то есть 0,4 % на 1 ºС. В яркий солнечный день они нагреваются на 60 –</w:t>
      </w:r>
      <w:r w:rsidRPr="00622DC2">
        <w:rPr>
          <w:spacing w:val="-8"/>
          <w:sz w:val="28"/>
          <w:szCs w:val="28"/>
        </w:rPr>
        <w:t xml:space="preserve"> 70 ºС. При этом теряется от 0,06 В до 0,09 В на каждый его элемент (рис. 4.3).</w:t>
      </w:r>
    </w:p>
    <w:p w:rsidR="007B6A3F" w:rsidRPr="00622DC2" w:rsidRDefault="007B6A3F" w:rsidP="007B6A3F">
      <w:pPr>
        <w:spacing w:line="264" w:lineRule="auto"/>
        <w:jc w:val="center"/>
      </w:pPr>
      <w:r>
        <w:rPr>
          <w:noProof/>
        </w:rPr>
        <w:drawing>
          <wp:inline distT="0" distB="0" distL="0" distR="0">
            <wp:extent cx="3790950" cy="23526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lum contrast="6000"/>
                    </a:blip>
                    <a:srcRect/>
                    <a:stretch>
                      <a:fillRect/>
                    </a:stretch>
                  </pic:blipFill>
                  <pic:spPr bwMode="auto">
                    <a:xfrm>
                      <a:off x="0" y="0"/>
                      <a:ext cx="3790950" cy="2352675"/>
                    </a:xfrm>
                    <a:prstGeom prst="rect">
                      <a:avLst/>
                    </a:prstGeom>
                    <a:noFill/>
                    <a:ln w="9525">
                      <a:noFill/>
                      <a:miter lim="800000"/>
                      <a:headEnd/>
                      <a:tailEnd/>
                    </a:ln>
                  </pic:spPr>
                </pic:pic>
              </a:graphicData>
            </a:graphic>
          </wp:inline>
        </w:drawing>
      </w:r>
    </w:p>
    <w:p w:rsidR="007B6A3F" w:rsidRPr="00622DC2" w:rsidRDefault="007B6A3F" w:rsidP="007B6A3F">
      <w:pPr>
        <w:spacing w:line="264" w:lineRule="auto"/>
        <w:ind w:firstLine="709"/>
        <w:rPr>
          <w:sz w:val="28"/>
          <w:szCs w:val="28"/>
        </w:rPr>
      </w:pPr>
    </w:p>
    <w:p w:rsidR="007B6A3F" w:rsidRPr="00622DC2" w:rsidRDefault="007B6A3F" w:rsidP="007B6A3F">
      <w:pPr>
        <w:spacing w:line="264" w:lineRule="auto"/>
        <w:jc w:val="center"/>
      </w:pPr>
      <w:r w:rsidRPr="00622DC2">
        <w:t>Рис. 4.3. Потери мощности солнечного элемента от напряжения</w:t>
      </w:r>
      <w:r w:rsidRPr="00622DC2">
        <w:br/>
        <w:t>при повышении температуры его поверхности</w:t>
      </w:r>
    </w:p>
    <w:p w:rsidR="007B6A3F" w:rsidRPr="00622DC2" w:rsidRDefault="007B6A3F" w:rsidP="007B6A3F">
      <w:pPr>
        <w:spacing w:line="264" w:lineRule="auto"/>
        <w:ind w:firstLine="709"/>
        <w:rPr>
          <w:sz w:val="28"/>
          <w:szCs w:val="28"/>
        </w:rPr>
      </w:pPr>
    </w:p>
    <w:p w:rsidR="007B6A3F" w:rsidRPr="00622DC2" w:rsidRDefault="007B6A3F" w:rsidP="007B6A3F">
      <w:pPr>
        <w:spacing w:line="264" w:lineRule="auto"/>
        <w:ind w:firstLine="709"/>
        <w:jc w:val="both"/>
        <w:rPr>
          <w:sz w:val="28"/>
          <w:szCs w:val="28"/>
        </w:rPr>
      </w:pPr>
      <w:r w:rsidRPr="00622DC2">
        <w:rPr>
          <w:sz w:val="28"/>
          <w:szCs w:val="28"/>
        </w:rPr>
        <w:t>Пыль, туман, облачность снижает КПД. КПД обычного солнечного элемента составляет 16 % – 25 %. Это означает, что элемент, размером 1000 мм</w:t>
      </w:r>
      <w:proofErr w:type="gramStart"/>
      <w:r w:rsidRPr="00622DC2">
        <w:rPr>
          <w:sz w:val="28"/>
          <w:szCs w:val="28"/>
          <w:vertAlign w:val="superscript"/>
        </w:rPr>
        <w:t>2</w:t>
      </w:r>
      <w:proofErr w:type="gramEnd"/>
      <w:r w:rsidRPr="00622DC2">
        <w:rPr>
          <w:sz w:val="28"/>
          <w:szCs w:val="28"/>
        </w:rPr>
        <w:t xml:space="preserve"> при стандартных условиях может генерировать от 1,5 до </w:t>
      </w:r>
      <w:r>
        <w:rPr>
          <w:sz w:val="28"/>
          <w:szCs w:val="28"/>
        </w:rPr>
        <w:t>2 В</w:t>
      </w:r>
      <w:r w:rsidRPr="00622DC2">
        <w:rPr>
          <w:sz w:val="28"/>
          <w:szCs w:val="28"/>
        </w:rPr>
        <w:t>.</w:t>
      </w:r>
    </w:p>
    <w:p w:rsidR="007B6A3F" w:rsidRPr="00622DC2" w:rsidRDefault="007B6A3F" w:rsidP="007B6A3F">
      <w:pPr>
        <w:spacing w:line="264" w:lineRule="auto"/>
        <w:ind w:firstLine="709"/>
        <w:jc w:val="both"/>
        <w:rPr>
          <w:sz w:val="28"/>
          <w:szCs w:val="28"/>
        </w:rPr>
      </w:pPr>
      <w:r w:rsidRPr="00622DC2">
        <w:rPr>
          <w:sz w:val="28"/>
          <w:szCs w:val="28"/>
        </w:rPr>
        <w:t>Солнечная батарея, как и солнечный элемент, вырабатывает постоянные ток и напряжения, поэтому необходимо быть внимательными при подключении солнечной батареи к электронным приборам.</w:t>
      </w:r>
    </w:p>
    <w:p w:rsidR="007B6A3F" w:rsidRPr="00622DC2" w:rsidRDefault="007B6A3F" w:rsidP="007B6A3F">
      <w:pPr>
        <w:shd w:val="clear" w:color="auto" w:fill="FFFFFF"/>
        <w:spacing w:line="264" w:lineRule="auto"/>
        <w:ind w:firstLine="709"/>
        <w:jc w:val="both"/>
        <w:rPr>
          <w:sz w:val="28"/>
          <w:szCs w:val="28"/>
        </w:rPr>
      </w:pPr>
      <w:r w:rsidRPr="00622DC2">
        <w:rPr>
          <w:sz w:val="28"/>
          <w:szCs w:val="28"/>
        </w:rPr>
        <w:t xml:space="preserve">Для определения и сравнения номинальной мощности солнечных панелей, выходная мощность измеряется при стандартных тестовых условиях (СТУ). Эти условия предполагают: </w:t>
      </w:r>
    </w:p>
    <w:p w:rsidR="007B6A3F" w:rsidRPr="00622DC2" w:rsidRDefault="007B6A3F" w:rsidP="00247FE0">
      <w:pPr>
        <w:numPr>
          <w:ilvl w:val="0"/>
          <w:numId w:val="15"/>
        </w:numPr>
        <w:shd w:val="clear" w:color="auto" w:fill="FFFFFF"/>
        <w:tabs>
          <w:tab w:val="clear" w:pos="1645"/>
          <w:tab w:val="num" w:pos="1134"/>
        </w:tabs>
        <w:spacing w:line="264" w:lineRule="auto"/>
        <w:ind w:left="0" w:firstLine="709"/>
        <w:jc w:val="both"/>
        <w:rPr>
          <w:sz w:val="28"/>
          <w:szCs w:val="28"/>
        </w:rPr>
      </w:pPr>
      <w:r w:rsidRPr="00622DC2">
        <w:rPr>
          <w:sz w:val="28"/>
          <w:szCs w:val="28"/>
        </w:rPr>
        <w:t>освещенность 1000 Вт/м</w:t>
      </w:r>
      <w:proofErr w:type="gramStart"/>
      <w:r w:rsidRPr="00622DC2">
        <w:rPr>
          <w:sz w:val="28"/>
          <w:szCs w:val="28"/>
          <w:vertAlign w:val="superscript"/>
        </w:rPr>
        <w:t>2</w:t>
      </w:r>
      <w:proofErr w:type="gramEnd"/>
      <w:r w:rsidRPr="00622DC2">
        <w:rPr>
          <w:sz w:val="28"/>
          <w:szCs w:val="28"/>
        </w:rPr>
        <w:t>;</w:t>
      </w:r>
    </w:p>
    <w:p w:rsidR="007B6A3F" w:rsidRPr="00622DC2" w:rsidRDefault="007B6A3F" w:rsidP="00247FE0">
      <w:pPr>
        <w:numPr>
          <w:ilvl w:val="0"/>
          <w:numId w:val="15"/>
        </w:numPr>
        <w:shd w:val="clear" w:color="auto" w:fill="FFFFFF"/>
        <w:tabs>
          <w:tab w:val="clear" w:pos="1645"/>
          <w:tab w:val="num" w:pos="1134"/>
        </w:tabs>
        <w:spacing w:line="264" w:lineRule="auto"/>
        <w:ind w:left="0" w:firstLine="709"/>
        <w:jc w:val="both"/>
        <w:rPr>
          <w:sz w:val="28"/>
          <w:szCs w:val="28"/>
        </w:rPr>
      </w:pPr>
      <w:r w:rsidRPr="00622DC2">
        <w:rPr>
          <w:sz w:val="28"/>
          <w:szCs w:val="28"/>
        </w:rPr>
        <w:t xml:space="preserve">солнечный </w:t>
      </w:r>
      <w:r w:rsidRPr="00622DC2">
        <w:rPr>
          <w:color w:val="000000"/>
          <w:sz w:val="28"/>
          <w:szCs w:val="28"/>
        </w:rPr>
        <w:t>спектр AM 1.5 (</w:t>
      </w:r>
      <w:r w:rsidRPr="00622DC2">
        <w:rPr>
          <w:sz w:val="28"/>
          <w:szCs w:val="28"/>
        </w:rPr>
        <w:t>он определяет тип и цвет света);</w:t>
      </w:r>
    </w:p>
    <w:p w:rsidR="007B6A3F" w:rsidRPr="00622DC2" w:rsidRDefault="007B6A3F" w:rsidP="00247FE0">
      <w:pPr>
        <w:numPr>
          <w:ilvl w:val="0"/>
          <w:numId w:val="15"/>
        </w:numPr>
        <w:shd w:val="clear" w:color="auto" w:fill="FFFFFF"/>
        <w:tabs>
          <w:tab w:val="clear" w:pos="1645"/>
          <w:tab w:val="num" w:pos="1134"/>
        </w:tabs>
        <w:spacing w:line="264" w:lineRule="auto"/>
        <w:ind w:left="0" w:firstLine="709"/>
        <w:jc w:val="both"/>
        <w:rPr>
          <w:sz w:val="28"/>
          <w:szCs w:val="28"/>
        </w:rPr>
      </w:pPr>
      <w:r w:rsidRPr="00622DC2">
        <w:rPr>
          <w:sz w:val="28"/>
          <w:szCs w:val="28"/>
        </w:rPr>
        <w:t>температура элемента 25 °C (это важно, так как эффективность СЭ падает при повышении его температуры).</w:t>
      </w:r>
    </w:p>
    <w:p w:rsidR="007B6A3F" w:rsidRPr="00622DC2" w:rsidRDefault="007B6A3F" w:rsidP="007B6A3F">
      <w:pPr>
        <w:spacing w:line="264" w:lineRule="auto"/>
        <w:ind w:firstLine="709"/>
        <w:jc w:val="both"/>
        <w:rPr>
          <w:sz w:val="28"/>
          <w:szCs w:val="28"/>
        </w:rPr>
      </w:pPr>
    </w:p>
    <w:p w:rsidR="007B6A3F" w:rsidRPr="00622DC2" w:rsidRDefault="007B6A3F" w:rsidP="007B6A3F">
      <w:pPr>
        <w:shd w:val="clear" w:color="auto" w:fill="FFFFFF"/>
        <w:spacing w:line="264" w:lineRule="auto"/>
        <w:jc w:val="center"/>
        <w:rPr>
          <w:b/>
          <w:bCs/>
          <w:sz w:val="28"/>
          <w:szCs w:val="28"/>
        </w:rPr>
      </w:pPr>
      <w:r w:rsidRPr="00622DC2">
        <w:rPr>
          <w:b/>
          <w:bCs/>
          <w:sz w:val="28"/>
          <w:szCs w:val="28"/>
        </w:rPr>
        <w:t>4.2. Практическая часть</w:t>
      </w:r>
    </w:p>
    <w:p w:rsidR="007B6A3F" w:rsidRPr="00622DC2" w:rsidRDefault="007B6A3F" w:rsidP="007B6A3F">
      <w:pPr>
        <w:shd w:val="clear" w:color="auto" w:fill="FFFFFF"/>
        <w:spacing w:line="264" w:lineRule="auto"/>
        <w:ind w:firstLine="709"/>
        <w:rPr>
          <w:sz w:val="28"/>
          <w:szCs w:val="28"/>
        </w:rPr>
      </w:pPr>
    </w:p>
    <w:p w:rsidR="007B6A3F" w:rsidRPr="00622DC2" w:rsidRDefault="007B6A3F" w:rsidP="007B6A3F">
      <w:pPr>
        <w:spacing w:line="264" w:lineRule="auto"/>
        <w:ind w:firstLine="709"/>
        <w:jc w:val="both"/>
        <w:rPr>
          <w:sz w:val="28"/>
          <w:szCs w:val="28"/>
        </w:rPr>
      </w:pPr>
      <w:r w:rsidRPr="00622DC2">
        <w:rPr>
          <w:sz w:val="28"/>
          <w:szCs w:val="28"/>
        </w:rPr>
        <w:t xml:space="preserve">Для выполнения лабораторной работы по измерению напряжения холостого хода – </w:t>
      </w:r>
      <w:proofErr w:type="gramStart"/>
      <w:r w:rsidRPr="00622DC2">
        <w:rPr>
          <w:i/>
          <w:iCs/>
          <w:sz w:val="28"/>
          <w:szCs w:val="28"/>
        </w:rPr>
        <w:t>U</w:t>
      </w:r>
      <w:proofErr w:type="gramEnd"/>
      <w:r w:rsidRPr="00622DC2">
        <w:rPr>
          <w:i/>
          <w:iCs/>
          <w:sz w:val="28"/>
          <w:szCs w:val="28"/>
          <w:vertAlign w:val="subscript"/>
        </w:rPr>
        <w:t>ХХ</w:t>
      </w:r>
      <w:r w:rsidRPr="00622DC2">
        <w:rPr>
          <w:sz w:val="28"/>
          <w:szCs w:val="28"/>
        </w:rPr>
        <w:t xml:space="preserve"> и тока короткого замыкания – </w:t>
      </w:r>
      <w:r w:rsidRPr="00622DC2">
        <w:rPr>
          <w:i/>
          <w:iCs/>
          <w:sz w:val="28"/>
          <w:szCs w:val="28"/>
        </w:rPr>
        <w:t>I</w:t>
      </w:r>
      <w:r w:rsidRPr="00622DC2">
        <w:rPr>
          <w:i/>
          <w:iCs/>
          <w:sz w:val="28"/>
          <w:szCs w:val="28"/>
          <w:vertAlign w:val="subscript"/>
        </w:rPr>
        <w:t>КЗ</w:t>
      </w:r>
      <w:r w:rsidRPr="00622DC2">
        <w:rPr>
          <w:sz w:val="28"/>
          <w:szCs w:val="28"/>
        </w:rPr>
        <w:t xml:space="preserve"> солнечной батареи собираются схемы, представленные на рис. 4.4.</w:t>
      </w:r>
    </w:p>
    <w:p w:rsidR="007B6A3F" w:rsidRPr="00622DC2" w:rsidRDefault="007B6A3F" w:rsidP="007B6A3F">
      <w:pPr>
        <w:shd w:val="clear" w:color="auto" w:fill="FFFFFF"/>
        <w:spacing w:line="264" w:lineRule="auto"/>
        <w:ind w:firstLine="709"/>
        <w:rPr>
          <w:sz w:val="28"/>
          <w:szCs w:val="28"/>
        </w:rPr>
      </w:pPr>
      <w:r w:rsidRPr="00622DC2">
        <w:rPr>
          <w:sz w:val="28"/>
          <w:szCs w:val="28"/>
        </w:rPr>
        <w:lastRenderedPageBreak/>
        <w:t xml:space="preserve">Измерения напряжения холостого хода – </w:t>
      </w:r>
      <w:proofErr w:type="gramStart"/>
      <w:r w:rsidRPr="00622DC2">
        <w:rPr>
          <w:i/>
          <w:iCs/>
          <w:sz w:val="28"/>
          <w:szCs w:val="28"/>
        </w:rPr>
        <w:t>U</w:t>
      </w:r>
      <w:proofErr w:type="gramEnd"/>
      <w:r w:rsidRPr="00622DC2">
        <w:rPr>
          <w:i/>
          <w:iCs/>
          <w:sz w:val="28"/>
          <w:szCs w:val="28"/>
          <w:vertAlign w:val="subscript"/>
        </w:rPr>
        <w:t>ХХ</w:t>
      </w:r>
      <w:r w:rsidRPr="00622DC2">
        <w:rPr>
          <w:sz w:val="28"/>
          <w:szCs w:val="28"/>
        </w:rPr>
        <w:t xml:space="preserve"> проводят прямым подключением вольтметра к контактам солнечной батареи.</w:t>
      </w:r>
    </w:p>
    <w:p w:rsidR="007B6A3F" w:rsidRPr="00622DC2" w:rsidRDefault="007B6A3F" w:rsidP="007B6A3F">
      <w:pPr>
        <w:shd w:val="clear" w:color="auto" w:fill="FFFFFF"/>
        <w:spacing w:line="264" w:lineRule="auto"/>
        <w:ind w:firstLine="709"/>
        <w:rPr>
          <w:sz w:val="28"/>
          <w:szCs w:val="28"/>
        </w:rPr>
      </w:pPr>
      <w:r w:rsidRPr="00622DC2">
        <w:rPr>
          <w:sz w:val="28"/>
          <w:szCs w:val="28"/>
        </w:rPr>
        <w:t xml:space="preserve">Измерения тока короткого замыкания – </w:t>
      </w:r>
      <w:proofErr w:type="gramStart"/>
      <w:r w:rsidRPr="00622DC2">
        <w:rPr>
          <w:i/>
          <w:iCs/>
          <w:sz w:val="28"/>
          <w:szCs w:val="28"/>
        </w:rPr>
        <w:t>I</w:t>
      </w:r>
      <w:proofErr w:type="gramEnd"/>
      <w:r w:rsidRPr="00622DC2">
        <w:rPr>
          <w:i/>
          <w:iCs/>
          <w:sz w:val="28"/>
          <w:szCs w:val="28"/>
          <w:vertAlign w:val="subscript"/>
        </w:rPr>
        <w:t>КЗ</w:t>
      </w:r>
      <w:r w:rsidRPr="00622DC2">
        <w:rPr>
          <w:sz w:val="28"/>
          <w:szCs w:val="28"/>
        </w:rPr>
        <w:t xml:space="preserve"> солнечной батареи также проводят прямым подключением, но только амперметра к контактам солнечной батареи.</w:t>
      </w:r>
    </w:p>
    <w:p w:rsidR="007B6A3F" w:rsidRPr="00622DC2" w:rsidRDefault="007B6A3F" w:rsidP="007B6A3F">
      <w:pPr>
        <w:shd w:val="clear" w:color="auto" w:fill="FFFFFF"/>
        <w:jc w:val="center"/>
      </w:pPr>
      <w:r>
        <w:rPr>
          <w:noProof/>
        </w:rPr>
        <w:drawing>
          <wp:inline distT="0" distB="0" distL="0" distR="0">
            <wp:extent cx="1724025" cy="14192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lum bright="30000" contrast="24000"/>
                    </a:blip>
                    <a:srcRect/>
                    <a:stretch>
                      <a:fillRect/>
                    </a:stretch>
                  </pic:blipFill>
                  <pic:spPr bwMode="auto">
                    <a:xfrm>
                      <a:off x="0" y="0"/>
                      <a:ext cx="1724025" cy="1419225"/>
                    </a:xfrm>
                    <a:prstGeom prst="rect">
                      <a:avLst/>
                    </a:prstGeom>
                    <a:noFill/>
                    <a:ln w="9525">
                      <a:noFill/>
                      <a:miter lim="800000"/>
                      <a:headEnd/>
                      <a:tailEnd/>
                    </a:ln>
                  </pic:spPr>
                </pic:pic>
              </a:graphicData>
            </a:graphic>
          </wp:inline>
        </w:drawing>
      </w:r>
      <w:r w:rsidRPr="00622DC2">
        <w:t xml:space="preserve">       </w:t>
      </w:r>
      <w:r>
        <w:rPr>
          <w:noProof/>
        </w:rPr>
        <w:drawing>
          <wp:inline distT="0" distB="0" distL="0" distR="0">
            <wp:extent cx="2333625" cy="11906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lum bright="6000" contrast="12000"/>
                    </a:blip>
                    <a:srcRect/>
                    <a:stretch>
                      <a:fillRect/>
                    </a:stretch>
                  </pic:blipFill>
                  <pic:spPr bwMode="auto">
                    <a:xfrm>
                      <a:off x="0" y="0"/>
                      <a:ext cx="2333625" cy="1190625"/>
                    </a:xfrm>
                    <a:prstGeom prst="rect">
                      <a:avLst/>
                    </a:prstGeom>
                    <a:noFill/>
                    <a:ln w="9525">
                      <a:noFill/>
                      <a:miter lim="800000"/>
                      <a:headEnd/>
                      <a:tailEnd/>
                    </a:ln>
                  </pic:spPr>
                </pic:pic>
              </a:graphicData>
            </a:graphic>
          </wp:inline>
        </w:drawing>
      </w:r>
    </w:p>
    <w:p w:rsidR="007B6A3F" w:rsidRPr="00622DC2" w:rsidRDefault="007B6A3F" w:rsidP="007B6A3F">
      <w:pPr>
        <w:shd w:val="clear" w:color="auto" w:fill="FFFFFF"/>
        <w:ind w:firstLine="709"/>
      </w:pPr>
    </w:p>
    <w:p w:rsidR="007B6A3F" w:rsidRPr="00622DC2" w:rsidRDefault="007B6A3F" w:rsidP="007B6A3F">
      <w:pPr>
        <w:shd w:val="clear" w:color="auto" w:fill="FFFFFF"/>
        <w:jc w:val="center"/>
      </w:pPr>
      <w:r w:rsidRPr="00622DC2">
        <w:t xml:space="preserve">Рис. 4.4. Схемы измерения напряжения холостого хода – </w:t>
      </w:r>
      <w:proofErr w:type="gramStart"/>
      <w:r w:rsidRPr="00622DC2">
        <w:rPr>
          <w:i/>
          <w:iCs/>
        </w:rPr>
        <w:t>U</w:t>
      </w:r>
      <w:proofErr w:type="gramEnd"/>
      <w:r w:rsidRPr="00622DC2">
        <w:rPr>
          <w:i/>
          <w:iCs/>
          <w:vertAlign w:val="subscript"/>
        </w:rPr>
        <w:t>ХХ</w:t>
      </w:r>
      <w:r w:rsidRPr="00622DC2">
        <w:t xml:space="preserve"> </w:t>
      </w:r>
      <w:r w:rsidRPr="00622DC2">
        <w:br/>
        <w:t xml:space="preserve">и тока короткого замыкания – </w:t>
      </w:r>
      <w:r w:rsidRPr="00622DC2">
        <w:rPr>
          <w:i/>
          <w:iCs/>
        </w:rPr>
        <w:t>I</w:t>
      </w:r>
      <w:r w:rsidRPr="00622DC2">
        <w:rPr>
          <w:i/>
          <w:iCs/>
          <w:vertAlign w:val="subscript"/>
        </w:rPr>
        <w:t>КЗ</w:t>
      </w:r>
      <w:r w:rsidRPr="00622DC2">
        <w:t xml:space="preserve"> солнечной батареи </w:t>
      </w:r>
    </w:p>
    <w:p w:rsidR="007B6A3F" w:rsidRPr="00622DC2" w:rsidRDefault="007B6A3F" w:rsidP="007B6A3F">
      <w:pPr>
        <w:shd w:val="clear" w:color="auto" w:fill="FFFFFF"/>
        <w:ind w:firstLine="709"/>
      </w:pPr>
    </w:p>
    <w:p w:rsidR="007B6A3F" w:rsidRPr="00622DC2" w:rsidRDefault="007B6A3F" w:rsidP="007B6A3F">
      <w:pPr>
        <w:shd w:val="clear" w:color="auto" w:fill="FFFFFF"/>
        <w:spacing w:line="264" w:lineRule="auto"/>
        <w:ind w:firstLine="709"/>
        <w:jc w:val="both"/>
        <w:rPr>
          <w:sz w:val="28"/>
          <w:szCs w:val="28"/>
        </w:rPr>
      </w:pPr>
      <w:r w:rsidRPr="00622DC2">
        <w:rPr>
          <w:sz w:val="28"/>
          <w:szCs w:val="28"/>
        </w:rPr>
        <w:t xml:space="preserve">Исследование </w:t>
      </w:r>
      <w:proofErr w:type="spellStart"/>
      <w:proofErr w:type="gramStart"/>
      <w:r w:rsidRPr="00622DC2">
        <w:rPr>
          <w:sz w:val="28"/>
          <w:szCs w:val="28"/>
        </w:rPr>
        <w:t>вольт-амперных</w:t>
      </w:r>
      <w:proofErr w:type="spellEnd"/>
      <w:proofErr w:type="gramEnd"/>
      <w:r w:rsidRPr="00622DC2">
        <w:rPr>
          <w:sz w:val="28"/>
          <w:szCs w:val="28"/>
        </w:rPr>
        <w:t xml:space="preserve"> характеристик (ВАХ) производится по электрической схеме (рис. 4.5) с помощью вольтметра и амперметра.</w:t>
      </w:r>
    </w:p>
    <w:p w:rsidR="007B6A3F" w:rsidRPr="00622DC2" w:rsidRDefault="007B6A3F" w:rsidP="007B6A3F">
      <w:pPr>
        <w:shd w:val="clear" w:color="auto" w:fill="FFFFFF"/>
        <w:spacing w:line="264" w:lineRule="auto"/>
        <w:ind w:firstLine="709"/>
        <w:jc w:val="both"/>
        <w:rPr>
          <w:color w:val="000000"/>
          <w:sz w:val="28"/>
          <w:szCs w:val="28"/>
        </w:rPr>
      </w:pPr>
      <w:r w:rsidRPr="00622DC2">
        <w:rPr>
          <w:sz w:val="28"/>
          <w:szCs w:val="28"/>
        </w:rPr>
        <w:t xml:space="preserve">Ток и напряжение на солнечной батарее изменяются с помощью </w:t>
      </w:r>
      <w:proofErr w:type="spellStart"/>
      <w:r w:rsidRPr="00622DC2">
        <w:rPr>
          <w:sz w:val="28"/>
          <w:szCs w:val="28"/>
        </w:rPr>
        <w:t>высокоомного</w:t>
      </w:r>
      <w:proofErr w:type="spellEnd"/>
      <w:r w:rsidRPr="00622DC2">
        <w:rPr>
          <w:sz w:val="28"/>
          <w:szCs w:val="28"/>
        </w:rPr>
        <w:t xml:space="preserve"> переменного сопротивления </w:t>
      </w:r>
      <w:r w:rsidRPr="00622DC2">
        <w:rPr>
          <w:color w:val="000000"/>
          <w:sz w:val="28"/>
          <w:szCs w:val="28"/>
        </w:rPr>
        <w:t>R</w:t>
      </w:r>
      <w:r w:rsidRPr="00622DC2">
        <w:rPr>
          <w:color w:val="000000"/>
          <w:sz w:val="28"/>
          <w:szCs w:val="28"/>
          <w:vertAlign w:val="subscript"/>
        </w:rPr>
        <w:t>1</w:t>
      </w:r>
      <w:r w:rsidRPr="00622DC2">
        <w:rPr>
          <w:color w:val="000000"/>
          <w:sz w:val="28"/>
          <w:szCs w:val="28"/>
        </w:rPr>
        <w:t>.</w:t>
      </w:r>
    </w:p>
    <w:p w:rsidR="007B6A3F" w:rsidRPr="00622DC2" w:rsidRDefault="007B6A3F" w:rsidP="007B6A3F">
      <w:pPr>
        <w:shd w:val="clear" w:color="auto" w:fill="FFFFFF"/>
        <w:spacing w:line="264" w:lineRule="auto"/>
        <w:ind w:firstLine="709"/>
        <w:rPr>
          <w:color w:val="000000"/>
          <w:sz w:val="28"/>
          <w:szCs w:val="28"/>
        </w:rPr>
      </w:pPr>
    </w:p>
    <w:p w:rsidR="007B6A3F" w:rsidRPr="00622DC2" w:rsidRDefault="007B6A3F" w:rsidP="007B6A3F">
      <w:pPr>
        <w:shd w:val="clear" w:color="auto" w:fill="FFFFFF"/>
        <w:spacing w:line="264" w:lineRule="auto"/>
        <w:ind w:left="3539" w:firstLine="709"/>
        <w:rPr>
          <w:color w:val="003300"/>
          <w:sz w:val="28"/>
          <w:szCs w:val="28"/>
        </w:rPr>
      </w:pPr>
      <w:r w:rsidRPr="00622DC2">
        <w:rPr>
          <w:color w:val="003300"/>
          <w:sz w:val="28"/>
          <w:szCs w:val="28"/>
        </w:rPr>
        <w:t>R</w:t>
      </w:r>
      <w:r w:rsidRPr="00622DC2">
        <w:rPr>
          <w:color w:val="003300"/>
          <w:sz w:val="28"/>
          <w:szCs w:val="28"/>
          <w:vertAlign w:val="subscript"/>
        </w:rPr>
        <w:t>1</w:t>
      </w:r>
    </w:p>
    <w:p w:rsidR="007B6A3F" w:rsidRPr="00622DC2" w:rsidRDefault="007B6A3F" w:rsidP="007B6A3F">
      <w:pPr>
        <w:shd w:val="clear" w:color="auto" w:fill="FFFFFF"/>
        <w:jc w:val="center"/>
        <w:rPr>
          <w:color w:val="000080"/>
        </w:rPr>
      </w:pPr>
      <w:r>
        <w:rPr>
          <w:noProof/>
          <w:color w:val="000000"/>
        </w:rPr>
        <w:drawing>
          <wp:inline distT="0" distB="0" distL="0" distR="0">
            <wp:extent cx="2809875" cy="15811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809875" cy="1581150"/>
                    </a:xfrm>
                    <a:prstGeom prst="rect">
                      <a:avLst/>
                    </a:prstGeom>
                    <a:noFill/>
                    <a:ln w="9525">
                      <a:noFill/>
                      <a:miter lim="800000"/>
                      <a:headEnd/>
                      <a:tailEnd/>
                    </a:ln>
                  </pic:spPr>
                </pic:pic>
              </a:graphicData>
            </a:graphic>
          </wp:inline>
        </w:drawing>
      </w:r>
    </w:p>
    <w:p w:rsidR="007B6A3F" w:rsidRPr="00622DC2" w:rsidRDefault="007B6A3F" w:rsidP="007B6A3F">
      <w:pPr>
        <w:shd w:val="clear" w:color="auto" w:fill="FFFFFF"/>
        <w:ind w:firstLine="709"/>
      </w:pPr>
    </w:p>
    <w:p w:rsidR="007B6A3F" w:rsidRPr="00622DC2" w:rsidRDefault="007B6A3F" w:rsidP="007B6A3F">
      <w:pPr>
        <w:shd w:val="clear" w:color="auto" w:fill="FFFFFF"/>
        <w:jc w:val="center"/>
      </w:pPr>
      <w:r w:rsidRPr="00622DC2">
        <w:t xml:space="preserve">Рис. 4.5. Схема измерения напряжения ВАХ солнечной батареи </w:t>
      </w:r>
    </w:p>
    <w:p w:rsidR="007B6A3F" w:rsidRPr="00622DC2" w:rsidRDefault="007B6A3F" w:rsidP="007B6A3F">
      <w:pPr>
        <w:shd w:val="clear" w:color="auto" w:fill="FFFFFF"/>
        <w:spacing w:line="264" w:lineRule="auto"/>
        <w:ind w:firstLine="709"/>
        <w:rPr>
          <w:sz w:val="28"/>
          <w:szCs w:val="28"/>
        </w:rPr>
      </w:pPr>
    </w:p>
    <w:p w:rsidR="007B6A3F" w:rsidRPr="00622DC2" w:rsidRDefault="007B6A3F" w:rsidP="007B6A3F">
      <w:pPr>
        <w:spacing w:line="264" w:lineRule="auto"/>
        <w:jc w:val="both"/>
        <w:rPr>
          <w:b/>
          <w:bCs/>
          <w:sz w:val="28"/>
          <w:szCs w:val="28"/>
        </w:rPr>
      </w:pPr>
      <w:r w:rsidRPr="00622DC2">
        <w:rPr>
          <w:b/>
          <w:bCs/>
          <w:sz w:val="28"/>
          <w:szCs w:val="28"/>
        </w:rPr>
        <w:t>4.2.1 Порядок выполнения работ</w:t>
      </w:r>
    </w:p>
    <w:p w:rsidR="007B6A3F" w:rsidRPr="00622DC2" w:rsidRDefault="007B6A3F" w:rsidP="007B6A3F">
      <w:pPr>
        <w:spacing w:line="264" w:lineRule="auto"/>
        <w:ind w:firstLine="709"/>
        <w:jc w:val="both"/>
        <w:rPr>
          <w:sz w:val="28"/>
          <w:szCs w:val="28"/>
        </w:rPr>
      </w:pPr>
      <w:r w:rsidRPr="00622DC2">
        <w:rPr>
          <w:sz w:val="28"/>
          <w:szCs w:val="28"/>
        </w:rPr>
        <w:t>Исследованию подлежит солнечная батарея, собранная на солнечных элементах с КПД 12 %.</w:t>
      </w:r>
    </w:p>
    <w:p w:rsidR="007B6A3F" w:rsidRPr="00622DC2" w:rsidRDefault="007B6A3F" w:rsidP="007B6A3F">
      <w:pPr>
        <w:spacing w:line="264" w:lineRule="auto"/>
        <w:ind w:firstLine="709"/>
        <w:jc w:val="both"/>
        <w:rPr>
          <w:sz w:val="28"/>
          <w:szCs w:val="28"/>
        </w:rPr>
      </w:pPr>
      <w:r w:rsidRPr="00622DC2">
        <w:rPr>
          <w:sz w:val="28"/>
          <w:szCs w:val="28"/>
        </w:rPr>
        <w:t xml:space="preserve">Измеряем </w:t>
      </w:r>
      <w:proofErr w:type="gramStart"/>
      <w:r w:rsidRPr="00622DC2">
        <w:rPr>
          <w:i/>
          <w:iCs/>
          <w:sz w:val="28"/>
          <w:szCs w:val="28"/>
        </w:rPr>
        <w:t>U</w:t>
      </w:r>
      <w:proofErr w:type="gramEnd"/>
      <w:r w:rsidRPr="00622DC2">
        <w:rPr>
          <w:i/>
          <w:iCs/>
          <w:sz w:val="28"/>
          <w:szCs w:val="28"/>
          <w:vertAlign w:val="subscript"/>
        </w:rPr>
        <w:t>ХХ</w:t>
      </w:r>
      <w:r w:rsidRPr="00622DC2">
        <w:rPr>
          <w:sz w:val="28"/>
          <w:szCs w:val="28"/>
        </w:rPr>
        <w:t xml:space="preserve"> и </w:t>
      </w:r>
      <w:r w:rsidRPr="00622DC2">
        <w:rPr>
          <w:i/>
          <w:iCs/>
          <w:sz w:val="28"/>
          <w:szCs w:val="28"/>
        </w:rPr>
        <w:t>I</w:t>
      </w:r>
      <w:r w:rsidRPr="00622DC2">
        <w:rPr>
          <w:i/>
          <w:iCs/>
          <w:sz w:val="28"/>
          <w:szCs w:val="28"/>
          <w:vertAlign w:val="subscript"/>
        </w:rPr>
        <w:t>КЗ</w:t>
      </w:r>
      <w:r w:rsidRPr="00622DC2">
        <w:rPr>
          <w:sz w:val="28"/>
          <w:szCs w:val="28"/>
        </w:rPr>
        <w:t xml:space="preserve"> (при освещенности 150 Вт).</w:t>
      </w:r>
    </w:p>
    <w:p w:rsidR="007B6A3F" w:rsidRPr="00622DC2" w:rsidRDefault="007B6A3F" w:rsidP="007B6A3F">
      <w:pPr>
        <w:spacing w:line="264" w:lineRule="auto"/>
        <w:ind w:firstLine="709"/>
        <w:jc w:val="both"/>
        <w:rPr>
          <w:sz w:val="28"/>
          <w:szCs w:val="28"/>
        </w:rPr>
      </w:pPr>
      <w:r w:rsidRPr="00622DC2">
        <w:rPr>
          <w:i/>
          <w:iCs/>
          <w:sz w:val="28"/>
          <w:szCs w:val="28"/>
        </w:rPr>
        <w:t>U</w:t>
      </w:r>
      <w:r w:rsidRPr="00622DC2">
        <w:rPr>
          <w:i/>
          <w:iCs/>
          <w:sz w:val="28"/>
          <w:szCs w:val="28"/>
          <w:vertAlign w:val="subscript"/>
        </w:rPr>
        <w:t>ХХ</w:t>
      </w:r>
      <w:r>
        <w:rPr>
          <w:sz w:val="28"/>
          <w:szCs w:val="28"/>
        </w:rPr>
        <w:t xml:space="preserve"> = 15,8</w:t>
      </w:r>
      <w:proofErr w:type="gramStart"/>
      <w:r>
        <w:rPr>
          <w:sz w:val="28"/>
          <w:szCs w:val="28"/>
        </w:rPr>
        <w:t xml:space="preserve"> В</w:t>
      </w:r>
      <w:proofErr w:type="gramEnd"/>
      <w:r>
        <w:rPr>
          <w:sz w:val="28"/>
          <w:szCs w:val="28"/>
        </w:rPr>
        <w:t>;</w:t>
      </w:r>
    </w:p>
    <w:p w:rsidR="007B6A3F" w:rsidRPr="00622DC2" w:rsidRDefault="007B6A3F" w:rsidP="007B6A3F">
      <w:pPr>
        <w:spacing w:line="264" w:lineRule="auto"/>
        <w:ind w:firstLine="709"/>
        <w:jc w:val="both"/>
        <w:rPr>
          <w:sz w:val="28"/>
          <w:szCs w:val="28"/>
        </w:rPr>
      </w:pPr>
      <w:proofErr w:type="gramStart"/>
      <w:r w:rsidRPr="00622DC2">
        <w:rPr>
          <w:i/>
          <w:iCs/>
          <w:sz w:val="28"/>
          <w:szCs w:val="28"/>
        </w:rPr>
        <w:t>I</w:t>
      </w:r>
      <w:proofErr w:type="gramEnd"/>
      <w:r w:rsidRPr="00622DC2">
        <w:rPr>
          <w:i/>
          <w:iCs/>
          <w:sz w:val="28"/>
          <w:szCs w:val="28"/>
          <w:vertAlign w:val="subscript"/>
        </w:rPr>
        <w:t>КЗ</w:t>
      </w:r>
      <w:r w:rsidRPr="00622DC2">
        <w:rPr>
          <w:i/>
          <w:iCs/>
          <w:sz w:val="28"/>
          <w:szCs w:val="28"/>
        </w:rPr>
        <w:t xml:space="preserve"> </w:t>
      </w:r>
      <w:r w:rsidRPr="00622DC2">
        <w:rPr>
          <w:sz w:val="28"/>
          <w:szCs w:val="28"/>
        </w:rPr>
        <w:t>= 0,08 А</w:t>
      </w:r>
      <w:r>
        <w:rPr>
          <w:sz w:val="28"/>
          <w:szCs w:val="28"/>
        </w:rPr>
        <w:t>.</w:t>
      </w:r>
    </w:p>
    <w:p w:rsidR="007B6A3F" w:rsidRPr="00622DC2" w:rsidRDefault="007B6A3F" w:rsidP="007B6A3F">
      <w:pPr>
        <w:shd w:val="clear" w:color="auto" w:fill="FFFFFF"/>
        <w:spacing w:line="264" w:lineRule="auto"/>
        <w:ind w:firstLine="709"/>
        <w:jc w:val="both"/>
        <w:rPr>
          <w:sz w:val="28"/>
          <w:szCs w:val="28"/>
        </w:rPr>
      </w:pPr>
    </w:p>
    <w:p w:rsidR="007B6A3F" w:rsidRPr="00622DC2" w:rsidRDefault="007B6A3F" w:rsidP="007B6A3F">
      <w:pPr>
        <w:shd w:val="clear" w:color="auto" w:fill="FFFFFF"/>
        <w:spacing w:line="264" w:lineRule="auto"/>
        <w:ind w:firstLine="709"/>
        <w:jc w:val="both"/>
        <w:rPr>
          <w:sz w:val="28"/>
          <w:szCs w:val="28"/>
        </w:rPr>
      </w:pPr>
      <w:r w:rsidRPr="00622DC2">
        <w:rPr>
          <w:sz w:val="28"/>
          <w:szCs w:val="28"/>
        </w:rPr>
        <w:lastRenderedPageBreak/>
        <w:t>Полученные результаты записываются в лабораторный журнал и используются при оформлении лабораторного отчета.</w:t>
      </w:r>
    </w:p>
    <w:p w:rsidR="007B6A3F" w:rsidRPr="00622DC2" w:rsidRDefault="007B6A3F" w:rsidP="007B6A3F">
      <w:pPr>
        <w:shd w:val="clear" w:color="auto" w:fill="FFFFFF"/>
        <w:spacing w:line="264" w:lineRule="auto"/>
        <w:ind w:firstLine="709"/>
        <w:jc w:val="both"/>
        <w:rPr>
          <w:b/>
          <w:bCs/>
          <w:sz w:val="28"/>
          <w:szCs w:val="28"/>
        </w:rPr>
      </w:pPr>
    </w:p>
    <w:p w:rsidR="007B6A3F" w:rsidRPr="00622DC2" w:rsidRDefault="007B6A3F" w:rsidP="007B6A3F">
      <w:pPr>
        <w:shd w:val="clear" w:color="auto" w:fill="FFFFFF"/>
        <w:spacing w:line="264" w:lineRule="auto"/>
        <w:ind w:firstLine="709"/>
        <w:jc w:val="both"/>
        <w:rPr>
          <w:spacing w:val="-4"/>
          <w:sz w:val="28"/>
          <w:szCs w:val="28"/>
        </w:rPr>
      </w:pPr>
      <w:r w:rsidRPr="00622DC2">
        <w:rPr>
          <w:spacing w:val="-4"/>
          <w:sz w:val="28"/>
          <w:szCs w:val="28"/>
        </w:rPr>
        <w:t xml:space="preserve">Используя электрические лампочки разной мощности замеряем ток и напряжение, вырабатываемые солнечной батареей (Далее – </w:t>
      </w:r>
      <w:proofErr w:type="gramStart"/>
      <w:r w:rsidRPr="00622DC2">
        <w:rPr>
          <w:spacing w:val="-4"/>
          <w:sz w:val="28"/>
          <w:szCs w:val="28"/>
        </w:rPr>
        <w:t>СБ</w:t>
      </w:r>
      <w:proofErr w:type="gramEnd"/>
      <w:r w:rsidRPr="00622DC2">
        <w:rPr>
          <w:spacing w:val="-4"/>
          <w:sz w:val="28"/>
          <w:szCs w:val="28"/>
        </w:rPr>
        <w:t xml:space="preserve">). Расстояние электрических лампочек до поверхности </w:t>
      </w:r>
      <w:proofErr w:type="gramStart"/>
      <w:r w:rsidRPr="00622DC2">
        <w:rPr>
          <w:spacing w:val="-4"/>
          <w:sz w:val="28"/>
          <w:szCs w:val="28"/>
        </w:rPr>
        <w:t>СБ</w:t>
      </w:r>
      <w:proofErr w:type="gramEnd"/>
      <w:r w:rsidRPr="00622DC2">
        <w:rPr>
          <w:spacing w:val="-4"/>
          <w:sz w:val="28"/>
          <w:szCs w:val="28"/>
        </w:rPr>
        <w:t xml:space="preserve"> должно быть постоянным.</w:t>
      </w:r>
    </w:p>
    <w:p w:rsidR="007B6A3F" w:rsidRPr="00622DC2" w:rsidRDefault="007B6A3F" w:rsidP="007B6A3F">
      <w:pPr>
        <w:shd w:val="clear" w:color="auto" w:fill="FFFFFF"/>
        <w:spacing w:line="264" w:lineRule="auto"/>
        <w:ind w:firstLine="709"/>
        <w:jc w:val="both"/>
        <w:rPr>
          <w:spacing w:val="-2"/>
          <w:sz w:val="28"/>
          <w:szCs w:val="28"/>
        </w:rPr>
      </w:pPr>
      <w:r w:rsidRPr="00622DC2">
        <w:rPr>
          <w:spacing w:val="-2"/>
          <w:sz w:val="28"/>
          <w:szCs w:val="28"/>
        </w:rPr>
        <w:t>Результаты полученных измерений заносятся в лабораторный журнал в виде таблицы, и используются при оформлении лабораторного отчета.</w:t>
      </w:r>
    </w:p>
    <w:p w:rsidR="007B6A3F" w:rsidRPr="00622DC2" w:rsidRDefault="007B6A3F" w:rsidP="007B6A3F">
      <w:pPr>
        <w:shd w:val="clear" w:color="auto" w:fill="FFFFFF"/>
        <w:ind w:firstLine="709"/>
        <w:jc w:val="right"/>
        <w:rPr>
          <w:i/>
          <w:iCs/>
        </w:rPr>
      </w:pPr>
      <w:r w:rsidRPr="00622DC2">
        <w:rPr>
          <w:i/>
          <w:iCs/>
        </w:rPr>
        <w:t>Таблица 1</w:t>
      </w:r>
    </w:p>
    <w:p w:rsidR="007B6A3F" w:rsidRPr="00622DC2" w:rsidRDefault="007B6A3F" w:rsidP="007B6A3F">
      <w:pPr>
        <w:jc w:val="center"/>
        <w:rPr>
          <w:b/>
          <w:bCs/>
        </w:rPr>
      </w:pPr>
      <w:r w:rsidRPr="00622DC2">
        <w:rPr>
          <w:b/>
          <w:bCs/>
        </w:rPr>
        <w:t xml:space="preserve">Ток и напряжение, </w:t>
      </w:r>
      <w:proofErr w:type="gramStart"/>
      <w:r w:rsidRPr="00622DC2">
        <w:rPr>
          <w:b/>
          <w:bCs/>
        </w:rPr>
        <w:t>вырабатываемые</w:t>
      </w:r>
      <w:proofErr w:type="gramEnd"/>
      <w:r w:rsidRPr="00622DC2">
        <w:rPr>
          <w:b/>
          <w:bCs/>
        </w:rPr>
        <w:t xml:space="preserve"> солнечной батареей при разном освещении</w:t>
      </w:r>
    </w:p>
    <w:p w:rsidR="007B6A3F" w:rsidRPr="00622DC2" w:rsidRDefault="007B6A3F" w:rsidP="007B6A3F">
      <w:pPr>
        <w:shd w:val="clear" w:color="auto" w:fill="FFFFFF"/>
        <w:jc w:val="center"/>
        <w:rPr>
          <w:sz w:val="16"/>
          <w:szCs w:val="16"/>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4"/>
        <w:gridCol w:w="3024"/>
        <w:gridCol w:w="3024"/>
      </w:tblGrid>
      <w:tr w:rsidR="007B6A3F" w:rsidRPr="00622DC2" w:rsidTr="00C32F84">
        <w:trPr>
          <w:jc w:val="center"/>
        </w:trPr>
        <w:tc>
          <w:tcPr>
            <w:tcW w:w="1822" w:type="dxa"/>
          </w:tcPr>
          <w:p w:rsidR="007B6A3F" w:rsidRPr="00622DC2" w:rsidRDefault="007B6A3F" w:rsidP="00C32F84">
            <w:pPr>
              <w:jc w:val="center"/>
            </w:pPr>
            <w:r w:rsidRPr="00622DC2">
              <w:t xml:space="preserve">Мощность, </w:t>
            </w:r>
            <w:proofErr w:type="gramStart"/>
            <w:r w:rsidRPr="00622DC2">
              <w:t>Вт</w:t>
            </w:r>
            <w:proofErr w:type="gramEnd"/>
          </w:p>
        </w:tc>
        <w:tc>
          <w:tcPr>
            <w:tcW w:w="1822" w:type="dxa"/>
          </w:tcPr>
          <w:p w:rsidR="007B6A3F" w:rsidRPr="00622DC2" w:rsidRDefault="007B6A3F" w:rsidP="00C32F84">
            <w:pPr>
              <w:jc w:val="center"/>
            </w:pPr>
            <w:r w:rsidRPr="00622DC2">
              <w:t>U,В</w:t>
            </w:r>
          </w:p>
        </w:tc>
        <w:tc>
          <w:tcPr>
            <w:tcW w:w="1822" w:type="dxa"/>
          </w:tcPr>
          <w:p w:rsidR="007B6A3F" w:rsidRPr="00622DC2" w:rsidRDefault="007B6A3F" w:rsidP="00C32F84">
            <w:pPr>
              <w:jc w:val="center"/>
            </w:pPr>
            <w:r w:rsidRPr="00622DC2">
              <w:t>I, мА</w:t>
            </w:r>
          </w:p>
        </w:tc>
      </w:tr>
      <w:tr w:rsidR="007B6A3F" w:rsidRPr="00622DC2" w:rsidTr="00C32F84">
        <w:trPr>
          <w:jc w:val="center"/>
        </w:trPr>
        <w:tc>
          <w:tcPr>
            <w:tcW w:w="1822" w:type="dxa"/>
          </w:tcPr>
          <w:p w:rsidR="007B6A3F" w:rsidRPr="00622DC2" w:rsidRDefault="007B6A3F" w:rsidP="00C32F84">
            <w:pPr>
              <w:jc w:val="center"/>
            </w:pPr>
            <w:r w:rsidRPr="00622DC2">
              <w:t>20</w:t>
            </w:r>
          </w:p>
        </w:tc>
        <w:tc>
          <w:tcPr>
            <w:tcW w:w="1822" w:type="dxa"/>
          </w:tcPr>
          <w:p w:rsidR="007B6A3F" w:rsidRPr="00622DC2" w:rsidRDefault="007B6A3F" w:rsidP="00C32F84">
            <w:pPr>
              <w:jc w:val="center"/>
            </w:pPr>
            <w:r w:rsidRPr="00622DC2">
              <w:t>11,5</w:t>
            </w:r>
          </w:p>
        </w:tc>
        <w:tc>
          <w:tcPr>
            <w:tcW w:w="1822" w:type="dxa"/>
          </w:tcPr>
          <w:p w:rsidR="007B6A3F" w:rsidRPr="00622DC2" w:rsidRDefault="007B6A3F" w:rsidP="00C32F84">
            <w:pPr>
              <w:jc w:val="center"/>
            </w:pPr>
            <w:r w:rsidRPr="00622DC2">
              <w:t>9</w:t>
            </w:r>
          </w:p>
        </w:tc>
      </w:tr>
      <w:tr w:rsidR="007B6A3F" w:rsidRPr="00622DC2" w:rsidTr="00C32F84">
        <w:trPr>
          <w:jc w:val="center"/>
        </w:trPr>
        <w:tc>
          <w:tcPr>
            <w:tcW w:w="1822" w:type="dxa"/>
          </w:tcPr>
          <w:p w:rsidR="007B6A3F" w:rsidRPr="00622DC2" w:rsidRDefault="007B6A3F" w:rsidP="00C32F84">
            <w:pPr>
              <w:jc w:val="center"/>
            </w:pPr>
            <w:r w:rsidRPr="00622DC2">
              <w:t>60</w:t>
            </w:r>
          </w:p>
        </w:tc>
        <w:tc>
          <w:tcPr>
            <w:tcW w:w="1822" w:type="dxa"/>
          </w:tcPr>
          <w:p w:rsidR="007B6A3F" w:rsidRPr="00622DC2" w:rsidRDefault="007B6A3F" w:rsidP="00C32F84">
            <w:pPr>
              <w:jc w:val="center"/>
            </w:pPr>
            <w:r w:rsidRPr="00622DC2">
              <w:t>12,0</w:t>
            </w:r>
          </w:p>
        </w:tc>
        <w:tc>
          <w:tcPr>
            <w:tcW w:w="1822" w:type="dxa"/>
          </w:tcPr>
          <w:p w:rsidR="007B6A3F" w:rsidRPr="00622DC2" w:rsidRDefault="007B6A3F" w:rsidP="00C32F84">
            <w:pPr>
              <w:jc w:val="center"/>
            </w:pPr>
            <w:r w:rsidRPr="00622DC2">
              <w:t>19</w:t>
            </w:r>
          </w:p>
        </w:tc>
      </w:tr>
      <w:tr w:rsidR="007B6A3F" w:rsidRPr="00622DC2" w:rsidTr="00C32F84">
        <w:trPr>
          <w:jc w:val="center"/>
        </w:trPr>
        <w:tc>
          <w:tcPr>
            <w:tcW w:w="1822" w:type="dxa"/>
          </w:tcPr>
          <w:p w:rsidR="007B6A3F" w:rsidRPr="00622DC2" w:rsidRDefault="007B6A3F" w:rsidP="00C32F84">
            <w:pPr>
              <w:jc w:val="center"/>
            </w:pPr>
            <w:r w:rsidRPr="00622DC2">
              <w:t>125</w:t>
            </w:r>
          </w:p>
        </w:tc>
        <w:tc>
          <w:tcPr>
            <w:tcW w:w="1822" w:type="dxa"/>
          </w:tcPr>
          <w:p w:rsidR="007B6A3F" w:rsidRPr="00622DC2" w:rsidRDefault="007B6A3F" w:rsidP="00C32F84">
            <w:pPr>
              <w:jc w:val="center"/>
            </w:pPr>
            <w:r w:rsidRPr="00622DC2">
              <w:t>13,3</w:t>
            </w:r>
          </w:p>
        </w:tc>
        <w:tc>
          <w:tcPr>
            <w:tcW w:w="1822" w:type="dxa"/>
          </w:tcPr>
          <w:p w:rsidR="007B6A3F" w:rsidRPr="00622DC2" w:rsidRDefault="007B6A3F" w:rsidP="00C32F84">
            <w:pPr>
              <w:jc w:val="center"/>
            </w:pPr>
            <w:r w:rsidRPr="00622DC2">
              <w:t>50</w:t>
            </w:r>
          </w:p>
        </w:tc>
      </w:tr>
      <w:tr w:rsidR="007B6A3F" w:rsidRPr="00622DC2" w:rsidTr="00C32F84">
        <w:trPr>
          <w:jc w:val="center"/>
        </w:trPr>
        <w:tc>
          <w:tcPr>
            <w:tcW w:w="1822" w:type="dxa"/>
          </w:tcPr>
          <w:p w:rsidR="007B6A3F" w:rsidRPr="00622DC2" w:rsidRDefault="007B6A3F" w:rsidP="00C32F84">
            <w:pPr>
              <w:jc w:val="center"/>
            </w:pPr>
            <w:r w:rsidRPr="00622DC2">
              <w:t>300</w:t>
            </w:r>
          </w:p>
        </w:tc>
        <w:tc>
          <w:tcPr>
            <w:tcW w:w="1822" w:type="dxa"/>
          </w:tcPr>
          <w:p w:rsidR="007B6A3F" w:rsidRPr="00622DC2" w:rsidRDefault="007B6A3F" w:rsidP="00C32F84">
            <w:pPr>
              <w:jc w:val="center"/>
            </w:pPr>
            <w:r w:rsidRPr="00622DC2">
              <w:t>15,0</w:t>
            </w:r>
          </w:p>
        </w:tc>
        <w:tc>
          <w:tcPr>
            <w:tcW w:w="1822" w:type="dxa"/>
          </w:tcPr>
          <w:p w:rsidR="007B6A3F" w:rsidRPr="00622DC2" w:rsidRDefault="007B6A3F" w:rsidP="00C32F84">
            <w:pPr>
              <w:jc w:val="center"/>
            </w:pPr>
            <w:r w:rsidRPr="00622DC2">
              <w:t>110</w:t>
            </w:r>
          </w:p>
        </w:tc>
      </w:tr>
    </w:tbl>
    <w:p w:rsidR="007B6A3F" w:rsidRPr="00622DC2" w:rsidRDefault="007B6A3F" w:rsidP="007B6A3F">
      <w:pPr>
        <w:ind w:firstLine="709"/>
        <w:jc w:val="both"/>
        <w:rPr>
          <w:sz w:val="16"/>
          <w:szCs w:val="16"/>
        </w:rPr>
      </w:pPr>
    </w:p>
    <w:p w:rsidR="007B6A3F" w:rsidRPr="00622DC2" w:rsidRDefault="007B6A3F" w:rsidP="007B6A3F">
      <w:pPr>
        <w:spacing w:line="264" w:lineRule="auto"/>
        <w:ind w:firstLine="709"/>
        <w:jc w:val="both"/>
        <w:rPr>
          <w:sz w:val="28"/>
          <w:szCs w:val="28"/>
        </w:rPr>
      </w:pPr>
      <w:r w:rsidRPr="00622DC2">
        <w:rPr>
          <w:sz w:val="28"/>
          <w:szCs w:val="28"/>
        </w:rPr>
        <w:t xml:space="preserve">По полученным результатам строим график зависимости тока, вырабатываемой </w:t>
      </w:r>
      <w:proofErr w:type="gramStart"/>
      <w:r w:rsidRPr="00622DC2">
        <w:rPr>
          <w:sz w:val="28"/>
          <w:szCs w:val="28"/>
        </w:rPr>
        <w:t>СБ</w:t>
      </w:r>
      <w:proofErr w:type="gramEnd"/>
      <w:r w:rsidRPr="00622DC2">
        <w:rPr>
          <w:sz w:val="28"/>
          <w:szCs w:val="28"/>
        </w:rPr>
        <w:t xml:space="preserve"> в зависимости от освещенности (рис. 4.6).</w:t>
      </w:r>
    </w:p>
    <w:p w:rsidR="007B6A3F" w:rsidRPr="00622DC2" w:rsidRDefault="007B6A3F" w:rsidP="007B6A3F">
      <w:pPr>
        <w:ind w:firstLine="709"/>
        <w:jc w:val="right"/>
        <w:rPr>
          <w:sz w:val="16"/>
          <w:szCs w:val="16"/>
        </w:rPr>
      </w:pPr>
    </w:p>
    <w:p w:rsidR="007B6A3F" w:rsidRPr="00622DC2" w:rsidRDefault="007B6A3F" w:rsidP="007B6A3F">
      <w:pPr>
        <w:jc w:val="center"/>
      </w:pPr>
      <w:r>
        <w:rPr>
          <w:noProof/>
        </w:rPr>
        <w:drawing>
          <wp:inline distT="0" distB="0" distL="0" distR="0">
            <wp:extent cx="3848100" cy="26384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lum bright="6000" contrast="6000"/>
                    </a:blip>
                    <a:srcRect l="4750" t="2083" r="3728" b="3427"/>
                    <a:stretch>
                      <a:fillRect/>
                    </a:stretch>
                  </pic:blipFill>
                  <pic:spPr bwMode="auto">
                    <a:xfrm>
                      <a:off x="0" y="0"/>
                      <a:ext cx="3848100" cy="2638425"/>
                    </a:xfrm>
                    <a:prstGeom prst="rect">
                      <a:avLst/>
                    </a:prstGeom>
                    <a:noFill/>
                    <a:ln w="9525">
                      <a:noFill/>
                      <a:miter lim="800000"/>
                      <a:headEnd/>
                      <a:tailEnd/>
                    </a:ln>
                  </pic:spPr>
                </pic:pic>
              </a:graphicData>
            </a:graphic>
          </wp:inline>
        </w:drawing>
      </w:r>
    </w:p>
    <w:p w:rsidR="007B6A3F" w:rsidRPr="00622DC2" w:rsidRDefault="007B6A3F" w:rsidP="007B6A3F">
      <w:pPr>
        <w:jc w:val="center"/>
      </w:pPr>
      <w:r w:rsidRPr="00622DC2">
        <w:t xml:space="preserve">Рис. 4.6. График зависимости тока </w:t>
      </w:r>
      <w:proofErr w:type="gramStart"/>
      <w:r w:rsidRPr="00622DC2">
        <w:t>СБ</w:t>
      </w:r>
      <w:proofErr w:type="gramEnd"/>
      <w:r w:rsidRPr="00622DC2">
        <w:t xml:space="preserve"> от освещенности</w:t>
      </w:r>
    </w:p>
    <w:p w:rsidR="007B6A3F" w:rsidRPr="00622DC2" w:rsidRDefault="007B6A3F" w:rsidP="007B6A3F">
      <w:pPr>
        <w:ind w:left="360" w:right="588" w:firstLine="540"/>
        <w:jc w:val="both"/>
        <w:rPr>
          <w:sz w:val="16"/>
          <w:szCs w:val="16"/>
        </w:rPr>
      </w:pPr>
    </w:p>
    <w:p w:rsidR="007B6A3F" w:rsidRPr="00622DC2" w:rsidRDefault="007B6A3F" w:rsidP="007B6A3F">
      <w:pPr>
        <w:spacing w:line="264" w:lineRule="auto"/>
        <w:ind w:firstLine="709"/>
        <w:jc w:val="both"/>
        <w:rPr>
          <w:sz w:val="28"/>
          <w:szCs w:val="28"/>
        </w:rPr>
      </w:pPr>
      <w:r w:rsidRPr="00622DC2">
        <w:rPr>
          <w:sz w:val="28"/>
          <w:szCs w:val="28"/>
        </w:rPr>
        <w:t xml:space="preserve">Исследуем работу солнечной батареи под нагрузкой (изменяя сопротивление). </w:t>
      </w:r>
      <w:r w:rsidRPr="00622DC2">
        <w:rPr>
          <w:i/>
          <w:iCs/>
          <w:sz w:val="28"/>
          <w:szCs w:val="28"/>
        </w:rPr>
        <w:t xml:space="preserve">I,U = </w:t>
      </w:r>
      <w:proofErr w:type="spellStart"/>
      <w:r w:rsidRPr="00622DC2">
        <w:rPr>
          <w:i/>
          <w:iCs/>
          <w:sz w:val="28"/>
          <w:szCs w:val="28"/>
        </w:rPr>
        <w:t>f</w:t>
      </w:r>
      <w:proofErr w:type="spellEnd"/>
      <w:r w:rsidRPr="00622DC2">
        <w:rPr>
          <w:i/>
          <w:iCs/>
          <w:sz w:val="28"/>
          <w:szCs w:val="28"/>
        </w:rPr>
        <w:t>(R).</w:t>
      </w:r>
    </w:p>
    <w:p w:rsidR="007B6A3F" w:rsidRPr="00622DC2" w:rsidRDefault="007B6A3F" w:rsidP="007B6A3F">
      <w:pPr>
        <w:spacing w:line="264" w:lineRule="auto"/>
        <w:ind w:firstLine="709"/>
        <w:jc w:val="both"/>
        <w:rPr>
          <w:sz w:val="28"/>
          <w:szCs w:val="28"/>
        </w:rPr>
      </w:pPr>
      <w:r w:rsidRPr="00622DC2">
        <w:rPr>
          <w:sz w:val="28"/>
          <w:szCs w:val="28"/>
        </w:rPr>
        <w:t>Данные измерений отобразили в таблице 2 и на графике (Рис. 4.7).</w:t>
      </w:r>
    </w:p>
    <w:p w:rsidR="007B6A3F" w:rsidRPr="00622DC2" w:rsidRDefault="007B6A3F" w:rsidP="007B6A3F">
      <w:pPr>
        <w:spacing w:line="264" w:lineRule="auto"/>
        <w:ind w:firstLine="709"/>
        <w:jc w:val="both"/>
        <w:rPr>
          <w:sz w:val="28"/>
          <w:szCs w:val="28"/>
        </w:rPr>
      </w:pPr>
    </w:p>
    <w:p w:rsidR="007B6A3F" w:rsidRPr="00622DC2" w:rsidRDefault="007B6A3F" w:rsidP="007B6A3F">
      <w:pPr>
        <w:ind w:right="-2" w:firstLine="540"/>
        <w:jc w:val="right"/>
        <w:rPr>
          <w:i/>
          <w:iCs/>
        </w:rPr>
      </w:pPr>
      <w:r w:rsidRPr="00622DC2">
        <w:rPr>
          <w:i/>
          <w:iCs/>
        </w:rPr>
        <w:t>Таблица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27"/>
        <w:gridCol w:w="3019"/>
        <w:gridCol w:w="3026"/>
      </w:tblGrid>
      <w:tr w:rsidR="007B6A3F" w:rsidRPr="00622DC2" w:rsidTr="00C32F84">
        <w:trPr>
          <w:jc w:val="center"/>
        </w:trPr>
        <w:tc>
          <w:tcPr>
            <w:tcW w:w="3037" w:type="dxa"/>
          </w:tcPr>
          <w:p w:rsidR="007B6A3F" w:rsidRPr="00622DC2" w:rsidRDefault="007B6A3F" w:rsidP="00C32F84">
            <w:pPr>
              <w:jc w:val="center"/>
            </w:pPr>
            <w:r w:rsidRPr="00622DC2">
              <w:t xml:space="preserve">Сопротивление </w:t>
            </w:r>
            <w:proofErr w:type="spellStart"/>
            <w:r w:rsidRPr="00622DC2">
              <w:t>назрузки</w:t>
            </w:r>
            <w:proofErr w:type="spellEnd"/>
          </w:p>
          <w:p w:rsidR="007B6A3F" w:rsidRPr="00622DC2" w:rsidRDefault="007B6A3F" w:rsidP="00C32F84">
            <w:pPr>
              <w:jc w:val="center"/>
              <w:rPr>
                <w:i/>
                <w:iCs/>
              </w:rPr>
            </w:pPr>
            <w:r w:rsidRPr="00622DC2">
              <w:rPr>
                <w:i/>
                <w:iCs/>
              </w:rPr>
              <w:t xml:space="preserve">R, </w:t>
            </w:r>
            <w:proofErr w:type="spellStart"/>
            <w:r w:rsidRPr="00622DC2">
              <w:rPr>
                <w:i/>
                <w:iCs/>
              </w:rPr>
              <w:t>Om</w:t>
            </w:r>
            <w:proofErr w:type="spellEnd"/>
          </w:p>
        </w:tc>
        <w:tc>
          <w:tcPr>
            <w:tcW w:w="3037" w:type="dxa"/>
          </w:tcPr>
          <w:p w:rsidR="007B6A3F" w:rsidRPr="00622DC2" w:rsidRDefault="007B6A3F" w:rsidP="00C32F84">
            <w:pPr>
              <w:jc w:val="center"/>
            </w:pPr>
            <w:r w:rsidRPr="00622DC2">
              <w:t>Сила тока</w:t>
            </w:r>
          </w:p>
          <w:p w:rsidR="007B6A3F" w:rsidRPr="00622DC2" w:rsidRDefault="007B6A3F" w:rsidP="00C32F84">
            <w:pPr>
              <w:jc w:val="center"/>
              <w:rPr>
                <w:i/>
                <w:iCs/>
              </w:rPr>
            </w:pPr>
            <w:r w:rsidRPr="00622DC2">
              <w:rPr>
                <w:i/>
                <w:iCs/>
              </w:rPr>
              <w:t xml:space="preserve">I, </w:t>
            </w:r>
            <w:proofErr w:type="spellStart"/>
            <w:r w:rsidRPr="00622DC2">
              <w:rPr>
                <w:i/>
                <w:iCs/>
              </w:rPr>
              <w:t>м</w:t>
            </w:r>
            <w:proofErr w:type="gramStart"/>
            <w:r w:rsidRPr="00622DC2">
              <w:rPr>
                <w:i/>
                <w:iCs/>
              </w:rPr>
              <w:t>A</w:t>
            </w:r>
            <w:proofErr w:type="spellEnd"/>
            <w:proofErr w:type="gramEnd"/>
          </w:p>
        </w:tc>
        <w:tc>
          <w:tcPr>
            <w:tcW w:w="3038" w:type="dxa"/>
          </w:tcPr>
          <w:p w:rsidR="007B6A3F" w:rsidRPr="00622DC2" w:rsidRDefault="007B6A3F" w:rsidP="00C32F84">
            <w:pPr>
              <w:jc w:val="center"/>
            </w:pPr>
            <w:r w:rsidRPr="00622DC2">
              <w:t>Напряжение</w:t>
            </w:r>
          </w:p>
          <w:p w:rsidR="007B6A3F" w:rsidRPr="00622DC2" w:rsidRDefault="007B6A3F" w:rsidP="00C32F84">
            <w:pPr>
              <w:jc w:val="center"/>
              <w:rPr>
                <w:i/>
                <w:iCs/>
              </w:rPr>
            </w:pPr>
            <w:r w:rsidRPr="00622DC2">
              <w:rPr>
                <w:i/>
                <w:iCs/>
              </w:rPr>
              <w:t>U, B</w:t>
            </w:r>
          </w:p>
        </w:tc>
      </w:tr>
      <w:tr w:rsidR="007B6A3F" w:rsidRPr="00622DC2" w:rsidTr="00C32F84">
        <w:trPr>
          <w:jc w:val="center"/>
        </w:trPr>
        <w:tc>
          <w:tcPr>
            <w:tcW w:w="3037" w:type="dxa"/>
          </w:tcPr>
          <w:p w:rsidR="007B6A3F" w:rsidRPr="00622DC2" w:rsidRDefault="007B6A3F" w:rsidP="00C32F84">
            <w:pPr>
              <w:jc w:val="center"/>
            </w:pPr>
            <w:r w:rsidRPr="00622DC2">
              <w:t>4,5</w:t>
            </w:r>
          </w:p>
        </w:tc>
        <w:tc>
          <w:tcPr>
            <w:tcW w:w="3037" w:type="dxa"/>
          </w:tcPr>
          <w:p w:rsidR="007B6A3F" w:rsidRPr="00622DC2" w:rsidRDefault="007B6A3F" w:rsidP="00C32F84">
            <w:pPr>
              <w:jc w:val="center"/>
            </w:pPr>
            <w:r w:rsidRPr="00622DC2">
              <w:t>110</w:t>
            </w:r>
          </w:p>
        </w:tc>
        <w:tc>
          <w:tcPr>
            <w:tcW w:w="3038" w:type="dxa"/>
          </w:tcPr>
          <w:p w:rsidR="007B6A3F" w:rsidRPr="00622DC2" w:rsidRDefault="007B6A3F" w:rsidP="00C32F84">
            <w:pPr>
              <w:jc w:val="center"/>
            </w:pPr>
            <w:r w:rsidRPr="00622DC2">
              <w:t>0,5</w:t>
            </w:r>
          </w:p>
        </w:tc>
      </w:tr>
      <w:tr w:rsidR="007B6A3F" w:rsidRPr="00622DC2" w:rsidTr="00C32F84">
        <w:trPr>
          <w:jc w:val="center"/>
        </w:trPr>
        <w:tc>
          <w:tcPr>
            <w:tcW w:w="3037" w:type="dxa"/>
          </w:tcPr>
          <w:p w:rsidR="007B6A3F" w:rsidRPr="00622DC2" w:rsidRDefault="007B6A3F" w:rsidP="00C32F84">
            <w:pPr>
              <w:jc w:val="center"/>
            </w:pPr>
            <w:r w:rsidRPr="00622DC2">
              <w:t>57</w:t>
            </w:r>
          </w:p>
        </w:tc>
        <w:tc>
          <w:tcPr>
            <w:tcW w:w="3037" w:type="dxa"/>
          </w:tcPr>
          <w:p w:rsidR="007B6A3F" w:rsidRPr="00622DC2" w:rsidRDefault="007B6A3F" w:rsidP="00C32F84">
            <w:pPr>
              <w:jc w:val="center"/>
            </w:pPr>
            <w:r w:rsidRPr="00622DC2">
              <w:t>105</w:t>
            </w:r>
          </w:p>
        </w:tc>
        <w:tc>
          <w:tcPr>
            <w:tcW w:w="3038" w:type="dxa"/>
          </w:tcPr>
          <w:p w:rsidR="007B6A3F" w:rsidRPr="00622DC2" w:rsidRDefault="007B6A3F" w:rsidP="00C32F84">
            <w:pPr>
              <w:jc w:val="center"/>
            </w:pPr>
            <w:r w:rsidRPr="00622DC2">
              <w:t>6</w:t>
            </w:r>
          </w:p>
        </w:tc>
      </w:tr>
      <w:tr w:rsidR="007B6A3F" w:rsidRPr="00622DC2" w:rsidTr="00C32F84">
        <w:trPr>
          <w:jc w:val="center"/>
        </w:trPr>
        <w:tc>
          <w:tcPr>
            <w:tcW w:w="3037" w:type="dxa"/>
          </w:tcPr>
          <w:p w:rsidR="007B6A3F" w:rsidRPr="00622DC2" w:rsidRDefault="007B6A3F" w:rsidP="00C32F84">
            <w:pPr>
              <w:jc w:val="center"/>
            </w:pPr>
            <w:r w:rsidRPr="00622DC2">
              <w:lastRenderedPageBreak/>
              <w:t>90</w:t>
            </w:r>
          </w:p>
        </w:tc>
        <w:tc>
          <w:tcPr>
            <w:tcW w:w="3037" w:type="dxa"/>
          </w:tcPr>
          <w:p w:rsidR="007B6A3F" w:rsidRPr="00622DC2" w:rsidRDefault="007B6A3F" w:rsidP="00C32F84">
            <w:pPr>
              <w:jc w:val="center"/>
            </w:pPr>
            <w:r w:rsidRPr="00622DC2">
              <w:t>100</w:t>
            </w:r>
          </w:p>
        </w:tc>
        <w:tc>
          <w:tcPr>
            <w:tcW w:w="3038" w:type="dxa"/>
          </w:tcPr>
          <w:p w:rsidR="007B6A3F" w:rsidRPr="00622DC2" w:rsidRDefault="007B6A3F" w:rsidP="00C32F84">
            <w:pPr>
              <w:jc w:val="center"/>
            </w:pPr>
            <w:r w:rsidRPr="00622DC2">
              <w:t>9</w:t>
            </w:r>
          </w:p>
        </w:tc>
      </w:tr>
      <w:tr w:rsidR="007B6A3F" w:rsidRPr="00622DC2" w:rsidTr="00C32F84">
        <w:trPr>
          <w:jc w:val="center"/>
        </w:trPr>
        <w:tc>
          <w:tcPr>
            <w:tcW w:w="3037" w:type="dxa"/>
          </w:tcPr>
          <w:p w:rsidR="007B6A3F" w:rsidRPr="00622DC2" w:rsidRDefault="007B6A3F" w:rsidP="00C32F84">
            <w:pPr>
              <w:jc w:val="center"/>
            </w:pPr>
            <w:r w:rsidRPr="00622DC2">
              <w:t>150</w:t>
            </w:r>
          </w:p>
        </w:tc>
        <w:tc>
          <w:tcPr>
            <w:tcW w:w="3037" w:type="dxa"/>
          </w:tcPr>
          <w:p w:rsidR="007B6A3F" w:rsidRPr="00622DC2" w:rsidRDefault="007B6A3F" w:rsidP="00C32F84">
            <w:pPr>
              <w:jc w:val="center"/>
            </w:pPr>
            <w:r w:rsidRPr="00622DC2">
              <w:t>80</w:t>
            </w:r>
          </w:p>
        </w:tc>
        <w:tc>
          <w:tcPr>
            <w:tcW w:w="3038" w:type="dxa"/>
          </w:tcPr>
          <w:p w:rsidR="007B6A3F" w:rsidRPr="00622DC2" w:rsidRDefault="007B6A3F" w:rsidP="00C32F84">
            <w:pPr>
              <w:jc w:val="center"/>
            </w:pPr>
            <w:r w:rsidRPr="00622DC2">
              <w:t>12</w:t>
            </w:r>
          </w:p>
        </w:tc>
      </w:tr>
      <w:tr w:rsidR="007B6A3F" w:rsidRPr="00622DC2" w:rsidTr="00C32F84">
        <w:trPr>
          <w:jc w:val="center"/>
        </w:trPr>
        <w:tc>
          <w:tcPr>
            <w:tcW w:w="3037" w:type="dxa"/>
          </w:tcPr>
          <w:p w:rsidR="007B6A3F" w:rsidRPr="00622DC2" w:rsidRDefault="007B6A3F" w:rsidP="00C32F84">
            <w:pPr>
              <w:jc w:val="center"/>
            </w:pPr>
            <w:r w:rsidRPr="00622DC2">
              <w:t>260</w:t>
            </w:r>
          </w:p>
        </w:tc>
        <w:tc>
          <w:tcPr>
            <w:tcW w:w="3037" w:type="dxa"/>
          </w:tcPr>
          <w:p w:rsidR="007B6A3F" w:rsidRPr="00622DC2" w:rsidRDefault="007B6A3F" w:rsidP="00C32F84">
            <w:pPr>
              <w:jc w:val="center"/>
            </w:pPr>
            <w:r w:rsidRPr="00622DC2">
              <w:t>50</w:t>
            </w:r>
          </w:p>
        </w:tc>
        <w:tc>
          <w:tcPr>
            <w:tcW w:w="3038" w:type="dxa"/>
          </w:tcPr>
          <w:p w:rsidR="007B6A3F" w:rsidRPr="00622DC2" w:rsidRDefault="007B6A3F" w:rsidP="00C32F84">
            <w:pPr>
              <w:jc w:val="center"/>
            </w:pPr>
            <w:r w:rsidRPr="00622DC2">
              <w:t>13</w:t>
            </w:r>
          </w:p>
        </w:tc>
      </w:tr>
      <w:tr w:rsidR="007B6A3F" w:rsidRPr="00622DC2" w:rsidTr="00C32F84">
        <w:trPr>
          <w:jc w:val="center"/>
        </w:trPr>
        <w:tc>
          <w:tcPr>
            <w:tcW w:w="3037" w:type="dxa"/>
          </w:tcPr>
          <w:p w:rsidR="007B6A3F" w:rsidRPr="00622DC2" w:rsidRDefault="007B6A3F" w:rsidP="00C32F84">
            <w:pPr>
              <w:jc w:val="center"/>
            </w:pPr>
            <w:r w:rsidRPr="00622DC2">
              <w:t>337,5</w:t>
            </w:r>
          </w:p>
        </w:tc>
        <w:tc>
          <w:tcPr>
            <w:tcW w:w="3037" w:type="dxa"/>
          </w:tcPr>
          <w:p w:rsidR="007B6A3F" w:rsidRPr="00622DC2" w:rsidRDefault="007B6A3F" w:rsidP="00C32F84">
            <w:pPr>
              <w:jc w:val="center"/>
            </w:pPr>
            <w:r w:rsidRPr="00622DC2">
              <w:t>40</w:t>
            </w:r>
          </w:p>
        </w:tc>
        <w:tc>
          <w:tcPr>
            <w:tcW w:w="3038" w:type="dxa"/>
          </w:tcPr>
          <w:p w:rsidR="007B6A3F" w:rsidRPr="00622DC2" w:rsidRDefault="007B6A3F" w:rsidP="00C32F84">
            <w:pPr>
              <w:jc w:val="center"/>
            </w:pPr>
            <w:r w:rsidRPr="00622DC2">
              <w:t>13,5</w:t>
            </w:r>
          </w:p>
        </w:tc>
      </w:tr>
      <w:tr w:rsidR="007B6A3F" w:rsidRPr="00622DC2" w:rsidTr="00C32F84">
        <w:trPr>
          <w:jc w:val="center"/>
        </w:trPr>
        <w:tc>
          <w:tcPr>
            <w:tcW w:w="3037" w:type="dxa"/>
          </w:tcPr>
          <w:p w:rsidR="007B6A3F" w:rsidRPr="00622DC2" w:rsidRDefault="007B6A3F" w:rsidP="00C32F84">
            <w:pPr>
              <w:jc w:val="center"/>
            </w:pPr>
            <w:r w:rsidRPr="00622DC2">
              <w:t>560</w:t>
            </w:r>
          </w:p>
        </w:tc>
        <w:tc>
          <w:tcPr>
            <w:tcW w:w="3037" w:type="dxa"/>
          </w:tcPr>
          <w:p w:rsidR="007B6A3F" w:rsidRPr="00622DC2" w:rsidRDefault="007B6A3F" w:rsidP="00C32F84">
            <w:pPr>
              <w:jc w:val="center"/>
            </w:pPr>
            <w:r w:rsidRPr="00622DC2">
              <w:t>25</w:t>
            </w:r>
          </w:p>
        </w:tc>
        <w:tc>
          <w:tcPr>
            <w:tcW w:w="3038" w:type="dxa"/>
          </w:tcPr>
          <w:p w:rsidR="007B6A3F" w:rsidRPr="00622DC2" w:rsidRDefault="007B6A3F" w:rsidP="00C32F84">
            <w:pPr>
              <w:jc w:val="center"/>
            </w:pPr>
            <w:r w:rsidRPr="00622DC2">
              <w:t>14</w:t>
            </w:r>
          </w:p>
        </w:tc>
      </w:tr>
      <w:tr w:rsidR="007B6A3F" w:rsidRPr="00622DC2" w:rsidTr="00C32F84">
        <w:trPr>
          <w:jc w:val="center"/>
        </w:trPr>
        <w:tc>
          <w:tcPr>
            <w:tcW w:w="3037" w:type="dxa"/>
          </w:tcPr>
          <w:p w:rsidR="007B6A3F" w:rsidRPr="00622DC2" w:rsidRDefault="007B6A3F" w:rsidP="00C32F84">
            <w:pPr>
              <w:jc w:val="center"/>
            </w:pPr>
            <w:r w:rsidRPr="00622DC2">
              <w:t>700</w:t>
            </w:r>
          </w:p>
        </w:tc>
        <w:tc>
          <w:tcPr>
            <w:tcW w:w="3037" w:type="dxa"/>
          </w:tcPr>
          <w:p w:rsidR="007B6A3F" w:rsidRPr="00622DC2" w:rsidRDefault="007B6A3F" w:rsidP="00C32F84">
            <w:pPr>
              <w:jc w:val="center"/>
            </w:pPr>
            <w:r w:rsidRPr="00622DC2">
              <w:t>20</w:t>
            </w:r>
          </w:p>
        </w:tc>
        <w:tc>
          <w:tcPr>
            <w:tcW w:w="3038" w:type="dxa"/>
          </w:tcPr>
          <w:p w:rsidR="007B6A3F" w:rsidRPr="00622DC2" w:rsidRDefault="007B6A3F" w:rsidP="00C32F84">
            <w:pPr>
              <w:jc w:val="center"/>
            </w:pPr>
            <w:r w:rsidRPr="00622DC2">
              <w:t>14</w:t>
            </w:r>
          </w:p>
        </w:tc>
      </w:tr>
      <w:tr w:rsidR="007B6A3F" w:rsidRPr="00622DC2" w:rsidTr="00C32F84">
        <w:trPr>
          <w:jc w:val="center"/>
        </w:trPr>
        <w:tc>
          <w:tcPr>
            <w:tcW w:w="3037" w:type="dxa"/>
          </w:tcPr>
          <w:p w:rsidR="007B6A3F" w:rsidRPr="00622DC2" w:rsidRDefault="007B6A3F" w:rsidP="00C32F84">
            <w:pPr>
              <w:jc w:val="center"/>
            </w:pPr>
            <w:r w:rsidRPr="00622DC2">
              <w:t>934</w:t>
            </w:r>
          </w:p>
        </w:tc>
        <w:tc>
          <w:tcPr>
            <w:tcW w:w="3037" w:type="dxa"/>
          </w:tcPr>
          <w:p w:rsidR="007B6A3F" w:rsidRPr="00622DC2" w:rsidRDefault="007B6A3F" w:rsidP="00C32F84">
            <w:pPr>
              <w:jc w:val="center"/>
            </w:pPr>
            <w:r w:rsidRPr="00622DC2">
              <w:t>15</w:t>
            </w:r>
          </w:p>
        </w:tc>
        <w:tc>
          <w:tcPr>
            <w:tcW w:w="3038" w:type="dxa"/>
          </w:tcPr>
          <w:p w:rsidR="007B6A3F" w:rsidRPr="00622DC2" w:rsidRDefault="007B6A3F" w:rsidP="00C32F84">
            <w:pPr>
              <w:jc w:val="center"/>
            </w:pPr>
            <w:r w:rsidRPr="00622DC2">
              <w:t>14</w:t>
            </w:r>
          </w:p>
        </w:tc>
      </w:tr>
      <w:tr w:rsidR="007B6A3F" w:rsidRPr="00622DC2" w:rsidTr="00C32F84">
        <w:trPr>
          <w:jc w:val="center"/>
        </w:trPr>
        <w:tc>
          <w:tcPr>
            <w:tcW w:w="3037" w:type="dxa"/>
          </w:tcPr>
          <w:p w:rsidR="007B6A3F" w:rsidRPr="00622DC2" w:rsidRDefault="007B6A3F" w:rsidP="00C32F84">
            <w:pPr>
              <w:jc w:val="center"/>
            </w:pPr>
            <w:r w:rsidRPr="00622DC2">
              <w:t>1556</w:t>
            </w:r>
          </w:p>
        </w:tc>
        <w:tc>
          <w:tcPr>
            <w:tcW w:w="3037" w:type="dxa"/>
          </w:tcPr>
          <w:p w:rsidR="007B6A3F" w:rsidRPr="00622DC2" w:rsidRDefault="007B6A3F" w:rsidP="00C32F84">
            <w:pPr>
              <w:jc w:val="center"/>
            </w:pPr>
            <w:r w:rsidRPr="00622DC2">
              <w:t>9</w:t>
            </w:r>
          </w:p>
        </w:tc>
        <w:tc>
          <w:tcPr>
            <w:tcW w:w="3038" w:type="dxa"/>
          </w:tcPr>
          <w:p w:rsidR="007B6A3F" w:rsidRPr="00622DC2" w:rsidRDefault="007B6A3F" w:rsidP="00C32F84">
            <w:pPr>
              <w:jc w:val="center"/>
            </w:pPr>
            <w:r w:rsidRPr="00622DC2">
              <w:t>14</w:t>
            </w:r>
          </w:p>
        </w:tc>
      </w:tr>
    </w:tbl>
    <w:p w:rsidR="007B6A3F" w:rsidRPr="00622DC2" w:rsidRDefault="007B6A3F" w:rsidP="007B6A3F">
      <w:pPr>
        <w:jc w:val="center"/>
      </w:pPr>
      <w:r>
        <w:rPr>
          <w:noProof/>
        </w:rPr>
        <w:drawing>
          <wp:inline distT="0" distB="0" distL="0" distR="0">
            <wp:extent cx="5305425" cy="32766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lum bright="6000" contrast="12000"/>
                    </a:blip>
                    <a:srcRect/>
                    <a:stretch>
                      <a:fillRect/>
                    </a:stretch>
                  </pic:blipFill>
                  <pic:spPr bwMode="auto">
                    <a:xfrm>
                      <a:off x="0" y="0"/>
                      <a:ext cx="5305425" cy="3276600"/>
                    </a:xfrm>
                    <a:prstGeom prst="rect">
                      <a:avLst/>
                    </a:prstGeom>
                    <a:noFill/>
                    <a:ln w="9525">
                      <a:noFill/>
                      <a:miter lim="800000"/>
                      <a:headEnd/>
                      <a:tailEnd/>
                    </a:ln>
                  </pic:spPr>
                </pic:pic>
              </a:graphicData>
            </a:graphic>
          </wp:inline>
        </w:drawing>
      </w:r>
    </w:p>
    <w:p w:rsidR="007B6A3F" w:rsidRPr="00622DC2" w:rsidRDefault="007B6A3F" w:rsidP="007B6A3F">
      <w:pPr>
        <w:jc w:val="center"/>
      </w:pPr>
    </w:p>
    <w:p w:rsidR="007B6A3F" w:rsidRPr="00622DC2" w:rsidRDefault="007B6A3F" w:rsidP="007B6A3F">
      <w:pPr>
        <w:jc w:val="center"/>
      </w:pPr>
      <w:r w:rsidRPr="00622DC2">
        <w:t xml:space="preserve">Рис. 4.7. </w:t>
      </w:r>
      <w:proofErr w:type="spellStart"/>
      <w:proofErr w:type="gramStart"/>
      <w:r w:rsidRPr="00622DC2">
        <w:t>Вольт-амперная</w:t>
      </w:r>
      <w:proofErr w:type="spellEnd"/>
      <w:proofErr w:type="gramEnd"/>
      <w:r w:rsidRPr="00622DC2">
        <w:t xml:space="preserve"> характеристика солнечной батареи</w:t>
      </w:r>
    </w:p>
    <w:p w:rsidR="007B6A3F" w:rsidRPr="00622DC2" w:rsidRDefault="007B6A3F" w:rsidP="007B6A3F">
      <w:pPr>
        <w:jc w:val="center"/>
        <w:rPr>
          <w:sz w:val="28"/>
          <w:szCs w:val="28"/>
        </w:rPr>
      </w:pPr>
    </w:p>
    <w:p w:rsidR="007B6A3F" w:rsidRPr="00622DC2" w:rsidRDefault="007B6A3F" w:rsidP="007B6A3F">
      <w:pPr>
        <w:spacing w:line="264" w:lineRule="auto"/>
        <w:jc w:val="center"/>
        <w:rPr>
          <w:b/>
          <w:bCs/>
          <w:sz w:val="28"/>
          <w:szCs w:val="28"/>
        </w:rPr>
      </w:pPr>
      <w:r w:rsidRPr="00622DC2">
        <w:rPr>
          <w:b/>
          <w:bCs/>
          <w:sz w:val="28"/>
          <w:szCs w:val="28"/>
        </w:rPr>
        <w:t>4.3. Вывод</w:t>
      </w:r>
    </w:p>
    <w:p w:rsidR="007B6A3F" w:rsidRPr="00622DC2" w:rsidRDefault="007B6A3F" w:rsidP="007B6A3F">
      <w:pPr>
        <w:spacing w:line="264" w:lineRule="auto"/>
        <w:ind w:firstLine="709"/>
        <w:jc w:val="both"/>
        <w:rPr>
          <w:sz w:val="28"/>
          <w:szCs w:val="28"/>
        </w:rPr>
      </w:pPr>
    </w:p>
    <w:p w:rsidR="007B6A3F" w:rsidRPr="00622DC2" w:rsidRDefault="007B6A3F" w:rsidP="007B6A3F">
      <w:pPr>
        <w:pStyle w:val="a6"/>
        <w:spacing w:line="264" w:lineRule="auto"/>
        <w:ind w:firstLine="709"/>
      </w:pPr>
      <w:r w:rsidRPr="00622DC2">
        <w:t xml:space="preserve">Во время проведения лабораторной работы исследовали электрические характеристики солнечной батареи: </w:t>
      </w:r>
    </w:p>
    <w:p w:rsidR="007B6A3F" w:rsidRPr="00622DC2" w:rsidRDefault="007B6A3F" w:rsidP="00247FE0">
      <w:pPr>
        <w:pStyle w:val="a6"/>
        <w:numPr>
          <w:ilvl w:val="0"/>
          <w:numId w:val="21"/>
        </w:numPr>
        <w:tabs>
          <w:tab w:val="clear" w:pos="1645"/>
          <w:tab w:val="num" w:pos="1134"/>
        </w:tabs>
        <w:spacing w:line="264" w:lineRule="auto"/>
        <w:ind w:left="0" w:firstLine="709"/>
      </w:pPr>
      <w:r w:rsidRPr="00622DC2">
        <w:t xml:space="preserve">определили напряжение холостого хода – </w:t>
      </w:r>
      <w:proofErr w:type="gramStart"/>
      <w:r w:rsidRPr="00622DC2">
        <w:rPr>
          <w:i/>
          <w:iCs/>
        </w:rPr>
        <w:t>U</w:t>
      </w:r>
      <w:proofErr w:type="gramEnd"/>
      <w:r w:rsidRPr="00622DC2">
        <w:rPr>
          <w:i/>
          <w:iCs/>
          <w:vertAlign w:val="subscript"/>
        </w:rPr>
        <w:t>ХХ</w:t>
      </w:r>
      <w:r w:rsidRPr="00622DC2">
        <w:t xml:space="preserve"> и ток короткого замыкания – </w:t>
      </w:r>
      <w:r w:rsidRPr="00622DC2">
        <w:rPr>
          <w:i/>
          <w:iCs/>
        </w:rPr>
        <w:t>I</w:t>
      </w:r>
      <w:r w:rsidRPr="00622DC2">
        <w:rPr>
          <w:i/>
          <w:iCs/>
          <w:vertAlign w:val="subscript"/>
        </w:rPr>
        <w:t>КЗ</w:t>
      </w:r>
      <w:r w:rsidRPr="00622DC2">
        <w:t xml:space="preserve">; </w:t>
      </w:r>
    </w:p>
    <w:p w:rsidR="007B6A3F" w:rsidRPr="00622DC2" w:rsidRDefault="007B6A3F" w:rsidP="00247FE0">
      <w:pPr>
        <w:numPr>
          <w:ilvl w:val="0"/>
          <w:numId w:val="21"/>
        </w:numPr>
        <w:tabs>
          <w:tab w:val="clear" w:pos="1645"/>
          <w:tab w:val="num" w:pos="1134"/>
        </w:tabs>
        <w:spacing w:line="264" w:lineRule="auto"/>
        <w:ind w:left="0" w:firstLine="709"/>
        <w:jc w:val="both"/>
        <w:rPr>
          <w:sz w:val="28"/>
          <w:szCs w:val="28"/>
        </w:rPr>
      </w:pPr>
      <w:r w:rsidRPr="00622DC2">
        <w:rPr>
          <w:sz w:val="28"/>
          <w:szCs w:val="28"/>
        </w:rPr>
        <w:t>ток и напряжение, вырабатываемое солнечной батареей при разном освещении. Построили график зависимости;</w:t>
      </w:r>
    </w:p>
    <w:p w:rsidR="007B6A3F" w:rsidRPr="00622DC2" w:rsidRDefault="007B6A3F" w:rsidP="00247FE0">
      <w:pPr>
        <w:pStyle w:val="a6"/>
        <w:numPr>
          <w:ilvl w:val="0"/>
          <w:numId w:val="21"/>
        </w:numPr>
        <w:tabs>
          <w:tab w:val="clear" w:pos="1645"/>
          <w:tab w:val="num" w:pos="1134"/>
        </w:tabs>
        <w:spacing w:line="264" w:lineRule="auto"/>
        <w:ind w:left="0" w:firstLine="709"/>
      </w:pPr>
      <w:r w:rsidRPr="00622DC2">
        <w:t>выяснили значительную зависимость характеристик работы солнечной батареи от освещенности;</w:t>
      </w:r>
    </w:p>
    <w:p w:rsidR="007B6A3F" w:rsidRPr="00622DC2" w:rsidRDefault="007B6A3F" w:rsidP="00247FE0">
      <w:pPr>
        <w:pStyle w:val="a6"/>
        <w:numPr>
          <w:ilvl w:val="0"/>
          <w:numId w:val="21"/>
        </w:numPr>
        <w:tabs>
          <w:tab w:val="clear" w:pos="1645"/>
          <w:tab w:val="num" w:pos="1134"/>
        </w:tabs>
        <w:spacing w:line="264" w:lineRule="auto"/>
        <w:ind w:left="0" w:firstLine="709"/>
      </w:pPr>
      <w:r w:rsidRPr="00622DC2">
        <w:t xml:space="preserve">определили ВАХ солнечной батареи. Построили график зависимости </w:t>
      </w:r>
      <w:r w:rsidRPr="00622DC2">
        <w:rPr>
          <w:i/>
          <w:iCs/>
        </w:rPr>
        <w:t xml:space="preserve">U = </w:t>
      </w:r>
      <w:proofErr w:type="spellStart"/>
      <w:r w:rsidRPr="00622DC2">
        <w:rPr>
          <w:i/>
          <w:iCs/>
        </w:rPr>
        <w:t>f</w:t>
      </w:r>
      <w:proofErr w:type="spellEnd"/>
      <w:r w:rsidRPr="00622DC2">
        <w:rPr>
          <w:i/>
          <w:iCs/>
        </w:rPr>
        <w:t>(I).</w:t>
      </w:r>
    </w:p>
    <w:p w:rsidR="007B6A3F" w:rsidRPr="00622DC2" w:rsidRDefault="007B6A3F" w:rsidP="007B6A3F">
      <w:pPr>
        <w:spacing w:line="264" w:lineRule="auto"/>
        <w:ind w:firstLine="709"/>
        <w:jc w:val="both"/>
        <w:rPr>
          <w:sz w:val="28"/>
          <w:szCs w:val="28"/>
        </w:rPr>
      </w:pPr>
      <w:r w:rsidRPr="00622DC2">
        <w:rPr>
          <w:sz w:val="28"/>
          <w:szCs w:val="28"/>
        </w:rPr>
        <w:t>Установили, что солнечные батареи могут применяться как альтернативный источник электрической энергии.</w:t>
      </w:r>
    </w:p>
    <w:p w:rsidR="007B6A3F" w:rsidRPr="00622DC2" w:rsidRDefault="007B6A3F" w:rsidP="007B6A3F">
      <w:pPr>
        <w:tabs>
          <w:tab w:val="left" w:pos="360"/>
          <w:tab w:val="left" w:pos="1080"/>
        </w:tabs>
        <w:spacing w:line="264" w:lineRule="auto"/>
        <w:jc w:val="center"/>
        <w:rPr>
          <w:b/>
          <w:bCs/>
          <w:color w:val="000000"/>
          <w:sz w:val="28"/>
          <w:szCs w:val="28"/>
        </w:rPr>
      </w:pPr>
      <w:r w:rsidRPr="00622DC2">
        <w:rPr>
          <w:b/>
          <w:bCs/>
          <w:sz w:val="28"/>
          <w:szCs w:val="28"/>
        </w:rPr>
        <w:br w:type="page"/>
      </w:r>
      <w:r w:rsidRPr="00622DC2">
        <w:rPr>
          <w:b/>
          <w:bCs/>
          <w:color w:val="000000"/>
          <w:sz w:val="28"/>
          <w:szCs w:val="28"/>
        </w:rPr>
        <w:lastRenderedPageBreak/>
        <w:t>Практическое занятие № 5</w:t>
      </w:r>
    </w:p>
    <w:p w:rsidR="007B6A3F" w:rsidRPr="00622DC2" w:rsidRDefault="007B6A3F" w:rsidP="007B6A3F">
      <w:pPr>
        <w:tabs>
          <w:tab w:val="left" w:pos="360"/>
          <w:tab w:val="left" w:pos="1080"/>
        </w:tabs>
        <w:spacing w:line="264" w:lineRule="auto"/>
        <w:jc w:val="center"/>
        <w:rPr>
          <w:b/>
          <w:bCs/>
          <w:color w:val="000000"/>
          <w:sz w:val="22"/>
          <w:szCs w:val="22"/>
        </w:rPr>
      </w:pPr>
    </w:p>
    <w:p w:rsidR="007B6A3F" w:rsidRPr="00622DC2" w:rsidRDefault="007B6A3F" w:rsidP="007B6A3F">
      <w:pPr>
        <w:tabs>
          <w:tab w:val="left" w:pos="360"/>
          <w:tab w:val="left" w:pos="1080"/>
        </w:tabs>
        <w:spacing w:line="264" w:lineRule="auto"/>
        <w:jc w:val="center"/>
        <w:rPr>
          <w:b/>
          <w:bCs/>
          <w:color w:val="000000"/>
          <w:sz w:val="28"/>
          <w:szCs w:val="28"/>
        </w:rPr>
      </w:pPr>
      <w:r w:rsidRPr="00622DC2">
        <w:rPr>
          <w:b/>
          <w:bCs/>
          <w:color w:val="000000"/>
          <w:sz w:val="28"/>
          <w:szCs w:val="28"/>
        </w:rPr>
        <w:t xml:space="preserve">Исследование процесса зарядки конденсатора от источника </w:t>
      </w:r>
      <w:r w:rsidRPr="00622DC2">
        <w:rPr>
          <w:b/>
          <w:bCs/>
          <w:color w:val="000000"/>
          <w:sz w:val="28"/>
          <w:szCs w:val="28"/>
        </w:rPr>
        <w:br/>
        <w:t xml:space="preserve">постоянного напряжения (Солнечная батарея) при ограничении тока </w:t>
      </w:r>
      <w:r w:rsidRPr="00622DC2">
        <w:rPr>
          <w:b/>
          <w:bCs/>
          <w:color w:val="000000"/>
          <w:sz w:val="28"/>
          <w:szCs w:val="28"/>
        </w:rPr>
        <w:br/>
        <w:t>с помощью резистора (2 часа)</w:t>
      </w:r>
    </w:p>
    <w:p w:rsidR="007B6A3F" w:rsidRPr="00622DC2" w:rsidRDefault="007B6A3F" w:rsidP="007B6A3F">
      <w:pPr>
        <w:tabs>
          <w:tab w:val="left" w:pos="360"/>
          <w:tab w:val="left" w:pos="1080"/>
        </w:tabs>
        <w:spacing w:line="264" w:lineRule="auto"/>
        <w:ind w:firstLine="709"/>
        <w:rPr>
          <w:color w:val="000000"/>
          <w:sz w:val="22"/>
          <w:szCs w:val="22"/>
        </w:rPr>
      </w:pPr>
    </w:p>
    <w:p w:rsidR="007B6A3F" w:rsidRPr="00622DC2" w:rsidRDefault="007B6A3F" w:rsidP="007B6A3F">
      <w:pPr>
        <w:shd w:val="clear" w:color="auto" w:fill="FFFFFF"/>
        <w:tabs>
          <w:tab w:val="left" w:pos="408"/>
        </w:tabs>
        <w:spacing w:line="264" w:lineRule="auto"/>
        <w:ind w:firstLine="709"/>
        <w:rPr>
          <w:color w:val="000000"/>
          <w:sz w:val="28"/>
          <w:szCs w:val="28"/>
        </w:rPr>
      </w:pPr>
      <w:r w:rsidRPr="00622DC2">
        <w:rPr>
          <w:b/>
          <w:bCs/>
          <w:color w:val="000000"/>
          <w:sz w:val="28"/>
          <w:szCs w:val="28"/>
        </w:rPr>
        <w:t>Целью</w:t>
      </w:r>
      <w:r w:rsidRPr="00622DC2">
        <w:rPr>
          <w:color w:val="000000"/>
          <w:sz w:val="28"/>
          <w:szCs w:val="28"/>
        </w:rPr>
        <w:t xml:space="preserve"> практического занятия является: </w:t>
      </w:r>
    </w:p>
    <w:p w:rsidR="007B6A3F" w:rsidRPr="00622DC2" w:rsidRDefault="007B6A3F" w:rsidP="007B6A3F">
      <w:pPr>
        <w:spacing w:line="264" w:lineRule="auto"/>
        <w:ind w:firstLine="709"/>
        <w:rPr>
          <w:color w:val="000000"/>
          <w:sz w:val="28"/>
          <w:szCs w:val="28"/>
        </w:rPr>
      </w:pPr>
      <w:r w:rsidRPr="00622DC2">
        <w:rPr>
          <w:color w:val="000000"/>
          <w:sz w:val="28"/>
          <w:szCs w:val="28"/>
        </w:rPr>
        <w:t>– умение собирать электрическую схему;</w:t>
      </w:r>
    </w:p>
    <w:p w:rsidR="007B6A3F" w:rsidRPr="00622DC2" w:rsidRDefault="007B6A3F" w:rsidP="007B6A3F">
      <w:pPr>
        <w:spacing w:line="264" w:lineRule="auto"/>
        <w:ind w:firstLine="709"/>
        <w:rPr>
          <w:color w:val="000000"/>
          <w:sz w:val="28"/>
          <w:szCs w:val="28"/>
        </w:rPr>
      </w:pPr>
      <w:r w:rsidRPr="00622DC2">
        <w:rPr>
          <w:color w:val="000000"/>
          <w:sz w:val="28"/>
          <w:szCs w:val="28"/>
        </w:rPr>
        <w:t>–</w:t>
      </w:r>
      <w:r w:rsidRPr="00622DC2">
        <w:rPr>
          <w:rStyle w:val="a9"/>
          <w:color w:val="000000"/>
          <w:sz w:val="28"/>
          <w:szCs w:val="28"/>
        </w:rPr>
        <w:t xml:space="preserve"> </w:t>
      </w:r>
      <w:r w:rsidRPr="00622DC2">
        <w:rPr>
          <w:color w:val="000000"/>
          <w:sz w:val="28"/>
          <w:szCs w:val="28"/>
        </w:rPr>
        <w:t>закрепление навыков</w:t>
      </w:r>
      <w:r w:rsidRPr="00622DC2">
        <w:rPr>
          <w:rStyle w:val="a9"/>
          <w:b w:val="0"/>
          <w:bCs w:val="0"/>
          <w:color w:val="000000"/>
          <w:sz w:val="28"/>
          <w:szCs w:val="28"/>
        </w:rPr>
        <w:t xml:space="preserve"> работы с измерительными приборами</w:t>
      </w:r>
      <w:r w:rsidRPr="00622DC2">
        <w:rPr>
          <w:color w:val="000000"/>
          <w:sz w:val="28"/>
          <w:szCs w:val="28"/>
        </w:rPr>
        <w:t>;</w:t>
      </w:r>
    </w:p>
    <w:p w:rsidR="007B6A3F" w:rsidRPr="00622DC2" w:rsidRDefault="007B6A3F" w:rsidP="007B6A3F">
      <w:pPr>
        <w:spacing w:line="264" w:lineRule="auto"/>
        <w:ind w:firstLine="709"/>
        <w:rPr>
          <w:color w:val="000000"/>
          <w:spacing w:val="-4"/>
          <w:sz w:val="28"/>
          <w:szCs w:val="28"/>
        </w:rPr>
      </w:pPr>
      <w:r w:rsidRPr="00622DC2">
        <w:rPr>
          <w:color w:val="000000"/>
          <w:sz w:val="28"/>
          <w:szCs w:val="28"/>
        </w:rPr>
        <w:t xml:space="preserve">– </w:t>
      </w:r>
      <w:r w:rsidRPr="00622DC2">
        <w:rPr>
          <w:color w:val="000000"/>
          <w:spacing w:val="-4"/>
          <w:sz w:val="28"/>
          <w:szCs w:val="28"/>
        </w:rPr>
        <w:t>исследование процесса зарядки конденсатора от солнечной батареи;</w:t>
      </w:r>
    </w:p>
    <w:p w:rsidR="007B6A3F" w:rsidRPr="00622DC2" w:rsidRDefault="007B6A3F" w:rsidP="007B6A3F">
      <w:pPr>
        <w:pStyle w:val="1"/>
        <w:keepNext w:val="0"/>
        <w:spacing w:line="264" w:lineRule="auto"/>
        <w:ind w:firstLine="709"/>
        <w:rPr>
          <w:rStyle w:val="a9"/>
          <w:color w:val="000000"/>
          <w:sz w:val="28"/>
          <w:szCs w:val="28"/>
        </w:rPr>
      </w:pPr>
      <w:r w:rsidRPr="00622DC2">
        <w:rPr>
          <w:rStyle w:val="a9"/>
          <w:color w:val="000000"/>
          <w:sz w:val="28"/>
          <w:szCs w:val="28"/>
        </w:rPr>
        <w:t>– составление отчета о проделанной работе.</w:t>
      </w:r>
    </w:p>
    <w:p w:rsidR="007B6A3F" w:rsidRPr="00622DC2" w:rsidRDefault="007B6A3F" w:rsidP="007B6A3F">
      <w:pPr>
        <w:shd w:val="clear" w:color="auto" w:fill="FFFFFF"/>
        <w:tabs>
          <w:tab w:val="left" w:pos="408"/>
        </w:tabs>
        <w:spacing w:line="264" w:lineRule="auto"/>
        <w:ind w:firstLine="709"/>
        <w:rPr>
          <w:color w:val="000000"/>
          <w:sz w:val="22"/>
          <w:szCs w:val="22"/>
        </w:rPr>
      </w:pPr>
    </w:p>
    <w:p w:rsidR="007B6A3F" w:rsidRPr="00622DC2" w:rsidRDefault="007B6A3F" w:rsidP="007B6A3F">
      <w:pPr>
        <w:spacing w:line="264" w:lineRule="auto"/>
        <w:jc w:val="center"/>
        <w:rPr>
          <w:rStyle w:val="a9"/>
          <w:color w:val="000000"/>
          <w:sz w:val="28"/>
          <w:szCs w:val="28"/>
        </w:rPr>
      </w:pPr>
      <w:r w:rsidRPr="00622DC2">
        <w:rPr>
          <w:rStyle w:val="a9"/>
          <w:color w:val="000000"/>
          <w:sz w:val="28"/>
          <w:szCs w:val="28"/>
        </w:rPr>
        <w:t>5.1 Методика проведения работы</w:t>
      </w:r>
    </w:p>
    <w:p w:rsidR="007B6A3F" w:rsidRPr="00622DC2" w:rsidRDefault="007B6A3F" w:rsidP="007B6A3F">
      <w:pPr>
        <w:pStyle w:val="1"/>
        <w:keepNext w:val="0"/>
        <w:spacing w:line="264" w:lineRule="auto"/>
        <w:ind w:firstLine="709"/>
        <w:jc w:val="both"/>
        <w:rPr>
          <w:color w:val="000080"/>
          <w:sz w:val="22"/>
          <w:szCs w:val="22"/>
        </w:rPr>
      </w:pPr>
    </w:p>
    <w:p w:rsidR="007B6A3F" w:rsidRPr="00622DC2" w:rsidRDefault="007B6A3F" w:rsidP="007B6A3F">
      <w:pPr>
        <w:pStyle w:val="1"/>
        <w:keepNext w:val="0"/>
        <w:spacing w:line="264" w:lineRule="auto"/>
        <w:jc w:val="both"/>
        <w:rPr>
          <w:color w:val="000000"/>
          <w:sz w:val="28"/>
          <w:szCs w:val="28"/>
        </w:rPr>
      </w:pPr>
      <w:r w:rsidRPr="00622DC2">
        <w:rPr>
          <w:color w:val="000000"/>
          <w:sz w:val="28"/>
          <w:szCs w:val="28"/>
        </w:rPr>
        <w:t xml:space="preserve">5.1.1 Включение RC-цепи к источнику постоянного напряжения. </w:t>
      </w:r>
    </w:p>
    <w:p w:rsidR="007B6A3F" w:rsidRPr="00622DC2" w:rsidRDefault="007B6A3F" w:rsidP="007B6A3F">
      <w:pPr>
        <w:pStyle w:val="1"/>
        <w:keepNext w:val="0"/>
        <w:spacing w:line="264" w:lineRule="auto"/>
        <w:jc w:val="both"/>
        <w:rPr>
          <w:color w:val="000000"/>
          <w:sz w:val="28"/>
          <w:szCs w:val="28"/>
        </w:rPr>
      </w:pPr>
      <w:r w:rsidRPr="00622DC2">
        <w:rPr>
          <w:color w:val="000000"/>
          <w:sz w:val="28"/>
          <w:szCs w:val="28"/>
        </w:rPr>
        <w:t>Зарядка конденсатора (рис. 5.1)</w:t>
      </w:r>
    </w:p>
    <w:p w:rsidR="007B6A3F" w:rsidRPr="00622DC2" w:rsidRDefault="007B6A3F" w:rsidP="007B6A3F">
      <w:pPr>
        <w:pStyle w:val="1"/>
        <w:keepNext w:val="0"/>
        <w:spacing w:line="264" w:lineRule="auto"/>
        <w:ind w:firstLine="709"/>
        <w:jc w:val="both"/>
        <w:rPr>
          <w:b w:val="0"/>
          <w:bCs w:val="0"/>
          <w:color w:val="000000"/>
          <w:sz w:val="20"/>
          <w:szCs w:val="20"/>
        </w:rPr>
      </w:pPr>
    </w:p>
    <w:p w:rsidR="007B6A3F" w:rsidRPr="00622DC2" w:rsidRDefault="007B6A3F" w:rsidP="007B6A3F">
      <w:pPr>
        <w:pStyle w:val="1"/>
        <w:keepNext w:val="0"/>
        <w:spacing w:line="264" w:lineRule="auto"/>
        <w:jc w:val="center"/>
      </w:pPr>
      <w:r>
        <w:rPr>
          <w:noProof/>
        </w:rPr>
        <w:drawing>
          <wp:inline distT="0" distB="0" distL="0" distR="0">
            <wp:extent cx="2047875" cy="11430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lum bright="-20000" contrast="64000"/>
                    </a:blip>
                    <a:srcRect r="-684" b="14334"/>
                    <a:stretch>
                      <a:fillRect/>
                    </a:stretch>
                  </pic:blipFill>
                  <pic:spPr bwMode="auto">
                    <a:xfrm>
                      <a:off x="0" y="0"/>
                      <a:ext cx="2047875" cy="1143000"/>
                    </a:xfrm>
                    <a:prstGeom prst="rect">
                      <a:avLst/>
                    </a:prstGeom>
                    <a:noFill/>
                    <a:ln w="9525">
                      <a:noFill/>
                      <a:miter lim="800000"/>
                      <a:headEnd/>
                      <a:tailEnd/>
                    </a:ln>
                  </pic:spPr>
                </pic:pic>
              </a:graphicData>
            </a:graphic>
          </wp:inline>
        </w:drawing>
      </w:r>
    </w:p>
    <w:p w:rsidR="007B6A3F" w:rsidRPr="00622DC2" w:rsidRDefault="007B6A3F" w:rsidP="007B6A3F">
      <w:pPr>
        <w:spacing w:line="264" w:lineRule="auto"/>
        <w:jc w:val="center"/>
        <w:rPr>
          <w:color w:val="000000"/>
          <w:sz w:val="28"/>
          <w:szCs w:val="28"/>
        </w:rPr>
      </w:pPr>
      <w:r w:rsidRPr="00622DC2">
        <w:rPr>
          <w:color w:val="000000"/>
        </w:rPr>
        <w:t>Рис. 5.1. Схема зарядки конденсатора</w:t>
      </w:r>
    </w:p>
    <w:p w:rsidR="007B6A3F" w:rsidRPr="00622DC2" w:rsidRDefault="007B6A3F" w:rsidP="007B6A3F">
      <w:pPr>
        <w:rPr>
          <w:sz w:val="16"/>
          <w:szCs w:val="16"/>
        </w:rPr>
      </w:pPr>
    </w:p>
    <w:p w:rsidR="007B6A3F" w:rsidRPr="00622DC2" w:rsidRDefault="007B6A3F" w:rsidP="007B6A3F">
      <w:pPr>
        <w:pStyle w:val="1"/>
        <w:keepNext w:val="0"/>
        <w:spacing w:line="264" w:lineRule="auto"/>
        <w:ind w:firstLine="709"/>
        <w:jc w:val="both"/>
        <w:rPr>
          <w:b w:val="0"/>
          <w:bCs w:val="0"/>
          <w:color w:val="000000"/>
          <w:sz w:val="28"/>
          <w:szCs w:val="28"/>
        </w:rPr>
      </w:pPr>
      <w:r w:rsidRPr="00622DC2">
        <w:rPr>
          <w:b w:val="0"/>
          <w:bCs w:val="0"/>
          <w:color w:val="000000"/>
          <w:sz w:val="28"/>
          <w:szCs w:val="28"/>
        </w:rPr>
        <w:t>Напряжение на зажимах конденсатора</w:t>
      </w:r>
      <w:proofErr w:type="gramStart"/>
      <w:r w:rsidRPr="00622DC2">
        <w:rPr>
          <w:b w:val="0"/>
          <w:bCs w:val="0"/>
          <w:color w:val="000000"/>
          <w:sz w:val="28"/>
          <w:szCs w:val="28"/>
        </w:rPr>
        <w:t xml:space="preserve"> С</w:t>
      </w:r>
      <w:proofErr w:type="gramEnd"/>
      <w:r w:rsidRPr="00622DC2">
        <w:rPr>
          <w:b w:val="0"/>
          <w:bCs w:val="0"/>
          <w:color w:val="000000"/>
          <w:sz w:val="28"/>
          <w:szCs w:val="28"/>
        </w:rPr>
        <w:t xml:space="preserve"> пропорционально заряду на его пластинах </w:t>
      </w:r>
      <w:proofErr w:type="spellStart"/>
      <w:r w:rsidRPr="00622DC2">
        <w:rPr>
          <w:color w:val="000000"/>
          <w:sz w:val="28"/>
          <w:szCs w:val="28"/>
        </w:rPr>
        <w:t>Uс</w:t>
      </w:r>
      <w:proofErr w:type="spellEnd"/>
      <w:r w:rsidRPr="00622DC2">
        <w:rPr>
          <w:color w:val="000000"/>
          <w:sz w:val="28"/>
          <w:szCs w:val="28"/>
        </w:rPr>
        <w:t xml:space="preserve"> = </w:t>
      </w:r>
      <w:proofErr w:type="spellStart"/>
      <w:r w:rsidRPr="00622DC2">
        <w:rPr>
          <w:color w:val="000000"/>
          <w:sz w:val="28"/>
          <w:szCs w:val="28"/>
        </w:rPr>
        <w:t>q</w:t>
      </w:r>
      <w:proofErr w:type="spellEnd"/>
      <w:r w:rsidRPr="00622DC2">
        <w:rPr>
          <w:color w:val="000000"/>
          <w:sz w:val="28"/>
          <w:szCs w:val="28"/>
        </w:rPr>
        <w:t xml:space="preserve"> / С</w:t>
      </w:r>
      <w:r w:rsidRPr="00622DC2">
        <w:rPr>
          <w:b w:val="0"/>
          <w:bCs w:val="0"/>
          <w:color w:val="000000"/>
          <w:sz w:val="28"/>
          <w:szCs w:val="28"/>
        </w:rPr>
        <w:t>. Считая, что конденсатор не был заряжен, то по закону коммутации напряжение на конденсаторе в момент его включения ключом</w:t>
      </w:r>
      <w:r w:rsidRPr="00622DC2">
        <w:rPr>
          <w:color w:val="000000"/>
          <w:sz w:val="28"/>
          <w:szCs w:val="28"/>
        </w:rPr>
        <w:t xml:space="preserve"> S</w:t>
      </w:r>
      <w:r w:rsidRPr="00622DC2">
        <w:rPr>
          <w:color w:val="000000"/>
          <w:sz w:val="28"/>
          <w:szCs w:val="28"/>
          <w:vertAlign w:val="subscript"/>
        </w:rPr>
        <w:t>(</w:t>
      </w:r>
      <w:proofErr w:type="spellStart"/>
      <w:r w:rsidRPr="00622DC2">
        <w:rPr>
          <w:color w:val="000000"/>
          <w:sz w:val="28"/>
          <w:szCs w:val="28"/>
          <w:vertAlign w:val="subscript"/>
        </w:rPr>
        <w:t>t</w:t>
      </w:r>
      <w:proofErr w:type="spellEnd"/>
      <w:r w:rsidRPr="00622DC2">
        <w:rPr>
          <w:color w:val="000000"/>
          <w:sz w:val="28"/>
          <w:szCs w:val="28"/>
          <w:vertAlign w:val="subscript"/>
        </w:rPr>
        <w:t xml:space="preserve"> = 0) </w:t>
      </w:r>
      <w:r w:rsidRPr="00622DC2">
        <w:rPr>
          <w:color w:val="000000"/>
          <w:sz w:val="28"/>
          <w:szCs w:val="28"/>
        </w:rPr>
        <w:t xml:space="preserve"> </w:t>
      </w:r>
      <w:r w:rsidRPr="00622DC2">
        <w:rPr>
          <w:b w:val="0"/>
          <w:bCs w:val="0"/>
          <w:color w:val="000000"/>
          <w:sz w:val="28"/>
          <w:szCs w:val="28"/>
        </w:rPr>
        <w:t xml:space="preserve">равно нулю, т. е. </w:t>
      </w:r>
      <w:proofErr w:type="spellStart"/>
      <w:r w:rsidRPr="00622DC2">
        <w:rPr>
          <w:color w:val="000000"/>
          <w:sz w:val="28"/>
          <w:szCs w:val="28"/>
        </w:rPr>
        <w:t>Uс</w:t>
      </w:r>
      <w:proofErr w:type="spellEnd"/>
      <w:r w:rsidRPr="00622DC2">
        <w:rPr>
          <w:color w:val="000000"/>
          <w:sz w:val="28"/>
          <w:szCs w:val="28"/>
        </w:rPr>
        <w:t>(0) = 0</w:t>
      </w:r>
      <w:r w:rsidRPr="00622DC2">
        <w:rPr>
          <w:b w:val="0"/>
          <w:bCs w:val="0"/>
          <w:color w:val="000000"/>
          <w:sz w:val="28"/>
          <w:szCs w:val="28"/>
        </w:rPr>
        <w:t>.</w:t>
      </w:r>
    </w:p>
    <w:p w:rsidR="007B6A3F" w:rsidRPr="00622DC2" w:rsidRDefault="007B6A3F" w:rsidP="007B6A3F">
      <w:pPr>
        <w:pStyle w:val="1"/>
        <w:keepNext w:val="0"/>
        <w:spacing w:line="264" w:lineRule="auto"/>
        <w:ind w:firstLine="709"/>
        <w:jc w:val="both"/>
        <w:rPr>
          <w:b w:val="0"/>
          <w:bCs w:val="0"/>
          <w:color w:val="000000"/>
          <w:spacing w:val="-6"/>
          <w:sz w:val="28"/>
          <w:szCs w:val="28"/>
        </w:rPr>
      </w:pPr>
      <w:r w:rsidRPr="00622DC2">
        <w:rPr>
          <w:b w:val="0"/>
          <w:bCs w:val="0"/>
          <w:color w:val="000000"/>
          <w:spacing w:val="-6"/>
          <w:sz w:val="28"/>
          <w:szCs w:val="28"/>
        </w:rPr>
        <w:t xml:space="preserve">После окончания зарядки в установившемся режиме напряжение на конденсаторе будет равно напряжению источника питания, т. е. </w:t>
      </w:r>
      <w:proofErr w:type="spellStart"/>
      <w:proofErr w:type="gramStart"/>
      <w:r w:rsidRPr="00622DC2">
        <w:rPr>
          <w:b w:val="0"/>
          <w:bCs w:val="0"/>
          <w:color w:val="000000"/>
          <w:spacing w:val="-6"/>
          <w:sz w:val="28"/>
          <w:szCs w:val="28"/>
        </w:rPr>
        <w:t>U</w:t>
      </w:r>
      <w:proofErr w:type="gramEnd"/>
      <w:r w:rsidRPr="00622DC2">
        <w:rPr>
          <w:b w:val="0"/>
          <w:bCs w:val="0"/>
          <w:color w:val="000000"/>
          <w:spacing w:val="-6"/>
          <w:sz w:val="28"/>
          <w:szCs w:val="28"/>
        </w:rPr>
        <w:t>су</w:t>
      </w:r>
      <w:proofErr w:type="spellEnd"/>
      <w:r w:rsidRPr="00622DC2">
        <w:rPr>
          <w:b w:val="0"/>
          <w:bCs w:val="0"/>
          <w:color w:val="000000"/>
          <w:spacing w:val="-6"/>
          <w:sz w:val="28"/>
          <w:szCs w:val="28"/>
        </w:rPr>
        <w:t xml:space="preserve"> = </w:t>
      </w:r>
      <w:proofErr w:type="spellStart"/>
      <w:r w:rsidRPr="00622DC2">
        <w:rPr>
          <w:b w:val="0"/>
          <w:bCs w:val="0"/>
          <w:color w:val="000000"/>
          <w:spacing w:val="-6"/>
          <w:sz w:val="28"/>
          <w:szCs w:val="28"/>
        </w:rPr>
        <w:t>Uпит</w:t>
      </w:r>
      <w:proofErr w:type="spellEnd"/>
      <w:r w:rsidRPr="00622DC2">
        <w:rPr>
          <w:b w:val="0"/>
          <w:bCs w:val="0"/>
          <w:color w:val="000000"/>
          <w:spacing w:val="-6"/>
          <w:sz w:val="28"/>
          <w:szCs w:val="28"/>
        </w:rPr>
        <w:t>.</w:t>
      </w:r>
    </w:p>
    <w:p w:rsidR="007B6A3F" w:rsidRPr="00622DC2" w:rsidRDefault="007B6A3F" w:rsidP="007B6A3F">
      <w:pPr>
        <w:spacing w:line="264" w:lineRule="auto"/>
        <w:ind w:firstLine="709"/>
        <w:jc w:val="both"/>
        <w:rPr>
          <w:color w:val="000000"/>
        </w:rPr>
      </w:pPr>
      <w:r w:rsidRPr="00622DC2">
        <w:rPr>
          <w:color w:val="000000"/>
          <w:sz w:val="28"/>
          <w:szCs w:val="28"/>
        </w:rPr>
        <w:t>Во время переходного процесса  напряжение  на  конденсаторе можно представить состоящим из двух составляющих:</w:t>
      </w:r>
    </w:p>
    <w:p w:rsidR="007B6A3F" w:rsidRPr="00622DC2" w:rsidRDefault="007B6A3F" w:rsidP="007B6A3F">
      <w:pPr>
        <w:spacing w:before="120" w:after="120" w:line="264" w:lineRule="auto"/>
        <w:ind w:firstLine="709"/>
        <w:jc w:val="right"/>
        <w:rPr>
          <w:color w:val="000000"/>
          <w:sz w:val="28"/>
          <w:szCs w:val="28"/>
        </w:rPr>
      </w:pPr>
      <w:proofErr w:type="spellStart"/>
      <w:r w:rsidRPr="00622DC2">
        <w:rPr>
          <w:color w:val="000000"/>
          <w:sz w:val="28"/>
          <w:szCs w:val="28"/>
        </w:rPr>
        <w:t>Uс</w:t>
      </w:r>
      <w:proofErr w:type="spellEnd"/>
      <w:r w:rsidRPr="00622DC2">
        <w:rPr>
          <w:color w:val="000000"/>
          <w:sz w:val="28"/>
          <w:szCs w:val="28"/>
        </w:rPr>
        <w:t xml:space="preserve"> = </w:t>
      </w:r>
      <w:proofErr w:type="spellStart"/>
      <w:r w:rsidRPr="00622DC2">
        <w:rPr>
          <w:color w:val="000000"/>
          <w:sz w:val="28"/>
          <w:szCs w:val="28"/>
        </w:rPr>
        <w:t>Uсу</w:t>
      </w:r>
      <w:proofErr w:type="spellEnd"/>
      <w:r w:rsidRPr="00622DC2">
        <w:rPr>
          <w:color w:val="000000"/>
          <w:sz w:val="28"/>
          <w:szCs w:val="28"/>
        </w:rPr>
        <w:t xml:space="preserve"> + </w:t>
      </w:r>
      <w:proofErr w:type="spellStart"/>
      <w:r w:rsidRPr="00622DC2">
        <w:rPr>
          <w:color w:val="000000"/>
          <w:sz w:val="28"/>
          <w:szCs w:val="28"/>
        </w:rPr>
        <w:t>Uс</w:t>
      </w:r>
      <w:proofErr w:type="gramStart"/>
      <w:r w:rsidRPr="00622DC2">
        <w:rPr>
          <w:color w:val="000000"/>
          <w:sz w:val="28"/>
          <w:szCs w:val="28"/>
        </w:rPr>
        <w:t>.с</w:t>
      </w:r>
      <w:proofErr w:type="gramEnd"/>
      <w:r w:rsidRPr="00622DC2">
        <w:rPr>
          <w:color w:val="000000"/>
          <w:sz w:val="28"/>
          <w:szCs w:val="28"/>
        </w:rPr>
        <w:t>в</w:t>
      </w:r>
      <w:proofErr w:type="spellEnd"/>
      <w:r w:rsidRPr="00622DC2">
        <w:rPr>
          <w:color w:val="000000"/>
          <w:sz w:val="28"/>
          <w:szCs w:val="28"/>
        </w:rPr>
        <w:t>,                                                (5.1)</w:t>
      </w:r>
    </w:p>
    <w:p w:rsidR="007B6A3F" w:rsidRPr="00622DC2" w:rsidRDefault="007B6A3F" w:rsidP="007B6A3F">
      <w:pPr>
        <w:spacing w:line="264" w:lineRule="auto"/>
        <w:jc w:val="both"/>
        <w:rPr>
          <w:color w:val="000000"/>
          <w:sz w:val="28"/>
          <w:szCs w:val="28"/>
        </w:rPr>
      </w:pPr>
      <w:r>
        <w:rPr>
          <w:color w:val="000000"/>
          <w:sz w:val="28"/>
          <w:szCs w:val="28"/>
        </w:rPr>
        <w:t>где:</w:t>
      </w:r>
      <w:r w:rsidRPr="00622DC2">
        <w:rPr>
          <w:color w:val="000000"/>
          <w:sz w:val="28"/>
          <w:szCs w:val="28"/>
        </w:rPr>
        <w:tab/>
      </w:r>
      <w:proofErr w:type="spellStart"/>
      <w:proofErr w:type="gramStart"/>
      <w:r w:rsidRPr="00622DC2">
        <w:rPr>
          <w:color w:val="000000"/>
          <w:sz w:val="28"/>
          <w:szCs w:val="28"/>
        </w:rPr>
        <w:t>U</w:t>
      </w:r>
      <w:proofErr w:type="gramEnd"/>
      <w:r w:rsidRPr="00622DC2">
        <w:rPr>
          <w:color w:val="000000"/>
          <w:sz w:val="28"/>
          <w:szCs w:val="28"/>
        </w:rPr>
        <w:t>су</w:t>
      </w:r>
      <w:proofErr w:type="spellEnd"/>
      <w:r w:rsidRPr="00622DC2">
        <w:rPr>
          <w:color w:val="000000"/>
          <w:sz w:val="28"/>
          <w:szCs w:val="28"/>
        </w:rPr>
        <w:t xml:space="preserve"> = </w:t>
      </w:r>
      <w:proofErr w:type="spellStart"/>
      <w:r w:rsidRPr="00622DC2">
        <w:rPr>
          <w:color w:val="000000"/>
          <w:sz w:val="28"/>
          <w:szCs w:val="28"/>
        </w:rPr>
        <w:t>Uпит</w:t>
      </w:r>
      <w:proofErr w:type="spellEnd"/>
      <w:r w:rsidRPr="00622DC2">
        <w:rPr>
          <w:color w:val="000000"/>
          <w:sz w:val="28"/>
          <w:szCs w:val="28"/>
        </w:rPr>
        <w:t xml:space="preserve"> – напряжение установившегося режима (В);</w:t>
      </w:r>
    </w:p>
    <w:p w:rsidR="007B6A3F" w:rsidRPr="00622DC2" w:rsidRDefault="007B6A3F" w:rsidP="007B6A3F">
      <w:pPr>
        <w:spacing w:line="264" w:lineRule="auto"/>
        <w:ind w:firstLine="709"/>
        <w:jc w:val="both"/>
        <w:rPr>
          <w:color w:val="000000"/>
          <w:sz w:val="28"/>
          <w:szCs w:val="28"/>
        </w:rPr>
      </w:pPr>
      <w:proofErr w:type="spellStart"/>
      <w:r w:rsidRPr="00622DC2">
        <w:rPr>
          <w:color w:val="000000"/>
          <w:sz w:val="28"/>
          <w:szCs w:val="28"/>
        </w:rPr>
        <w:t>Uс</w:t>
      </w:r>
      <w:proofErr w:type="gramStart"/>
      <w:r w:rsidRPr="00622DC2">
        <w:rPr>
          <w:color w:val="000000"/>
          <w:sz w:val="28"/>
          <w:szCs w:val="28"/>
        </w:rPr>
        <w:t>.с</w:t>
      </w:r>
      <w:proofErr w:type="gramEnd"/>
      <w:r w:rsidRPr="00622DC2">
        <w:rPr>
          <w:color w:val="000000"/>
          <w:sz w:val="28"/>
          <w:szCs w:val="28"/>
        </w:rPr>
        <w:t>в</w:t>
      </w:r>
      <w:proofErr w:type="spellEnd"/>
      <w:r w:rsidRPr="00622DC2">
        <w:rPr>
          <w:color w:val="000000"/>
          <w:sz w:val="28"/>
          <w:szCs w:val="28"/>
        </w:rPr>
        <w:t xml:space="preserve"> – напряжение свободного процесса (В), т. е.:</w:t>
      </w:r>
    </w:p>
    <w:p w:rsidR="007B6A3F" w:rsidRPr="00622DC2" w:rsidRDefault="007B6A3F" w:rsidP="007B6A3F">
      <w:pPr>
        <w:spacing w:before="120" w:after="120" w:line="264" w:lineRule="auto"/>
        <w:ind w:firstLine="709"/>
        <w:jc w:val="right"/>
        <w:rPr>
          <w:color w:val="000000"/>
          <w:sz w:val="28"/>
          <w:szCs w:val="28"/>
        </w:rPr>
      </w:pPr>
      <w:proofErr w:type="spellStart"/>
      <w:r w:rsidRPr="00622DC2">
        <w:rPr>
          <w:color w:val="000000"/>
          <w:sz w:val="28"/>
          <w:szCs w:val="28"/>
        </w:rPr>
        <w:t>Uс</w:t>
      </w:r>
      <w:proofErr w:type="spellEnd"/>
      <w:r w:rsidRPr="00622DC2">
        <w:rPr>
          <w:color w:val="000000"/>
          <w:sz w:val="28"/>
          <w:szCs w:val="28"/>
        </w:rPr>
        <w:t xml:space="preserve"> = </w:t>
      </w:r>
      <w:proofErr w:type="spellStart"/>
      <w:r w:rsidRPr="00622DC2">
        <w:rPr>
          <w:color w:val="000000"/>
          <w:sz w:val="28"/>
          <w:szCs w:val="28"/>
        </w:rPr>
        <w:t>Uпит</w:t>
      </w:r>
      <w:proofErr w:type="spellEnd"/>
      <w:r w:rsidRPr="00622DC2">
        <w:rPr>
          <w:color w:val="000000"/>
          <w:sz w:val="28"/>
          <w:szCs w:val="28"/>
        </w:rPr>
        <w:t xml:space="preserve"> + </w:t>
      </w:r>
      <w:proofErr w:type="spellStart"/>
      <w:r w:rsidRPr="00622DC2">
        <w:rPr>
          <w:color w:val="000000"/>
          <w:sz w:val="28"/>
          <w:szCs w:val="28"/>
        </w:rPr>
        <w:t>Uс</w:t>
      </w:r>
      <w:proofErr w:type="gramStart"/>
      <w:r w:rsidRPr="00622DC2">
        <w:rPr>
          <w:color w:val="000000"/>
          <w:sz w:val="28"/>
          <w:szCs w:val="28"/>
        </w:rPr>
        <w:t>.с</w:t>
      </w:r>
      <w:proofErr w:type="gramEnd"/>
      <w:r w:rsidRPr="00622DC2">
        <w:rPr>
          <w:color w:val="000000"/>
          <w:sz w:val="28"/>
          <w:szCs w:val="28"/>
        </w:rPr>
        <w:t>в</w:t>
      </w:r>
      <w:proofErr w:type="spellEnd"/>
      <w:r w:rsidRPr="00622DC2">
        <w:rPr>
          <w:color w:val="000000"/>
          <w:sz w:val="28"/>
          <w:szCs w:val="28"/>
        </w:rPr>
        <w:t>,                                             (5.2)</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По второму закону Кирхгофа для rC-цепи (</w:t>
      </w:r>
      <w:proofErr w:type="gramStart"/>
      <w:r w:rsidRPr="00622DC2">
        <w:rPr>
          <w:color w:val="000000"/>
          <w:sz w:val="28"/>
          <w:szCs w:val="28"/>
        </w:rPr>
        <w:t>см</w:t>
      </w:r>
      <w:proofErr w:type="gramEnd"/>
      <w:r w:rsidRPr="00622DC2">
        <w:rPr>
          <w:color w:val="000000"/>
          <w:sz w:val="28"/>
          <w:szCs w:val="28"/>
        </w:rPr>
        <w:t>. рис. 5.1):</w:t>
      </w:r>
    </w:p>
    <w:p w:rsidR="007B6A3F" w:rsidRPr="00622DC2" w:rsidRDefault="007B6A3F" w:rsidP="007B6A3F">
      <w:pPr>
        <w:spacing w:before="120" w:after="120" w:line="264" w:lineRule="auto"/>
        <w:ind w:firstLine="709"/>
        <w:jc w:val="right"/>
        <w:rPr>
          <w:color w:val="000000"/>
          <w:sz w:val="28"/>
          <w:szCs w:val="28"/>
        </w:rPr>
      </w:pPr>
      <w:proofErr w:type="spellStart"/>
      <w:proofErr w:type="gramStart"/>
      <w:r w:rsidRPr="00622DC2">
        <w:rPr>
          <w:color w:val="000000"/>
          <w:sz w:val="28"/>
          <w:szCs w:val="28"/>
        </w:rPr>
        <w:t>U</w:t>
      </w:r>
      <w:proofErr w:type="gramEnd"/>
      <w:r w:rsidRPr="00622DC2">
        <w:rPr>
          <w:color w:val="000000"/>
          <w:sz w:val="28"/>
          <w:szCs w:val="28"/>
        </w:rPr>
        <w:t>пит</w:t>
      </w:r>
      <w:proofErr w:type="spellEnd"/>
      <w:r w:rsidRPr="00622DC2">
        <w:rPr>
          <w:color w:val="000000"/>
          <w:sz w:val="28"/>
          <w:szCs w:val="28"/>
        </w:rPr>
        <w:t xml:space="preserve"> = R I + </w:t>
      </w:r>
      <w:proofErr w:type="spellStart"/>
      <w:r w:rsidRPr="00622DC2">
        <w:rPr>
          <w:color w:val="000000"/>
          <w:sz w:val="28"/>
          <w:szCs w:val="28"/>
        </w:rPr>
        <w:t>Uс</w:t>
      </w:r>
      <w:proofErr w:type="spellEnd"/>
      <w:r w:rsidRPr="00622DC2">
        <w:rPr>
          <w:color w:val="000000"/>
          <w:sz w:val="28"/>
          <w:szCs w:val="28"/>
        </w:rPr>
        <w:t>,                                             (5.3)</w:t>
      </w:r>
    </w:p>
    <w:p w:rsidR="007B6A3F" w:rsidRPr="00622DC2" w:rsidRDefault="007B6A3F" w:rsidP="007B6A3F">
      <w:pPr>
        <w:pStyle w:val="1"/>
        <w:keepNext w:val="0"/>
        <w:spacing w:line="264" w:lineRule="auto"/>
        <w:ind w:firstLine="709"/>
        <w:rPr>
          <w:b w:val="0"/>
          <w:bCs w:val="0"/>
          <w:color w:val="000000"/>
          <w:sz w:val="28"/>
          <w:szCs w:val="28"/>
        </w:rPr>
      </w:pPr>
      <w:r w:rsidRPr="00622DC2">
        <w:rPr>
          <w:b w:val="0"/>
          <w:bCs w:val="0"/>
          <w:color w:val="000000"/>
          <w:sz w:val="28"/>
          <w:szCs w:val="28"/>
        </w:rPr>
        <w:lastRenderedPageBreak/>
        <w:t>Заменив в уравнении (5.3) ток выражением:</w:t>
      </w:r>
    </w:p>
    <w:p w:rsidR="007B6A3F" w:rsidRPr="00622DC2" w:rsidRDefault="007B6A3F" w:rsidP="007B6A3F">
      <w:pPr>
        <w:tabs>
          <w:tab w:val="left" w:pos="2694"/>
        </w:tabs>
        <w:spacing w:before="120" w:after="120" w:line="264" w:lineRule="auto"/>
        <w:ind w:firstLine="709"/>
        <w:jc w:val="right"/>
        <w:rPr>
          <w:color w:val="000000"/>
          <w:sz w:val="28"/>
          <w:szCs w:val="28"/>
        </w:rPr>
      </w:pPr>
      <w:r w:rsidRPr="00622DC2">
        <w:rPr>
          <w:color w:val="000000"/>
          <w:sz w:val="28"/>
          <w:szCs w:val="28"/>
        </w:rPr>
        <w:t xml:space="preserve">I = </w:t>
      </w:r>
      <w:proofErr w:type="spellStart"/>
      <w:r w:rsidRPr="00622DC2">
        <w:rPr>
          <w:color w:val="000000"/>
          <w:sz w:val="28"/>
          <w:szCs w:val="28"/>
        </w:rPr>
        <w:t>dq</w:t>
      </w:r>
      <w:proofErr w:type="spellEnd"/>
      <w:r w:rsidRPr="00622DC2">
        <w:rPr>
          <w:color w:val="000000"/>
          <w:sz w:val="28"/>
          <w:szCs w:val="28"/>
        </w:rPr>
        <w:t>/</w:t>
      </w:r>
      <w:proofErr w:type="spellStart"/>
      <w:r w:rsidRPr="00622DC2">
        <w:rPr>
          <w:color w:val="000000"/>
          <w:sz w:val="28"/>
          <w:szCs w:val="28"/>
        </w:rPr>
        <w:t>dt</w:t>
      </w:r>
      <w:proofErr w:type="spellEnd"/>
      <w:r w:rsidRPr="00622DC2">
        <w:rPr>
          <w:color w:val="000000"/>
          <w:sz w:val="28"/>
          <w:szCs w:val="28"/>
        </w:rPr>
        <w:t xml:space="preserve"> = C </w:t>
      </w:r>
      <w:proofErr w:type="spellStart"/>
      <w:r w:rsidRPr="00622DC2">
        <w:rPr>
          <w:color w:val="000000"/>
          <w:sz w:val="28"/>
          <w:szCs w:val="28"/>
        </w:rPr>
        <w:t>du</w:t>
      </w:r>
      <w:r w:rsidRPr="00622DC2">
        <w:rPr>
          <w:color w:val="000000"/>
          <w:sz w:val="28"/>
          <w:szCs w:val="28"/>
          <w:vertAlign w:val="subscript"/>
        </w:rPr>
        <w:t>c</w:t>
      </w:r>
      <w:proofErr w:type="spellEnd"/>
      <w:r w:rsidRPr="00622DC2">
        <w:rPr>
          <w:color w:val="000000"/>
          <w:sz w:val="28"/>
          <w:szCs w:val="28"/>
        </w:rPr>
        <w:t>.                                           (5.4)</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Получим уравнение:</w:t>
      </w:r>
    </w:p>
    <w:p w:rsidR="007B6A3F" w:rsidRPr="00622DC2" w:rsidRDefault="007B6A3F" w:rsidP="007B6A3F">
      <w:pPr>
        <w:spacing w:before="120" w:after="120" w:line="264" w:lineRule="auto"/>
        <w:ind w:firstLine="709"/>
        <w:jc w:val="right"/>
        <w:rPr>
          <w:color w:val="000000"/>
          <w:sz w:val="28"/>
          <w:szCs w:val="28"/>
        </w:rPr>
      </w:pPr>
      <w:r w:rsidRPr="00041791">
        <w:rPr>
          <w:color w:val="000000"/>
          <w:sz w:val="28"/>
          <w:szCs w:val="28"/>
          <w:lang w:val="en-GB"/>
        </w:rPr>
        <w:t>U</w:t>
      </w:r>
      <w:r w:rsidRPr="00622DC2">
        <w:rPr>
          <w:color w:val="000000"/>
          <w:sz w:val="28"/>
          <w:szCs w:val="28"/>
        </w:rPr>
        <w:t>пит</w:t>
      </w:r>
      <w:r w:rsidRPr="00122A60">
        <w:rPr>
          <w:color w:val="000000"/>
          <w:sz w:val="28"/>
          <w:szCs w:val="28"/>
          <w:lang w:val="en-US"/>
        </w:rPr>
        <w:t xml:space="preserve"> = </w:t>
      </w:r>
      <w:r w:rsidRPr="00041791">
        <w:rPr>
          <w:color w:val="000000"/>
          <w:sz w:val="28"/>
          <w:szCs w:val="28"/>
          <w:lang w:val="en-GB"/>
        </w:rPr>
        <w:t>R</w:t>
      </w:r>
      <w:r w:rsidRPr="00122A60">
        <w:rPr>
          <w:color w:val="000000"/>
          <w:sz w:val="28"/>
          <w:szCs w:val="28"/>
          <w:lang w:val="en-US"/>
        </w:rPr>
        <w:t xml:space="preserve"> </w:t>
      </w:r>
      <w:r w:rsidRPr="00041791">
        <w:rPr>
          <w:color w:val="000000"/>
          <w:sz w:val="28"/>
          <w:szCs w:val="28"/>
          <w:lang w:val="en-GB"/>
        </w:rPr>
        <w:t>C</w:t>
      </w:r>
      <w:r w:rsidRPr="00122A60">
        <w:rPr>
          <w:color w:val="000000"/>
          <w:sz w:val="28"/>
          <w:szCs w:val="28"/>
          <w:lang w:val="en-US"/>
        </w:rPr>
        <w:t xml:space="preserve"> </w:t>
      </w:r>
      <w:proofErr w:type="spellStart"/>
      <w:r w:rsidRPr="00041791">
        <w:rPr>
          <w:color w:val="000000"/>
          <w:sz w:val="28"/>
          <w:szCs w:val="28"/>
          <w:lang w:val="en-GB"/>
        </w:rPr>
        <w:t>du</w:t>
      </w:r>
      <w:r w:rsidRPr="00041791">
        <w:rPr>
          <w:color w:val="000000"/>
          <w:sz w:val="28"/>
          <w:szCs w:val="28"/>
          <w:vertAlign w:val="subscript"/>
          <w:lang w:val="en-GB"/>
        </w:rPr>
        <w:t>c</w:t>
      </w:r>
      <w:proofErr w:type="spellEnd"/>
      <w:r w:rsidRPr="00122A60">
        <w:rPr>
          <w:color w:val="000000"/>
          <w:sz w:val="28"/>
          <w:szCs w:val="28"/>
          <w:lang w:val="en-US"/>
        </w:rPr>
        <w:t>/</w:t>
      </w:r>
      <w:proofErr w:type="spellStart"/>
      <w:r w:rsidRPr="00041791">
        <w:rPr>
          <w:color w:val="000000"/>
          <w:sz w:val="28"/>
          <w:szCs w:val="28"/>
          <w:lang w:val="en-GB"/>
        </w:rPr>
        <w:t>dt</w:t>
      </w:r>
      <w:proofErr w:type="spellEnd"/>
      <w:r w:rsidRPr="00122A60">
        <w:rPr>
          <w:color w:val="000000"/>
          <w:sz w:val="28"/>
          <w:szCs w:val="28"/>
          <w:lang w:val="en-US"/>
        </w:rPr>
        <w:t xml:space="preserve"> + </w:t>
      </w:r>
      <w:r w:rsidRPr="00041791">
        <w:rPr>
          <w:color w:val="000000"/>
          <w:sz w:val="28"/>
          <w:szCs w:val="28"/>
          <w:lang w:val="en-GB"/>
        </w:rPr>
        <w:t>U</w:t>
      </w:r>
      <w:r w:rsidRPr="00622DC2">
        <w:rPr>
          <w:color w:val="000000"/>
          <w:sz w:val="28"/>
          <w:szCs w:val="28"/>
        </w:rPr>
        <w:t>с</w:t>
      </w:r>
      <w:r w:rsidRPr="00122A60">
        <w:rPr>
          <w:color w:val="000000"/>
          <w:sz w:val="28"/>
          <w:szCs w:val="28"/>
          <w:lang w:val="en-US"/>
        </w:rPr>
        <w:t xml:space="preserve">.                                  </w:t>
      </w:r>
      <w:r w:rsidRPr="00622DC2">
        <w:rPr>
          <w:color w:val="000000"/>
          <w:sz w:val="28"/>
          <w:szCs w:val="28"/>
        </w:rPr>
        <w:t>(5.5)</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 xml:space="preserve">Учитывая (5.1), перепишем (5.5) в виде: </w:t>
      </w:r>
    </w:p>
    <w:p w:rsidR="007B6A3F" w:rsidRPr="00622DC2" w:rsidRDefault="007B6A3F" w:rsidP="007B6A3F">
      <w:pPr>
        <w:spacing w:before="120" w:after="120" w:line="264" w:lineRule="auto"/>
        <w:ind w:firstLine="709"/>
        <w:jc w:val="right"/>
        <w:rPr>
          <w:color w:val="000000"/>
          <w:sz w:val="28"/>
          <w:szCs w:val="28"/>
        </w:rPr>
      </w:pPr>
      <w:proofErr w:type="spellStart"/>
      <w:r w:rsidRPr="00622DC2">
        <w:rPr>
          <w:color w:val="000000"/>
          <w:sz w:val="28"/>
          <w:szCs w:val="28"/>
        </w:rPr>
        <w:t>Uпит</w:t>
      </w:r>
      <w:proofErr w:type="spellEnd"/>
      <w:r w:rsidRPr="00622DC2">
        <w:rPr>
          <w:color w:val="000000"/>
          <w:sz w:val="28"/>
          <w:szCs w:val="28"/>
        </w:rPr>
        <w:t xml:space="preserve"> = R C </w:t>
      </w:r>
      <w:proofErr w:type="spellStart"/>
      <w:r w:rsidRPr="00622DC2">
        <w:rPr>
          <w:color w:val="000000"/>
          <w:sz w:val="28"/>
          <w:szCs w:val="28"/>
        </w:rPr>
        <w:t>du</w:t>
      </w:r>
      <w:r w:rsidRPr="00622DC2">
        <w:rPr>
          <w:color w:val="000000"/>
          <w:sz w:val="28"/>
          <w:szCs w:val="28"/>
          <w:vertAlign w:val="subscript"/>
        </w:rPr>
        <w:t>c.</w:t>
      </w:r>
      <w:proofErr w:type="gramStart"/>
      <w:r w:rsidRPr="00622DC2">
        <w:rPr>
          <w:color w:val="000000"/>
          <w:sz w:val="28"/>
          <w:szCs w:val="28"/>
          <w:vertAlign w:val="subscript"/>
        </w:rPr>
        <w:t>св</w:t>
      </w:r>
      <w:proofErr w:type="spellEnd"/>
      <w:proofErr w:type="gramEnd"/>
      <w:r w:rsidRPr="00622DC2">
        <w:rPr>
          <w:color w:val="000000"/>
          <w:sz w:val="28"/>
          <w:szCs w:val="28"/>
        </w:rPr>
        <w:t>/</w:t>
      </w:r>
      <w:proofErr w:type="spellStart"/>
      <w:r w:rsidRPr="00622DC2">
        <w:rPr>
          <w:color w:val="000000"/>
          <w:sz w:val="28"/>
          <w:szCs w:val="28"/>
        </w:rPr>
        <w:t>dt</w:t>
      </w:r>
      <w:proofErr w:type="spellEnd"/>
      <w:r w:rsidRPr="00622DC2">
        <w:rPr>
          <w:color w:val="000000"/>
          <w:sz w:val="28"/>
          <w:szCs w:val="28"/>
        </w:rPr>
        <w:t xml:space="preserve"> + </w:t>
      </w:r>
      <w:proofErr w:type="spellStart"/>
      <w:r w:rsidRPr="00622DC2">
        <w:rPr>
          <w:color w:val="000000"/>
          <w:sz w:val="28"/>
          <w:szCs w:val="28"/>
        </w:rPr>
        <w:t>Uсу</w:t>
      </w:r>
      <w:proofErr w:type="spellEnd"/>
      <w:r w:rsidRPr="00622DC2">
        <w:rPr>
          <w:color w:val="000000"/>
          <w:sz w:val="28"/>
          <w:szCs w:val="28"/>
        </w:rPr>
        <w:t xml:space="preserve"> + </w:t>
      </w:r>
      <w:proofErr w:type="spellStart"/>
      <w:r w:rsidRPr="00622DC2">
        <w:rPr>
          <w:color w:val="000000"/>
          <w:sz w:val="28"/>
          <w:szCs w:val="28"/>
        </w:rPr>
        <w:t>Uс.св</w:t>
      </w:r>
      <w:proofErr w:type="spellEnd"/>
      <w:r w:rsidRPr="00622DC2">
        <w:rPr>
          <w:color w:val="000000"/>
          <w:sz w:val="28"/>
          <w:szCs w:val="28"/>
        </w:rPr>
        <w:t>,                          (5.6)</w:t>
      </w:r>
    </w:p>
    <w:p w:rsidR="007B6A3F" w:rsidRPr="00622DC2" w:rsidRDefault="007B6A3F" w:rsidP="007B6A3F">
      <w:pPr>
        <w:spacing w:line="264" w:lineRule="auto"/>
        <w:jc w:val="both"/>
        <w:rPr>
          <w:color w:val="000000"/>
          <w:sz w:val="28"/>
          <w:szCs w:val="28"/>
        </w:rPr>
      </w:pPr>
      <w:r w:rsidRPr="00622DC2">
        <w:rPr>
          <w:color w:val="000000"/>
          <w:sz w:val="28"/>
          <w:szCs w:val="28"/>
        </w:rPr>
        <w:t xml:space="preserve">где учтено, что напряжение </w:t>
      </w:r>
      <w:proofErr w:type="spellStart"/>
      <w:proofErr w:type="gramStart"/>
      <w:r w:rsidRPr="00622DC2">
        <w:rPr>
          <w:color w:val="000000"/>
          <w:sz w:val="28"/>
          <w:szCs w:val="28"/>
        </w:rPr>
        <w:t>U</w:t>
      </w:r>
      <w:proofErr w:type="gramEnd"/>
      <w:r w:rsidRPr="00622DC2">
        <w:rPr>
          <w:color w:val="000000"/>
          <w:sz w:val="28"/>
          <w:szCs w:val="28"/>
        </w:rPr>
        <w:t>пит</w:t>
      </w:r>
      <w:proofErr w:type="spellEnd"/>
      <w:r w:rsidRPr="00622DC2">
        <w:rPr>
          <w:color w:val="000000"/>
          <w:sz w:val="28"/>
          <w:szCs w:val="28"/>
        </w:rPr>
        <w:t xml:space="preserve"> постоянное, т. е. </w:t>
      </w:r>
      <w:proofErr w:type="spellStart"/>
      <w:r w:rsidRPr="00622DC2">
        <w:rPr>
          <w:color w:val="000000"/>
          <w:sz w:val="28"/>
          <w:szCs w:val="28"/>
        </w:rPr>
        <w:t>dU</w:t>
      </w:r>
      <w:proofErr w:type="spellEnd"/>
      <w:r w:rsidRPr="00622DC2">
        <w:rPr>
          <w:color w:val="000000"/>
          <w:sz w:val="28"/>
          <w:szCs w:val="28"/>
        </w:rPr>
        <w:t>/</w:t>
      </w:r>
      <w:proofErr w:type="spellStart"/>
      <w:r w:rsidRPr="00622DC2">
        <w:rPr>
          <w:color w:val="000000"/>
          <w:sz w:val="28"/>
          <w:szCs w:val="28"/>
        </w:rPr>
        <w:t>dt</w:t>
      </w:r>
      <w:proofErr w:type="spellEnd"/>
      <w:r w:rsidRPr="00622DC2">
        <w:rPr>
          <w:color w:val="000000"/>
          <w:sz w:val="28"/>
          <w:szCs w:val="28"/>
        </w:rPr>
        <w:t xml:space="preserve"> = 0, или:</w:t>
      </w:r>
    </w:p>
    <w:p w:rsidR="007B6A3F" w:rsidRPr="00622DC2" w:rsidRDefault="007B6A3F" w:rsidP="007B6A3F">
      <w:pPr>
        <w:spacing w:before="120" w:after="120" w:line="264" w:lineRule="auto"/>
        <w:ind w:firstLine="709"/>
        <w:jc w:val="right"/>
        <w:rPr>
          <w:color w:val="000000"/>
          <w:sz w:val="28"/>
          <w:szCs w:val="28"/>
        </w:rPr>
      </w:pPr>
      <w:r w:rsidRPr="00622DC2">
        <w:rPr>
          <w:color w:val="000000"/>
          <w:sz w:val="28"/>
          <w:szCs w:val="28"/>
        </w:rPr>
        <w:t xml:space="preserve">0 = R C </w:t>
      </w:r>
      <w:proofErr w:type="spellStart"/>
      <w:r w:rsidRPr="00622DC2">
        <w:rPr>
          <w:color w:val="000000"/>
          <w:sz w:val="28"/>
          <w:szCs w:val="28"/>
        </w:rPr>
        <w:t>du</w:t>
      </w:r>
      <w:proofErr w:type="gramStart"/>
      <w:r w:rsidRPr="00622DC2">
        <w:rPr>
          <w:color w:val="000000"/>
          <w:sz w:val="28"/>
          <w:szCs w:val="28"/>
          <w:vertAlign w:val="subscript"/>
        </w:rPr>
        <w:t>с</w:t>
      </w:r>
      <w:proofErr w:type="gramEnd"/>
      <w:r w:rsidRPr="00622DC2">
        <w:rPr>
          <w:color w:val="000000"/>
          <w:sz w:val="28"/>
          <w:szCs w:val="28"/>
          <w:vertAlign w:val="subscript"/>
        </w:rPr>
        <w:t>.cв</w:t>
      </w:r>
      <w:proofErr w:type="spellEnd"/>
      <w:r w:rsidRPr="00622DC2">
        <w:rPr>
          <w:color w:val="000000"/>
          <w:sz w:val="28"/>
          <w:szCs w:val="28"/>
        </w:rPr>
        <w:t>/</w:t>
      </w:r>
      <w:proofErr w:type="spellStart"/>
      <w:r w:rsidRPr="00622DC2">
        <w:rPr>
          <w:color w:val="000000"/>
          <w:sz w:val="28"/>
          <w:szCs w:val="28"/>
        </w:rPr>
        <w:t>dt</w:t>
      </w:r>
      <w:proofErr w:type="spellEnd"/>
      <w:r w:rsidRPr="00622DC2">
        <w:rPr>
          <w:color w:val="000000"/>
          <w:sz w:val="28"/>
          <w:szCs w:val="28"/>
        </w:rPr>
        <w:t xml:space="preserve"> + </w:t>
      </w:r>
      <w:proofErr w:type="spellStart"/>
      <w:r w:rsidRPr="00622DC2">
        <w:rPr>
          <w:color w:val="000000"/>
          <w:sz w:val="28"/>
          <w:szCs w:val="28"/>
        </w:rPr>
        <w:t>Uс.св</w:t>
      </w:r>
      <w:proofErr w:type="spellEnd"/>
      <w:r w:rsidRPr="00622DC2">
        <w:rPr>
          <w:color w:val="000000"/>
          <w:sz w:val="28"/>
          <w:szCs w:val="28"/>
        </w:rPr>
        <w:t>.                                     (5.6.1)</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Тогда:</w:t>
      </w:r>
    </w:p>
    <w:p w:rsidR="007B6A3F" w:rsidRPr="00622DC2" w:rsidRDefault="007B6A3F" w:rsidP="007B6A3F">
      <w:pPr>
        <w:spacing w:line="264" w:lineRule="auto"/>
        <w:ind w:firstLine="709"/>
        <w:jc w:val="right"/>
        <w:rPr>
          <w:color w:val="000000"/>
          <w:sz w:val="28"/>
          <w:szCs w:val="28"/>
        </w:rPr>
      </w:pPr>
      <w:proofErr w:type="spellStart"/>
      <w:r w:rsidRPr="00622DC2">
        <w:rPr>
          <w:color w:val="000000"/>
          <w:sz w:val="28"/>
          <w:szCs w:val="28"/>
        </w:rPr>
        <w:t>Uс</w:t>
      </w:r>
      <w:proofErr w:type="gramStart"/>
      <w:r w:rsidRPr="00622DC2">
        <w:rPr>
          <w:color w:val="000000"/>
          <w:sz w:val="28"/>
          <w:szCs w:val="28"/>
        </w:rPr>
        <w:t>.с</w:t>
      </w:r>
      <w:proofErr w:type="gramEnd"/>
      <w:r w:rsidRPr="00622DC2">
        <w:rPr>
          <w:color w:val="000000"/>
          <w:sz w:val="28"/>
          <w:szCs w:val="28"/>
        </w:rPr>
        <w:t>в</w:t>
      </w:r>
      <w:proofErr w:type="spellEnd"/>
      <w:r w:rsidRPr="00622DC2">
        <w:rPr>
          <w:color w:val="000000"/>
          <w:sz w:val="28"/>
          <w:szCs w:val="28"/>
        </w:rPr>
        <w:t xml:space="preserve"> = – R C </w:t>
      </w:r>
      <w:proofErr w:type="spellStart"/>
      <w:r w:rsidRPr="00622DC2">
        <w:rPr>
          <w:color w:val="000000"/>
          <w:sz w:val="28"/>
          <w:szCs w:val="28"/>
        </w:rPr>
        <w:t>du</w:t>
      </w:r>
      <w:r w:rsidRPr="00622DC2">
        <w:rPr>
          <w:color w:val="000000"/>
          <w:sz w:val="28"/>
          <w:szCs w:val="28"/>
          <w:vertAlign w:val="subscript"/>
        </w:rPr>
        <w:t>с.св</w:t>
      </w:r>
      <w:proofErr w:type="spellEnd"/>
      <w:r w:rsidRPr="00622DC2">
        <w:rPr>
          <w:color w:val="000000"/>
          <w:sz w:val="28"/>
          <w:szCs w:val="28"/>
        </w:rPr>
        <w:t>/</w:t>
      </w:r>
      <w:proofErr w:type="spellStart"/>
      <w:r w:rsidRPr="00622DC2">
        <w:rPr>
          <w:color w:val="000000"/>
          <w:sz w:val="28"/>
          <w:szCs w:val="28"/>
        </w:rPr>
        <w:t>dt</w:t>
      </w:r>
      <w:proofErr w:type="spellEnd"/>
      <w:r w:rsidRPr="00622DC2">
        <w:rPr>
          <w:color w:val="000000"/>
          <w:sz w:val="28"/>
          <w:szCs w:val="28"/>
        </w:rPr>
        <w:t>.                                        (5.7)</w:t>
      </w:r>
    </w:p>
    <w:p w:rsidR="007B6A3F" w:rsidRPr="00622DC2" w:rsidRDefault="007B6A3F" w:rsidP="007B6A3F">
      <w:pPr>
        <w:spacing w:line="264" w:lineRule="auto"/>
        <w:ind w:firstLine="709"/>
        <w:jc w:val="right"/>
        <w:rPr>
          <w:color w:val="000000"/>
          <w:sz w:val="28"/>
          <w:szCs w:val="28"/>
        </w:rPr>
      </w:pPr>
    </w:p>
    <w:p w:rsidR="007B6A3F" w:rsidRPr="00622DC2" w:rsidRDefault="007B6A3F" w:rsidP="007B6A3F">
      <w:pPr>
        <w:spacing w:line="264" w:lineRule="auto"/>
        <w:ind w:firstLine="709"/>
        <w:jc w:val="both"/>
        <w:rPr>
          <w:color w:val="000000"/>
          <w:spacing w:val="-6"/>
          <w:sz w:val="28"/>
          <w:szCs w:val="28"/>
        </w:rPr>
      </w:pPr>
      <w:r w:rsidRPr="00622DC2">
        <w:rPr>
          <w:color w:val="000000"/>
          <w:spacing w:val="-6"/>
          <w:sz w:val="28"/>
          <w:szCs w:val="28"/>
        </w:rPr>
        <w:t>Процесс зарядки конденсатора тем продолжительнее, чем больше сопротивление цепи R, ограничивающее ток, и чем больше емкость конденсатора</w:t>
      </w:r>
      <w:proofErr w:type="gramStart"/>
      <w:r w:rsidRPr="00622DC2">
        <w:rPr>
          <w:color w:val="000000"/>
          <w:spacing w:val="-6"/>
          <w:sz w:val="28"/>
          <w:szCs w:val="28"/>
        </w:rPr>
        <w:t xml:space="preserve"> С</w:t>
      </w:r>
      <w:proofErr w:type="gramEnd"/>
      <w:r w:rsidRPr="00622DC2">
        <w:rPr>
          <w:color w:val="000000"/>
          <w:spacing w:val="-6"/>
          <w:sz w:val="28"/>
          <w:szCs w:val="28"/>
        </w:rPr>
        <w:t>, так как при большей емкости должен накопиться больший заряд. Скорость протекания процесса характеризуют постоянной времени RC – цепи:</w:t>
      </w:r>
    </w:p>
    <w:p w:rsidR="007B6A3F" w:rsidRPr="00622DC2" w:rsidRDefault="007B6A3F" w:rsidP="007B6A3F">
      <w:pPr>
        <w:spacing w:before="120" w:after="120" w:line="264" w:lineRule="auto"/>
        <w:ind w:firstLine="709"/>
        <w:jc w:val="right"/>
        <w:rPr>
          <w:color w:val="000000"/>
          <w:sz w:val="28"/>
          <w:szCs w:val="28"/>
        </w:rPr>
      </w:pPr>
      <w:r w:rsidRPr="00622DC2">
        <w:rPr>
          <w:color w:val="000000"/>
          <w:sz w:val="28"/>
          <w:szCs w:val="28"/>
        </w:rPr>
        <w:t>τ = RC,                                                    (5.8)</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 xml:space="preserve">Чем больше </w:t>
      </w:r>
      <w:r w:rsidRPr="00622DC2">
        <w:rPr>
          <w:b/>
          <w:bCs/>
          <w:color w:val="000000"/>
          <w:sz w:val="28"/>
          <w:szCs w:val="28"/>
        </w:rPr>
        <w:t>τ</w:t>
      </w:r>
      <w:r w:rsidRPr="00622DC2">
        <w:rPr>
          <w:color w:val="000000"/>
          <w:sz w:val="28"/>
          <w:szCs w:val="28"/>
        </w:rPr>
        <w:t>, тем медленнее процесс.</w:t>
      </w:r>
    </w:p>
    <w:p w:rsidR="007B6A3F" w:rsidRPr="00622DC2" w:rsidRDefault="007B6A3F" w:rsidP="007B6A3F">
      <w:pPr>
        <w:pStyle w:val="1"/>
        <w:keepNext w:val="0"/>
        <w:spacing w:line="264" w:lineRule="auto"/>
        <w:ind w:firstLine="709"/>
        <w:rPr>
          <w:color w:val="000000"/>
          <w:sz w:val="28"/>
          <w:szCs w:val="28"/>
        </w:rPr>
      </w:pPr>
      <w:r w:rsidRPr="00622DC2">
        <w:rPr>
          <w:color w:val="000000"/>
          <w:sz w:val="28"/>
          <w:szCs w:val="28"/>
        </w:rPr>
        <w:t>Постоянная времени имеет размерность времени, так как:</w:t>
      </w:r>
    </w:p>
    <w:p w:rsidR="007B6A3F" w:rsidRPr="00622DC2" w:rsidRDefault="007B6A3F" w:rsidP="007B6A3F">
      <w:pPr>
        <w:spacing w:before="120" w:after="120" w:line="264" w:lineRule="auto"/>
        <w:ind w:firstLine="709"/>
        <w:jc w:val="center"/>
        <w:rPr>
          <w:color w:val="000000"/>
          <w:sz w:val="28"/>
          <w:szCs w:val="28"/>
        </w:rPr>
      </w:pPr>
      <w:r w:rsidRPr="00622DC2">
        <w:rPr>
          <w:color w:val="000000"/>
          <w:sz w:val="28"/>
          <w:szCs w:val="28"/>
        </w:rPr>
        <w:t xml:space="preserve">[τ ] = [RC] = </w:t>
      </w:r>
      <w:proofErr w:type="spellStart"/>
      <w:r w:rsidRPr="00622DC2">
        <w:rPr>
          <w:color w:val="000000"/>
          <w:sz w:val="28"/>
          <w:szCs w:val="28"/>
        </w:rPr>
        <w:t>Ом</w:t>
      </w:r>
      <w:proofErr w:type="gramStart"/>
      <w:r w:rsidRPr="00622DC2">
        <w:rPr>
          <w:color w:val="000000"/>
          <w:sz w:val="28"/>
          <w:szCs w:val="28"/>
        </w:rPr>
        <w:t>.Ф</w:t>
      </w:r>
      <w:proofErr w:type="spellEnd"/>
      <w:proofErr w:type="gramEnd"/>
      <w:r w:rsidRPr="00622DC2">
        <w:rPr>
          <w:color w:val="000000"/>
          <w:sz w:val="28"/>
          <w:szCs w:val="28"/>
        </w:rPr>
        <w:t xml:space="preserve"> = Ом. Кл</w:t>
      </w:r>
      <w:proofErr w:type="gramStart"/>
      <w:r w:rsidRPr="00622DC2">
        <w:rPr>
          <w:color w:val="000000"/>
          <w:sz w:val="28"/>
          <w:szCs w:val="28"/>
        </w:rPr>
        <w:t xml:space="preserve"> / В</w:t>
      </w:r>
      <w:proofErr w:type="gramEnd"/>
      <w:r w:rsidRPr="00622DC2">
        <w:rPr>
          <w:color w:val="000000"/>
          <w:sz w:val="28"/>
          <w:szCs w:val="28"/>
        </w:rPr>
        <w:t xml:space="preserve"> = U·А·с / В = с.</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Поэтому согласно (5.7) имеем:</w:t>
      </w:r>
    </w:p>
    <w:p w:rsidR="007B6A3F" w:rsidRPr="00622DC2" w:rsidRDefault="007B6A3F" w:rsidP="007B6A3F">
      <w:pPr>
        <w:spacing w:before="120" w:after="120" w:line="264" w:lineRule="auto"/>
        <w:ind w:firstLine="709"/>
        <w:jc w:val="right"/>
        <w:rPr>
          <w:b/>
          <w:bCs/>
          <w:color w:val="000000"/>
          <w:sz w:val="28"/>
          <w:szCs w:val="28"/>
        </w:rPr>
      </w:pPr>
      <w:proofErr w:type="spellStart"/>
      <w:r w:rsidRPr="00622DC2">
        <w:rPr>
          <w:color w:val="000000"/>
          <w:sz w:val="28"/>
          <w:szCs w:val="28"/>
        </w:rPr>
        <w:t>Uс</w:t>
      </w:r>
      <w:proofErr w:type="gramStart"/>
      <w:r w:rsidRPr="00622DC2">
        <w:rPr>
          <w:color w:val="000000"/>
          <w:sz w:val="28"/>
          <w:szCs w:val="28"/>
        </w:rPr>
        <w:t>.с</w:t>
      </w:r>
      <w:proofErr w:type="gramEnd"/>
      <w:r w:rsidRPr="00622DC2">
        <w:rPr>
          <w:color w:val="000000"/>
          <w:sz w:val="28"/>
          <w:szCs w:val="28"/>
        </w:rPr>
        <w:t>в</w:t>
      </w:r>
      <w:proofErr w:type="spellEnd"/>
      <w:r w:rsidRPr="00622DC2">
        <w:rPr>
          <w:color w:val="000000"/>
          <w:sz w:val="28"/>
          <w:szCs w:val="28"/>
        </w:rPr>
        <w:t xml:space="preserve"> = – R C </w:t>
      </w:r>
      <w:proofErr w:type="spellStart"/>
      <w:r w:rsidRPr="00622DC2">
        <w:rPr>
          <w:color w:val="000000"/>
          <w:sz w:val="28"/>
          <w:szCs w:val="28"/>
        </w:rPr>
        <w:t>du</w:t>
      </w:r>
      <w:r w:rsidRPr="00622DC2">
        <w:rPr>
          <w:color w:val="000000"/>
          <w:sz w:val="28"/>
          <w:szCs w:val="28"/>
          <w:vertAlign w:val="subscript"/>
        </w:rPr>
        <w:t>с.св</w:t>
      </w:r>
      <w:proofErr w:type="spellEnd"/>
      <w:r w:rsidRPr="00622DC2">
        <w:rPr>
          <w:color w:val="000000"/>
          <w:sz w:val="28"/>
          <w:szCs w:val="28"/>
        </w:rPr>
        <w:t>/</w:t>
      </w:r>
      <w:proofErr w:type="spellStart"/>
      <w:r w:rsidRPr="00622DC2">
        <w:rPr>
          <w:color w:val="000000"/>
          <w:sz w:val="28"/>
          <w:szCs w:val="28"/>
        </w:rPr>
        <w:t>dt</w:t>
      </w:r>
      <w:proofErr w:type="spellEnd"/>
      <w:r w:rsidRPr="00622DC2">
        <w:rPr>
          <w:color w:val="000000"/>
          <w:sz w:val="28"/>
          <w:szCs w:val="28"/>
        </w:rPr>
        <w:t>.                                   (5.7.1)</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Этому уравнению удовлетворяет решение:</w:t>
      </w:r>
    </w:p>
    <w:p w:rsidR="007B6A3F" w:rsidRPr="00622DC2" w:rsidRDefault="007B6A3F" w:rsidP="007B6A3F">
      <w:pPr>
        <w:spacing w:before="120" w:after="120" w:line="264" w:lineRule="auto"/>
        <w:ind w:firstLine="709"/>
        <w:jc w:val="right"/>
        <w:rPr>
          <w:color w:val="000000"/>
          <w:sz w:val="28"/>
          <w:szCs w:val="28"/>
        </w:rPr>
      </w:pPr>
      <w:proofErr w:type="spellStart"/>
      <w:r w:rsidRPr="00622DC2">
        <w:rPr>
          <w:color w:val="000000"/>
          <w:sz w:val="28"/>
          <w:szCs w:val="28"/>
        </w:rPr>
        <w:t>U</w:t>
      </w:r>
      <w:r w:rsidRPr="00622DC2">
        <w:rPr>
          <w:color w:val="000000"/>
          <w:sz w:val="28"/>
          <w:szCs w:val="28"/>
          <w:vertAlign w:val="subscript"/>
        </w:rPr>
        <w:t>с.св</w:t>
      </w:r>
      <w:proofErr w:type="spellEnd"/>
      <w:proofErr w:type="gramStart"/>
      <w:r w:rsidRPr="00622DC2">
        <w:rPr>
          <w:color w:val="000000"/>
          <w:sz w:val="28"/>
          <w:szCs w:val="28"/>
        </w:rPr>
        <w:t xml:space="preserve"> = А</w:t>
      </w:r>
      <w:proofErr w:type="gramEnd"/>
      <w:r w:rsidRPr="00622DC2">
        <w:rPr>
          <w:color w:val="000000"/>
          <w:sz w:val="28"/>
          <w:szCs w:val="28"/>
        </w:rPr>
        <w:t xml:space="preserve"> </w:t>
      </w:r>
      <w:r w:rsidRPr="00622DC2">
        <w:rPr>
          <w:color w:val="000000"/>
          <w:position w:val="-6"/>
          <w:sz w:val="28"/>
          <w:szCs w:val="28"/>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75pt" o:ole="" fillcolor="window">
            <v:imagedata r:id="rId28" o:title=""/>
          </v:shape>
          <o:OLEObject Type="Embed" ProgID="Equation.DSMT4" ShapeID="_x0000_i1025" DrawAspect="Content" ObjectID="_1466240446" r:id="rId29"/>
        </w:object>
      </w:r>
      <w:r w:rsidRPr="00622DC2">
        <w:rPr>
          <w:color w:val="000000"/>
          <w:sz w:val="28"/>
          <w:szCs w:val="28"/>
        </w:rPr>
        <w:t xml:space="preserve"> = </w:t>
      </w:r>
      <w:proofErr w:type="spellStart"/>
      <w:r w:rsidRPr="00622DC2">
        <w:rPr>
          <w:color w:val="000000"/>
          <w:sz w:val="28"/>
          <w:szCs w:val="28"/>
        </w:rPr>
        <w:t>Uпит</w:t>
      </w:r>
      <w:proofErr w:type="spellEnd"/>
      <w:r w:rsidRPr="00622DC2">
        <w:rPr>
          <w:color w:val="000000"/>
          <w:sz w:val="28"/>
          <w:szCs w:val="28"/>
        </w:rPr>
        <w:t xml:space="preserve"> (1 - </w:t>
      </w:r>
      <w:r w:rsidRPr="00622DC2">
        <w:rPr>
          <w:color w:val="000000"/>
          <w:position w:val="-6"/>
          <w:sz w:val="28"/>
          <w:szCs w:val="28"/>
        </w:rPr>
        <w:object w:dxaOrig="440" w:dyaOrig="320">
          <v:shape id="_x0000_i1026" type="#_x0000_t75" style="width:27.75pt;height:20.25pt" o:ole="" fillcolor="window">
            <v:imagedata r:id="rId30" o:title=""/>
          </v:shape>
          <o:OLEObject Type="Embed" ProgID="Equation.DSMT4" ShapeID="_x0000_i1026" DrawAspect="Content" ObjectID="_1466240447" r:id="rId31"/>
        </w:object>
      </w:r>
      <w:r w:rsidRPr="00622DC2">
        <w:rPr>
          <w:color w:val="000000"/>
          <w:sz w:val="28"/>
          <w:szCs w:val="28"/>
        </w:rPr>
        <w:t>),                            (5.9)</w:t>
      </w:r>
    </w:p>
    <w:p w:rsidR="007B6A3F" w:rsidRPr="00622DC2" w:rsidRDefault="007B6A3F" w:rsidP="007B6A3F">
      <w:pPr>
        <w:spacing w:line="264" w:lineRule="auto"/>
        <w:jc w:val="both"/>
        <w:rPr>
          <w:color w:val="000000"/>
          <w:sz w:val="28"/>
          <w:szCs w:val="28"/>
        </w:rPr>
      </w:pPr>
      <w:r w:rsidRPr="00622DC2">
        <w:rPr>
          <w:color w:val="000000"/>
          <w:sz w:val="28"/>
          <w:szCs w:val="28"/>
        </w:rPr>
        <w:t>где</w:t>
      </w:r>
      <w:proofErr w:type="gramStart"/>
      <w:r w:rsidRPr="00622DC2">
        <w:rPr>
          <w:color w:val="000000"/>
          <w:sz w:val="28"/>
          <w:szCs w:val="28"/>
        </w:rPr>
        <w:t xml:space="preserve"> А</w:t>
      </w:r>
      <w:proofErr w:type="gramEnd"/>
      <w:r w:rsidRPr="00622DC2">
        <w:rPr>
          <w:color w:val="000000"/>
          <w:sz w:val="28"/>
          <w:szCs w:val="28"/>
        </w:rPr>
        <w:t xml:space="preserve"> – постоянная интегрирования.</w:t>
      </w:r>
    </w:p>
    <w:p w:rsidR="007B6A3F" w:rsidRPr="00622DC2" w:rsidRDefault="007B6A3F" w:rsidP="007B6A3F">
      <w:pPr>
        <w:tabs>
          <w:tab w:val="left" w:pos="567"/>
        </w:tabs>
        <w:spacing w:line="264" w:lineRule="auto"/>
        <w:ind w:firstLine="709"/>
        <w:jc w:val="both"/>
        <w:rPr>
          <w:color w:val="000000"/>
          <w:sz w:val="28"/>
          <w:szCs w:val="28"/>
        </w:rPr>
      </w:pPr>
    </w:p>
    <w:p w:rsidR="007B6A3F" w:rsidRPr="00622DC2" w:rsidRDefault="007B6A3F" w:rsidP="007B6A3F">
      <w:pPr>
        <w:tabs>
          <w:tab w:val="left" w:pos="567"/>
        </w:tabs>
        <w:spacing w:line="264" w:lineRule="auto"/>
        <w:ind w:firstLine="709"/>
        <w:jc w:val="both"/>
        <w:rPr>
          <w:color w:val="000000"/>
          <w:spacing w:val="-2"/>
          <w:sz w:val="28"/>
          <w:szCs w:val="28"/>
        </w:rPr>
      </w:pPr>
      <w:r w:rsidRPr="00622DC2">
        <w:rPr>
          <w:color w:val="000000"/>
          <w:spacing w:val="-2"/>
          <w:sz w:val="28"/>
          <w:szCs w:val="28"/>
        </w:rPr>
        <w:t>Постоянную</w:t>
      </w:r>
      <w:proofErr w:type="gramStart"/>
      <w:r w:rsidRPr="00622DC2">
        <w:rPr>
          <w:color w:val="000000"/>
          <w:spacing w:val="-2"/>
          <w:sz w:val="28"/>
          <w:szCs w:val="28"/>
        </w:rPr>
        <w:t xml:space="preserve"> А</w:t>
      </w:r>
      <w:proofErr w:type="gramEnd"/>
      <w:r w:rsidRPr="00622DC2">
        <w:rPr>
          <w:color w:val="000000"/>
          <w:spacing w:val="-2"/>
          <w:sz w:val="28"/>
          <w:szCs w:val="28"/>
        </w:rPr>
        <w:t xml:space="preserve"> определим из начальных условий воспользовавшись вторым законом коммутации. В момент предшествующий коммутации, конденсатор не был заряжен, и напряжение на нем было равно нулю. Следовательно, в первый момент после замыкания выключателя S при </w:t>
      </w:r>
      <w:proofErr w:type="spellStart"/>
      <w:r w:rsidRPr="00622DC2">
        <w:rPr>
          <w:color w:val="000000"/>
          <w:spacing w:val="-2"/>
          <w:sz w:val="28"/>
          <w:szCs w:val="28"/>
        </w:rPr>
        <w:t>t</w:t>
      </w:r>
      <w:proofErr w:type="spellEnd"/>
      <w:r w:rsidRPr="00622DC2">
        <w:rPr>
          <w:color w:val="000000"/>
          <w:spacing w:val="-2"/>
          <w:sz w:val="28"/>
          <w:szCs w:val="28"/>
        </w:rPr>
        <w:t xml:space="preserve"> = 0 напряжение </w:t>
      </w:r>
      <w:proofErr w:type="spellStart"/>
      <w:r w:rsidRPr="00622DC2">
        <w:rPr>
          <w:color w:val="000000"/>
          <w:spacing w:val="-2"/>
          <w:sz w:val="28"/>
          <w:szCs w:val="28"/>
        </w:rPr>
        <w:t>U</w:t>
      </w:r>
      <w:r w:rsidRPr="00622DC2">
        <w:rPr>
          <w:color w:val="000000"/>
          <w:spacing w:val="-2"/>
          <w:sz w:val="28"/>
          <w:szCs w:val="28"/>
          <w:vertAlign w:val="subscript"/>
        </w:rPr>
        <w:t>c</w:t>
      </w:r>
      <w:proofErr w:type="spellEnd"/>
      <w:r w:rsidRPr="00622DC2">
        <w:rPr>
          <w:color w:val="000000"/>
          <w:spacing w:val="-2"/>
          <w:sz w:val="28"/>
          <w:szCs w:val="28"/>
        </w:rPr>
        <w:t xml:space="preserve"> (0 +), сохраняясь неизменным, будет также равно нулю:</w:t>
      </w:r>
    </w:p>
    <w:p w:rsidR="007B6A3F" w:rsidRPr="00041791" w:rsidRDefault="007B6A3F" w:rsidP="007B6A3F">
      <w:pPr>
        <w:tabs>
          <w:tab w:val="left" w:pos="567"/>
        </w:tabs>
        <w:spacing w:before="120" w:after="120" w:line="264" w:lineRule="auto"/>
        <w:jc w:val="center"/>
        <w:rPr>
          <w:color w:val="000000"/>
          <w:sz w:val="28"/>
          <w:szCs w:val="28"/>
          <w:lang w:val="en-GB"/>
        </w:rPr>
      </w:pPr>
      <w:proofErr w:type="spellStart"/>
      <w:proofErr w:type="gramStart"/>
      <w:r w:rsidRPr="00041791">
        <w:rPr>
          <w:color w:val="000000"/>
          <w:sz w:val="28"/>
          <w:szCs w:val="28"/>
          <w:lang w:val="en-GB"/>
        </w:rPr>
        <w:t>U</w:t>
      </w:r>
      <w:r w:rsidRPr="00041791">
        <w:rPr>
          <w:color w:val="000000"/>
          <w:sz w:val="28"/>
          <w:szCs w:val="28"/>
          <w:vertAlign w:val="subscript"/>
          <w:lang w:val="en-GB"/>
        </w:rPr>
        <w:t>c</w:t>
      </w:r>
      <w:proofErr w:type="spellEnd"/>
      <w:r w:rsidRPr="00041791">
        <w:rPr>
          <w:color w:val="000000"/>
          <w:sz w:val="28"/>
          <w:szCs w:val="28"/>
          <w:lang w:val="en-GB"/>
        </w:rPr>
        <w:t>(</w:t>
      </w:r>
      <w:proofErr w:type="gramEnd"/>
      <w:r w:rsidRPr="00041791">
        <w:rPr>
          <w:color w:val="000000"/>
          <w:sz w:val="28"/>
          <w:szCs w:val="28"/>
          <w:lang w:val="en-GB"/>
        </w:rPr>
        <w:t xml:space="preserve">0) = </w:t>
      </w:r>
      <w:proofErr w:type="spellStart"/>
      <w:r w:rsidRPr="00041791">
        <w:rPr>
          <w:color w:val="000000"/>
          <w:sz w:val="28"/>
          <w:szCs w:val="28"/>
          <w:lang w:val="en-GB"/>
        </w:rPr>
        <w:t>U</w:t>
      </w:r>
      <w:r w:rsidRPr="00041791">
        <w:rPr>
          <w:color w:val="000000"/>
          <w:sz w:val="28"/>
          <w:szCs w:val="28"/>
          <w:vertAlign w:val="subscript"/>
          <w:lang w:val="en-GB"/>
        </w:rPr>
        <w:t>c</w:t>
      </w:r>
      <w:proofErr w:type="spellEnd"/>
      <w:r w:rsidRPr="00041791">
        <w:rPr>
          <w:color w:val="000000"/>
          <w:sz w:val="28"/>
          <w:szCs w:val="28"/>
          <w:vertAlign w:val="subscript"/>
          <w:lang w:val="en-GB"/>
        </w:rPr>
        <w:t>.</w:t>
      </w:r>
      <w:r w:rsidRPr="00622DC2">
        <w:rPr>
          <w:color w:val="000000"/>
          <w:sz w:val="28"/>
          <w:szCs w:val="28"/>
          <w:vertAlign w:val="subscript"/>
        </w:rPr>
        <w:t>у</w:t>
      </w:r>
      <w:r w:rsidRPr="00041791">
        <w:rPr>
          <w:color w:val="000000"/>
          <w:sz w:val="28"/>
          <w:szCs w:val="28"/>
          <w:lang w:val="en-GB"/>
        </w:rPr>
        <w:t>(0) + U</w:t>
      </w:r>
      <w:r w:rsidRPr="00622DC2">
        <w:rPr>
          <w:color w:val="000000"/>
          <w:sz w:val="28"/>
          <w:szCs w:val="28"/>
          <w:vertAlign w:val="subscript"/>
        </w:rPr>
        <w:t>с</w:t>
      </w:r>
      <w:r w:rsidRPr="00041791">
        <w:rPr>
          <w:color w:val="000000"/>
          <w:sz w:val="28"/>
          <w:szCs w:val="28"/>
          <w:vertAlign w:val="subscript"/>
          <w:lang w:val="en-GB"/>
        </w:rPr>
        <w:t>.</w:t>
      </w:r>
      <w:proofErr w:type="spellStart"/>
      <w:r w:rsidRPr="00622DC2">
        <w:rPr>
          <w:color w:val="000000"/>
          <w:sz w:val="28"/>
          <w:szCs w:val="28"/>
          <w:vertAlign w:val="subscript"/>
        </w:rPr>
        <w:t>св</w:t>
      </w:r>
      <w:proofErr w:type="spellEnd"/>
      <w:r w:rsidRPr="00041791">
        <w:rPr>
          <w:color w:val="000000"/>
          <w:sz w:val="28"/>
          <w:szCs w:val="28"/>
          <w:lang w:val="en-GB"/>
        </w:rPr>
        <w:t>(0) = U</w:t>
      </w:r>
      <w:r w:rsidRPr="00622DC2">
        <w:rPr>
          <w:color w:val="000000"/>
          <w:sz w:val="28"/>
          <w:szCs w:val="28"/>
        </w:rPr>
        <w:t>пит</w:t>
      </w:r>
      <w:r w:rsidRPr="00041791">
        <w:rPr>
          <w:color w:val="000000"/>
          <w:sz w:val="28"/>
          <w:szCs w:val="28"/>
          <w:lang w:val="en-GB"/>
        </w:rPr>
        <w:t xml:space="preserve"> + A</w:t>
      </w:r>
      <w:r w:rsidRPr="00622DC2">
        <w:rPr>
          <w:color w:val="000000"/>
          <w:position w:val="-6"/>
          <w:sz w:val="28"/>
          <w:szCs w:val="28"/>
          <w:lang w:val="en-GB"/>
        </w:rPr>
        <w:object w:dxaOrig="460" w:dyaOrig="320">
          <v:shape id="_x0000_i1027" type="#_x0000_t75" style="width:23.25pt;height:15.75pt" o:ole="" fillcolor="window">
            <v:imagedata r:id="rId32" o:title=""/>
          </v:shape>
          <o:OLEObject Type="Embed" ProgID="Equation.DSMT4" ShapeID="_x0000_i1027" DrawAspect="Content" ObjectID="_1466240448" r:id="rId33"/>
        </w:object>
      </w:r>
      <w:r w:rsidRPr="00041791">
        <w:rPr>
          <w:color w:val="000000"/>
          <w:sz w:val="28"/>
          <w:szCs w:val="28"/>
          <w:lang w:val="en-GB"/>
        </w:rPr>
        <w:t>= 0,</w:t>
      </w:r>
    </w:p>
    <w:p w:rsidR="007B6A3F" w:rsidRPr="00622DC2" w:rsidRDefault="007B6A3F" w:rsidP="007B6A3F">
      <w:pPr>
        <w:tabs>
          <w:tab w:val="left" w:pos="567"/>
        </w:tabs>
        <w:spacing w:line="264" w:lineRule="auto"/>
        <w:ind w:firstLine="709"/>
        <w:jc w:val="both"/>
        <w:rPr>
          <w:color w:val="000000"/>
          <w:sz w:val="28"/>
          <w:szCs w:val="28"/>
        </w:rPr>
      </w:pPr>
      <w:r w:rsidRPr="00622DC2">
        <w:rPr>
          <w:color w:val="000000"/>
          <w:sz w:val="28"/>
          <w:szCs w:val="28"/>
        </w:rPr>
        <w:lastRenderedPageBreak/>
        <w:t xml:space="preserve">откуда </w:t>
      </w:r>
      <w:proofErr w:type="spellStart"/>
      <w:proofErr w:type="gramStart"/>
      <w:r w:rsidRPr="00622DC2">
        <w:rPr>
          <w:color w:val="000000"/>
          <w:sz w:val="28"/>
          <w:szCs w:val="28"/>
        </w:rPr>
        <w:t>U</w:t>
      </w:r>
      <w:proofErr w:type="gramEnd"/>
      <w:r w:rsidRPr="00622DC2">
        <w:rPr>
          <w:color w:val="000000"/>
          <w:sz w:val="28"/>
          <w:szCs w:val="28"/>
        </w:rPr>
        <w:t>пит</w:t>
      </w:r>
      <w:proofErr w:type="spellEnd"/>
      <w:r w:rsidRPr="00622DC2">
        <w:rPr>
          <w:color w:val="000000"/>
          <w:sz w:val="28"/>
          <w:szCs w:val="28"/>
        </w:rPr>
        <w:t xml:space="preserve"> + A = 0 или A = – </w:t>
      </w:r>
      <w:proofErr w:type="spellStart"/>
      <w:r w:rsidRPr="00622DC2">
        <w:rPr>
          <w:color w:val="000000"/>
          <w:sz w:val="28"/>
          <w:szCs w:val="28"/>
        </w:rPr>
        <w:t>Uпит</w:t>
      </w:r>
      <w:proofErr w:type="spellEnd"/>
      <w:r w:rsidRPr="00622DC2">
        <w:rPr>
          <w:color w:val="000000"/>
          <w:sz w:val="28"/>
          <w:szCs w:val="28"/>
        </w:rPr>
        <w:t>.</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Таким  образом, напряжение  на конденсаторе при зарядке:</w:t>
      </w:r>
    </w:p>
    <w:p w:rsidR="007B6A3F" w:rsidRPr="00622DC2" w:rsidRDefault="007B6A3F" w:rsidP="007B6A3F">
      <w:pPr>
        <w:spacing w:before="120" w:after="120" w:line="264" w:lineRule="auto"/>
        <w:ind w:firstLine="709"/>
        <w:jc w:val="right"/>
        <w:rPr>
          <w:color w:val="000000"/>
          <w:sz w:val="28"/>
          <w:szCs w:val="28"/>
        </w:rPr>
      </w:pPr>
      <w:proofErr w:type="spellStart"/>
      <w:proofErr w:type="gramStart"/>
      <w:r w:rsidRPr="00622DC2">
        <w:rPr>
          <w:color w:val="000000"/>
          <w:sz w:val="28"/>
          <w:szCs w:val="28"/>
        </w:rPr>
        <w:t>U</w:t>
      </w:r>
      <w:proofErr w:type="gramEnd"/>
      <w:r w:rsidRPr="00622DC2">
        <w:rPr>
          <w:color w:val="000000"/>
          <w:sz w:val="28"/>
          <w:szCs w:val="28"/>
          <w:vertAlign w:val="subscript"/>
        </w:rPr>
        <w:t>с</w:t>
      </w:r>
      <w:proofErr w:type="spellEnd"/>
      <w:r w:rsidRPr="00622DC2">
        <w:rPr>
          <w:color w:val="000000"/>
          <w:sz w:val="28"/>
          <w:szCs w:val="28"/>
        </w:rPr>
        <w:t xml:space="preserve"> = </w:t>
      </w:r>
      <w:proofErr w:type="spellStart"/>
      <w:r w:rsidRPr="00622DC2">
        <w:rPr>
          <w:color w:val="000000"/>
          <w:sz w:val="28"/>
          <w:szCs w:val="28"/>
        </w:rPr>
        <w:t>Uпит</w:t>
      </w:r>
      <w:proofErr w:type="spellEnd"/>
      <w:r w:rsidRPr="00622DC2">
        <w:rPr>
          <w:color w:val="000000"/>
          <w:sz w:val="28"/>
          <w:szCs w:val="28"/>
        </w:rPr>
        <w:t xml:space="preserve"> – U</w:t>
      </w:r>
      <w:r w:rsidRPr="00622DC2">
        <w:rPr>
          <w:color w:val="000000"/>
          <w:position w:val="-6"/>
          <w:sz w:val="28"/>
          <w:szCs w:val="28"/>
        </w:rPr>
        <w:object w:dxaOrig="440" w:dyaOrig="320">
          <v:shape id="_x0000_i1028" type="#_x0000_t75" style="width:24.75pt;height:18.75pt" o:ole="" fillcolor="window">
            <v:imagedata r:id="rId28" o:title=""/>
          </v:shape>
          <o:OLEObject Type="Embed" ProgID="Equation.DSMT4" ShapeID="_x0000_i1028" DrawAspect="Content" ObjectID="_1466240449" r:id="rId34"/>
        </w:object>
      </w:r>
      <w:r w:rsidRPr="00622DC2">
        <w:rPr>
          <w:color w:val="000000"/>
          <w:sz w:val="28"/>
          <w:szCs w:val="28"/>
        </w:rPr>
        <w:t>= U (1 -</w:t>
      </w:r>
      <w:r w:rsidRPr="00622DC2">
        <w:rPr>
          <w:color w:val="000000"/>
          <w:position w:val="-6"/>
          <w:sz w:val="28"/>
          <w:szCs w:val="28"/>
        </w:rPr>
        <w:object w:dxaOrig="440" w:dyaOrig="320">
          <v:shape id="_x0000_i1029" type="#_x0000_t75" style="width:27.75pt;height:20.25pt" o:ole="" fillcolor="window">
            <v:imagedata r:id="rId30" o:title=""/>
          </v:shape>
          <o:OLEObject Type="Embed" ProgID="Equation.DSMT4" ShapeID="_x0000_i1029" DrawAspect="Content" ObjectID="_1466240450" r:id="rId35"/>
        </w:object>
      </w:r>
      <w:r w:rsidRPr="00622DC2">
        <w:rPr>
          <w:color w:val="000000"/>
          <w:sz w:val="28"/>
          <w:szCs w:val="28"/>
        </w:rPr>
        <w:t>),                             (5.10)</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 xml:space="preserve">Т. е. оно равно разности постоянного напряжения </w:t>
      </w:r>
      <w:proofErr w:type="spellStart"/>
      <w:proofErr w:type="gramStart"/>
      <w:r w:rsidRPr="00622DC2">
        <w:rPr>
          <w:color w:val="000000"/>
          <w:sz w:val="28"/>
          <w:szCs w:val="28"/>
        </w:rPr>
        <w:t>U</w:t>
      </w:r>
      <w:proofErr w:type="gramEnd"/>
      <w:r w:rsidRPr="00622DC2">
        <w:rPr>
          <w:color w:val="000000"/>
          <w:sz w:val="28"/>
          <w:szCs w:val="28"/>
        </w:rPr>
        <w:t>пит</w:t>
      </w:r>
      <w:proofErr w:type="spellEnd"/>
      <w:r w:rsidRPr="00622DC2">
        <w:rPr>
          <w:color w:val="000000"/>
          <w:sz w:val="28"/>
          <w:szCs w:val="28"/>
        </w:rPr>
        <w:t xml:space="preserve"> источника питания и свободного напряжения, убывающего с течением времени по экспоненциальному закону от значения </w:t>
      </w:r>
      <w:proofErr w:type="spellStart"/>
      <w:r w:rsidRPr="00622DC2">
        <w:rPr>
          <w:color w:val="000000"/>
          <w:sz w:val="28"/>
          <w:szCs w:val="28"/>
        </w:rPr>
        <w:t>Uпит</w:t>
      </w:r>
      <w:proofErr w:type="spellEnd"/>
      <w:r w:rsidRPr="00622DC2">
        <w:rPr>
          <w:color w:val="000000"/>
          <w:sz w:val="28"/>
          <w:szCs w:val="28"/>
        </w:rPr>
        <w:t xml:space="preserve"> до нуля.</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 xml:space="preserve">Изменение напряжения </w:t>
      </w:r>
      <w:proofErr w:type="spellStart"/>
      <w:proofErr w:type="gramStart"/>
      <w:r w:rsidRPr="00622DC2">
        <w:rPr>
          <w:color w:val="000000"/>
          <w:sz w:val="28"/>
          <w:szCs w:val="28"/>
        </w:rPr>
        <w:t>U</w:t>
      </w:r>
      <w:proofErr w:type="gramEnd"/>
      <w:r w:rsidRPr="00622DC2">
        <w:rPr>
          <w:color w:val="000000"/>
          <w:sz w:val="28"/>
          <w:szCs w:val="28"/>
        </w:rPr>
        <w:t>пит</w:t>
      </w:r>
      <w:proofErr w:type="spellEnd"/>
      <w:r w:rsidRPr="00622DC2">
        <w:rPr>
          <w:color w:val="000000"/>
          <w:sz w:val="28"/>
          <w:szCs w:val="28"/>
        </w:rPr>
        <w:t xml:space="preserve"> показано на рис. 5.2. Ток переходного процесса, или зарядный ток:</w:t>
      </w:r>
    </w:p>
    <w:p w:rsidR="007B6A3F" w:rsidRPr="00041791" w:rsidRDefault="007B6A3F" w:rsidP="007B6A3F">
      <w:pPr>
        <w:spacing w:before="120" w:after="120" w:line="264" w:lineRule="auto"/>
        <w:ind w:firstLine="709"/>
        <w:jc w:val="right"/>
        <w:rPr>
          <w:color w:val="000000"/>
          <w:sz w:val="28"/>
          <w:szCs w:val="28"/>
          <w:lang w:val="en-GB"/>
        </w:rPr>
      </w:pPr>
      <w:r w:rsidRPr="00041791">
        <w:rPr>
          <w:color w:val="000000"/>
          <w:sz w:val="28"/>
          <w:szCs w:val="28"/>
          <w:lang w:val="en-GB"/>
        </w:rPr>
        <w:t>I</w:t>
      </w:r>
      <w:proofErr w:type="spellStart"/>
      <w:r w:rsidRPr="00622DC2">
        <w:rPr>
          <w:color w:val="000000"/>
          <w:sz w:val="28"/>
          <w:szCs w:val="28"/>
        </w:rPr>
        <w:t>з</w:t>
      </w:r>
      <w:proofErr w:type="spellEnd"/>
      <w:r w:rsidRPr="00041791">
        <w:rPr>
          <w:color w:val="000000"/>
          <w:sz w:val="28"/>
          <w:szCs w:val="28"/>
          <w:lang w:val="en-GB"/>
        </w:rPr>
        <w:t xml:space="preserve"> = C </w:t>
      </w:r>
      <w:proofErr w:type="spellStart"/>
      <w:r w:rsidRPr="00041791">
        <w:rPr>
          <w:color w:val="000000"/>
          <w:sz w:val="28"/>
          <w:szCs w:val="28"/>
          <w:lang w:val="en-GB"/>
        </w:rPr>
        <w:t>du</w:t>
      </w:r>
      <w:r w:rsidRPr="00041791">
        <w:rPr>
          <w:color w:val="000000"/>
          <w:sz w:val="28"/>
          <w:szCs w:val="28"/>
          <w:vertAlign w:val="subscript"/>
          <w:lang w:val="en-GB"/>
        </w:rPr>
        <w:t>c</w:t>
      </w:r>
      <w:proofErr w:type="spellEnd"/>
      <w:r w:rsidRPr="00041791">
        <w:rPr>
          <w:color w:val="000000"/>
          <w:sz w:val="28"/>
          <w:szCs w:val="28"/>
          <w:lang w:val="en-GB"/>
        </w:rPr>
        <w:t>/</w:t>
      </w:r>
      <w:proofErr w:type="spellStart"/>
      <w:r w:rsidRPr="00041791">
        <w:rPr>
          <w:color w:val="000000"/>
          <w:sz w:val="28"/>
          <w:szCs w:val="28"/>
          <w:lang w:val="en-GB"/>
        </w:rPr>
        <w:t>dt</w:t>
      </w:r>
      <w:proofErr w:type="spellEnd"/>
      <w:r w:rsidRPr="00041791">
        <w:rPr>
          <w:color w:val="000000"/>
          <w:sz w:val="28"/>
          <w:szCs w:val="28"/>
          <w:lang w:val="en-GB"/>
        </w:rPr>
        <w:t xml:space="preserve"> = C (1/</w:t>
      </w:r>
      <w:r w:rsidRPr="00622DC2">
        <w:rPr>
          <w:color w:val="000000"/>
          <w:sz w:val="28"/>
          <w:szCs w:val="28"/>
        </w:rPr>
        <w:t>τ</w:t>
      </w:r>
      <w:proofErr w:type="gramStart"/>
      <w:r w:rsidRPr="00041791">
        <w:rPr>
          <w:color w:val="000000"/>
          <w:sz w:val="28"/>
          <w:szCs w:val="28"/>
          <w:lang w:val="en-GB"/>
        </w:rPr>
        <w:t>)U</w:t>
      </w:r>
      <w:proofErr w:type="gramEnd"/>
      <w:r w:rsidRPr="00622DC2">
        <w:rPr>
          <w:color w:val="000000"/>
          <w:position w:val="-6"/>
          <w:sz w:val="28"/>
          <w:szCs w:val="28"/>
          <w:lang w:val="en-GB"/>
        </w:rPr>
        <w:object w:dxaOrig="440" w:dyaOrig="320">
          <v:shape id="_x0000_i1030" type="#_x0000_t75" style="width:21.75pt;height:15.75pt" o:ole="" fillcolor="window">
            <v:imagedata r:id="rId36" o:title=""/>
          </v:shape>
          <o:OLEObject Type="Embed" ProgID="Equation.DSMT4" ShapeID="_x0000_i1030" DrawAspect="Content" ObjectID="_1466240451" r:id="rId37"/>
        </w:object>
      </w:r>
      <w:r w:rsidRPr="00041791">
        <w:rPr>
          <w:color w:val="000000"/>
          <w:sz w:val="28"/>
          <w:szCs w:val="28"/>
          <w:lang w:val="en-GB"/>
        </w:rPr>
        <w:t xml:space="preserve"> = I</w:t>
      </w:r>
      <w:r w:rsidRPr="00622DC2">
        <w:rPr>
          <w:color w:val="000000"/>
          <w:position w:val="-6"/>
          <w:sz w:val="28"/>
          <w:szCs w:val="28"/>
          <w:lang w:val="en-GB"/>
        </w:rPr>
        <w:object w:dxaOrig="440" w:dyaOrig="320">
          <v:shape id="_x0000_i1031" type="#_x0000_t75" style="width:21.75pt;height:15.75pt" o:ole="" fillcolor="window">
            <v:imagedata r:id="rId30" o:title=""/>
          </v:shape>
          <o:OLEObject Type="Embed" ProgID="Equation.DSMT4" ShapeID="_x0000_i1031" DrawAspect="Content" ObjectID="_1466240452" r:id="rId38"/>
        </w:object>
      </w:r>
      <w:r w:rsidRPr="00041791">
        <w:rPr>
          <w:color w:val="000000"/>
          <w:sz w:val="28"/>
          <w:szCs w:val="28"/>
          <w:lang w:val="en-GB"/>
        </w:rPr>
        <w:t>,                          (5.11)</w:t>
      </w:r>
    </w:p>
    <w:p w:rsidR="007B6A3F" w:rsidRPr="00041791" w:rsidRDefault="007B6A3F" w:rsidP="007B6A3F">
      <w:pPr>
        <w:spacing w:line="264" w:lineRule="auto"/>
        <w:jc w:val="both"/>
        <w:rPr>
          <w:color w:val="000000"/>
          <w:sz w:val="28"/>
          <w:szCs w:val="28"/>
          <w:lang w:val="en-GB"/>
        </w:rPr>
      </w:pPr>
      <w:r>
        <w:rPr>
          <w:color w:val="000000"/>
          <w:sz w:val="28"/>
          <w:szCs w:val="28"/>
        </w:rPr>
        <w:t>г</w:t>
      </w:r>
      <w:r w:rsidRPr="00622DC2">
        <w:rPr>
          <w:color w:val="000000"/>
          <w:sz w:val="28"/>
          <w:szCs w:val="28"/>
        </w:rPr>
        <w:t>де</w:t>
      </w:r>
      <w:r w:rsidRPr="0040465D">
        <w:rPr>
          <w:color w:val="000000"/>
          <w:sz w:val="28"/>
          <w:szCs w:val="28"/>
          <w:lang w:val="en-GB"/>
        </w:rPr>
        <w:t>:</w:t>
      </w:r>
      <w:r w:rsidRPr="00041791">
        <w:rPr>
          <w:color w:val="000000"/>
          <w:sz w:val="28"/>
          <w:szCs w:val="28"/>
          <w:lang w:val="en-GB"/>
        </w:rPr>
        <w:tab/>
      </w:r>
      <w:proofErr w:type="gramStart"/>
      <w:r w:rsidRPr="00041791">
        <w:rPr>
          <w:color w:val="000000"/>
          <w:sz w:val="28"/>
          <w:szCs w:val="28"/>
          <w:lang w:val="en-GB"/>
        </w:rPr>
        <w:t>I</w:t>
      </w:r>
      <w:proofErr w:type="spellStart"/>
      <w:proofErr w:type="gramEnd"/>
      <w:r w:rsidRPr="00622DC2">
        <w:rPr>
          <w:color w:val="000000"/>
          <w:sz w:val="28"/>
          <w:szCs w:val="28"/>
        </w:rPr>
        <w:t>з</w:t>
      </w:r>
      <w:proofErr w:type="spellEnd"/>
      <w:r w:rsidRPr="00041791">
        <w:rPr>
          <w:color w:val="000000"/>
          <w:sz w:val="28"/>
          <w:szCs w:val="28"/>
          <w:lang w:val="en-GB"/>
        </w:rPr>
        <w:t xml:space="preserve"> = C U /</w:t>
      </w:r>
      <w:r w:rsidRPr="00622DC2">
        <w:rPr>
          <w:color w:val="000000"/>
          <w:sz w:val="28"/>
          <w:szCs w:val="28"/>
        </w:rPr>
        <w:t>τ</w:t>
      </w:r>
      <w:r w:rsidRPr="00041791">
        <w:rPr>
          <w:color w:val="000000"/>
          <w:sz w:val="28"/>
          <w:szCs w:val="28"/>
          <w:lang w:val="en-GB"/>
        </w:rPr>
        <w:t xml:space="preserve">  = U/R, </w:t>
      </w:r>
      <w:r w:rsidRPr="00622DC2">
        <w:rPr>
          <w:color w:val="000000"/>
          <w:sz w:val="28"/>
          <w:szCs w:val="28"/>
        </w:rPr>
        <w:t>т</w:t>
      </w:r>
      <w:r w:rsidRPr="00041791">
        <w:rPr>
          <w:color w:val="000000"/>
          <w:sz w:val="28"/>
          <w:szCs w:val="28"/>
          <w:lang w:val="en-GB"/>
        </w:rPr>
        <w:t xml:space="preserve">. </w:t>
      </w:r>
      <w:r w:rsidRPr="00622DC2">
        <w:rPr>
          <w:color w:val="000000"/>
          <w:sz w:val="28"/>
          <w:szCs w:val="28"/>
        </w:rPr>
        <w:t>е</w:t>
      </w:r>
      <w:r w:rsidRPr="00041791">
        <w:rPr>
          <w:color w:val="000000"/>
          <w:sz w:val="28"/>
          <w:szCs w:val="28"/>
          <w:lang w:val="en-GB"/>
        </w:rPr>
        <w:t>. I</w:t>
      </w:r>
      <w:proofErr w:type="spellStart"/>
      <w:r w:rsidRPr="00622DC2">
        <w:rPr>
          <w:color w:val="000000"/>
          <w:sz w:val="28"/>
          <w:szCs w:val="28"/>
        </w:rPr>
        <w:t>з</w:t>
      </w:r>
      <w:proofErr w:type="spellEnd"/>
      <w:r w:rsidRPr="00041791">
        <w:rPr>
          <w:color w:val="000000"/>
          <w:sz w:val="28"/>
          <w:szCs w:val="28"/>
          <w:lang w:val="en-GB"/>
        </w:rPr>
        <w:t xml:space="preserve"> (0 +) = U/R.</w:t>
      </w:r>
    </w:p>
    <w:p w:rsidR="007B6A3F" w:rsidRPr="00041791" w:rsidRDefault="007B6A3F" w:rsidP="007B6A3F">
      <w:pPr>
        <w:spacing w:line="264" w:lineRule="auto"/>
        <w:jc w:val="both"/>
        <w:rPr>
          <w:color w:val="000000"/>
          <w:sz w:val="18"/>
          <w:szCs w:val="18"/>
          <w:lang w:val="en-GB"/>
        </w:rPr>
      </w:pPr>
    </w:p>
    <w:p w:rsidR="007B6A3F" w:rsidRPr="00622DC2" w:rsidRDefault="00CB4C00" w:rsidP="007B6A3F">
      <w:pPr>
        <w:jc w:val="center"/>
      </w:pPr>
      <w:r>
        <w:rPr>
          <w:noProof/>
        </w:rPr>
        <w:pict>
          <v:shape id="_x0000_s1029" type="#_x0000_t202" style="position:absolute;left:0;text-align:left;margin-left:256.85pt;margin-top:171.6pt;width:58.5pt;height:28.5pt;z-index:251663360" stroked="f">
            <v:textbox>
              <w:txbxContent>
                <w:p w:rsidR="007B6A3F" w:rsidRDefault="007B6A3F" w:rsidP="007B6A3F">
                  <w:pPr>
                    <w:jc w:val="center"/>
                  </w:pPr>
                </w:p>
              </w:txbxContent>
            </v:textbox>
            <w10:anchorlock/>
          </v:shape>
        </w:pict>
      </w:r>
      <w:r w:rsidR="007B6A3F">
        <w:rPr>
          <w:noProof/>
        </w:rPr>
        <w:drawing>
          <wp:inline distT="0" distB="0" distL="0" distR="0">
            <wp:extent cx="2638425" cy="252412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lum bright="-44000" contrast="70000"/>
                    </a:blip>
                    <a:srcRect/>
                    <a:stretch>
                      <a:fillRect/>
                    </a:stretch>
                  </pic:blipFill>
                  <pic:spPr bwMode="auto">
                    <a:xfrm>
                      <a:off x="0" y="0"/>
                      <a:ext cx="2638425" cy="2524125"/>
                    </a:xfrm>
                    <a:prstGeom prst="rect">
                      <a:avLst/>
                    </a:prstGeom>
                    <a:noFill/>
                    <a:ln w="9525">
                      <a:noFill/>
                      <a:miter lim="800000"/>
                      <a:headEnd/>
                      <a:tailEnd/>
                    </a:ln>
                  </pic:spPr>
                </pic:pic>
              </a:graphicData>
            </a:graphic>
          </wp:inline>
        </w:drawing>
      </w:r>
    </w:p>
    <w:p w:rsidR="007B6A3F" w:rsidRPr="00622DC2" w:rsidRDefault="007B6A3F" w:rsidP="007B6A3F">
      <w:pPr>
        <w:rPr>
          <w:sz w:val="16"/>
          <w:szCs w:val="16"/>
        </w:rPr>
      </w:pPr>
    </w:p>
    <w:p w:rsidR="007B6A3F" w:rsidRPr="00622DC2" w:rsidRDefault="007B6A3F" w:rsidP="007B6A3F">
      <w:pPr>
        <w:spacing w:line="264" w:lineRule="auto"/>
        <w:jc w:val="center"/>
      </w:pPr>
      <w:r w:rsidRPr="00622DC2">
        <w:t>Рис. 5.2. Изменение напряжения и тока от времени зарядки конденсатора</w:t>
      </w:r>
    </w:p>
    <w:p w:rsidR="007B6A3F" w:rsidRPr="00622DC2" w:rsidRDefault="007B6A3F" w:rsidP="007B6A3F"/>
    <w:p w:rsidR="007B6A3F" w:rsidRPr="00622DC2" w:rsidRDefault="007B6A3F" w:rsidP="007B6A3F">
      <w:pPr>
        <w:pStyle w:val="1"/>
        <w:keepNext w:val="0"/>
        <w:spacing w:line="264" w:lineRule="auto"/>
        <w:ind w:firstLine="709"/>
        <w:jc w:val="both"/>
        <w:rPr>
          <w:b w:val="0"/>
          <w:bCs w:val="0"/>
          <w:color w:val="000000"/>
          <w:sz w:val="28"/>
          <w:szCs w:val="28"/>
        </w:rPr>
      </w:pPr>
      <w:r w:rsidRPr="00622DC2">
        <w:rPr>
          <w:b w:val="0"/>
          <w:bCs w:val="0"/>
          <w:color w:val="000000"/>
          <w:sz w:val="28"/>
          <w:szCs w:val="28"/>
        </w:rPr>
        <w:t>Ток от начального значения I с течением времени постепенно уменьшается по экспоненциальному закону (</w:t>
      </w:r>
      <w:proofErr w:type="gramStart"/>
      <w:r w:rsidRPr="00622DC2">
        <w:rPr>
          <w:b w:val="0"/>
          <w:bCs w:val="0"/>
          <w:color w:val="000000"/>
          <w:sz w:val="28"/>
          <w:szCs w:val="28"/>
        </w:rPr>
        <w:t>см</w:t>
      </w:r>
      <w:proofErr w:type="gramEnd"/>
      <w:r w:rsidRPr="00622DC2">
        <w:rPr>
          <w:b w:val="0"/>
          <w:bCs w:val="0"/>
          <w:color w:val="000000"/>
          <w:sz w:val="28"/>
          <w:szCs w:val="28"/>
        </w:rPr>
        <w:t xml:space="preserve">. рис.5.2). За время </w:t>
      </w:r>
      <w:proofErr w:type="spellStart"/>
      <w:r w:rsidRPr="00622DC2">
        <w:rPr>
          <w:b w:val="0"/>
          <w:bCs w:val="0"/>
          <w:color w:val="000000"/>
          <w:sz w:val="28"/>
          <w:szCs w:val="28"/>
        </w:rPr>
        <w:t>t</w:t>
      </w:r>
      <w:proofErr w:type="spellEnd"/>
      <w:r w:rsidRPr="00622DC2">
        <w:rPr>
          <w:b w:val="0"/>
          <w:bCs w:val="0"/>
          <w:color w:val="000000"/>
          <w:sz w:val="28"/>
          <w:szCs w:val="28"/>
        </w:rPr>
        <w:t xml:space="preserve"> = τ зарядный ток (5.11) уменьшается в е = 2,72 раза:</w:t>
      </w:r>
    </w:p>
    <w:p w:rsidR="007B6A3F" w:rsidRPr="00622DC2" w:rsidRDefault="007B6A3F" w:rsidP="007B6A3F">
      <w:pPr>
        <w:spacing w:before="120" w:after="120" w:line="264" w:lineRule="auto"/>
        <w:jc w:val="center"/>
        <w:rPr>
          <w:color w:val="000000"/>
          <w:sz w:val="28"/>
          <w:szCs w:val="28"/>
        </w:rPr>
      </w:pPr>
      <w:r w:rsidRPr="00622DC2">
        <w:rPr>
          <w:color w:val="000000"/>
          <w:sz w:val="28"/>
          <w:szCs w:val="28"/>
        </w:rPr>
        <w:t xml:space="preserve">Iτ = </w:t>
      </w:r>
      <w:proofErr w:type="spellStart"/>
      <w:proofErr w:type="gramStart"/>
      <w:r w:rsidRPr="00622DC2">
        <w:rPr>
          <w:color w:val="000000"/>
          <w:sz w:val="28"/>
          <w:szCs w:val="28"/>
        </w:rPr>
        <w:t>I</w:t>
      </w:r>
      <w:proofErr w:type="gramEnd"/>
      <w:r w:rsidRPr="00622DC2">
        <w:rPr>
          <w:color w:val="000000"/>
          <w:sz w:val="28"/>
          <w:szCs w:val="28"/>
        </w:rPr>
        <w:t>з</w:t>
      </w:r>
      <w:proofErr w:type="spellEnd"/>
      <w:r w:rsidRPr="00622DC2">
        <w:rPr>
          <w:color w:val="000000"/>
          <w:sz w:val="28"/>
          <w:szCs w:val="28"/>
        </w:rPr>
        <w:t xml:space="preserve"> e</w:t>
      </w:r>
      <w:r w:rsidRPr="00622DC2">
        <w:rPr>
          <w:color w:val="000000"/>
          <w:sz w:val="28"/>
          <w:szCs w:val="28"/>
          <w:vertAlign w:val="superscript"/>
        </w:rPr>
        <w:t>-1</w:t>
      </w:r>
      <w:r>
        <w:rPr>
          <w:color w:val="000000"/>
          <w:sz w:val="28"/>
          <w:szCs w:val="28"/>
        </w:rPr>
        <w:t xml:space="preserve"> ≈ </w:t>
      </w:r>
      <w:proofErr w:type="spellStart"/>
      <w:r>
        <w:rPr>
          <w:color w:val="000000"/>
          <w:sz w:val="28"/>
          <w:szCs w:val="28"/>
        </w:rPr>
        <w:t>Iз</w:t>
      </w:r>
      <w:proofErr w:type="spellEnd"/>
      <w:r>
        <w:rPr>
          <w:color w:val="000000"/>
          <w:sz w:val="28"/>
          <w:szCs w:val="28"/>
        </w:rPr>
        <w:t>/2,72 = 0,</w:t>
      </w:r>
      <w:r w:rsidRPr="00622DC2">
        <w:rPr>
          <w:color w:val="000000"/>
          <w:sz w:val="28"/>
          <w:szCs w:val="28"/>
        </w:rPr>
        <w:t>37Iз,</w:t>
      </w:r>
    </w:p>
    <w:p w:rsidR="007B6A3F" w:rsidRPr="00622DC2" w:rsidRDefault="007B6A3F" w:rsidP="007B6A3F">
      <w:pPr>
        <w:spacing w:line="264" w:lineRule="auto"/>
        <w:jc w:val="both"/>
        <w:rPr>
          <w:color w:val="000000"/>
          <w:spacing w:val="-6"/>
          <w:sz w:val="28"/>
          <w:szCs w:val="28"/>
        </w:rPr>
      </w:pPr>
      <w:r w:rsidRPr="00622DC2">
        <w:rPr>
          <w:color w:val="000000"/>
          <w:spacing w:val="-6"/>
          <w:sz w:val="28"/>
          <w:szCs w:val="28"/>
        </w:rPr>
        <w:t>а напряжение на конденсаторе (5.10) за то же время возрастает от 0 до 0,63 U:</w:t>
      </w:r>
    </w:p>
    <w:p w:rsidR="007B6A3F" w:rsidRPr="00622DC2" w:rsidRDefault="007B6A3F" w:rsidP="007B6A3F">
      <w:pPr>
        <w:spacing w:before="120" w:after="120" w:line="264" w:lineRule="auto"/>
        <w:jc w:val="center"/>
        <w:rPr>
          <w:color w:val="000000"/>
          <w:sz w:val="28"/>
          <w:szCs w:val="28"/>
        </w:rPr>
      </w:pPr>
      <w:r w:rsidRPr="00622DC2">
        <w:rPr>
          <w:color w:val="000000"/>
          <w:sz w:val="28"/>
          <w:szCs w:val="28"/>
        </w:rPr>
        <w:t>U</w:t>
      </w:r>
      <w:r w:rsidRPr="00622DC2">
        <w:rPr>
          <w:color w:val="000000"/>
          <w:sz w:val="28"/>
          <w:szCs w:val="28"/>
          <w:vertAlign w:val="subscript"/>
        </w:rPr>
        <w:t>τ</w:t>
      </w:r>
      <w:r w:rsidRPr="00622DC2">
        <w:rPr>
          <w:color w:val="000000"/>
          <w:sz w:val="28"/>
          <w:szCs w:val="28"/>
        </w:rPr>
        <w:t xml:space="preserve"> = U (1 – 1/</w:t>
      </w:r>
      <w:proofErr w:type="spellStart"/>
      <w:r w:rsidRPr="00622DC2">
        <w:rPr>
          <w:color w:val="000000"/>
          <w:sz w:val="28"/>
          <w:szCs w:val="28"/>
        </w:rPr>
        <w:t>e</w:t>
      </w:r>
      <w:proofErr w:type="spellEnd"/>
      <w:r w:rsidRPr="00622DC2">
        <w:rPr>
          <w:color w:val="000000"/>
          <w:sz w:val="28"/>
          <w:szCs w:val="28"/>
        </w:rPr>
        <w:t>) ≈ 0,63 U.</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 xml:space="preserve">За время 3τ ток уменьшается до 0,05 I, а напряжение на конденсаторе увеличивается до 0,95 </w:t>
      </w:r>
      <w:proofErr w:type="spellStart"/>
      <w:proofErr w:type="gramStart"/>
      <w:r w:rsidRPr="00622DC2">
        <w:rPr>
          <w:color w:val="000000"/>
          <w:sz w:val="28"/>
          <w:szCs w:val="28"/>
        </w:rPr>
        <w:t>U</w:t>
      </w:r>
      <w:proofErr w:type="gramEnd"/>
      <w:r w:rsidRPr="00622DC2">
        <w:rPr>
          <w:color w:val="000000"/>
          <w:sz w:val="28"/>
          <w:szCs w:val="28"/>
        </w:rPr>
        <w:t>пит</w:t>
      </w:r>
      <w:proofErr w:type="spellEnd"/>
      <w:r w:rsidRPr="00622DC2">
        <w:rPr>
          <w:color w:val="000000"/>
          <w:sz w:val="28"/>
          <w:szCs w:val="28"/>
        </w:rPr>
        <w:t xml:space="preserve">. По истечении </w:t>
      </w:r>
      <w:proofErr w:type="spellStart"/>
      <w:r w:rsidRPr="00622DC2">
        <w:rPr>
          <w:color w:val="000000"/>
          <w:sz w:val="28"/>
          <w:szCs w:val="28"/>
        </w:rPr>
        <w:t>t</w:t>
      </w:r>
      <w:proofErr w:type="spellEnd"/>
      <w:r w:rsidRPr="00622DC2">
        <w:rPr>
          <w:color w:val="000000"/>
          <w:sz w:val="28"/>
          <w:szCs w:val="28"/>
        </w:rPr>
        <w:t xml:space="preserve"> = 5 τ зарядка конденсатора практически заканчивается. Падение напряжения на сопротивлении R пропорционально току:</w:t>
      </w:r>
    </w:p>
    <w:p w:rsidR="007B6A3F" w:rsidRPr="00622DC2" w:rsidRDefault="007B6A3F" w:rsidP="007B6A3F">
      <w:pPr>
        <w:spacing w:line="264" w:lineRule="auto"/>
        <w:jc w:val="center"/>
        <w:rPr>
          <w:color w:val="000000"/>
          <w:sz w:val="28"/>
          <w:szCs w:val="28"/>
        </w:rPr>
      </w:pPr>
      <w:proofErr w:type="spellStart"/>
      <w:r w:rsidRPr="00622DC2">
        <w:rPr>
          <w:color w:val="000000"/>
          <w:sz w:val="28"/>
          <w:szCs w:val="28"/>
        </w:rPr>
        <w:t>U</w:t>
      </w:r>
      <w:r w:rsidRPr="00622DC2">
        <w:rPr>
          <w:color w:val="000000"/>
          <w:sz w:val="28"/>
          <w:szCs w:val="28"/>
          <w:vertAlign w:val="subscript"/>
        </w:rPr>
        <w:t>r</w:t>
      </w:r>
      <w:proofErr w:type="spellEnd"/>
      <w:r w:rsidRPr="00622DC2">
        <w:rPr>
          <w:color w:val="000000"/>
          <w:sz w:val="28"/>
          <w:szCs w:val="28"/>
        </w:rPr>
        <w:t xml:space="preserve"> = R I = U </w:t>
      </w:r>
      <w:proofErr w:type="spellStart"/>
      <w:r w:rsidRPr="00622DC2">
        <w:rPr>
          <w:color w:val="000000"/>
          <w:sz w:val="28"/>
          <w:szCs w:val="28"/>
        </w:rPr>
        <w:t>e</w:t>
      </w:r>
      <w:proofErr w:type="spellEnd"/>
      <w:r w:rsidRPr="00622DC2">
        <w:rPr>
          <w:color w:val="000000"/>
          <w:position w:val="-4"/>
          <w:sz w:val="28"/>
          <w:szCs w:val="28"/>
        </w:rPr>
        <w:object w:dxaOrig="320" w:dyaOrig="300">
          <v:shape id="_x0000_i1032" type="#_x0000_t75" style="width:15.75pt;height:15pt" o:ole="" fillcolor="window">
            <v:imagedata r:id="rId40" o:title=""/>
          </v:shape>
          <o:OLEObject Type="Embed" ProgID="Equation.DSMT4" ShapeID="_x0000_i1032" DrawAspect="Content" ObjectID="_1466240453" r:id="rId41"/>
        </w:object>
      </w:r>
      <w:r w:rsidRPr="00622DC2">
        <w:rPr>
          <w:color w:val="000000"/>
          <w:sz w:val="28"/>
          <w:szCs w:val="28"/>
        </w:rPr>
        <w:t>.</w:t>
      </w:r>
    </w:p>
    <w:p w:rsidR="007B6A3F" w:rsidRPr="00622DC2" w:rsidRDefault="007B6A3F" w:rsidP="007B6A3F">
      <w:pPr>
        <w:spacing w:line="264" w:lineRule="auto"/>
        <w:ind w:firstLine="709"/>
        <w:jc w:val="both"/>
        <w:rPr>
          <w:color w:val="000080"/>
          <w:sz w:val="28"/>
          <w:szCs w:val="28"/>
        </w:rPr>
      </w:pPr>
      <w:r w:rsidRPr="00622DC2">
        <w:rPr>
          <w:color w:val="000000"/>
          <w:sz w:val="28"/>
          <w:szCs w:val="28"/>
        </w:rPr>
        <w:lastRenderedPageBreak/>
        <w:t xml:space="preserve">На рис. 5.2 пунктиром показаны кривые напряжений </w:t>
      </w:r>
      <w:proofErr w:type="spellStart"/>
      <w:r w:rsidRPr="00622DC2">
        <w:rPr>
          <w:color w:val="000000"/>
          <w:sz w:val="28"/>
          <w:szCs w:val="28"/>
        </w:rPr>
        <w:t>U</w:t>
      </w:r>
      <w:r w:rsidRPr="00622DC2">
        <w:rPr>
          <w:color w:val="000000"/>
          <w:sz w:val="28"/>
          <w:szCs w:val="28"/>
          <w:vertAlign w:val="subscript"/>
        </w:rPr>
        <w:t>c</w:t>
      </w:r>
      <w:proofErr w:type="spellEnd"/>
      <w:r w:rsidRPr="00622DC2">
        <w:rPr>
          <w:color w:val="000000"/>
          <w:sz w:val="28"/>
          <w:szCs w:val="28"/>
        </w:rPr>
        <w:t xml:space="preserve"> и </w:t>
      </w:r>
      <w:proofErr w:type="spellStart"/>
      <w:r w:rsidRPr="00622DC2">
        <w:rPr>
          <w:color w:val="000000"/>
          <w:sz w:val="28"/>
          <w:szCs w:val="28"/>
        </w:rPr>
        <w:t>U</w:t>
      </w:r>
      <w:r w:rsidRPr="00622DC2">
        <w:rPr>
          <w:color w:val="000000"/>
          <w:sz w:val="28"/>
          <w:szCs w:val="28"/>
          <w:vertAlign w:val="subscript"/>
        </w:rPr>
        <w:t>с</w:t>
      </w:r>
      <w:proofErr w:type="gramStart"/>
      <w:r w:rsidRPr="00622DC2">
        <w:rPr>
          <w:color w:val="000000"/>
          <w:sz w:val="28"/>
          <w:szCs w:val="28"/>
          <w:vertAlign w:val="subscript"/>
        </w:rPr>
        <w:t>.у</w:t>
      </w:r>
      <w:proofErr w:type="spellEnd"/>
      <w:proofErr w:type="gramEnd"/>
      <w:r w:rsidRPr="00622DC2">
        <w:rPr>
          <w:color w:val="000000"/>
          <w:sz w:val="28"/>
          <w:szCs w:val="28"/>
        </w:rPr>
        <w:t>, а также касательные к кривой тока I(</w:t>
      </w:r>
      <w:proofErr w:type="spellStart"/>
      <w:r w:rsidRPr="00622DC2">
        <w:rPr>
          <w:color w:val="000000"/>
          <w:sz w:val="28"/>
          <w:szCs w:val="28"/>
        </w:rPr>
        <w:t>t</w:t>
      </w:r>
      <w:proofErr w:type="spellEnd"/>
      <w:r w:rsidRPr="00622DC2">
        <w:rPr>
          <w:color w:val="000000"/>
          <w:sz w:val="28"/>
          <w:szCs w:val="28"/>
        </w:rPr>
        <w:t xml:space="preserve">) и напряжения </w:t>
      </w:r>
      <w:proofErr w:type="spellStart"/>
      <w:r w:rsidRPr="00622DC2">
        <w:rPr>
          <w:color w:val="000000"/>
          <w:sz w:val="28"/>
          <w:szCs w:val="28"/>
        </w:rPr>
        <w:t>U</w:t>
      </w:r>
      <w:r w:rsidRPr="00622DC2">
        <w:rPr>
          <w:color w:val="000000"/>
          <w:sz w:val="28"/>
          <w:szCs w:val="28"/>
          <w:vertAlign w:val="subscript"/>
        </w:rPr>
        <w:t>с</w:t>
      </w:r>
      <w:proofErr w:type="spellEnd"/>
      <w:r w:rsidRPr="00622DC2">
        <w:rPr>
          <w:color w:val="000000"/>
          <w:sz w:val="28"/>
          <w:szCs w:val="28"/>
        </w:rPr>
        <w:t>(</w:t>
      </w:r>
      <w:proofErr w:type="spellStart"/>
      <w:r w:rsidRPr="00622DC2">
        <w:rPr>
          <w:color w:val="000000"/>
          <w:sz w:val="28"/>
          <w:szCs w:val="28"/>
        </w:rPr>
        <w:t>t</w:t>
      </w:r>
      <w:proofErr w:type="spellEnd"/>
      <w:r w:rsidRPr="00622DC2">
        <w:rPr>
          <w:color w:val="000000"/>
          <w:sz w:val="28"/>
          <w:szCs w:val="28"/>
        </w:rPr>
        <w:t xml:space="preserve">), которые дают возможность графически определить значение постоянной времени τ, численно равной подкасательной. </w:t>
      </w:r>
      <w:proofErr w:type="gramStart"/>
      <w:r w:rsidRPr="00622DC2">
        <w:rPr>
          <w:color w:val="000000"/>
          <w:sz w:val="28"/>
          <w:szCs w:val="28"/>
        </w:rPr>
        <w:t>При подключении к источнику напряжения нагрузочного устройства с помощью кабеля, следует иметь ввиду, что его емкость может быть значительной, а сопротивление проводов кабеля небольшим.</w:t>
      </w:r>
      <w:proofErr w:type="gramEnd"/>
      <w:r w:rsidRPr="00622DC2">
        <w:rPr>
          <w:color w:val="000000"/>
          <w:sz w:val="28"/>
          <w:szCs w:val="28"/>
        </w:rPr>
        <w:t xml:space="preserve"> Поэтому в момент включения ток в цепи источника напряжения может достигать очень большого значения</w:t>
      </w:r>
      <w:r w:rsidRPr="00622DC2">
        <w:rPr>
          <w:color w:val="000080"/>
          <w:sz w:val="28"/>
          <w:szCs w:val="28"/>
        </w:rPr>
        <w:t>.</w:t>
      </w:r>
    </w:p>
    <w:p w:rsidR="007B6A3F" w:rsidRPr="00622DC2" w:rsidRDefault="007B6A3F" w:rsidP="007B6A3F">
      <w:pPr>
        <w:spacing w:line="264" w:lineRule="auto"/>
        <w:ind w:firstLine="709"/>
        <w:jc w:val="center"/>
        <w:rPr>
          <w:b/>
          <w:bCs/>
          <w:color w:val="000000"/>
          <w:sz w:val="28"/>
          <w:szCs w:val="28"/>
        </w:rPr>
      </w:pPr>
    </w:p>
    <w:p w:rsidR="007B6A3F" w:rsidRPr="00622DC2" w:rsidRDefault="007B6A3F" w:rsidP="007B6A3F">
      <w:pPr>
        <w:spacing w:line="264" w:lineRule="auto"/>
        <w:rPr>
          <w:color w:val="000000"/>
          <w:sz w:val="28"/>
          <w:szCs w:val="28"/>
        </w:rPr>
      </w:pPr>
      <w:r w:rsidRPr="00622DC2">
        <w:rPr>
          <w:b/>
          <w:bCs/>
          <w:color w:val="000000"/>
          <w:sz w:val="28"/>
          <w:szCs w:val="28"/>
        </w:rPr>
        <w:t>5.1.2 Процесс разрядки конденсатора</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При разряде конденсатора емкостью</w:t>
      </w:r>
      <w:proofErr w:type="gramStart"/>
      <w:r w:rsidRPr="00622DC2">
        <w:rPr>
          <w:color w:val="000000"/>
          <w:sz w:val="28"/>
          <w:szCs w:val="28"/>
        </w:rPr>
        <w:t xml:space="preserve"> С</w:t>
      </w:r>
      <w:proofErr w:type="gramEnd"/>
      <w:r w:rsidRPr="00622DC2">
        <w:rPr>
          <w:color w:val="000000"/>
          <w:sz w:val="28"/>
          <w:szCs w:val="28"/>
        </w:rPr>
        <w:t xml:space="preserve">, заряженного до напряжения  </w:t>
      </w:r>
      <w:proofErr w:type="spellStart"/>
      <w:r w:rsidRPr="00622DC2">
        <w:rPr>
          <w:color w:val="000000"/>
          <w:sz w:val="28"/>
          <w:szCs w:val="28"/>
        </w:rPr>
        <w:t>U</w:t>
      </w:r>
      <w:r w:rsidRPr="00622DC2">
        <w:rPr>
          <w:color w:val="000000"/>
          <w:sz w:val="28"/>
          <w:szCs w:val="28"/>
          <w:vertAlign w:val="subscript"/>
        </w:rPr>
        <w:t>c</w:t>
      </w:r>
      <w:proofErr w:type="spellEnd"/>
      <w:r w:rsidRPr="00622DC2">
        <w:rPr>
          <w:color w:val="000000"/>
          <w:sz w:val="28"/>
          <w:szCs w:val="28"/>
        </w:rPr>
        <w:t xml:space="preserve"> = </w:t>
      </w:r>
      <w:proofErr w:type="spellStart"/>
      <w:r w:rsidRPr="00622DC2">
        <w:rPr>
          <w:color w:val="000000"/>
          <w:sz w:val="28"/>
          <w:szCs w:val="28"/>
        </w:rPr>
        <w:t>Uпит</w:t>
      </w:r>
      <w:proofErr w:type="spellEnd"/>
      <w:r w:rsidRPr="00622DC2">
        <w:rPr>
          <w:color w:val="000000"/>
          <w:sz w:val="28"/>
          <w:szCs w:val="28"/>
        </w:rPr>
        <w:t>, на резистор R (рис. 5.3) ключ S разомкнут.</w:t>
      </w:r>
    </w:p>
    <w:p w:rsidR="007B6A3F" w:rsidRPr="00622DC2" w:rsidRDefault="007B6A3F" w:rsidP="007B6A3F">
      <w:pPr>
        <w:spacing w:line="264" w:lineRule="auto"/>
        <w:ind w:firstLine="709"/>
        <w:jc w:val="both"/>
        <w:rPr>
          <w:color w:val="000000"/>
          <w:sz w:val="16"/>
          <w:szCs w:val="16"/>
        </w:rPr>
      </w:pPr>
    </w:p>
    <w:p w:rsidR="007B6A3F" w:rsidRPr="00622DC2" w:rsidRDefault="007B6A3F" w:rsidP="007B6A3F">
      <w:pPr>
        <w:spacing w:line="264" w:lineRule="auto"/>
        <w:jc w:val="center"/>
      </w:pPr>
      <w:r>
        <w:rPr>
          <w:noProof/>
        </w:rPr>
        <w:drawing>
          <wp:inline distT="0" distB="0" distL="0" distR="0">
            <wp:extent cx="1790700" cy="10858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lum bright="-28000" contrast="64000"/>
                    </a:blip>
                    <a:srcRect r="1884" b="13730"/>
                    <a:stretch>
                      <a:fillRect/>
                    </a:stretch>
                  </pic:blipFill>
                  <pic:spPr bwMode="auto">
                    <a:xfrm>
                      <a:off x="0" y="0"/>
                      <a:ext cx="1790700" cy="1085850"/>
                    </a:xfrm>
                    <a:prstGeom prst="rect">
                      <a:avLst/>
                    </a:prstGeom>
                    <a:noFill/>
                    <a:ln w="9525">
                      <a:noFill/>
                      <a:miter lim="800000"/>
                      <a:headEnd/>
                      <a:tailEnd/>
                    </a:ln>
                  </pic:spPr>
                </pic:pic>
              </a:graphicData>
            </a:graphic>
          </wp:inline>
        </w:drawing>
      </w:r>
    </w:p>
    <w:p w:rsidR="007B6A3F" w:rsidRPr="00622DC2" w:rsidRDefault="007B6A3F" w:rsidP="007B6A3F">
      <w:pPr>
        <w:spacing w:line="264" w:lineRule="auto"/>
        <w:jc w:val="center"/>
        <w:rPr>
          <w:color w:val="000000"/>
        </w:rPr>
      </w:pPr>
      <w:r w:rsidRPr="00622DC2">
        <w:rPr>
          <w:color w:val="000000"/>
        </w:rPr>
        <w:t>Рис. 5.3. Схема разрядки конденсатора</w:t>
      </w:r>
    </w:p>
    <w:p w:rsidR="007B6A3F" w:rsidRPr="00622DC2" w:rsidRDefault="007B6A3F" w:rsidP="007B6A3F">
      <w:pPr>
        <w:spacing w:line="264" w:lineRule="auto"/>
        <w:ind w:firstLine="709"/>
        <w:jc w:val="both"/>
        <w:rPr>
          <w:color w:val="000000"/>
          <w:sz w:val="16"/>
          <w:szCs w:val="16"/>
        </w:rPr>
      </w:pPr>
    </w:p>
    <w:p w:rsidR="007B6A3F" w:rsidRPr="00622DC2" w:rsidRDefault="007B6A3F" w:rsidP="007B6A3F">
      <w:pPr>
        <w:spacing w:line="264" w:lineRule="auto"/>
        <w:ind w:firstLine="709"/>
        <w:jc w:val="both"/>
        <w:rPr>
          <w:color w:val="000000"/>
          <w:spacing w:val="-8"/>
          <w:sz w:val="28"/>
          <w:szCs w:val="28"/>
        </w:rPr>
      </w:pPr>
      <w:r w:rsidRPr="00622DC2">
        <w:rPr>
          <w:color w:val="000000"/>
          <w:spacing w:val="-8"/>
          <w:sz w:val="28"/>
          <w:szCs w:val="28"/>
        </w:rPr>
        <w:t xml:space="preserve">Уравнение контура по второму закону Кирхгофа (источника питания нет, напряжение </w:t>
      </w:r>
      <w:proofErr w:type="spellStart"/>
      <w:r w:rsidRPr="00622DC2">
        <w:rPr>
          <w:color w:val="000000"/>
          <w:spacing w:val="-8"/>
          <w:sz w:val="28"/>
          <w:szCs w:val="28"/>
        </w:rPr>
        <w:t>U</w:t>
      </w:r>
      <w:r w:rsidRPr="00622DC2">
        <w:rPr>
          <w:color w:val="000000"/>
          <w:spacing w:val="-8"/>
          <w:sz w:val="28"/>
          <w:szCs w:val="28"/>
          <w:vertAlign w:val="subscript"/>
        </w:rPr>
        <w:t>c</w:t>
      </w:r>
      <w:proofErr w:type="spellEnd"/>
      <w:r w:rsidRPr="00622DC2">
        <w:rPr>
          <w:color w:val="000000"/>
          <w:spacing w:val="-8"/>
          <w:sz w:val="28"/>
          <w:szCs w:val="28"/>
        </w:rPr>
        <w:t xml:space="preserve"> направлено навстречу току, т. е. идет разряд конденсатора):</w:t>
      </w:r>
    </w:p>
    <w:p w:rsidR="007B6A3F" w:rsidRPr="00622DC2" w:rsidRDefault="007B6A3F" w:rsidP="007B6A3F">
      <w:pPr>
        <w:spacing w:before="120" w:after="120" w:line="264" w:lineRule="auto"/>
        <w:ind w:firstLine="709"/>
        <w:jc w:val="right"/>
        <w:rPr>
          <w:color w:val="000000"/>
          <w:sz w:val="28"/>
          <w:szCs w:val="28"/>
        </w:rPr>
      </w:pPr>
      <w:r w:rsidRPr="00622DC2">
        <w:rPr>
          <w:color w:val="000000"/>
          <w:sz w:val="28"/>
          <w:szCs w:val="28"/>
        </w:rPr>
        <w:t xml:space="preserve">0 = R I – </w:t>
      </w:r>
      <w:proofErr w:type="spellStart"/>
      <w:r w:rsidRPr="00622DC2">
        <w:rPr>
          <w:color w:val="000000"/>
          <w:sz w:val="28"/>
          <w:szCs w:val="28"/>
        </w:rPr>
        <w:t>U</w:t>
      </w:r>
      <w:r w:rsidRPr="00622DC2">
        <w:rPr>
          <w:color w:val="000000"/>
          <w:sz w:val="28"/>
          <w:szCs w:val="28"/>
          <w:vertAlign w:val="subscript"/>
        </w:rPr>
        <w:t>c</w:t>
      </w:r>
      <w:proofErr w:type="spellEnd"/>
      <w:r w:rsidRPr="00622DC2">
        <w:rPr>
          <w:color w:val="000000"/>
          <w:sz w:val="28"/>
          <w:szCs w:val="28"/>
        </w:rPr>
        <w:t>.                                                (5.11)</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 xml:space="preserve">Поэтому вместо (5.7) напишем: </w:t>
      </w:r>
    </w:p>
    <w:p w:rsidR="007B6A3F" w:rsidRPr="00622DC2" w:rsidRDefault="007B6A3F" w:rsidP="007B6A3F">
      <w:pPr>
        <w:spacing w:before="120" w:after="120" w:line="264" w:lineRule="auto"/>
        <w:ind w:firstLine="709"/>
        <w:jc w:val="right"/>
        <w:rPr>
          <w:color w:val="000000"/>
          <w:sz w:val="28"/>
          <w:szCs w:val="28"/>
        </w:rPr>
      </w:pPr>
      <w:r w:rsidRPr="00622DC2">
        <w:rPr>
          <w:color w:val="000000"/>
          <w:sz w:val="28"/>
          <w:szCs w:val="28"/>
        </w:rPr>
        <w:t xml:space="preserve">I = – </w:t>
      </w:r>
      <w:proofErr w:type="spellStart"/>
      <w:r w:rsidRPr="00622DC2">
        <w:rPr>
          <w:color w:val="000000"/>
          <w:sz w:val="28"/>
          <w:szCs w:val="28"/>
        </w:rPr>
        <w:t>dq</w:t>
      </w:r>
      <w:proofErr w:type="spellEnd"/>
      <w:r w:rsidRPr="00622DC2">
        <w:rPr>
          <w:color w:val="000000"/>
          <w:sz w:val="28"/>
          <w:szCs w:val="28"/>
        </w:rPr>
        <w:t xml:space="preserve"> / </w:t>
      </w:r>
      <w:proofErr w:type="spellStart"/>
      <w:r w:rsidRPr="00622DC2">
        <w:rPr>
          <w:color w:val="000000"/>
          <w:sz w:val="28"/>
          <w:szCs w:val="28"/>
        </w:rPr>
        <w:t>dt</w:t>
      </w:r>
      <w:proofErr w:type="spellEnd"/>
      <w:r w:rsidRPr="00622DC2">
        <w:rPr>
          <w:color w:val="000000"/>
          <w:sz w:val="28"/>
          <w:szCs w:val="28"/>
        </w:rPr>
        <w:t>.                                                 (5.12)</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Подставив это значение тока в (4.11), получим:</w:t>
      </w:r>
    </w:p>
    <w:p w:rsidR="007B6A3F" w:rsidRPr="00622DC2" w:rsidRDefault="007B6A3F" w:rsidP="007B6A3F">
      <w:pPr>
        <w:spacing w:before="120" w:after="120" w:line="264" w:lineRule="auto"/>
        <w:ind w:firstLine="709"/>
        <w:jc w:val="right"/>
        <w:rPr>
          <w:color w:val="000000"/>
          <w:sz w:val="28"/>
          <w:szCs w:val="28"/>
        </w:rPr>
      </w:pPr>
      <w:r w:rsidRPr="00622DC2">
        <w:rPr>
          <w:color w:val="000000"/>
          <w:sz w:val="28"/>
          <w:szCs w:val="28"/>
        </w:rPr>
        <w:t xml:space="preserve">0 = R C </w:t>
      </w:r>
      <w:proofErr w:type="spellStart"/>
      <w:r w:rsidRPr="00622DC2">
        <w:rPr>
          <w:color w:val="000000"/>
          <w:sz w:val="28"/>
          <w:szCs w:val="28"/>
        </w:rPr>
        <w:t>du</w:t>
      </w:r>
      <w:r w:rsidRPr="00622DC2">
        <w:rPr>
          <w:color w:val="000000"/>
          <w:sz w:val="28"/>
          <w:szCs w:val="28"/>
          <w:vertAlign w:val="subscript"/>
        </w:rPr>
        <w:t>c</w:t>
      </w:r>
      <w:proofErr w:type="spellEnd"/>
      <w:r w:rsidRPr="00622DC2">
        <w:rPr>
          <w:color w:val="000000"/>
          <w:sz w:val="28"/>
          <w:szCs w:val="28"/>
          <w:vertAlign w:val="subscript"/>
        </w:rPr>
        <w:t xml:space="preserve"> </w:t>
      </w:r>
      <w:r w:rsidRPr="00622DC2">
        <w:rPr>
          <w:color w:val="000000"/>
          <w:sz w:val="28"/>
          <w:szCs w:val="28"/>
        </w:rPr>
        <w:t xml:space="preserve">/ </w:t>
      </w:r>
      <w:proofErr w:type="spellStart"/>
      <w:r w:rsidRPr="00622DC2">
        <w:rPr>
          <w:color w:val="000000"/>
          <w:sz w:val="28"/>
          <w:szCs w:val="28"/>
        </w:rPr>
        <w:t>dt</w:t>
      </w:r>
      <w:proofErr w:type="spellEnd"/>
      <w:r w:rsidRPr="00622DC2">
        <w:rPr>
          <w:color w:val="000000"/>
          <w:sz w:val="28"/>
          <w:szCs w:val="28"/>
        </w:rPr>
        <w:t xml:space="preserve"> + </w:t>
      </w:r>
      <w:proofErr w:type="spellStart"/>
      <w:r w:rsidRPr="00622DC2">
        <w:rPr>
          <w:color w:val="000000"/>
          <w:sz w:val="28"/>
          <w:szCs w:val="28"/>
        </w:rPr>
        <w:t>U</w:t>
      </w:r>
      <w:r w:rsidRPr="00622DC2">
        <w:rPr>
          <w:color w:val="000000"/>
          <w:sz w:val="28"/>
          <w:szCs w:val="28"/>
          <w:vertAlign w:val="subscript"/>
        </w:rPr>
        <w:t>c</w:t>
      </w:r>
      <w:proofErr w:type="spellEnd"/>
      <w:r w:rsidRPr="00622DC2">
        <w:rPr>
          <w:color w:val="000000"/>
          <w:sz w:val="28"/>
          <w:szCs w:val="28"/>
        </w:rPr>
        <w:t>.                                       (5.13)</w:t>
      </w:r>
    </w:p>
    <w:p w:rsidR="007B6A3F" w:rsidRPr="00622DC2" w:rsidRDefault="007B6A3F" w:rsidP="007B6A3F">
      <w:pPr>
        <w:tabs>
          <w:tab w:val="left" w:pos="567"/>
        </w:tabs>
        <w:spacing w:line="264" w:lineRule="auto"/>
        <w:ind w:firstLine="709"/>
        <w:jc w:val="both"/>
        <w:rPr>
          <w:color w:val="000000"/>
          <w:spacing w:val="-8"/>
          <w:sz w:val="28"/>
          <w:szCs w:val="28"/>
        </w:rPr>
      </w:pPr>
      <w:r w:rsidRPr="00622DC2">
        <w:rPr>
          <w:color w:val="000000"/>
          <w:spacing w:val="-8"/>
          <w:sz w:val="28"/>
          <w:szCs w:val="28"/>
        </w:rPr>
        <w:t xml:space="preserve">После разрядки конденсатора или в установившемся режиме напряжение на конденсаторе равно нулю, т. е. </w:t>
      </w:r>
      <w:proofErr w:type="spellStart"/>
      <w:r w:rsidRPr="00622DC2">
        <w:rPr>
          <w:color w:val="000000"/>
          <w:spacing w:val="-8"/>
          <w:sz w:val="28"/>
          <w:szCs w:val="28"/>
        </w:rPr>
        <w:t>U</w:t>
      </w:r>
      <w:r w:rsidRPr="00622DC2">
        <w:rPr>
          <w:color w:val="000000"/>
          <w:spacing w:val="-8"/>
          <w:sz w:val="28"/>
          <w:szCs w:val="28"/>
          <w:vertAlign w:val="subscript"/>
        </w:rPr>
        <w:t>с</w:t>
      </w:r>
      <w:proofErr w:type="gramStart"/>
      <w:r w:rsidRPr="00622DC2">
        <w:rPr>
          <w:color w:val="000000"/>
          <w:spacing w:val="-8"/>
          <w:sz w:val="28"/>
          <w:szCs w:val="28"/>
          <w:vertAlign w:val="subscript"/>
        </w:rPr>
        <w:t>.у</w:t>
      </w:r>
      <w:proofErr w:type="spellEnd"/>
      <w:proofErr w:type="gramEnd"/>
      <w:r w:rsidRPr="00622DC2">
        <w:rPr>
          <w:color w:val="000000"/>
          <w:spacing w:val="-8"/>
          <w:sz w:val="28"/>
          <w:szCs w:val="28"/>
        </w:rPr>
        <w:t xml:space="preserve"> = 0. Следовательно, </w:t>
      </w:r>
      <w:proofErr w:type="spellStart"/>
      <w:r w:rsidRPr="00622DC2">
        <w:rPr>
          <w:color w:val="000000"/>
          <w:spacing w:val="-8"/>
          <w:sz w:val="28"/>
          <w:szCs w:val="28"/>
        </w:rPr>
        <w:t>U</w:t>
      </w:r>
      <w:r w:rsidRPr="00622DC2">
        <w:rPr>
          <w:color w:val="000000"/>
          <w:spacing w:val="-8"/>
          <w:sz w:val="28"/>
          <w:szCs w:val="28"/>
          <w:vertAlign w:val="subscript"/>
        </w:rPr>
        <w:t>с</w:t>
      </w:r>
      <w:proofErr w:type="spellEnd"/>
      <w:r w:rsidRPr="00622DC2">
        <w:rPr>
          <w:color w:val="000000"/>
          <w:spacing w:val="-8"/>
          <w:sz w:val="28"/>
          <w:szCs w:val="28"/>
        </w:rPr>
        <w:t xml:space="preserve"> = </w:t>
      </w:r>
      <w:proofErr w:type="spellStart"/>
      <w:r w:rsidRPr="00622DC2">
        <w:rPr>
          <w:color w:val="000000"/>
          <w:spacing w:val="-8"/>
          <w:sz w:val="28"/>
          <w:szCs w:val="28"/>
        </w:rPr>
        <w:t>U</w:t>
      </w:r>
      <w:r w:rsidRPr="00622DC2">
        <w:rPr>
          <w:color w:val="000000"/>
          <w:spacing w:val="-8"/>
          <w:sz w:val="28"/>
          <w:szCs w:val="28"/>
          <w:vertAlign w:val="subscript"/>
        </w:rPr>
        <w:t>с</w:t>
      </w:r>
      <w:proofErr w:type="gramStart"/>
      <w:r w:rsidRPr="00622DC2">
        <w:rPr>
          <w:color w:val="000000"/>
          <w:spacing w:val="-8"/>
          <w:sz w:val="28"/>
          <w:szCs w:val="28"/>
          <w:vertAlign w:val="subscript"/>
        </w:rPr>
        <w:t>.с</w:t>
      </w:r>
      <w:proofErr w:type="gramEnd"/>
      <w:r w:rsidRPr="00622DC2">
        <w:rPr>
          <w:color w:val="000000"/>
          <w:spacing w:val="-8"/>
          <w:sz w:val="28"/>
          <w:szCs w:val="28"/>
          <w:vertAlign w:val="subscript"/>
        </w:rPr>
        <w:t>в</w:t>
      </w:r>
      <w:proofErr w:type="spellEnd"/>
      <w:r w:rsidRPr="00622DC2">
        <w:rPr>
          <w:color w:val="000000"/>
          <w:spacing w:val="-8"/>
          <w:sz w:val="28"/>
          <w:szCs w:val="28"/>
        </w:rPr>
        <w:t>, и по (5.13):</w:t>
      </w:r>
    </w:p>
    <w:p w:rsidR="007B6A3F" w:rsidRPr="00622DC2" w:rsidRDefault="007B6A3F" w:rsidP="007B6A3F">
      <w:pPr>
        <w:spacing w:before="120" w:after="120" w:line="264" w:lineRule="auto"/>
        <w:ind w:firstLine="709"/>
        <w:jc w:val="right"/>
        <w:rPr>
          <w:color w:val="000000"/>
          <w:sz w:val="28"/>
          <w:szCs w:val="28"/>
        </w:rPr>
      </w:pPr>
      <w:r w:rsidRPr="00622DC2">
        <w:rPr>
          <w:color w:val="000000"/>
          <w:sz w:val="28"/>
          <w:szCs w:val="28"/>
        </w:rPr>
        <w:t xml:space="preserve">0 = R C </w:t>
      </w:r>
      <w:proofErr w:type="spellStart"/>
      <w:r w:rsidRPr="00622DC2">
        <w:rPr>
          <w:color w:val="000000"/>
          <w:sz w:val="28"/>
          <w:szCs w:val="28"/>
        </w:rPr>
        <w:t>du</w:t>
      </w:r>
      <w:r w:rsidRPr="00622DC2">
        <w:rPr>
          <w:color w:val="000000"/>
          <w:sz w:val="28"/>
          <w:szCs w:val="28"/>
          <w:vertAlign w:val="subscript"/>
        </w:rPr>
        <w:t>с</w:t>
      </w:r>
      <w:proofErr w:type="gramStart"/>
      <w:r w:rsidRPr="00622DC2">
        <w:rPr>
          <w:color w:val="000000"/>
          <w:sz w:val="28"/>
          <w:szCs w:val="28"/>
          <w:vertAlign w:val="subscript"/>
        </w:rPr>
        <w:t>.с</w:t>
      </w:r>
      <w:proofErr w:type="gramEnd"/>
      <w:r w:rsidRPr="00622DC2">
        <w:rPr>
          <w:color w:val="000000"/>
          <w:sz w:val="28"/>
          <w:szCs w:val="28"/>
          <w:vertAlign w:val="subscript"/>
        </w:rPr>
        <w:t>в</w:t>
      </w:r>
      <w:proofErr w:type="spellEnd"/>
      <w:r w:rsidRPr="00622DC2">
        <w:rPr>
          <w:color w:val="000000"/>
          <w:sz w:val="28"/>
          <w:szCs w:val="28"/>
        </w:rPr>
        <w:t>/</w:t>
      </w:r>
      <w:proofErr w:type="spellStart"/>
      <w:r w:rsidRPr="00622DC2">
        <w:rPr>
          <w:color w:val="000000"/>
          <w:sz w:val="28"/>
          <w:szCs w:val="28"/>
        </w:rPr>
        <w:t>dt</w:t>
      </w:r>
      <w:proofErr w:type="spellEnd"/>
      <w:r w:rsidRPr="00622DC2">
        <w:rPr>
          <w:color w:val="000000"/>
          <w:sz w:val="28"/>
          <w:szCs w:val="28"/>
        </w:rPr>
        <w:t xml:space="preserve"> + </w:t>
      </w:r>
      <w:proofErr w:type="spellStart"/>
      <w:r w:rsidRPr="00622DC2">
        <w:rPr>
          <w:color w:val="000000"/>
          <w:sz w:val="28"/>
          <w:szCs w:val="28"/>
        </w:rPr>
        <w:t>U</w:t>
      </w:r>
      <w:r w:rsidRPr="00622DC2">
        <w:rPr>
          <w:color w:val="000000"/>
          <w:sz w:val="28"/>
          <w:szCs w:val="28"/>
          <w:vertAlign w:val="subscript"/>
        </w:rPr>
        <w:t>с</w:t>
      </w:r>
      <w:proofErr w:type="spellEnd"/>
      <w:r w:rsidRPr="00622DC2">
        <w:rPr>
          <w:color w:val="000000"/>
          <w:sz w:val="28"/>
          <w:szCs w:val="28"/>
        </w:rPr>
        <w:t>,                                       (5.14)</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Или:</w:t>
      </w:r>
    </w:p>
    <w:p w:rsidR="007B6A3F" w:rsidRPr="00622DC2" w:rsidRDefault="007B6A3F" w:rsidP="007B6A3F">
      <w:pPr>
        <w:spacing w:after="120" w:line="264" w:lineRule="auto"/>
        <w:ind w:firstLine="709"/>
        <w:jc w:val="right"/>
        <w:rPr>
          <w:color w:val="000000"/>
          <w:sz w:val="28"/>
          <w:szCs w:val="28"/>
        </w:rPr>
      </w:pPr>
      <w:proofErr w:type="spellStart"/>
      <w:r w:rsidRPr="00622DC2">
        <w:rPr>
          <w:color w:val="000000"/>
          <w:sz w:val="28"/>
          <w:szCs w:val="28"/>
        </w:rPr>
        <w:t>U</w:t>
      </w:r>
      <w:r w:rsidRPr="00622DC2">
        <w:rPr>
          <w:color w:val="000000"/>
          <w:sz w:val="28"/>
          <w:szCs w:val="28"/>
          <w:vertAlign w:val="subscript"/>
        </w:rPr>
        <w:t>с</w:t>
      </w:r>
      <w:proofErr w:type="gramStart"/>
      <w:r w:rsidRPr="00622DC2">
        <w:rPr>
          <w:color w:val="000000"/>
          <w:sz w:val="28"/>
          <w:szCs w:val="28"/>
          <w:vertAlign w:val="subscript"/>
        </w:rPr>
        <w:t>.с</w:t>
      </w:r>
      <w:proofErr w:type="gramEnd"/>
      <w:r w:rsidRPr="00622DC2">
        <w:rPr>
          <w:color w:val="000000"/>
          <w:sz w:val="28"/>
          <w:szCs w:val="28"/>
          <w:vertAlign w:val="subscript"/>
        </w:rPr>
        <w:t>в</w:t>
      </w:r>
      <w:proofErr w:type="spellEnd"/>
      <w:r w:rsidRPr="00622DC2">
        <w:rPr>
          <w:color w:val="000000"/>
          <w:sz w:val="28"/>
          <w:szCs w:val="28"/>
        </w:rPr>
        <w:t xml:space="preserve"> = - R C </w:t>
      </w:r>
      <w:proofErr w:type="spellStart"/>
      <w:r w:rsidRPr="00622DC2">
        <w:rPr>
          <w:color w:val="000000"/>
          <w:sz w:val="28"/>
          <w:szCs w:val="28"/>
        </w:rPr>
        <w:t>du</w:t>
      </w:r>
      <w:r w:rsidRPr="00622DC2">
        <w:rPr>
          <w:color w:val="000000"/>
          <w:sz w:val="28"/>
          <w:szCs w:val="28"/>
          <w:vertAlign w:val="subscript"/>
        </w:rPr>
        <w:t>с.св</w:t>
      </w:r>
      <w:proofErr w:type="spellEnd"/>
      <w:r w:rsidRPr="00622DC2">
        <w:rPr>
          <w:color w:val="000000"/>
          <w:sz w:val="28"/>
          <w:szCs w:val="28"/>
        </w:rPr>
        <w:t>/</w:t>
      </w:r>
      <w:proofErr w:type="spellStart"/>
      <w:r w:rsidRPr="00622DC2">
        <w:rPr>
          <w:color w:val="000000"/>
          <w:sz w:val="28"/>
          <w:szCs w:val="28"/>
        </w:rPr>
        <w:t>dt</w:t>
      </w:r>
      <w:proofErr w:type="spellEnd"/>
      <w:r w:rsidRPr="00622DC2">
        <w:rPr>
          <w:color w:val="000000"/>
          <w:sz w:val="28"/>
          <w:szCs w:val="28"/>
        </w:rPr>
        <w:t xml:space="preserve"> = - τ </w:t>
      </w:r>
      <w:proofErr w:type="spellStart"/>
      <w:r w:rsidRPr="00622DC2">
        <w:rPr>
          <w:color w:val="000000"/>
          <w:sz w:val="28"/>
          <w:szCs w:val="28"/>
        </w:rPr>
        <w:t>du</w:t>
      </w:r>
      <w:r w:rsidRPr="00622DC2">
        <w:rPr>
          <w:color w:val="000000"/>
          <w:sz w:val="28"/>
          <w:szCs w:val="28"/>
          <w:vertAlign w:val="subscript"/>
        </w:rPr>
        <w:t>с.св</w:t>
      </w:r>
      <w:proofErr w:type="spellEnd"/>
      <w:r w:rsidRPr="00622DC2">
        <w:rPr>
          <w:color w:val="000000"/>
          <w:sz w:val="28"/>
          <w:szCs w:val="28"/>
        </w:rPr>
        <w:t>/</w:t>
      </w:r>
      <w:proofErr w:type="spellStart"/>
      <w:r w:rsidRPr="00622DC2">
        <w:rPr>
          <w:color w:val="000000"/>
          <w:sz w:val="28"/>
          <w:szCs w:val="28"/>
        </w:rPr>
        <w:t>dt</w:t>
      </w:r>
      <w:proofErr w:type="spellEnd"/>
      <w:r w:rsidRPr="00622DC2">
        <w:rPr>
          <w:color w:val="000000"/>
          <w:sz w:val="28"/>
          <w:szCs w:val="28"/>
        </w:rPr>
        <w:t>,                             (5.15)</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Решение этого уравнения записывается в виде:</w:t>
      </w:r>
    </w:p>
    <w:p w:rsidR="007B6A3F" w:rsidRPr="00622DC2" w:rsidRDefault="007B6A3F" w:rsidP="007B6A3F">
      <w:pPr>
        <w:spacing w:before="120" w:after="120" w:line="264" w:lineRule="auto"/>
        <w:ind w:firstLine="709"/>
        <w:jc w:val="right"/>
        <w:rPr>
          <w:color w:val="000000"/>
          <w:sz w:val="28"/>
          <w:szCs w:val="28"/>
        </w:rPr>
      </w:pPr>
      <w:proofErr w:type="spellStart"/>
      <w:r w:rsidRPr="00622DC2">
        <w:rPr>
          <w:color w:val="000000"/>
          <w:sz w:val="28"/>
          <w:szCs w:val="28"/>
        </w:rPr>
        <w:t>U</w:t>
      </w:r>
      <w:r w:rsidRPr="00622DC2">
        <w:rPr>
          <w:color w:val="000000"/>
          <w:sz w:val="28"/>
          <w:szCs w:val="28"/>
          <w:vertAlign w:val="subscript"/>
        </w:rPr>
        <w:t>с</w:t>
      </w:r>
      <w:proofErr w:type="spellEnd"/>
      <w:r w:rsidRPr="00622DC2">
        <w:rPr>
          <w:color w:val="000000"/>
          <w:sz w:val="28"/>
          <w:szCs w:val="28"/>
        </w:rPr>
        <w:t xml:space="preserve"> = </w:t>
      </w:r>
      <w:proofErr w:type="spellStart"/>
      <w:r w:rsidRPr="00622DC2">
        <w:rPr>
          <w:color w:val="000000"/>
          <w:sz w:val="28"/>
          <w:szCs w:val="28"/>
        </w:rPr>
        <w:t>U</w:t>
      </w:r>
      <w:r w:rsidRPr="00622DC2">
        <w:rPr>
          <w:color w:val="000000"/>
          <w:sz w:val="28"/>
          <w:szCs w:val="28"/>
          <w:vertAlign w:val="subscript"/>
        </w:rPr>
        <w:t>с.св</w:t>
      </w:r>
      <w:proofErr w:type="spellEnd"/>
      <w:proofErr w:type="gramStart"/>
      <w:r w:rsidRPr="00622DC2">
        <w:rPr>
          <w:color w:val="000000"/>
          <w:sz w:val="28"/>
          <w:szCs w:val="28"/>
        </w:rPr>
        <w:t xml:space="preserve"> = А</w:t>
      </w:r>
      <w:proofErr w:type="gramEnd"/>
      <w:r w:rsidRPr="00622DC2">
        <w:rPr>
          <w:color w:val="000000"/>
          <w:sz w:val="28"/>
          <w:szCs w:val="28"/>
        </w:rPr>
        <w:t xml:space="preserve"> е</w:t>
      </w:r>
      <w:r w:rsidRPr="00622DC2">
        <w:rPr>
          <w:color w:val="000000"/>
          <w:position w:val="-4"/>
          <w:sz w:val="28"/>
          <w:szCs w:val="28"/>
        </w:rPr>
        <w:object w:dxaOrig="320" w:dyaOrig="300">
          <v:shape id="_x0000_i1033" type="#_x0000_t75" style="width:15.75pt;height:15pt" o:ole="" fillcolor="window">
            <v:imagedata r:id="rId40" o:title=""/>
          </v:shape>
          <o:OLEObject Type="Embed" ProgID="Equation.DSMT4" ShapeID="_x0000_i1033" DrawAspect="Content" ObjectID="_1466240454" r:id="rId43"/>
        </w:object>
      </w:r>
      <w:r w:rsidRPr="00622DC2">
        <w:rPr>
          <w:color w:val="000000"/>
          <w:sz w:val="28"/>
          <w:szCs w:val="28"/>
        </w:rPr>
        <w:t>,                                         (4.16)</w:t>
      </w:r>
    </w:p>
    <w:p w:rsidR="007B6A3F" w:rsidRPr="00622DC2" w:rsidRDefault="007B6A3F" w:rsidP="007B6A3F">
      <w:pPr>
        <w:spacing w:line="264" w:lineRule="auto"/>
        <w:jc w:val="both"/>
        <w:rPr>
          <w:color w:val="000000"/>
          <w:sz w:val="28"/>
          <w:szCs w:val="28"/>
        </w:rPr>
      </w:pPr>
      <w:r w:rsidRPr="00622DC2">
        <w:rPr>
          <w:color w:val="000000"/>
          <w:sz w:val="28"/>
          <w:szCs w:val="28"/>
        </w:rPr>
        <w:t xml:space="preserve">где учтено, что </w:t>
      </w:r>
      <w:proofErr w:type="spellStart"/>
      <w:r w:rsidRPr="00622DC2">
        <w:rPr>
          <w:color w:val="000000"/>
          <w:sz w:val="28"/>
          <w:szCs w:val="28"/>
        </w:rPr>
        <w:t>U</w:t>
      </w:r>
      <w:r w:rsidRPr="00622DC2">
        <w:rPr>
          <w:color w:val="000000"/>
          <w:sz w:val="28"/>
          <w:szCs w:val="28"/>
          <w:vertAlign w:val="subscript"/>
        </w:rPr>
        <w:t>с</w:t>
      </w:r>
      <w:proofErr w:type="gramStart"/>
      <w:r w:rsidRPr="00622DC2">
        <w:rPr>
          <w:color w:val="000000"/>
          <w:sz w:val="28"/>
          <w:szCs w:val="28"/>
          <w:vertAlign w:val="subscript"/>
        </w:rPr>
        <w:t>.у</w:t>
      </w:r>
      <w:proofErr w:type="spellEnd"/>
      <w:proofErr w:type="gramEnd"/>
      <w:r w:rsidRPr="00622DC2">
        <w:rPr>
          <w:color w:val="000000"/>
          <w:sz w:val="28"/>
          <w:szCs w:val="28"/>
        </w:rPr>
        <w:t xml:space="preserve"> = 0.</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lastRenderedPageBreak/>
        <w:t>Постоянную</w:t>
      </w:r>
      <w:proofErr w:type="gramStart"/>
      <w:r w:rsidRPr="00622DC2">
        <w:rPr>
          <w:color w:val="000000"/>
          <w:sz w:val="28"/>
          <w:szCs w:val="28"/>
        </w:rPr>
        <w:t xml:space="preserve"> А</w:t>
      </w:r>
      <w:proofErr w:type="gramEnd"/>
      <w:r w:rsidRPr="00622DC2">
        <w:rPr>
          <w:color w:val="000000"/>
          <w:sz w:val="28"/>
          <w:szCs w:val="28"/>
        </w:rPr>
        <w:t xml:space="preserve"> определим из начальных условий. При </w:t>
      </w:r>
      <w:proofErr w:type="spellStart"/>
      <w:r w:rsidRPr="00622DC2">
        <w:rPr>
          <w:color w:val="000000"/>
          <w:sz w:val="28"/>
          <w:szCs w:val="28"/>
        </w:rPr>
        <w:t>t</w:t>
      </w:r>
      <w:proofErr w:type="spellEnd"/>
      <w:r w:rsidRPr="00622DC2">
        <w:rPr>
          <w:color w:val="000000"/>
          <w:sz w:val="28"/>
          <w:szCs w:val="28"/>
        </w:rPr>
        <w:t xml:space="preserve"> = 0 напряжение </w:t>
      </w:r>
      <w:r w:rsidRPr="00622DC2">
        <w:rPr>
          <w:color w:val="000000"/>
          <w:position w:val="-12"/>
          <w:sz w:val="28"/>
          <w:szCs w:val="28"/>
        </w:rPr>
        <w:object w:dxaOrig="1260" w:dyaOrig="360">
          <v:shape id="_x0000_i1034" type="#_x0000_t75" style="width:63pt;height:18pt" o:ole="">
            <v:imagedata r:id="rId44" o:title=""/>
          </v:shape>
          <o:OLEObject Type="Embed" ProgID="Equation.DSMT4" ShapeID="_x0000_i1034" DrawAspect="Content" ObjectID="_1466240455" r:id="rId45"/>
        </w:object>
      </w:r>
      <w:r w:rsidRPr="00622DC2">
        <w:rPr>
          <w:color w:val="000000"/>
          <w:sz w:val="28"/>
          <w:szCs w:val="28"/>
        </w:rPr>
        <w:t xml:space="preserve"> конденсатор был заряжен, а по второму закону коммутации напряжение на емкости не изменятся скачком, т. е. по (5.16) </w:t>
      </w:r>
      <w:proofErr w:type="spellStart"/>
      <w:proofErr w:type="gramStart"/>
      <w:r w:rsidRPr="00622DC2">
        <w:rPr>
          <w:color w:val="000000"/>
          <w:sz w:val="28"/>
          <w:szCs w:val="28"/>
        </w:rPr>
        <w:t>U</w:t>
      </w:r>
      <w:proofErr w:type="gramEnd"/>
      <w:r w:rsidRPr="00622DC2">
        <w:rPr>
          <w:color w:val="000000"/>
          <w:sz w:val="28"/>
          <w:szCs w:val="28"/>
        </w:rPr>
        <w:t>пит</w:t>
      </w:r>
      <w:proofErr w:type="spellEnd"/>
      <w:r w:rsidRPr="00622DC2">
        <w:rPr>
          <w:color w:val="000000"/>
          <w:sz w:val="28"/>
          <w:szCs w:val="28"/>
        </w:rPr>
        <w:t xml:space="preserve"> = A.</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Следовательно, напряжение во время разрядки конденсатора изменяются по экспоненциальному закону:</w:t>
      </w:r>
    </w:p>
    <w:p w:rsidR="007B6A3F" w:rsidRPr="00622DC2" w:rsidRDefault="007B6A3F" w:rsidP="007B6A3F">
      <w:pPr>
        <w:spacing w:after="120" w:line="264" w:lineRule="auto"/>
        <w:ind w:firstLine="709"/>
        <w:jc w:val="right"/>
        <w:rPr>
          <w:color w:val="000000"/>
          <w:sz w:val="28"/>
          <w:szCs w:val="28"/>
        </w:rPr>
      </w:pPr>
      <w:proofErr w:type="spellStart"/>
      <w:proofErr w:type="gramStart"/>
      <w:r w:rsidRPr="00622DC2">
        <w:rPr>
          <w:color w:val="000000"/>
          <w:sz w:val="28"/>
          <w:szCs w:val="28"/>
        </w:rPr>
        <w:t>U</w:t>
      </w:r>
      <w:proofErr w:type="gramEnd"/>
      <w:r w:rsidRPr="00622DC2">
        <w:rPr>
          <w:color w:val="000000"/>
          <w:sz w:val="28"/>
          <w:szCs w:val="28"/>
        </w:rPr>
        <w:t>пит</w:t>
      </w:r>
      <w:proofErr w:type="spellEnd"/>
      <w:r w:rsidRPr="00622DC2">
        <w:rPr>
          <w:color w:val="000000"/>
          <w:sz w:val="28"/>
          <w:szCs w:val="28"/>
        </w:rPr>
        <w:t xml:space="preserve"> = </w:t>
      </w:r>
      <w:proofErr w:type="spellStart"/>
      <w:r w:rsidRPr="00622DC2">
        <w:rPr>
          <w:color w:val="000000"/>
          <w:sz w:val="28"/>
          <w:szCs w:val="28"/>
        </w:rPr>
        <w:t>Uпит</w:t>
      </w:r>
      <w:proofErr w:type="spellEnd"/>
      <w:r w:rsidRPr="00622DC2">
        <w:rPr>
          <w:color w:val="000000"/>
          <w:sz w:val="28"/>
          <w:szCs w:val="28"/>
        </w:rPr>
        <w:t xml:space="preserve"> </w:t>
      </w:r>
      <w:proofErr w:type="spellStart"/>
      <w:r w:rsidRPr="00622DC2">
        <w:rPr>
          <w:color w:val="000000"/>
          <w:sz w:val="28"/>
          <w:szCs w:val="28"/>
        </w:rPr>
        <w:t>e</w:t>
      </w:r>
      <w:proofErr w:type="spellEnd"/>
      <w:r w:rsidRPr="00622DC2">
        <w:rPr>
          <w:color w:val="000000"/>
          <w:position w:val="-4"/>
          <w:sz w:val="28"/>
          <w:szCs w:val="28"/>
        </w:rPr>
        <w:object w:dxaOrig="320" w:dyaOrig="300">
          <v:shape id="_x0000_i1035" type="#_x0000_t75" style="width:15.75pt;height:15pt" o:ole="" fillcolor="window">
            <v:imagedata r:id="rId40" o:title=""/>
          </v:shape>
          <o:OLEObject Type="Embed" ProgID="Equation.DSMT4" ShapeID="_x0000_i1035" DrawAspect="Content" ObjectID="_1466240456" r:id="rId46"/>
        </w:object>
      </w:r>
      <w:r w:rsidRPr="00622DC2">
        <w:rPr>
          <w:color w:val="000000"/>
          <w:sz w:val="28"/>
          <w:szCs w:val="28"/>
        </w:rPr>
        <w:t>.                                      (5.17)</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Разрядный ток по (5.12):</w:t>
      </w:r>
    </w:p>
    <w:p w:rsidR="007B6A3F" w:rsidRPr="00622DC2" w:rsidRDefault="007B6A3F" w:rsidP="007B6A3F">
      <w:pPr>
        <w:spacing w:before="120" w:after="120" w:line="264" w:lineRule="auto"/>
        <w:ind w:firstLine="709"/>
        <w:jc w:val="right"/>
        <w:rPr>
          <w:color w:val="000000"/>
          <w:sz w:val="28"/>
          <w:szCs w:val="28"/>
        </w:rPr>
      </w:pPr>
      <w:r w:rsidRPr="00622DC2">
        <w:rPr>
          <w:color w:val="000000"/>
          <w:sz w:val="28"/>
          <w:szCs w:val="28"/>
        </w:rPr>
        <w:t>I</w:t>
      </w:r>
      <w:proofErr w:type="gramStart"/>
      <w:r w:rsidRPr="00622DC2">
        <w:rPr>
          <w:color w:val="000000"/>
          <w:sz w:val="28"/>
          <w:szCs w:val="28"/>
        </w:rPr>
        <w:t xml:space="preserve"> = С</w:t>
      </w:r>
      <w:proofErr w:type="gramEnd"/>
      <w:r w:rsidRPr="00622DC2">
        <w:rPr>
          <w:color w:val="000000"/>
          <w:sz w:val="28"/>
          <w:szCs w:val="28"/>
        </w:rPr>
        <w:t xml:space="preserve"> (1/R)</w:t>
      </w:r>
      <w:proofErr w:type="spellStart"/>
      <w:r w:rsidRPr="00622DC2">
        <w:rPr>
          <w:color w:val="000000"/>
          <w:sz w:val="28"/>
          <w:szCs w:val="28"/>
        </w:rPr>
        <w:t>Uпит</w:t>
      </w:r>
      <w:proofErr w:type="spellEnd"/>
      <w:r w:rsidRPr="00622DC2">
        <w:rPr>
          <w:color w:val="000000"/>
          <w:sz w:val="28"/>
          <w:szCs w:val="28"/>
        </w:rPr>
        <w:t xml:space="preserve"> </w:t>
      </w:r>
      <w:r w:rsidRPr="00622DC2">
        <w:rPr>
          <w:color w:val="000000"/>
          <w:position w:val="-6"/>
          <w:sz w:val="28"/>
          <w:szCs w:val="28"/>
        </w:rPr>
        <w:object w:dxaOrig="440" w:dyaOrig="320">
          <v:shape id="_x0000_i1036" type="#_x0000_t75" style="width:21.75pt;height:15.75pt" o:ole="" fillcolor="window">
            <v:imagedata r:id="rId28" o:title=""/>
          </v:shape>
          <o:OLEObject Type="Embed" ProgID="Equation.DSMT4" ShapeID="_x0000_i1036" DrawAspect="Content" ObjectID="_1466240457" r:id="rId47"/>
        </w:object>
      </w:r>
      <w:r w:rsidRPr="00622DC2">
        <w:rPr>
          <w:color w:val="000000"/>
          <w:position w:val="-6"/>
          <w:sz w:val="28"/>
          <w:szCs w:val="28"/>
        </w:rPr>
        <w:t>.</w:t>
      </w:r>
      <w:r w:rsidRPr="00622DC2">
        <w:rPr>
          <w:color w:val="000000"/>
          <w:sz w:val="28"/>
          <w:szCs w:val="28"/>
        </w:rPr>
        <w:t xml:space="preserve">                                 (5.18)</w:t>
      </w:r>
    </w:p>
    <w:p w:rsidR="007B6A3F" w:rsidRPr="00622DC2" w:rsidRDefault="007B6A3F" w:rsidP="007B6A3F">
      <w:pPr>
        <w:tabs>
          <w:tab w:val="left" w:pos="567"/>
        </w:tabs>
        <w:spacing w:line="264" w:lineRule="auto"/>
        <w:ind w:firstLine="709"/>
        <w:jc w:val="both"/>
        <w:rPr>
          <w:color w:val="000000"/>
          <w:spacing w:val="-14"/>
          <w:sz w:val="28"/>
          <w:szCs w:val="28"/>
        </w:rPr>
      </w:pPr>
      <w:r w:rsidRPr="00622DC2">
        <w:rPr>
          <w:color w:val="000000"/>
          <w:spacing w:val="-14"/>
          <w:sz w:val="28"/>
          <w:szCs w:val="28"/>
        </w:rPr>
        <w:t>Изменение напряжения на конденсаторе и тока разрядки показаны на рис. 5.4.</w:t>
      </w:r>
    </w:p>
    <w:p w:rsidR="007B6A3F" w:rsidRPr="00622DC2" w:rsidRDefault="007B6A3F" w:rsidP="007B6A3F">
      <w:pPr>
        <w:tabs>
          <w:tab w:val="left" w:pos="567"/>
        </w:tabs>
        <w:spacing w:line="264" w:lineRule="auto"/>
        <w:ind w:firstLine="709"/>
        <w:jc w:val="both"/>
        <w:rPr>
          <w:color w:val="000000"/>
          <w:sz w:val="16"/>
          <w:szCs w:val="16"/>
        </w:rPr>
      </w:pPr>
    </w:p>
    <w:p w:rsidR="007B6A3F" w:rsidRPr="00622DC2" w:rsidRDefault="007B6A3F" w:rsidP="007B6A3F">
      <w:pPr>
        <w:tabs>
          <w:tab w:val="left" w:pos="567"/>
        </w:tabs>
        <w:spacing w:line="264" w:lineRule="auto"/>
        <w:jc w:val="center"/>
      </w:pPr>
      <w:r>
        <w:rPr>
          <w:noProof/>
        </w:rPr>
        <w:drawing>
          <wp:inline distT="0" distB="0" distL="0" distR="0">
            <wp:extent cx="3105150" cy="17716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lum bright="-28000" contrast="56000"/>
                    </a:blip>
                    <a:srcRect r="-127" b="10417"/>
                    <a:stretch>
                      <a:fillRect/>
                    </a:stretch>
                  </pic:blipFill>
                  <pic:spPr bwMode="auto">
                    <a:xfrm>
                      <a:off x="0" y="0"/>
                      <a:ext cx="3105150" cy="1771650"/>
                    </a:xfrm>
                    <a:prstGeom prst="rect">
                      <a:avLst/>
                    </a:prstGeom>
                    <a:noFill/>
                    <a:ln w="9525">
                      <a:noFill/>
                      <a:miter lim="800000"/>
                      <a:headEnd/>
                      <a:tailEnd/>
                    </a:ln>
                  </pic:spPr>
                </pic:pic>
              </a:graphicData>
            </a:graphic>
          </wp:inline>
        </w:drawing>
      </w:r>
    </w:p>
    <w:p w:rsidR="007B6A3F" w:rsidRPr="00622DC2" w:rsidRDefault="007B6A3F" w:rsidP="007B6A3F">
      <w:pPr>
        <w:tabs>
          <w:tab w:val="left" w:pos="567"/>
        </w:tabs>
        <w:spacing w:line="264" w:lineRule="auto"/>
        <w:ind w:firstLine="709"/>
        <w:jc w:val="both"/>
      </w:pPr>
    </w:p>
    <w:p w:rsidR="007B6A3F" w:rsidRPr="00622DC2" w:rsidRDefault="007B6A3F" w:rsidP="007B6A3F">
      <w:pPr>
        <w:tabs>
          <w:tab w:val="left" w:pos="567"/>
        </w:tabs>
        <w:spacing w:line="264" w:lineRule="auto"/>
        <w:jc w:val="center"/>
        <w:rPr>
          <w:color w:val="000000"/>
        </w:rPr>
      </w:pPr>
      <w:r w:rsidRPr="00622DC2">
        <w:rPr>
          <w:color w:val="000000"/>
        </w:rPr>
        <w:t>Рис. 5.4. Изменение напряжение и тока во время разрядки конденсатора</w:t>
      </w:r>
    </w:p>
    <w:p w:rsidR="007B6A3F" w:rsidRPr="00622DC2" w:rsidRDefault="007B6A3F" w:rsidP="007B6A3F">
      <w:pPr>
        <w:tabs>
          <w:tab w:val="left" w:pos="567"/>
        </w:tabs>
        <w:spacing w:line="264" w:lineRule="auto"/>
        <w:ind w:firstLine="709"/>
        <w:jc w:val="both"/>
      </w:pPr>
    </w:p>
    <w:p w:rsidR="007B6A3F" w:rsidRPr="00622DC2" w:rsidRDefault="007B6A3F" w:rsidP="007B6A3F">
      <w:pPr>
        <w:tabs>
          <w:tab w:val="left" w:pos="567"/>
        </w:tabs>
        <w:spacing w:line="264" w:lineRule="auto"/>
        <w:ind w:firstLine="709"/>
        <w:jc w:val="both"/>
        <w:rPr>
          <w:color w:val="000000"/>
          <w:spacing w:val="-18"/>
          <w:sz w:val="28"/>
          <w:szCs w:val="28"/>
        </w:rPr>
      </w:pPr>
      <w:r w:rsidRPr="00622DC2">
        <w:rPr>
          <w:color w:val="000000"/>
          <w:spacing w:val="-18"/>
          <w:sz w:val="28"/>
          <w:szCs w:val="28"/>
        </w:rPr>
        <w:t xml:space="preserve">Ток в начальный момент </w:t>
      </w:r>
      <w:proofErr w:type="spellStart"/>
      <w:r w:rsidRPr="00622DC2">
        <w:rPr>
          <w:color w:val="000000"/>
          <w:spacing w:val="-18"/>
          <w:sz w:val="28"/>
          <w:szCs w:val="28"/>
        </w:rPr>
        <w:t>t</w:t>
      </w:r>
      <w:proofErr w:type="spellEnd"/>
      <w:r w:rsidRPr="00622DC2">
        <w:rPr>
          <w:color w:val="000000"/>
          <w:spacing w:val="-18"/>
          <w:sz w:val="28"/>
          <w:szCs w:val="28"/>
        </w:rPr>
        <w:t xml:space="preserve"> = 0, как видно из (5.18), наибольший I (0) = I = U / R.</w:t>
      </w:r>
    </w:p>
    <w:p w:rsidR="007B6A3F" w:rsidRPr="00622DC2" w:rsidRDefault="007B6A3F" w:rsidP="007B6A3F">
      <w:pPr>
        <w:tabs>
          <w:tab w:val="left" w:pos="567"/>
        </w:tabs>
        <w:spacing w:line="264" w:lineRule="auto"/>
        <w:ind w:firstLine="709"/>
        <w:jc w:val="both"/>
        <w:rPr>
          <w:color w:val="000000"/>
          <w:sz w:val="28"/>
          <w:szCs w:val="28"/>
        </w:rPr>
      </w:pPr>
    </w:p>
    <w:p w:rsidR="007B6A3F" w:rsidRPr="00622DC2" w:rsidRDefault="007B6A3F" w:rsidP="007B6A3F">
      <w:pPr>
        <w:tabs>
          <w:tab w:val="left" w:pos="567"/>
        </w:tabs>
        <w:spacing w:line="264" w:lineRule="auto"/>
        <w:ind w:firstLine="709"/>
        <w:jc w:val="both"/>
        <w:rPr>
          <w:color w:val="000000"/>
          <w:sz w:val="28"/>
          <w:szCs w:val="28"/>
        </w:rPr>
      </w:pPr>
      <w:r w:rsidRPr="00622DC2">
        <w:rPr>
          <w:color w:val="000000"/>
          <w:sz w:val="28"/>
          <w:szCs w:val="28"/>
        </w:rPr>
        <w:t xml:space="preserve">И напряжение, и ток уменьшаются по экспоненциальному закону. По истечении времени </w:t>
      </w:r>
      <w:proofErr w:type="spellStart"/>
      <w:r w:rsidRPr="00622DC2">
        <w:rPr>
          <w:color w:val="000000"/>
          <w:sz w:val="28"/>
          <w:szCs w:val="28"/>
        </w:rPr>
        <w:t>t</w:t>
      </w:r>
      <w:proofErr w:type="spellEnd"/>
      <w:r w:rsidRPr="00622DC2">
        <w:rPr>
          <w:color w:val="000000"/>
          <w:sz w:val="28"/>
          <w:szCs w:val="28"/>
        </w:rPr>
        <w:t xml:space="preserve"> = 5τ разрядка практически заканчивается. Разрядка получается тем медленнее (τ тем больше), чем больше емкость</w:t>
      </w:r>
      <w:proofErr w:type="gramStart"/>
      <w:r w:rsidRPr="00622DC2">
        <w:rPr>
          <w:color w:val="000000"/>
          <w:sz w:val="28"/>
          <w:szCs w:val="28"/>
        </w:rPr>
        <w:t xml:space="preserve"> С</w:t>
      </w:r>
      <w:proofErr w:type="gramEnd"/>
      <w:r w:rsidRPr="00622DC2">
        <w:rPr>
          <w:color w:val="000000"/>
          <w:sz w:val="28"/>
          <w:szCs w:val="28"/>
        </w:rPr>
        <w:t xml:space="preserve"> конденсатора, а следовательно, и накопленная в его электрическом поле энергия (</w:t>
      </w:r>
      <w:proofErr w:type="spellStart"/>
      <w:r w:rsidRPr="00622DC2">
        <w:rPr>
          <w:color w:val="000000"/>
          <w:sz w:val="28"/>
          <w:szCs w:val="28"/>
        </w:rPr>
        <w:t>W</w:t>
      </w:r>
      <w:r w:rsidRPr="00622DC2">
        <w:rPr>
          <w:color w:val="000000"/>
          <w:sz w:val="28"/>
          <w:szCs w:val="28"/>
          <w:vertAlign w:val="subscript"/>
        </w:rPr>
        <w:t>c</w:t>
      </w:r>
      <w:r w:rsidRPr="00622DC2">
        <w:rPr>
          <w:color w:val="000000"/>
          <w:sz w:val="28"/>
          <w:szCs w:val="28"/>
        </w:rPr>
        <w:t>=</w:t>
      </w:r>
      <w:proofErr w:type="spellEnd"/>
      <w:r w:rsidRPr="00622DC2">
        <w:rPr>
          <w:color w:val="000000"/>
          <w:sz w:val="28"/>
          <w:szCs w:val="28"/>
        </w:rPr>
        <w:t xml:space="preserve"> CU</w:t>
      </w:r>
      <w:r w:rsidRPr="00622DC2">
        <w:rPr>
          <w:color w:val="000000"/>
          <w:sz w:val="28"/>
          <w:szCs w:val="28"/>
          <w:vertAlign w:val="superscript"/>
        </w:rPr>
        <w:t>2</w:t>
      </w:r>
      <w:r w:rsidRPr="00622DC2">
        <w:rPr>
          <w:color w:val="000000"/>
          <w:sz w:val="28"/>
          <w:szCs w:val="28"/>
        </w:rPr>
        <w:t>/2) и чем больше сопротивление R, так как с увеличением сопротивления уменьшается разрядный ток. Вся энергия, накопленная в электрическом поле конденсатора, за время разрядки превращается в тепло в резисторе с сопротивлением R.</w:t>
      </w:r>
    </w:p>
    <w:p w:rsidR="007B6A3F" w:rsidRPr="00622DC2" w:rsidRDefault="007B6A3F" w:rsidP="007B6A3F">
      <w:pPr>
        <w:pStyle w:val="a6"/>
        <w:spacing w:line="264" w:lineRule="auto"/>
        <w:ind w:firstLine="709"/>
        <w:rPr>
          <w:b/>
          <w:bCs/>
          <w:color w:val="000000"/>
        </w:rPr>
      </w:pPr>
    </w:p>
    <w:p w:rsidR="007B6A3F" w:rsidRPr="00622DC2" w:rsidRDefault="007B6A3F" w:rsidP="007B6A3F">
      <w:pPr>
        <w:pStyle w:val="a6"/>
        <w:spacing w:line="264" w:lineRule="auto"/>
        <w:ind w:firstLine="0"/>
        <w:jc w:val="center"/>
        <w:rPr>
          <w:b/>
          <w:bCs/>
          <w:color w:val="000000"/>
        </w:rPr>
      </w:pPr>
      <w:r w:rsidRPr="00622DC2">
        <w:rPr>
          <w:b/>
          <w:bCs/>
          <w:color w:val="000000"/>
        </w:rPr>
        <w:t xml:space="preserve">5.2. Основные теоретические соотношения. </w:t>
      </w:r>
      <w:r w:rsidRPr="00622DC2">
        <w:rPr>
          <w:b/>
          <w:bCs/>
          <w:color w:val="000000"/>
        </w:rPr>
        <w:br/>
        <w:t>(Для помещения в отчет)</w:t>
      </w:r>
    </w:p>
    <w:p w:rsidR="007B6A3F" w:rsidRPr="00622DC2" w:rsidRDefault="007B6A3F" w:rsidP="007B6A3F">
      <w:pPr>
        <w:pStyle w:val="a6"/>
        <w:spacing w:line="264" w:lineRule="auto"/>
        <w:ind w:firstLine="709"/>
        <w:jc w:val="left"/>
        <w:rPr>
          <w:b/>
          <w:bCs/>
          <w:color w:val="000000"/>
        </w:rPr>
      </w:pPr>
    </w:p>
    <w:p w:rsidR="007B6A3F" w:rsidRPr="00622DC2" w:rsidRDefault="007B6A3F" w:rsidP="007B6A3F">
      <w:pPr>
        <w:pStyle w:val="a6"/>
        <w:spacing w:line="264" w:lineRule="auto"/>
        <w:ind w:firstLine="709"/>
        <w:jc w:val="left"/>
        <w:rPr>
          <w:color w:val="000000"/>
        </w:rPr>
      </w:pPr>
      <w:r w:rsidRPr="00622DC2">
        <w:rPr>
          <w:color w:val="000000"/>
        </w:rPr>
        <w:t xml:space="preserve">Произведение </w:t>
      </w:r>
      <w:proofErr w:type="gramStart"/>
      <w:r w:rsidRPr="00622DC2">
        <w:rPr>
          <w:color w:val="000000"/>
        </w:rPr>
        <w:t>R</w:t>
      </w:r>
      <w:proofErr w:type="gramEnd"/>
      <w:r w:rsidRPr="00622DC2">
        <w:rPr>
          <w:color w:val="000000"/>
        </w:rPr>
        <w:t xml:space="preserve">С = </w:t>
      </w:r>
      <w:r w:rsidRPr="00622DC2">
        <w:rPr>
          <w:color w:val="000000"/>
        </w:rPr>
        <w:sym w:font="Symbol" w:char="F074"/>
      </w:r>
      <w:r w:rsidRPr="00622DC2">
        <w:rPr>
          <w:color w:val="000000"/>
        </w:rPr>
        <w:t xml:space="preserve"> называют </w:t>
      </w:r>
      <w:r w:rsidRPr="00622DC2">
        <w:rPr>
          <w:b/>
          <w:bCs/>
          <w:i/>
          <w:iCs/>
          <w:color w:val="000000"/>
        </w:rPr>
        <w:t>постоянной времени цепи</w:t>
      </w:r>
      <w:r w:rsidRPr="00622DC2">
        <w:rPr>
          <w:color w:val="000000"/>
        </w:rPr>
        <w:t>.</w:t>
      </w:r>
    </w:p>
    <w:p w:rsidR="007B6A3F" w:rsidRPr="00622DC2" w:rsidRDefault="007B6A3F" w:rsidP="007B6A3F">
      <w:pPr>
        <w:pStyle w:val="a6"/>
        <w:spacing w:line="264" w:lineRule="auto"/>
        <w:ind w:firstLine="709"/>
        <w:rPr>
          <w:color w:val="000000"/>
          <w:spacing w:val="-2"/>
        </w:rPr>
      </w:pPr>
      <w:r w:rsidRPr="00622DC2">
        <w:rPr>
          <w:color w:val="000000"/>
          <w:spacing w:val="-2"/>
        </w:rPr>
        <w:lastRenderedPageBreak/>
        <w:t>Если R измерять в Омах, а</w:t>
      </w:r>
      <w:proofErr w:type="gramStart"/>
      <w:r w:rsidRPr="00622DC2">
        <w:rPr>
          <w:color w:val="000000"/>
          <w:spacing w:val="-2"/>
        </w:rPr>
        <w:t xml:space="preserve"> С</w:t>
      </w:r>
      <w:proofErr w:type="gramEnd"/>
      <w:r w:rsidRPr="00622DC2">
        <w:rPr>
          <w:color w:val="000000"/>
          <w:spacing w:val="-2"/>
        </w:rPr>
        <w:t xml:space="preserve"> – в фарадах, то произведение RС будет измеряться в секундах.</w:t>
      </w:r>
    </w:p>
    <w:p w:rsidR="007B6A3F" w:rsidRPr="00622DC2" w:rsidRDefault="007B6A3F" w:rsidP="007B6A3F">
      <w:pPr>
        <w:pStyle w:val="a6"/>
        <w:spacing w:line="264" w:lineRule="auto"/>
        <w:ind w:firstLine="709"/>
        <w:rPr>
          <w:color w:val="000000"/>
          <w:spacing w:val="-4"/>
        </w:rPr>
      </w:pPr>
      <w:r w:rsidRPr="00622DC2">
        <w:rPr>
          <w:color w:val="000000"/>
          <w:spacing w:val="-4"/>
        </w:rPr>
        <w:t>При подключении конденсатора С</w:t>
      </w:r>
      <w:proofErr w:type="gramStart"/>
      <w:r w:rsidRPr="00622DC2">
        <w:rPr>
          <w:color w:val="000000"/>
          <w:spacing w:val="-4"/>
        </w:rPr>
        <w:t>1</w:t>
      </w:r>
      <w:proofErr w:type="gramEnd"/>
      <w:r w:rsidRPr="00622DC2">
        <w:rPr>
          <w:color w:val="000000"/>
          <w:spacing w:val="-4"/>
        </w:rPr>
        <w:t xml:space="preserve"> к источнику питания (см. рис. 5.1) </w:t>
      </w:r>
      <w:proofErr w:type="spellStart"/>
      <w:r w:rsidRPr="00622DC2">
        <w:rPr>
          <w:color w:val="000000"/>
          <w:spacing w:val="-4"/>
        </w:rPr>
        <w:t>U</w:t>
      </w:r>
      <w:r w:rsidRPr="00622DC2">
        <w:rPr>
          <w:color w:val="000000"/>
          <w:spacing w:val="-4"/>
          <w:vertAlign w:val="subscript"/>
        </w:rPr>
        <w:t>пит</w:t>
      </w:r>
      <w:proofErr w:type="spellEnd"/>
      <w:r w:rsidRPr="00622DC2">
        <w:rPr>
          <w:color w:val="000000"/>
          <w:spacing w:val="-4"/>
        </w:rPr>
        <w:t xml:space="preserve"> = </w:t>
      </w:r>
      <w:proofErr w:type="spellStart"/>
      <w:r w:rsidRPr="00622DC2">
        <w:rPr>
          <w:color w:val="000000"/>
          <w:spacing w:val="-4"/>
        </w:rPr>
        <w:t>U</w:t>
      </w:r>
      <w:r w:rsidRPr="00622DC2">
        <w:rPr>
          <w:color w:val="000000"/>
          <w:spacing w:val="-4"/>
          <w:vertAlign w:val="subscript"/>
        </w:rPr>
        <w:t>хх</w:t>
      </w:r>
      <w:proofErr w:type="spellEnd"/>
      <w:r w:rsidRPr="00622DC2">
        <w:rPr>
          <w:color w:val="000000"/>
          <w:spacing w:val="-4"/>
        </w:rPr>
        <w:t xml:space="preserve"> – напряжение получаемое с солнечной батареи – закон изменения напряжения на С1 получают решая дифференциальное уравнение вида:</w:t>
      </w:r>
    </w:p>
    <w:p w:rsidR="007B6A3F" w:rsidRPr="00622DC2" w:rsidRDefault="007B6A3F" w:rsidP="007B6A3F">
      <w:pPr>
        <w:pStyle w:val="a6"/>
        <w:spacing w:before="120" w:after="120" w:line="264" w:lineRule="auto"/>
        <w:ind w:firstLine="709"/>
        <w:jc w:val="right"/>
        <w:rPr>
          <w:b/>
          <w:bCs/>
          <w:color w:val="000000"/>
        </w:rPr>
      </w:pPr>
      <w:r w:rsidRPr="00622DC2">
        <w:rPr>
          <w:b/>
          <w:bCs/>
          <w:color w:val="000000"/>
          <w:position w:val="-28"/>
        </w:rPr>
        <w:object w:dxaOrig="2460" w:dyaOrig="720">
          <v:shape id="_x0000_i1037" type="#_x0000_t75" style="width:123pt;height:36pt" o:ole="" fillcolor="window">
            <v:imagedata r:id="rId49" o:title=""/>
          </v:shape>
          <o:OLEObject Type="Embed" ProgID="Equation.DSMT4" ShapeID="_x0000_i1037" DrawAspect="Content" ObjectID="_1466240458" r:id="rId50"/>
        </w:object>
      </w:r>
      <w:r w:rsidRPr="00622DC2">
        <w:rPr>
          <w:color w:val="000000"/>
        </w:rPr>
        <w:t xml:space="preserve">                                     (5.18)</w:t>
      </w:r>
    </w:p>
    <w:p w:rsidR="007B6A3F" w:rsidRPr="00622DC2" w:rsidRDefault="007B6A3F" w:rsidP="007B6A3F">
      <w:pPr>
        <w:pStyle w:val="a6"/>
        <w:spacing w:line="264" w:lineRule="auto"/>
        <w:ind w:firstLine="709"/>
        <w:rPr>
          <w:color w:val="000000"/>
        </w:rPr>
      </w:pPr>
      <w:r w:rsidRPr="00622DC2">
        <w:rPr>
          <w:color w:val="000000"/>
        </w:rPr>
        <w:t xml:space="preserve">Решение имеет свободную A= </w:t>
      </w:r>
      <w:proofErr w:type="spellStart"/>
      <w:r w:rsidRPr="00622DC2">
        <w:rPr>
          <w:color w:val="000000"/>
        </w:rPr>
        <w:t>е</w:t>
      </w:r>
      <w:r w:rsidRPr="00622DC2">
        <w:rPr>
          <w:color w:val="000000"/>
          <w:vertAlign w:val="superscript"/>
        </w:rPr>
        <w:t>-</w:t>
      </w:r>
      <w:proofErr w:type="gramStart"/>
      <w:r w:rsidRPr="00622DC2">
        <w:rPr>
          <w:color w:val="000000"/>
          <w:vertAlign w:val="superscript"/>
        </w:rPr>
        <w:t>t</w:t>
      </w:r>
      <w:proofErr w:type="spellEnd"/>
      <w:proofErr w:type="gramEnd"/>
      <w:r w:rsidRPr="00622DC2">
        <w:rPr>
          <w:color w:val="000000"/>
          <w:vertAlign w:val="superscript"/>
        </w:rPr>
        <w:t>/</w:t>
      </w:r>
      <w:r w:rsidRPr="00622DC2">
        <w:rPr>
          <w:color w:val="000000"/>
          <w:vertAlign w:val="superscript"/>
        </w:rPr>
        <w:sym w:font="Symbol" w:char="F074"/>
      </w:r>
      <w:r w:rsidRPr="00622DC2">
        <w:rPr>
          <w:color w:val="000000"/>
          <w:vertAlign w:val="superscript"/>
        </w:rPr>
        <w:t xml:space="preserve"> </w:t>
      </w:r>
      <w:r w:rsidRPr="00622DC2">
        <w:rPr>
          <w:color w:val="000000"/>
        </w:rPr>
        <w:t xml:space="preserve"> и вынужденную </w:t>
      </w:r>
      <w:proofErr w:type="spellStart"/>
      <w:r w:rsidRPr="00622DC2">
        <w:rPr>
          <w:color w:val="000000"/>
        </w:rPr>
        <w:t>Uc</w:t>
      </w:r>
      <w:proofErr w:type="spellEnd"/>
      <w:r w:rsidRPr="00622DC2">
        <w:rPr>
          <w:color w:val="000000"/>
        </w:rPr>
        <w:t xml:space="preserve"> = </w:t>
      </w:r>
      <w:proofErr w:type="spellStart"/>
      <w:r w:rsidRPr="00622DC2">
        <w:rPr>
          <w:color w:val="000000"/>
        </w:rPr>
        <w:t>Uпит</w:t>
      </w:r>
      <w:proofErr w:type="spellEnd"/>
      <w:r w:rsidRPr="00622DC2">
        <w:rPr>
          <w:color w:val="000000"/>
        </w:rPr>
        <w:t xml:space="preserve"> составляющие.</w:t>
      </w:r>
    </w:p>
    <w:p w:rsidR="007B6A3F" w:rsidRPr="00622DC2" w:rsidRDefault="007B6A3F" w:rsidP="007B6A3F">
      <w:pPr>
        <w:pStyle w:val="a6"/>
        <w:spacing w:line="264" w:lineRule="auto"/>
        <w:ind w:firstLine="709"/>
        <w:rPr>
          <w:b/>
          <w:bCs/>
          <w:color w:val="000000"/>
        </w:rPr>
      </w:pPr>
      <w:r w:rsidRPr="00622DC2">
        <w:rPr>
          <w:b/>
          <w:bCs/>
          <w:color w:val="000000"/>
        </w:rPr>
        <w:t>Окончательно:</w:t>
      </w:r>
    </w:p>
    <w:p w:rsidR="007B6A3F" w:rsidRPr="00622DC2" w:rsidRDefault="007B6A3F" w:rsidP="007B6A3F">
      <w:pPr>
        <w:pStyle w:val="a6"/>
        <w:spacing w:line="264" w:lineRule="auto"/>
        <w:ind w:firstLine="709"/>
        <w:jc w:val="right"/>
        <w:rPr>
          <w:color w:val="000000"/>
        </w:rPr>
      </w:pPr>
      <w:proofErr w:type="spellStart"/>
      <w:r w:rsidRPr="00622DC2">
        <w:rPr>
          <w:color w:val="000000"/>
        </w:rPr>
        <w:t>Uс</w:t>
      </w:r>
      <w:proofErr w:type="spellEnd"/>
      <w:r w:rsidRPr="00622DC2">
        <w:rPr>
          <w:color w:val="000000"/>
        </w:rPr>
        <w:t xml:space="preserve"> = </w:t>
      </w:r>
      <w:proofErr w:type="spellStart"/>
      <w:r w:rsidRPr="00622DC2">
        <w:rPr>
          <w:color w:val="000000"/>
        </w:rPr>
        <w:t>U</w:t>
      </w:r>
      <w:r w:rsidRPr="00622DC2">
        <w:rPr>
          <w:color w:val="000000"/>
          <w:vertAlign w:val="subscript"/>
        </w:rPr>
        <w:t>пит</w:t>
      </w:r>
      <w:proofErr w:type="spellEnd"/>
      <w:r w:rsidRPr="00622DC2">
        <w:rPr>
          <w:color w:val="000000"/>
        </w:rPr>
        <w:t xml:space="preserve">·(1 – </w:t>
      </w:r>
      <w:proofErr w:type="spellStart"/>
      <w:r w:rsidRPr="00622DC2">
        <w:rPr>
          <w:color w:val="000000"/>
        </w:rPr>
        <w:t>е</w:t>
      </w:r>
      <w:r w:rsidRPr="00622DC2">
        <w:rPr>
          <w:color w:val="000000"/>
          <w:vertAlign w:val="superscript"/>
        </w:rPr>
        <w:t>-</w:t>
      </w:r>
      <w:proofErr w:type="gramStart"/>
      <w:r w:rsidRPr="00622DC2">
        <w:rPr>
          <w:color w:val="000000"/>
          <w:vertAlign w:val="superscript"/>
        </w:rPr>
        <w:t>t</w:t>
      </w:r>
      <w:proofErr w:type="spellEnd"/>
      <w:proofErr w:type="gramEnd"/>
      <w:r w:rsidRPr="00622DC2">
        <w:rPr>
          <w:color w:val="000000"/>
          <w:vertAlign w:val="superscript"/>
        </w:rPr>
        <w:t>/</w:t>
      </w:r>
      <w:r w:rsidRPr="00622DC2">
        <w:rPr>
          <w:color w:val="000000"/>
          <w:vertAlign w:val="superscript"/>
        </w:rPr>
        <w:sym w:font="Symbol" w:char="F074"/>
      </w:r>
      <w:r w:rsidRPr="00622DC2">
        <w:rPr>
          <w:color w:val="000000"/>
        </w:rPr>
        <w:t>);                                   (5.19)</w:t>
      </w:r>
    </w:p>
    <w:p w:rsidR="007B6A3F" w:rsidRPr="00622DC2" w:rsidRDefault="007B6A3F" w:rsidP="007B6A3F">
      <w:pPr>
        <w:pStyle w:val="a6"/>
        <w:spacing w:line="264" w:lineRule="auto"/>
        <w:ind w:firstLine="0"/>
        <w:rPr>
          <w:color w:val="000000"/>
        </w:rPr>
      </w:pPr>
      <w:r>
        <w:rPr>
          <w:color w:val="000000"/>
        </w:rPr>
        <w:t>где:</w:t>
      </w:r>
      <w:r w:rsidRPr="00622DC2">
        <w:rPr>
          <w:color w:val="000000"/>
        </w:rPr>
        <w:tab/>
      </w:r>
      <w:r w:rsidRPr="00622DC2">
        <w:rPr>
          <w:color w:val="000000"/>
        </w:rPr>
        <w:sym w:font="Symbol" w:char="F074"/>
      </w:r>
      <w:r w:rsidRPr="00622DC2">
        <w:rPr>
          <w:color w:val="000000"/>
        </w:rPr>
        <w:t xml:space="preserve"> = R1·C1;</w:t>
      </w:r>
    </w:p>
    <w:p w:rsidR="007B6A3F" w:rsidRPr="00622DC2" w:rsidRDefault="007B6A3F" w:rsidP="007B6A3F">
      <w:pPr>
        <w:pStyle w:val="a6"/>
        <w:spacing w:line="264" w:lineRule="auto"/>
        <w:ind w:firstLine="709"/>
        <w:rPr>
          <w:color w:val="000000"/>
        </w:rPr>
      </w:pPr>
      <w:r w:rsidRPr="00622DC2">
        <w:rPr>
          <w:color w:val="000000"/>
        </w:rPr>
        <w:t>А = –</w:t>
      </w:r>
      <w:proofErr w:type="spellStart"/>
      <w:r w:rsidRPr="00622DC2">
        <w:rPr>
          <w:color w:val="000000"/>
        </w:rPr>
        <w:t>U</w:t>
      </w:r>
      <w:r w:rsidRPr="00622DC2">
        <w:rPr>
          <w:color w:val="000000"/>
          <w:vertAlign w:val="subscript"/>
        </w:rPr>
        <w:t>пит</w:t>
      </w:r>
      <w:proofErr w:type="spellEnd"/>
      <w:r w:rsidRPr="00622DC2">
        <w:rPr>
          <w:b/>
          <w:bCs/>
          <w:color w:val="000000"/>
        </w:rPr>
        <w:t xml:space="preserve"> </w:t>
      </w:r>
      <w:r w:rsidRPr="00622DC2">
        <w:rPr>
          <w:color w:val="000000"/>
        </w:rPr>
        <w:t xml:space="preserve">– </w:t>
      </w:r>
      <w:proofErr w:type="gramStart"/>
      <w:r w:rsidRPr="00622DC2">
        <w:rPr>
          <w:color w:val="000000"/>
        </w:rPr>
        <w:t>постоянная</w:t>
      </w:r>
      <w:proofErr w:type="gramEnd"/>
      <w:r w:rsidRPr="00622DC2">
        <w:rPr>
          <w:color w:val="000000"/>
        </w:rPr>
        <w:t xml:space="preserve"> интегрирования, определяется из начальных условий: </w:t>
      </w:r>
      <w:proofErr w:type="spellStart"/>
      <w:proofErr w:type="gramStart"/>
      <w:r w:rsidRPr="00622DC2">
        <w:rPr>
          <w:color w:val="000000"/>
        </w:rPr>
        <w:t>U</w:t>
      </w:r>
      <w:proofErr w:type="gramEnd"/>
      <w:r w:rsidRPr="00622DC2">
        <w:rPr>
          <w:color w:val="000000"/>
        </w:rPr>
        <w:t>с</w:t>
      </w:r>
      <w:proofErr w:type="spellEnd"/>
      <w:r w:rsidRPr="00622DC2">
        <w:rPr>
          <w:color w:val="000000"/>
        </w:rPr>
        <w:t xml:space="preserve">, до коммутации, равно </w:t>
      </w:r>
      <w:proofErr w:type="spellStart"/>
      <w:r w:rsidRPr="00622DC2">
        <w:rPr>
          <w:color w:val="000000"/>
        </w:rPr>
        <w:t>Uс</w:t>
      </w:r>
      <w:proofErr w:type="spellEnd"/>
      <w:r w:rsidRPr="00622DC2">
        <w:rPr>
          <w:color w:val="000000"/>
        </w:rPr>
        <w:t>, после коммутации, и равно 0.</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Ток переходного процесса, или зарядный ток:</w:t>
      </w:r>
    </w:p>
    <w:p w:rsidR="007B6A3F" w:rsidRPr="00041791" w:rsidRDefault="007B6A3F" w:rsidP="007B6A3F">
      <w:pPr>
        <w:spacing w:before="120" w:after="120" w:line="264" w:lineRule="auto"/>
        <w:ind w:firstLine="709"/>
        <w:jc w:val="right"/>
        <w:rPr>
          <w:color w:val="000000"/>
          <w:sz w:val="28"/>
          <w:szCs w:val="28"/>
          <w:lang w:val="en-GB"/>
        </w:rPr>
      </w:pPr>
      <w:r w:rsidRPr="00041791">
        <w:rPr>
          <w:color w:val="000000"/>
          <w:sz w:val="28"/>
          <w:szCs w:val="28"/>
          <w:lang w:val="en-GB"/>
        </w:rPr>
        <w:t>I</w:t>
      </w:r>
      <w:proofErr w:type="spellStart"/>
      <w:r w:rsidRPr="00622DC2">
        <w:rPr>
          <w:color w:val="000000"/>
          <w:sz w:val="28"/>
          <w:szCs w:val="28"/>
        </w:rPr>
        <w:t>з</w:t>
      </w:r>
      <w:proofErr w:type="spellEnd"/>
      <w:r w:rsidRPr="00041791">
        <w:rPr>
          <w:color w:val="000000"/>
          <w:sz w:val="28"/>
          <w:szCs w:val="28"/>
          <w:lang w:val="en-GB"/>
        </w:rPr>
        <w:t xml:space="preserve"> = C </w:t>
      </w:r>
      <w:proofErr w:type="spellStart"/>
      <w:r w:rsidRPr="00041791">
        <w:rPr>
          <w:color w:val="000000"/>
          <w:sz w:val="28"/>
          <w:szCs w:val="28"/>
          <w:lang w:val="en-GB"/>
        </w:rPr>
        <w:t>du</w:t>
      </w:r>
      <w:r w:rsidRPr="00041791">
        <w:rPr>
          <w:color w:val="000000"/>
          <w:sz w:val="28"/>
          <w:szCs w:val="28"/>
          <w:vertAlign w:val="subscript"/>
          <w:lang w:val="en-GB"/>
        </w:rPr>
        <w:t>c</w:t>
      </w:r>
      <w:proofErr w:type="spellEnd"/>
      <w:r w:rsidRPr="00041791">
        <w:rPr>
          <w:color w:val="000000"/>
          <w:sz w:val="28"/>
          <w:szCs w:val="28"/>
          <w:lang w:val="en-GB"/>
        </w:rPr>
        <w:t>/</w:t>
      </w:r>
      <w:proofErr w:type="spellStart"/>
      <w:r w:rsidRPr="00041791">
        <w:rPr>
          <w:color w:val="000000"/>
          <w:sz w:val="28"/>
          <w:szCs w:val="28"/>
          <w:lang w:val="en-GB"/>
        </w:rPr>
        <w:t>dt</w:t>
      </w:r>
      <w:proofErr w:type="spellEnd"/>
      <w:r w:rsidRPr="00041791">
        <w:rPr>
          <w:color w:val="000000"/>
          <w:sz w:val="28"/>
          <w:szCs w:val="28"/>
          <w:lang w:val="en-GB"/>
        </w:rPr>
        <w:t xml:space="preserve"> = C (1/</w:t>
      </w:r>
      <w:r w:rsidRPr="00622DC2">
        <w:rPr>
          <w:color w:val="000000"/>
          <w:sz w:val="28"/>
          <w:szCs w:val="28"/>
        </w:rPr>
        <w:t>τ</w:t>
      </w:r>
      <w:proofErr w:type="gramStart"/>
      <w:r w:rsidRPr="00041791">
        <w:rPr>
          <w:color w:val="000000"/>
          <w:sz w:val="28"/>
          <w:szCs w:val="28"/>
          <w:lang w:val="en-GB"/>
        </w:rPr>
        <w:t>)U</w:t>
      </w:r>
      <w:proofErr w:type="gramEnd"/>
      <w:r w:rsidRPr="00622DC2">
        <w:rPr>
          <w:color w:val="000000"/>
          <w:position w:val="-6"/>
          <w:sz w:val="28"/>
          <w:szCs w:val="28"/>
          <w:lang w:val="en-GB"/>
        </w:rPr>
        <w:object w:dxaOrig="440" w:dyaOrig="320">
          <v:shape id="_x0000_i1038" type="#_x0000_t75" style="width:21.75pt;height:15.75pt" o:ole="" fillcolor="window">
            <v:imagedata r:id="rId36" o:title=""/>
          </v:shape>
          <o:OLEObject Type="Embed" ProgID="Equation.DSMT4" ShapeID="_x0000_i1038" DrawAspect="Content" ObjectID="_1466240459" r:id="rId51"/>
        </w:object>
      </w:r>
      <w:r w:rsidRPr="00041791">
        <w:rPr>
          <w:color w:val="000000"/>
          <w:sz w:val="28"/>
          <w:szCs w:val="28"/>
          <w:lang w:val="en-GB"/>
        </w:rPr>
        <w:t xml:space="preserve"> = I</w:t>
      </w:r>
      <w:r w:rsidRPr="00622DC2">
        <w:rPr>
          <w:color w:val="000000"/>
          <w:position w:val="-6"/>
          <w:sz w:val="28"/>
          <w:szCs w:val="28"/>
          <w:lang w:val="en-GB"/>
        </w:rPr>
        <w:object w:dxaOrig="440" w:dyaOrig="320">
          <v:shape id="_x0000_i1039" type="#_x0000_t75" style="width:21.75pt;height:15.75pt" o:ole="" fillcolor="window">
            <v:imagedata r:id="rId30" o:title=""/>
          </v:shape>
          <o:OLEObject Type="Embed" ProgID="Equation.DSMT4" ShapeID="_x0000_i1039" DrawAspect="Content" ObjectID="_1466240460" r:id="rId52"/>
        </w:object>
      </w:r>
      <w:r w:rsidRPr="00041791">
        <w:rPr>
          <w:color w:val="000000"/>
          <w:sz w:val="28"/>
          <w:szCs w:val="28"/>
          <w:lang w:val="en-GB"/>
        </w:rPr>
        <w:t>,                          (5.20)</w:t>
      </w:r>
    </w:p>
    <w:p w:rsidR="007B6A3F" w:rsidRPr="00041791" w:rsidRDefault="007B6A3F" w:rsidP="007B6A3F">
      <w:pPr>
        <w:spacing w:line="264" w:lineRule="auto"/>
        <w:jc w:val="both"/>
        <w:rPr>
          <w:color w:val="000000"/>
          <w:sz w:val="28"/>
          <w:szCs w:val="28"/>
          <w:lang w:val="en-GB"/>
        </w:rPr>
      </w:pPr>
      <w:r>
        <w:rPr>
          <w:color w:val="000000"/>
          <w:sz w:val="28"/>
          <w:szCs w:val="28"/>
        </w:rPr>
        <w:t>г</w:t>
      </w:r>
      <w:r w:rsidRPr="00622DC2">
        <w:rPr>
          <w:color w:val="000000"/>
          <w:sz w:val="28"/>
          <w:szCs w:val="28"/>
        </w:rPr>
        <w:t>де</w:t>
      </w:r>
      <w:r w:rsidRPr="0040465D">
        <w:rPr>
          <w:color w:val="000000"/>
          <w:sz w:val="28"/>
          <w:szCs w:val="28"/>
          <w:lang w:val="en-GB"/>
        </w:rPr>
        <w:t>:</w:t>
      </w:r>
      <w:r w:rsidRPr="00041791">
        <w:rPr>
          <w:color w:val="000000"/>
          <w:sz w:val="28"/>
          <w:szCs w:val="28"/>
          <w:lang w:val="en-GB"/>
        </w:rPr>
        <w:tab/>
      </w:r>
      <w:proofErr w:type="gramStart"/>
      <w:r w:rsidRPr="00041791">
        <w:rPr>
          <w:color w:val="000000"/>
          <w:sz w:val="28"/>
          <w:szCs w:val="28"/>
          <w:lang w:val="en-GB"/>
        </w:rPr>
        <w:t>I</w:t>
      </w:r>
      <w:proofErr w:type="spellStart"/>
      <w:proofErr w:type="gramEnd"/>
      <w:r w:rsidRPr="00622DC2">
        <w:rPr>
          <w:color w:val="000000"/>
          <w:sz w:val="28"/>
          <w:szCs w:val="28"/>
        </w:rPr>
        <w:t>з</w:t>
      </w:r>
      <w:proofErr w:type="spellEnd"/>
      <w:r w:rsidRPr="00041791">
        <w:rPr>
          <w:color w:val="000000"/>
          <w:sz w:val="28"/>
          <w:szCs w:val="28"/>
          <w:lang w:val="en-GB"/>
        </w:rPr>
        <w:t xml:space="preserve"> = C U /</w:t>
      </w:r>
      <w:r w:rsidRPr="00622DC2">
        <w:rPr>
          <w:color w:val="000000"/>
          <w:sz w:val="28"/>
          <w:szCs w:val="28"/>
        </w:rPr>
        <w:t>τ</w:t>
      </w:r>
      <w:r w:rsidRPr="00041791">
        <w:rPr>
          <w:color w:val="000000"/>
          <w:sz w:val="28"/>
          <w:szCs w:val="28"/>
          <w:lang w:val="en-GB"/>
        </w:rPr>
        <w:t xml:space="preserve">  = U/R, </w:t>
      </w:r>
      <w:r w:rsidRPr="00622DC2">
        <w:rPr>
          <w:color w:val="000000"/>
          <w:sz w:val="28"/>
          <w:szCs w:val="28"/>
        </w:rPr>
        <w:t>т</w:t>
      </w:r>
      <w:r w:rsidRPr="00041791">
        <w:rPr>
          <w:color w:val="000000"/>
          <w:sz w:val="28"/>
          <w:szCs w:val="28"/>
          <w:lang w:val="en-GB"/>
        </w:rPr>
        <w:t xml:space="preserve">. </w:t>
      </w:r>
      <w:r w:rsidRPr="00622DC2">
        <w:rPr>
          <w:color w:val="000000"/>
          <w:sz w:val="28"/>
          <w:szCs w:val="28"/>
        </w:rPr>
        <w:t>е</w:t>
      </w:r>
      <w:r w:rsidRPr="00041791">
        <w:rPr>
          <w:color w:val="000000"/>
          <w:sz w:val="28"/>
          <w:szCs w:val="28"/>
          <w:lang w:val="en-GB"/>
        </w:rPr>
        <w:t>. I</w:t>
      </w:r>
      <w:proofErr w:type="spellStart"/>
      <w:r w:rsidRPr="00622DC2">
        <w:rPr>
          <w:color w:val="000000"/>
          <w:sz w:val="28"/>
          <w:szCs w:val="28"/>
        </w:rPr>
        <w:t>з</w:t>
      </w:r>
      <w:proofErr w:type="spellEnd"/>
      <w:r w:rsidRPr="00041791">
        <w:rPr>
          <w:color w:val="000000"/>
          <w:sz w:val="28"/>
          <w:szCs w:val="28"/>
          <w:lang w:val="en-GB"/>
        </w:rPr>
        <w:t xml:space="preserve"> (0+) = U/R.</w:t>
      </w:r>
    </w:p>
    <w:p w:rsidR="007B6A3F" w:rsidRPr="00041791" w:rsidRDefault="007B6A3F" w:rsidP="007B6A3F">
      <w:pPr>
        <w:pStyle w:val="1"/>
        <w:keepNext w:val="0"/>
        <w:spacing w:line="264" w:lineRule="auto"/>
        <w:ind w:firstLine="709"/>
        <w:rPr>
          <w:color w:val="000000"/>
          <w:sz w:val="28"/>
          <w:szCs w:val="28"/>
          <w:lang w:val="en-GB"/>
        </w:rPr>
      </w:pPr>
    </w:p>
    <w:p w:rsidR="007B6A3F" w:rsidRPr="00622DC2" w:rsidRDefault="007B6A3F" w:rsidP="007B6A3F">
      <w:pPr>
        <w:pStyle w:val="1"/>
        <w:keepNext w:val="0"/>
        <w:spacing w:line="264" w:lineRule="auto"/>
        <w:ind w:firstLine="709"/>
        <w:jc w:val="both"/>
        <w:rPr>
          <w:color w:val="000000"/>
          <w:sz w:val="28"/>
          <w:szCs w:val="28"/>
        </w:rPr>
      </w:pPr>
      <w:r w:rsidRPr="00622DC2">
        <w:rPr>
          <w:b w:val="0"/>
          <w:bCs w:val="0"/>
          <w:color w:val="000000"/>
          <w:sz w:val="28"/>
          <w:szCs w:val="28"/>
        </w:rPr>
        <w:t>Ток от начального значения I с течением времени постепенно уменьшается по экспоненциальному закону (</w:t>
      </w:r>
      <w:proofErr w:type="gramStart"/>
      <w:r w:rsidRPr="00622DC2">
        <w:rPr>
          <w:b w:val="0"/>
          <w:bCs w:val="0"/>
          <w:color w:val="000000"/>
          <w:sz w:val="28"/>
          <w:szCs w:val="28"/>
        </w:rPr>
        <w:t>см</w:t>
      </w:r>
      <w:proofErr w:type="gramEnd"/>
      <w:r w:rsidRPr="00622DC2">
        <w:rPr>
          <w:b w:val="0"/>
          <w:bCs w:val="0"/>
          <w:color w:val="000000"/>
          <w:sz w:val="28"/>
          <w:szCs w:val="28"/>
        </w:rPr>
        <w:t xml:space="preserve">. рис. 5.2). За время </w:t>
      </w:r>
      <w:proofErr w:type="spellStart"/>
      <w:r w:rsidRPr="00622DC2">
        <w:rPr>
          <w:b w:val="0"/>
          <w:bCs w:val="0"/>
          <w:color w:val="000000"/>
          <w:sz w:val="28"/>
          <w:szCs w:val="28"/>
        </w:rPr>
        <w:t>t</w:t>
      </w:r>
      <w:proofErr w:type="spellEnd"/>
      <w:r w:rsidRPr="00622DC2">
        <w:rPr>
          <w:b w:val="0"/>
          <w:bCs w:val="0"/>
          <w:color w:val="000000"/>
          <w:sz w:val="28"/>
          <w:szCs w:val="28"/>
        </w:rPr>
        <w:t xml:space="preserve"> = τ зарядный ток (5.3) уменьшается в </w:t>
      </w:r>
      <w:r w:rsidRPr="00622DC2">
        <w:rPr>
          <w:color w:val="000000"/>
          <w:sz w:val="28"/>
          <w:szCs w:val="28"/>
        </w:rPr>
        <w:t>е = 2,72 раза:</w:t>
      </w:r>
    </w:p>
    <w:p w:rsidR="007B6A3F" w:rsidRPr="00622DC2" w:rsidRDefault="007B6A3F" w:rsidP="007B6A3F">
      <w:pPr>
        <w:spacing w:before="120" w:after="120" w:line="264" w:lineRule="auto"/>
        <w:ind w:firstLine="709"/>
        <w:jc w:val="right"/>
        <w:rPr>
          <w:b/>
          <w:bCs/>
          <w:color w:val="000000"/>
          <w:sz w:val="28"/>
          <w:szCs w:val="28"/>
        </w:rPr>
      </w:pPr>
      <w:r w:rsidRPr="00622DC2">
        <w:rPr>
          <w:color w:val="000000"/>
          <w:sz w:val="28"/>
          <w:szCs w:val="28"/>
        </w:rPr>
        <w:t xml:space="preserve">Iτ = </w:t>
      </w:r>
      <w:proofErr w:type="spellStart"/>
      <w:proofErr w:type="gramStart"/>
      <w:r w:rsidRPr="00622DC2">
        <w:rPr>
          <w:color w:val="000000"/>
          <w:sz w:val="28"/>
          <w:szCs w:val="28"/>
        </w:rPr>
        <w:t>I</w:t>
      </w:r>
      <w:proofErr w:type="gramEnd"/>
      <w:r w:rsidRPr="00622DC2">
        <w:rPr>
          <w:color w:val="000000"/>
          <w:sz w:val="28"/>
          <w:szCs w:val="28"/>
        </w:rPr>
        <w:t>з</w:t>
      </w:r>
      <w:proofErr w:type="spellEnd"/>
      <w:r w:rsidRPr="00622DC2">
        <w:rPr>
          <w:color w:val="000000"/>
          <w:sz w:val="28"/>
          <w:szCs w:val="28"/>
        </w:rPr>
        <w:t xml:space="preserve"> e</w:t>
      </w:r>
      <w:r w:rsidRPr="00622DC2">
        <w:rPr>
          <w:color w:val="000000"/>
          <w:sz w:val="28"/>
          <w:szCs w:val="28"/>
          <w:vertAlign w:val="superscript"/>
        </w:rPr>
        <w:t>-1</w:t>
      </w:r>
      <w:r w:rsidRPr="00622DC2">
        <w:rPr>
          <w:color w:val="000000"/>
          <w:sz w:val="28"/>
          <w:szCs w:val="28"/>
        </w:rPr>
        <w:t xml:space="preserve"> </w:t>
      </w:r>
      <w:r>
        <w:rPr>
          <w:color w:val="000000"/>
          <w:sz w:val="28"/>
          <w:szCs w:val="28"/>
        </w:rPr>
        <w:t xml:space="preserve">≈ </w:t>
      </w:r>
      <w:proofErr w:type="spellStart"/>
      <w:r>
        <w:rPr>
          <w:color w:val="000000"/>
          <w:sz w:val="28"/>
          <w:szCs w:val="28"/>
        </w:rPr>
        <w:t>Iз</w:t>
      </w:r>
      <w:proofErr w:type="spellEnd"/>
      <w:r>
        <w:rPr>
          <w:color w:val="000000"/>
          <w:sz w:val="28"/>
          <w:szCs w:val="28"/>
        </w:rPr>
        <w:t>/2,72 = 0,</w:t>
      </w:r>
      <w:r w:rsidRPr="00622DC2">
        <w:rPr>
          <w:color w:val="000000"/>
          <w:sz w:val="28"/>
          <w:szCs w:val="28"/>
        </w:rPr>
        <w:t>37Iз.                                   (5.21)</w:t>
      </w:r>
    </w:p>
    <w:p w:rsidR="007B6A3F" w:rsidRPr="00622DC2" w:rsidRDefault="007B6A3F" w:rsidP="007B6A3F">
      <w:pPr>
        <w:spacing w:line="264" w:lineRule="auto"/>
        <w:ind w:firstLine="709"/>
        <w:jc w:val="both"/>
        <w:rPr>
          <w:b/>
          <w:bCs/>
          <w:color w:val="000000"/>
          <w:spacing w:val="-14"/>
          <w:sz w:val="28"/>
          <w:szCs w:val="28"/>
        </w:rPr>
      </w:pPr>
      <w:r w:rsidRPr="00622DC2">
        <w:rPr>
          <w:color w:val="000000"/>
          <w:spacing w:val="-14"/>
          <w:sz w:val="28"/>
          <w:szCs w:val="28"/>
        </w:rPr>
        <w:t xml:space="preserve">Напряжение на конденсаторе (5.10) за то же время возрастает </w:t>
      </w:r>
      <w:r w:rsidRPr="00622DC2">
        <w:rPr>
          <w:b/>
          <w:bCs/>
          <w:color w:val="000000"/>
          <w:spacing w:val="-14"/>
          <w:sz w:val="28"/>
          <w:szCs w:val="28"/>
        </w:rPr>
        <w:t>от 0 до 0,63 U:</w:t>
      </w:r>
    </w:p>
    <w:p w:rsidR="007B6A3F" w:rsidRPr="00622DC2" w:rsidRDefault="007B6A3F" w:rsidP="007B6A3F">
      <w:pPr>
        <w:spacing w:before="120" w:after="120" w:line="264" w:lineRule="auto"/>
        <w:ind w:firstLine="709"/>
        <w:jc w:val="right"/>
        <w:rPr>
          <w:b/>
          <w:bCs/>
          <w:color w:val="000000"/>
          <w:sz w:val="28"/>
          <w:szCs w:val="28"/>
        </w:rPr>
      </w:pPr>
      <w:r w:rsidRPr="00622DC2">
        <w:rPr>
          <w:color w:val="000000"/>
          <w:sz w:val="28"/>
          <w:szCs w:val="28"/>
        </w:rPr>
        <w:t>U</w:t>
      </w:r>
      <w:r w:rsidRPr="00622DC2">
        <w:rPr>
          <w:color w:val="000000"/>
          <w:sz w:val="28"/>
          <w:szCs w:val="28"/>
          <w:vertAlign w:val="subscript"/>
        </w:rPr>
        <w:t>τ</w:t>
      </w:r>
      <w:r w:rsidRPr="00622DC2">
        <w:rPr>
          <w:color w:val="000000"/>
          <w:sz w:val="28"/>
          <w:szCs w:val="28"/>
        </w:rPr>
        <w:t xml:space="preserve"> = U (1 – 1/</w:t>
      </w:r>
      <w:proofErr w:type="spellStart"/>
      <w:r w:rsidRPr="00622DC2">
        <w:rPr>
          <w:color w:val="000000"/>
          <w:sz w:val="28"/>
          <w:szCs w:val="28"/>
        </w:rPr>
        <w:t>e</w:t>
      </w:r>
      <w:proofErr w:type="spellEnd"/>
      <w:r w:rsidRPr="00622DC2">
        <w:rPr>
          <w:color w:val="000000"/>
          <w:sz w:val="28"/>
          <w:szCs w:val="28"/>
        </w:rPr>
        <w:t>) ≈ 0,63 U.                                       (5.22)</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 xml:space="preserve">За время 3τ ток уменьшается до 0,05 I, а напряжение на конденсаторе увеличивается до 0,95 </w:t>
      </w:r>
      <w:proofErr w:type="spellStart"/>
      <w:proofErr w:type="gramStart"/>
      <w:r w:rsidRPr="00622DC2">
        <w:rPr>
          <w:color w:val="000000"/>
          <w:sz w:val="28"/>
          <w:szCs w:val="28"/>
        </w:rPr>
        <w:t>U</w:t>
      </w:r>
      <w:proofErr w:type="gramEnd"/>
      <w:r w:rsidRPr="00622DC2">
        <w:rPr>
          <w:color w:val="000000"/>
          <w:sz w:val="28"/>
          <w:szCs w:val="28"/>
        </w:rPr>
        <w:t>пит</w:t>
      </w:r>
      <w:proofErr w:type="spellEnd"/>
      <w:r w:rsidRPr="00622DC2">
        <w:rPr>
          <w:color w:val="000000"/>
          <w:sz w:val="28"/>
          <w:szCs w:val="28"/>
        </w:rPr>
        <w:t xml:space="preserve">. По истечении </w:t>
      </w:r>
      <w:proofErr w:type="spellStart"/>
      <w:r w:rsidRPr="00622DC2">
        <w:rPr>
          <w:color w:val="000000"/>
          <w:sz w:val="28"/>
          <w:szCs w:val="28"/>
        </w:rPr>
        <w:t>t</w:t>
      </w:r>
      <w:proofErr w:type="spellEnd"/>
      <w:r w:rsidRPr="00622DC2">
        <w:rPr>
          <w:color w:val="000000"/>
          <w:sz w:val="28"/>
          <w:szCs w:val="28"/>
        </w:rPr>
        <w:t xml:space="preserve"> = 5 τ зарядка конденсатора практически заканчивается. Падение напряжения на сопротивлении R пропорционально току:</w:t>
      </w:r>
    </w:p>
    <w:p w:rsidR="007B6A3F" w:rsidRPr="00622DC2" w:rsidRDefault="007B6A3F" w:rsidP="007B6A3F">
      <w:pPr>
        <w:spacing w:line="264" w:lineRule="auto"/>
        <w:ind w:firstLine="709"/>
        <w:jc w:val="right"/>
        <w:rPr>
          <w:color w:val="000000"/>
          <w:sz w:val="28"/>
          <w:szCs w:val="28"/>
        </w:rPr>
      </w:pPr>
      <w:proofErr w:type="spellStart"/>
      <w:r w:rsidRPr="00622DC2">
        <w:rPr>
          <w:b/>
          <w:bCs/>
          <w:color w:val="000000"/>
          <w:sz w:val="28"/>
          <w:szCs w:val="28"/>
        </w:rPr>
        <w:t>U</w:t>
      </w:r>
      <w:r w:rsidRPr="00622DC2">
        <w:rPr>
          <w:b/>
          <w:bCs/>
          <w:color w:val="000000"/>
          <w:sz w:val="28"/>
          <w:szCs w:val="28"/>
          <w:vertAlign w:val="subscript"/>
        </w:rPr>
        <w:t>r</w:t>
      </w:r>
      <w:proofErr w:type="spellEnd"/>
      <w:r w:rsidRPr="00622DC2">
        <w:rPr>
          <w:b/>
          <w:bCs/>
          <w:color w:val="000000"/>
          <w:sz w:val="28"/>
          <w:szCs w:val="28"/>
        </w:rPr>
        <w:t xml:space="preserve"> = R I = U </w:t>
      </w:r>
      <w:proofErr w:type="spellStart"/>
      <w:r w:rsidRPr="00622DC2">
        <w:rPr>
          <w:b/>
          <w:bCs/>
          <w:color w:val="000000"/>
          <w:sz w:val="28"/>
          <w:szCs w:val="28"/>
        </w:rPr>
        <w:t>e</w:t>
      </w:r>
      <w:proofErr w:type="spellEnd"/>
      <w:r w:rsidRPr="00622DC2">
        <w:rPr>
          <w:b/>
          <w:bCs/>
          <w:color w:val="000000"/>
          <w:position w:val="-4"/>
          <w:sz w:val="28"/>
          <w:szCs w:val="28"/>
        </w:rPr>
        <w:object w:dxaOrig="320" w:dyaOrig="300">
          <v:shape id="_x0000_i1040" type="#_x0000_t75" style="width:15.75pt;height:15pt" o:ole="" fillcolor="window">
            <v:imagedata r:id="rId40" o:title=""/>
          </v:shape>
          <o:OLEObject Type="Embed" ProgID="Equation.DSMT4" ShapeID="_x0000_i1040" DrawAspect="Content" ObjectID="_1466240461" r:id="rId53"/>
        </w:object>
      </w:r>
      <w:r w:rsidRPr="00622DC2">
        <w:rPr>
          <w:b/>
          <w:bCs/>
          <w:color w:val="000000"/>
          <w:sz w:val="28"/>
          <w:szCs w:val="28"/>
        </w:rPr>
        <w:t>.</w:t>
      </w:r>
      <w:r w:rsidRPr="00622DC2">
        <w:rPr>
          <w:color w:val="000000"/>
          <w:sz w:val="28"/>
          <w:szCs w:val="28"/>
        </w:rPr>
        <w:t xml:space="preserve">                                       (5.23)</w:t>
      </w:r>
    </w:p>
    <w:p w:rsidR="007B6A3F" w:rsidRPr="00622DC2" w:rsidRDefault="007B6A3F" w:rsidP="007B6A3F">
      <w:pPr>
        <w:pStyle w:val="a6"/>
        <w:spacing w:line="264" w:lineRule="auto"/>
        <w:ind w:firstLine="709"/>
        <w:rPr>
          <w:color w:val="000000"/>
        </w:rPr>
      </w:pPr>
    </w:p>
    <w:p w:rsidR="007B6A3F" w:rsidRPr="00622DC2" w:rsidRDefault="007B6A3F" w:rsidP="007B6A3F">
      <w:pPr>
        <w:pStyle w:val="a6"/>
        <w:spacing w:line="264" w:lineRule="auto"/>
        <w:ind w:firstLine="0"/>
        <w:jc w:val="center"/>
        <w:rPr>
          <w:b/>
          <w:bCs/>
          <w:color w:val="000000"/>
        </w:rPr>
      </w:pPr>
      <w:r w:rsidRPr="00622DC2">
        <w:rPr>
          <w:b/>
          <w:bCs/>
          <w:color w:val="000000"/>
        </w:rPr>
        <w:t>5.3. Задание на выполнение лабораторной работы</w:t>
      </w:r>
    </w:p>
    <w:p w:rsidR="007B6A3F" w:rsidRPr="00622DC2" w:rsidRDefault="007B6A3F" w:rsidP="007B6A3F">
      <w:pPr>
        <w:pStyle w:val="a6"/>
        <w:spacing w:line="264" w:lineRule="auto"/>
        <w:ind w:firstLine="0"/>
        <w:jc w:val="left"/>
        <w:rPr>
          <w:b/>
          <w:bCs/>
          <w:color w:val="000000"/>
        </w:rPr>
      </w:pPr>
    </w:p>
    <w:p w:rsidR="007B6A3F" w:rsidRPr="00622DC2" w:rsidRDefault="007B6A3F" w:rsidP="00247FE0">
      <w:pPr>
        <w:pStyle w:val="a6"/>
        <w:numPr>
          <w:ilvl w:val="0"/>
          <w:numId w:val="22"/>
        </w:numPr>
        <w:tabs>
          <w:tab w:val="clear" w:pos="1645"/>
          <w:tab w:val="num" w:pos="1134"/>
        </w:tabs>
        <w:spacing w:line="264" w:lineRule="auto"/>
        <w:ind w:left="0" w:firstLine="709"/>
        <w:jc w:val="left"/>
        <w:rPr>
          <w:color w:val="000000"/>
        </w:rPr>
      </w:pPr>
      <w:r w:rsidRPr="00622DC2">
        <w:rPr>
          <w:color w:val="000000"/>
        </w:rPr>
        <w:t>Изучить электрическую схему (</w:t>
      </w:r>
      <w:proofErr w:type="gramStart"/>
      <w:r w:rsidRPr="00622DC2">
        <w:rPr>
          <w:color w:val="000000"/>
        </w:rPr>
        <w:t>см</w:t>
      </w:r>
      <w:proofErr w:type="gramEnd"/>
      <w:r w:rsidRPr="00622DC2">
        <w:rPr>
          <w:color w:val="000000"/>
        </w:rPr>
        <w:t xml:space="preserve">. рис. 5.1). </w:t>
      </w:r>
    </w:p>
    <w:p w:rsidR="007B6A3F" w:rsidRPr="00622DC2" w:rsidRDefault="007B6A3F" w:rsidP="00247FE0">
      <w:pPr>
        <w:pStyle w:val="a6"/>
        <w:numPr>
          <w:ilvl w:val="0"/>
          <w:numId w:val="22"/>
        </w:numPr>
        <w:tabs>
          <w:tab w:val="clear" w:pos="1645"/>
          <w:tab w:val="num" w:pos="1134"/>
        </w:tabs>
        <w:spacing w:line="264" w:lineRule="auto"/>
        <w:ind w:left="0" w:firstLine="709"/>
        <w:jc w:val="left"/>
        <w:rPr>
          <w:color w:val="000000"/>
        </w:rPr>
      </w:pPr>
      <w:r w:rsidRPr="00622DC2">
        <w:rPr>
          <w:color w:val="000000"/>
        </w:rPr>
        <w:t>Собрать электрическую цепь по предложенной на рис. 5.1 схеме.</w:t>
      </w:r>
    </w:p>
    <w:p w:rsidR="007B6A3F" w:rsidRPr="00622DC2" w:rsidRDefault="007B6A3F" w:rsidP="007B6A3F">
      <w:pPr>
        <w:pStyle w:val="a6"/>
        <w:spacing w:line="264" w:lineRule="auto"/>
        <w:ind w:firstLine="709"/>
        <w:rPr>
          <w:color w:val="000000"/>
        </w:rPr>
      </w:pPr>
      <w:r w:rsidRPr="00622DC2">
        <w:rPr>
          <w:color w:val="000000"/>
        </w:rPr>
        <w:lastRenderedPageBreak/>
        <w:t xml:space="preserve">Время заряда конденсатора регулируется изменением величины постоянной времени </w:t>
      </w:r>
      <w:r w:rsidRPr="00622DC2">
        <w:rPr>
          <w:color w:val="000000"/>
        </w:rPr>
        <w:sym w:font="Symbol" w:char="F074"/>
      </w:r>
      <w:r w:rsidRPr="00622DC2">
        <w:rPr>
          <w:color w:val="000000"/>
        </w:rPr>
        <w:t xml:space="preserve"> = R</w:t>
      </w:r>
      <w:r w:rsidRPr="00622DC2">
        <w:rPr>
          <w:color w:val="000000"/>
          <w:vertAlign w:val="subscript"/>
        </w:rPr>
        <w:t>1</w:t>
      </w:r>
      <w:r w:rsidRPr="00622DC2">
        <w:rPr>
          <w:color w:val="000000"/>
        </w:rPr>
        <w:t>·С</w:t>
      </w:r>
      <w:proofErr w:type="gramStart"/>
      <w:r w:rsidRPr="00622DC2">
        <w:rPr>
          <w:color w:val="000000"/>
          <w:vertAlign w:val="subscript"/>
        </w:rPr>
        <w:t>1</w:t>
      </w:r>
      <w:proofErr w:type="gramEnd"/>
      <w:r w:rsidRPr="00622DC2">
        <w:rPr>
          <w:color w:val="000000"/>
        </w:rPr>
        <w:t xml:space="preserve"> цепи зарядки конденсатора С</w:t>
      </w:r>
      <w:r w:rsidRPr="00622DC2">
        <w:rPr>
          <w:color w:val="000000"/>
          <w:vertAlign w:val="subscript"/>
        </w:rPr>
        <w:t>1</w:t>
      </w:r>
      <w:r w:rsidRPr="00622DC2">
        <w:rPr>
          <w:color w:val="000000"/>
        </w:rPr>
        <w:t xml:space="preserve"> с помощью переменного сопротивления R</w:t>
      </w:r>
      <w:r w:rsidRPr="00622DC2">
        <w:rPr>
          <w:color w:val="000000"/>
          <w:vertAlign w:val="subscript"/>
        </w:rPr>
        <w:t>1</w:t>
      </w:r>
      <w:r w:rsidRPr="00622DC2">
        <w:rPr>
          <w:color w:val="000000"/>
        </w:rPr>
        <w:t>.</w:t>
      </w:r>
    </w:p>
    <w:p w:rsidR="007B6A3F" w:rsidRPr="00622DC2" w:rsidRDefault="007B6A3F" w:rsidP="00247FE0">
      <w:pPr>
        <w:pStyle w:val="a6"/>
        <w:numPr>
          <w:ilvl w:val="0"/>
          <w:numId w:val="23"/>
        </w:numPr>
        <w:tabs>
          <w:tab w:val="clear" w:pos="1645"/>
          <w:tab w:val="num" w:pos="1134"/>
        </w:tabs>
        <w:spacing w:line="264" w:lineRule="auto"/>
        <w:ind w:left="0" w:firstLine="709"/>
        <w:rPr>
          <w:color w:val="000000"/>
        </w:rPr>
      </w:pPr>
      <w:r w:rsidRPr="00622DC2">
        <w:rPr>
          <w:color w:val="000000"/>
        </w:rPr>
        <w:t>Изменяя сопротивление R</w:t>
      </w:r>
      <w:r w:rsidRPr="00622DC2">
        <w:rPr>
          <w:color w:val="000000"/>
          <w:vertAlign w:val="subscript"/>
        </w:rPr>
        <w:t>1</w:t>
      </w:r>
      <w:r w:rsidRPr="00622DC2">
        <w:rPr>
          <w:color w:val="000000"/>
        </w:rPr>
        <w:t xml:space="preserve">, измерить время </w:t>
      </w:r>
      <w:proofErr w:type="spellStart"/>
      <w:r w:rsidRPr="00622DC2">
        <w:rPr>
          <w:color w:val="000000"/>
        </w:rPr>
        <w:t>t</w:t>
      </w:r>
      <w:proofErr w:type="spellEnd"/>
      <w:r w:rsidRPr="00622DC2">
        <w:rPr>
          <w:color w:val="000000"/>
        </w:rPr>
        <w:t xml:space="preserve"> зарядки конденсатора C</w:t>
      </w:r>
      <w:r w:rsidRPr="00622DC2">
        <w:rPr>
          <w:color w:val="000000"/>
          <w:vertAlign w:val="subscript"/>
        </w:rPr>
        <w:t>1</w:t>
      </w:r>
      <w:r w:rsidRPr="00622DC2">
        <w:rPr>
          <w:color w:val="000000"/>
        </w:rPr>
        <w:t xml:space="preserve">, </w:t>
      </w:r>
      <w:proofErr w:type="spellStart"/>
      <w:r w:rsidRPr="00622DC2">
        <w:rPr>
          <w:color w:val="000000"/>
        </w:rPr>
        <w:t>Ic</w:t>
      </w:r>
      <w:proofErr w:type="spellEnd"/>
      <w:r w:rsidRPr="00622DC2">
        <w:rPr>
          <w:color w:val="000000"/>
        </w:rPr>
        <w:t xml:space="preserve"> и </w:t>
      </w:r>
      <w:proofErr w:type="spellStart"/>
      <w:proofErr w:type="gramStart"/>
      <w:r w:rsidRPr="00622DC2">
        <w:rPr>
          <w:color w:val="000000"/>
        </w:rPr>
        <w:t>U</w:t>
      </w:r>
      <w:proofErr w:type="gramEnd"/>
      <w:r w:rsidRPr="00622DC2">
        <w:rPr>
          <w:color w:val="000000"/>
        </w:rPr>
        <w:t>с</w:t>
      </w:r>
      <w:proofErr w:type="spellEnd"/>
      <w:r w:rsidRPr="00622DC2">
        <w:rPr>
          <w:color w:val="000000"/>
        </w:rPr>
        <w:t>. Полученные данные занести в таблицу.</w:t>
      </w:r>
    </w:p>
    <w:p w:rsidR="007B6A3F" w:rsidRPr="00622DC2" w:rsidRDefault="007B6A3F" w:rsidP="00247FE0">
      <w:pPr>
        <w:pStyle w:val="a6"/>
        <w:numPr>
          <w:ilvl w:val="0"/>
          <w:numId w:val="23"/>
        </w:numPr>
        <w:tabs>
          <w:tab w:val="clear" w:pos="1645"/>
          <w:tab w:val="num" w:pos="1134"/>
        </w:tabs>
        <w:spacing w:line="264" w:lineRule="auto"/>
        <w:ind w:left="0" w:firstLine="709"/>
        <w:rPr>
          <w:color w:val="000000"/>
        </w:rPr>
      </w:pPr>
      <w:r w:rsidRPr="00622DC2">
        <w:rPr>
          <w:color w:val="000000"/>
        </w:rPr>
        <w:t xml:space="preserve">Построить график изменения во времени тока на конденсаторе </w:t>
      </w:r>
      <w:proofErr w:type="spellStart"/>
      <w:r w:rsidRPr="00622DC2">
        <w:rPr>
          <w:color w:val="000000"/>
        </w:rPr>
        <w:t>Ic</w:t>
      </w:r>
      <w:proofErr w:type="spellEnd"/>
      <w:r w:rsidRPr="00622DC2">
        <w:rPr>
          <w:color w:val="000000"/>
        </w:rPr>
        <w:t> = F(</w:t>
      </w:r>
      <w:proofErr w:type="spellStart"/>
      <w:r w:rsidRPr="00622DC2">
        <w:rPr>
          <w:color w:val="000000"/>
        </w:rPr>
        <w:t>t</w:t>
      </w:r>
      <w:proofErr w:type="spellEnd"/>
      <w:r w:rsidRPr="00622DC2">
        <w:rPr>
          <w:color w:val="000000"/>
        </w:rPr>
        <w:t xml:space="preserve">); </w:t>
      </w:r>
      <w:proofErr w:type="spellStart"/>
      <w:r w:rsidRPr="00622DC2">
        <w:rPr>
          <w:color w:val="000000"/>
        </w:rPr>
        <w:t>Uc</w:t>
      </w:r>
      <w:proofErr w:type="spellEnd"/>
      <w:r w:rsidRPr="00622DC2">
        <w:rPr>
          <w:color w:val="000000"/>
        </w:rPr>
        <w:t xml:space="preserve"> = F(</w:t>
      </w:r>
      <w:proofErr w:type="spellStart"/>
      <w:r w:rsidRPr="00622DC2">
        <w:rPr>
          <w:color w:val="000000"/>
        </w:rPr>
        <w:t>t</w:t>
      </w:r>
      <w:proofErr w:type="spellEnd"/>
      <w:r w:rsidRPr="00622DC2">
        <w:rPr>
          <w:color w:val="000000"/>
        </w:rPr>
        <w:t>).</w:t>
      </w:r>
    </w:p>
    <w:p w:rsidR="007B6A3F" w:rsidRPr="00622DC2" w:rsidRDefault="007B6A3F" w:rsidP="007B6A3F">
      <w:pPr>
        <w:pStyle w:val="a6"/>
        <w:spacing w:line="264" w:lineRule="auto"/>
        <w:ind w:firstLine="709"/>
        <w:rPr>
          <w:b/>
          <w:bCs/>
          <w:color w:val="000000"/>
        </w:rPr>
      </w:pPr>
    </w:p>
    <w:p w:rsidR="007B6A3F" w:rsidRPr="00622DC2" w:rsidRDefault="007B6A3F" w:rsidP="007B6A3F">
      <w:pPr>
        <w:pStyle w:val="a6"/>
        <w:spacing w:line="264" w:lineRule="auto"/>
        <w:ind w:firstLine="709"/>
        <w:rPr>
          <w:color w:val="000000"/>
        </w:rPr>
      </w:pPr>
      <w:r w:rsidRPr="00622DC2">
        <w:rPr>
          <w:color w:val="000000"/>
        </w:rPr>
        <w:t xml:space="preserve">Для полученных значений </w:t>
      </w:r>
      <w:proofErr w:type="spellStart"/>
      <w:r w:rsidRPr="00622DC2">
        <w:rPr>
          <w:color w:val="000000"/>
        </w:rPr>
        <w:t>t</w:t>
      </w:r>
      <w:proofErr w:type="spellEnd"/>
      <w:r w:rsidRPr="00622DC2">
        <w:rPr>
          <w:color w:val="000000"/>
        </w:rPr>
        <w:t xml:space="preserve"> рассчитать токи на конденсаторе и сравнить с </w:t>
      </w:r>
      <w:proofErr w:type="gramStart"/>
      <w:r w:rsidRPr="00622DC2">
        <w:rPr>
          <w:color w:val="000000"/>
        </w:rPr>
        <w:t>экспериментальными</w:t>
      </w:r>
      <w:proofErr w:type="gramEnd"/>
      <w:r w:rsidRPr="00622DC2">
        <w:rPr>
          <w:color w:val="000000"/>
        </w:rPr>
        <w:t>.</w:t>
      </w:r>
    </w:p>
    <w:p w:rsidR="007B6A3F" w:rsidRPr="00622DC2" w:rsidRDefault="007B6A3F" w:rsidP="007B6A3F">
      <w:pPr>
        <w:pStyle w:val="a6"/>
        <w:spacing w:line="264" w:lineRule="auto"/>
        <w:ind w:firstLine="709"/>
        <w:rPr>
          <w:color w:val="000000"/>
        </w:rPr>
      </w:pPr>
      <w:r w:rsidRPr="00622DC2">
        <w:rPr>
          <w:color w:val="000000"/>
        </w:rPr>
        <w:t>Воспользовавшись экспериментальной кривой заряда С</w:t>
      </w:r>
      <w:proofErr w:type="gramStart"/>
      <w:r w:rsidRPr="00622DC2">
        <w:rPr>
          <w:color w:val="000000"/>
        </w:rPr>
        <w:t>1</w:t>
      </w:r>
      <w:proofErr w:type="gramEnd"/>
      <w:r w:rsidRPr="00622DC2">
        <w:rPr>
          <w:color w:val="000000"/>
        </w:rPr>
        <w:t xml:space="preserve"> определить постоянную времени </w:t>
      </w:r>
      <w:r w:rsidRPr="00622DC2">
        <w:rPr>
          <w:color w:val="000000"/>
        </w:rPr>
        <w:sym w:font="Symbol" w:char="F074"/>
      </w:r>
      <w:r w:rsidRPr="00622DC2">
        <w:rPr>
          <w:color w:val="000000"/>
        </w:rPr>
        <w:t xml:space="preserve"> и сравнить с расчетной. </w:t>
      </w:r>
      <w:r w:rsidRPr="00622DC2">
        <w:rPr>
          <w:color w:val="000000"/>
        </w:rPr>
        <w:sym w:font="Symbol" w:char="F074"/>
      </w:r>
      <w:r w:rsidRPr="00622DC2">
        <w:rPr>
          <w:color w:val="000000"/>
        </w:rPr>
        <w:t xml:space="preserve"> = R1·C1.</w:t>
      </w:r>
    </w:p>
    <w:p w:rsidR="007B6A3F" w:rsidRPr="00622DC2" w:rsidRDefault="007B6A3F" w:rsidP="007B6A3F">
      <w:pPr>
        <w:pStyle w:val="a6"/>
        <w:tabs>
          <w:tab w:val="center" w:pos="4889"/>
        </w:tabs>
        <w:spacing w:line="264" w:lineRule="auto"/>
        <w:ind w:firstLine="709"/>
        <w:rPr>
          <w:i/>
          <w:iCs/>
          <w:color w:val="000000"/>
          <w:spacing w:val="-12"/>
        </w:rPr>
      </w:pPr>
      <w:r w:rsidRPr="00622DC2">
        <w:rPr>
          <w:i/>
          <w:iCs/>
          <w:color w:val="000000"/>
          <w:spacing w:val="-12"/>
        </w:rPr>
        <w:t>Практическая часть выполняется в соответствии с полученным заданием.</w:t>
      </w:r>
    </w:p>
    <w:p w:rsidR="007B6A3F" w:rsidRPr="00622DC2" w:rsidRDefault="007B6A3F" w:rsidP="007B6A3F">
      <w:pPr>
        <w:spacing w:line="264" w:lineRule="auto"/>
        <w:ind w:firstLine="709"/>
        <w:jc w:val="both"/>
        <w:rPr>
          <w:b/>
          <w:bCs/>
          <w:color w:val="000000"/>
          <w:sz w:val="28"/>
          <w:szCs w:val="28"/>
        </w:rPr>
      </w:pPr>
    </w:p>
    <w:p w:rsidR="007B6A3F" w:rsidRPr="00622DC2" w:rsidRDefault="007B6A3F" w:rsidP="007B6A3F">
      <w:pPr>
        <w:spacing w:line="264" w:lineRule="auto"/>
        <w:jc w:val="center"/>
        <w:rPr>
          <w:b/>
          <w:bCs/>
          <w:color w:val="000000"/>
          <w:sz w:val="28"/>
          <w:szCs w:val="28"/>
        </w:rPr>
      </w:pPr>
      <w:r w:rsidRPr="00622DC2">
        <w:rPr>
          <w:b/>
          <w:bCs/>
          <w:color w:val="000000"/>
          <w:sz w:val="28"/>
          <w:szCs w:val="28"/>
        </w:rPr>
        <w:t>5.4. Вывод</w:t>
      </w:r>
    </w:p>
    <w:p w:rsidR="007B6A3F" w:rsidRPr="00622DC2" w:rsidRDefault="007B6A3F" w:rsidP="007B6A3F">
      <w:pPr>
        <w:spacing w:line="264" w:lineRule="auto"/>
        <w:ind w:firstLine="709"/>
        <w:jc w:val="both"/>
        <w:rPr>
          <w:b/>
          <w:bCs/>
          <w:color w:val="000000"/>
          <w:sz w:val="28"/>
          <w:szCs w:val="28"/>
        </w:rPr>
      </w:pPr>
    </w:p>
    <w:p w:rsidR="007B6A3F" w:rsidRPr="00622DC2" w:rsidRDefault="007B6A3F" w:rsidP="007B6A3F">
      <w:pPr>
        <w:pStyle w:val="a6"/>
        <w:spacing w:line="264" w:lineRule="auto"/>
        <w:ind w:firstLine="709"/>
        <w:rPr>
          <w:color w:val="000000"/>
        </w:rPr>
      </w:pPr>
      <w:r w:rsidRPr="00622DC2">
        <w:rPr>
          <w:color w:val="000000"/>
        </w:rPr>
        <w:t>Во время проведения лабораторной работы:</w:t>
      </w:r>
    </w:p>
    <w:p w:rsidR="007B6A3F" w:rsidRPr="00622DC2" w:rsidRDefault="007B6A3F" w:rsidP="00247FE0">
      <w:pPr>
        <w:numPr>
          <w:ilvl w:val="0"/>
          <w:numId w:val="24"/>
        </w:numPr>
        <w:tabs>
          <w:tab w:val="clear" w:pos="1645"/>
          <w:tab w:val="num" w:pos="1134"/>
        </w:tabs>
        <w:spacing w:line="264" w:lineRule="auto"/>
        <w:ind w:left="0" w:firstLine="709"/>
        <w:jc w:val="both"/>
        <w:rPr>
          <w:color w:val="000000"/>
          <w:sz w:val="28"/>
          <w:szCs w:val="28"/>
        </w:rPr>
      </w:pPr>
      <w:r w:rsidRPr="00622DC2">
        <w:rPr>
          <w:color w:val="000000"/>
          <w:sz w:val="28"/>
          <w:szCs w:val="28"/>
        </w:rPr>
        <w:t xml:space="preserve">получили навыки сборки электрической схемы; </w:t>
      </w:r>
      <w:r w:rsidRPr="00622DC2">
        <w:rPr>
          <w:rStyle w:val="a9"/>
          <w:b w:val="0"/>
          <w:bCs w:val="0"/>
          <w:color w:val="000000"/>
          <w:sz w:val="28"/>
          <w:szCs w:val="28"/>
        </w:rPr>
        <w:t>работы с измерительными приборами</w:t>
      </w:r>
      <w:r w:rsidRPr="00622DC2">
        <w:rPr>
          <w:color w:val="000000"/>
          <w:sz w:val="28"/>
          <w:szCs w:val="28"/>
        </w:rPr>
        <w:t>;</w:t>
      </w:r>
    </w:p>
    <w:p w:rsidR="007B6A3F" w:rsidRPr="00622DC2" w:rsidRDefault="007B6A3F" w:rsidP="00247FE0">
      <w:pPr>
        <w:numPr>
          <w:ilvl w:val="0"/>
          <w:numId w:val="24"/>
        </w:numPr>
        <w:tabs>
          <w:tab w:val="clear" w:pos="1645"/>
          <w:tab w:val="left" w:pos="360"/>
          <w:tab w:val="num" w:pos="1134"/>
        </w:tabs>
        <w:spacing w:line="264" w:lineRule="auto"/>
        <w:ind w:left="0" w:firstLine="709"/>
        <w:jc w:val="both"/>
        <w:rPr>
          <w:color w:val="000000"/>
          <w:sz w:val="28"/>
          <w:szCs w:val="28"/>
        </w:rPr>
      </w:pPr>
      <w:r w:rsidRPr="00622DC2">
        <w:rPr>
          <w:color w:val="000000"/>
          <w:sz w:val="28"/>
          <w:szCs w:val="28"/>
        </w:rPr>
        <w:t>исследовали процесс зарядки конденсатора от источника постоянного напряжения (Солнечная батарея) при ограничении тока с помощью резистора R</w:t>
      </w:r>
      <w:r w:rsidRPr="00622DC2">
        <w:rPr>
          <w:color w:val="000000"/>
          <w:sz w:val="28"/>
          <w:szCs w:val="28"/>
          <w:vertAlign w:val="subscript"/>
        </w:rPr>
        <w:t>1</w:t>
      </w:r>
      <w:r w:rsidRPr="00622DC2">
        <w:rPr>
          <w:color w:val="000000"/>
          <w:sz w:val="28"/>
          <w:szCs w:val="28"/>
        </w:rPr>
        <w:t>;</w:t>
      </w:r>
    </w:p>
    <w:p w:rsidR="007B6A3F" w:rsidRPr="00622DC2" w:rsidRDefault="007B6A3F" w:rsidP="00247FE0">
      <w:pPr>
        <w:numPr>
          <w:ilvl w:val="0"/>
          <w:numId w:val="24"/>
        </w:numPr>
        <w:tabs>
          <w:tab w:val="clear" w:pos="1645"/>
          <w:tab w:val="left" w:pos="360"/>
          <w:tab w:val="num" w:pos="1134"/>
        </w:tabs>
        <w:spacing w:line="264" w:lineRule="auto"/>
        <w:ind w:left="0" w:firstLine="709"/>
        <w:jc w:val="both"/>
        <w:rPr>
          <w:color w:val="000000"/>
          <w:spacing w:val="-10"/>
          <w:sz w:val="28"/>
          <w:szCs w:val="28"/>
        </w:rPr>
      </w:pPr>
      <w:r w:rsidRPr="00622DC2">
        <w:rPr>
          <w:color w:val="000000"/>
          <w:spacing w:val="-10"/>
          <w:sz w:val="28"/>
          <w:szCs w:val="28"/>
        </w:rPr>
        <w:t xml:space="preserve">построили график изменения во времени тока на конденсаторе </w:t>
      </w:r>
      <w:proofErr w:type="spellStart"/>
      <w:r w:rsidRPr="00622DC2">
        <w:rPr>
          <w:color w:val="000000"/>
          <w:spacing w:val="-10"/>
          <w:sz w:val="28"/>
          <w:szCs w:val="28"/>
        </w:rPr>
        <w:t>Ic</w:t>
      </w:r>
      <w:proofErr w:type="spellEnd"/>
      <w:r w:rsidRPr="00622DC2">
        <w:rPr>
          <w:color w:val="000000"/>
          <w:spacing w:val="-10"/>
          <w:sz w:val="28"/>
          <w:szCs w:val="28"/>
        </w:rPr>
        <w:t xml:space="preserve"> = F(</w:t>
      </w:r>
      <w:proofErr w:type="spellStart"/>
      <w:r w:rsidRPr="00622DC2">
        <w:rPr>
          <w:color w:val="000000"/>
          <w:spacing w:val="-10"/>
          <w:sz w:val="28"/>
          <w:szCs w:val="28"/>
        </w:rPr>
        <w:t>t</w:t>
      </w:r>
      <w:proofErr w:type="spellEnd"/>
      <w:r w:rsidRPr="00622DC2">
        <w:rPr>
          <w:color w:val="000000"/>
          <w:spacing w:val="-10"/>
          <w:sz w:val="28"/>
          <w:szCs w:val="28"/>
        </w:rPr>
        <w:t>);</w:t>
      </w:r>
    </w:p>
    <w:p w:rsidR="007B6A3F" w:rsidRPr="00622DC2" w:rsidRDefault="007B6A3F" w:rsidP="00247FE0">
      <w:pPr>
        <w:pStyle w:val="a6"/>
        <w:numPr>
          <w:ilvl w:val="0"/>
          <w:numId w:val="24"/>
        </w:numPr>
        <w:tabs>
          <w:tab w:val="clear" w:pos="1645"/>
          <w:tab w:val="num" w:pos="1134"/>
        </w:tabs>
        <w:spacing w:line="264" w:lineRule="auto"/>
        <w:ind w:left="0" w:firstLine="709"/>
        <w:rPr>
          <w:color w:val="000000"/>
          <w:spacing w:val="-10"/>
        </w:rPr>
      </w:pPr>
      <w:r w:rsidRPr="00622DC2">
        <w:rPr>
          <w:color w:val="000000"/>
          <w:spacing w:val="-10"/>
        </w:rPr>
        <w:t xml:space="preserve">определили постоянную времени </w:t>
      </w:r>
      <w:r w:rsidRPr="00622DC2">
        <w:rPr>
          <w:color w:val="000000"/>
          <w:spacing w:val="-10"/>
        </w:rPr>
        <w:sym w:font="Symbol" w:char="F074"/>
      </w:r>
      <w:r w:rsidRPr="00622DC2">
        <w:rPr>
          <w:color w:val="000000"/>
          <w:spacing w:val="-10"/>
        </w:rPr>
        <w:t xml:space="preserve"> и сравнили ее </w:t>
      </w:r>
      <w:proofErr w:type="gramStart"/>
      <w:r w:rsidRPr="00622DC2">
        <w:rPr>
          <w:color w:val="000000"/>
          <w:spacing w:val="-10"/>
        </w:rPr>
        <w:t>с</w:t>
      </w:r>
      <w:proofErr w:type="gramEnd"/>
      <w:r w:rsidRPr="00622DC2">
        <w:rPr>
          <w:color w:val="000000"/>
          <w:spacing w:val="-10"/>
        </w:rPr>
        <w:t xml:space="preserve"> расчетной</w:t>
      </w:r>
      <w:r w:rsidRPr="00622DC2">
        <w:rPr>
          <w:b/>
          <w:bCs/>
          <w:color w:val="000000"/>
          <w:spacing w:val="-10"/>
        </w:rPr>
        <w:t xml:space="preserve"> </w:t>
      </w:r>
      <w:r w:rsidRPr="00622DC2">
        <w:rPr>
          <w:color w:val="000000"/>
          <w:spacing w:val="-10"/>
        </w:rPr>
        <w:sym w:font="Symbol" w:char="F074"/>
      </w:r>
      <w:r w:rsidRPr="00622DC2">
        <w:rPr>
          <w:color w:val="000000"/>
          <w:spacing w:val="-10"/>
        </w:rPr>
        <w:t xml:space="preserve"> = R</w:t>
      </w:r>
      <w:r w:rsidRPr="00622DC2">
        <w:rPr>
          <w:color w:val="000000"/>
          <w:spacing w:val="-10"/>
          <w:vertAlign w:val="subscript"/>
        </w:rPr>
        <w:t>1</w:t>
      </w:r>
      <w:r w:rsidRPr="00622DC2">
        <w:rPr>
          <w:color w:val="000000"/>
          <w:spacing w:val="-10"/>
        </w:rPr>
        <w:t>·C</w:t>
      </w:r>
      <w:r w:rsidRPr="00622DC2">
        <w:rPr>
          <w:color w:val="000000"/>
          <w:spacing w:val="-10"/>
          <w:vertAlign w:val="subscript"/>
        </w:rPr>
        <w:t>1</w:t>
      </w:r>
      <w:r w:rsidRPr="00622DC2">
        <w:rPr>
          <w:color w:val="000000"/>
          <w:spacing w:val="-10"/>
        </w:rPr>
        <w:t>.</w:t>
      </w:r>
    </w:p>
    <w:p w:rsidR="007B6A3F" w:rsidRPr="00622DC2" w:rsidRDefault="007B6A3F" w:rsidP="007B6A3F">
      <w:pPr>
        <w:spacing w:line="264" w:lineRule="auto"/>
        <w:ind w:firstLine="709"/>
        <w:jc w:val="both"/>
        <w:rPr>
          <w:color w:val="000000"/>
          <w:sz w:val="28"/>
          <w:szCs w:val="28"/>
        </w:rPr>
      </w:pPr>
      <w:r w:rsidRPr="00622DC2">
        <w:rPr>
          <w:color w:val="000000"/>
          <w:sz w:val="28"/>
          <w:szCs w:val="28"/>
        </w:rPr>
        <w:t>Установили, что солнечные батареи могут применяться как альтернативные источники электрической энергии для зарядки конденсаторов, а также аккумуляторов.</w:t>
      </w:r>
    </w:p>
    <w:p w:rsidR="007B6A3F" w:rsidRPr="00622DC2" w:rsidRDefault="00CB4C00" w:rsidP="007B6A3F">
      <w:pPr>
        <w:pStyle w:val="a6"/>
        <w:ind w:firstLine="709"/>
        <w:rPr>
          <w:b/>
          <w:bCs/>
          <w:color w:val="000000"/>
        </w:rPr>
      </w:pPr>
      <w:r w:rsidRPr="00CB4C00">
        <w:rPr>
          <w:noProof/>
        </w:rPr>
        <w:pict>
          <v:shape id="_x0000_s1031" type="#_x0000_t202" style="position:absolute;left:0;text-align:left;margin-left:208.85pt;margin-top:257.6pt;width:46.5pt;height:33pt;z-index:251665408" stroked="f">
            <v:textbox>
              <w:txbxContent>
                <w:p w:rsidR="007B6A3F" w:rsidRDefault="007B6A3F" w:rsidP="007B6A3F"/>
              </w:txbxContent>
            </v:textbox>
            <w10:wrap type="square"/>
            <w10:anchorlock/>
          </v:shape>
        </w:pict>
      </w:r>
    </w:p>
    <w:p w:rsidR="007B6A3F" w:rsidRPr="00622DC2" w:rsidRDefault="007B6A3F" w:rsidP="007B6A3F">
      <w:pPr>
        <w:pStyle w:val="a6"/>
        <w:ind w:firstLine="709"/>
        <w:rPr>
          <w:b/>
          <w:bCs/>
          <w:color w:val="000000"/>
        </w:rPr>
        <w:sectPr w:rsidR="007B6A3F" w:rsidRPr="00622DC2" w:rsidSect="00CE51BE">
          <w:pgSz w:w="11906" w:h="16838" w:code="9"/>
          <w:pgMar w:top="1531" w:right="1418" w:bottom="1588" w:left="1418" w:header="720" w:footer="964" w:gutter="0"/>
          <w:cols w:space="708"/>
          <w:docGrid w:linePitch="360"/>
        </w:sectPr>
      </w:pPr>
    </w:p>
    <w:p w:rsidR="007B6A3F" w:rsidRPr="00622DC2" w:rsidRDefault="007B6A3F" w:rsidP="007B6A3F">
      <w:pPr>
        <w:tabs>
          <w:tab w:val="left" w:pos="360"/>
          <w:tab w:val="left" w:pos="1080"/>
        </w:tabs>
        <w:spacing w:line="257" w:lineRule="auto"/>
        <w:jc w:val="center"/>
        <w:rPr>
          <w:b/>
          <w:bCs/>
          <w:sz w:val="28"/>
          <w:szCs w:val="28"/>
        </w:rPr>
      </w:pPr>
      <w:r w:rsidRPr="00622DC2">
        <w:rPr>
          <w:b/>
          <w:bCs/>
          <w:sz w:val="28"/>
          <w:szCs w:val="28"/>
        </w:rPr>
        <w:lastRenderedPageBreak/>
        <w:t>Практическое занятие № 6</w:t>
      </w:r>
    </w:p>
    <w:p w:rsidR="007B6A3F" w:rsidRPr="00622DC2" w:rsidRDefault="007B6A3F" w:rsidP="007B6A3F">
      <w:pPr>
        <w:tabs>
          <w:tab w:val="left" w:pos="360"/>
          <w:tab w:val="left" w:pos="1080"/>
        </w:tabs>
        <w:spacing w:line="257" w:lineRule="auto"/>
        <w:jc w:val="center"/>
        <w:rPr>
          <w:b/>
          <w:bCs/>
          <w:sz w:val="22"/>
          <w:szCs w:val="22"/>
        </w:rPr>
      </w:pPr>
    </w:p>
    <w:p w:rsidR="007B6A3F" w:rsidRPr="00622DC2" w:rsidRDefault="007B6A3F" w:rsidP="007B6A3F">
      <w:pPr>
        <w:tabs>
          <w:tab w:val="left" w:pos="360"/>
          <w:tab w:val="left" w:pos="1080"/>
        </w:tabs>
        <w:spacing w:line="257" w:lineRule="auto"/>
        <w:jc w:val="center"/>
        <w:rPr>
          <w:b/>
          <w:bCs/>
          <w:sz w:val="28"/>
          <w:szCs w:val="28"/>
        </w:rPr>
      </w:pPr>
      <w:r w:rsidRPr="00622DC2">
        <w:rPr>
          <w:b/>
          <w:bCs/>
          <w:sz w:val="28"/>
          <w:szCs w:val="28"/>
        </w:rPr>
        <w:t>Термоэлектричество (2 часа)</w:t>
      </w:r>
    </w:p>
    <w:p w:rsidR="007B6A3F" w:rsidRPr="00622DC2" w:rsidRDefault="007B6A3F" w:rsidP="007B6A3F">
      <w:pPr>
        <w:tabs>
          <w:tab w:val="left" w:pos="360"/>
          <w:tab w:val="left" w:pos="1080"/>
        </w:tabs>
        <w:spacing w:line="257" w:lineRule="auto"/>
        <w:rPr>
          <w:sz w:val="22"/>
          <w:szCs w:val="22"/>
        </w:rPr>
      </w:pPr>
    </w:p>
    <w:p w:rsidR="007B6A3F" w:rsidRPr="00622DC2" w:rsidRDefault="007B6A3F" w:rsidP="007B6A3F">
      <w:pPr>
        <w:shd w:val="clear" w:color="auto" w:fill="FFFFFF"/>
        <w:tabs>
          <w:tab w:val="left" w:pos="408"/>
        </w:tabs>
        <w:spacing w:line="257" w:lineRule="auto"/>
        <w:ind w:firstLine="709"/>
        <w:rPr>
          <w:sz w:val="28"/>
          <w:szCs w:val="28"/>
        </w:rPr>
      </w:pPr>
      <w:r w:rsidRPr="00622DC2">
        <w:rPr>
          <w:b/>
          <w:bCs/>
          <w:sz w:val="28"/>
          <w:szCs w:val="28"/>
        </w:rPr>
        <w:t>Целью</w:t>
      </w:r>
      <w:r w:rsidRPr="00622DC2">
        <w:rPr>
          <w:sz w:val="28"/>
          <w:szCs w:val="28"/>
        </w:rPr>
        <w:t xml:space="preserve"> практического занятия является:</w:t>
      </w:r>
    </w:p>
    <w:p w:rsidR="007B6A3F" w:rsidRPr="00622DC2" w:rsidRDefault="007B6A3F" w:rsidP="007B6A3F">
      <w:pPr>
        <w:spacing w:line="257" w:lineRule="auto"/>
        <w:ind w:left="709"/>
        <w:rPr>
          <w:sz w:val="28"/>
          <w:szCs w:val="28"/>
        </w:rPr>
      </w:pPr>
      <w:r w:rsidRPr="00622DC2">
        <w:rPr>
          <w:sz w:val="28"/>
          <w:szCs w:val="28"/>
        </w:rPr>
        <w:t>–</w:t>
      </w:r>
      <w:r w:rsidRPr="00622DC2">
        <w:rPr>
          <w:rStyle w:val="a9"/>
          <w:b w:val="0"/>
          <w:bCs w:val="0"/>
          <w:sz w:val="28"/>
          <w:szCs w:val="28"/>
        </w:rPr>
        <w:t xml:space="preserve"> изучение т</w:t>
      </w:r>
      <w:r w:rsidRPr="00622DC2">
        <w:rPr>
          <w:sz w:val="28"/>
          <w:szCs w:val="28"/>
        </w:rPr>
        <w:t xml:space="preserve">ермоэлектрического эффекта Т. </w:t>
      </w:r>
      <w:proofErr w:type="spellStart"/>
      <w:r w:rsidRPr="00622DC2">
        <w:rPr>
          <w:sz w:val="28"/>
          <w:szCs w:val="28"/>
        </w:rPr>
        <w:t>Зеебека</w:t>
      </w:r>
      <w:proofErr w:type="spellEnd"/>
      <w:r w:rsidRPr="00622DC2">
        <w:rPr>
          <w:sz w:val="28"/>
          <w:szCs w:val="28"/>
        </w:rPr>
        <w:t>;</w:t>
      </w:r>
    </w:p>
    <w:p w:rsidR="007B6A3F" w:rsidRPr="00622DC2" w:rsidRDefault="007B6A3F" w:rsidP="007B6A3F">
      <w:pPr>
        <w:spacing w:line="257" w:lineRule="auto"/>
        <w:ind w:left="709"/>
        <w:rPr>
          <w:sz w:val="28"/>
          <w:szCs w:val="28"/>
        </w:rPr>
      </w:pPr>
      <w:r w:rsidRPr="00622DC2">
        <w:rPr>
          <w:sz w:val="28"/>
          <w:szCs w:val="28"/>
        </w:rPr>
        <w:t xml:space="preserve">– изучение </w:t>
      </w:r>
      <w:proofErr w:type="gramStart"/>
      <w:r w:rsidRPr="00622DC2">
        <w:rPr>
          <w:sz w:val="28"/>
          <w:szCs w:val="28"/>
        </w:rPr>
        <w:t>электротермический</w:t>
      </w:r>
      <w:proofErr w:type="gramEnd"/>
      <w:r w:rsidRPr="00622DC2">
        <w:rPr>
          <w:sz w:val="28"/>
          <w:szCs w:val="28"/>
        </w:rPr>
        <w:t xml:space="preserve"> эффекта Ж. Ш. </w:t>
      </w:r>
      <w:proofErr w:type="spellStart"/>
      <w:r w:rsidRPr="00622DC2">
        <w:rPr>
          <w:sz w:val="28"/>
          <w:szCs w:val="28"/>
        </w:rPr>
        <w:t>Пельтье</w:t>
      </w:r>
      <w:proofErr w:type="spellEnd"/>
      <w:r w:rsidRPr="00622DC2">
        <w:rPr>
          <w:sz w:val="28"/>
          <w:szCs w:val="28"/>
        </w:rPr>
        <w:t>;</w:t>
      </w:r>
    </w:p>
    <w:p w:rsidR="007B6A3F" w:rsidRPr="00622DC2" w:rsidRDefault="007B6A3F" w:rsidP="007B6A3F">
      <w:pPr>
        <w:pStyle w:val="1"/>
        <w:keepNext w:val="0"/>
        <w:spacing w:line="257" w:lineRule="auto"/>
        <w:ind w:left="709"/>
        <w:rPr>
          <w:rStyle w:val="a9"/>
          <w:sz w:val="28"/>
          <w:szCs w:val="28"/>
        </w:rPr>
      </w:pPr>
      <w:r w:rsidRPr="00622DC2">
        <w:rPr>
          <w:rStyle w:val="a9"/>
          <w:sz w:val="28"/>
          <w:szCs w:val="28"/>
        </w:rPr>
        <w:t>– составление отчета о проделанной работе.</w:t>
      </w:r>
    </w:p>
    <w:p w:rsidR="007B6A3F" w:rsidRPr="00622DC2" w:rsidRDefault="007B6A3F" w:rsidP="007B6A3F">
      <w:pPr>
        <w:spacing w:line="257" w:lineRule="auto"/>
        <w:ind w:firstLine="709"/>
        <w:jc w:val="center"/>
        <w:rPr>
          <w:rStyle w:val="a9"/>
          <w:b w:val="0"/>
          <w:bCs w:val="0"/>
          <w:sz w:val="20"/>
          <w:szCs w:val="20"/>
        </w:rPr>
      </w:pPr>
    </w:p>
    <w:p w:rsidR="007B6A3F" w:rsidRPr="00622DC2" w:rsidRDefault="007B6A3F" w:rsidP="007B6A3F">
      <w:pPr>
        <w:spacing w:line="257" w:lineRule="auto"/>
        <w:jc w:val="center"/>
        <w:rPr>
          <w:rStyle w:val="a9"/>
          <w:sz w:val="28"/>
          <w:szCs w:val="28"/>
        </w:rPr>
      </w:pPr>
      <w:r w:rsidRPr="00622DC2">
        <w:rPr>
          <w:rStyle w:val="a9"/>
          <w:sz w:val="28"/>
          <w:szCs w:val="28"/>
        </w:rPr>
        <w:t>6.1. Методика проведения работы</w:t>
      </w:r>
    </w:p>
    <w:p w:rsidR="007B6A3F" w:rsidRPr="00622DC2" w:rsidRDefault="007B6A3F" w:rsidP="007B6A3F">
      <w:pPr>
        <w:pStyle w:val="1"/>
        <w:keepNext w:val="0"/>
        <w:spacing w:line="257" w:lineRule="auto"/>
        <w:ind w:firstLine="709"/>
        <w:jc w:val="both"/>
        <w:rPr>
          <w:sz w:val="20"/>
          <w:szCs w:val="20"/>
        </w:rPr>
      </w:pPr>
    </w:p>
    <w:p w:rsidR="007B6A3F" w:rsidRPr="00622DC2" w:rsidRDefault="007B6A3F" w:rsidP="007B6A3F">
      <w:pPr>
        <w:spacing w:line="257" w:lineRule="auto"/>
        <w:ind w:firstLine="709"/>
        <w:jc w:val="both"/>
        <w:rPr>
          <w:spacing w:val="-10"/>
          <w:sz w:val="28"/>
          <w:szCs w:val="28"/>
        </w:rPr>
      </w:pPr>
      <w:r w:rsidRPr="00622DC2">
        <w:rPr>
          <w:b/>
          <w:bCs/>
          <w:spacing w:val="-10"/>
          <w:sz w:val="28"/>
          <w:szCs w:val="28"/>
        </w:rPr>
        <w:t>Термоэлектричество</w:t>
      </w:r>
      <w:r w:rsidRPr="00622DC2">
        <w:rPr>
          <w:spacing w:val="-10"/>
          <w:sz w:val="28"/>
          <w:szCs w:val="28"/>
        </w:rPr>
        <w:t xml:space="preserve"> – явление прямого преобразования теплоты в электричество в твердых или жидких проводниках, а также обратное явление прямого нагревания и охлаждения спаев двух проводников проходящим током. Термин «термоэлектричество» охватывает три взаимосвязанных эффекта: термоэлектрический эффект Т. </w:t>
      </w:r>
      <w:proofErr w:type="spellStart"/>
      <w:r w:rsidRPr="00622DC2">
        <w:rPr>
          <w:spacing w:val="-10"/>
          <w:sz w:val="28"/>
          <w:szCs w:val="28"/>
        </w:rPr>
        <w:t>Зеебека</w:t>
      </w:r>
      <w:proofErr w:type="spellEnd"/>
      <w:r w:rsidRPr="00622DC2">
        <w:rPr>
          <w:spacing w:val="-10"/>
          <w:sz w:val="28"/>
          <w:szCs w:val="28"/>
        </w:rPr>
        <w:t xml:space="preserve"> и электротермические эффекты </w:t>
      </w:r>
      <w:proofErr w:type="spellStart"/>
      <w:r w:rsidRPr="00622DC2">
        <w:rPr>
          <w:spacing w:val="-10"/>
          <w:sz w:val="28"/>
          <w:szCs w:val="28"/>
        </w:rPr>
        <w:t>Пельтье</w:t>
      </w:r>
      <w:proofErr w:type="spellEnd"/>
      <w:r w:rsidRPr="00622DC2">
        <w:rPr>
          <w:spacing w:val="-10"/>
          <w:sz w:val="28"/>
          <w:szCs w:val="28"/>
        </w:rPr>
        <w:t xml:space="preserve"> и Томсона. Все они характеризуются соответствующими коэффициентами, различными для разных материалов. Эти коэффициенты связаны между </w:t>
      </w:r>
      <w:proofErr w:type="gramStart"/>
      <w:r w:rsidRPr="00622DC2">
        <w:rPr>
          <w:spacing w:val="-10"/>
          <w:sz w:val="28"/>
          <w:szCs w:val="28"/>
        </w:rPr>
        <w:t>собой</w:t>
      </w:r>
      <w:proofErr w:type="gramEnd"/>
      <w:r w:rsidRPr="00622DC2">
        <w:rPr>
          <w:spacing w:val="-10"/>
          <w:sz w:val="28"/>
          <w:szCs w:val="28"/>
        </w:rPr>
        <w:t xml:space="preserve"> так называемыми соотношениями Кельвина. Они определяются как параметрами спаев, так и свойствами самих материалов. Другие явления, в которых участвуют теплота и электричество, такие, как термоэлектронная эмиссия и тепловое действие тока, описываемое законом Джоуля – Ленца, существенно отличаются от термоэлектрических и электротермических эффектов и здесь не рассматриваются.</w:t>
      </w:r>
    </w:p>
    <w:p w:rsidR="007B6A3F" w:rsidRPr="00622DC2" w:rsidRDefault="007B6A3F" w:rsidP="007B6A3F">
      <w:pPr>
        <w:pStyle w:val="a8"/>
        <w:spacing w:before="0" w:beforeAutospacing="0" w:after="0" w:afterAutospacing="0" w:line="257" w:lineRule="auto"/>
        <w:ind w:firstLine="709"/>
        <w:jc w:val="both"/>
        <w:rPr>
          <w:b/>
          <w:bCs/>
          <w:sz w:val="16"/>
          <w:szCs w:val="16"/>
        </w:rPr>
      </w:pPr>
      <w:bookmarkStart w:id="4" w:name="BM1001464_L_102"/>
      <w:bookmarkEnd w:id="4"/>
    </w:p>
    <w:p w:rsidR="007B6A3F" w:rsidRPr="00622DC2" w:rsidRDefault="007B6A3F" w:rsidP="007B6A3F">
      <w:pPr>
        <w:pStyle w:val="a8"/>
        <w:spacing w:before="0" w:beforeAutospacing="0" w:after="0" w:afterAutospacing="0" w:line="257" w:lineRule="auto"/>
        <w:jc w:val="both"/>
        <w:rPr>
          <w:sz w:val="28"/>
          <w:szCs w:val="28"/>
        </w:rPr>
      </w:pPr>
      <w:r w:rsidRPr="00622DC2">
        <w:rPr>
          <w:b/>
          <w:bCs/>
          <w:sz w:val="28"/>
          <w:szCs w:val="28"/>
        </w:rPr>
        <w:t xml:space="preserve">Термоэлектрический эффект Т. </w:t>
      </w:r>
      <w:proofErr w:type="spellStart"/>
      <w:r w:rsidRPr="00622DC2">
        <w:rPr>
          <w:b/>
          <w:bCs/>
          <w:sz w:val="28"/>
          <w:szCs w:val="28"/>
        </w:rPr>
        <w:t>Зеебека</w:t>
      </w:r>
      <w:proofErr w:type="spellEnd"/>
    </w:p>
    <w:p w:rsidR="007B6A3F" w:rsidRPr="00622DC2" w:rsidRDefault="007B6A3F" w:rsidP="007B6A3F">
      <w:pPr>
        <w:pStyle w:val="a8"/>
        <w:spacing w:before="0" w:beforeAutospacing="0" w:after="0" w:afterAutospacing="0" w:line="257" w:lineRule="auto"/>
        <w:ind w:firstLine="709"/>
        <w:jc w:val="both"/>
        <w:rPr>
          <w:spacing w:val="-6"/>
          <w:sz w:val="28"/>
          <w:szCs w:val="28"/>
        </w:rPr>
      </w:pPr>
      <w:r w:rsidRPr="00622DC2">
        <w:rPr>
          <w:spacing w:val="-6"/>
          <w:sz w:val="28"/>
          <w:szCs w:val="28"/>
        </w:rPr>
        <w:t>В 1820 г. появилось сообщение Г. Эрстеда о том, что магнитная стрелка отклоняется вблизи провода с электрическим током. В 1821</w:t>
      </w:r>
      <w:r>
        <w:rPr>
          <w:spacing w:val="-6"/>
          <w:sz w:val="28"/>
          <w:szCs w:val="28"/>
        </w:rPr>
        <w:t xml:space="preserve"> г.</w:t>
      </w:r>
      <w:r w:rsidRPr="00622DC2">
        <w:rPr>
          <w:spacing w:val="-6"/>
          <w:sz w:val="28"/>
          <w:szCs w:val="28"/>
        </w:rPr>
        <w:t xml:space="preserve"> Т. </w:t>
      </w:r>
      <w:proofErr w:type="spellStart"/>
      <w:r w:rsidRPr="00622DC2">
        <w:rPr>
          <w:spacing w:val="-6"/>
          <w:sz w:val="28"/>
          <w:szCs w:val="28"/>
        </w:rPr>
        <w:t>Зеебек</w:t>
      </w:r>
      <w:proofErr w:type="spellEnd"/>
      <w:r w:rsidRPr="00622DC2">
        <w:rPr>
          <w:spacing w:val="-6"/>
          <w:sz w:val="28"/>
          <w:szCs w:val="28"/>
        </w:rPr>
        <w:t xml:space="preserve"> отметил, что стрелка отклоняется также, когда два стыка замкнутой электрической цепи, составленной из двух разных проводящих материалов, поддерживаются при разной температуре. Т. </w:t>
      </w:r>
      <w:proofErr w:type="spellStart"/>
      <w:r w:rsidRPr="00622DC2">
        <w:rPr>
          <w:spacing w:val="-6"/>
          <w:sz w:val="28"/>
          <w:szCs w:val="28"/>
        </w:rPr>
        <w:t>Зеебек</w:t>
      </w:r>
      <w:proofErr w:type="spellEnd"/>
      <w:r w:rsidRPr="00622DC2">
        <w:rPr>
          <w:spacing w:val="-6"/>
          <w:sz w:val="28"/>
          <w:szCs w:val="28"/>
        </w:rPr>
        <w:t xml:space="preserve"> сначала полагал, что это чисто магнитный эффект. Но впоследствии стало ясно, что разность температур вызывает появление электрического тока в цепи (рис. 6.1).</w:t>
      </w:r>
    </w:p>
    <w:p w:rsidR="007B6A3F" w:rsidRPr="00622DC2" w:rsidRDefault="007B6A3F" w:rsidP="007B6A3F">
      <w:pPr>
        <w:pStyle w:val="a8"/>
        <w:spacing w:before="0" w:beforeAutospacing="0" w:after="0" w:afterAutospacing="0" w:line="264" w:lineRule="auto"/>
        <w:ind w:firstLine="709"/>
        <w:jc w:val="both"/>
        <w:rPr>
          <w:spacing w:val="-6"/>
          <w:sz w:val="20"/>
          <w:szCs w:val="20"/>
        </w:rPr>
      </w:pPr>
    </w:p>
    <w:p w:rsidR="007B6A3F" w:rsidRPr="00622DC2" w:rsidRDefault="007B6A3F" w:rsidP="007B6A3F">
      <w:pPr>
        <w:pStyle w:val="a8"/>
        <w:spacing w:before="0" w:beforeAutospacing="0" w:after="0" w:afterAutospacing="0" w:line="264" w:lineRule="auto"/>
        <w:jc w:val="center"/>
      </w:pPr>
      <w:r>
        <w:rPr>
          <w:noProof/>
        </w:rPr>
        <w:drawing>
          <wp:inline distT="0" distB="0" distL="0" distR="0">
            <wp:extent cx="3143250" cy="107632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t="-4340"/>
                    <a:stretch>
                      <a:fillRect/>
                    </a:stretch>
                  </pic:blipFill>
                  <pic:spPr bwMode="auto">
                    <a:xfrm>
                      <a:off x="0" y="0"/>
                      <a:ext cx="3143250" cy="1076325"/>
                    </a:xfrm>
                    <a:prstGeom prst="rect">
                      <a:avLst/>
                    </a:prstGeom>
                    <a:noFill/>
                    <a:ln w="9525">
                      <a:noFill/>
                      <a:miter lim="800000"/>
                      <a:headEnd/>
                      <a:tailEnd/>
                    </a:ln>
                  </pic:spPr>
                </pic:pic>
              </a:graphicData>
            </a:graphic>
          </wp:inline>
        </w:drawing>
      </w:r>
    </w:p>
    <w:p w:rsidR="007B6A3F" w:rsidRPr="00622DC2" w:rsidRDefault="007B6A3F" w:rsidP="007B6A3F">
      <w:pPr>
        <w:pStyle w:val="a8"/>
        <w:spacing w:before="0" w:beforeAutospacing="0" w:after="0" w:afterAutospacing="0"/>
        <w:jc w:val="center"/>
        <w:rPr>
          <w:sz w:val="18"/>
          <w:szCs w:val="18"/>
        </w:rPr>
      </w:pPr>
    </w:p>
    <w:p w:rsidR="007B6A3F" w:rsidRPr="00622DC2" w:rsidRDefault="007B6A3F" w:rsidP="007B6A3F">
      <w:pPr>
        <w:pStyle w:val="a8"/>
        <w:spacing w:before="0" w:beforeAutospacing="0" w:after="0" w:afterAutospacing="0"/>
        <w:jc w:val="center"/>
      </w:pPr>
      <w:r w:rsidRPr="00622DC2">
        <w:t xml:space="preserve">Рис. 6.1. Появление электрического тока в цепи, </w:t>
      </w:r>
      <w:r w:rsidRPr="00622DC2">
        <w:br/>
        <w:t>вызванного нагревом спая проводников</w:t>
      </w:r>
      <w:proofErr w:type="gramStart"/>
      <w:r w:rsidRPr="00622DC2">
        <w:t xml:space="preserve"> А</w:t>
      </w:r>
      <w:proofErr w:type="gramEnd"/>
      <w:r w:rsidRPr="00622DC2">
        <w:t xml:space="preserve"> и В</w:t>
      </w:r>
    </w:p>
    <w:p w:rsidR="007B6A3F" w:rsidRPr="00622DC2" w:rsidRDefault="007B6A3F" w:rsidP="007B6A3F">
      <w:pPr>
        <w:pStyle w:val="a8"/>
        <w:spacing w:before="0" w:beforeAutospacing="0" w:after="0" w:afterAutospacing="0" w:line="264" w:lineRule="auto"/>
        <w:ind w:firstLine="709"/>
        <w:jc w:val="both"/>
        <w:rPr>
          <w:sz w:val="28"/>
          <w:szCs w:val="28"/>
        </w:rPr>
      </w:pPr>
      <w:r w:rsidRPr="00622DC2">
        <w:rPr>
          <w:sz w:val="28"/>
          <w:szCs w:val="28"/>
        </w:rPr>
        <w:lastRenderedPageBreak/>
        <w:t>Важной характеристикой термоэлектрических свойств материалов, составляющих цепь, является напряжение на концах разомкнутой цепи (т. е. когда один из стыков электрически разъединен), так как в замкнутой цепи ток и напряжение зависят от удельного электрического сопротивления проводов. Это напряжение разомкнутой цепи V</w:t>
      </w:r>
      <w:r w:rsidRPr="00622DC2">
        <w:rPr>
          <w:sz w:val="28"/>
          <w:szCs w:val="28"/>
          <w:vertAlign w:val="subscript"/>
        </w:rPr>
        <w:t>AB</w:t>
      </w:r>
      <w:r w:rsidRPr="00622DC2">
        <w:rPr>
          <w:sz w:val="28"/>
          <w:szCs w:val="28"/>
        </w:rPr>
        <w:t xml:space="preserve"> (T</w:t>
      </w:r>
      <w:r w:rsidRPr="00622DC2">
        <w:rPr>
          <w:sz w:val="28"/>
          <w:szCs w:val="28"/>
          <w:vertAlign w:val="subscript"/>
        </w:rPr>
        <w:t>1</w:t>
      </w:r>
      <w:r w:rsidRPr="00622DC2">
        <w:rPr>
          <w:sz w:val="28"/>
          <w:szCs w:val="28"/>
        </w:rPr>
        <w:t>, T</w:t>
      </w:r>
      <w:r w:rsidRPr="00622DC2">
        <w:rPr>
          <w:sz w:val="28"/>
          <w:szCs w:val="28"/>
          <w:vertAlign w:val="subscript"/>
        </w:rPr>
        <w:t>2</w:t>
      </w:r>
      <w:r w:rsidRPr="00622DC2">
        <w:rPr>
          <w:sz w:val="28"/>
          <w:szCs w:val="28"/>
        </w:rPr>
        <w:t>), зависящее от температур T</w:t>
      </w:r>
      <w:r w:rsidRPr="00622DC2">
        <w:rPr>
          <w:sz w:val="28"/>
          <w:szCs w:val="28"/>
          <w:vertAlign w:val="subscript"/>
        </w:rPr>
        <w:t>1</w:t>
      </w:r>
      <w:r w:rsidRPr="00622DC2">
        <w:rPr>
          <w:sz w:val="28"/>
          <w:szCs w:val="28"/>
        </w:rPr>
        <w:t xml:space="preserve"> и T</w:t>
      </w:r>
      <w:r w:rsidRPr="00622DC2">
        <w:rPr>
          <w:sz w:val="28"/>
          <w:szCs w:val="28"/>
          <w:vertAlign w:val="subscript"/>
        </w:rPr>
        <w:t>2</w:t>
      </w:r>
      <w:r w:rsidRPr="00622DC2">
        <w:rPr>
          <w:sz w:val="28"/>
          <w:szCs w:val="28"/>
        </w:rPr>
        <w:t xml:space="preserve"> спаев (рис. 6.2), называется термоэлектрической электродвижущей силой (</w:t>
      </w:r>
      <w:proofErr w:type="spellStart"/>
      <w:r w:rsidRPr="00622DC2">
        <w:rPr>
          <w:sz w:val="28"/>
          <w:szCs w:val="28"/>
        </w:rPr>
        <w:t>термо-ЭДС</w:t>
      </w:r>
      <w:proofErr w:type="spellEnd"/>
      <w:r w:rsidRPr="00622DC2">
        <w:rPr>
          <w:sz w:val="28"/>
          <w:szCs w:val="28"/>
        </w:rPr>
        <w:t xml:space="preserve">). Т. </w:t>
      </w:r>
      <w:proofErr w:type="spellStart"/>
      <w:r w:rsidRPr="00622DC2">
        <w:rPr>
          <w:sz w:val="28"/>
          <w:szCs w:val="28"/>
        </w:rPr>
        <w:t>Зеебек</w:t>
      </w:r>
      <w:proofErr w:type="spellEnd"/>
      <w:r w:rsidRPr="00622DC2">
        <w:rPr>
          <w:sz w:val="28"/>
          <w:szCs w:val="28"/>
        </w:rPr>
        <w:t xml:space="preserve"> заложил основы для дальнейших работ в области термоэлектричества, измерив </w:t>
      </w:r>
      <w:proofErr w:type="spellStart"/>
      <w:r w:rsidRPr="00622DC2">
        <w:rPr>
          <w:sz w:val="28"/>
          <w:szCs w:val="28"/>
        </w:rPr>
        <w:t>термо-ЭДС</w:t>
      </w:r>
      <w:proofErr w:type="spellEnd"/>
      <w:r w:rsidRPr="00622DC2">
        <w:rPr>
          <w:sz w:val="28"/>
          <w:szCs w:val="28"/>
        </w:rPr>
        <w:t xml:space="preserve"> широкого круга твердых и жидких металлов, сплавов, минералов и даже ряда веществ, ныне называемых полупроводниками.</w:t>
      </w:r>
    </w:p>
    <w:p w:rsidR="007B6A3F" w:rsidRPr="00622DC2" w:rsidRDefault="007B6A3F" w:rsidP="007B6A3F">
      <w:pPr>
        <w:pStyle w:val="a8"/>
        <w:spacing w:before="0" w:beforeAutospacing="0" w:after="0" w:afterAutospacing="0"/>
        <w:ind w:firstLine="709"/>
        <w:jc w:val="both"/>
        <w:rPr>
          <w:sz w:val="16"/>
          <w:szCs w:val="16"/>
        </w:rPr>
      </w:pPr>
    </w:p>
    <w:p w:rsidR="007B6A3F" w:rsidRPr="00622DC2" w:rsidRDefault="007B6A3F" w:rsidP="007B6A3F">
      <w:pPr>
        <w:pStyle w:val="a8"/>
        <w:spacing w:before="0" w:beforeAutospacing="0" w:after="0" w:afterAutospacing="0"/>
        <w:jc w:val="center"/>
      </w:pPr>
      <w:r>
        <w:rPr>
          <w:noProof/>
        </w:rPr>
        <w:drawing>
          <wp:inline distT="0" distB="0" distL="0" distR="0">
            <wp:extent cx="2867025" cy="14668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lum contrast="24000"/>
                    </a:blip>
                    <a:srcRect r="12764" b="-9511"/>
                    <a:stretch>
                      <a:fillRect/>
                    </a:stretch>
                  </pic:blipFill>
                  <pic:spPr bwMode="auto">
                    <a:xfrm>
                      <a:off x="0" y="0"/>
                      <a:ext cx="2867025" cy="1466850"/>
                    </a:xfrm>
                    <a:prstGeom prst="rect">
                      <a:avLst/>
                    </a:prstGeom>
                    <a:noFill/>
                    <a:ln w="9525">
                      <a:noFill/>
                      <a:miter lim="800000"/>
                      <a:headEnd/>
                      <a:tailEnd/>
                    </a:ln>
                  </pic:spPr>
                </pic:pic>
              </a:graphicData>
            </a:graphic>
          </wp:inline>
        </w:drawing>
      </w:r>
    </w:p>
    <w:p w:rsidR="007B6A3F" w:rsidRPr="00622DC2" w:rsidRDefault="007B6A3F" w:rsidP="007B6A3F">
      <w:pPr>
        <w:pStyle w:val="a8"/>
        <w:spacing w:before="0" w:beforeAutospacing="0" w:after="0" w:afterAutospacing="0"/>
        <w:jc w:val="center"/>
      </w:pPr>
      <w:r w:rsidRPr="00622DC2">
        <w:t xml:space="preserve">Рис. 6.2. Эффект Т. </w:t>
      </w:r>
      <w:proofErr w:type="spellStart"/>
      <w:r w:rsidRPr="00622DC2">
        <w:t>Зеебека</w:t>
      </w:r>
      <w:proofErr w:type="spellEnd"/>
    </w:p>
    <w:p w:rsidR="007B6A3F" w:rsidRPr="00622DC2" w:rsidRDefault="007B6A3F" w:rsidP="007B6A3F">
      <w:pPr>
        <w:pStyle w:val="a8"/>
        <w:spacing w:before="0" w:beforeAutospacing="0" w:after="0" w:afterAutospacing="0" w:line="264" w:lineRule="auto"/>
        <w:jc w:val="both"/>
        <w:rPr>
          <w:b/>
          <w:bCs/>
          <w:sz w:val="28"/>
          <w:szCs w:val="28"/>
        </w:rPr>
      </w:pPr>
      <w:bookmarkStart w:id="5" w:name="BM1001464_L_103"/>
      <w:bookmarkEnd w:id="5"/>
    </w:p>
    <w:p w:rsidR="007B6A3F" w:rsidRPr="00622DC2" w:rsidRDefault="007B6A3F" w:rsidP="007B6A3F">
      <w:pPr>
        <w:pStyle w:val="a8"/>
        <w:spacing w:before="0" w:beforeAutospacing="0" w:after="0" w:afterAutospacing="0" w:line="264" w:lineRule="auto"/>
        <w:jc w:val="both"/>
        <w:rPr>
          <w:b/>
          <w:bCs/>
          <w:sz w:val="28"/>
          <w:szCs w:val="28"/>
        </w:rPr>
      </w:pPr>
      <w:r w:rsidRPr="00622DC2">
        <w:rPr>
          <w:b/>
          <w:bCs/>
          <w:sz w:val="28"/>
          <w:szCs w:val="28"/>
        </w:rPr>
        <w:t xml:space="preserve">Электротермический эффект Жана Шарля </w:t>
      </w:r>
      <w:proofErr w:type="spellStart"/>
      <w:r w:rsidRPr="00622DC2">
        <w:rPr>
          <w:b/>
          <w:bCs/>
          <w:sz w:val="28"/>
          <w:szCs w:val="28"/>
        </w:rPr>
        <w:t>Пельтье</w:t>
      </w:r>
      <w:proofErr w:type="spellEnd"/>
    </w:p>
    <w:p w:rsidR="007B6A3F" w:rsidRPr="00622DC2" w:rsidRDefault="007B6A3F" w:rsidP="007B6A3F">
      <w:pPr>
        <w:pStyle w:val="a8"/>
        <w:spacing w:before="0" w:beforeAutospacing="0" w:after="0" w:afterAutospacing="0" w:line="264" w:lineRule="auto"/>
        <w:ind w:firstLine="709"/>
        <w:jc w:val="both"/>
        <w:rPr>
          <w:sz w:val="28"/>
          <w:szCs w:val="28"/>
        </w:rPr>
      </w:pPr>
      <w:r w:rsidRPr="00622DC2">
        <w:rPr>
          <w:sz w:val="28"/>
          <w:szCs w:val="28"/>
        </w:rPr>
        <w:t xml:space="preserve">В 1834 г. французский часовщик Ж. </w:t>
      </w:r>
      <w:proofErr w:type="spellStart"/>
      <w:r w:rsidRPr="00622DC2">
        <w:rPr>
          <w:sz w:val="28"/>
          <w:szCs w:val="28"/>
        </w:rPr>
        <w:t>Пельтье</w:t>
      </w:r>
      <w:proofErr w:type="spellEnd"/>
      <w:r w:rsidRPr="00622DC2">
        <w:rPr>
          <w:sz w:val="28"/>
          <w:szCs w:val="28"/>
        </w:rPr>
        <w:t xml:space="preserve"> заметил, что при прохождении тока через спай двух разных проводников температура спая изменяется. Как и Т. </w:t>
      </w:r>
      <w:proofErr w:type="spellStart"/>
      <w:r w:rsidRPr="00622DC2">
        <w:rPr>
          <w:sz w:val="28"/>
          <w:szCs w:val="28"/>
        </w:rPr>
        <w:t>Зеебек</w:t>
      </w:r>
      <w:proofErr w:type="spellEnd"/>
      <w:r w:rsidRPr="00622DC2">
        <w:rPr>
          <w:sz w:val="28"/>
          <w:szCs w:val="28"/>
        </w:rPr>
        <w:t>, Ж.Ш. </w:t>
      </w:r>
      <w:proofErr w:type="spellStart"/>
      <w:r w:rsidRPr="00622DC2">
        <w:rPr>
          <w:sz w:val="28"/>
          <w:szCs w:val="28"/>
        </w:rPr>
        <w:t>Пельтье</w:t>
      </w:r>
      <w:proofErr w:type="spellEnd"/>
      <w:r w:rsidRPr="00622DC2">
        <w:rPr>
          <w:sz w:val="28"/>
          <w:szCs w:val="28"/>
        </w:rPr>
        <w:t xml:space="preserve"> сначала не усмотрел в этом электротермического эффекта. Но в 1838 г. Э.Х. </w:t>
      </w:r>
      <w:proofErr w:type="spellStart"/>
      <w:r w:rsidRPr="00622DC2">
        <w:rPr>
          <w:sz w:val="28"/>
          <w:szCs w:val="28"/>
        </w:rPr>
        <w:t>Ленц</w:t>
      </w:r>
      <w:proofErr w:type="spellEnd"/>
      <w:r w:rsidRPr="00622DC2">
        <w:rPr>
          <w:sz w:val="28"/>
          <w:szCs w:val="28"/>
        </w:rPr>
        <w:t xml:space="preserve">, член Петербургской академии наук, показал, что при достаточно большой силе тока каплю воды, нанесенную на спай, можно либо заморозить, либо довести до кипения, изменяя направление тока. При одном направлении тока спай нагревается, </w:t>
      </w:r>
      <w:proofErr w:type="gramStart"/>
      <w:r w:rsidRPr="00622DC2">
        <w:rPr>
          <w:sz w:val="28"/>
          <w:szCs w:val="28"/>
        </w:rPr>
        <w:t>в</w:t>
      </w:r>
      <w:proofErr w:type="gramEnd"/>
      <w:r w:rsidRPr="00622DC2">
        <w:rPr>
          <w:sz w:val="28"/>
          <w:szCs w:val="28"/>
        </w:rPr>
        <w:t xml:space="preserve"> противоположном – охлаждается. В этом и состоит эффект Ж.Ш. </w:t>
      </w:r>
      <w:proofErr w:type="spellStart"/>
      <w:r w:rsidRPr="00622DC2">
        <w:rPr>
          <w:sz w:val="28"/>
          <w:szCs w:val="28"/>
        </w:rPr>
        <w:t>Пельтье</w:t>
      </w:r>
      <w:proofErr w:type="spellEnd"/>
      <w:r w:rsidRPr="00622DC2">
        <w:rPr>
          <w:sz w:val="28"/>
          <w:szCs w:val="28"/>
        </w:rPr>
        <w:t xml:space="preserve"> (рис. 6.3), обратный эффекту Т. </w:t>
      </w:r>
      <w:proofErr w:type="spellStart"/>
      <w:r w:rsidRPr="00622DC2">
        <w:rPr>
          <w:sz w:val="28"/>
          <w:szCs w:val="28"/>
        </w:rPr>
        <w:t>Зеебека</w:t>
      </w:r>
      <w:proofErr w:type="spellEnd"/>
      <w:r w:rsidRPr="00622DC2">
        <w:rPr>
          <w:sz w:val="28"/>
          <w:szCs w:val="28"/>
        </w:rPr>
        <w:t>.</w:t>
      </w:r>
    </w:p>
    <w:p w:rsidR="007B6A3F" w:rsidRPr="00622DC2" w:rsidRDefault="007B6A3F" w:rsidP="007B6A3F">
      <w:pPr>
        <w:pStyle w:val="a8"/>
        <w:spacing w:before="0" w:beforeAutospacing="0" w:after="0" w:afterAutospacing="0"/>
        <w:jc w:val="center"/>
      </w:pPr>
      <w:r>
        <w:rPr>
          <w:noProof/>
        </w:rPr>
        <w:drawing>
          <wp:inline distT="0" distB="0" distL="0" distR="0">
            <wp:extent cx="3000375" cy="177165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t="-11694"/>
                    <a:stretch>
                      <a:fillRect/>
                    </a:stretch>
                  </pic:blipFill>
                  <pic:spPr bwMode="auto">
                    <a:xfrm>
                      <a:off x="0" y="0"/>
                      <a:ext cx="3000375" cy="1771650"/>
                    </a:xfrm>
                    <a:prstGeom prst="rect">
                      <a:avLst/>
                    </a:prstGeom>
                    <a:noFill/>
                    <a:ln w="9525">
                      <a:noFill/>
                      <a:miter lim="800000"/>
                      <a:headEnd/>
                      <a:tailEnd/>
                    </a:ln>
                  </pic:spPr>
                </pic:pic>
              </a:graphicData>
            </a:graphic>
          </wp:inline>
        </w:drawing>
      </w:r>
    </w:p>
    <w:p w:rsidR="007B6A3F" w:rsidRPr="00622DC2" w:rsidRDefault="007B6A3F" w:rsidP="007B6A3F">
      <w:pPr>
        <w:pStyle w:val="a8"/>
        <w:spacing w:before="0" w:beforeAutospacing="0" w:after="0" w:afterAutospacing="0"/>
        <w:ind w:firstLine="709"/>
        <w:jc w:val="center"/>
      </w:pPr>
    </w:p>
    <w:p w:rsidR="007B6A3F" w:rsidRPr="00622DC2" w:rsidRDefault="007B6A3F" w:rsidP="007B6A3F">
      <w:pPr>
        <w:pStyle w:val="a8"/>
        <w:spacing w:before="0" w:beforeAutospacing="0" w:after="0" w:afterAutospacing="0"/>
        <w:jc w:val="center"/>
      </w:pPr>
      <w:r w:rsidRPr="00622DC2">
        <w:t xml:space="preserve">Рис. 6.3. Эффект Ж.Ш. </w:t>
      </w:r>
      <w:proofErr w:type="spellStart"/>
      <w:r w:rsidRPr="00622DC2">
        <w:t>Пельтье</w:t>
      </w:r>
      <w:proofErr w:type="spellEnd"/>
    </w:p>
    <w:p w:rsidR="007B6A3F" w:rsidRPr="00622DC2" w:rsidRDefault="007B6A3F" w:rsidP="007B6A3F">
      <w:pPr>
        <w:pStyle w:val="a8"/>
        <w:spacing w:before="0" w:beforeAutospacing="0" w:after="0" w:afterAutospacing="0" w:line="264" w:lineRule="auto"/>
        <w:jc w:val="both"/>
        <w:rPr>
          <w:sz w:val="28"/>
          <w:szCs w:val="28"/>
        </w:rPr>
      </w:pPr>
      <w:bookmarkStart w:id="6" w:name="BM1001464_L_104"/>
      <w:bookmarkEnd w:id="6"/>
      <w:r w:rsidRPr="00622DC2">
        <w:rPr>
          <w:b/>
          <w:bCs/>
          <w:sz w:val="28"/>
          <w:szCs w:val="28"/>
        </w:rPr>
        <w:lastRenderedPageBreak/>
        <w:t>Электротермический эффект У. Томсона</w:t>
      </w:r>
    </w:p>
    <w:p w:rsidR="007B6A3F" w:rsidRPr="00622DC2" w:rsidRDefault="007B6A3F" w:rsidP="007B6A3F">
      <w:pPr>
        <w:pStyle w:val="a8"/>
        <w:spacing w:before="0" w:beforeAutospacing="0" w:after="0" w:afterAutospacing="0" w:line="264" w:lineRule="auto"/>
        <w:ind w:firstLine="709"/>
        <w:jc w:val="both"/>
        <w:rPr>
          <w:sz w:val="28"/>
          <w:szCs w:val="28"/>
        </w:rPr>
      </w:pPr>
      <w:r w:rsidRPr="00622DC2">
        <w:rPr>
          <w:sz w:val="28"/>
          <w:szCs w:val="28"/>
        </w:rPr>
        <w:t>В 1854 г. У. Томсон (Кельвин) обнаружил, что если металлический проводник нагревать в одной точке и одновременно пропускать по нему электрический ток, то на концах проводника, равноудаленных от точки нагрева (рис. 6.4), возникает разность температур. На том конце, где ток направлен к месту нагрева, температура понижается, а на другом конце, где ток направлен от точки нагрева, – повышается. Коэффициент У. Томсона – единственный термоэлектрический коэффициент, который может быть измерен на однородном проводнике. Позднее Томсон показал, что все три явления термоэлектричества связаны между собой уже упоминавшимися выше соотношениями Кельвина.</w:t>
      </w:r>
    </w:p>
    <w:p w:rsidR="007B6A3F" w:rsidRPr="00622DC2" w:rsidRDefault="007B6A3F" w:rsidP="007B6A3F">
      <w:pPr>
        <w:pStyle w:val="a8"/>
        <w:spacing w:before="0" w:beforeAutospacing="0" w:after="0" w:afterAutospacing="0"/>
        <w:ind w:firstLine="709"/>
        <w:jc w:val="both"/>
      </w:pPr>
    </w:p>
    <w:p w:rsidR="007B6A3F" w:rsidRPr="00622DC2" w:rsidRDefault="007B6A3F" w:rsidP="007B6A3F">
      <w:pPr>
        <w:pStyle w:val="a8"/>
        <w:spacing w:before="0" w:beforeAutospacing="0" w:after="0" w:afterAutospacing="0"/>
        <w:jc w:val="center"/>
      </w:pPr>
      <w:r>
        <w:rPr>
          <w:noProof/>
        </w:rPr>
        <w:drawing>
          <wp:inline distT="0" distB="0" distL="0" distR="0">
            <wp:extent cx="3286125" cy="12763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srcRect/>
                    <a:stretch>
                      <a:fillRect/>
                    </a:stretch>
                  </pic:blipFill>
                  <pic:spPr bwMode="auto">
                    <a:xfrm>
                      <a:off x="0" y="0"/>
                      <a:ext cx="3286125" cy="1276350"/>
                    </a:xfrm>
                    <a:prstGeom prst="rect">
                      <a:avLst/>
                    </a:prstGeom>
                    <a:noFill/>
                    <a:ln w="9525">
                      <a:noFill/>
                      <a:miter lim="800000"/>
                      <a:headEnd/>
                      <a:tailEnd/>
                    </a:ln>
                  </pic:spPr>
                </pic:pic>
              </a:graphicData>
            </a:graphic>
          </wp:inline>
        </w:drawing>
      </w:r>
    </w:p>
    <w:p w:rsidR="007B6A3F" w:rsidRPr="00622DC2" w:rsidRDefault="007B6A3F" w:rsidP="007B6A3F">
      <w:pPr>
        <w:pStyle w:val="a8"/>
        <w:spacing w:before="0" w:beforeAutospacing="0" w:after="0" w:afterAutospacing="0"/>
        <w:jc w:val="center"/>
        <w:rPr>
          <w:sz w:val="28"/>
          <w:szCs w:val="28"/>
        </w:rPr>
      </w:pPr>
    </w:p>
    <w:p w:rsidR="007B6A3F" w:rsidRPr="00622DC2" w:rsidRDefault="007B6A3F" w:rsidP="007B6A3F">
      <w:pPr>
        <w:pStyle w:val="a8"/>
        <w:spacing w:before="0" w:beforeAutospacing="0" w:after="0" w:afterAutospacing="0"/>
        <w:jc w:val="center"/>
      </w:pPr>
      <w:r w:rsidRPr="00622DC2">
        <w:t>Рис. 6.4. Эффект У. Томсона</w:t>
      </w:r>
    </w:p>
    <w:p w:rsidR="007B6A3F" w:rsidRPr="00622DC2" w:rsidRDefault="007B6A3F" w:rsidP="007B6A3F">
      <w:pPr>
        <w:pStyle w:val="a8"/>
        <w:spacing w:before="0" w:beforeAutospacing="0" w:after="0" w:afterAutospacing="0"/>
        <w:jc w:val="center"/>
        <w:rPr>
          <w:sz w:val="28"/>
          <w:szCs w:val="28"/>
        </w:rPr>
      </w:pPr>
    </w:p>
    <w:p w:rsidR="007B6A3F" w:rsidRPr="00622DC2" w:rsidRDefault="007B6A3F" w:rsidP="007B6A3F">
      <w:pPr>
        <w:pStyle w:val="a8"/>
        <w:spacing w:before="0" w:beforeAutospacing="0" w:after="0" w:afterAutospacing="0" w:line="264" w:lineRule="auto"/>
        <w:jc w:val="both"/>
        <w:rPr>
          <w:sz w:val="28"/>
          <w:szCs w:val="28"/>
        </w:rPr>
      </w:pPr>
      <w:bookmarkStart w:id="7" w:name="BM1001464_L_105"/>
      <w:bookmarkEnd w:id="7"/>
      <w:r w:rsidRPr="00622DC2">
        <w:rPr>
          <w:b/>
          <w:bCs/>
          <w:sz w:val="28"/>
          <w:szCs w:val="28"/>
        </w:rPr>
        <w:t>Термопара</w:t>
      </w:r>
    </w:p>
    <w:p w:rsidR="007B6A3F" w:rsidRPr="00622DC2" w:rsidRDefault="007B6A3F" w:rsidP="007B6A3F">
      <w:pPr>
        <w:pStyle w:val="a8"/>
        <w:spacing w:before="0" w:beforeAutospacing="0" w:after="0" w:afterAutospacing="0" w:line="264" w:lineRule="auto"/>
        <w:ind w:firstLine="709"/>
        <w:jc w:val="both"/>
        <w:rPr>
          <w:spacing w:val="-4"/>
          <w:sz w:val="28"/>
          <w:szCs w:val="28"/>
        </w:rPr>
      </w:pPr>
      <w:r w:rsidRPr="00622DC2">
        <w:rPr>
          <w:sz w:val="28"/>
          <w:szCs w:val="28"/>
        </w:rPr>
        <w:t>Если материалы цепи (</w:t>
      </w:r>
      <w:proofErr w:type="gramStart"/>
      <w:r w:rsidRPr="00622DC2">
        <w:rPr>
          <w:sz w:val="28"/>
          <w:szCs w:val="28"/>
        </w:rPr>
        <w:t>см</w:t>
      </w:r>
      <w:proofErr w:type="gramEnd"/>
      <w:r w:rsidRPr="00622DC2">
        <w:rPr>
          <w:sz w:val="28"/>
          <w:szCs w:val="28"/>
        </w:rPr>
        <w:t xml:space="preserve">. рис. 6.2) однородны, то </w:t>
      </w:r>
      <w:proofErr w:type="spellStart"/>
      <w:r w:rsidRPr="00622DC2">
        <w:rPr>
          <w:sz w:val="28"/>
          <w:szCs w:val="28"/>
        </w:rPr>
        <w:t>термо-ЭДС</w:t>
      </w:r>
      <w:proofErr w:type="spellEnd"/>
      <w:r w:rsidRPr="00622DC2">
        <w:rPr>
          <w:sz w:val="28"/>
          <w:szCs w:val="28"/>
        </w:rPr>
        <w:t xml:space="preserve"> зависит только от выбранных материалов и от температур спаев. Это экспериментально установленное положение, называемое законом </w:t>
      </w:r>
      <w:proofErr w:type="spellStart"/>
      <w:r w:rsidRPr="00622DC2">
        <w:rPr>
          <w:sz w:val="28"/>
          <w:szCs w:val="28"/>
        </w:rPr>
        <w:t>Магнуса</w:t>
      </w:r>
      <w:proofErr w:type="spellEnd"/>
      <w:r w:rsidRPr="00622DC2">
        <w:rPr>
          <w:sz w:val="28"/>
          <w:szCs w:val="28"/>
        </w:rPr>
        <w:t xml:space="preserve">, лежит в основе применения т. н. </w:t>
      </w:r>
      <w:r w:rsidRPr="00622DC2">
        <w:rPr>
          <w:b/>
          <w:bCs/>
          <w:sz w:val="28"/>
          <w:szCs w:val="28"/>
        </w:rPr>
        <w:t>термопары</w:t>
      </w:r>
      <w:r w:rsidRPr="00622DC2">
        <w:rPr>
          <w:sz w:val="28"/>
          <w:szCs w:val="28"/>
        </w:rPr>
        <w:t xml:space="preserve"> – устройства для измерения температуры, которое имеет важное практическое значение (рис. 6.5). Если термоэлектрические свойства данной пары проводников известны и один из спаев (скажем, с температурой T</w:t>
      </w:r>
      <w:r w:rsidRPr="00622DC2">
        <w:rPr>
          <w:sz w:val="28"/>
          <w:szCs w:val="28"/>
          <w:vertAlign w:val="subscript"/>
        </w:rPr>
        <w:t>1</w:t>
      </w:r>
      <w:r w:rsidRPr="00622DC2">
        <w:rPr>
          <w:sz w:val="28"/>
          <w:szCs w:val="28"/>
        </w:rPr>
        <w:t xml:space="preserve"> (см. рис. 6.2)) поддерживается при точно известной температуре (например, </w:t>
      </w:r>
      <w:r w:rsidRPr="00622DC2">
        <w:rPr>
          <w:spacing w:val="-4"/>
          <w:sz w:val="28"/>
          <w:szCs w:val="28"/>
        </w:rPr>
        <w:t xml:space="preserve">0 °C, точке замерзания воды), то </w:t>
      </w:r>
      <w:proofErr w:type="spellStart"/>
      <w:r w:rsidRPr="00622DC2">
        <w:rPr>
          <w:spacing w:val="-4"/>
          <w:sz w:val="28"/>
          <w:szCs w:val="28"/>
        </w:rPr>
        <w:t>термо-ЭДС</w:t>
      </w:r>
      <w:proofErr w:type="spellEnd"/>
      <w:r w:rsidRPr="00622DC2">
        <w:rPr>
          <w:spacing w:val="-4"/>
          <w:sz w:val="28"/>
          <w:szCs w:val="28"/>
        </w:rPr>
        <w:t xml:space="preserve"> </w:t>
      </w:r>
      <w:proofErr w:type="gramStart"/>
      <w:r w:rsidRPr="00622DC2">
        <w:rPr>
          <w:spacing w:val="-4"/>
          <w:sz w:val="28"/>
          <w:szCs w:val="28"/>
        </w:rPr>
        <w:t>пропорциональна</w:t>
      </w:r>
      <w:proofErr w:type="gramEnd"/>
      <w:r w:rsidRPr="00622DC2">
        <w:rPr>
          <w:spacing w:val="-4"/>
          <w:sz w:val="28"/>
          <w:szCs w:val="28"/>
        </w:rPr>
        <w:t xml:space="preserve"> температуре T</w:t>
      </w:r>
      <w:r w:rsidRPr="00622DC2">
        <w:rPr>
          <w:spacing w:val="-4"/>
          <w:sz w:val="28"/>
          <w:szCs w:val="28"/>
          <w:vertAlign w:val="subscript"/>
        </w:rPr>
        <w:t>2</w:t>
      </w:r>
      <w:r w:rsidRPr="00622DC2">
        <w:rPr>
          <w:spacing w:val="-4"/>
          <w:sz w:val="28"/>
          <w:szCs w:val="28"/>
        </w:rPr>
        <w:t xml:space="preserve"> другого спая.</w:t>
      </w:r>
    </w:p>
    <w:p w:rsidR="007B6A3F" w:rsidRPr="00622DC2" w:rsidRDefault="007B6A3F" w:rsidP="007B6A3F">
      <w:pPr>
        <w:pStyle w:val="a8"/>
        <w:spacing w:before="0" w:beforeAutospacing="0" w:after="0" w:afterAutospacing="0"/>
        <w:ind w:firstLine="709"/>
        <w:jc w:val="both"/>
        <w:rPr>
          <w:sz w:val="16"/>
          <w:szCs w:val="16"/>
        </w:rPr>
      </w:pPr>
    </w:p>
    <w:p w:rsidR="007B6A3F" w:rsidRPr="00622DC2" w:rsidRDefault="007B6A3F" w:rsidP="007B6A3F">
      <w:pPr>
        <w:pStyle w:val="a8"/>
        <w:spacing w:before="0" w:beforeAutospacing="0" w:after="0" w:afterAutospacing="0"/>
        <w:jc w:val="center"/>
      </w:pPr>
      <w:r>
        <w:rPr>
          <w:rFonts w:ascii="Verdana" w:hAnsi="Verdana" w:cs="Verdana"/>
          <w:noProof/>
          <w:sz w:val="19"/>
          <w:szCs w:val="19"/>
        </w:rPr>
        <w:drawing>
          <wp:inline distT="0" distB="0" distL="0" distR="0">
            <wp:extent cx="3543300" cy="1495425"/>
            <wp:effectExtent l="19050" t="0" r="0" b="0"/>
            <wp:docPr id="45" name="Рисунок 45" descr="Схема работы термоп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хема работы термопары"/>
                    <pic:cNvPicPr>
                      <a:picLocks noChangeAspect="1" noChangeArrowheads="1"/>
                    </pic:cNvPicPr>
                  </pic:nvPicPr>
                  <pic:blipFill>
                    <a:blip r:embed="rId58" cstate="print">
                      <a:lum bright="6000" contrast="12000"/>
                    </a:blip>
                    <a:srcRect t="-4584" b="-10358"/>
                    <a:stretch>
                      <a:fillRect/>
                    </a:stretch>
                  </pic:blipFill>
                  <pic:spPr bwMode="auto">
                    <a:xfrm>
                      <a:off x="0" y="0"/>
                      <a:ext cx="3543300" cy="1495425"/>
                    </a:xfrm>
                    <a:prstGeom prst="rect">
                      <a:avLst/>
                    </a:prstGeom>
                    <a:noFill/>
                    <a:ln w="9525">
                      <a:noFill/>
                      <a:miter lim="800000"/>
                      <a:headEnd/>
                      <a:tailEnd/>
                    </a:ln>
                  </pic:spPr>
                </pic:pic>
              </a:graphicData>
            </a:graphic>
          </wp:inline>
        </w:drawing>
      </w:r>
    </w:p>
    <w:p w:rsidR="007B6A3F" w:rsidRPr="00622DC2" w:rsidRDefault="007B6A3F" w:rsidP="007B6A3F">
      <w:pPr>
        <w:jc w:val="center"/>
      </w:pPr>
      <w:r w:rsidRPr="00622DC2">
        <w:lastRenderedPageBreak/>
        <w:t>Рис. 6.5. Термопара</w:t>
      </w:r>
    </w:p>
    <w:p w:rsidR="007B6A3F" w:rsidRPr="00622DC2" w:rsidRDefault="007B6A3F" w:rsidP="007B6A3F">
      <w:pPr>
        <w:spacing w:line="264" w:lineRule="auto"/>
        <w:ind w:firstLine="709"/>
        <w:jc w:val="both"/>
        <w:rPr>
          <w:sz w:val="28"/>
          <w:szCs w:val="28"/>
        </w:rPr>
      </w:pPr>
      <w:r w:rsidRPr="00622DC2">
        <w:rPr>
          <w:sz w:val="28"/>
          <w:szCs w:val="28"/>
        </w:rPr>
        <w:t xml:space="preserve">Величина ЭДС описывается простой формулой: </w:t>
      </w:r>
    </w:p>
    <w:p w:rsidR="007B6A3F" w:rsidRPr="00622DC2" w:rsidRDefault="007B6A3F" w:rsidP="007B6A3F">
      <w:pPr>
        <w:spacing w:before="120" w:after="120" w:line="264" w:lineRule="auto"/>
        <w:ind w:firstLine="709"/>
        <w:jc w:val="right"/>
        <w:rPr>
          <w:sz w:val="28"/>
          <w:szCs w:val="28"/>
        </w:rPr>
      </w:pPr>
      <w:r w:rsidRPr="00622DC2">
        <w:rPr>
          <w:sz w:val="28"/>
          <w:szCs w:val="28"/>
        </w:rPr>
        <w:t>Е</w:t>
      </w:r>
      <w:r w:rsidRPr="00622DC2">
        <w:rPr>
          <w:sz w:val="28"/>
          <w:szCs w:val="28"/>
          <w:vertAlign w:val="subscript"/>
        </w:rPr>
        <w:t>Т</w:t>
      </w:r>
      <w:r w:rsidRPr="00622DC2">
        <w:rPr>
          <w:sz w:val="28"/>
          <w:szCs w:val="28"/>
        </w:rPr>
        <w:t xml:space="preserve"> = К</w:t>
      </w:r>
      <w:r w:rsidRPr="00622DC2">
        <w:rPr>
          <w:sz w:val="28"/>
          <w:szCs w:val="28"/>
          <w:vertAlign w:val="subscript"/>
        </w:rPr>
        <w:t>Т</w:t>
      </w:r>
      <w:r w:rsidRPr="00622DC2">
        <w:rPr>
          <w:sz w:val="28"/>
          <w:szCs w:val="28"/>
        </w:rPr>
        <w:t>·(Т</w:t>
      </w:r>
      <w:proofErr w:type="gramStart"/>
      <w:r w:rsidRPr="00622DC2">
        <w:rPr>
          <w:sz w:val="28"/>
          <w:szCs w:val="28"/>
          <w:vertAlign w:val="subscript"/>
        </w:rPr>
        <w:t>1</w:t>
      </w:r>
      <w:proofErr w:type="gramEnd"/>
      <w:r w:rsidRPr="00622DC2">
        <w:rPr>
          <w:sz w:val="28"/>
          <w:szCs w:val="28"/>
        </w:rPr>
        <w:t xml:space="preserve"> – Т</w:t>
      </w:r>
      <w:r w:rsidRPr="00622DC2">
        <w:rPr>
          <w:sz w:val="28"/>
          <w:szCs w:val="28"/>
          <w:vertAlign w:val="subscript"/>
        </w:rPr>
        <w:t>2</w:t>
      </w:r>
      <w:r w:rsidRPr="00622DC2">
        <w:rPr>
          <w:sz w:val="28"/>
          <w:szCs w:val="28"/>
        </w:rPr>
        <w:t xml:space="preserve">), </w:t>
      </w:r>
      <w:r w:rsidRPr="00622DC2">
        <w:rPr>
          <w:sz w:val="28"/>
          <w:szCs w:val="28"/>
        </w:rPr>
        <w:tab/>
      </w:r>
      <w:r w:rsidRPr="00622DC2">
        <w:rPr>
          <w:sz w:val="28"/>
          <w:szCs w:val="28"/>
        </w:rPr>
        <w:tab/>
      </w:r>
      <w:r w:rsidRPr="00622DC2">
        <w:rPr>
          <w:sz w:val="28"/>
          <w:szCs w:val="28"/>
        </w:rPr>
        <w:tab/>
      </w:r>
      <w:r w:rsidRPr="00622DC2">
        <w:rPr>
          <w:sz w:val="28"/>
          <w:szCs w:val="28"/>
        </w:rPr>
        <w:tab/>
      </w:r>
      <w:r w:rsidRPr="00622DC2">
        <w:rPr>
          <w:sz w:val="28"/>
          <w:szCs w:val="28"/>
        </w:rPr>
        <w:tab/>
        <w:t>(6.1)</w:t>
      </w:r>
    </w:p>
    <w:p w:rsidR="007B6A3F" w:rsidRPr="00622DC2" w:rsidRDefault="007B6A3F" w:rsidP="007B6A3F">
      <w:pPr>
        <w:spacing w:line="264" w:lineRule="auto"/>
        <w:jc w:val="both"/>
        <w:rPr>
          <w:sz w:val="28"/>
          <w:szCs w:val="28"/>
        </w:rPr>
      </w:pPr>
      <w:r w:rsidRPr="00622DC2">
        <w:rPr>
          <w:sz w:val="28"/>
          <w:szCs w:val="28"/>
        </w:rPr>
        <w:t xml:space="preserve">где </w:t>
      </w:r>
      <w:r w:rsidRPr="00622DC2">
        <w:rPr>
          <w:sz w:val="28"/>
          <w:szCs w:val="28"/>
        </w:rPr>
        <w:tab/>
        <w:t>К</w:t>
      </w:r>
      <w:r w:rsidRPr="00622DC2">
        <w:rPr>
          <w:sz w:val="28"/>
          <w:szCs w:val="28"/>
          <w:vertAlign w:val="subscript"/>
        </w:rPr>
        <w:t>Т</w:t>
      </w:r>
      <w:r w:rsidRPr="00622DC2">
        <w:rPr>
          <w:sz w:val="28"/>
          <w:szCs w:val="28"/>
        </w:rPr>
        <w:t xml:space="preserve"> – постоянный коэффициент.</w:t>
      </w:r>
    </w:p>
    <w:p w:rsidR="007B6A3F" w:rsidRPr="00622DC2" w:rsidRDefault="007B6A3F" w:rsidP="007B6A3F">
      <w:pPr>
        <w:spacing w:line="264" w:lineRule="auto"/>
        <w:ind w:firstLine="709"/>
        <w:jc w:val="both"/>
        <w:rPr>
          <w:sz w:val="28"/>
          <w:szCs w:val="28"/>
        </w:rPr>
      </w:pPr>
      <w:r w:rsidRPr="00622DC2">
        <w:rPr>
          <w:sz w:val="28"/>
          <w:szCs w:val="28"/>
        </w:rPr>
        <w:t xml:space="preserve">Из формулы (6.1) следует, что </w:t>
      </w:r>
      <w:proofErr w:type="spellStart"/>
      <w:r w:rsidRPr="00622DC2">
        <w:rPr>
          <w:sz w:val="28"/>
          <w:szCs w:val="28"/>
        </w:rPr>
        <w:t>термо-ЭДС</w:t>
      </w:r>
      <w:proofErr w:type="spellEnd"/>
      <w:r w:rsidRPr="00622DC2">
        <w:rPr>
          <w:sz w:val="28"/>
          <w:szCs w:val="28"/>
        </w:rPr>
        <w:t xml:space="preserve"> </w:t>
      </w:r>
      <w:proofErr w:type="gramStart"/>
      <w:r w:rsidRPr="00622DC2">
        <w:rPr>
          <w:sz w:val="28"/>
          <w:szCs w:val="28"/>
        </w:rPr>
        <w:t>пропорциональна</w:t>
      </w:r>
      <w:proofErr w:type="gramEnd"/>
      <w:r w:rsidRPr="00622DC2">
        <w:rPr>
          <w:sz w:val="28"/>
          <w:szCs w:val="28"/>
        </w:rPr>
        <w:t xml:space="preserve"> разности температур разнородных металлов. Коэффициент пропорциональности </w:t>
      </w:r>
      <w:r w:rsidRPr="00622DC2">
        <w:rPr>
          <w:spacing w:val="-4"/>
          <w:sz w:val="28"/>
          <w:szCs w:val="28"/>
        </w:rPr>
        <w:t xml:space="preserve">Кт называется удельной </w:t>
      </w:r>
      <w:proofErr w:type="spellStart"/>
      <w:r w:rsidRPr="00622DC2">
        <w:rPr>
          <w:spacing w:val="-4"/>
          <w:sz w:val="28"/>
          <w:szCs w:val="28"/>
        </w:rPr>
        <w:t>термо-ЭДС</w:t>
      </w:r>
      <w:proofErr w:type="spellEnd"/>
      <w:r w:rsidRPr="00622DC2">
        <w:rPr>
          <w:spacing w:val="-4"/>
          <w:sz w:val="28"/>
          <w:szCs w:val="28"/>
        </w:rPr>
        <w:t>, и его значения для сочетания различных металлов и их сплавов различны. Например, для соединения медь-константан Кт = 53</w:t>
      </w:r>
      <w:r w:rsidRPr="00622DC2">
        <w:rPr>
          <w:spacing w:val="-4"/>
          <w:sz w:val="28"/>
          <w:szCs w:val="28"/>
        </w:rPr>
        <w:sym w:font="Symbol" w:char="F0D7"/>
      </w:r>
      <w:r w:rsidRPr="00622DC2">
        <w:rPr>
          <w:spacing w:val="-4"/>
          <w:sz w:val="28"/>
          <w:szCs w:val="28"/>
        </w:rPr>
        <w:t>10</w:t>
      </w:r>
      <w:r w:rsidRPr="00622DC2">
        <w:rPr>
          <w:spacing w:val="-4"/>
          <w:sz w:val="28"/>
          <w:szCs w:val="28"/>
          <w:vertAlign w:val="superscript"/>
        </w:rPr>
        <w:t>-3</w:t>
      </w:r>
      <w:r w:rsidRPr="00622DC2">
        <w:rPr>
          <w:spacing w:val="-4"/>
          <w:sz w:val="28"/>
          <w:szCs w:val="28"/>
        </w:rPr>
        <w:t xml:space="preserve"> мВ/°С, для соединения серебро-платина </w:t>
      </w:r>
      <w:proofErr w:type="spellStart"/>
      <w:proofErr w:type="gramStart"/>
      <w:r w:rsidRPr="00622DC2">
        <w:rPr>
          <w:spacing w:val="-4"/>
          <w:sz w:val="28"/>
          <w:szCs w:val="28"/>
        </w:rPr>
        <w:t>K</w:t>
      </w:r>
      <w:proofErr w:type="gramEnd"/>
      <w:r w:rsidRPr="00622DC2">
        <w:rPr>
          <w:spacing w:val="-4"/>
          <w:sz w:val="28"/>
          <w:szCs w:val="28"/>
        </w:rPr>
        <w:t>т</w:t>
      </w:r>
      <w:proofErr w:type="spellEnd"/>
      <w:r w:rsidRPr="00622DC2">
        <w:rPr>
          <w:spacing w:val="-4"/>
          <w:sz w:val="28"/>
          <w:szCs w:val="28"/>
        </w:rPr>
        <w:t xml:space="preserve"> = 12</w:t>
      </w:r>
      <w:r w:rsidRPr="00622DC2">
        <w:rPr>
          <w:spacing w:val="-4"/>
          <w:sz w:val="28"/>
          <w:szCs w:val="28"/>
        </w:rPr>
        <w:sym w:font="Symbol" w:char="F0D7"/>
      </w:r>
      <w:r w:rsidRPr="00622DC2">
        <w:rPr>
          <w:spacing w:val="-4"/>
          <w:sz w:val="28"/>
          <w:szCs w:val="28"/>
        </w:rPr>
        <w:t>10</w:t>
      </w:r>
      <w:r w:rsidRPr="00622DC2">
        <w:rPr>
          <w:spacing w:val="-4"/>
          <w:sz w:val="28"/>
          <w:szCs w:val="28"/>
          <w:vertAlign w:val="superscript"/>
        </w:rPr>
        <w:t>-3</w:t>
      </w:r>
      <w:r w:rsidRPr="00622DC2">
        <w:rPr>
          <w:spacing w:val="-4"/>
          <w:sz w:val="28"/>
          <w:szCs w:val="28"/>
        </w:rPr>
        <w:t xml:space="preserve"> мВ/°С.</w:t>
      </w:r>
      <w:r w:rsidRPr="00622DC2">
        <w:rPr>
          <w:sz w:val="28"/>
          <w:szCs w:val="28"/>
        </w:rPr>
        <w:t xml:space="preserve"> Для получения контактной </w:t>
      </w:r>
      <w:proofErr w:type="spellStart"/>
      <w:r w:rsidRPr="00622DC2">
        <w:rPr>
          <w:sz w:val="28"/>
          <w:szCs w:val="28"/>
        </w:rPr>
        <w:t>термо-ЭДС</w:t>
      </w:r>
      <w:proofErr w:type="spellEnd"/>
      <w:r w:rsidRPr="00622DC2">
        <w:rPr>
          <w:sz w:val="28"/>
          <w:szCs w:val="28"/>
        </w:rPr>
        <w:t xml:space="preserve"> металлы следует соединять свариванием-сплавлением нейтральным (угольным) электродом (лучше в среде инертного газа или в вакууме, дабы исключить попадание в спай даже молекул постороннего вещества). Хорошие результаты дает соединение вакуумным напылением на нейтральную подложку из кварцевого стекла или керамики. Так что слово «спай» в этом случае – чисто условное.</w:t>
      </w:r>
    </w:p>
    <w:p w:rsidR="007B6A3F" w:rsidRPr="00622DC2" w:rsidRDefault="007B6A3F" w:rsidP="007B6A3F">
      <w:pPr>
        <w:pStyle w:val="a8"/>
        <w:spacing w:before="0" w:beforeAutospacing="0" w:after="0" w:afterAutospacing="0" w:line="264" w:lineRule="auto"/>
        <w:ind w:firstLine="709"/>
        <w:jc w:val="both"/>
        <w:rPr>
          <w:sz w:val="28"/>
          <w:szCs w:val="28"/>
        </w:rPr>
      </w:pPr>
      <w:r w:rsidRPr="00622DC2">
        <w:rPr>
          <w:sz w:val="28"/>
          <w:szCs w:val="28"/>
        </w:rPr>
        <w:t xml:space="preserve">Термопарами из платины и платинородиевого сплава измеряют температуру от 0 до 1700 °C, из меди и многокомпонентного сплава константана – от </w:t>
      </w:r>
      <w:r w:rsidRPr="00622DC2">
        <w:rPr>
          <w:sz w:val="28"/>
          <w:szCs w:val="28"/>
        </w:rPr>
        <w:t>160 до +380 °C, а из золота (с очень малыми добавками железа) и многокомпонентного хромеля – до значений, лишь на доли градуса превышающих абсолютный нуль (0</w:t>
      </w:r>
      <w:proofErr w:type="gramStart"/>
      <w:r w:rsidRPr="00622DC2">
        <w:rPr>
          <w:sz w:val="28"/>
          <w:szCs w:val="28"/>
        </w:rPr>
        <w:t xml:space="preserve"> К</w:t>
      </w:r>
      <w:proofErr w:type="gramEnd"/>
      <w:r w:rsidRPr="00622DC2">
        <w:rPr>
          <w:sz w:val="28"/>
          <w:szCs w:val="28"/>
        </w:rPr>
        <w:t xml:space="preserve">, или </w:t>
      </w:r>
      <w:r w:rsidRPr="00622DC2">
        <w:rPr>
          <w:sz w:val="28"/>
          <w:szCs w:val="28"/>
        </w:rPr>
        <w:t>273,16 °C).</w:t>
      </w:r>
    </w:p>
    <w:p w:rsidR="007B6A3F" w:rsidRPr="00622DC2" w:rsidRDefault="007B6A3F" w:rsidP="007B6A3F">
      <w:pPr>
        <w:pStyle w:val="a8"/>
        <w:spacing w:before="0" w:beforeAutospacing="0" w:after="0" w:afterAutospacing="0" w:line="264" w:lineRule="auto"/>
        <w:ind w:firstLine="709"/>
        <w:jc w:val="both"/>
        <w:rPr>
          <w:sz w:val="28"/>
          <w:szCs w:val="28"/>
        </w:rPr>
      </w:pPr>
      <w:proofErr w:type="spellStart"/>
      <w:r w:rsidRPr="00622DC2">
        <w:rPr>
          <w:sz w:val="28"/>
          <w:szCs w:val="28"/>
        </w:rPr>
        <w:t>Термо-ЭДС</w:t>
      </w:r>
      <w:proofErr w:type="spellEnd"/>
      <w:r w:rsidRPr="00622DC2">
        <w:rPr>
          <w:sz w:val="28"/>
          <w:szCs w:val="28"/>
        </w:rPr>
        <w:t xml:space="preserve"> металлической термопары при разности температур на ее концах, равной 100 °C, – величина порядка 1 мВ. Чтобы повысить чувствительность измерительного преобразователя температуры, можно соединить несколько термопар последовательно (рис. 6.6). Получится термобатарея, в которой один конец всех термопар находится при температуре T</w:t>
      </w:r>
      <w:r w:rsidRPr="00622DC2">
        <w:rPr>
          <w:sz w:val="28"/>
          <w:szCs w:val="28"/>
          <w:vertAlign w:val="subscript"/>
        </w:rPr>
        <w:t>1</w:t>
      </w:r>
      <w:r w:rsidRPr="00622DC2">
        <w:rPr>
          <w:sz w:val="28"/>
          <w:szCs w:val="28"/>
        </w:rPr>
        <w:t>, а другой – при температуре T</w:t>
      </w:r>
      <w:r w:rsidRPr="00622DC2">
        <w:rPr>
          <w:sz w:val="28"/>
          <w:szCs w:val="28"/>
          <w:vertAlign w:val="subscript"/>
        </w:rPr>
        <w:t>2</w:t>
      </w:r>
      <w:r w:rsidRPr="00622DC2">
        <w:rPr>
          <w:sz w:val="28"/>
          <w:szCs w:val="28"/>
        </w:rPr>
        <w:t xml:space="preserve">. </w:t>
      </w:r>
      <w:proofErr w:type="spellStart"/>
      <w:r w:rsidRPr="00622DC2">
        <w:rPr>
          <w:sz w:val="28"/>
          <w:szCs w:val="28"/>
        </w:rPr>
        <w:t>Термо-ЭДС</w:t>
      </w:r>
      <w:proofErr w:type="spellEnd"/>
      <w:r w:rsidRPr="00622DC2">
        <w:rPr>
          <w:sz w:val="28"/>
          <w:szCs w:val="28"/>
        </w:rPr>
        <w:t xml:space="preserve"> батареи </w:t>
      </w:r>
      <w:proofErr w:type="gramStart"/>
      <w:r w:rsidRPr="00622DC2">
        <w:rPr>
          <w:sz w:val="28"/>
          <w:szCs w:val="28"/>
        </w:rPr>
        <w:t>равна</w:t>
      </w:r>
      <w:proofErr w:type="gramEnd"/>
      <w:r w:rsidRPr="00622DC2">
        <w:rPr>
          <w:sz w:val="28"/>
          <w:szCs w:val="28"/>
        </w:rPr>
        <w:t xml:space="preserve"> сумме </w:t>
      </w:r>
      <w:proofErr w:type="spellStart"/>
      <w:r w:rsidRPr="00622DC2">
        <w:rPr>
          <w:sz w:val="28"/>
          <w:szCs w:val="28"/>
        </w:rPr>
        <w:t>термо-ЭДС</w:t>
      </w:r>
      <w:proofErr w:type="spellEnd"/>
      <w:r w:rsidRPr="00622DC2">
        <w:rPr>
          <w:sz w:val="28"/>
          <w:szCs w:val="28"/>
        </w:rPr>
        <w:t xml:space="preserve"> отдельных термопар.</w:t>
      </w:r>
    </w:p>
    <w:p w:rsidR="007B6A3F" w:rsidRPr="00622DC2" w:rsidRDefault="007B6A3F" w:rsidP="007B6A3F">
      <w:pPr>
        <w:pStyle w:val="a8"/>
        <w:spacing w:before="0" w:beforeAutospacing="0" w:after="0" w:afterAutospacing="0"/>
        <w:ind w:firstLine="709"/>
        <w:jc w:val="both"/>
        <w:rPr>
          <w:sz w:val="28"/>
          <w:szCs w:val="28"/>
        </w:rPr>
      </w:pPr>
    </w:p>
    <w:p w:rsidR="007B6A3F" w:rsidRPr="00622DC2" w:rsidRDefault="007B6A3F" w:rsidP="007B6A3F">
      <w:pPr>
        <w:pStyle w:val="a8"/>
        <w:spacing w:before="0" w:beforeAutospacing="0" w:after="0" w:afterAutospacing="0"/>
        <w:jc w:val="center"/>
      </w:pPr>
      <w:r>
        <w:rPr>
          <w:noProof/>
        </w:rPr>
        <w:drawing>
          <wp:inline distT="0" distB="0" distL="0" distR="0">
            <wp:extent cx="3143250" cy="20574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srcRect/>
                    <a:stretch>
                      <a:fillRect/>
                    </a:stretch>
                  </pic:blipFill>
                  <pic:spPr bwMode="auto">
                    <a:xfrm>
                      <a:off x="0" y="0"/>
                      <a:ext cx="3143250" cy="2057400"/>
                    </a:xfrm>
                    <a:prstGeom prst="rect">
                      <a:avLst/>
                    </a:prstGeom>
                    <a:noFill/>
                    <a:ln w="9525">
                      <a:noFill/>
                      <a:miter lim="800000"/>
                      <a:headEnd/>
                      <a:tailEnd/>
                    </a:ln>
                  </pic:spPr>
                </pic:pic>
              </a:graphicData>
            </a:graphic>
          </wp:inline>
        </w:drawing>
      </w:r>
    </w:p>
    <w:p w:rsidR="007B6A3F" w:rsidRPr="00622DC2" w:rsidRDefault="007B6A3F" w:rsidP="007B6A3F">
      <w:pPr>
        <w:pStyle w:val="a8"/>
        <w:spacing w:before="0" w:beforeAutospacing="0" w:after="0" w:afterAutospacing="0"/>
        <w:jc w:val="center"/>
        <w:rPr>
          <w:sz w:val="28"/>
          <w:szCs w:val="28"/>
        </w:rPr>
      </w:pPr>
    </w:p>
    <w:p w:rsidR="007B6A3F" w:rsidRPr="00622DC2" w:rsidRDefault="007B6A3F" w:rsidP="007B6A3F">
      <w:pPr>
        <w:pStyle w:val="a8"/>
        <w:spacing w:before="0" w:beforeAutospacing="0" w:after="0" w:afterAutospacing="0"/>
        <w:jc w:val="center"/>
      </w:pPr>
      <w:r w:rsidRPr="00622DC2">
        <w:t>Рис. 6.6 Термобатарея</w:t>
      </w:r>
    </w:p>
    <w:p w:rsidR="007B6A3F" w:rsidRPr="00622DC2" w:rsidRDefault="007B6A3F" w:rsidP="007B6A3F">
      <w:pPr>
        <w:pStyle w:val="a8"/>
        <w:spacing w:before="0" w:beforeAutospacing="0" w:after="0" w:afterAutospacing="0" w:line="264" w:lineRule="auto"/>
        <w:ind w:firstLine="709"/>
        <w:jc w:val="both"/>
        <w:rPr>
          <w:spacing w:val="-8"/>
          <w:sz w:val="28"/>
          <w:szCs w:val="28"/>
        </w:rPr>
      </w:pPr>
      <w:r w:rsidRPr="00622DC2">
        <w:rPr>
          <w:spacing w:val="-8"/>
          <w:sz w:val="28"/>
          <w:szCs w:val="28"/>
        </w:rPr>
        <w:t>Поскольку термопары и их спаи могут быть выполнены небольшими, их удобно использовать в самых разных условиях, то они нашли широкое применение в устройствах для измерения, регистрации и регулирования температуры.</w:t>
      </w:r>
    </w:p>
    <w:p w:rsidR="007B6A3F" w:rsidRPr="00622DC2" w:rsidRDefault="007B6A3F" w:rsidP="007B6A3F">
      <w:pPr>
        <w:pStyle w:val="a8"/>
        <w:spacing w:before="0" w:beforeAutospacing="0" w:after="0" w:afterAutospacing="0" w:line="264" w:lineRule="auto"/>
        <w:ind w:firstLine="709"/>
        <w:jc w:val="both"/>
        <w:rPr>
          <w:sz w:val="28"/>
          <w:szCs w:val="28"/>
        </w:rPr>
      </w:pPr>
    </w:p>
    <w:p w:rsidR="007B6A3F" w:rsidRPr="00622DC2" w:rsidRDefault="007B6A3F" w:rsidP="007B6A3F">
      <w:pPr>
        <w:pStyle w:val="a8"/>
        <w:spacing w:before="0" w:beforeAutospacing="0" w:after="0" w:afterAutospacing="0" w:line="264" w:lineRule="auto"/>
        <w:jc w:val="both"/>
        <w:rPr>
          <w:spacing w:val="-6"/>
          <w:sz w:val="28"/>
          <w:szCs w:val="28"/>
        </w:rPr>
      </w:pPr>
      <w:bookmarkStart w:id="8" w:name="BM1001464_L_106"/>
      <w:bookmarkEnd w:id="8"/>
      <w:r w:rsidRPr="00622DC2">
        <w:rPr>
          <w:b/>
          <w:bCs/>
          <w:spacing w:val="-6"/>
          <w:sz w:val="28"/>
          <w:szCs w:val="28"/>
        </w:rPr>
        <w:t>Термоэлектрические свойства металлов</w:t>
      </w:r>
    </w:p>
    <w:p w:rsidR="007B6A3F" w:rsidRPr="00622DC2" w:rsidRDefault="007B6A3F" w:rsidP="007B6A3F">
      <w:pPr>
        <w:pStyle w:val="a8"/>
        <w:spacing w:before="0" w:beforeAutospacing="0" w:after="0" w:afterAutospacing="0" w:line="264" w:lineRule="auto"/>
        <w:ind w:firstLine="709"/>
        <w:jc w:val="both"/>
        <w:rPr>
          <w:spacing w:val="-6"/>
          <w:sz w:val="28"/>
          <w:szCs w:val="28"/>
        </w:rPr>
      </w:pPr>
      <w:r w:rsidRPr="00622DC2">
        <w:rPr>
          <w:spacing w:val="-6"/>
          <w:sz w:val="28"/>
          <w:szCs w:val="28"/>
        </w:rPr>
        <w:t xml:space="preserve">Эффект </w:t>
      </w:r>
      <w:proofErr w:type="spellStart"/>
      <w:r w:rsidRPr="00622DC2">
        <w:rPr>
          <w:spacing w:val="-6"/>
          <w:sz w:val="28"/>
          <w:szCs w:val="28"/>
        </w:rPr>
        <w:t>Зеебека</w:t>
      </w:r>
      <w:proofErr w:type="spellEnd"/>
      <w:r w:rsidRPr="00622DC2">
        <w:rPr>
          <w:spacing w:val="-6"/>
          <w:sz w:val="28"/>
          <w:szCs w:val="28"/>
        </w:rPr>
        <w:t xml:space="preserve"> обычно легче других термоэлектрических эффектов поддается надежным измерениям. Поэтому его обычно и используют для измерения термоэлектрических коэффициентов неизвестных материалов. Поскольку </w:t>
      </w:r>
      <w:proofErr w:type="spellStart"/>
      <w:r w:rsidRPr="00622DC2">
        <w:rPr>
          <w:spacing w:val="-6"/>
          <w:sz w:val="28"/>
          <w:szCs w:val="28"/>
        </w:rPr>
        <w:t>термо-ЭДС</w:t>
      </w:r>
      <w:proofErr w:type="spellEnd"/>
      <w:r w:rsidRPr="00622DC2">
        <w:rPr>
          <w:spacing w:val="-6"/>
          <w:sz w:val="28"/>
          <w:szCs w:val="28"/>
        </w:rPr>
        <w:t xml:space="preserve"> определяется свойствами обеих ветвей термопары, одна ветвь должна быть из некоего «опорного» материала, для которого известна «удельная» </w:t>
      </w:r>
      <w:proofErr w:type="spellStart"/>
      <w:r w:rsidRPr="00622DC2">
        <w:rPr>
          <w:spacing w:val="-6"/>
          <w:sz w:val="28"/>
          <w:szCs w:val="28"/>
        </w:rPr>
        <w:t>термо-ЭДС</w:t>
      </w:r>
      <w:proofErr w:type="spellEnd"/>
      <w:r w:rsidRPr="00622DC2">
        <w:rPr>
          <w:spacing w:val="-6"/>
          <w:sz w:val="28"/>
          <w:szCs w:val="28"/>
        </w:rPr>
        <w:t xml:space="preserve"> (</w:t>
      </w:r>
      <w:proofErr w:type="spellStart"/>
      <w:r w:rsidRPr="00622DC2">
        <w:rPr>
          <w:spacing w:val="-6"/>
          <w:sz w:val="28"/>
          <w:szCs w:val="28"/>
        </w:rPr>
        <w:t>термо-ЭДС</w:t>
      </w:r>
      <w:proofErr w:type="spellEnd"/>
      <w:r w:rsidRPr="00622DC2">
        <w:rPr>
          <w:spacing w:val="-6"/>
          <w:sz w:val="28"/>
          <w:szCs w:val="28"/>
        </w:rPr>
        <w:t xml:space="preserve"> на один градус разности температур). Если одна ветвь термопары находится в сверхпроводящем состоянии, то ее удельная </w:t>
      </w:r>
      <w:proofErr w:type="spellStart"/>
      <w:r w:rsidRPr="00622DC2">
        <w:rPr>
          <w:spacing w:val="-6"/>
          <w:sz w:val="28"/>
          <w:szCs w:val="28"/>
        </w:rPr>
        <w:t>термо-ЭДС</w:t>
      </w:r>
      <w:proofErr w:type="spellEnd"/>
      <w:r w:rsidRPr="00622DC2">
        <w:rPr>
          <w:spacing w:val="-6"/>
          <w:sz w:val="28"/>
          <w:szCs w:val="28"/>
        </w:rPr>
        <w:t xml:space="preserve"> равна нулю, и </w:t>
      </w:r>
      <w:proofErr w:type="spellStart"/>
      <w:r w:rsidRPr="00622DC2">
        <w:rPr>
          <w:spacing w:val="-6"/>
          <w:sz w:val="28"/>
          <w:szCs w:val="28"/>
        </w:rPr>
        <w:t>термо-ЭДС</w:t>
      </w:r>
      <w:proofErr w:type="spellEnd"/>
      <w:r w:rsidRPr="00622DC2">
        <w:rPr>
          <w:spacing w:val="-6"/>
          <w:sz w:val="28"/>
          <w:szCs w:val="28"/>
        </w:rPr>
        <w:t xml:space="preserve"> термопары определяется величиной удельной </w:t>
      </w:r>
      <w:proofErr w:type="spellStart"/>
      <w:r w:rsidRPr="00622DC2">
        <w:rPr>
          <w:spacing w:val="-6"/>
          <w:sz w:val="28"/>
          <w:szCs w:val="28"/>
        </w:rPr>
        <w:t>термо-ЭДС</w:t>
      </w:r>
      <w:proofErr w:type="spellEnd"/>
      <w:r w:rsidRPr="00622DC2">
        <w:rPr>
          <w:spacing w:val="-6"/>
          <w:sz w:val="28"/>
          <w:szCs w:val="28"/>
        </w:rPr>
        <w:t xml:space="preserve"> другой ветви. Таким образом, сверхпроводник – идеальный «опорный» материал для измерения </w:t>
      </w:r>
      <w:proofErr w:type="gramStart"/>
      <w:r w:rsidRPr="00622DC2">
        <w:rPr>
          <w:spacing w:val="-6"/>
          <w:sz w:val="28"/>
          <w:szCs w:val="28"/>
        </w:rPr>
        <w:t>удельной</w:t>
      </w:r>
      <w:proofErr w:type="gramEnd"/>
      <w:r w:rsidRPr="00622DC2">
        <w:rPr>
          <w:spacing w:val="-6"/>
          <w:sz w:val="28"/>
          <w:szCs w:val="28"/>
        </w:rPr>
        <w:t xml:space="preserve"> </w:t>
      </w:r>
      <w:proofErr w:type="spellStart"/>
      <w:r w:rsidRPr="00622DC2">
        <w:rPr>
          <w:spacing w:val="-6"/>
          <w:sz w:val="28"/>
          <w:szCs w:val="28"/>
        </w:rPr>
        <w:t>термо-ЭДС</w:t>
      </w:r>
      <w:proofErr w:type="spellEnd"/>
      <w:r w:rsidRPr="00622DC2">
        <w:rPr>
          <w:spacing w:val="-6"/>
          <w:sz w:val="28"/>
          <w:szCs w:val="28"/>
        </w:rPr>
        <w:t xml:space="preserve"> неизвестных материалов. До 1986 г. самая высокая температура, при которой металл можно было поддерживать в сверхпроводящем состоянии, составляла лишь 10</w:t>
      </w:r>
      <w:proofErr w:type="gramStart"/>
      <w:r w:rsidRPr="00622DC2">
        <w:rPr>
          <w:spacing w:val="-6"/>
          <w:sz w:val="28"/>
          <w:szCs w:val="28"/>
        </w:rPr>
        <w:t xml:space="preserve"> К</w:t>
      </w:r>
      <w:proofErr w:type="gramEnd"/>
      <w:r w:rsidRPr="00622DC2">
        <w:rPr>
          <w:spacing w:val="-6"/>
          <w:sz w:val="28"/>
          <w:szCs w:val="28"/>
        </w:rPr>
        <w:t xml:space="preserve"> (</w:t>
      </w:r>
      <w:r w:rsidRPr="00622DC2">
        <w:rPr>
          <w:spacing w:val="-6"/>
          <w:sz w:val="28"/>
          <w:szCs w:val="28"/>
        </w:rPr>
        <w:t>263 °C). В настоящее время сверхпроводники можно использовать приблизительно до 100</w:t>
      </w:r>
      <w:proofErr w:type="gramStart"/>
      <w:r w:rsidRPr="00622DC2">
        <w:rPr>
          <w:spacing w:val="-6"/>
          <w:sz w:val="28"/>
          <w:szCs w:val="28"/>
        </w:rPr>
        <w:t xml:space="preserve"> К</w:t>
      </w:r>
      <w:proofErr w:type="gramEnd"/>
      <w:r w:rsidRPr="00622DC2">
        <w:rPr>
          <w:spacing w:val="-6"/>
          <w:sz w:val="28"/>
          <w:szCs w:val="28"/>
        </w:rPr>
        <w:t xml:space="preserve"> (</w:t>
      </w:r>
      <w:r w:rsidRPr="00622DC2">
        <w:rPr>
          <w:spacing w:val="-6"/>
          <w:sz w:val="28"/>
          <w:szCs w:val="28"/>
        </w:rPr>
        <w:t xml:space="preserve">173 °C). При более высоких температурах приходится проводить измерения с несверхпроводящими опорными материалами. До </w:t>
      </w:r>
      <w:proofErr w:type="gramStart"/>
      <w:r w:rsidRPr="00622DC2">
        <w:rPr>
          <w:spacing w:val="-6"/>
          <w:sz w:val="28"/>
          <w:szCs w:val="28"/>
        </w:rPr>
        <w:t>комнатной</w:t>
      </w:r>
      <w:proofErr w:type="gramEnd"/>
      <w:r w:rsidRPr="00622DC2">
        <w:rPr>
          <w:spacing w:val="-6"/>
          <w:sz w:val="28"/>
          <w:szCs w:val="28"/>
        </w:rPr>
        <w:t xml:space="preserve"> и несколько более высоких температур опорным материалом обычно служит свинец, а при еще более высоких – золото и платина.</w:t>
      </w:r>
    </w:p>
    <w:p w:rsidR="007B6A3F" w:rsidRPr="00622DC2" w:rsidRDefault="007B6A3F" w:rsidP="007B6A3F">
      <w:pPr>
        <w:pStyle w:val="a8"/>
        <w:spacing w:before="0" w:beforeAutospacing="0" w:after="0" w:afterAutospacing="0" w:line="264" w:lineRule="auto"/>
        <w:ind w:firstLine="709"/>
        <w:jc w:val="both"/>
        <w:rPr>
          <w:spacing w:val="-6"/>
          <w:sz w:val="28"/>
          <w:szCs w:val="28"/>
        </w:rPr>
      </w:pPr>
      <w:r w:rsidRPr="00622DC2">
        <w:rPr>
          <w:spacing w:val="-6"/>
          <w:sz w:val="28"/>
          <w:szCs w:val="28"/>
        </w:rPr>
        <w:t xml:space="preserve">Эффект </w:t>
      </w:r>
      <w:proofErr w:type="spellStart"/>
      <w:r w:rsidRPr="00622DC2">
        <w:rPr>
          <w:spacing w:val="-6"/>
          <w:sz w:val="28"/>
          <w:szCs w:val="28"/>
        </w:rPr>
        <w:t>Зеебека</w:t>
      </w:r>
      <w:proofErr w:type="spellEnd"/>
      <w:r w:rsidRPr="00622DC2">
        <w:rPr>
          <w:spacing w:val="-6"/>
          <w:sz w:val="28"/>
          <w:szCs w:val="28"/>
        </w:rPr>
        <w:t xml:space="preserve"> в металлах имеет две составляющие – одна из них связана с диффузией электронов, а другая обусловлена их фононным увлечением. Диффузия электронов вызывается тем, что при нагревании металлического проводника с одного конца на этом конце оказывается много электронов с высокой кинетической энергией, а на другом – мало. Электроны с высокой энергией диффундируют в сторону холодного конца до тех пор, пока дальнейшей диффузии не воспрепятствует отталкивание со стороны избыточного отрицательного заряда накопившихся здесь электронов. Этим накоплением заряда и определяется компонента </w:t>
      </w:r>
      <w:proofErr w:type="spellStart"/>
      <w:r w:rsidRPr="00622DC2">
        <w:rPr>
          <w:spacing w:val="-6"/>
          <w:sz w:val="28"/>
          <w:szCs w:val="28"/>
        </w:rPr>
        <w:t>термо-ЭДС</w:t>
      </w:r>
      <w:proofErr w:type="spellEnd"/>
      <w:r w:rsidRPr="00622DC2">
        <w:rPr>
          <w:spacing w:val="-6"/>
          <w:sz w:val="28"/>
          <w:szCs w:val="28"/>
        </w:rPr>
        <w:t>, связанная с диффузией электронов.</w:t>
      </w:r>
    </w:p>
    <w:p w:rsidR="007B6A3F" w:rsidRPr="00622DC2" w:rsidRDefault="007B6A3F" w:rsidP="007B6A3F">
      <w:pPr>
        <w:pStyle w:val="a8"/>
        <w:spacing w:before="0" w:beforeAutospacing="0" w:after="0" w:afterAutospacing="0" w:line="264" w:lineRule="auto"/>
        <w:ind w:firstLine="709"/>
        <w:jc w:val="both"/>
        <w:rPr>
          <w:spacing w:val="-6"/>
          <w:sz w:val="28"/>
          <w:szCs w:val="28"/>
        </w:rPr>
      </w:pPr>
      <w:r w:rsidRPr="00622DC2">
        <w:rPr>
          <w:spacing w:val="-6"/>
          <w:sz w:val="28"/>
          <w:szCs w:val="28"/>
        </w:rPr>
        <w:t xml:space="preserve">Компонента, связанная с фононным увлечением, возникает по той причине, что при нагревании одного конца проводника на этом конце повышается энергия тепловых колебаний атомов. Колебания </w:t>
      </w:r>
      <w:r w:rsidRPr="00622DC2">
        <w:rPr>
          <w:spacing w:val="-6"/>
          <w:sz w:val="28"/>
          <w:szCs w:val="28"/>
        </w:rPr>
        <w:lastRenderedPageBreak/>
        <w:t xml:space="preserve">распространяются в сторону более холодного конца, и в этом движении атомы, сталкиваясь с электронами, передают им часть своей повышенной энергии и увлекают их в направлении распространения фононов – колебаний кристаллической решетки. Соответствующим накоплением заряда определяется вторая компонента </w:t>
      </w:r>
      <w:proofErr w:type="spellStart"/>
      <w:r w:rsidRPr="00622DC2">
        <w:rPr>
          <w:spacing w:val="-6"/>
          <w:sz w:val="28"/>
          <w:szCs w:val="28"/>
        </w:rPr>
        <w:t>термо-ЭДС</w:t>
      </w:r>
      <w:proofErr w:type="spellEnd"/>
      <w:r w:rsidRPr="00622DC2">
        <w:rPr>
          <w:spacing w:val="-6"/>
          <w:sz w:val="28"/>
          <w:szCs w:val="28"/>
        </w:rPr>
        <w:t>.</w:t>
      </w:r>
    </w:p>
    <w:p w:rsidR="007B6A3F" w:rsidRPr="00622DC2" w:rsidRDefault="007B6A3F" w:rsidP="007B6A3F">
      <w:pPr>
        <w:pStyle w:val="a8"/>
        <w:spacing w:before="0" w:beforeAutospacing="0" w:after="0" w:afterAutospacing="0" w:line="264" w:lineRule="auto"/>
        <w:ind w:firstLine="709"/>
        <w:jc w:val="both"/>
        <w:rPr>
          <w:sz w:val="28"/>
          <w:szCs w:val="28"/>
        </w:rPr>
      </w:pPr>
      <w:r w:rsidRPr="00622DC2">
        <w:rPr>
          <w:sz w:val="28"/>
          <w:szCs w:val="28"/>
        </w:rPr>
        <w:t xml:space="preserve">Оба процесса (диффузия электронов и их фононное увлечение) обычно приводят к накоплению электронов на холодном конце проводника. В этом случае </w:t>
      </w:r>
      <w:proofErr w:type="gramStart"/>
      <w:r w:rsidRPr="00622DC2">
        <w:rPr>
          <w:sz w:val="28"/>
          <w:szCs w:val="28"/>
        </w:rPr>
        <w:t>удельная</w:t>
      </w:r>
      <w:proofErr w:type="gramEnd"/>
      <w:r w:rsidRPr="00622DC2">
        <w:rPr>
          <w:sz w:val="28"/>
          <w:szCs w:val="28"/>
        </w:rPr>
        <w:t xml:space="preserve"> </w:t>
      </w:r>
      <w:proofErr w:type="spellStart"/>
      <w:r w:rsidRPr="00622DC2">
        <w:rPr>
          <w:sz w:val="28"/>
          <w:szCs w:val="28"/>
        </w:rPr>
        <w:t>термо-ЭДС</w:t>
      </w:r>
      <w:proofErr w:type="spellEnd"/>
      <w:r w:rsidRPr="00622DC2">
        <w:rPr>
          <w:sz w:val="28"/>
          <w:szCs w:val="28"/>
        </w:rPr>
        <w:t xml:space="preserve"> по определению считается отрицательной. Но в некоторых случаях из-за сложного распределения числа электронов с разной энергией в данном металле и из-за сложных закономерностей рассеяния электронов и колеблющихся атомов в столкновениях с другими электронами и атомами электроны накапливаются на нагреваемом конце, и </w:t>
      </w:r>
      <w:proofErr w:type="gramStart"/>
      <w:r w:rsidRPr="00622DC2">
        <w:rPr>
          <w:sz w:val="28"/>
          <w:szCs w:val="28"/>
        </w:rPr>
        <w:t>удельная</w:t>
      </w:r>
      <w:proofErr w:type="gramEnd"/>
      <w:r w:rsidRPr="00622DC2">
        <w:rPr>
          <w:sz w:val="28"/>
          <w:szCs w:val="28"/>
        </w:rPr>
        <w:t xml:space="preserve"> </w:t>
      </w:r>
      <w:proofErr w:type="spellStart"/>
      <w:r w:rsidRPr="00622DC2">
        <w:rPr>
          <w:sz w:val="28"/>
          <w:szCs w:val="28"/>
        </w:rPr>
        <w:t>термо-ЭДС</w:t>
      </w:r>
      <w:proofErr w:type="spellEnd"/>
      <w:r w:rsidRPr="00622DC2">
        <w:rPr>
          <w:sz w:val="28"/>
          <w:szCs w:val="28"/>
        </w:rPr>
        <w:t xml:space="preserve"> оказывается положительной. </w:t>
      </w:r>
      <w:proofErr w:type="gramStart"/>
      <w:r w:rsidRPr="00622DC2">
        <w:rPr>
          <w:sz w:val="28"/>
          <w:szCs w:val="28"/>
        </w:rPr>
        <w:t xml:space="preserve">Наибольшие </w:t>
      </w:r>
      <w:proofErr w:type="spellStart"/>
      <w:r w:rsidRPr="00622DC2">
        <w:rPr>
          <w:sz w:val="28"/>
          <w:szCs w:val="28"/>
        </w:rPr>
        <w:t>термо-ЭДС</w:t>
      </w:r>
      <w:proofErr w:type="spellEnd"/>
      <w:r w:rsidRPr="00622DC2">
        <w:rPr>
          <w:sz w:val="28"/>
          <w:szCs w:val="28"/>
        </w:rPr>
        <w:t xml:space="preserve"> характерны для термопар, составленных из металлов с удельными </w:t>
      </w:r>
      <w:proofErr w:type="spellStart"/>
      <w:r w:rsidRPr="00622DC2">
        <w:rPr>
          <w:sz w:val="28"/>
          <w:szCs w:val="28"/>
        </w:rPr>
        <w:t>термо-ЭДС</w:t>
      </w:r>
      <w:proofErr w:type="spellEnd"/>
      <w:r w:rsidRPr="00622DC2">
        <w:rPr>
          <w:sz w:val="28"/>
          <w:szCs w:val="28"/>
        </w:rPr>
        <w:t xml:space="preserve"> противоположного знака.</w:t>
      </w:r>
      <w:proofErr w:type="gramEnd"/>
      <w:r w:rsidRPr="00622DC2">
        <w:rPr>
          <w:sz w:val="28"/>
          <w:szCs w:val="28"/>
        </w:rPr>
        <w:t xml:space="preserve"> В этом случае электроны в обоих металлах движутся в одном и том же направлении.</w:t>
      </w:r>
    </w:p>
    <w:p w:rsidR="007B6A3F" w:rsidRPr="00622DC2" w:rsidRDefault="007B6A3F" w:rsidP="007B6A3F">
      <w:pPr>
        <w:pStyle w:val="a8"/>
        <w:spacing w:before="0" w:beforeAutospacing="0" w:after="0" w:afterAutospacing="0" w:line="264" w:lineRule="auto"/>
        <w:ind w:firstLine="709"/>
        <w:jc w:val="both"/>
        <w:rPr>
          <w:sz w:val="28"/>
          <w:szCs w:val="28"/>
        </w:rPr>
      </w:pPr>
    </w:p>
    <w:p w:rsidR="007B6A3F" w:rsidRPr="00622DC2" w:rsidRDefault="007B6A3F" w:rsidP="007B6A3F">
      <w:pPr>
        <w:spacing w:line="264" w:lineRule="auto"/>
        <w:jc w:val="both"/>
        <w:rPr>
          <w:sz w:val="28"/>
          <w:szCs w:val="28"/>
        </w:rPr>
      </w:pPr>
      <w:bookmarkStart w:id="9" w:name="BM1001464_L_107"/>
      <w:bookmarkEnd w:id="9"/>
      <w:r w:rsidRPr="00622DC2">
        <w:rPr>
          <w:b/>
          <w:bCs/>
          <w:sz w:val="28"/>
          <w:szCs w:val="28"/>
        </w:rPr>
        <w:t>Термоэлектрические свойства полупроводников</w:t>
      </w:r>
    </w:p>
    <w:p w:rsidR="007B6A3F" w:rsidRPr="00622DC2" w:rsidRDefault="007B6A3F" w:rsidP="007B6A3F">
      <w:pPr>
        <w:spacing w:line="264" w:lineRule="auto"/>
        <w:ind w:firstLine="709"/>
        <w:jc w:val="both"/>
        <w:rPr>
          <w:spacing w:val="-2"/>
          <w:sz w:val="28"/>
          <w:szCs w:val="28"/>
        </w:rPr>
      </w:pPr>
      <w:r w:rsidRPr="00622DC2">
        <w:rPr>
          <w:sz w:val="28"/>
          <w:szCs w:val="28"/>
        </w:rPr>
        <w:t xml:space="preserve">В 1920 – 1930-х годах ученые обнаружили ряд материалов с низкой проводимостью, ныне называемых полупроводниками, удельные </w:t>
      </w:r>
      <w:proofErr w:type="spellStart"/>
      <w:r w:rsidRPr="00622DC2">
        <w:rPr>
          <w:sz w:val="28"/>
          <w:szCs w:val="28"/>
        </w:rPr>
        <w:t>термо-ЭДС</w:t>
      </w:r>
      <w:proofErr w:type="spellEnd"/>
      <w:r w:rsidRPr="00622DC2">
        <w:rPr>
          <w:sz w:val="28"/>
          <w:szCs w:val="28"/>
        </w:rPr>
        <w:t xml:space="preserve"> которых в тысячи раз больше, чем у металлов. Поэтому полупроводники в большей степени, чем металлы, подходят для изготовления термобатарей, от которых требуются большие </w:t>
      </w:r>
      <w:proofErr w:type="spellStart"/>
      <w:r w:rsidRPr="00622DC2">
        <w:rPr>
          <w:sz w:val="28"/>
          <w:szCs w:val="28"/>
        </w:rPr>
        <w:t>термо-ЭДС</w:t>
      </w:r>
      <w:proofErr w:type="spellEnd"/>
      <w:r w:rsidRPr="00622DC2">
        <w:rPr>
          <w:sz w:val="28"/>
          <w:szCs w:val="28"/>
        </w:rPr>
        <w:t xml:space="preserve"> либо интенсивное термоэлектрическое нагревание или охлаждение. Как и в случае металлов, </w:t>
      </w:r>
      <w:proofErr w:type="spellStart"/>
      <w:r w:rsidRPr="00622DC2">
        <w:rPr>
          <w:sz w:val="28"/>
          <w:szCs w:val="28"/>
        </w:rPr>
        <w:t>термо-ЭДС</w:t>
      </w:r>
      <w:proofErr w:type="spellEnd"/>
      <w:r w:rsidRPr="00622DC2">
        <w:rPr>
          <w:sz w:val="28"/>
          <w:szCs w:val="28"/>
        </w:rPr>
        <w:t xml:space="preserve"> полупроводников имеют две составляющие (связанные с диффузией электронов и их фононным увлечением) и могут быть отрицательными или положительными. </w:t>
      </w:r>
      <w:r w:rsidRPr="00622DC2">
        <w:rPr>
          <w:spacing w:val="-2"/>
          <w:sz w:val="28"/>
          <w:szCs w:val="28"/>
        </w:rPr>
        <w:t xml:space="preserve">Наилучшие термобатареи получаются из полупроводников с </w:t>
      </w:r>
      <w:proofErr w:type="spellStart"/>
      <w:r w:rsidRPr="00622DC2">
        <w:rPr>
          <w:spacing w:val="-2"/>
          <w:sz w:val="28"/>
          <w:szCs w:val="28"/>
        </w:rPr>
        <w:t>термо-ЭДС</w:t>
      </w:r>
      <w:proofErr w:type="spellEnd"/>
      <w:r w:rsidRPr="00622DC2">
        <w:rPr>
          <w:spacing w:val="-2"/>
          <w:sz w:val="28"/>
          <w:szCs w:val="28"/>
        </w:rPr>
        <w:t xml:space="preserve"> противоположного знака.</w:t>
      </w:r>
    </w:p>
    <w:p w:rsidR="007B6A3F" w:rsidRPr="00622DC2" w:rsidRDefault="007B6A3F" w:rsidP="007B6A3F">
      <w:pPr>
        <w:spacing w:line="264" w:lineRule="auto"/>
        <w:ind w:firstLine="709"/>
        <w:jc w:val="both"/>
        <w:rPr>
          <w:spacing w:val="-2"/>
          <w:sz w:val="28"/>
          <w:szCs w:val="28"/>
        </w:rPr>
      </w:pPr>
    </w:p>
    <w:p w:rsidR="007B6A3F" w:rsidRPr="00622DC2" w:rsidRDefault="007B6A3F" w:rsidP="007B6A3F">
      <w:pPr>
        <w:pStyle w:val="a8"/>
        <w:spacing w:before="0" w:beforeAutospacing="0" w:after="0" w:afterAutospacing="0" w:line="264" w:lineRule="auto"/>
        <w:jc w:val="both"/>
        <w:rPr>
          <w:b/>
          <w:bCs/>
          <w:sz w:val="28"/>
          <w:szCs w:val="28"/>
        </w:rPr>
      </w:pPr>
      <w:bookmarkStart w:id="10" w:name="BM1001464_L_108"/>
      <w:bookmarkEnd w:id="10"/>
      <w:r w:rsidRPr="00622DC2">
        <w:rPr>
          <w:b/>
          <w:bCs/>
          <w:sz w:val="28"/>
          <w:szCs w:val="28"/>
        </w:rPr>
        <w:t>Термоэлектрические приборы</w:t>
      </w:r>
    </w:p>
    <w:p w:rsidR="007B6A3F" w:rsidRPr="00622DC2" w:rsidRDefault="007B6A3F" w:rsidP="007B6A3F">
      <w:pPr>
        <w:pStyle w:val="a8"/>
        <w:spacing w:before="0" w:beforeAutospacing="0" w:after="0" w:afterAutospacing="0" w:line="264" w:lineRule="auto"/>
        <w:ind w:firstLine="709"/>
        <w:jc w:val="both"/>
        <w:rPr>
          <w:spacing w:val="-6"/>
          <w:sz w:val="28"/>
          <w:szCs w:val="28"/>
        </w:rPr>
      </w:pPr>
      <w:r w:rsidRPr="00622DC2">
        <w:rPr>
          <w:spacing w:val="-6"/>
          <w:sz w:val="28"/>
          <w:szCs w:val="28"/>
        </w:rPr>
        <w:t xml:space="preserve">Если создать хороший тепловой контакт одной группы спаев термобатареи с каким-либо источником теплоты, например небольшим количеством радиоактивного вещества, то на выходе термобатареи будет вырабатываться напряжение. КПД преобразования тепловой энергии в </w:t>
      </w:r>
      <w:proofErr w:type="gramStart"/>
      <w:r w:rsidRPr="00622DC2">
        <w:rPr>
          <w:spacing w:val="-6"/>
          <w:sz w:val="28"/>
          <w:szCs w:val="28"/>
        </w:rPr>
        <w:t>электрическую</w:t>
      </w:r>
      <w:proofErr w:type="gramEnd"/>
      <w:r w:rsidRPr="00622DC2">
        <w:rPr>
          <w:spacing w:val="-6"/>
          <w:sz w:val="28"/>
          <w:szCs w:val="28"/>
        </w:rPr>
        <w:t xml:space="preserve"> в таких термоэлектрических генераторах достигает 16 – 17 % (для паротурбинных электростанций тепловой КПД составляет 20 – 40 %). Термоэлектрические генераторы находят применение в удаленных точках на </w:t>
      </w:r>
      <w:r w:rsidRPr="00622DC2">
        <w:rPr>
          <w:spacing w:val="-6"/>
          <w:sz w:val="28"/>
          <w:szCs w:val="28"/>
        </w:rPr>
        <w:lastRenderedPageBreak/>
        <w:t>Земле (например, в Арктике) и на межпланетных станциях, где от источника питания требуются большая долговечность, малые размеры, отсутствие движущихся механических деталей и пониженная чувствительность к условиям окружающей среды.</w:t>
      </w:r>
    </w:p>
    <w:p w:rsidR="007B6A3F" w:rsidRPr="00622DC2" w:rsidRDefault="007B6A3F" w:rsidP="007B6A3F">
      <w:pPr>
        <w:pStyle w:val="a8"/>
        <w:spacing w:before="0" w:beforeAutospacing="0" w:after="0" w:afterAutospacing="0" w:line="264" w:lineRule="auto"/>
        <w:ind w:firstLine="709"/>
        <w:jc w:val="both"/>
        <w:rPr>
          <w:spacing w:val="-6"/>
          <w:sz w:val="28"/>
          <w:szCs w:val="28"/>
        </w:rPr>
      </w:pPr>
      <w:r w:rsidRPr="00622DC2">
        <w:rPr>
          <w:spacing w:val="-6"/>
          <w:sz w:val="28"/>
          <w:szCs w:val="28"/>
        </w:rPr>
        <w:t>Можно также, присоединив к зажимам термобатареи источник тока, пропускать через ее термоэлементы ток. Одна группа спаев термобатареи будет нагреваться, а другая – охлаждаться. Таким образом, термобатарею можно использовать либо как термоэлектрический нагреватель (например, для бутылочек с детским питанием), либо как термоэлектрический холодильник.</w:t>
      </w:r>
    </w:p>
    <w:p w:rsidR="007B6A3F" w:rsidRPr="00622DC2" w:rsidRDefault="007B6A3F" w:rsidP="007B6A3F">
      <w:pPr>
        <w:pStyle w:val="a8"/>
        <w:spacing w:before="0" w:beforeAutospacing="0" w:after="0" w:afterAutospacing="0" w:line="264" w:lineRule="auto"/>
        <w:ind w:firstLine="709"/>
        <w:jc w:val="both"/>
        <w:rPr>
          <w:sz w:val="28"/>
          <w:szCs w:val="28"/>
        </w:rPr>
      </w:pPr>
      <w:r w:rsidRPr="00622DC2">
        <w:rPr>
          <w:sz w:val="28"/>
          <w:szCs w:val="28"/>
        </w:rPr>
        <w:t xml:space="preserve">Эффективность термоэлементов для термоэлектрических генераторов оценивается сравнительным показателем качества: </w:t>
      </w:r>
    </w:p>
    <w:p w:rsidR="007B6A3F" w:rsidRPr="00622DC2" w:rsidRDefault="007B6A3F" w:rsidP="007B6A3F">
      <w:pPr>
        <w:pStyle w:val="a8"/>
        <w:spacing w:before="120" w:beforeAutospacing="0" w:after="120" w:afterAutospacing="0" w:line="264" w:lineRule="auto"/>
        <w:ind w:firstLine="709"/>
        <w:jc w:val="right"/>
        <w:rPr>
          <w:sz w:val="28"/>
          <w:szCs w:val="28"/>
        </w:rPr>
      </w:pPr>
      <w:r w:rsidRPr="00622DC2">
        <w:rPr>
          <w:sz w:val="28"/>
          <w:szCs w:val="28"/>
        </w:rPr>
        <w:t>Z = (S</w:t>
      </w:r>
      <w:r w:rsidRPr="00622DC2">
        <w:rPr>
          <w:sz w:val="28"/>
          <w:szCs w:val="28"/>
          <w:vertAlign w:val="superscript"/>
        </w:rPr>
        <w:t>2</w:t>
      </w:r>
      <w:r w:rsidRPr="00622DC2">
        <w:rPr>
          <w:sz w:val="28"/>
          <w:szCs w:val="28"/>
        </w:rPr>
        <w:t>σT)/</w:t>
      </w:r>
      <w:proofErr w:type="spellStart"/>
      <w:r w:rsidRPr="00622DC2">
        <w:rPr>
          <w:sz w:val="28"/>
          <w:szCs w:val="28"/>
        </w:rPr>
        <w:t>k</w:t>
      </w:r>
      <w:proofErr w:type="spellEnd"/>
      <w:r w:rsidRPr="00622DC2">
        <w:rPr>
          <w:sz w:val="28"/>
          <w:szCs w:val="28"/>
        </w:rPr>
        <w:t>,</w:t>
      </w:r>
      <w:r w:rsidRPr="00622DC2">
        <w:rPr>
          <w:sz w:val="28"/>
          <w:szCs w:val="28"/>
        </w:rPr>
        <w:tab/>
      </w:r>
      <w:r w:rsidRPr="00622DC2">
        <w:rPr>
          <w:sz w:val="28"/>
          <w:szCs w:val="28"/>
        </w:rPr>
        <w:tab/>
      </w:r>
      <w:r w:rsidRPr="00622DC2">
        <w:rPr>
          <w:sz w:val="28"/>
          <w:szCs w:val="28"/>
        </w:rPr>
        <w:tab/>
      </w:r>
      <w:r w:rsidRPr="00622DC2">
        <w:rPr>
          <w:sz w:val="28"/>
          <w:szCs w:val="28"/>
        </w:rPr>
        <w:tab/>
      </w:r>
      <w:r w:rsidRPr="00622DC2">
        <w:rPr>
          <w:sz w:val="28"/>
          <w:szCs w:val="28"/>
        </w:rPr>
        <w:tab/>
        <w:t>(6.2)</w:t>
      </w:r>
    </w:p>
    <w:p w:rsidR="007B6A3F" w:rsidRPr="00622DC2" w:rsidRDefault="007B6A3F" w:rsidP="007B6A3F">
      <w:pPr>
        <w:pStyle w:val="a8"/>
        <w:spacing w:before="0" w:beforeAutospacing="0" w:after="0" w:afterAutospacing="0" w:line="264" w:lineRule="auto"/>
        <w:jc w:val="both"/>
        <w:rPr>
          <w:sz w:val="28"/>
          <w:szCs w:val="28"/>
        </w:rPr>
      </w:pPr>
      <w:r>
        <w:rPr>
          <w:sz w:val="28"/>
          <w:szCs w:val="28"/>
        </w:rPr>
        <w:t>где:</w:t>
      </w:r>
      <w:r w:rsidRPr="00622DC2">
        <w:rPr>
          <w:sz w:val="28"/>
          <w:szCs w:val="28"/>
        </w:rPr>
        <w:tab/>
        <w:t>T – температура;</w:t>
      </w:r>
    </w:p>
    <w:p w:rsidR="007B6A3F" w:rsidRPr="00622DC2" w:rsidRDefault="007B6A3F" w:rsidP="007B6A3F">
      <w:pPr>
        <w:pStyle w:val="a8"/>
        <w:spacing w:before="0" w:beforeAutospacing="0" w:after="0" w:afterAutospacing="0" w:line="264" w:lineRule="auto"/>
        <w:ind w:firstLine="709"/>
        <w:jc w:val="both"/>
        <w:rPr>
          <w:sz w:val="28"/>
          <w:szCs w:val="28"/>
        </w:rPr>
      </w:pPr>
      <w:r w:rsidRPr="00622DC2">
        <w:rPr>
          <w:sz w:val="28"/>
          <w:szCs w:val="28"/>
        </w:rPr>
        <w:t xml:space="preserve">S – удельная </w:t>
      </w:r>
      <w:proofErr w:type="spellStart"/>
      <w:r w:rsidRPr="00622DC2">
        <w:rPr>
          <w:sz w:val="28"/>
          <w:szCs w:val="28"/>
        </w:rPr>
        <w:t>термо-ЭДС</w:t>
      </w:r>
      <w:proofErr w:type="spellEnd"/>
      <w:r w:rsidRPr="00622DC2">
        <w:rPr>
          <w:sz w:val="28"/>
          <w:szCs w:val="28"/>
        </w:rPr>
        <w:t>;</w:t>
      </w:r>
    </w:p>
    <w:p w:rsidR="007B6A3F" w:rsidRPr="00622DC2" w:rsidRDefault="007B6A3F" w:rsidP="007B6A3F">
      <w:pPr>
        <w:pStyle w:val="a8"/>
        <w:spacing w:before="0" w:beforeAutospacing="0" w:after="0" w:afterAutospacing="0" w:line="264" w:lineRule="auto"/>
        <w:ind w:firstLine="709"/>
        <w:jc w:val="both"/>
        <w:rPr>
          <w:sz w:val="28"/>
          <w:szCs w:val="28"/>
        </w:rPr>
      </w:pPr>
      <w:proofErr w:type="spellStart"/>
      <w:r w:rsidRPr="00622DC2">
        <w:rPr>
          <w:sz w:val="28"/>
          <w:szCs w:val="28"/>
        </w:rPr>
        <w:t>k</w:t>
      </w:r>
      <w:proofErr w:type="spellEnd"/>
      <w:r w:rsidRPr="00622DC2">
        <w:rPr>
          <w:sz w:val="28"/>
          <w:szCs w:val="28"/>
        </w:rPr>
        <w:t xml:space="preserve"> – удельная теплопроводность;</w:t>
      </w:r>
    </w:p>
    <w:p w:rsidR="007B6A3F" w:rsidRPr="00622DC2" w:rsidRDefault="007B6A3F" w:rsidP="007B6A3F">
      <w:pPr>
        <w:pStyle w:val="a8"/>
        <w:spacing w:before="0" w:beforeAutospacing="0" w:after="0" w:afterAutospacing="0" w:line="264" w:lineRule="auto"/>
        <w:ind w:firstLine="709"/>
        <w:jc w:val="both"/>
        <w:rPr>
          <w:sz w:val="28"/>
          <w:szCs w:val="28"/>
        </w:rPr>
      </w:pPr>
      <w:r w:rsidRPr="00622DC2">
        <w:rPr>
          <w:sz w:val="28"/>
          <w:szCs w:val="28"/>
        </w:rPr>
        <w:t xml:space="preserve">σ – удельная электропроводность. </w:t>
      </w:r>
    </w:p>
    <w:p w:rsidR="007B6A3F" w:rsidRPr="00622DC2" w:rsidRDefault="007B6A3F" w:rsidP="007B6A3F">
      <w:pPr>
        <w:pStyle w:val="a8"/>
        <w:spacing w:before="0" w:beforeAutospacing="0" w:after="0" w:afterAutospacing="0" w:line="264" w:lineRule="auto"/>
        <w:ind w:firstLine="709"/>
        <w:jc w:val="both"/>
        <w:rPr>
          <w:spacing w:val="-6"/>
          <w:sz w:val="28"/>
          <w:szCs w:val="28"/>
        </w:rPr>
      </w:pPr>
      <w:r w:rsidRPr="00622DC2">
        <w:rPr>
          <w:spacing w:val="-6"/>
          <w:sz w:val="28"/>
          <w:szCs w:val="28"/>
        </w:rPr>
        <w:t xml:space="preserve">Чем больше S, тем больше </w:t>
      </w:r>
      <w:proofErr w:type="spellStart"/>
      <w:r w:rsidRPr="00622DC2">
        <w:rPr>
          <w:spacing w:val="-6"/>
          <w:sz w:val="28"/>
          <w:szCs w:val="28"/>
        </w:rPr>
        <w:t>термо-ЭДС</w:t>
      </w:r>
      <w:proofErr w:type="spellEnd"/>
      <w:r w:rsidRPr="00622DC2">
        <w:rPr>
          <w:spacing w:val="-6"/>
          <w:sz w:val="28"/>
          <w:szCs w:val="28"/>
        </w:rPr>
        <w:t xml:space="preserve"> при данной разности температур. Чем больше ρ, тем больше может быть ток в цепи. Чем меньше </w:t>
      </w:r>
      <w:proofErr w:type="spellStart"/>
      <w:r w:rsidRPr="00622DC2">
        <w:rPr>
          <w:spacing w:val="-6"/>
          <w:sz w:val="28"/>
          <w:szCs w:val="28"/>
        </w:rPr>
        <w:t>k</w:t>
      </w:r>
      <w:proofErr w:type="spellEnd"/>
      <w:r w:rsidRPr="00622DC2">
        <w:rPr>
          <w:spacing w:val="-6"/>
          <w:sz w:val="28"/>
          <w:szCs w:val="28"/>
        </w:rPr>
        <w:t>, тем легче поддерживать необходимую разность температур на спаях термобатареи.</w:t>
      </w:r>
    </w:p>
    <w:p w:rsidR="007B6A3F" w:rsidRPr="00622DC2" w:rsidRDefault="007B6A3F" w:rsidP="007B6A3F">
      <w:pPr>
        <w:pStyle w:val="a8"/>
        <w:spacing w:before="0" w:beforeAutospacing="0" w:after="0" w:afterAutospacing="0" w:line="264" w:lineRule="auto"/>
        <w:ind w:firstLine="709"/>
        <w:jc w:val="both"/>
        <w:rPr>
          <w:sz w:val="28"/>
          <w:szCs w:val="28"/>
        </w:rPr>
      </w:pPr>
    </w:p>
    <w:p w:rsidR="007B6A3F" w:rsidRPr="00622DC2" w:rsidRDefault="007B6A3F" w:rsidP="007B6A3F">
      <w:pPr>
        <w:shd w:val="clear" w:color="auto" w:fill="FFFFFF"/>
        <w:spacing w:line="264" w:lineRule="auto"/>
        <w:jc w:val="center"/>
        <w:rPr>
          <w:b/>
          <w:bCs/>
          <w:sz w:val="28"/>
          <w:szCs w:val="28"/>
        </w:rPr>
      </w:pPr>
      <w:r w:rsidRPr="00622DC2">
        <w:rPr>
          <w:b/>
          <w:bCs/>
          <w:sz w:val="28"/>
          <w:szCs w:val="28"/>
        </w:rPr>
        <w:t>6.2. Порядок выполнения работы</w:t>
      </w:r>
    </w:p>
    <w:p w:rsidR="007B6A3F" w:rsidRPr="00622DC2" w:rsidRDefault="007B6A3F" w:rsidP="007B6A3F">
      <w:pPr>
        <w:shd w:val="clear" w:color="auto" w:fill="FFFFFF"/>
        <w:spacing w:line="264" w:lineRule="auto"/>
        <w:ind w:firstLine="709"/>
        <w:rPr>
          <w:b/>
          <w:bCs/>
          <w:sz w:val="28"/>
          <w:szCs w:val="28"/>
        </w:rPr>
      </w:pPr>
    </w:p>
    <w:p w:rsidR="007B6A3F" w:rsidRPr="00622DC2" w:rsidRDefault="007B6A3F" w:rsidP="007B6A3F">
      <w:pPr>
        <w:pStyle w:val="a6"/>
        <w:spacing w:line="264" w:lineRule="auto"/>
        <w:ind w:firstLine="0"/>
        <w:rPr>
          <w:b/>
          <w:bCs/>
        </w:rPr>
      </w:pPr>
      <w:r w:rsidRPr="00622DC2">
        <w:rPr>
          <w:b/>
          <w:bCs/>
        </w:rPr>
        <w:t>6.2.1. Задание для выполнения лабораторной работы:</w:t>
      </w:r>
    </w:p>
    <w:p w:rsidR="007B6A3F" w:rsidRPr="00622DC2" w:rsidRDefault="007B6A3F" w:rsidP="00247FE0">
      <w:pPr>
        <w:pStyle w:val="a6"/>
        <w:numPr>
          <w:ilvl w:val="0"/>
          <w:numId w:val="26"/>
        </w:numPr>
        <w:tabs>
          <w:tab w:val="clear" w:pos="1645"/>
          <w:tab w:val="num" w:pos="1134"/>
        </w:tabs>
        <w:spacing w:line="264" w:lineRule="auto"/>
        <w:ind w:left="0" w:firstLine="709"/>
      </w:pPr>
      <w:r w:rsidRPr="00622DC2">
        <w:t>собрать электрическую цепь по предложенной на рис. 6.2 схеме;</w:t>
      </w:r>
    </w:p>
    <w:p w:rsidR="007B6A3F" w:rsidRPr="00622DC2" w:rsidRDefault="007B6A3F" w:rsidP="00247FE0">
      <w:pPr>
        <w:pStyle w:val="a6"/>
        <w:numPr>
          <w:ilvl w:val="0"/>
          <w:numId w:val="26"/>
        </w:numPr>
        <w:tabs>
          <w:tab w:val="clear" w:pos="1645"/>
          <w:tab w:val="num" w:pos="1134"/>
        </w:tabs>
        <w:spacing w:line="264" w:lineRule="auto"/>
        <w:ind w:left="0" w:firstLine="709"/>
      </w:pPr>
      <w:r w:rsidRPr="00622DC2">
        <w:t xml:space="preserve">измерить </w:t>
      </w:r>
      <w:proofErr w:type="gramStart"/>
      <w:r w:rsidRPr="00622DC2">
        <w:t>полученные</w:t>
      </w:r>
      <w:proofErr w:type="gramEnd"/>
      <w:r w:rsidRPr="00622DC2">
        <w:t xml:space="preserve"> ток и напряжение. Результаты занести в таблицу;</w:t>
      </w:r>
    </w:p>
    <w:p w:rsidR="007B6A3F" w:rsidRPr="00622DC2" w:rsidRDefault="007B6A3F" w:rsidP="00247FE0">
      <w:pPr>
        <w:pStyle w:val="a6"/>
        <w:numPr>
          <w:ilvl w:val="0"/>
          <w:numId w:val="26"/>
        </w:numPr>
        <w:tabs>
          <w:tab w:val="clear" w:pos="1645"/>
          <w:tab w:val="num" w:pos="1134"/>
        </w:tabs>
        <w:spacing w:line="264" w:lineRule="auto"/>
        <w:ind w:left="0" w:firstLine="709"/>
      </w:pPr>
      <w:r w:rsidRPr="00622DC2">
        <w:t>собрать электрическую цепь по предложенной на рис. 6.3 схеме;</w:t>
      </w:r>
    </w:p>
    <w:p w:rsidR="007B6A3F" w:rsidRPr="00622DC2" w:rsidRDefault="007B6A3F" w:rsidP="00247FE0">
      <w:pPr>
        <w:pStyle w:val="a6"/>
        <w:numPr>
          <w:ilvl w:val="0"/>
          <w:numId w:val="26"/>
        </w:numPr>
        <w:tabs>
          <w:tab w:val="clear" w:pos="1645"/>
          <w:tab w:val="num" w:pos="1134"/>
        </w:tabs>
        <w:spacing w:line="264" w:lineRule="auto"/>
        <w:ind w:left="0" w:firstLine="709"/>
        <w:rPr>
          <w:spacing w:val="-6"/>
        </w:rPr>
      </w:pPr>
      <w:r w:rsidRPr="00622DC2">
        <w:rPr>
          <w:spacing w:val="-6"/>
        </w:rPr>
        <w:t>наблюдать изменение температуры. Результаты занести в таблицу;</w:t>
      </w:r>
    </w:p>
    <w:p w:rsidR="007B6A3F" w:rsidRPr="00622DC2" w:rsidRDefault="007B6A3F" w:rsidP="00247FE0">
      <w:pPr>
        <w:pStyle w:val="a6"/>
        <w:numPr>
          <w:ilvl w:val="0"/>
          <w:numId w:val="26"/>
        </w:numPr>
        <w:tabs>
          <w:tab w:val="clear" w:pos="1645"/>
          <w:tab w:val="num" w:pos="1134"/>
        </w:tabs>
        <w:spacing w:line="264" w:lineRule="auto"/>
        <w:ind w:left="0" w:firstLine="709"/>
      </w:pPr>
      <w:r w:rsidRPr="00622DC2">
        <w:t xml:space="preserve">построить график изменения во времени тока </w:t>
      </w:r>
      <w:proofErr w:type="spellStart"/>
      <w:r w:rsidRPr="00622DC2">
        <w:t>Iт</w:t>
      </w:r>
      <w:proofErr w:type="spellEnd"/>
      <w:r w:rsidRPr="00622DC2">
        <w:t xml:space="preserve"> = F(</w:t>
      </w:r>
      <w:proofErr w:type="spellStart"/>
      <w:r w:rsidRPr="00622DC2">
        <w:t>t</w:t>
      </w:r>
      <w:proofErr w:type="spellEnd"/>
      <w:r w:rsidRPr="00622DC2">
        <w:t xml:space="preserve">), напряжения </w:t>
      </w:r>
      <w:proofErr w:type="spellStart"/>
      <w:r w:rsidRPr="00622DC2">
        <w:t>Uт</w:t>
      </w:r>
      <w:proofErr w:type="spellEnd"/>
      <w:r w:rsidRPr="00622DC2">
        <w:t xml:space="preserve"> = F(</w:t>
      </w:r>
      <w:proofErr w:type="spellStart"/>
      <w:r w:rsidRPr="00622DC2">
        <w:t>t</w:t>
      </w:r>
      <w:proofErr w:type="spellEnd"/>
      <w:r w:rsidRPr="00622DC2">
        <w:t xml:space="preserve">) и температуры </w:t>
      </w:r>
      <w:proofErr w:type="spellStart"/>
      <w:proofErr w:type="gramStart"/>
      <w:r w:rsidRPr="00622DC2">
        <w:t>T</w:t>
      </w:r>
      <w:proofErr w:type="gramEnd"/>
      <w:r w:rsidRPr="00622DC2">
        <w:t>т</w:t>
      </w:r>
      <w:proofErr w:type="spellEnd"/>
      <w:r w:rsidRPr="00622DC2">
        <w:t xml:space="preserve"> = F(</w:t>
      </w:r>
      <w:proofErr w:type="spellStart"/>
      <w:r w:rsidRPr="00622DC2">
        <w:t>t</w:t>
      </w:r>
      <w:proofErr w:type="spellEnd"/>
      <w:r w:rsidRPr="00622DC2">
        <w:t>).</w:t>
      </w:r>
    </w:p>
    <w:p w:rsidR="007B6A3F" w:rsidRPr="00622DC2" w:rsidRDefault="007B6A3F" w:rsidP="00247FE0">
      <w:pPr>
        <w:pStyle w:val="1"/>
        <w:keepNext w:val="0"/>
        <w:numPr>
          <w:ilvl w:val="0"/>
          <w:numId w:val="26"/>
        </w:numPr>
        <w:tabs>
          <w:tab w:val="clear" w:pos="1645"/>
          <w:tab w:val="num" w:pos="1134"/>
        </w:tabs>
        <w:spacing w:line="264" w:lineRule="auto"/>
        <w:ind w:left="0" w:firstLine="709"/>
        <w:jc w:val="both"/>
        <w:rPr>
          <w:rStyle w:val="a9"/>
          <w:sz w:val="28"/>
          <w:szCs w:val="28"/>
        </w:rPr>
      </w:pPr>
      <w:r w:rsidRPr="00622DC2">
        <w:rPr>
          <w:rStyle w:val="a9"/>
          <w:sz w:val="28"/>
          <w:szCs w:val="28"/>
        </w:rPr>
        <w:t>составить отчет о проделанной работе.</w:t>
      </w:r>
    </w:p>
    <w:p w:rsidR="007B6A3F" w:rsidRPr="00622DC2" w:rsidRDefault="007B6A3F" w:rsidP="007B6A3F">
      <w:pPr>
        <w:spacing w:line="264" w:lineRule="auto"/>
        <w:ind w:firstLine="709"/>
        <w:jc w:val="both"/>
        <w:rPr>
          <w:sz w:val="28"/>
          <w:szCs w:val="28"/>
        </w:rPr>
      </w:pPr>
    </w:p>
    <w:p w:rsidR="007B6A3F" w:rsidRPr="00622DC2" w:rsidRDefault="007B6A3F" w:rsidP="007B6A3F">
      <w:pPr>
        <w:jc w:val="both"/>
        <w:rPr>
          <w:b/>
          <w:bCs/>
          <w:sz w:val="28"/>
          <w:szCs w:val="28"/>
        </w:rPr>
      </w:pPr>
      <w:r w:rsidRPr="00622DC2">
        <w:rPr>
          <w:b/>
          <w:bCs/>
          <w:sz w:val="28"/>
          <w:szCs w:val="28"/>
        </w:rPr>
        <w:t xml:space="preserve">6.2.2. Электротермический эффект Ж.Ш. </w:t>
      </w:r>
      <w:proofErr w:type="spellStart"/>
      <w:r w:rsidRPr="00622DC2">
        <w:rPr>
          <w:b/>
          <w:bCs/>
          <w:sz w:val="28"/>
          <w:szCs w:val="28"/>
        </w:rPr>
        <w:t>Пельтье</w:t>
      </w:r>
      <w:proofErr w:type="spellEnd"/>
    </w:p>
    <w:p w:rsidR="007B6A3F" w:rsidRPr="00622DC2" w:rsidRDefault="007B6A3F" w:rsidP="007B6A3F">
      <w:pPr>
        <w:pStyle w:val="14"/>
        <w:shd w:val="clear" w:color="auto" w:fill="auto"/>
        <w:spacing w:after="0" w:line="240" w:lineRule="auto"/>
        <w:ind w:firstLine="709"/>
        <w:rPr>
          <w:rFonts w:ascii="Times New Roman" w:hAnsi="Times New Roman" w:cs="Times New Roman"/>
          <w:i w:val="0"/>
          <w:iCs w:val="0"/>
          <w:spacing w:val="0"/>
          <w:sz w:val="28"/>
          <w:szCs w:val="28"/>
        </w:rPr>
      </w:pPr>
      <w:r w:rsidRPr="00622DC2">
        <w:rPr>
          <w:rFonts w:ascii="Times New Roman" w:hAnsi="Times New Roman" w:cs="Times New Roman"/>
          <w:i w:val="0"/>
          <w:iCs w:val="0"/>
          <w:spacing w:val="0"/>
          <w:sz w:val="28"/>
          <w:szCs w:val="28"/>
        </w:rPr>
        <w:t>1. Отобразим данные, полученные в ходе опыта, в таблице 1.</w:t>
      </w:r>
    </w:p>
    <w:p w:rsidR="007B6A3F" w:rsidRPr="00622DC2" w:rsidRDefault="007B6A3F" w:rsidP="007B6A3F">
      <w:pPr>
        <w:pStyle w:val="14"/>
        <w:shd w:val="clear" w:color="auto" w:fill="auto"/>
        <w:spacing w:after="0" w:line="240" w:lineRule="auto"/>
        <w:ind w:firstLine="709"/>
        <w:rPr>
          <w:rFonts w:ascii="Times New Roman" w:hAnsi="Times New Roman" w:cs="Times New Roman"/>
          <w:i w:val="0"/>
          <w:iCs w:val="0"/>
          <w:spacing w:val="0"/>
          <w:sz w:val="16"/>
          <w:szCs w:val="16"/>
        </w:rPr>
      </w:pPr>
    </w:p>
    <w:p w:rsidR="007B6A3F" w:rsidRPr="00622DC2" w:rsidRDefault="007B6A3F" w:rsidP="007B6A3F">
      <w:pPr>
        <w:ind w:left="3539" w:firstLine="709"/>
        <w:jc w:val="right"/>
        <w:rPr>
          <w:i/>
          <w:iCs/>
        </w:rPr>
      </w:pPr>
      <w:r w:rsidRPr="00622DC2">
        <w:rPr>
          <w:i/>
          <w:iCs/>
        </w:rPr>
        <w:t>Таблица 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3754"/>
        <w:gridCol w:w="4381"/>
      </w:tblGrid>
      <w:tr w:rsidR="007B6A3F" w:rsidRPr="00622DC2" w:rsidTr="00C32F84">
        <w:trPr>
          <w:jc w:val="center"/>
        </w:trPr>
        <w:tc>
          <w:tcPr>
            <w:tcW w:w="937" w:type="dxa"/>
          </w:tcPr>
          <w:p w:rsidR="007B6A3F" w:rsidRPr="00622DC2" w:rsidRDefault="007B6A3F" w:rsidP="00C32F84">
            <w:pPr>
              <w:jc w:val="center"/>
            </w:pPr>
            <w:r w:rsidRPr="00622DC2">
              <w:t>№</w:t>
            </w:r>
          </w:p>
          <w:p w:rsidR="007B6A3F" w:rsidRPr="00622DC2" w:rsidRDefault="007B6A3F" w:rsidP="00C32F84">
            <w:pPr>
              <w:jc w:val="center"/>
            </w:pPr>
            <w:proofErr w:type="spellStart"/>
            <w:proofErr w:type="gramStart"/>
            <w:r w:rsidRPr="00622DC2">
              <w:t>п</w:t>
            </w:r>
            <w:proofErr w:type="spellEnd"/>
            <w:proofErr w:type="gramEnd"/>
            <w:r w:rsidRPr="00622DC2">
              <w:t>/</w:t>
            </w:r>
            <w:proofErr w:type="spellStart"/>
            <w:r w:rsidRPr="00622DC2">
              <w:t>п</w:t>
            </w:r>
            <w:proofErr w:type="spellEnd"/>
          </w:p>
        </w:tc>
        <w:tc>
          <w:tcPr>
            <w:tcW w:w="3754" w:type="dxa"/>
          </w:tcPr>
          <w:p w:rsidR="007B6A3F" w:rsidRPr="00622DC2" w:rsidRDefault="007B6A3F" w:rsidP="00C32F84">
            <w:pPr>
              <w:jc w:val="center"/>
            </w:pPr>
            <w:r w:rsidRPr="00622DC2">
              <w:t>Время изменения</w:t>
            </w:r>
          </w:p>
          <w:p w:rsidR="007B6A3F" w:rsidRPr="00622DC2" w:rsidRDefault="007B6A3F" w:rsidP="00C32F84">
            <w:pPr>
              <w:jc w:val="center"/>
            </w:pPr>
            <w:r w:rsidRPr="00622DC2">
              <w:t>температуры, τ сек</w:t>
            </w:r>
          </w:p>
        </w:tc>
        <w:tc>
          <w:tcPr>
            <w:tcW w:w="4381" w:type="dxa"/>
          </w:tcPr>
          <w:p w:rsidR="007B6A3F" w:rsidRPr="00622DC2" w:rsidRDefault="007B6A3F" w:rsidP="00C32F84">
            <w:pPr>
              <w:jc w:val="center"/>
            </w:pPr>
            <w:r w:rsidRPr="00622DC2">
              <w:t>Изменение</w:t>
            </w:r>
          </w:p>
          <w:p w:rsidR="007B6A3F" w:rsidRPr="00622DC2" w:rsidRDefault="007B6A3F" w:rsidP="00C32F84">
            <w:pPr>
              <w:jc w:val="center"/>
            </w:pPr>
            <w:r w:rsidRPr="00622DC2">
              <w:t>температуры, Т</w:t>
            </w:r>
            <w:r w:rsidRPr="00622DC2">
              <w:rPr>
                <w:vertAlign w:val="superscript"/>
              </w:rPr>
              <w:t>0</w:t>
            </w:r>
            <w:r w:rsidRPr="00622DC2">
              <w:t xml:space="preserve">С </w:t>
            </w:r>
          </w:p>
        </w:tc>
      </w:tr>
      <w:tr w:rsidR="007B6A3F" w:rsidRPr="00622DC2" w:rsidTr="00C32F84">
        <w:trPr>
          <w:jc w:val="center"/>
        </w:trPr>
        <w:tc>
          <w:tcPr>
            <w:tcW w:w="937" w:type="dxa"/>
            <w:vAlign w:val="center"/>
          </w:tcPr>
          <w:p w:rsidR="007B6A3F" w:rsidRPr="00622DC2" w:rsidRDefault="007B6A3F" w:rsidP="00C32F84">
            <w:pPr>
              <w:jc w:val="center"/>
              <w:rPr>
                <w:b/>
                <w:bCs/>
              </w:rPr>
            </w:pPr>
            <w:r w:rsidRPr="00622DC2">
              <w:rPr>
                <w:b/>
                <w:bCs/>
              </w:rPr>
              <w:t>1</w:t>
            </w:r>
          </w:p>
        </w:tc>
        <w:tc>
          <w:tcPr>
            <w:tcW w:w="3754" w:type="dxa"/>
            <w:vAlign w:val="center"/>
          </w:tcPr>
          <w:p w:rsidR="007B6A3F" w:rsidRPr="00622DC2" w:rsidRDefault="007B6A3F" w:rsidP="00C32F84">
            <w:pPr>
              <w:jc w:val="center"/>
              <w:rPr>
                <w:b/>
                <w:bCs/>
              </w:rPr>
            </w:pPr>
            <w:r w:rsidRPr="00622DC2">
              <w:rPr>
                <w:b/>
                <w:bCs/>
              </w:rPr>
              <w:t>2</w:t>
            </w:r>
          </w:p>
        </w:tc>
        <w:tc>
          <w:tcPr>
            <w:tcW w:w="4381" w:type="dxa"/>
            <w:vAlign w:val="center"/>
          </w:tcPr>
          <w:p w:rsidR="007B6A3F" w:rsidRPr="00622DC2" w:rsidRDefault="007B6A3F" w:rsidP="00C32F84">
            <w:pPr>
              <w:jc w:val="center"/>
              <w:rPr>
                <w:b/>
                <w:bCs/>
              </w:rPr>
            </w:pPr>
            <w:r w:rsidRPr="00622DC2">
              <w:rPr>
                <w:b/>
                <w:bCs/>
              </w:rPr>
              <w:t>3</w:t>
            </w:r>
          </w:p>
        </w:tc>
      </w:tr>
      <w:tr w:rsidR="007B6A3F" w:rsidRPr="00622DC2" w:rsidTr="00C32F84">
        <w:trPr>
          <w:jc w:val="center"/>
        </w:trPr>
        <w:tc>
          <w:tcPr>
            <w:tcW w:w="937" w:type="dxa"/>
          </w:tcPr>
          <w:p w:rsidR="007B6A3F" w:rsidRPr="00622DC2" w:rsidRDefault="007B6A3F" w:rsidP="00C32F84">
            <w:pPr>
              <w:jc w:val="center"/>
            </w:pPr>
            <w:r w:rsidRPr="00622DC2">
              <w:lastRenderedPageBreak/>
              <w:t>1</w:t>
            </w:r>
          </w:p>
        </w:tc>
        <w:tc>
          <w:tcPr>
            <w:tcW w:w="3754" w:type="dxa"/>
          </w:tcPr>
          <w:p w:rsidR="007B6A3F" w:rsidRPr="00622DC2" w:rsidRDefault="007B6A3F" w:rsidP="00C32F84">
            <w:pPr>
              <w:jc w:val="center"/>
            </w:pPr>
            <w:r w:rsidRPr="00622DC2">
              <w:t>0</w:t>
            </w:r>
          </w:p>
        </w:tc>
        <w:tc>
          <w:tcPr>
            <w:tcW w:w="4381" w:type="dxa"/>
          </w:tcPr>
          <w:p w:rsidR="007B6A3F" w:rsidRPr="00622DC2" w:rsidRDefault="007B6A3F" w:rsidP="00C32F84">
            <w:pPr>
              <w:jc w:val="center"/>
            </w:pPr>
            <w:r w:rsidRPr="00622DC2">
              <w:t>24</w:t>
            </w:r>
          </w:p>
        </w:tc>
      </w:tr>
      <w:tr w:rsidR="007B6A3F" w:rsidRPr="00622DC2" w:rsidTr="00C32F84">
        <w:trPr>
          <w:jc w:val="center"/>
        </w:trPr>
        <w:tc>
          <w:tcPr>
            <w:tcW w:w="937" w:type="dxa"/>
          </w:tcPr>
          <w:p w:rsidR="007B6A3F" w:rsidRPr="00622DC2" w:rsidRDefault="007B6A3F" w:rsidP="00C32F84">
            <w:pPr>
              <w:jc w:val="center"/>
            </w:pPr>
            <w:r w:rsidRPr="00622DC2">
              <w:t>2</w:t>
            </w:r>
          </w:p>
        </w:tc>
        <w:tc>
          <w:tcPr>
            <w:tcW w:w="3754" w:type="dxa"/>
          </w:tcPr>
          <w:p w:rsidR="007B6A3F" w:rsidRPr="00622DC2" w:rsidRDefault="007B6A3F" w:rsidP="00C32F84">
            <w:pPr>
              <w:jc w:val="center"/>
            </w:pPr>
            <w:r w:rsidRPr="00622DC2">
              <w:t>10</w:t>
            </w:r>
          </w:p>
        </w:tc>
        <w:tc>
          <w:tcPr>
            <w:tcW w:w="4381" w:type="dxa"/>
          </w:tcPr>
          <w:p w:rsidR="007B6A3F" w:rsidRPr="00622DC2" w:rsidRDefault="007B6A3F" w:rsidP="00C32F84">
            <w:pPr>
              <w:jc w:val="center"/>
            </w:pPr>
            <w:r w:rsidRPr="00622DC2">
              <w:t>23</w:t>
            </w:r>
          </w:p>
        </w:tc>
      </w:tr>
      <w:tr w:rsidR="007B6A3F" w:rsidRPr="00622DC2" w:rsidTr="00C32F84">
        <w:trPr>
          <w:jc w:val="center"/>
        </w:trPr>
        <w:tc>
          <w:tcPr>
            <w:tcW w:w="937" w:type="dxa"/>
          </w:tcPr>
          <w:p w:rsidR="007B6A3F" w:rsidRPr="00622DC2" w:rsidRDefault="007B6A3F" w:rsidP="00C32F84">
            <w:pPr>
              <w:jc w:val="center"/>
            </w:pPr>
            <w:r w:rsidRPr="00622DC2">
              <w:t>3</w:t>
            </w:r>
          </w:p>
        </w:tc>
        <w:tc>
          <w:tcPr>
            <w:tcW w:w="3754" w:type="dxa"/>
          </w:tcPr>
          <w:p w:rsidR="007B6A3F" w:rsidRPr="00622DC2" w:rsidRDefault="007B6A3F" w:rsidP="00C32F84">
            <w:pPr>
              <w:jc w:val="center"/>
            </w:pPr>
            <w:r w:rsidRPr="00622DC2">
              <w:t>20</w:t>
            </w:r>
          </w:p>
        </w:tc>
        <w:tc>
          <w:tcPr>
            <w:tcW w:w="4381" w:type="dxa"/>
          </w:tcPr>
          <w:p w:rsidR="007B6A3F" w:rsidRPr="00622DC2" w:rsidRDefault="007B6A3F" w:rsidP="00C32F84">
            <w:pPr>
              <w:jc w:val="center"/>
            </w:pPr>
            <w:r w:rsidRPr="00622DC2">
              <w:t>23</w:t>
            </w:r>
          </w:p>
        </w:tc>
      </w:tr>
      <w:tr w:rsidR="007B6A3F" w:rsidRPr="00622DC2" w:rsidTr="00C32F84">
        <w:trPr>
          <w:jc w:val="center"/>
        </w:trPr>
        <w:tc>
          <w:tcPr>
            <w:tcW w:w="937" w:type="dxa"/>
          </w:tcPr>
          <w:p w:rsidR="007B6A3F" w:rsidRPr="00622DC2" w:rsidRDefault="007B6A3F" w:rsidP="00C32F84">
            <w:pPr>
              <w:jc w:val="center"/>
            </w:pPr>
            <w:r w:rsidRPr="00622DC2">
              <w:t>4</w:t>
            </w:r>
          </w:p>
        </w:tc>
        <w:tc>
          <w:tcPr>
            <w:tcW w:w="3754" w:type="dxa"/>
          </w:tcPr>
          <w:p w:rsidR="007B6A3F" w:rsidRPr="00622DC2" w:rsidRDefault="007B6A3F" w:rsidP="00C32F84">
            <w:pPr>
              <w:jc w:val="center"/>
            </w:pPr>
            <w:r w:rsidRPr="00622DC2">
              <w:t>30</w:t>
            </w:r>
          </w:p>
        </w:tc>
        <w:tc>
          <w:tcPr>
            <w:tcW w:w="4381" w:type="dxa"/>
          </w:tcPr>
          <w:p w:rsidR="007B6A3F" w:rsidRPr="00622DC2" w:rsidRDefault="007B6A3F" w:rsidP="00C32F84">
            <w:pPr>
              <w:jc w:val="center"/>
            </w:pPr>
            <w:r w:rsidRPr="00622DC2">
              <w:t>22</w:t>
            </w:r>
          </w:p>
        </w:tc>
      </w:tr>
      <w:tr w:rsidR="007B6A3F" w:rsidRPr="00622DC2" w:rsidTr="00C32F84">
        <w:trPr>
          <w:jc w:val="center"/>
        </w:trPr>
        <w:tc>
          <w:tcPr>
            <w:tcW w:w="937" w:type="dxa"/>
          </w:tcPr>
          <w:p w:rsidR="007B6A3F" w:rsidRPr="00622DC2" w:rsidRDefault="007B6A3F" w:rsidP="00C32F84">
            <w:pPr>
              <w:jc w:val="center"/>
            </w:pPr>
            <w:r w:rsidRPr="00622DC2">
              <w:t>5</w:t>
            </w:r>
          </w:p>
        </w:tc>
        <w:tc>
          <w:tcPr>
            <w:tcW w:w="3754" w:type="dxa"/>
          </w:tcPr>
          <w:p w:rsidR="007B6A3F" w:rsidRPr="00622DC2" w:rsidRDefault="007B6A3F" w:rsidP="00C32F84">
            <w:pPr>
              <w:jc w:val="center"/>
            </w:pPr>
            <w:r w:rsidRPr="00622DC2">
              <w:t>40</w:t>
            </w:r>
          </w:p>
        </w:tc>
        <w:tc>
          <w:tcPr>
            <w:tcW w:w="4381" w:type="dxa"/>
          </w:tcPr>
          <w:p w:rsidR="007B6A3F" w:rsidRPr="00622DC2" w:rsidRDefault="007B6A3F" w:rsidP="00C32F84">
            <w:pPr>
              <w:jc w:val="center"/>
            </w:pPr>
            <w:r w:rsidRPr="00622DC2">
              <w:t>21,5</w:t>
            </w:r>
          </w:p>
        </w:tc>
      </w:tr>
      <w:tr w:rsidR="007B6A3F" w:rsidRPr="00622DC2" w:rsidTr="00C32F84">
        <w:trPr>
          <w:jc w:val="center"/>
        </w:trPr>
        <w:tc>
          <w:tcPr>
            <w:tcW w:w="937" w:type="dxa"/>
          </w:tcPr>
          <w:p w:rsidR="007B6A3F" w:rsidRPr="00622DC2" w:rsidRDefault="007B6A3F" w:rsidP="00C32F84">
            <w:pPr>
              <w:jc w:val="center"/>
            </w:pPr>
            <w:r w:rsidRPr="00622DC2">
              <w:t>6</w:t>
            </w:r>
          </w:p>
        </w:tc>
        <w:tc>
          <w:tcPr>
            <w:tcW w:w="3754" w:type="dxa"/>
          </w:tcPr>
          <w:p w:rsidR="007B6A3F" w:rsidRPr="00622DC2" w:rsidRDefault="007B6A3F" w:rsidP="00C32F84">
            <w:pPr>
              <w:jc w:val="center"/>
            </w:pPr>
            <w:r w:rsidRPr="00622DC2">
              <w:t>50</w:t>
            </w:r>
          </w:p>
        </w:tc>
        <w:tc>
          <w:tcPr>
            <w:tcW w:w="4381" w:type="dxa"/>
          </w:tcPr>
          <w:p w:rsidR="007B6A3F" w:rsidRPr="00622DC2" w:rsidRDefault="007B6A3F" w:rsidP="00C32F84">
            <w:pPr>
              <w:jc w:val="center"/>
            </w:pPr>
            <w:r w:rsidRPr="00622DC2">
              <w:t>20,5</w:t>
            </w:r>
          </w:p>
        </w:tc>
      </w:tr>
      <w:tr w:rsidR="007B6A3F" w:rsidRPr="00622DC2" w:rsidTr="00C32F84">
        <w:trPr>
          <w:jc w:val="center"/>
        </w:trPr>
        <w:tc>
          <w:tcPr>
            <w:tcW w:w="937" w:type="dxa"/>
          </w:tcPr>
          <w:p w:rsidR="007B6A3F" w:rsidRPr="00622DC2" w:rsidRDefault="007B6A3F" w:rsidP="00C32F84">
            <w:pPr>
              <w:jc w:val="center"/>
            </w:pPr>
            <w:r w:rsidRPr="00622DC2">
              <w:t>7</w:t>
            </w:r>
          </w:p>
        </w:tc>
        <w:tc>
          <w:tcPr>
            <w:tcW w:w="3754" w:type="dxa"/>
          </w:tcPr>
          <w:p w:rsidR="007B6A3F" w:rsidRPr="00622DC2" w:rsidRDefault="007B6A3F" w:rsidP="00C32F84">
            <w:pPr>
              <w:jc w:val="center"/>
            </w:pPr>
            <w:r w:rsidRPr="00622DC2">
              <w:t>60</w:t>
            </w:r>
          </w:p>
        </w:tc>
        <w:tc>
          <w:tcPr>
            <w:tcW w:w="4381" w:type="dxa"/>
          </w:tcPr>
          <w:p w:rsidR="007B6A3F" w:rsidRPr="00622DC2" w:rsidRDefault="007B6A3F" w:rsidP="00C32F84">
            <w:pPr>
              <w:jc w:val="center"/>
            </w:pPr>
            <w:r w:rsidRPr="00622DC2">
              <w:t>19,5</w:t>
            </w:r>
          </w:p>
        </w:tc>
      </w:tr>
      <w:tr w:rsidR="007B6A3F" w:rsidRPr="00622DC2" w:rsidTr="00C32F84">
        <w:trPr>
          <w:jc w:val="center"/>
        </w:trPr>
        <w:tc>
          <w:tcPr>
            <w:tcW w:w="937" w:type="dxa"/>
          </w:tcPr>
          <w:p w:rsidR="007B6A3F" w:rsidRPr="00622DC2" w:rsidRDefault="007B6A3F" w:rsidP="00C32F84">
            <w:pPr>
              <w:jc w:val="center"/>
            </w:pPr>
            <w:r w:rsidRPr="00622DC2">
              <w:t>8</w:t>
            </w:r>
          </w:p>
        </w:tc>
        <w:tc>
          <w:tcPr>
            <w:tcW w:w="3754" w:type="dxa"/>
          </w:tcPr>
          <w:p w:rsidR="007B6A3F" w:rsidRPr="00622DC2" w:rsidRDefault="007B6A3F" w:rsidP="00C32F84">
            <w:pPr>
              <w:jc w:val="center"/>
            </w:pPr>
            <w:r w:rsidRPr="00622DC2">
              <w:t>70</w:t>
            </w:r>
          </w:p>
        </w:tc>
        <w:tc>
          <w:tcPr>
            <w:tcW w:w="4381" w:type="dxa"/>
          </w:tcPr>
          <w:p w:rsidR="007B6A3F" w:rsidRPr="00622DC2" w:rsidRDefault="007B6A3F" w:rsidP="00C32F84">
            <w:pPr>
              <w:jc w:val="center"/>
            </w:pPr>
            <w:r w:rsidRPr="00622DC2">
              <w:t>18</w:t>
            </w:r>
          </w:p>
        </w:tc>
      </w:tr>
    </w:tbl>
    <w:p w:rsidR="007B6A3F" w:rsidRPr="00622DC2" w:rsidRDefault="007B6A3F" w:rsidP="007B6A3F">
      <w:pPr>
        <w:jc w:val="right"/>
        <w:rPr>
          <w:i/>
          <w:iCs/>
        </w:rPr>
      </w:pPr>
      <w:r w:rsidRPr="00622DC2">
        <w:rPr>
          <w:i/>
          <w:iCs/>
        </w:rPr>
        <w:t>Окончание табл. 1</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3754"/>
        <w:gridCol w:w="4381"/>
      </w:tblGrid>
      <w:tr w:rsidR="007B6A3F" w:rsidRPr="00622DC2" w:rsidTr="00C32F84">
        <w:trPr>
          <w:jc w:val="center"/>
        </w:trPr>
        <w:tc>
          <w:tcPr>
            <w:tcW w:w="937" w:type="dxa"/>
          </w:tcPr>
          <w:p w:rsidR="007B6A3F" w:rsidRPr="00622DC2" w:rsidRDefault="007B6A3F" w:rsidP="00C32F84">
            <w:pPr>
              <w:jc w:val="center"/>
              <w:rPr>
                <w:b/>
                <w:bCs/>
              </w:rPr>
            </w:pPr>
            <w:r w:rsidRPr="00622DC2">
              <w:rPr>
                <w:b/>
                <w:bCs/>
              </w:rPr>
              <w:t>1</w:t>
            </w:r>
          </w:p>
        </w:tc>
        <w:tc>
          <w:tcPr>
            <w:tcW w:w="3754" w:type="dxa"/>
          </w:tcPr>
          <w:p w:rsidR="007B6A3F" w:rsidRPr="00622DC2" w:rsidRDefault="007B6A3F" w:rsidP="00C32F84">
            <w:pPr>
              <w:jc w:val="center"/>
              <w:rPr>
                <w:b/>
                <w:bCs/>
              </w:rPr>
            </w:pPr>
            <w:r w:rsidRPr="00622DC2">
              <w:rPr>
                <w:b/>
                <w:bCs/>
              </w:rPr>
              <w:t>2</w:t>
            </w:r>
          </w:p>
        </w:tc>
        <w:tc>
          <w:tcPr>
            <w:tcW w:w="4381" w:type="dxa"/>
          </w:tcPr>
          <w:p w:rsidR="007B6A3F" w:rsidRPr="00622DC2" w:rsidRDefault="007B6A3F" w:rsidP="00C32F84">
            <w:pPr>
              <w:jc w:val="center"/>
              <w:rPr>
                <w:b/>
                <w:bCs/>
              </w:rPr>
            </w:pPr>
            <w:r w:rsidRPr="00622DC2">
              <w:rPr>
                <w:b/>
                <w:bCs/>
              </w:rPr>
              <w:t>3</w:t>
            </w:r>
          </w:p>
        </w:tc>
      </w:tr>
      <w:tr w:rsidR="007B6A3F" w:rsidRPr="00622DC2" w:rsidTr="00C32F84">
        <w:trPr>
          <w:jc w:val="center"/>
        </w:trPr>
        <w:tc>
          <w:tcPr>
            <w:tcW w:w="937" w:type="dxa"/>
          </w:tcPr>
          <w:p w:rsidR="007B6A3F" w:rsidRPr="00622DC2" w:rsidRDefault="007B6A3F" w:rsidP="00C32F84">
            <w:pPr>
              <w:jc w:val="center"/>
            </w:pPr>
            <w:r w:rsidRPr="00622DC2">
              <w:t>9</w:t>
            </w:r>
          </w:p>
        </w:tc>
        <w:tc>
          <w:tcPr>
            <w:tcW w:w="3754" w:type="dxa"/>
          </w:tcPr>
          <w:p w:rsidR="007B6A3F" w:rsidRPr="00622DC2" w:rsidRDefault="007B6A3F" w:rsidP="00C32F84">
            <w:pPr>
              <w:jc w:val="center"/>
            </w:pPr>
            <w:r w:rsidRPr="00622DC2">
              <w:t>80</w:t>
            </w:r>
          </w:p>
        </w:tc>
        <w:tc>
          <w:tcPr>
            <w:tcW w:w="4381" w:type="dxa"/>
          </w:tcPr>
          <w:p w:rsidR="007B6A3F" w:rsidRPr="00622DC2" w:rsidRDefault="007B6A3F" w:rsidP="00C32F84">
            <w:pPr>
              <w:jc w:val="center"/>
            </w:pPr>
            <w:r w:rsidRPr="00622DC2">
              <w:t>17,3</w:t>
            </w:r>
          </w:p>
        </w:tc>
      </w:tr>
      <w:tr w:rsidR="007B6A3F" w:rsidRPr="00622DC2" w:rsidTr="00C32F84">
        <w:trPr>
          <w:jc w:val="center"/>
        </w:trPr>
        <w:tc>
          <w:tcPr>
            <w:tcW w:w="937" w:type="dxa"/>
          </w:tcPr>
          <w:p w:rsidR="007B6A3F" w:rsidRPr="00622DC2" w:rsidRDefault="007B6A3F" w:rsidP="00C32F84">
            <w:pPr>
              <w:jc w:val="center"/>
            </w:pPr>
            <w:r w:rsidRPr="00622DC2">
              <w:t>10</w:t>
            </w:r>
          </w:p>
        </w:tc>
        <w:tc>
          <w:tcPr>
            <w:tcW w:w="3754" w:type="dxa"/>
          </w:tcPr>
          <w:p w:rsidR="007B6A3F" w:rsidRPr="00622DC2" w:rsidRDefault="007B6A3F" w:rsidP="00C32F84">
            <w:pPr>
              <w:jc w:val="center"/>
            </w:pPr>
            <w:r w:rsidRPr="00622DC2">
              <w:t>90</w:t>
            </w:r>
          </w:p>
        </w:tc>
        <w:tc>
          <w:tcPr>
            <w:tcW w:w="4381" w:type="dxa"/>
          </w:tcPr>
          <w:p w:rsidR="007B6A3F" w:rsidRPr="00622DC2" w:rsidRDefault="007B6A3F" w:rsidP="00C32F84">
            <w:pPr>
              <w:jc w:val="center"/>
            </w:pPr>
            <w:r w:rsidRPr="00622DC2">
              <w:t>16,5</w:t>
            </w:r>
          </w:p>
        </w:tc>
      </w:tr>
      <w:tr w:rsidR="007B6A3F" w:rsidRPr="00622DC2" w:rsidTr="00C32F84">
        <w:trPr>
          <w:jc w:val="center"/>
        </w:trPr>
        <w:tc>
          <w:tcPr>
            <w:tcW w:w="937" w:type="dxa"/>
          </w:tcPr>
          <w:p w:rsidR="007B6A3F" w:rsidRPr="00622DC2" w:rsidRDefault="007B6A3F" w:rsidP="00C32F84">
            <w:pPr>
              <w:jc w:val="center"/>
            </w:pPr>
            <w:r w:rsidRPr="00622DC2">
              <w:t>11</w:t>
            </w:r>
          </w:p>
        </w:tc>
        <w:tc>
          <w:tcPr>
            <w:tcW w:w="3754" w:type="dxa"/>
          </w:tcPr>
          <w:p w:rsidR="007B6A3F" w:rsidRPr="00622DC2" w:rsidRDefault="007B6A3F" w:rsidP="00C32F84">
            <w:pPr>
              <w:jc w:val="center"/>
            </w:pPr>
            <w:r w:rsidRPr="00622DC2">
              <w:t>100</w:t>
            </w:r>
          </w:p>
        </w:tc>
        <w:tc>
          <w:tcPr>
            <w:tcW w:w="4381" w:type="dxa"/>
          </w:tcPr>
          <w:p w:rsidR="007B6A3F" w:rsidRPr="00622DC2" w:rsidRDefault="007B6A3F" w:rsidP="00C32F84">
            <w:pPr>
              <w:jc w:val="center"/>
            </w:pPr>
            <w:r w:rsidRPr="00622DC2">
              <w:t>15,5</w:t>
            </w:r>
          </w:p>
        </w:tc>
      </w:tr>
      <w:tr w:rsidR="007B6A3F" w:rsidRPr="00622DC2" w:rsidTr="00C32F84">
        <w:trPr>
          <w:jc w:val="center"/>
        </w:trPr>
        <w:tc>
          <w:tcPr>
            <w:tcW w:w="937" w:type="dxa"/>
          </w:tcPr>
          <w:p w:rsidR="007B6A3F" w:rsidRPr="00622DC2" w:rsidRDefault="007B6A3F" w:rsidP="00C32F84">
            <w:pPr>
              <w:jc w:val="center"/>
            </w:pPr>
            <w:r w:rsidRPr="00622DC2">
              <w:t>12</w:t>
            </w:r>
          </w:p>
        </w:tc>
        <w:tc>
          <w:tcPr>
            <w:tcW w:w="3754" w:type="dxa"/>
          </w:tcPr>
          <w:p w:rsidR="007B6A3F" w:rsidRPr="00622DC2" w:rsidRDefault="007B6A3F" w:rsidP="00C32F84">
            <w:pPr>
              <w:jc w:val="center"/>
            </w:pPr>
            <w:r w:rsidRPr="00622DC2">
              <w:t>110</w:t>
            </w:r>
          </w:p>
        </w:tc>
        <w:tc>
          <w:tcPr>
            <w:tcW w:w="4381" w:type="dxa"/>
          </w:tcPr>
          <w:p w:rsidR="007B6A3F" w:rsidRPr="00622DC2" w:rsidRDefault="007B6A3F" w:rsidP="00C32F84">
            <w:pPr>
              <w:jc w:val="center"/>
            </w:pPr>
            <w:r w:rsidRPr="00622DC2">
              <w:t>14,7</w:t>
            </w:r>
          </w:p>
        </w:tc>
      </w:tr>
      <w:tr w:rsidR="007B6A3F" w:rsidRPr="00622DC2" w:rsidTr="00C32F84">
        <w:trPr>
          <w:jc w:val="center"/>
        </w:trPr>
        <w:tc>
          <w:tcPr>
            <w:tcW w:w="937" w:type="dxa"/>
          </w:tcPr>
          <w:p w:rsidR="007B6A3F" w:rsidRPr="00622DC2" w:rsidRDefault="007B6A3F" w:rsidP="00C32F84">
            <w:pPr>
              <w:jc w:val="center"/>
            </w:pPr>
            <w:r w:rsidRPr="00622DC2">
              <w:t>13</w:t>
            </w:r>
          </w:p>
        </w:tc>
        <w:tc>
          <w:tcPr>
            <w:tcW w:w="3754" w:type="dxa"/>
          </w:tcPr>
          <w:p w:rsidR="007B6A3F" w:rsidRPr="00622DC2" w:rsidRDefault="007B6A3F" w:rsidP="00C32F84">
            <w:pPr>
              <w:jc w:val="center"/>
            </w:pPr>
            <w:r w:rsidRPr="00622DC2">
              <w:t>120</w:t>
            </w:r>
          </w:p>
        </w:tc>
        <w:tc>
          <w:tcPr>
            <w:tcW w:w="4381" w:type="dxa"/>
          </w:tcPr>
          <w:p w:rsidR="007B6A3F" w:rsidRPr="00622DC2" w:rsidRDefault="007B6A3F" w:rsidP="00C32F84">
            <w:pPr>
              <w:jc w:val="center"/>
            </w:pPr>
            <w:r w:rsidRPr="00622DC2">
              <w:t>14,0</w:t>
            </w:r>
          </w:p>
        </w:tc>
      </w:tr>
      <w:tr w:rsidR="007B6A3F" w:rsidRPr="00622DC2" w:rsidTr="00C32F84">
        <w:trPr>
          <w:jc w:val="center"/>
        </w:trPr>
        <w:tc>
          <w:tcPr>
            <w:tcW w:w="937" w:type="dxa"/>
          </w:tcPr>
          <w:p w:rsidR="007B6A3F" w:rsidRPr="00622DC2" w:rsidRDefault="007B6A3F" w:rsidP="00C32F84">
            <w:pPr>
              <w:jc w:val="center"/>
            </w:pPr>
            <w:r w:rsidRPr="00622DC2">
              <w:t>…</w:t>
            </w:r>
          </w:p>
        </w:tc>
        <w:tc>
          <w:tcPr>
            <w:tcW w:w="3754" w:type="dxa"/>
          </w:tcPr>
          <w:p w:rsidR="007B6A3F" w:rsidRPr="00622DC2" w:rsidRDefault="007B6A3F" w:rsidP="00C32F84">
            <w:pPr>
              <w:jc w:val="center"/>
            </w:pPr>
            <w:r w:rsidRPr="00622DC2">
              <w:t>…</w:t>
            </w:r>
          </w:p>
        </w:tc>
        <w:tc>
          <w:tcPr>
            <w:tcW w:w="4381" w:type="dxa"/>
          </w:tcPr>
          <w:p w:rsidR="007B6A3F" w:rsidRPr="00622DC2" w:rsidRDefault="007B6A3F" w:rsidP="00C32F84">
            <w:pPr>
              <w:jc w:val="center"/>
            </w:pPr>
            <w:r w:rsidRPr="00622DC2">
              <w:t>…</w:t>
            </w:r>
          </w:p>
        </w:tc>
      </w:tr>
      <w:tr w:rsidR="007B6A3F" w:rsidRPr="00622DC2" w:rsidTr="00C32F84">
        <w:trPr>
          <w:jc w:val="center"/>
        </w:trPr>
        <w:tc>
          <w:tcPr>
            <w:tcW w:w="937" w:type="dxa"/>
          </w:tcPr>
          <w:p w:rsidR="007B6A3F" w:rsidRPr="00622DC2" w:rsidRDefault="007B6A3F" w:rsidP="00C32F84">
            <w:pPr>
              <w:jc w:val="center"/>
            </w:pPr>
            <w:r w:rsidRPr="00622DC2">
              <w:t>…</w:t>
            </w:r>
          </w:p>
        </w:tc>
        <w:tc>
          <w:tcPr>
            <w:tcW w:w="3754" w:type="dxa"/>
          </w:tcPr>
          <w:p w:rsidR="007B6A3F" w:rsidRPr="00622DC2" w:rsidRDefault="007B6A3F" w:rsidP="00C32F84">
            <w:pPr>
              <w:jc w:val="center"/>
            </w:pPr>
            <w:r w:rsidRPr="00622DC2">
              <w:t>…</w:t>
            </w:r>
          </w:p>
        </w:tc>
        <w:tc>
          <w:tcPr>
            <w:tcW w:w="4381" w:type="dxa"/>
          </w:tcPr>
          <w:p w:rsidR="007B6A3F" w:rsidRPr="00622DC2" w:rsidRDefault="007B6A3F" w:rsidP="00C32F84">
            <w:pPr>
              <w:jc w:val="center"/>
            </w:pPr>
            <w:r w:rsidRPr="00622DC2">
              <w:t>…</w:t>
            </w:r>
          </w:p>
        </w:tc>
      </w:tr>
      <w:tr w:rsidR="007B6A3F" w:rsidRPr="00622DC2" w:rsidTr="00C32F84">
        <w:trPr>
          <w:jc w:val="center"/>
        </w:trPr>
        <w:tc>
          <w:tcPr>
            <w:tcW w:w="937" w:type="dxa"/>
          </w:tcPr>
          <w:p w:rsidR="007B6A3F" w:rsidRPr="00622DC2" w:rsidRDefault="007B6A3F" w:rsidP="00C32F84">
            <w:pPr>
              <w:jc w:val="center"/>
            </w:pPr>
            <w:proofErr w:type="spellStart"/>
            <w:r w:rsidRPr="00622DC2">
              <w:t>n</w:t>
            </w:r>
            <w:proofErr w:type="spellEnd"/>
          </w:p>
        </w:tc>
        <w:tc>
          <w:tcPr>
            <w:tcW w:w="3754" w:type="dxa"/>
          </w:tcPr>
          <w:p w:rsidR="007B6A3F" w:rsidRPr="00622DC2" w:rsidRDefault="007B6A3F" w:rsidP="00C32F84">
            <w:pPr>
              <w:jc w:val="center"/>
            </w:pPr>
            <w:r w:rsidRPr="00622DC2">
              <w:t>200</w:t>
            </w:r>
          </w:p>
        </w:tc>
        <w:tc>
          <w:tcPr>
            <w:tcW w:w="4381" w:type="dxa"/>
          </w:tcPr>
          <w:p w:rsidR="007B6A3F" w:rsidRPr="00622DC2" w:rsidRDefault="007B6A3F" w:rsidP="00C32F84">
            <w:pPr>
              <w:jc w:val="center"/>
            </w:pPr>
            <w:r w:rsidRPr="00622DC2">
              <w:t>10</w:t>
            </w:r>
          </w:p>
        </w:tc>
      </w:tr>
    </w:tbl>
    <w:p w:rsidR="007B6A3F" w:rsidRPr="00622DC2" w:rsidRDefault="007B6A3F" w:rsidP="007B6A3F">
      <w:pPr>
        <w:jc w:val="center"/>
        <w:rPr>
          <w:sz w:val="16"/>
          <w:szCs w:val="16"/>
        </w:rPr>
      </w:pPr>
    </w:p>
    <w:p w:rsidR="007B6A3F" w:rsidRPr="00622DC2" w:rsidRDefault="007B6A3F" w:rsidP="007B6A3F">
      <w:pPr>
        <w:ind w:left="709"/>
        <w:rPr>
          <w:sz w:val="28"/>
          <w:szCs w:val="28"/>
        </w:rPr>
      </w:pPr>
      <w:r w:rsidRPr="00622DC2">
        <w:rPr>
          <w:sz w:val="28"/>
          <w:szCs w:val="28"/>
        </w:rPr>
        <w:t xml:space="preserve">2. Построить график изменения температуры во времени </w:t>
      </w:r>
      <w:proofErr w:type="spellStart"/>
      <w:proofErr w:type="gramStart"/>
      <w:r w:rsidRPr="00622DC2">
        <w:rPr>
          <w:sz w:val="28"/>
          <w:szCs w:val="28"/>
        </w:rPr>
        <w:t>T</w:t>
      </w:r>
      <w:proofErr w:type="gramEnd"/>
      <w:r w:rsidRPr="00622DC2">
        <w:rPr>
          <w:sz w:val="28"/>
          <w:szCs w:val="28"/>
        </w:rPr>
        <w:t>т</w:t>
      </w:r>
      <w:proofErr w:type="spellEnd"/>
      <w:r w:rsidRPr="00622DC2">
        <w:rPr>
          <w:sz w:val="28"/>
          <w:szCs w:val="28"/>
        </w:rPr>
        <w:t xml:space="preserve"> = F(</w:t>
      </w:r>
      <w:proofErr w:type="spellStart"/>
      <w:r w:rsidRPr="00622DC2">
        <w:rPr>
          <w:sz w:val="28"/>
          <w:szCs w:val="28"/>
        </w:rPr>
        <w:t>t</w:t>
      </w:r>
      <w:proofErr w:type="spellEnd"/>
      <w:r w:rsidRPr="00622DC2">
        <w:rPr>
          <w:sz w:val="28"/>
          <w:szCs w:val="28"/>
        </w:rPr>
        <w:t>).</w:t>
      </w:r>
    </w:p>
    <w:p w:rsidR="007B6A3F" w:rsidRPr="00622DC2" w:rsidRDefault="007B6A3F" w:rsidP="007B6A3F">
      <w:pPr>
        <w:ind w:firstLine="709"/>
        <w:jc w:val="both"/>
        <w:rPr>
          <w:sz w:val="28"/>
          <w:szCs w:val="28"/>
        </w:rPr>
      </w:pPr>
    </w:p>
    <w:p w:rsidR="007B6A3F" w:rsidRPr="00622DC2" w:rsidRDefault="007B6A3F" w:rsidP="007B6A3F">
      <w:pPr>
        <w:jc w:val="both"/>
        <w:rPr>
          <w:b/>
          <w:bCs/>
          <w:sz w:val="28"/>
          <w:szCs w:val="28"/>
        </w:rPr>
      </w:pPr>
      <w:r w:rsidRPr="00622DC2">
        <w:rPr>
          <w:b/>
          <w:bCs/>
          <w:sz w:val="28"/>
          <w:szCs w:val="28"/>
        </w:rPr>
        <w:t xml:space="preserve">6.2.3. Термический эффект Т. </w:t>
      </w:r>
      <w:proofErr w:type="spellStart"/>
      <w:r w:rsidRPr="00622DC2">
        <w:rPr>
          <w:b/>
          <w:bCs/>
          <w:sz w:val="28"/>
          <w:szCs w:val="28"/>
        </w:rPr>
        <w:t>Зеебека</w:t>
      </w:r>
      <w:proofErr w:type="spellEnd"/>
    </w:p>
    <w:p w:rsidR="007B6A3F" w:rsidRPr="00622DC2" w:rsidRDefault="007B6A3F" w:rsidP="007B6A3F">
      <w:pPr>
        <w:pStyle w:val="14"/>
        <w:shd w:val="clear" w:color="auto" w:fill="auto"/>
        <w:spacing w:after="0" w:line="240" w:lineRule="auto"/>
        <w:ind w:firstLine="709"/>
        <w:rPr>
          <w:rFonts w:ascii="Times New Roman" w:hAnsi="Times New Roman" w:cs="Times New Roman"/>
          <w:i w:val="0"/>
          <w:iCs w:val="0"/>
          <w:spacing w:val="0"/>
          <w:sz w:val="28"/>
          <w:szCs w:val="28"/>
        </w:rPr>
      </w:pPr>
      <w:r w:rsidRPr="00622DC2">
        <w:rPr>
          <w:rFonts w:ascii="Times New Roman" w:hAnsi="Times New Roman" w:cs="Times New Roman"/>
          <w:i w:val="0"/>
          <w:iCs w:val="0"/>
          <w:spacing w:val="0"/>
          <w:sz w:val="28"/>
          <w:szCs w:val="28"/>
        </w:rPr>
        <w:t>1. Отобразим данные, полученные в ходе опыта, в таблице 2:</w:t>
      </w:r>
    </w:p>
    <w:p w:rsidR="007B6A3F" w:rsidRPr="00622DC2" w:rsidRDefault="007B6A3F" w:rsidP="007B6A3F">
      <w:pPr>
        <w:pStyle w:val="14"/>
        <w:shd w:val="clear" w:color="auto" w:fill="auto"/>
        <w:spacing w:after="0" w:line="240" w:lineRule="auto"/>
        <w:ind w:firstLine="709"/>
        <w:rPr>
          <w:rFonts w:ascii="Times New Roman" w:hAnsi="Times New Roman" w:cs="Times New Roman"/>
          <w:i w:val="0"/>
          <w:iCs w:val="0"/>
          <w:spacing w:val="0"/>
          <w:sz w:val="16"/>
          <w:szCs w:val="16"/>
        </w:rPr>
      </w:pPr>
    </w:p>
    <w:p w:rsidR="007B6A3F" w:rsidRPr="00622DC2" w:rsidRDefault="007B6A3F" w:rsidP="007B6A3F">
      <w:pPr>
        <w:ind w:left="3539" w:firstLine="709"/>
        <w:jc w:val="right"/>
        <w:rPr>
          <w:i/>
          <w:iCs/>
        </w:rPr>
      </w:pPr>
      <w:r w:rsidRPr="00622DC2">
        <w:rPr>
          <w:i/>
          <w:iCs/>
        </w:rPr>
        <w:t>Таблица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2834"/>
        <w:gridCol w:w="2314"/>
        <w:gridCol w:w="2035"/>
      </w:tblGrid>
      <w:tr w:rsidR="007B6A3F" w:rsidRPr="00622DC2" w:rsidTr="00C32F84">
        <w:trPr>
          <w:jc w:val="center"/>
        </w:trPr>
        <w:tc>
          <w:tcPr>
            <w:tcW w:w="1889" w:type="dxa"/>
          </w:tcPr>
          <w:p w:rsidR="007B6A3F" w:rsidRPr="00622DC2" w:rsidRDefault="007B6A3F" w:rsidP="00C32F84">
            <w:pPr>
              <w:jc w:val="center"/>
            </w:pPr>
            <w:r w:rsidRPr="00622DC2">
              <w:t>№</w:t>
            </w:r>
          </w:p>
          <w:p w:rsidR="007B6A3F" w:rsidRPr="00622DC2" w:rsidRDefault="007B6A3F" w:rsidP="00C32F84">
            <w:pPr>
              <w:jc w:val="center"/>
            </w:pPr>
            <w:proofErr w:type="spellStart"/>
            <w:proofErr w:type="gramStart"/>
            <w:r w:rsidRPr="00622DC2">
              <w:t>п</w:t>
            </w:r>
            <w:proofErr w:type="spellEnd"/>
            <w:proofErr w:type="gramEnd"/>
            <w:r w:rsidRPr="00622DC2">
              <w:t>/</w:t>
            </w:r>
            <w:proofErr w:type="spellStart"/>
            <w:r w:rsidRPr="00622DC2">
              <w:t>п</w:t>
            </w:r>
            <w:proofErr w:type="spellEnd"/>
          </w:p>
        </w:tc>
        <w:tc>
          <w:tcPr>
            <w:tcW w:w="2834" w:type="dxa"/>
          </w:tcPr>
          <w:p w:rsidR="007B6A3F" w:rsidRPr="00622DC2" w:rsidRDefault="007B6A3F" w:rsidP="00C32F84">
            <w:pPr>
              <w:jc w:val="center"/>
            </w:pPr>
            <w:r w:rsidRPr="00622DC2">
              <w:t xml:space="preserve">Время нагрева, </w:t>
            </w:r>
          </w:p>
          <w:p w:rsidR="007B6A3F" w:rsidRPr="00622DC2" w:rsidRDefault="007B6A3F" w:rsidP="00C32F84">
            <w:pPr>
              <w:jc w:val="center"/>
            </w:pPr>
            <w:r w:rsidRPr="00622DC2">
              <w:t>τ сек</w:t>
            </w:r>
          </w:p>
        </w:tc>
        <w:tc>
          <w:tcPr>
            <w:tcW w:w="2314" w:type="dxa"/>
          </w:tcPr>
          <w:p w:rsidR="007B6A3F" w:rsidRPr="00622DC2" w:rsidRDefault="007B6A3F" w:rsidP="00C32F84">
            <w:pPr>
              <w:jc w:val="center"/>
            </w:pPr>
            <w:r w:rsidRPr="00622DC2">
              <w:t>Сила тока,</w:t>
            </w:r>
          </w:p>
          <w:p w:rsidR="007B6A3F" w:rsidRPr="00622DC2" w:rsidRDefault="007B6A3F" w:rsidP="00C32F84">
            <w:pPr>
              <w:jc w:val="center"/>
            </w:pPr>
            <w:r w:rsidRPr="00622DC2">
              <w:t>I μa</w:t>
            </w:r>
          </w:p>
        </w:tc>
        <w:tc>
          <w:tcPr>
            <w:tcW w:w="2035" w:type="dxa"/>
          </w:tcPr>
          <w:p w:rsidR="007B6A3F" w:rsidRPr="00622DC2" w:rsidRDefault="007B6A3F" w:rsidP="00C32F84">
            <w:pPr>
              <w:jc w:val="center"/>
            </w:pPr>
            <w:r w:rsidRPr="00622DC2">
              <w:t>Напряжение,</w:t>
            </w:r>
          </w:p>
          <w:p w:rsidR="007B6A3F" w:rsidRPr="00622DC2" w:rsidRDefault="007B6A3F" w:rsidP="00C32F84">
            <w:pPr>
              <w:jc w:val="center"/>
            </w:pPr>
            <w:r w:rsidRPr="00622DC2">
              <w:t>U</w:t>
            </w:r>
            <w:proofErr w:type="gramStart"/>
            <w:r w:rsidRPr="00622DC2">
              <w:t xml:space="preserve"> В</w:t>
            </w:r>
            <w:proofErr w:type="gramEnd"/>
          </w:p>
        </w:tc>
      </w:tr>
      <w:tr w:rsidR="007B6A3F" w:rsidRPr="00622DC2" w:rsidTr="00C32F84">
        <w:trPr>
          <w:jc w:val="center"/>
        </w:trPr>
        <w:tc>
          <w:tcPr>
            <w:tcW w:w="1889" w:type="dxa"/>
          </w:tcPr>
          <w:p w:rsidR="007B6A3F" w:rsidRPr="00622DC2" w:rsidRDefault="007B6A3F" w:rsidP="00C32F84">
            <w:pPr>
              <w:jc w:val="center"/>
            </w:pPr>
            <w:r w:rsidRPr="00622DC2">
              <w:t>1</w:t>
            </w:r>
          </w:p>
        </w:tc>
        <w:tc>
          <w:tcPr>
            <w:tcW w:w="2834" w:type="dxa"/>
          </w:tcPr>
          <w:p w:rsidR="007B6A3F" w:rsidRPr="00622DC2" w:rsidRDefault="007B6A3F" w:rsidP="00C32F84">
            <w:pPr>
              <w:jc w:val="center"/>
            </w:pPr>
            <w:r w:rsidRPr="00622DC2">
              <w:t>0</w:t>
            </w:r>
          </w:p>
        </w:tc>
        <w:tc>
          <w:tcPr>
            <w:tcW w:w="2314" w:type="dxa"/>
          </w:tcPr>
          <w:p w:rsidR="007B6A3F" w:rsidRPr="00622DC2" w:rsidRDefault="007B6A3F" w:rsidP="00C32F84">
            <w:pPr>
              <w:jc w:val="center"/>
            </w:pPr>
          </w:p>
        </w:tc>
        <w:tc>
          <w:tcPr>
            <w:tcW w:w="2035" w:type="dxa"/>
          </w:tcPr>
          <w:p w:rsidR="007B6A3F" w:rsidRPr="00622DC2" w:rsidRDefault="007B6A3F" w:rsidP="00C32F84">
            <w:pPr>
              <w:jc w:val="center"/>
            </w:pPr>
          </w:p>
        </w:tc>
      </w:tr>
      <w:tr w:rsidR="007B6A3F" w:rsidRPr="00622DC2" w:rsidTr="00C32F84">
        <w:trPr>
          <w:jc w:val="center"/>
        </w:trPr>
        <w:tc>
          <w:tcPr>
            <w:tcW w:w="1889" w:type="dxa"/>
          </w:tcPr>
          <w:p w:rsidR="007B6A3F" w:rsidRPr="00622DC2" w:rsidRDefault="007B6A3F" w:rsidP="00C32F84">
            <w:pPr>
              <w:jc w:val="center"/>
            </w:pPr>
            <w:r w:rsidRPr="00622DC2">
              <w:t>...</w:t>
            </w:r>
          </w:p>
        </w:tc>
        <w:tc>
          <w:tcPr>
            <w:tcW w:w="2834" w:type="dxa"/>
          </w:tcPr>
          <w:p w:rsidR="007B6A3F" w:rsidRPr="00622DC2" w:rsidRDefault="007B6A3F" w:rsidP="00C32F84">
            <w:pPr>
              <w:jc w:val="center"/>
            </w:pPr>
          </w:p>
        </w:tc>
        <w:tc>
          <w:tcPr>
            <w:tcW w:w="2314" w:type="dxa"/>
          </w:tcPr>
          <w:p w:rsidR="007B6A3F" w:rsidRPr="00622DC2" w:rsidRDefault="007B6A3F" w:rsidP="00C32F84">
            <w:pPr>
              <w:jc w:val="center"/>
            </w:pPr>
          </w:p>
        </w:tc>
        <w:tc>
          <w:tcPr>
            <w:tcW w:w="2035" w:type="dxa"/>
          </w:tcPr>
          <w:p w:rsidR="007B6A3F" w:rsidRPr="00622DC2" w:rsidRDefault="007B6A3F" w:rsidP="00C32F84">
            <w:pPr>
              <w:jc w:val="center"/>
            </w:pPr>
          </w:p>
        </w:tc>
      </w:tr>
      <w:tr w:rsidR="007B6A3F" w:rsidRPr="00622DC2" w:rsidTr="00C32F84">
        <w:trPr>
          <w:jc w:val="center"/>
        </w:trPr>
        <w:tc>
          <w:tcPr>
            <w:tcW w:w="1889" w:type="dxa"/>
          </w:tcPr>
          <w:p w:rsidR="007B6A3F" w:rsidRPr="00622DC2" w:rsidRDefault="007B6A3F" w:rsidP="00C32F84">
            <w:pPr>
              <w:jc w:val="center"/>
            </w:pPr>
            <w:proofErr w:type="spellStart"/>
            <w:r w:rsidRPr="00622DC2">
              <w:t>n</w:t>
            </w:r>
            <w:proofErr w:type="spellEnd"/>
          </w:p>
        </w:tc>
        <w:tc>
          <w:tcPr>
            <w:tcW w:w="2834" w:type="dxa"/>
          </w:tcPr>
          <w:p w:rsidR="007B6A3F" w:rsidRPr="00622DC2" w:rsidRDefault="007B6A3F" w:rsidP="00C32F84">
            <w:pPr>
              <w:jc w:val="center"/>
            </w:pPr>
          </w:p>
        </w:tc>
        <w:tc>
          <w:tcPr>
            <w:tcW w:w="2314" w:type="dxa"/>
          </w:tcPr>
          <w:p w:rsidR="007B6A3F" w:rsidRPr="00622DC2" w:rsidRDefault="007B6A3F" w:rsidP="00C32F84">
            <w:pPr>
              <w:jc w:val="center"/>
            </w:pPr>
          </w:p>
        </w:tc>
        <w:tc>
          <w:tcPr>
            <w:tcW w:w="2035" w:type="dxa"/>
          </w:tcPr>
          <w:p w:rsidR="007B6A3F" w:rsidRPr="00622DC2" w:rsidRDefault="007B6A3F" w:rsidP="00C32F84">
            <w:pPr>
              <w:jc w:val="center"/>
            </w:pPr>
          </w:p>
        </w:tc>
      </w:tr>
    </w:tbl>
    <w:p w:rsidR="007B6A3F" w:rsidRPr="00622DC2" w:rsidRDefault="007B6A3F" w:rsidP="007B6A3F">
      <w:pPr>
        <w:ind w:firstLine="709"/>
        <w:jc w:val="both"/>
        <w:rPr>
          <w:sz w:val="16"/>
          <w:szCs w:val="16"/>
        </w:rPr>
      </w:pPr>
    </w:p>
    <w:p w:rsidR="007B6A3F" w:rsidRPr="00622DC2" w:rsidRDefault="007B6A3F" w:rsidP="007B6A3F">
      <w:pPr>
        <w:pStyle w:val="a6"/>
        <w:ind w:firstLine="709"/>
      </w:pPr>
      <w:r w:rsidRPr="00622DC2">
        <w:t xml:space="preserve">2. Построить график изменения во времени тока </w:t>
      </w:r>
      <w:proofErr w:type="spellStart"/>
      <w:proofErr w:type="gramStart"/>
      <w:r w:rsidRPr="00622DC2">
        <w:t>I</w:t>
      </w:r>
      <w:proofErr w:type="gramEnd"/>
      <w:r w:rsidRPr="00622DC2">
        <w:t>т</w:t>
      </w:r>
      <w:proofErr w:type="spellEnd"/>
      <w:r w:rsidRPr="00622DC2">
        <w:t xml:space="preserve"> = F(</w:t>
      </w:r>
      <w:proofErr w:type="spellStart"/>
      <w:r w:rsidRPr="00622DC2">
        <w:t>t</w:t>
      </w:r>
      <w:proofErr w:type="spellEnd"/>
      <w:r w:rsidRPr="00622DC2">
        <w:t xml:space="preserve">) и напряжения </w:t>
      </w:r>
      <w:proofErr w:type="spellStart"/>
      <w:r w:rsidRPr="00622DC2">
        <w:t>Uт</w:t>
      </w:r>
      <w:proofErr w:type="spellEnd"/>
      <w:r w:rsidRPr="00622DC2">
        <w:t xml:space="preserve"> = F(</w:t>
      </w:r>
      <w:proofErr w:type="spellStart"/>
      <w:r w:rsidRPr="00622DC2">
        <w:t>t</w:t>
      </w:r>
      <w:proofErr w:type="spellEnd"/>
      <w:r w:rsidRPr="00622DC2">
        <w:t>).</w:t>
      </w:r>
    </w:p>
    <w:p w:rsidR="007B6A3F" w:rsidRPr="00622DC2" w:rsidRDefault="007B6A3F" w:rsidP="007B6A3F">
      <w:pPr>
        <w:ind w:firstLine="709"/>
        <w:jc w:val="both"/>
        <w:rPr>
          <w:sz w:val="28"/>
          <w:szCs w:val="28"/>
        </w:rPr>
      </w:pPr>
    </w:p>
    <w:p w:rsidR="007B6A3F" w:rsidRPr="00622DC2" w:rsidRDefault="007B6A3F" w:rsidP="007B6A3F">
      <w:pPr>
        <w:jc w:val="center"/>
        <w:rPr>
          <w:b/>
          <w:bCs/>
          <w:sz w:val="28"/>
          <w:szCs w:val="28"/>
        </w:rPr>
      </w:pPr>
      <w:r w:rsidRPr="00622DC2">
        <w:rPr>
          <w:b/>
          <w:bCs/>
          <w:sz w:val="28"/>
          <w:szCs w:val="28"/>
        </w:rPr>
        <w:t>6.3. Вывод</w:t>
      </w:r>
    </w:p>
    <w:p w:rsidR="007B6A3F" w:rsidRPr="00622DC2" w:rsidRDefault="007B6A3F" w:rsidP="007B6A3F">
      <w:pPr>
        <w:ind w:firstLine="709"/>
        <w:jc w:val="both"/>
        <w:rPr>
          <w:b/>
          <w:bCs/>
          <w:sz w:val="28"/>
          <w:szCs w:val="28"/>
        </w:rPr>
      </w:pPr>
    </w:p>
    <w:p w:rsidR="007B6A3F" w:rsidRPr="00622DC2" w:rsidRDefault="007B6A3F" w:rsidP="007B6A3F">
      <w:pPr>
        <w:pStyle w:val="a6"/>
        <w:spacing w:line="264" w:lineRule="auto"/>
      </w:pPr>
      <w:r w:rsidRPr="00622DC2">
        <w:t xml:space="preserve">Во время проведения лабораторной работы: </w:t>
      </w:r>
    </w:p>
    <w:p w:rsidR="007B6A3F" w:rsidRPr="00622DC2" w:rsidRDefault="007B6A3F" w:rsidP="00247FE0">
      <w:pPr>
        <w:numPr>
          <w:ilvl w:val="0"/>
          <w:numId w:val="25"/>
        </w:numPr>
        <w:tabs>
          <w:tab w:val="clear" w:pos="936"/>
          <w:tab w:val="num" w:pos="1134"/>
        </w:tabs>
        <w:spacing w:line="264" w:lineRule="auto"/>
        <w:ind w:left="0" w:firstLine="709"/>
        <w:jc w:val="both"/>
        <w:rPr>
          <w:sz w:val="28"/>
          <w:szCs w:val="28"/>
        </w:rPr>
      </w:pPr>
      <w:r w:rsidRPr="00622DC2">
        <w:rPr>
          <w:sz w:val="28"/>
          <w:szCs w:val="28"/>
        </w:rPr>
        <w:t xml:space="preserve">получили навыки сборки электрической схемы; </w:t>
      </w:r>
      <w:r w:rsidRPr="00622DC2">
        <w:rPr>
          <w:rStyle w:val="a9"/>
          <w:b w:val="0"/>
          <w:bCs w:val="0"/>
          <w:sz w:val="28"/>
          <w:szCs w:val="28"/>
        </w:rPr>
        <w:t>работы с измерительными приборами</w:t>
      </w:r>
      <w:r w:rsidRPr="00622DC2">
        <w:rPr>
          <w:sz w:val="28"/>
          <w:szCs w:val="28"/>
        </w:rPr>
        <w:t>;</w:t>
      </w:r>
    </w:p>
    <w:p w:rsidR="007B6A3F" w:rsidRPr="00622DC2" w:rsidRDefault="007B6A3F" w:rsidP="00247FE0">
      <w:pPr>
        <w:pStyle w:val="a8"/>
        <w:numPr>
          <w:ilvl w:val="0"/>
          <w:numId w:val="25"/>
        </w:numPr>
        <w:tabs>
          <w:tab w:val="clear" w:pos="936"/>
          <w:tab w:val="num" w:pos="1134"/>
        </w:tabs>
        <w:spacing w:before="0" w:beforeAutospacing="0" w:after="0" w:afterAutospacing="0" w:line="264" w:lineRule="auto"/>
        <w:ind w:left="0" w:firstLine="709"/>
        <w:jc w:val="both"/>
        <w:rPr>
          <w:sz w:val="28"/>
          <w:szCs w:val="28"/>
        </w:rPr>
      </w:pPr>
      <w:r w:rsidRPr="00622DC2">
        <w:rPr>
          <w:sz w:val="28"/>
          <w:szCs w:val="28"/>
        </w:rPr>
        <w:t xml:space="preserve">исследовали термоэлектрический эффект Т. </w:t>
      </w:r>
      <w:proofErr w:type="spellStart"/>
      <w:r w:rsidRPr="00622DC2">
        <w:rPr>
          <w:sz w:val="28"/>
          <w:szCs w:val="28"/>
        </w:rPr>
        <w:t>Зеебека</w:t>
      </w:r>
      <w:proofErr w:type="spellEnd"/>
      <w:r w:rsidRPr="00622DC2">
        <w:rPr>
          <w:sz w:val="28"/>
          <w:szCs w:val="28"/>
        </w:rPr>
        <w:t xml:space="preserve"> – процесс прямого получения тока и напряжения при нагревании;</w:t>
      </w:r>
    </w:p>
    <w:p w:rsidR="007B6A3F" w:rsidRPr="00622DC2" w:rsidRDefault="007B6A3F" w:rsidP="00247FE0">
      <w:pPr>
        <w:numPr>
          <w:ilvl w:val="0"/>
          <w:numId w:val="25"/>
        </w:numPr>
        <w:tabs>
          <w:tab w:val="clear" w:pos="936"/>
          <w:tab w:val="left" w:pos="360"/>
          <w:tab w:val="num" w:pos="1134"/>
        </w:tabs>
        <w:spacing w:line="264" w:lineRule="auto"/>
        <w:ind w:left="0" w:firstLine="709"/>
        <w:jc w:val="both"/>
        <w:rPr>
          <w:sz w:val="28"/>
          <w:szCs w:val="28"/>
        </w:rPr>
      </w:pPr>
      <w:r w:rsidRPr="00622DC2">
        <w:rPr>
          <w:sz w:val="28"/>
          <w:szCs w:val="28"/>
        </w:rPr>
        <w:t xml:space="preserve">построили график изменения во времени тока и напряжения от времени нагрева </w:t>
      </w:r>
      <w:proofErr w:type="spellStart"/>
      <w:r w:rsidRPr="00622DC2">
        <w:rPr>
          <w:sz w:val="28"/>
          <w:szCs w:val="28"/>
        </w:rPr>
        <w:t>Ic</w:t>
      </w:r>
      <w:proofErr w:type="spellEnd"/>
      <w:r w:rsidRPr="00622DC2">
        <w:rPr>
          <w:sz w:val="28"/>
          <w:szCs w:val="28"/>
        </w:rPr>
        <w:t xml:space="preserve"> = F(</w:t>
      </w:r>
      <w:proofErr w:type="spellStart"/>
      <w:r w:rsidRPr="00622DC2">
        <w:rPr>
          <w:sz w:val="28"/>
          <w:szCs w:val="28"/>
        </w:rPr>
        <w:t>t</w:t>
      </w:r>
      <w:proofErr w:type="spellEnd"/>
      <w:r w:rsidRPr="00622DC2">
        <w:rPr>
          <w:sz w:val="28"/>
          <w:szCs w:val="28"/>
        </w:rPr>
        <w:t xml:space="preserve">), </w:t>
      </w:r>
      <w:proofErr w:type="spellStart"/>
      <w:r w:rsidRPr="00622DC2">
        <w:rPr>
          <w:sz w:val="28"/>
          <w:szCs w:val="28"/>
        </w:rPr>
        <w:t>Uc</w:t>
      </w:r>
      <w:proofErr w:type="spellEnd"/>
      <w:r w:rsidRPr="00622DC2">
        <w:rPr>
          <w:sz w:val="28"/>
          <w:szCs w:val="28"/>
        </w:rPr>
        <w:t xml:space="preserve"> = F(</w:t>
      </w:r>
      <w:proofErr w:type="spellStart"/>
      <w:r w:rsidRPr="00622DC2">
        <w:rPr>
          <w:sz w:val="28"/>
          <w:szCs w:val="28"/>
        </w:rPr>
        <w:t>t</w:t>
      </w:r>
      <w:proofErr w:type="spellEnd"/>
      <w:r w:rsidRPr="00622DC2">
        <w:rPr>
          <w:sz w:val="28"/>
          <w:szCs w:val="28"/>
        </w:rPr>
        <w:t>)</w:t>
      </w:r>
    </w:p>
    <w:p w:rsidR="007B6A3F" w:rsidRPr="00622DC2" w:rsidRDefault="007B6A3F" w:rsidP="00247FE0">
      <w:pPr>
        <w:pStyle w:val="a8"/>
        <w:numPr>
          <w:ilvl w:val="0"/>
          <w:numId w:val="25"/>
        </w:numPr>
        <w:tabs>
          <w:tab w:val="clear" w:pos="936"/>
          <w:tab w:val="num" w:pos="1134"/>
        </w:tabs>
        <w:spacing w:before="0" w:beforeAutospacing="0" w:after="0" w:afterAutospacing="0" w:line="264" w:lineRule="auto"/>
        <w:ind w:left="0" w:firstLine="709"/>
        <w:jc w:val="both"/>
        <w:rPr>
          <w:sz w:val="28"/>
          <w:szCs w:val="28"/>
        </w:rPr>
      </w:pPr>
      <w:r w:rsidRPr="00622DC2">
        <w:rPr>
          <w:sz w:val="28"/>
          <w:szCs w:val="28"/>
        </w:rPr>
        <w:lastRenderedPageBreak/>
        <w:t xml:space="preserve">исследовали электротермический эффект Жана Шарля </w:t>
      </w:r>
      <w:proofErr w:type="spellStart"/>
      <w:r w:rsidRPr="00622DC2">
        <w:rPr>
          <w:sz w:val="28"/>
          <w:szCs w:val="28"/>
        </w:rPr>
        <w:t>Пельтье</w:t>
      </w:r>
      <w:proofErr w:type="spellEnd"/>
      <w:r w:rsidRPr="00622DC2">
        <w:rPr>
          <w:sz w:val="28"/>
          <w:szCs w:val="28"/>
        </w:rPr>
        <w:t xml:space="preserve"> – изменение температуры при прохождении тока через спай двух разных</w:t>
      </w:r>
      <w:r w:rsidRPr="00622DC2">
        <w:t xml:space="preserve"> </w:t>
      </w:r>
      <w:r w:rsidRPr="00622DC2">
        <w:rPr>
          <w:sz w:val="28"/>
          <w:szCs w:val="28"/>
        </w:rPr>
        <w:t>проводников;</w:t>
      </w:r>
    </w:p>
    <w:p w:rsidR="007B6A3F" w:rsidRPr="00622DC2" w:rsidRDefault="007B6A3F" w:rsidP="00247FE0">
      <w:pPr>
        <w:numPr>
          <w:ilvl w:val="0"/>
          <w:numId w:val="25"/>
        </w:numPr>
        <w:tabs>
          <w:tab w:val="clear" w:pos="936"/>
          <w:tab w:val="left" w:pos="360"/>
          <w:tab w:val="num" w:pos="1134"/>
        </w:tabs>
        <w:spacing w:line="264" w:lineRule="auto"/>
        <w:ind w:left="0" w:firstLine="709"/>
        <w:jc w:val="both"/>
        <w:rPr>
          <w:sz w:val="28"/>
          <w:szCs w:val="28"/>
        </w:rPr>
      </w:pPr>
      <w:r w:rsidRPr="00622DC2">
        <w:rPr>
          <w:sz w:val="28"/>
          <w:szCs w:val="28"/>
        </w:rPr>
        <w:t>построили график охлаждения во времени при прохождении тока через спай двух разных</w:t>
      </w:r>
      <w:r w:rsidRPr="00622DC2">
        <w:t xml:space="preserve"> </w:t>
      </w:r>
      <w:r w:rsidRPr="00622DC2">
        <w:rPr>
          <w:sz w:val="28"/>
          <w:szCs w:val="28"/>
        </w:rPr>
        <w:t xml:space="preserve">проводников </w:t>
      </w:r>
      <w:proofErr w:type="spellStart"/>
      <w:proofErr w:type="gramStart"/>
      <w:r w:rsidRPr="00622DC2">
        <w:rPr>
          <w:sz w:val="28"/>
          <w:szCs w:val="28"/>
        </w:rPr>
        <w:t>T</w:t>
      </w:r>
      <w:proofErr w:type="gramEnd"/>
      <w:r w:rsidRPr="00622DC2">
        <w:rPr>
          <w:sz w:val="28"/>
          <w:szCs w:val="28"/>
        </w:rPr>
        <w:t>т</w:t>
      </w:r>
      <w:proofErr w:type="spellEnd"/>
      <w:r w:rsidRPr="00622DC2">
        <w:rPr>
          <w:sz w:val="28"/>
          <w:szCs w:val="28"/>
        </w:rPr>
        <w:t xml:space="preserve"> = F(</w:t>
      </w:r>
      <w:proofErr w:type="spellStart"/>
      <w:r w:rsidRPr="00622DC2">
        <w:rPr>
          <w:sz w:val="28"/>
          <w:szCs w:val="28"/>
        </w:rPr>
        <w:t>t</w:t>
      </w:r>
      <w:proofErr w:type="spellEnd"/>
      <w:r w:rsidRPr="00622DC2">
        <w:rPr>
          <w:sz w:val="28"/>
          <w:szCs w:val="28"/>
        </w:rPr>
        <w:t>).</w:t>
      </w:r>
    </w:p>
    <w:p w:rsidR="007B6A3F" w:rsidRPr="00622DC2" w:rsidRDefault="007B6A3F" w:rsidP="007B6A3F">
      <w:pPr>
        <w:spacing w:line="264" w:lineRule="auto"/>
        <w:ind w:firstLine="709"/>
        <w:jc w:val="both"/>
        <w:rPr>
          <w:sz w:val="28"/>
          <w:szCs w:val="28"/>
        </w:rPr>
      </w:pPr>
      <w:r w:rsidRPr="00622DC2">
        <w:rPr>
          <w:sz w:val="28"/>
          <w:szCs w:val="28"/>
        </w:rPr>
        <w:t>Установили, что термоэлектрические батареи могут применяться, как альтернативные источники электрической энергии и получения холода для бытового и промышленного использования.</w:t>
      </w:r>
    </w:p>
    <w:p w:rsidR="007B6A3F" w:rsidRPr="00622DC2" w:rsidRDefault="007B6A3F" w:rsidP="007B6A3F">
      <w:pPr>
        <w:ind w:firstLine="709"/>
        <w:jc w:val="both"/>
        <w:rPr>
          <w:color w:val="003300"/>
        </w:rPr>
      </w:pPr>
    </w:p>
    <w:p w:rsidR="007B6A3F" w:rsidRPr="00622DC2" w:rsidRDefault="007B6A3F" w:rsidP="007B6A3F">
      <w:pPr>
        <w:ind w:firstLine="709"/>
        <w:jc w:val="both"/>
        <w:rPr>
          <w:color w:val="003300"/>
        </w:rPr>
        <w:sectPr w:rsidR="007B6A3F" w:rsidRPr="00622DC2" w:rsidSect="00624BA0">
          <w:pgSz w:w="11906" w:h="16838" w:code="9"/>
          <w:pgMar w:top="1531" w:right="1418" w:bottom="1588" w:left="1418" w:header="720" w:footer="964" w:gutter="0"/>
          <w:cols w:space="708"/>
          <w:docGrid w:linePitch="360"/>
        </w:sectPr>
      </w:pPr>
    </w:p>
    <w:p w:rsidR="007B6A3F" w:rsidRPr="00622DC2" w:rsidRDefault="007B6A3F" w:rsidP="007B6A3F">
      <w:pPr>
        <w:tabs>
          <w:tab w:val="left" w:pos="360"/>
          <w:tab w:val="left" w:pos="1080"/>
        </w:tabs>
        <w:spacing w:line="257" w:lineRule="auto"/>
        <w:jc w:val="center"/>
        <w:rPr>
          <w:b/>
          <w:bCs/>
          <w:sz w:val="28"/>
          <w:szCs w:val="28"/>
        </w:rPr>
      </w:pPr>
      <w:r w:rsidRPr="00622DC2">
        <w:rPr>
          <w:b/>
          <w:bCs/>
          <w:sz w:val="28"/>
          <w:szCs w:val="28"/>
        </w:rPr>
        <w:lastRenderedPageBreak/>
        <w:t>Практическое занятие № 7</w:t>
      </w:r>
    </w:p>
    <w:p w:rsidR="007B6A3F" w:rsidRPr="00622DC2" w:rsidRDefault="007B6A3F" w:rsidP="007B6A3F">
      <w:pPr>
        <w:tabs>
          <w:tab w:val="left" w:pos="360"/>
          <w:tab w:val="left" w:pos="1080"/>
        </w:tabs>
        <w:spacing w:line="257" w:lineRule="auto"/>
        <w:ind w:firstLine="709"/>
        <w:jc w:val="center"/>
        <w:rPr>
          <w:b/>
          <w:bCs/>
        </w:rPr>
      </w:pPr>
    </w:p>
    <w:p w:rsidR="007B6A3F" w:rsidRPr="00622DC2" w:rsidRDefault="007B6A3F" w:rsidP="007B6A3F">
      <w:pPr>
        <w:tabs>
          <w:tab w:val="left" w:pos="360"/>
          <w:tab w:val="left" w:pos="1080"/>
        </w:tabs>
        <w:spacing w:line="257" w:lineRule="auto"/>
        <w:jc w:val="center"/>
        <w:rPr>
          <w:b/>
          <w:bCs/>
          <w:sz w:val="28"/>
          <w:szCs w:val="28"/>
        </w:rPr>
      </w:pPr>
      <w:r w:rsidRPr="00622DC2">
        <w:rPr>
          <w:b/>
          <w:bCs/>
          <w:sz w:val="28"/>
          <w:szCs w:val="28"/>
        </w:rPr>
        <w:t xml:space="preserve">Определение эффективности использования средств, </w:t>
      </w:r>
      <w:r w:rsidRPr="00622DC2">
        <w:rPr>
          <w:b/>
          <w:bCs/>
          <w:sz w:val="28"/>
          <w:szCs w:val="28"/>
        </w:rPr>
        <w:br/>
        <w:t xml:space="preserve">направляемых на выполнение энергосберегающих </w:t>
      </w:r>
      <w:r w:rsidRPr="00622DC2">
        <w:rPr>
          <w:b/>
          <w:bCs/>
          <w:sz w:val="28"/>
          <w:szCs w:val="28"/>
        </w:rPr>
        <w:br/>
        <w:t>мероприятий (2 часа)</w:t>
      </w:r>
    </w:p>
    <w:p w:rsidR="007B6A3F" w:rsidRPr="00622DC2" w:rsidRDefault="007B6A3F" w:rsidP="007B6A3F">
      <w:pPr>
        <w:shd w:val="clear" w:color="auto" w:fill="FFFFFF"/>
        <w:tabs>
          <w:tab w:val="left" w:pos="408"/>
        </w:tabs>
        <w:spacing w:line="257" w:lineRule="auto"/>
        <w:ind w:firstLine="709"/>
        <w:jc w:val="center"/>
        <w:rPr>
          <w:b/>
          <w:bCs/>
        </w:rPr>
      </w:pPr>
    </w:p>
    <w:p w:rsidR="007B6A3F" w:rsidRPr="00622DC2" w:rsidRDefault="007B6A3F" w:rsidP="007B6A3F">
      <w:pPr>
        <w:shd w:val="clear" w:color="auto" w:fill="FFFFFF"/>
        <w:tabs>
          <w:tab w:val="left" w:pos="408"/>
        </w:tabs>
        <w:spacing w:line="257" w:lineRule="auto"/>
        <w:ind w:firstLine="709"/>
        <w:rPr>
          <w:sz w:val="28"/>
          <w:szCs w:val="28"/>
        </w:rPr>
      </w:pPr>
      <w:r w:rsidRPr="00622DC2">
        <w:rPr>
          <w:b/>
          <w:bCs/>
          <w:sz w:val="28"/>
          <w:szCs w:val="28"/>
        </w:rPr>
        <w:t>Целью</w:t>
      </w:r>
      <w:r w:rsidRPr="00622DC2">
        <w:rPr>
          <w:sz w:val="28"/>
          <w:szCs w:val="28"/>
        </w:rPr>
        <w:t xml:space="preserve"> практического занятия является:</w:t>
      </w:r>
    </w:p>
    <w:p w:rsidR="007B6A3F" w:rsidRPr="00622DC2" w:rsidRDefault="007B6A3F" w:rsidP="00247FE0">
      <w:pPr>
        <w:pStyle w:val="1"/>
        <w:keepNext w:val="0"/>
        <w:numPr>
          <w:ilvl w:val="0"/>
          <w:numId w:val="7"/>
        </w:numPr>
        <w:tabs>
          <w:tab w:val="clear" w:pos="1645"/>
          <w:tab w:val="num" w:pos="1134"/>
        </w:tabs>
        <w:spacing w:line="257" w:lineRule="auto"/>
        <w:ind w:left="0" w:firstLine="709"/>
        <w:rPr>
          <w:b w:val="0"/>
          <w:bCs w:val="0"/>
          <w:sz w:val="28"/>
          <w:szCs w:val="28"/>
        </w:rPr>
      </w:pPr>
      <w:r w:rsidRPr="00622DC2">
        <w:rPr>
          <w:b w:val="0"/>
          <w:bCs w:val="0"/>
          <w:sz w:val="28"/>
          <w:szCs w:val="28"/>
        </w:rPr>
        <w:t xml:space="preserve">изучение сущности, целей, задач и организации энергетического менеджмента и </w:t>
      </w:r>
      <w:proofErr w:type="spellStart"/>
      <w:r w:rsidRPr="00622DC2">
        <w:rPr>
          <w:b w:val="0"/>
          <w:bCs w:val="0"/>
          <w:sz w:val="28"/>
          <w:szCs w:val="28"/>
        </w:rPr>
        <w:t>энергоаудита</w:t>
      </w:r>
      <w:proofErr w:type="spellEnd"/>
      <w:r w:rsidRPr="00622DC2">
        <w:rPr>
          <w:b w:val="0"/>
          <w:bCs w:val="0"/>
          <w:sz w:val="28"/>
          <w:szCs w:val="28"/>
        </w:rPr>
        <w:t xml:space="preserve"> на предприятии;</w:t>
      </w:r>
    </w:p>
    <w:p w:rsidR="007B6A3F" w:rsidRPr="00622DC2" w:rsidRDefault="007B6A3F" w:rsidP="00247FE0">
      <w:pPr>
        <w:numPr>
          <w:ilvl w:val="0"/>
          <w:numId w:val="7"/>
        </w:numPr>
        <w:tabs>
          <w:tab w:val="clear" w:pos="1645"/>
          <w:tab w:val="num" w:pos="1134"/>
        </w:tabs>
        <w:spacing w:line="257" w:lineRule="auto"/>
        <w:ind w:left="0" w:firstLine="709"/>
        <w:rPr>
          <w:sz w:val="28"/>
          <w:szCs w:val="28"/>
        </w:rPr>
      </w:pPr>
      <w:r w:rsidRPr="00622DC2">
        <w:rPr>
          <w:sz w:val="28"/>
          <w:szCs w:val="28"/>
        </w:rPr>
        <w:t>развитие компетентности и получение студентами практических навыков в определении эффективности использования средств, направляемых на выполнение энергосберегающих мероприятий;</w:t>
      </w:r>
    </w:p>
    <w:p w:rsidR="007B6A3F" w:rsidRPr="00622DC2" w:rsidRDefault="007B6A3F" w:rsidP="00247FE0">
      <w:pPr>
        <w:numPr>
          <w:ilvl w:val="0"/>
          <w:numId w:val="7"/>
        </w:numPr>
        <w:tabs>
          <w:tab w:val="clear" w:pos="1645"/>
          <w:tab w:val="num" w:pos="1134"/>
        </w:tabs>
        <w:spacing w:line="257" w:lineRule="auto"/>
        <w:ind w:left="0" w:firstLine="709"/>
        <w:rPr>
          <w:sz w:val="28"/>
          <w:szCs w:val="28"/>
        </w:rPr>
      </w:pPr>
      <w:proofErr w:type="spellStart"/>
      <w:r w:rsidRPr="00622DC2">
        <w:rPr>
          <w:color w:val="003300"/>
          <w:sz w:val="28"/>
          <w:szCs w:val="28"/>
        </w:rPr>
        <w:t>энергоаудит</w:t>
      </w:r>
      <w:proofErr w:type="spellEnd"/>
      <w:r w:rsidRPr="00622DC2">
        <w:rPr>
          <w:color w:val="003300"/>
          <w:sz w:val="28"/>
          <w:szCs w:val="28"/>
        </w:rPr>
        <w:t xml:space="preserve"> организации</w:t>
      </w:r>
      <w:r w:rsidRPr="00622DC2">
        <w:rPr>
          <w:sz w:val="28"/>
          <w:szCs w:val="28"/>
        </w:rPr>
        <w:t xml:space="preserve"> (в режиме «Деловая игра»).</w:t>
      </w:r>
    </w:p>
    <w:p w:rsidR="007B6A3F" w:rsidRPr="00622DC2" w:rsidRDefault="007B6A3F" w:rsidP="007B6A3F">
      <w:pPr>
        <w:pStyle w:val="1"/>
        <w:keepNext w:val="0"/>
        <w:spacing w:line="257" w:lineRule="auto"/>
        <w:ind w:firstLine="709"/>
        <w:jc w:val="both"/>
        <w:rPr>
          <w:sz w:val="24"/>
          <w:szCs w:val="24"/>
        </w:rPr>
      </w:pPr>
      <w:bookmarkStart w:id="11" w:name="_9_1_Сущность__цели__задачи_и_органи"/>
      <w:bookmarkEnd w:id="11"/>
    </w:p>
    <w:p w:rsidR="007B6A3F" w:rsidRPr="00622DC2" w:rsidRDefault="007B6A3F" w:rsidP="007B6A3F">
      <w:pPr>
        <w:pStyle w:val="1"/>
        <w:keepNext w:val="0"/>
        <w:spacing w:line="257" w:lineRule="auto"/>
        <w:jc w:val="center"/>
        <w:rPr>
          <w:sz w:val="28"/>
          <w:szCs w:val="28"/>
        </w:rPr>
      </w:pPr>
      <w:r w:rsidRPr="00622DC2">
        <w:rPr>
          <w:sz w:val="28"/>
          <w:szCs w:val="28"/>
        </w:rPr>
        <w:t xml:space="preserve">7.1. Сущность, цели, задачи и организация энергетического </w:t>
      </w:r>
      <w:r w:rsidRPr="00622DC2">
        <w:rPr>
          <w:sz w:val="28"/>
          <w:szCs w:val="28"/>
        </w:rPr>
        <w:br/>
        <w:t xml:space="preserve">менеджмента и </w:t>
      </w:r>
      <w:proofErr w:type="spellStart"/>
      <w:r w:rsidRPr="00622DC2">
        <w:rPr>
          <w:sz w:val="28"/>
          <w:szCs w:val="28"/>
        </w:rPr>
        <w:t>энергоаудита</w:t>
      </w:r>
      <w:proofErr w:type="spellEnd"/>
      <w:r w:rsidRPr="00622DC2">
        <w:rPr>
          <w:sz w:val="28"/>
          <w:szCs w:val="28"/>
        </w:rPr>
        <w:t xml:space="preserve"> на предприятии</w:t>
      </w:r>
    </w:p>
    <w:p w:rsidR="007B6A3F" w:rsidRPr="00622DC2" w:rsidRDefault="007B6A3F" w:rsidP="007B6A3F">
      <w:pPr>
        <w:pStyle w:val="af1"/>
        <w:spacing w:after="0" w:line="257" w:lineRule="auto"/>
        <w:ind w:firstLine="709"/>
        <w:jc w:val="both"/>
        <w:rPr>
          <w:sz w:val="24"/>
          <w:szCs w:val="24"/>
        </w:rPr>
      </w:pPr>
    </w:p>
    <w:p w:rsidR="007B6A3F" w:rsidRPr="00622DC2" w:rsidRDefault="007B6A3F" w:rsidP="007B6A3F">
      <w:pPr>
        <w:autoSpaceDE w:val="0"/>
        <w:autoSpaceDN w:val="0"/>
        <w:adjustRightInd w:val="0"/>
        <w:spacing w:line="257" w:lineRule="auto"/>
        <w:ind w:firstLine="709"/>
        <w:jc w:val="both"/>
        <w:rPr>
          <w:sz w:val="28"/>
          <w:szCs w:val="28"/>
        </w:rPr>
      </w:pPr>
      <w:r w:rsidRPr="00622DC2">
        <w:rPr>
          <w:sz w:val="28"/>
          <w:szCs w:val="28"/>
        </w:rPr>
        <w:t>Энергосбережение является приоритетным направлением государственной политики Республики Беларусь обеспечивающим рациональное использование топливно-энергетических ресурсов, повышение конкурентоспособности продукции, устойчивое развитие экономики, энергетическую безопасность и др.</w:t>
      </w:r>
    </w:p>
    <w:p w:rsidR="007B6A3F" w:rsidRPr="00622DC2" w:rsidRDefault="007B6A3F" w:rsidP="007B6A3F">
      <w:pPr>
        <w:autoSpaceDE w:val="0"/>
        <w:autoSpaceDN w:val="0"/>
        <w:adjustRightInd w:val="0"/>
        <w:spacing w:line="257" w:lineRule="auto"/>
        <w:ind w:firstLine="709"/>
        <w:jc w:val="both"/>
        <w:rPr>
          <w:spacing w:val="-4"/>
          <w:sz w:val="28"/>
          <w:szCs w:val="28"/>
        </w:rPr>
      </w:pPr>
      <w:r w:rsidRPr="00622DC2">
        <w:rPr>
          <w:spacing w:val="-4"/>
          <w:sz w:val="28"/>
          <w:szCs w:val="28"/>
        </w:rPr>
        <w:t>Отношения, возникающие в процессе деятельности юридических и физических лиц в сфере энергосбережения, регулируются Законом Республики Беларусь от 15 июля 1998 года № 190-3 «Об энергосбережении» и соответствующими постановлениями Совета Министров Республики Беларусь.</w:t>
      </w:r>
    </w:p>
    <w:p w:rsidR="007B6A3F" w:rsidRPr="00622DC2" w:rsidRDefault="007B6A3F" w:rsidP="007B6A3F">
      <w:pPr>
        <w:pStyle w:val="af1"/>
        <w:spacing w:after="0" w:line="257" w:lineRule="auto"/>
        <w:ind w:firstLine="709"/>
        <w:jc w:val="both"/>
        <w:rPr>
          <w:sz w:val="28"/>
          <w:szCs w:val="28"/>
        </w:rPr>
      </w:pPr>
      <w:r w:rsidRPr="00622DC2">
        <w:rPr>
          <w:sz w:val="28"/>
          <w:szCs w:val="28"/>
        </w:rPr>
        <w:t>Энергетический менеджмент представляет собой совокупность технических и организационных мероприятий, направленных на повышение эффективности использования энергоресурсов и является частью общей структуры управления предприятием.</w:t>
      </w:r>
    </w:p>
    <w:p w:rsidR="007B6A3F" w:rsidRPr="00622DC2" w:rsidRDefault="007B6A3F" w:rsidP="007B6A3F">
      <w:pPr>
        <w:spacing w:line="257" w:lineRule="auto"/>
        <w:ind w:firstLine="709"/>
        <w:jc w:val="both"/>
        <w:rPr>
          <w:sz w:val="28"/>
          <w:szCs w:val="28"/>
        </w:rPr>
      </w:pPr>
      <w:r w:rsidRPr="00622DC2">
        <w:rPr>
          <w:sz w:val="28"/>
          <w:szCs w:val="28"/>
        </w:rPr>
        <w:t>Энергетический менеджмент – научный подход по организации на предприятиях системы управления энергосбережением в соответствии с ТНПА Республики Беларусь.</w:t>
      </w:r>
    </w:p>
    <w:p w:rsidR="007B6A3F" w:rsidRPr="00622DC2" w:rsidRDefault="007B6A3F" w:rsidP="007B6A3F">
      <w:pPr>
        <w:spacing w:line="257" w:lineRule="auto"/>
        <w:ind w:firstLine="709"/>
        <w:jc w:val="both"/>
        <w:rPr>
          <w:sz w:val="28"/>
          <w:szCs w:val="28"/>
        </w:rPr>
      </w:pPr>
      <w:r w:rsidRPr="00622DC2">
        <w:rPr>
          <w:sz w:val="28"/>
          <w:szCs w:val="28"/>
        </w:rPr>
        <w:t>Научно-производственным республиканским унитарным предприятием «Белорусский государственный институт стандартизации и сертификации» (</w:t>
      </w:r>
      <w:proofErr w:type="spellStart"/>
      <w:r w:rsidRPr="00622DC2">
        <w:rPr>
          <w:sz w:val="28"/>
          <w:szCs w:val="28"/>
        </w:rPr>
        <w:t>БелГИСС</w:t>
      </w:r>
      <w:proofErr w:type="spellEnd"/>
      <w:r w:rsidRPr="00622DC2">
        <w:rPr>
          <w:sz w:val="28"/>
          <w:szCs w:val="28"/>
        </w:rPr>
        <w:t>) разработаны стандарты в области энергосбережения:</w:t>
      </w:r>
    </w:p>
    <w:p w:rsidR="007B6A3F" w:rsidRPr="00622DC2" w:rsidRDefault="007B6A3F" w:rsidP="00247FE0">
      <w:pPr>
        <w:numPr>
          <w:ilvl w:val="0"/>
          <w:numId w:val="9"/>
        </w:numPr>
        <w:tabs>
          <w:tab w:val="clear" w:pos="1285"/>
          <w:tab w:val="num" w:pos="1134"/>
        </w:tabs>
        <w:spacing w:line="257" w:lineRule="auto"/>
        <w:ind w:left="0" w:firstLine="709"/>
        <w:jc w:val="both"/>
        <w:rPr>
          <w:sz w:val="28"/>
          <w:szCs w:val="28"/>
        </w:rPr>
      </w:pPr>
      <w:r w:rsidRPr="00622DC2">
        <w:rPr>
          <w:sz w:val="28"/>
          <w:szCs w:val="28"/>
        </w:rPr>
        <w:t>СТБ 1770 – 2009 «Термины и определения»;</w:t>
      </w:r>
    </w:p>
    <w:p w:rsidR="007B6A3F" w:rsidRPr="00622DC2" w:rsidRDefault="007B6A3F" w:rsidP="00247FE0">
      <w:pPr>
        <w:numPr>
          <w:ilvl w:val="0"/>
          <w:numId w:val="9"/>
        </w:numPr>
        <w:tabs>
          <w:tab w:val="clear" w:pos="1285"/>
          <w:tab w:val="num" w:pos="1134"/>
        </w:tabs>
        <w:spacing w:line="257" w:lineRule="auto"/>
        <w:ind w:left="0" w:firstLine="709"/>
        <w:jc w:val="both"/>
        <w:rPr>
          <w:sz w:val="28"/>
          <w:szCs w:val="28"/>
        </w:rPr>
      </w:pPr>
      <w:r w:rsidRPr="00622DC2">
        <w:rPr>
          <w:sz w:val="28"/>
          <w:szCs w:val="28"/>
        </w:rPr>
        <w:t>СТБ 1771 – 2010 «</w:t>
      </w:r>
      <w:proofErr w:type="spellStart"/>
      <w:r w:rsidRPr="00622DC2">
        <w:rPr>
          <w:sz w:val="28"/>
          <w:szCs w:val="28"/>
        </w:rPr>
        <w:t>Энергопотребляющее</w:t>
      </w:r>
      <w:proofErr w:type="spellEnd"/>
      <w:r w:rsidRPr="00622DC2">
        <w:rPr>
          <w:sz w:val="28"/>
          <w:szCs w:val="28"/>
        </w:rPr>
        <w:t xml:space="preserve"> оборудование»;</w:t>
      </w:r>
    </w:p>
    <w:p w:rsidR="007B6A3F" w:rsidRPr="00622DC2" w:rsidRDefault="007B6A3F" w:rsidP="00247FE0">
      <w:pPr>
        <w:numPr>
          <w:ilvl w:val="0"/>
          <w:numId w:val="9"/>
        </w:numPr>
        <w:tabs>
          <w:tab w:val="clear" w:pos="1285"/>
          <w:tab w:val="num" w:pos="1134"/>
        </w:tabs>
        <w:spacing w:line="257" w:lineRule="auto"/>
        <w:ind w:left="0" w:firstLine="709"/>
        <w:jc w:val="both"/>
        <w:rPr>
          <w:sz w:val="28"/>
          <w:szCs w:val="28"/>
        </w:rPr>
      </w:pPr>
      <w:r w:rsidRPr="00622DC2">
        <w:rPr>
          <w:sz w:val="28"/>
          <w:szCs w:val="28"/>
        </w:rPr>
        <w:lastRenderedPageBreak/>
        <w:t xml:space="preserve">СТБ 1772 – 2010 «Методы подтверждения соответствия показателей </w:t>
      </w:r>
      <w:proofErr w:type="spellStart"/>
      <w:r w:rsidRPr="00622DC2">
        <w:rPr>
          <w:sz w:val="28"/>
          <w:szCs w:val="28"/>
        </w:rPr>
        <w:t>энергоэффективности</w:t>
      </w:r>
      <w:proofErr w:type="spellEnd"/>
      <w:r w:rsidRPr="00622DC2">
        <w:rPr>
          <w:sz w:val="28"/>
          <w:szCs w:val="28"/>
        </w:rPr>
        <w:t>»;</w:t>
      </w:r>
    </w:p>
    <w:p w:rsidR="007B6A3F" w:rsidRPr="00622DC2" w:rsidRDefault="007B6A3F" w:rsidP="00247FE0">
      <w:pPr>
        <w:numPr>
          <w:ilvl w:val="0"/>
          <w:numId w:val="9"/>
        </w:numPr>
        <w:tabs>
          <w:tab w:val="clear" w:pos="1285"/>
          <w:tab w:val="num" w:pos="1134"/>
        </w:tabs>
        <w:spacing w:line="264" w:lineRule="auto"/>
        <w:ind w:left="0" w:firstLine="709"/>
        <w:jc w:val="both"/>
        <w:rPr>
          <w:sz w:val="28"/>
          <w:szCs w:val="28"/>
        </w:rPr>
      </w:pPr>
      <w:r w:rsidRPr="00622DC2">
        <w:rPr>
          <w:sz w:val="28"/>
          <w:szCs w:val="28"/>
        </w:rPr>
        <w:t xml:space="preserve">СТБ 1773 – 2010 «Показатели </w:t>
      </w:r>
      <w:proofErr w:type="spellStart"/>
      <w:r w:rsidRPr="00622DC2">
        <w:rPr>
          <w:sz w:val="28"/>
          <w:szCs w:val="28"/>
        </w:rPr>
        <w:t>энергоэффективности</w:t>
      </w:r>
      <w:proofErr w:type="spellEnd"/>
      <w:r w:rsidRPr="00622DC2">
        <w:rPr>
          <w:sz w:val="28"/>
          <w:szCs w:val="28"/>
        </w:rPr>
        <w:t>»;</w:t>
      </w:r>
    </w:p>
    <w:p w:rsidR="007B6A3F" w:rsidRPr="00622DC2" w:rsidRDefault="007B6A3F" w:rsidP="00247FE0">
      <w:pPr>
        <w:numPr>
          <w:ilvl w:val="0"/>
          <w:numId w:val="9"/>
        </w:numPr>
        <w:tabs>
          <w:tab w:val="clear" w:pos="1285"/>
          <w:tab w:val="num" w:pos="1134"/>
        </w:tabs>
        <w:spacing w:line="264" w:lineRule="auto"/>
        <w:ind w:left="0" w:firstLine="709"/>
        <w:jc w:val="both"/>
        <w:rPr>
          <w:sz w:val="28"/>
          <w:szCs w:val="28"/>
        </w:rPr>
      </w:pPr>
      <w:r w:rsidRPr="00622DC2">
        <w:rPr>
          <w:sz w:val="28"/>
          <w:szCs w:val="28"/>
        </w:rPr>
        <w:t>СТБ 1774 – 2010 «Энергетический паспорт потребителя ТЭР»;</w:t>
      </w:r>
    </w:p>
    <w:p w:rsidR="007B6A3F" w:rsidRPr="00622DC2" w:rsidRDefault="007B6A3F" w:rsidP="00247FE0">
      <w:pPr>
        <w:numPr>
          <w:ilvl w:val="0"/>
          <w:numId w:val="9"/>
        </w:numPr>
        <w:tabs>
          <w:tab w:val="clear" w:pos="1285"/>
          <w:tab w:val="num" w:pos="1134"/>
        </w:tabs>
        <w:spacing w:line="264" w:lineRule="auto"/>
        <w:ind w:left="0" w:firstLine="709"/>
        <w:jc w:val="both"/>
        <w:rPr>
          <w:sz w:val="28"/>
          <w:szCs w:val="28"/>
        </w:rPr>
      </w:pPr>
      <w:r w:rsidRPr="00622DC2">
        <w:rPr>
          <w:sz w:val="28"/>
          <w:szCs w:val="28"/>
        </w:rPr>
        <w:t>СТБ 1775 – 2010 «Классификация показателей»;</w:t>
      </w:r>
    </w:p>
    <w:p w:rsidR="007B6A3F" w:rsidRPr="00622DC2" w:rsidRDefault="007B6A3F" w:rsidP="00247FE0">
      <w:pPr>
        <w:numPr>
          <w:ilvl w:val="0"/>
          <w:numId w:val="9"/>
        </w:numPr>
        <w:tabs>
          <w:tab w:val="clear" w:pos="1285"/>
          <w:tab w:val="num" w:pos="1134"/>
        </w:tabs>
        <w:spacing w:line="264" w:lineRule="auto"/>
        <w:ind w:left="0" w:firstLine="709"/>
        <w:jc w:val="both"/>
        <w:rPr>
          <w:sz w:val="28"/>
          <w:szCs w:val="28"/>
        </w:rPr>
      </w:pPr>
      <w:r w:rsidRPr="00622DC2">
        <w:rPr>
          <w:sz w:val="28"/>
          <w:szCs w:val="28"/>
        </w:rPr>
        <w:t>СТБ 1776 – 2007 «Энергетическое обследование потребителей топливно-энергетических ресурсов»;</w:t>
      </w:r>
    </w:p>
    <w:p w:rsidR="007B6A3F" w:rsidRPr="00622DC2" w:rsidRDefault="007B6A3F" w:rsidP="00247FE0">
      <w:pPr>
        <w:numPr>
          <w:ilvl w:val="0"/>
          <w:numId w:val="9"/>
        </w:numPr>
        <w:tabs>
          <w:tab w:val="clear" w:pos="1285"/>
          <w:tab w:val="num" w:pos="1134"/>
        </w:tabs>
        <w:spacing w:line="264" w:lineRule="auto"/>
        <w:ind w:left="0" w:firstLine="709"/>
        <w:jc w:val="both"/>
        <w:rPr>
          <w:sz w:val="28"/>
          <w:szCs w:val="28"/>
        </w:rPr>
      </w:pPr>
      <w:r w:rsidRPr="00622DC2">
        <w:rPr>
          <w:sz w:val="28"/>
          <w:szCs w:val="28"/>
        </w:rPr>
        <w:t>СТБ 1777 – 2009 «Системы управления энергосбережением. Требования».</w:t>
      </w:r>
    </w:p>
    <w:p w:rsidR="007B6A3F" w:rsidRPr="00622DC2" w:rsidRDefault="007B6A3F" w:rsidP="007B6A3F">
      <w:pPr>
        <w:spacing w:line="264" w:lineRule="auto"/>
        <w:ind w:firstLine="709"/>
        <w:jc w:val="both"/>
        <w:rPr>
          <w:sz w:val="28"/>
          <w:szCs w:val="28"/>
        </w:rPr>
      </w:pPr>
    </w:p>
    <w:p w:rsidR="007B6A3F" w:rsidRPr="00622DC2" w:rsidRDefault="007B6A3F" w:rsidP="007B6A3F">
      <w:pPr>
        <w:spacing w:line="264" w:lineRule="auto"/>
        <w:jc w:val="center"/>
        <w:rPr>
          <w:b/>
          <w:bCs/>
          <w:sz w:val="28"/>
          <w:szCs w:val="28"/>
        </w:rPr>
      </w:pPr>
      <w:r w:rsidRPr="00622DC2">
        <w:rPr>
          <w:b/>
          <w:bCs/>
          <w:sz w:val="28"/>
          <w:szCs w:val="28"/>
        </w:rPr>
        <w:t xml:space="preserve">7.2. Развитие компетентности и получение студентами практических навыков в определении эффективности использования средств, </w:t>
      </w:r>
      <w:r w:rsidRPr="00622DC2">
        <w:rPr>
          <w:b/>
          <w:bCs/>
          <w:sz w:val="28"/>
          <w:szCs w:val="28"/>
        </w:rPr>
        <w:br/>
        <w:t>направляемых на выполнение энергосберегающих мероприятий</w:t>
      </w:r>
    </w:p>
    <w:p w:rsidR="007B6A3F" w:rsidRPr="00622DC2" w:rsidRDefault="007B6A3F" w:rsidP="007B6A3F">
      <w:pPr>
        <w:pStyle w:val="a8"/>
        <w:spacing w:before="0" w:beforeAutospacing="0" w:after="0" w:afterAutospacing="0" w:line="264" w:lineRule="auto"/>
        <w:ind w:firstLine="709"/>
        <w:jc w:val="both"/>
        <w:rPr>
          <w:sz w:val="28"/>
          <w:szCs w:val="28"/>
        </w:rPr>
      </w:pPr>
    </w:p>
    <w:p w:rsidR="007B6A3F" w:rsidRPr="00622DC2" w:rsidRDefault="007B6A3F" w:rsidP="007B6A3F">
      <w:pPr>
        <w:pStyle w:val="a8"/>
        <w:spacing w:before="0" w:beforeAutospacing="0" w:after="0" w:afterAutospacing="0" w:line="264" w:lineRule="auto"/>
        <w:ind w:firstLine="709"/>
        <w:jc w:val="both"/>
        <w:rPr>
          <w:sz w:val="28"/>
          <w:szCs w:val="28"/>
        </w:rPr>
      </w:pPr>
      <w:r w:rsidRPr="00622DC2">
        <w:rPr>
          <w:sz w:val="28"/>
          <w:szCs w:val="28"/>
        </w:rPr>
        <w:t xml:space="preserve">Стандарты предназначены организациям (СТБ 1770 – СТБ 1775) для создания системы управления энергосбережением (СТБ 1777 – 2010), а также, для </w:t>
      </w:r>
      <w:proofErr w:type="spellStart"/>
      <w:r w:rsidRPr="00622DC2">
        <w:rPr>
          <w:sz w:val="28"/>
          <w:szCs w:val="28"/>
        </w:rPr>
        <w:t>энерго-аудиторов</w:t>
      </w:r>
      <w:proofErr w:type="spellEnd"/>
      <w:r w:rsidRPr="00622DC2">
        <w:rPr>
          <w:sz w:val="28"/>
          <w:szCs w:val="28"/>
        </w:rPr>
        <w:t>, проводящих энергетическое обследование потребителей топливно-энергетических ресурсов (СТБ 1776 – 2010).</w:t>
      </w:r>
    </w:p>
    <w:p w:rsidR="007B6A3F" w:rsidRPr="00622DC2" w:rsidRDefault="007B6A3F" w:rsidP="007B6A3F">
      <w:pPr>
        <w:pStyle w:val="af1"/>
        <w:spacing w:after="0" w:line="264" w:lineRule="auto"/>
        <w:ind w:firstLine="709"/>
        <w:jc w:val="both"/>
        <w:rPr>
          <w:sz w:val="28"/>
          <w:szCs w:val="28"/>
        </w:rPr>
      </w:pPr>
      <w:r w:rsidRPr="00622DC2">
        <w:rPr>
          <w:sz w:val="28"/>
          <w:szCs w:val="28"/>
        </w:rPr>
        <w:t xml:space="preserve">На основании перечисленных стандартов и др. ТНПА, организации приводят в соответствие управление своей энергетической системой. </w:t>
      </w:r>
    </w:p>
    <w:p w:rsidR="007B6A3F" w:rsidRPr="00622DC2" w:rsidRDefault="007B6A3F" w:rsidP="007B6A3F">
      <w:pPr>
        <w:spacing w:line="264" w:lineRule="auto"/>
        <w:ind w:firstLine="709"/>
        <w:jc w:val="both"/>
        <w:rPr>
          <w:sz w:val="28"/>
          <w:szCs w:val="28"/>
        </w:rPr>
      </w:pPr>
      <w:r w:rsidRPr="00622DC2">
        <w:rPr>
          <w:sz w:val="28"/>
          <w:szCs w:val="28"/>
        </w:rPr>
        <w:t xml:space="preserve">В соответствии с СТБ 1771 – 2010 определяется имеющееся </w:t>
      </w:r>
      <w:proofErr w:type="spellStart"/>
      <w:r w:rsidRPr="00622DC2">
        <w:rPr>
          <w:sz w:val="28"/>
          <w:szCs w:val="28"/>
        </w:rPr>
        <w:t>энергопотребляющее</w:t>
      </w:r>
      <w:proofErr w:type="spellEnd"/>
      <w:r w:rsidRPr="00622DC2">
        <w:rPr>
          <w:sz w:val="28"/>
          <w:szCs w:val="28"/>
        </w:rPr>
        <w:t xml:space="preserve"> оборудование цехов и участков. Составляется программа по замене не соответствующего энергосбережению оборудования.</w:t>
      </w:r>
    </w:p>
    <w:p w:rsidR="007B6A3F" w:rsidRPr="00622DC2" w:rsidRDefault="007B6A3F" w:rsidP="007B6A3F">
      <w:pPr>
        <w:spacing w:line="264" w:lineRule="auto"/>
        <w:ind w:firstLine="709"/>
        <w:jc w:val="both"/>
        <w:rPr>
          <w:sz w:val="28"/>
          <w:szCs w:val="28"/>
        </w:rPr>
      </w:pPr>
      <w:r w:rsidRPr="00622DC2">
        <w:rPr>
          <w:sz w:val="28"/>
          <w:szCs w:val="28"/>
        </w:rPr>
        <w:t xml:space="preserve">В соответствии с СТБ 1772 – 2010 производится подтверждение соответствия показателей </w:t>
      </w:r>
      <w:proofErr w:type="spellStart"/>
      <w:r w:rsidRPr="00622DC2">
        <w:rPr>
          <w:sz w:val="28"/>
          <w:szCs w:val="28"/>
        </w:rPr>
        <w:t>энергоэффективности</w:t>
      </w:r>
      <w:proofErr w:type="spellEnd"/>
      <w:r w:rsidRPr="00622DC2">
        <w:rPr>
          <w:sz w:val="28"/>
          <w:szCs w:val="28"/>
        </w:rPr>
        <w:t xml:space="preserve"> на разных стадиях жизненного цикла продукции (п. 4.3). Подтверждение включает в себя методы:</w:t>
      </w:r>
    </w:p>
    <w:p w:rsidR="007B6A3F" w:rsidRPr="00622DC2" w:rsidRDefault="007B6A3F" w:rsidP="00247FE0">
      <w:pPr>
        <w:numPr>
          <w:ilvl w:val="0"/>
          <w:numId w:val="8"/>
        </w:numPr>
        <w:tabs>
          <w:tab w:val="clear" w:pos="1645"/>
          <w:tab w:val="num" w:pos="1134"/>
        </w:tabs>
        <w:spacing w:line="264" w:lineRule="auto"/>
        <w:ind w:left="0" w:firstLine="709"/>
        <w:jc w:val="both"/>
        <w:rPr>
          <w:sz w:val="28"/>
          <w:szCs w:val="28"/>
        </w:rPr>
      </w:pPr>
      <w:r w:rsidRPr="00622DC2">
        <w:rPr>
          <w:sz w:val="28"/>
          <w:szCs w:val="28"/>
        </w:rPr>
        <w:t>по определению потребления (потерь), при разработке и изготовлении продукции;</w:t>
      </w:r>
    </w:p>
    <w:p w:rsidR="007B6A3F" w:rsidRPr="00622DC2" w:rsidRDefault="007B6A3F" w:rsidP="00247FE0">
      <w:pPr>
        <w:numPr>
          <w:ilvl w:val="0"/>
          <w:numId w:val="8"/>
        </w:numPr>
        <w:tabs>
          <w:tab w:val="clear" w:pos="1645"/>
          <w:tab w:val="num" w:pos="1134"/>
        </w:tabs>
        <w:spacing w:line="264" w:lineRule="auto"/>
        <w:ind w:left="0" w:firstLine="709"/>
        <w:jc w:val="both"/>
        <w:rPr>
          <w:sz w:val="28"/>
          <w:szCs w:val="28"/>
        </w:rPr>
      </w:pPr>
      <w:r w:rsidRPr="00622DC2">
        <w:rPr>
          <w:sz w:val="28"/>
          <w:szCs w:val="28"/>
        </w:rPr>
        <w:t>по контролю экономичности энергопотребления изготовленной, модернизированной и отремонтированной продукции;</w:t>
      </w:r>
    </w:p>
    <w:p w:rsidR="007B6A3F" w:rsidRPr="00622DC2" w:rsidRDefault="007B6A3F" w:rsidP="00247FE0">
      <w:pPr>
        <w:numPr>
          <w:ilvl w:val="0"/>
          <w:numId w:val="8"/>
        </w:numPr>
        <w:tabs>
          <w:tab w:val="clear" w:pos="1645"/>
          <w:tab w:val="num" w:pos="1134"/>
        </w:tabs>
        <w:spacing w:line="264" w:lineRule="auto"/>
        <w:ind w:left="0" w:firstLine="709"/>
        <w:jc w:val="both"/>
        <w:rPr>
          <w:sz w:val="28"/>
          <w:szCs w:val="28"/>
        </w:rPr>
      </w:pPr>
      <w:r w:rsidRPr="00622DC2">
        <w:rPr>
          <w:sz w:val="28"/>
          <w:szCs w:val="28"/>
        </w:rPr>
        <w:t>по оценке экономичности энергопотребления продукции при эксплуатации.</w:t>
      </w:r>
    </w:p>
    <w:p w:rsidR="007B6A3F" w:rsidRPr="00622DC2" w:rsidRDefault="007B6A3F" w:rsidP="007B6A3F">
      <w:pPr>
        <w:spacing w:line="264" w:lineRule="auto"/>
        <w:ind w:firstLine="709"/>
        <w:jc w:val="both"/>
        <w:rPr>
          <w:spacing w:val="-8"/>
          <w:sz w:val="28"/>
          <w:szCs w:val="28"/>
        </w:rPr>
      </w:pPr>
      <w:r w:rsidRPr="00622DC2">
        <w:rPr>
          <w:spacing w:val="-8"/>
          <w:sz w:val="28"/>
          <w:szCs w:val="28"/>
        </w:rPr>
        <w:t xml:space="preserve">В соответствии с СТБ 1773 – 2010 вносятся в техническую документацию (ТД) показатели </w:t>
      </w:r>
      <w:proofErr w:type="spellStart"/>
      <w:r w:rsidRPr="00622DC2">
        <w:rPr>
          <w:spacing w:val="-8"/>
          <w:sz w:val="28"/>
          <w:szCs w:val="28"/>
        </w:rPr>
        <w:t>энергоэффективности</w:t>
      </w:r>
      <w:proofErr w:type="spellEnd"/>
      <w:r w:rsidRPr="00622DC2">
        <w:rPr>
          <w:spacing w:val="-8"/>
          <w:sz w:val="28"/>
          <w:szCs w:val="28"/>
        </w:rPr>
        <w:t xml:space="preserve"> </w:t>
      </w:r>
      <w:proofErr w:type="spellStart"/>
      <w:r w:rsidRPr="00622DC2">
        <w:rPr>
          <w:spacing w:val="-8"/>
          <w:sz w:val="28"/>
          <w:szCs w:val="28"/>
        </w:rPr>
        <w:t>энергопотребляющей</w:t>
      </w:r>
      <w:proofErr w:type="spellEnd"/>
      <w:r w:rsidRPr="00622DC2">
        <w:rPr>
          <w:spacing w:val="-8"/>
          <w:sz w:val="28"/>
          <w:szCs w:val="28"/>
        </w:rPr>
        <w:t xml:space="preserve"> продукции с целью рационального использования топливно-энергетических ресурсов (ТЭР).</w:t>
      </w:r>
    </w:p>
    <w:p w:rsidR="007B6A3F" w:rsidRPr="00622DC2" w:rsidRDefault="007B6A3F" w:rsidP="007B6A3F">
      <w:pPr>
        <w:spacing w:line="264" w:lineRule="auto"/>
        <w:ind w:firstLine="709"/>
        <w:jc w:val="both"/>
        <w:rPr>
          <w:sz w:val="28"/>
          <w:szCs w:val="28"/>
        </w:rPr>
      </w:pPr>
      <w:r w:rsidRPr="00622DC2">
        <w:rPr>
          <w:sz w:val="28"/>
          <w:szCs w:val="28"/>
        </w:rPr>
        <w:lastRenderedPageBreak/>
        <w:t xml:space="preserve">В соответствии с СТБ 1774 – 2010 разрабатывается энергетический паспорт потребителя ТЭР с целью определения фактического топливно-энергетического баланса, оценки показателей энергетической эффективности и формирования мероприятий по энергосбережению. </w:t>
      </w:r>
    </w:p>
    <w:p w:rsidR="007B6A3F" w:rsidRPr="00622DC2" w:rsidRDefault="007B6A3F" w:rsidP="007B6A3F">
      <w:pPr>
        <w:spacing w:line="264" w:lineRule="auto"/>
        <w:ind w:firstLine="709"/>
        <w:jc w:val="both"/>
        <w:rPr>
          <w:sz w:val="28"/>
          <w:szCs w:val="28"/>
        </w:rPr>
      </w:pPr>
      <w:r w:rsidRPr="00622DC2">
        <w:rPr>
          <w:sz w:val="28"/>
          <w:szCs w:val="28"/>
        </w:rPr>
        <w:t>Обязательность разработки и введения энергетического паспорта регламентируется нормативными правовыми актами Республики Беларусь в области энергосбережения.</w:t>
      </w:r>
    </w:p>
    <w:p w:rsidR="007B6A3F" w:rsidRPr="00622DC2" w:rsidRDefault="007B6A3F" w:rsidP="007B6A3F">
      <w:pPr>
        <w:spacing w:line="264" w:lineRule="auto"/>
        <w:ind w:firstLine="709"/>
        <w:jc w:val="both"/>
        <w:rPr>
          <w:sz w:val="28"/>
          <w:szCs w:val="28"/>
        </w:rPr>
      </w:pPr>
      <w:r w:rsidRPr="00622DC2">
        <w:rPr>
          <w:sz w:val="28"/>
          <w:szCs w:val="28"/>
        </w:rPr>
        <w:t xml:space="preserve">В соответствии с СТБ 1775 – 2010 устанавливается классификация показателей в области энергосбережения, вносимых в техническую документацию на </w:t>
      </w:r>
      <w:proofErr w:type="spellStart"/>
      <w:r w:rsidRPr="00622DC2">
        <w:rPr>
          <w:sz w:val="28"/>
          <w:szCs w:val="28"/>
        </w:rPr>
        <w:t>энергопотребляющую</w:t>
      </w:r>
      <w:proofErr w:type="spellEnd"/>
      <w:r w:rsidRPr="00622DC2">
        <w:rPr>
          <w:sz w:val="28"/>
          <w:szCs w:val="28"/>
        </w:rPr>
        <w:t xml:space="preserve"> продукцию, технологические процессы, работы и услуги.</w:t>
      </w:r>
    </w:p>
    <w:p w:rsidR="007B6A3F" w:rsidRPr="00622DC2" w:rsidRDefault="007B6A3F" w:rsidP="007B6A3F">
      <w:pPr>
        <w:spacing w:line="264" w:lineRule="auto"/>
        <w:ind w:firstLine="709"/>
        <w:jc w:val="both"/>
        <w:rPr>
          <w:sz w:val="28"/>
          <w:szCs w:val="28"/>
        </w:rPr>
      </w:pPr>
      <w:r w:rsidRPr="00622DC2">
        <w:rPr>
          <w:sz w:val="28"/>
          <w:szCs w:val="28"/>
        </w:rPr>
        <w:t xml:space="preserve">В соответствии с СТБ 1777 – 2010 «Требования» разрабатывается система управления энергосбережением организации. </w:t>
      </w:r>
    </w:p>
    <w:p w:rsidR="007B6A3F" w:rsidRPr="00622DC2" w:rsidRDefault="007B6A3F" w:rsidP="007B6A3F">
      <w:pPr>
        <w:shd w:val="clear" w:color="auto" w:fill="FFFFFF"/>
        <w:spacing w:line="264" w:lineRule="auto"/>
        <w:ind w:firstLine="709"/>
        <w:jc w:val="both"/>
        <w:rPr>
          <w:spacing w:val="-8"/>
          <w:sz w:val="28"/>
          <w:szCs w:val="28"/>
        </w:rPr>
      </w:pPr>
      <w:r w:rsidRPr="00622DC2">
        <w:rPr>
          <w:spacing w:val="-8"/>
          <w:sz w:val="28"/>
          <w:szCs w:val="28"/>
        </w:rPr>
        <w:t>Стандарт СТБ 1777 – 2010 «Требования» (далее – стандарт) устанавливает требования к системе управления энергосбережением с целью оказания помощи организациям в разработке политики в области энергосбережения и реализации целевых показателей энергосбережения с учетом законодательных требований, а также значимых факторов энергосбережения. Стандарт предусматривает постоянный процесс совершенствования системы управления энергосбережением организации и/или повышения эффективности использования возобновляемых источников энергии и/или улучшения топливно-энергетического баланса. Стандарт применим к тем показателям энергосбережения, которые организация может контролировать и которые она может улучшать.</w:t>
      </w:r>
    </w:p>
    <w:p w:rsidR="007B6A3F" w:rsidRPr="00622DC2" w:rsidRDefault="007B6A3F" w:rsidP="007B6A3F">
      <w:pPr>
        <w:shd w:val="clear" w:color="auto" w:fill="FFFFFF"/>
        <w:spacing w:line="264" w:lineRule="auto"/>
        <w:ind w:firstLine="709"/>
        <w:jc w:val="both"/>
        <w:rPr>
          <w:sz w:val="28"/>
          <w:szCs w:val="28"/>
        </w:rPr>
      </w:pPr>
      <w:r w:rsidRPr="00622DC2">
        <w:rPr>
          <w:sz w:val="28"/>
          <w:szCs w:val="28"/>
        </w:rPr>
        <w:t>Настоящий стандарт может применяться для любой организации, желающей:</w:t>
      </w:r>
    </w:p>
    <w:p w:rsidR="007B6A3F" w:rsidRPr="00622DC2" w:rsidRDefault="007B6A3F" w:rsidP="00247FE0">
      <w:pPr>
        <w:numPr>
          <w:ilvl w:val="0"/>
          <w:numId w:val="10"/>
        </w:numPr>
        <w:shd w:val="clear" w:color="auto" w:fill="FFFFFF"/>
        <w:tabs>
          <w:tab w:val="clear" w:pos="1285"/>
          <w:tab w:val="left" w:pos="1134"/>
        </w:tabs>
        <w:spacing w:line="264" w:lineRule="auto"/>
        <w:ind w:left="0" w:firstLine="709"/>
        <w:jc w:val="both"/>
        <w:rPr>
          <w:sz w:val="28"/>
          <w:szCs w:val="28"/>
        </w:rPr>
      </w:pPr>
      <w:r w:rsidRPr="00622DC2">
        <w:rPr>
          <w:sz w:val="28"/>
          <w:szCs w:val="28"/>
        </w:rPr>
        <w:t>разработать, внедрить, поддерживать в рабочем состоянии и улучшать систему управления энергосбережением (как самостоятельную систему или в рамках существующей системы управления);</w:t>
      </w:r>
    </w:p>
    <w:p w:rsidR="007B6A3F" w:rsidRPr="00622DC2" w:rsidRDefault="007B6A3F" w:rsidP="00247FE0">
      <w:pPr>
        <w:numPr>
          <w:ilvl w:val="0"/>
          <w:numId w:val="10"/>
        </w:numPr>
        <w:shd w:val="clear" w:color="auto" w:fill="FFFFFF"/>
        <w:tabs>
          <w:tab w:val="clear" w:pos="1285"/>
          <w:tab w:val="left" w:pos="1134"/>
        </w:tabs>
        <w:spacing w:line="264" w:lineRule="auto"/>
        <w:ind w:left="0" w:firstLine="709"/>
        <w:jc w:val="both"/>
        <w:rPr>
          <w:sz w:val="28"/>
          <w:szCs w:val="28"/>
        </w:rPr>
      </w:pPr>
      <w:r w:rsidRPr="00622DC2">
        <w:rPr>
          <w:sz w:val="28"/>
          <w:szCs w:val="28"/>
        </w:rPr>
        <w:t>обеспечить реализацию разработанной политики в области энергосбережения;</w:t>
      </w:r>
    </w:p>
    <w:p w:rsidR="007B6A3F" w:rsidRPr="00622DC2" w:rsidRDefault="007B6A3F" w:rsidP="00247FE0">
      <w:pPr>
        <w:numPr>
          <w:ilvl w:val="0"/>
          <w:numId w:val="10"/>
        </w:numPr>
        <w:shd w:val="clear" w:color="auto" w:fill="FFFFFF"/>
        <w:tabs>
          <w:tab w:val="clear" w:pos="1285"/>
          <w:tab w:val="left" w:pos="1134"/>
        </w:tabs>
        <w:autoSpaceDE w:val="0"/>
        <w:autoSpaceDN w:val="0"/>
        <w:adjustRightInd w:val="0"/>
        <w:spacing w:line="264" w:lineRule="auto"/>
        <w:ind w:left="0" w:firstLine="709"/>
        <w:jc w:val="both"/>
        <w:rPr>
          <w:sz w:val="28"/>
          <w:szCs w:val="28"/>
        </w:rPr>
      </w:pPr>
      <w:r w:rsidRPr="00622DC2">
        <w:rPr>
          <w:sz w:val="28"/>
          <w:szCs w:val="28"/>
        </w:rPr>
        <w:t>проводить внутренний аудит и информировать о соответствии требованиям настоящего стандарта;</w:t>
      </w:r>
    </w:p>
    <w:p w:rsidR="007B6A3F" w:rsidRPr="00622DC2" w:rsidRDefault="007B6A3F" w:rsidP="00247FE0">
      <w:pPr>
        <w:numPr>
          <w:ilvl w:val="0"/>
          <w:numId w:val="10"/>
        </w:numPr>
        <w:shd w:val="clear" w:color="auto" w:fill="FFFFFF"/>
        <w:tabs>
          <w:tab w:val="clear" w:pos="1285"/>
          <w:tab w:val="left" w:pos="1134"/>
        </w:tabs>
        <w:autoSpaceDE w:val="0"/>
        <w:autoSpaceDN w:val="0"/>
        <w:adjustRightInd w:val="0"/>
        <w:spacing w:line="264" w:lineRule="auto"/>
        <w:ind w:left="0" w:firstLine="709"/>
        <w:jc w:val="both"/>
        <w:rPr>
          <w:sz w:val="28"/>
          <w:szCs w:val="28"/>
        </w:rPr>
      </w:pPr>
      <w:r w:rsidRPr="00622DC2">
        <w:rPr>
          <w:sz w:val="28"/>
          <w:szCs w:val="28"/>
        </w:rPr>
        <w:t>демонстрировать выполнение требований системы управления энергосбережением заинтересованным сторонам;</w:t>
      </w:r>
    </w:p>
    <w:p w:rsidR="007B6A3F" w:rsidRPr="00622DC2" w:rsidRDefault="007B6A3F" w:rsidP="00247FE0">
      <w:pPr>
        <w:numPr>
          <w:ilvl w:val="0"/>
          <w:numId w:val="10"/>
        </w:numPr>
        <w:shd w:val="clear" w:color="auto" w:fill="FFFFFF"/>
        <w:tabs>
          <w:tab w:val="clear" w:pos="1285"/>
          <w:tab w:val="left" w:pos="1134"/>
        </w:tabs>
        <w:autoSpaceDE w:val="0"/>
        <w:autoSpaceDN w:val="0"/>
        <w:adjustRightInd w:val="0"/>
        <w:spacing w:line="264" w:lineRule="auto"/>
        <w:ind w:left="0" w:firstLine="709"/>
        <w:jc w:val="both"/>
        <w:rPr>
          <w:sz w:val="28"/>
          <w:szCs w:val="28"/>
        </w:rPr>
      </w:pPr>
      <w:r w:rsidRPr="00622DC2">
        <w:rPr>
          <w:sz w:val="28"/>
          <w:szCs w:val="28"/>
        </w:rPr>
        <w:t>сертифицировать систему управления энергосбережением третьей стороной.</w:t>
      </w:r>
    </w:p>
    <w:p w:rsidR="007B6A3F" w:rsidRPr="00622DC2" w:rsidRDefault="007B6A3F" w:rsidP="007B6A3F">
      <w:pPr>
        <w:shd w:val="clear" w:color="auto" w:fill="FFFFFF"/>
        <w:spacing w:line="264" w:lineRule="auto"/>
        <w:ind w:firstLine="709"/>
        <w:jc w:val="both"/>
        <w:rPr>
          <w:sz w:val="28"/>
          <w:szCs w:val="28"/>
        </w:rPr>
      </w:pPr>
      <w:r w:rsidRPr="00622DC2">
        <w:rPr>
          <w:sz w:val="28"/>
          <w:szCs w:val="28"/>
        </w:rPr>
        <w:lastRenderedPageBreak/>
        <w:t>Все требования, установленные в настоящем стандарте, следует включать в систему управления энергосбережением. Тем не менее, степень их применения зависит от политики организации в области энергосбережения, условий и характера деятельности организации.</w:t>
      </w:r>
    </w:p>
    <w:p w:rsidR="007B6A3F" w:rsidRPr="00622DC2" w:rsidRDefault="007B6A3F" w:rsidP="007B6A3F">
      <w:pPr>
        <w:shd w:val="clear" w:color="auto" w:fill="FFFFFF"/>
        <w:spacing w:line="264" w:lineRule="auto"/>
        <w:ind w:firstLine="709"/>
        <w:jc w:val="both"/>
        <w:rPr>
          <w:spacing w:val="-4"/>
          <w:sz w:val="28"/>
          <w:szCs w:val="28"/>
        </w:rPr>
      </w:pPr>
      <w:r w:rsidRPr="00622DC2">
        <w:rPr>
          <w:spacing w:val="-4"/>
          <w:sz w:val="28"/>
          <w:szCs w:val="28"/>
        </w:rPr>
        <w:t>Настоящий стандарт позволяет организации интегрировать систему управления энергосбережением в существующие системы управления организацией или создать ее в виде отдельной системы управления. Организация может изменять существующие системы управления, чтобы сформировать систему управления, удовлетворяющую требованиям настоящего стандарта. Однако настоящий стандарт не содержит требований, являющихся характерными для других систем управления, например, в нем отсутствуют специальные требования к управлению качеством, окружающей средой, охраной труда, производственной деятельностью или надежностью.</w:t>
      </w:r>
    </w:p>
    <w:p w:rsidR="007B6A3F" w:rsidRPr="00622DC2" w:rsidRDefault="007B6A3F" w:rsidP="007B6A3F">
      <w:pPr>
        <w:spacing w:line="264" w:lineRule="auto"/>
        <w:ind w:firstLine="709"/>
        <w:jc w:val="both"/>
        <w:rPr>
          <w:sz w:val="28"/>
          <w:szCs w:val="28"/>
        </w:rPr>
      </w:pPr>
      <w:r w:rsidRPr="00622DC2">
        <w:rPr>
          <w:sz w:val="28"/>
          <w:szCs w:val="28"/>
        </w:rPr>
        <w:t xml:space="preserve">В соответствии с СТБ 1776 – 2010 проводится энергетическое обследование потребителей топливно-энергетических ресурсов (ТЭР) </w:t>
      </w:r>
      <w:proofErr w:type="spellStart"/>
      <w:r w:rsidRPr="00622DC2">
        <w:rPr>
          <w:sz w:val="28"/>
          <w:szCs w:val="28"/>
        </w:rPr>
        <w:t>организациями-энергоаудиторами</w:t>
      </w:r>
      <w:proofErr w:type="spellEnd"/>
      <w:r w:rsidRPr="00622DC2">
        <w:rPr>
          <w:sz w:val="28"/>
          <w:szCs w:val="28"/>
        </w:rPr>
        <w:t>.</w:t>
      </w:r>
    </w:p>
    <w:p w:rsidR="007B6A3F" w:rsidRPr="00622DC2" w:rsidRDefault="007B6A3F" w:rsidP="007B6A3F">
      <w:pPr>
        <w:pStyle w:val="af1"/>
        <w:spacing w:after="0" w:line="264" w:lineRule="auto"/>
        <w:ind w:firstLine="709"/>
        <w:jc w:val="both"/>
        <w:rPr>
          <w:spacing w:val="-4"/>
          <w:sz w:val="28"/>
          <w:szCs w:val="28"/>
        </w:rPr>
      </w:pPr>
      <w:r w:rsidRPr="00622DC2">
        <w:rPr>
          <w:spacing w:val="-4"/>
          <w:sz w:val="28"/>
          <w:szCs w:val="28"/>
        </w:rPr>
        <w:t>Если в организации внедрена система менеджмента качеством (СМК) на основании выполнения требований СТБ ИСО 9001 – 2009, то системы управления энергосбережением (СТБ 1777 – 2010) органично совмещаются с СМК. Данные стандарты имеют разные области применения, однако для простоты их применения они имеют схожую структуру в построении.</w:t>
      </w:r>
    </w:p>
    <w:p w:rsidR="007B6A3F" w:rsidRPr="00622DC2" w:rsidRDefault="007B6A3F" w:rsidP="007B6A3F">
      <w:pPr>
        <w:shd w:val="clear" w:color="auto" w:fill="FFFFFF"/>
        <w:spacing w:line="264" w:lineRule="auto"/>
        <w:ind w:firstLine="709"/>
        <w:jc w:val="both"/>
        <w:rPr>
          <w:spacing w:val="-6"/>
          <w:sz w:val="28"/>
          <w:szCs w:val="28"/>
        </w:rPr>
      </w:pPr>
      <w:r w:rsidRPr="00622DC2">
        <w:rPr>
          <w:spacing w:val="-6"/>
          <w:sz w:val="28"/>
          <w:szCs w:val="28"/>
        </w:rPr>
        <w:t>Белорусский государственный институт стандартизации и сертификации в своих методических рекомендациях по проведению аудита систем менеджмента качества на соответствие требованиям СТБ ИСО 9001, утвержденных Постановление Госстандарта от 30 июня 2006 г. № 31, постановил проводить такие проверки с учетом проверки деятельности по энергосбережению.</w:t>
      </w:r>
    </w:p>
    <w:p w:rsidR="007B6A3F" w:rsidRPr="00622DC2" w:rsidRDefault="007B6A3F" w:rsidP="007B6A3F">
      <w:pPr>
        <w:pStyle w:val="af1"/>
        <w:spacing w:after="0" w:line="264" w:lineRule="auto"/>
        <w:ind w:firstLine="709"/>
        <w:jc w:val="both"/>
        <w:rPr>
          <w:spacing w:val="-8"/>
          <w:sz w:val="28"/>
          <w:szCs w:val="28"/>
        </w:rPr>
      </w:pPr>
      <w:r w:rsidRPr="00622DC2">
        <w:rPr>
          <w:spacing w:val="-8"/>
          <w:sz w:val="28"/>
          <w:szCs w:val="28"/>
        </w:rPr>
        <w:t xml:space="preserve">Основная задача энергетического менеджмента состоит в проведении комплексного анализа энергопотребления и на его основе – проведения энергосберегающих </w:t>
      </w:r>
      <w:proofErr w:type="gramStart"/>
      <w:r w:rsidRPr="00622DC2">
        <w:rPr>
          <w:spacing w:val="-8"/>
          <w:sz w:val="28"/>
          <w:szCs w:val="28"/>
        </w:rPr>
        <w:t>мероприятий</w:t>
      </w:r>
      <w:proofErr w:type="gramEnd"/>
      <w:r w:rsidRPr="00622DC2">
        <w:rPr>
          <w:spacing w:val="-8"/>
          <w:sz w:val="28"/>
          <w:szCs w:val="28"/>
        </w:rPr>
        <w:t xml:space="preserve"> на предприятии (см. Раздел № 13 настоящего УМК).</w:t>
      </w:r>
    </w:p>
    <w:p w:rsidR="007B6A3F" w:rsidRPr="00622DC2" w:rsidRDefault="007B6A3F" w:rsidP="007B6A3F">
      <w:pPr>
        <w:pStyle w:val="af1"/>
        <w:spacing w:after="0" w:line="264" w:lineRule="auto"/>
        <w:ind w:firstLine="709"/>
        <w:jc w:val="both"/>
        <w:rPr>
          <w:sz w:val="28"/>
          <w:szCs w:val="28"/>
        </w:rPr>
      </w:pPr>
      <w:r w:rsidRPr="00622DC2">
        <w:rPr>
          <w:sz w:val="28"/>
          <w:szCs w:val="28"/>
        </w:rPr>
        <w:t>Следует отметить, что в большинстве случаев размещение источников энергии и потребителей не совпадает. Поэтому энергетическое хозяйство предприятия должно включать разветвленную систему передачи и распределения энергии. В качестве источников энергии в организации могут служить также энергетические отходы (вторичные энергетические ресурсы). Они могут быть непосредственно готовыми к применению или использоваться после преобразования.</w:t>
      </w:r>
    </w:p>
    <w:p w:rsidR="007B6A3F" w:rsidRPr="00622DC2" w:rsidRDefault="007B6A3F" w:rsidP="007B6A3F">
      <w:pPr>
        <w:shd w:val="clear" w:color="auto" w:fill="FFFFFF"/>
        <w:spacing w:line="264" w:lineRule="auto"/>
        <w:ind w:firstLine="709"/>
        <w:jc w:val="both"/>
        <w:rPr>
          <w:sz w:val="28"/>
          <w:szCs w:val="28"/>
        </w:rPr>
      </w:pPr>
      <w:r w:rsidRPr="00622DC2">
        <w:rPr>
          <w:sz w:val="28"/>
          <w:szCs w:val="28"/>
        </w:rPr>
        <w:lastRenderedPageBreak/>
        <w:t>Основными потребителями энергии на предприятии являются:</w:t>
      </w:r>
    </w:p>
    <w:p w:rsidR="007B6A3F" w:rsidRPr="00622DC2" w:rsidRDefault="007B6A3F" w:rsidP="00247FE0">
      <w:pPr>
        <w:numPr>
          <w:ilvl w:val="0"/>
          <w:numId w:val="11"/>
        </w:numPr>
        <w:shd w:val="clear" w:color="auto" w:fill="FFFFFF"/>
        <w:tabs>
          <w:tab w:val="clear" w:pos="1645"/>
          <w:tab w:val="num" w:pos="1134"/>
        </w:tabs>
        <w:autoSpaceDE w:val="0"/>
        <w:autoSpaceDN w:val="0"/>
        <w:adjustRightInd w:val="0"/>
        <w:spacing w:line="264" w:lineRule="auto"/>
        <w:ind w:left="0" w:firstLine="709"/>
        <w:jc w:val="both"/>
        <w:rPr>
          <w:sz w:val="28"/>
          <w:szCs w:val="28"/>
        </w:rPr>
      </w:pPr>
      <w:r w:rsidRPr="00622DC2">
        <w:rPr>
          <w:sz w:val="28"/>
          <w:szCs w:val="28"/>
        </w:rPr>
        <w:t>технологические потребители, непосредственно связанные с выпуском готовой продукции или оказанием услуг;</w:t>
      </w:r>
    </w:p>
    <w:p w:rsidR="007B6A3F" w:rsidRPr="00622DC2" w:rsidRDefault="007B6A3F" w:rsidP="00247FE0">
      <w:pPr>
        <w:numPr>
          <w:ilvl w:val="0"/>
          <w:numId w:val="11"/>
        </w:numPr>
        <w:shd w:val="clear" w:color="auto" w:fill="FFFFFF"/>
        <w:tabs>
          <w:tab w:val="clear" w:pos="1645"/>
          <w:tab w:val="num" w:pos="1134"/>
        </w:tabs>
        <w:autoSpaceDE w:val="0"/>
        <w:autoSpaceDN w:val="0"/>
        <w:adjustRightInd w:val="0"/>
        <w:spacing w:line="264" w:lineRule="auto"/>
        <w:ind w:left="0" w:firstLine="709"/>
        <w:jc w:val="both"/>
        <w:rPr>
          <w:sz w:val="28"/>
          <w:szCs w:val="28"/>
        </w:rPr>
      </w:pPr>
      <w:r w:rsidRPr="00622DC2">
        <w:rPr>
          <w:sz w:val="28"/>
          <w:szCs w:val="28"/>
        </w:rPr>
        <w:t>системы освещения;</w:t>
      </w:r>
    </w:p>
    <w:p w:rsidR="007B6A3F" w:rsidRPr="00622DC2" w:rsidRDefault="007B6A3F" w:rsidP="00247FE0">
      <w:pPr>
        <w:numPr>
          <w:ilvl w:val="0"/>
          <w:numId w:val="11"/>
        </w:numPr>
        <w:shd w:val="clear" w:color="auto" w:fill="FFFFFF"/>
        <w:tabs>
          <w:tab w:val="clear" w:pos="1645"/>
          <w:tab w:val="num" w:pos="1134"/>
        </w:tabs>
        <w:autoSpaceDE w:val="0"/>
        <w:autoSpaceDN w:val="0"/>
        <w:adjustRightInd w:val="0"/>
        <w:spacing w:line="264" w:lineRule="auto"/>
        <w:ind w:left="0" w:firstLine="709"/>
        <w:jc w:val="both"/>
        <w:rPr>
          <w:sz w:val="28"/>
          <w:szCs w:val="28"/>
        </w:rPr>
      </w:pPr>
      <w:r w:rsidRPr="00622DC2">
        <w:rPr>
          <w:sz w:val="28"/>
          <w:szCs w:val="28"/>
        </w:rPr>
        <w:t>системы отопления, вентиляции и кондиционирования воздуха;</w:t>
      </w:r>
    </w:p>
    <w:p w:rsidR="007B6A3F" w:rsidRPr="00622DC2" w:rsidRDefault="007B6A3F" w:rsidP="00247FE0">
      <w:pPr>
        <w:numPr>
          <w:ilvl w:val="0"/>
          <w:numId w:val="11"/>
        </w:numPr>
        <w:shd w:val="clear" w:color="auto" w:fill="FFFFFF"/>
        <w:tabs>
          <w:tab w:val="clear" w:pos="1645"/>
          <w:tab w:val="num" w:pos="1134"/>
        </w:tabs>
        <w:autoSpaceDE w:val="0"/>
        <w:autoSpaceDN w:val="0"/>
        <w:adjustRightInd w:val="0"/>
        <w:spacing w:line="264" w:lineRule="auto"/>
        <w:ind w:left="0" w:firstLine="709"/>
        <w:jc w:val="both"/>
        <w:rPr>
          <w:sz w:val="28"/>
          <w:szCs w:val="28"/>
        </w:rPr>
      </w:pPr>
      <w:r w:rsidRPr="00622DC2">
        <w:rPr>
          <w:sz w:val="28"/>
          <w:szCs w:val="28"/>
        </w:rPr>
        <w:t>горячее и холодное водоснабжение.</w:t>
      </w:r>
    </w:p>
    <w:p w:rsidR="007B6A3F" w:rsidRPr="00622DC2" w:rsidRDefault="007B6A3F" w:rsidP="007B6A3F">
      <w:pPr>
        <w:shd w:val="clear" w:color="auto" w:fill="FFFFFF"/>
        <w:spacing w:line="264" w:lineRule="auto"/>
        <w:ind w:firstLine="709"/>
        <w:jc w:val="both"/>
        <w:rPr>
          <w:sz w:val="28"/>
          <w:szCs w:val="28"/>
        </w:rPr>
      </w:pPr>
    </w:p>
    <w:p w:rsidR="007B6A3F" w:rsidRPr="00622DC2" w:rsidRDefault="007B6A3F" w:rsidP="007B6A3F">
      <w:pPr>
        <w:shd w:val="clear" w:color="auto" w:fill="FFFFFF"/>
        <w:spacing w:line="264" w:lineRule="auto"/>
        <w:ind w:firstLine="709"/>
        <w:jc w:val="both"/>
        <w:rPr>
          <w:spacing w:val="-4"/>
          <w:sz w:val="28"/>
          <w:szCs w:val="28"/>
        </w:rPr>
      </w:pPr>
      <w:r w:rsidRPr="00622DC2">
        <w:rPr>
          <w:spacing w:val="-4"/>
          <w:sz w:val="28"/>
          <w:szCs w:val="28"/>
        </w:rPr>
        <w:t>В целом энергетическое хозяйство предприятия представляет собой сложную разветвленную структуру, характеризующуюся взаимосвязанными энергетическими и материальными потоками различного вида и назначения.</w:t>
      </w:r>
    </w:p>
    <w:p w:rsidR="007B6A3F" w:rsidRPr="00622DC2" w:rsidRDefault="007B6A3F" w:rsidP="007B6A3F">
      <w:pPr>
        <w:shd w:val="clear" w:color="auto" w:fill="FFFFFF"/>
        <w:spacing w:line="264" w:lineRule="auto"/>
        <w:ind w:firstLine="709"/>
        <w:jc w:val="both"/>
        <w:rPr>
          <w:spacing w:val="-4"/>
          <w:sz w:val="28"/>
          <w:szCs w:val="28"/>
        </w:rPr>
      </w:pPr>
    </w:p>
    <w:p w:rsidR="007B6A3F" w:rsidRPr="00622DC2" w:rsidRDefault="007B6A3F" w:rsidP="007B6A3F">
      <w:pPr>
        <w:pStyle w:val="af1"/>
        <w:spacing w:after="0" w:line="264" w:lineRule="auto"/>
        <w:ind w:firstLine="709"/>
        <w:jc w:val="both"/>
        <w:rPr>
          <w:sz w:val="28"/>
          <w:szCs w:val="28"/>
        </w:rPr>
      </w:pPr>
      <w:r w:rsidRPr="00622DC2">
        <w:rPr>
          <w:sz w:val="28"/>
          <w:szCs w:val="28"/>
        </w:rPr>
        <w:t xml:space="preserve">В Разделе 13 </w:t>
      </w:r>
      <w:proofErr w:type="gramStart"/>
      <w:r w:rsidRPr="00622DC2">
        <w:rPr>
          <w:sz w:val="28"/>
          <w:szCs w:val="28"/>
        </w:rPr>
        <w:t>данного</w:t>
      </w:r>
      <w:proofErr w:type="gramEnd"/>
      <w:r w:rsidRPr="00622DC2">
        <w:rPr>
          <w:sz w:val="28"/>
          <w:szCs w:val="28"/>
        </w:rPr>
        <w:t xml:space="preserve"> УМК приведены:</w:t>
      </w:r>
    </w:p>
    <w:p w:rsidR="007B6A3F" w:rsidRPr="00622DC2" w:rsidRDefault="007B6A3F" w:rsidP="00247FE0">
      <w:pPr>
        <w:pStyle w:val="af1"/>
        <w:numPr>
          <w:ilvl w:val="0"/>
          <w:numId w:val="27"/>
        </w:numPr>
        <w:tabs>
          <w:tab w:val="clear" w:pos="1645"/>
          <w:tab w:val="num" w:pos="1134"/>
        </w:tabs>
        <w:autoSpaceDE w:val="0"/>
        <w:autoSpaceDN w:val="0"/>
        <w:adjustRightInd w:val="0"/>
        <w:spacing w:after="0" w:line="264" w:lineRule="auto"/>
        <w:ind w:left="0" w:firstLine="709"/>
        <w:jc w:val="both"/>
        <w:rPr>
          <w:spacing w:val="-12"/>
          <w:sz w:val="28"/>
          <w:szCs w:val="28"/>
        </w:rPr>
      </w:pPr>
      <w:r w:rsidRPr="00622DC2">
        <w:rPr>
          <w:spacing w:val="-12"/>
          <w:sz w:val="28"/>
          <w:szCs w:val="28"/>
        </w:rPr>
        <w:t>содержание и порядок проведения энергетического аудита организации;</w:t>
      </w:r>
    </w:p>
    <w:p w:rsidR="007B6A3F" w:rsidRPr="00622DC2" w:rsidRDefault="007B6A3F" w:rsidP="00247FE0">
      <w:pPr>
        <w:pStyle w:val="af1"/>
        <w:numPr>
          <w:ilvl w:val="0"/>
          <w:numId w:val="27"/>
        </w:numPr>
        <w:tabs>
          <w:tab w:val="clear" w:pos="1645"/>
          <w:tab w:val="num" w:pos="1134"/>
        </w:tabs>
        <w:autoSpaceDE w:val="0"/>
        <w:autoSpaceDN w:val="0"/>
        <w:adjustRightInd w:val="0"/>
        <w:spacing w:after="0" w:line="264" w:lineRule="auto"/>
        <w:ind w:left="0" w:firstLine="709"/>
        <w:jc w:val="both"/>
        <w:rPr>
          <w:sz w:val="28"/>
          <w:szCs w:val="28"/>
        </w:rPr>
      </w:pPr>
      <w:r w:rsidRPr="00622DC2">
        <w:rPr>
          <w:sz w:val="28"/>
          <w:szCs w:val="28"/>
        </w:rPr>
        <w:t>расчетный анализ энергетических балансов;</w:t>
      </w:r>
    </w:p>
    <w:p w:rsidR="007B6A3F" w:rsidRPr="00622DC2" w:rsidRDefault="007B6A3F" w:rsidP="00247FE0">
      <w:pPr>
        <w:pStyle w:val="af1"/>
        <w:numPr>
          <w:ilvl w:val="0"/>
          <w:numId w:val="27"/>
        </w:numPr>
        <w:tabs>
          <w:tab w:val="clear" w:pos="1645"/>
          <w:tab w:val="num" w:pos="1134"/>
        </w:tabs>
        <w:autoSpaceDE w:val="0"/>
        <w:autoSpaceDN w:val="0"/>
        <w:adjustRightInd w:val="0"/>
        <w:spacing w:after="0" w:line="264" w:lineRule="auto"/>
        <w:ind w:left="0" w:firstLine="709"/>
        <w:jc w:val="both"/>
        <w:rPr>
          <w:sz w:val="28"/>
          <w:szCs w:val="28"/>
        </w:rPr>
      </w:pPr>
      <w:r w:rsidRPr="00622DC2">
        <w:rPr>
          <w:sz w:val="28"/>
          <w:szCs w:val="28"/>
        </w:rPr>
        <w:t>нормирование расхода топливно-энергетических ресурсов;</w:t>
      </w:r>
    </w:p>
    <w:p w:rsidR="007B6A3F" w:rsidRPr="00622DC2" w:rsidRDefault="007B6A3F" w:rsidP="00247FE0">
      <w:pPr>
        <w:pStyle w:val="af1"/>
        <w:numPr>
          <w:ilvl w:val="0"/>
          <w:numId w:val="27"/>
        </w:numPr>
        <w:tabs>
          <w:tab w:val="clear" w:pos="1645"/>
          <w:tab w:val="num" w:pos="1134"/>
        </w:tabs>
        <w:autoSpaceDE w:val="0"/>
        <w:autoSpaceDN w:val="0"/>
        <w:adjustRightInd w:val="0"/>
        <w:spacing w:after="0" w:line="264" w:lineRule="auto"/>
        <w:ind w:left="0" w:firstLine="709"/>
        <w:jc w:val="both"/>
        <w:rPr>
          <w:sz w:val="28"/>
          <w:szCs w:val="28"/>
        </w:rPr>
      </w:pPr>
      <w:r w:rsidRPr="00622DC2">
        <w:rPr>
          <w:sz w:val="28"/>
          <w:szCs w:val="28"/>
        </w:rPr>
        <w:t>классификация норм расхода ТЭР;</w:t>
      </w:r>
    </w:p>
    <w:p w:rsidR="007B6A3F" w:rsidRPr="00622DC2" w:rsidRDefault="007B6A3F" w:rsidP="00247FE0">
      <w:pPr>
        <w:pStyle w:val="af1"/>
        <w:numPr>
          <w:ilvl w:val="0"/>
          <w:numId w:val="27"/>
        </w:numPr>
        <w:tabs>
          <w:tab w:val="clear" w:pos="1645"/>
          <w:tab w:val="num" w:pos="1134"/>
        </w:tabs>
        <w:autoSpaceDE w:val="0"/>
        <w:autoSpaceDN w:val="0"/>
        <w:adjustRightInd w:val="0"/>
        <w:spacing w:after="0" w:line="264" w:lineRule="auto"/>
        <w:ind w:left="0" w:firstLine="709"/>
        <w:jc w:val="both"/>
        <w:rPr>
          <w:sz w:val="28"/>
          <w:szCs w:val="28"/>
        </w:rPr>
      </w:pPr>
      <w:r w:rsidRPr="00622DC2">
        <w:rPr>
          <w:sz w:val="28"/>
          <w:szCs w:val="28"/>
        </w:rPr>
        <w:t>расчет норм расхода ТЭР;</w:t>
      </w:r>
    </w:p>
    <w:p w:rsidR="007B6A3F" w:rsidRPr="00622DC2" w:rsidRDefault="007B6A3F" w:rsidP="00247FE0">
      <w:pPr>
        <w:pStyle w:val="af1"/>
        <w:numPr>
          <w:ilvl w:val="0"/>
          <w:numId w:val="27"/>
        </w:numPr>
        <w:tabs>
          <w:tab w:val="clear" w:pos="1645"/>
          <w:tab w:val="num" w:pos="1134"/>
        </w:tabs>
        <w:autoSpaceDE w:val="0"/>
        <w:autoSpaceDN w:val="0"/>
        <w:adjustRightInd w:val="0"/>
        <w:spacing w:after="0" w:line="264" w:lineRule="auto"/>
        <w:ind w:left="0" w:firstLine="709"/>
        <w:jc w:val="both"/>
        <w:rPr>
          <w:sz w:val="28"/>
          <w:szCs w:val="28"/>
        </w:rPr>
      </w:pPr>
      <w:r w:rsidRPr="00622DC2">
        <w:rPr>
          <w:sz w:val="28"/>
          <w:szCs w:val="28"/>
        </w:rPr>
        <w:t>общепроизводственная цеховая норма расхода ТЭР;</w:t>
      </w:r>
    </w:p>
    <w:p w:rsidR="007B6A3F" w:rsidRPr="00622DC2" w:rsidRDefault="007B6A3F" w:rsidP="00247FE0">
      <w:pPr>
        <w:pStyle w:val="af1"/>
        <w:numPr>
          <w:ilvl w:val="0"/>
          <w:numId w:val="27"/>
        </w:numPr>
        <w:tabs>
          <w:tab w:val="clear" w:pos="1645"/>
          <w:tab w:val="num" w:pos="1134"/>
        </w:tabs>
        <w:autoSpaceDE w:val="0"/>
        <w:autoSpaceDN w:val="0"/>
        <w:adjustRightInd w:val="0"/>
        <w:spacing w:after="0" w:line="264" w:lineRule="auto"/>
        <w:ind w:left="0" w:firstLine="709"/>
        <w:jc w:val="both"/>
        <w:rPr>
          <w:sz w:val="28"/>
          <w:szCs w:val="28"/>
        </w:rPr>
      </w:pPr>
      <w:r w:rsidRPr="00622DC2">
        <w:rPr>
          <w:sz w:val="28"/>
          <w:szCs w:val="28"/>
        </w:rPr>
        <w:t>вспомогательные критерии энергетической эффективности;</w:t>
      </w:r>
    </w:p>
    <w:p w:rsidR="007B6A3F" w:rsidRPr="00622DC2" w:rsidRDefault="007B6A3F" w:rsidP="00247FE0">
      <w:pPr>
        <w:numPr>
          <w:ilvl w:val="0"/>
          <w:numId w:val="27"/>
        </w:numPr>
        <w:shd w:val="clear" w:color="auto" w:fill="FFFFFF"/>
        <w:tabs>
          <w:tab w:val="clear" w:pos="1645"/>
          <w:tab w:val="num" w:pos="1134"/>
        </w:tabs>
        <w:spacing w:line="264" w:lineRule="auto"/>
        <w:ind w:left="0" w:firstLine="709"/>
        <w:jc w:val="both"/>
        <w:rPr>
          <w:sz w:val="28"/>
          <w:szCs w:val="28"/>
        </w:rPr>
      </w:pPr>
      <w:r w:rsidRPr="00622DC2">
        <w:rPr>
          <w:sz w:val="28"/>
          <w:szCs w:val="28"/>
        </w:rPr>
        <w:t xml:space="preserve">расчет эффекта от реализации организационно – технических мероприятий (ОТМ); </w:t>
      </w:r>
    </w:p>
    <w:p w:rsidR="007B6A3F" w:rsidRPr="00622DC2" w:rsidRDefault="007B6A3F" w:rsidP="00247FE0">
      <w:pPr>
        <w:numPr>
          <w:ilvl w:val="0"/>
          <w:numId w:val="27"/>
        </w:numPr>
        <w:shd w:val="clear" w:color="auto" w:fill="FFFFFF"/>
        <w:tabs>
          <w:tab w:val="clear" w:pos="1645"/>
          <w:tab w:val="num" w:pos="1134"/>
        </w:tabs>
        <w:spacing w:line="264" w:lineRule="auto"/>
        <w:ind w:left="0" w:firstLine="709"/>
        <w:jc w:val="both"/>
        <w:rPr>
          <w:sz w:val="28"/>
          <w:szCs w:val="28"/>
        </w:rPr>
      </w:pPr>
      <w:r w:rsidRPr="00622DC2">
        <w:rPr>
          <w:sz w:val="28"/>
          <w:szCs w:val="28"/>
        </w:rPr>
        <w:t>классификация энергосберегающих мероприятий по виду и составу экономического эффекта;</w:t>
      </w:r>
    </w:p>
    <w:p w:rsidR="007B6A3F" w:rsidRPr="00622DC2" w:rsidRDefault="007B6A3F" w:rsidP="00247FE0">
      <w:pPr>
        <w:pStyle w:val="af1"/>
        <w:numPr>
          <w:ilvl w:val="0"/>
          <w:numId w:val="27"/>
        </w:numPr>
        <w:tabs>
          <w:tab w:val="clear" w:pos="1645"/>
          <w:tab w:val="num" w:pos="1134"/>
        </w:tabs>
        <w:autoSpaceDE w:val="0"/>
        <w:autoSpaceDN w:val="0"/>
        <w:adjustRightInd w:val="0"/>
        <w:spacing w:after="0" w:line="264" w:lineRule="auto"/>
        <w:ind w:left="0" w:firstLine="709"/>
        <w:jc w:val="both"/>
        <w:rPr>
          <w:sz w:val="28"/>
          <w:szCs w:val="28"/>
        </w:rPr>
      </w:pPr>
      <w:r w:rsidRPr="00622DC2">
        <w:rPr>
          <w:sz w:val="28"/>
          <w:szCs w:val="28"/>
        </w:rPr>
        <w:t>примеры проведения расчетов.</w:t>
      </w:r>
    </w:p>
    <w:p w:rsidR="007B6A3F" w:rsidRPr="00622DC2" w:rsidRDefault="007B6A3F" w:rsidP="007B6A3F">
      <w:pPr>
        <w:spacing w:line="264" w:lineRule="auto"/>
        <w:ind w:firstLine="709"/>
        <w:jc w:val="center"/>
        <w:rPr>
          <w:b/>
          <w:bCs/>
          <w:color w:val="003300"/>
          <w:sz w:val="28"/>
          <w:szCs w:val="28"/>
        </w:rPr>
      </w:pPr>
    </w:p>
    <w:p w:rsidR="007B6A3F" w:rsidRPr="00622DC2" w:rsidRDefault="007B6A3F" w:rsidP="007B6A3F">
      <w:pPr>
        <w:spacing w:line="264" w:lineRule="auto"/>
        <w:jc w:val="center"/>
        <w:rPr>
          <w:b/>
          <w:bCs/>
          <w:sz w:val="28"/>
          <w:szCs w:val="28"/>
        </w:rPr>
      </w:pPr>
      <w:r w:rsidRPr="00622DC2">
        <w:rPr>
          <w:b/>
          <w:bCs/>
          <w:sz w:val="28"/>
          <w:szCs w:val="28"/>
        </w:rPr>
        <w:t xml:space="preserve">7.3. </w:t>
      </w:r>
      <w:proofErr w:type="spellStart"/>
      <w:r w:rsidRPr="00622DC2">
        <w:rPr>
          <w:b/>
          <w:bCs/>
          <w:sz w:val="28"/>
          <w:szCs w:val="28"/>
        </w:rPr>
        <w:t>Энергоаудит</w:t>
      </w:r>
      <w:proofErr w:type="spellEnd"/>
      <w:r w:rsidRPr="00622DC2">
        <w:rPr>
          <w:b/>
          <w:bCs/>
          <w:sz w:val="28"/>
          <w:szCs w:val="28"/>
        </w:rPr>
        <w:t xml:space="preserve"> организации (в режиме «Деловая игра»).</w:t>
      </w:r>
    </w:p>
    <w:p w:rsidR="007B6A3F" w:rsidRPr="00622DC2" w:rsidRDefault="007B6A3F" w:rsidP="007B6A3F">
      <w:pPr>
        <w:spacing w:line="264" w:lineRule="auto"/>
        <w:jc w:val="center"/>
        <w:rPr>
          <w:sz w:val="28"/>
          <w:szCs w:val="28"/>
        </w:rPr>
      </w:pPr>
      <w:r w:rsidRPr="00622DC2">
        <w:rPr>
          <w:sz w:val="28"/>
          <w:szCs w:val="28"/>
        </w:rPr>
        <w:t xml:space="preserve">Развитие компетентности и получение студентами практических </w:t>
      </w:r>
      <w:r w:rsidRPr="00622DC2">
        <w:rPr>
          <w:sz w:val="28"/>
          <w:szCs w:val="28"/>
        </w:rPr>
        <w:br/>
        <w:t xml:space="preserve">навыков в проведении </w:t>
      </w:r>
      <w:proofErr w:type="spellStart"/>
      <w:r w:rsidRPr="00622DC2">
        <w:rPr>
          <w:sz w:val="28"/>
          <w:szCs w:val="28"/>
        </w:rPr>
        <w:t>энергоаудита</w:t>
      </w:r>
      <w:proofErr w:type="spellEnd"/>
      <w:r w:rsidRPr="00622DC2">
        <w:rPr>
          <w:sz w:val="28"/>
          <w:szCs w:val="28"/>
        </w:rPr>
        <w:t xml:space="preserve"> на предприятии (2 часа).</w:t>
      </w:r>
    </w:p>
    <w:p w:rsidR="007B6A3F" w:rsidRPr="00622DC2" w:rsidRDefault="007B6A3F" w:rsidP="007B6A3F">
      <w:pPr>
        <w:shd w:val="clear" w:color="auto" w:fill="FFFFFF"/>
        <w:spacing w:line="264" w:lineRule="auto"/>
        <w:ind w:firstLine="709"/>
        <w:jc w:val="both"/>
        <w:rPr>
          <w:sz w:val="28"/>
          <w:szCs w:val="28"/>
        </w:rPr>
      </w:pPr>
    </w:p>
    <w:p w:rsidR="007B6A3F" w:rsidRPr="00622DC2" w:rsidRDefault="007B6A3F" w:rsidP="007B6A3F">
      <w:pPr>
        <w:shd w:val="clear" w:color="auto" w:fill="FFFFFF"/>
        <w:spacing w:line="264" w:lineRule="auto"/>
        <w:ind w:firstLine="709"/>
        <w:jc w:val="both"/>
        <w:rPr>
          <w:sz w:val="28"/>
          <w:szCs w:val="28"/>
        </w:rPr>
      </w:pPr>
      <w:r w:rsidRPr="00622DC2">
        <w:rPr>
          <w:sz w:val="28"/>
          <w:szCs w:val="28"/>
        </w:rPr>
        <w:t>Ниже приведены методические рекомендации по проведению аудита систем менеджмента качества на соответствие требованиям СТБ ИСО 9001 с учетом проверки деятельности по энергосбережению утвержденное Постановление Госстандарта от 30 июня 2006 г. № 31.</w:t>
      </w:r>
    </w:p>
    <w:p w:rsidR="007B6A3F" w:rsidRPr="00622DC2" w:rsidRDefault="007B6A3F" w:rsidP="007B6A3F">
      <w:pPr>
        <w:ind w:firstLine="709"/>
      </w:pPr>
    </w:p>
    <w:tbl>
      <w:tblPr>
        <w:tblW w:w="9072" w:type="dxa"/>
        <w:jc w:val="center"/>
        <w:tblLayout w:type="fixed"/>
        <w:tblCellMar>
          <w:left w:w="40" w:type="dxa"/>
          <w:right w:w="40" w:type="dxa"/>
        </w:tblCellMar>
        <w:tblLook w:val="0000"/>
      </w:tblPr>
      <w:tblGrid>
        <w:gridCol w:w="1737"/>
        <w:gridCol w:w="3202"/>
        <w:gridCol w:w="4133"/>
      </w:tblGrid>
      <w:tr w:rsidR="007B6A3F" w:rsidRPr="00622DC2" w:rsidTr="00C32F84">
        <w:trPr>
          <w:trHeight w:hRule="exact" w:val="528"/>
          <w:tblHeader/>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7B6A3F" w:rsidRPr="00622DC2" w:rsidRDefault="007B6A3F" w:rsidP="00C32F84">
            <w:pPr>
              <w:shd w:val="clear" w:color="auto" w:fill="FFFFFF"/>
              <w:jc w:val="center"/>
              <w:rPr>
                <w:b/>
                <w:bCs/>
              </w:rPr>
            </w:pPr>
            <w:r w:rsidRPr="00622DC2">
              <w:rPr>
                <w:b/>
                <w:bCs/>
              </w:rPr>
              <w:t>Требования СТБ ИСО 9001</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7B6A3F" w:rsidRPr="00622DC2" w:rsidRDefault="007B6A3F" w:rsidP="00C32F84">
            <w:pPr>
              <w:shd w:val="clear" w:color="auto" w:fill="FFFFFF"/>
              <w:jc w:val="center"/>
              <w:rPr>
                <w:b/>
                <w:bCs/>
              </w:rPr>
            </w:pPr>
            <w:r w:rsidRPr="00622DC2">
              <w:rPr>
                <w:b/>
                <w:bCs/>
              </w:rPr>
              <w:t>Аспекты проверки</w:t>
            </w:r>
          </w:p>
        </w:tc>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7B6A3F" w:rsidRPr="00622DC2" w:rsidRDefault="007B6A3F" w:rsidP="00C32F84">
            <w:pPr>
              <w:shd w:val="clear" w:color="auto" w:fill="FFFFFF"/>
              <w:jc w:val="center"/>
              <w:rPr>
                <w:b/>
                <w:bCs/>
              </w:rPr>
            </w:pPr>
            <w:r w:rsidRPr="00622DC2">
              <w:rPr>
                <w:b/>
                <w:bCs/>
              </w:rPr>
              <w:t xml:space="preserve">Рекомендации по проведению </w:t>
            </w:r>
          </w:p>
          <w:p w:rsidR="007B6A3F" w:rsidRPr="00622DC2" w:rsidRDefault="007B6A3F" w:rsidP="00C32F84">
            <w:pPr>
              <w:shd w:val="clear" w:color="auto" w:fill="FFFFFF"/>
              <w:jc w:val="center"/>
              <w:rPr>
                <w:b/>
                <w:bCs/>
              </w:rPr>
            </w:pPr>
            <w:proofErr w:type="spellStart"/>
            <w:r w:rsidRPr="00622DC2">
              <w:rPr>
                <w:b/>
                <w:bCs/>
              </w:rPr>
              <w:t>энергоаудита</w:t>
            </w:r>
            <w:proofErr w:type="spellEnd"/>
          </w:p>
        </w:tc>
      </w:tr>
      <w:tr w:rsidR="007B6A3F" w:rsidRPr="00622DC2" w:rsidTr="00C32F84">
        <w:trPr>
          <w:trHeight w:val="246"/>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t>П. 5.4 «Планирование»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jc w:val="both"/>
            </w:pPr>
            <w:proofErr w:type="gramStart"/>
            <w:r w:rsidRPr="00622DC2">
              <w:t xml:space="preserve">Цели в области качества, установленные на соответствующих уровнях и в </w:t>
            </w:r>
            <w:r w:rsidRPr="00622DC2">
              <w:lastRenderedPageBreak/>
              <w:t>с соответствующих подразделениях с учетом целевых показателей по энергосбережению (снижение энергоемкости производства продукции, экономия топливно-энергетических ресурсов и т. д.).</w:t>
            </w:r>
            <w:proofErr w:type="gramEnd"/>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jc w:val="both"/>
            </w:pPr>
            <w:r w:rsidRPr="00622DC2">
              <w:lastRenderedPageBreak/>
              <w:t xml:space="preserve">Наличие в планах предприятия целевых показателей по энергосбережению при производстве и </w:t>
            </w:r>
            <w:r w:rsidRPr="00622DC2">
              <w:lastRenderedPageBreak/>
              <w:t xml:space="preserve">по </w:t>
            </w:r>
            <w:proofErr w:type="spellStart"/>
            <w:r w:rsidRPr="00622DC2">
              <w:t>энергоэффективности</w:t>
            </w:r>
            <w:proofErr w:type="spellEnd"/>
            <w:r w:rsidRPr="00622DC2">
              <w:t xml:space="preserve"> выпускаемой продукции. Наличие мероприятий по достижению установленных целей.</w:t>
            </w:r>
          </w:p>
        </w:tc>
      </w:tr>
      <w:tr w:rsidR="007B6A3F" w:rsidRPr="00622DC2" w:rsidTr="00C32F84">
        <w:trPr>
          <w:trHeight w:val="1521"/>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spacing w:line="264" w:lineRule="auto"/>
            </w:pPr>
            <w:r w:rsidRPr="00622DC2">
              <w:lastRenderedPageBreak/>
              <w:t>П. 6.2 «Человеческие ресурсы»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spacing w:line="264" w:lineRule="auto"/>
            </w:pPr>
            <w:r w:rsidRPr="00622DC2">
              <w:t>Компетентность персонала в области обеспечения энергосбережения. Записи о компетентности.</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spacing w:line="264" w:lineRule="auto"/>
            </w:pPr>
            <w:r w:rsidRPr="00622DC2">
              <w:t>Наличие и выполнение планов обучения, графиков технической учебы персонала предприятия. Записи по обучению персонала в области энергосбережения.</w:t>
            </w:r>
          </w:p>
        </w:tc>
      </w:tr>
      <w:tr w:rsidR="007B6A3F" w:rsidRPr="00622DC2" w:rsidTr="00C32F84">
        <w:trPr>
          <w:trHeight w:hRule="exact" w:val="10219"/>
          <w:jc w:val="center"/>
        </w:trPr>
        <w:tc>
          <w:tcPr>
            <w:tcW w:w="1843" w:type="dxa"/>
            <w:tcBorders>
              <w:top w:val="single" w:sz="6" w:space="0" w:color="auto"/>
              <w:left w:val="single" w:sz="6" w:space="0" w:color="auto"/>
              <w:bottom w:val="single" w:sz="4" w:space="0" w:color="auto"/>
              <w:right w:val="single" w:sz="6" w:space="0" w:color="auto"/>
            </w:tcBorders>
            <w:shd w:val="clear" w:color="auto" w:fill="FFFFFF"/>
          </w:tcPr>
          <w:p w:rsidR="007B6A3F" w:rsidRPr="00622DC2" w:rsidRDefault="007B6A3F" w:rsidP="00C32F84">
            <w:pPr>
              <w:shd w:val="clear" w:color="auto" w:fill="FFFFFF"/>
              <w:spacing w:line="264" w:lineRule="auto"/>
            </w:pPr>
            <w:r w:rsidRPr="00622DC2">
              <w:lastRenderedPageBreak/>
              <w:t>П. 6.3 «Инфраструктура»</w:t>
            </w:r>
          </w:p>
        </w:tc>
        <w:tc>
          <w:tcPr>
            <w:tcW w:w="3402" w:type="dxa"/>
            <w:tcBorders>
              <w:top w:val="single" w:sz="6" w:space="0" w:color="auto"/>
              <w:left w:val="single" w:sz="6" w:space="0" w:color="auto"/>
              <w:bottom w:val="single" w:sz="4" w:space="0" w:color="auto"/>
              <w:right w:val="single" w:sz="6" w:space="0" w:color="auto"/>
            </w:tcBorders>
            <w:shd w:val="clear" w:color="auto" w:fill="FFFFFF"/>
          </w:tcPr>
          <w:p w:rsidR="007B6A3F" w:rsidRPr="00622DC2" w:rsidRDefault="007B6A3F" w:rsidP="00C32F84">
            <w:pPr>
              <w:shd w:val="clear" w:color="auto" w:fill="FFFFFF"/>
              <w:spacing w:line="264" w:lineRule="auto"/>
            </w:pPr>
            <w:r w:rsidRPr="00622DC2">
              <w:t>Планирование деятельности по энергосбережению и контроль выполнения запланированных мероприятий.</w:t>
            </w:r>
          </w:p>
        </w:tc>
        <w:tc>
          <w:tcPr>
            <w:tcW w:w="4394" w:type="dxa"/>
            <w:tcBorders>
              <w:top w:val="single" w:sz="6" w:space="0" w:color="auto"/>
              <w:left w:val="single" w:sz="6" w:space="0" w:color="auto"/>
              <w:bottom w:val="single" w:sz="4" w:space="0" w:color="auto"/>
              <w:right w:val="single" w:sz="6" w:space="0" w:color="auto"/>
            </w:tcBorders>
            <w:shd w:val="clear" w:color="auto" w:fill="FFFFFF"/>
          </w:tcPr>
          <w:p w:rsidR="007B6A3F" w:rsidRPr="00622DC2" w:rsidRDefault="007B6A3F" w:rsidP="00C32F84">
            <w:pPr>
              <w:shd w:val="clear" w:color="auto" w:fill="FFFFFF"/>
              <w:spacing w:line="264" w:lineRule="auto"/>
              <w:jc w:val="both"/>
            </w:pPr>
            <w:r w:rsidRPr="00622DC2">
              <w:t>Наличие утвержденных норм расхода топлива, тепловой и электрической энергии (квартальных, годовых, перспективных).</w:t>
            </w:r>
          </w:p>
          <w:p w:rsidR="007B6A3F" w:rsidRPr="00622DC2" w:rsidRDefault="007B6A3F" w:rsidP="00C32F84">
            <w:pPr>
              <w:shd w:val="clear" w:color="auto" w:fill="FFFFFF"/>
              <w:spacing w:line="264" w:lineRule="auto"/>
              <w:jc w:val="both"/>
            </w:pPr>
            <w:r w:rsidRPr="00622DC2">
              <w:t xml:space="preserve">Наличие планов мероприятий по энергосбережению, включающих мероприятия </w:t>
            </w:r>
            <w:proofErr w:type="gramStart"/>
            <w:r w:rsidRPr="00622DC2">
              <w:t>по</w:t>
            </w:r>
            <w:proofErr w:type="gramEnd"/>
            <w:r w:rsidRPr="00622DC2">
              <w:t>:</w:t>
            </w:r>
          </w:p>
          <w:p w:rsidR="007B6A3F" w:rsidRPr="00622DC2" w:rsidRDefault="007B6A3F" w:rsidP="00247FE0">
            <w:pPr>
              <w:numPr>
                <w:ilvl w:val="0"/>
                <w:numId w:val="12"/>
              </w:numPr>
              <w:shd w:val="clear" w:color="auto" w:fill="FFFFFF"/>
              <w:tabs>
                <w:tab w:val="clear" w:pos="936"/>
                <w:tab w:val="left" w:pos="288"/>
                <w:tab w:val="num" w:pos="409"/>
              </w:tabs>
              <w:spacing w:line="264" w:lineRule="auto"/>
              <w:ind w:left="-16" w:firstLine="0"/>
              <w:jc w:val="both"/>
            </w:pPr>
            <w:r w:rsidRPr="00622DC2">
              <w:t>совершенствованию технологии и организации производства;</w:t>
            </w:r>
          </w:p>
          <w:p w:rsidR="007B6A3F" w:rsidRPr="00622DC2" w:rsidRDefault="007B6A3F" w:rsidP="00247FE0">
            <w:pPr>
              <w:numPr>
                <w:ilvl w:val="0"/>
                <w:numId w:val="12"/>
              </w:numPr>
              <w:shd w:val="clear" w:color="auto" w:fill="FFFFFF"/>
              <w:tabs>
                <w:tab w:val="clear" w:pos="936"/>
                <w:tab w:val="left" w:pos="288"/>
                <w:tab w:val="num" w:pos="409"/>
              </w:tabs>
              <w:spacing w:line="264" w:lineRule="auto"/>
              <w:ind w:left="-16" w:firstLine="0"/>
              <w:jc w:val="both"/>
            </w:pPr>
            <w:r w:rsidRPr="00622DC2">
              <w:t>внедрению энергосберегающего оборудования;</w:t>
            </w:r>
          </w:p>
          <w:p w:rsidR="007B6A3F" w:rsidRPr="00622DC2" w:rsidRDefault="007B6A3F" w:rsidP="00247FE0">
            <w:pPr>
              <w:numPr>
                <w:ilvl w:val="0"/>
                <w:numId w:val="12"/>
              </w:numPr>
              <w:shd w:val="clear" w:color="auto" w:fill="FFFFFF"/>
              <w:tabs>
                <w:tab w:val="clear" w:pos="936"/>
                <w:tab w:val="left" w:pos="288"/>
                <w:tab w:val="num" w:pos="409"/>
              </w:tabs>
              <w:spacing w:line="264" w:lineRule="auto"/>
              <w:ind w:left="-16" w:firstLine="0"/>
              <w:jc w:val="both"/>
            </w:pPr>
            <w:r w:rsidRPr="00622DC2">
              <w:t>повышению уровня использованию вторичных энергоресурсов;</w:t>
            </w:r>
          </w:p>
          <w:p w:rsidR="007B6A3F" w:rsidRPr="00622DC2" w:rsidRDefault="007B6A3F" w:rsidP="00247FE0">
            <w:pPr>
              <w:numPr>
                <w:ilvl w:val="0"/>
                <w:numId w:val="12"/>
              </w:numPr>
              <w:shd w:val="clear" w:color="auto" w:fill="FFFFFF"/>
              <w:tabs>
                <w:tab w:val="clear" w:pos="936"/>
                <w:tab w:val="left" w:pos="365"/>
                <w:tab w:val="num" w:pos="409"/>
              </w:tabs>
              <w:spacing w:line="264" w:lineRule="auto"/>
              <w:ind w:left="-16" w:firstLine="0"/>
              <w:jc w:val="both"/>
            </w:pPr>
            <w:proofErr w:type="gramStart"/>
            <w:r w:rsidRPr="00622DC2">
              <w:t>рациональному</w:t>
            </w:r>
            <w:proofErr w:type="gramEnd"/>
            <w:r w:rsidRPr="00622DC2">
              <w:t xml:space="preserve"> использование производственного оборудования;</w:t>
            </w:r>
          </w:p>
          <w:p w:rsidR="007B6A3F" w:rsidRPr="00622DC2" w:rsidRDefault="007B6A3F" w:rsidP="00247FE0">
            <w:pPr>
              <w:numPr>
                <w:ilvl w:val="0"/>
                <w:numId w:val="12"/>
              </w:numPr>
              <w:shd w:val="clear" w:color="auto" w:fill="FFFFFF"/>
              <w:tabs>
                <w:tab w:val="clear" w:pos="936"/>
                <w:tab w:val="left" w:pos="365"/>
                <w:tab w:val="num" w:pos="409"/>
              </w:tabs>
              <w:spacing w:line="264" w:lineRule="auto"/>
              <w:ind w:left="-16" w:firstLine="0"/>
              <w:jc w:val="both"/>
            </w:pPr>
            <w:r w:rsidRPr="00622DC2">
              <w:t xml:space="preserve">внедрению систем регулирования, контроля и учета энергоресурсов и др. </w:t>
            </w:r>
          </w:p>
          <w:p w:rsidR="007B6A3F" w:rsidRPr="00622DC2" w:rsidRDefault="007B6A3F" w:rsidP="00C32F84">
            <w:pPr>
              <w:shd w:val="clear" w:color="auto" w:fill="FFFFFF"/>
              <w:tabs>
                <w:tab w:val="left" w:pos="365"/>
              </w:tabs>
              <w:spacing w:line="264" w:lineRule="auto"/>
              <w:jc w:val="both"/>
            </w:pPr>
            <w:r w:rsidRPr="00622DC2">
              <w:t>Наличие отчетов по выполнению мероприятий по энергосбережению за год.</w:t>
            </w:r>
          </w:p>
          <w:p w:rsidR="007B6A3F" w:rsidRPr="00622DC2" w:rsidRDefault="007B6A3F" w:rsidP="00C32F84">
            <w:pPr>
              <w:shd w:val="clear" w:color="auto" w:fill="FFFFFF"/>
              <w:spacing w:line="264" w:lineRule="auto"/>
              <w:jc w:val="both"/>
            </w:pPr>
            <w:r w:rsidRPr="00622DC2">
              <w:t>Наличие и выполнение мероприятий по подготовке предприятия к работе в осенне-зимний период.</w:t>
            </w:r>
          </w:p>
          <w:p w:rsidR="007B6A3F" w:rsidRPr="00622DC2" w:rsidRDefault="007B6A3F" w:rsidP="00C32F84">
            <w:pPr>
              <w:shd w:val="clear" w:color="auto" w:fill="FFFFFF"/>
              <w:spacing w:line="264" w:lineRule="auto"/>
              <w:jc w:val="both"/>
            </w:pPr>
            <w:r w:rsidRPr="00622DC2">
              <w:t xml:space="preserve">Наличие отчетов о результатах использования топлива, </w:t>
            </w:r>
            <w:proofErr w:type="spellStart"/>
            <w:r w:rsidRPr="00622DC2">
              <w:t>теплоэнергии</w:t>
            </w:r>
            <w:proofErr w:type="spellEnd"/>
            <w:r w:rsidRPr="00622DC2">
              <w:t xml:space="preserve"> и электроэнергии (форма 11-СН).</w:t>
            </w:r>
          </w:p>
          <w:p w:rsidR="007B6A3F" w:rsidRPr="00622DC2" w:rsidRDefault="007B6A3F" w:rsidP="00C32F84">
            <w:pPr>
              <w:shd w:val="clear" w:color="auto" w:fill="FFFFFF"/>
              <w:spacing w:line="264" w:lineRule="auto"/>
              <w:jc w:val="both"/>
            </w:pPr>
            <w:r w:rsidRPr="00622DC2">
              <w:t>Наличие результатов проверок использования топливно-энергетических ресурсов, осуществляемых государственными инспекторами по надзору за рациональным использованием топливно-энергетических ресурсов, результатов энергетических аудитов.</w:t>
            </w:r>
          </w:p>
        </w:tc>
      </w:tr>
      <w:tr w:rsidR="007B6A3F" w:rsidRPr="00622DC2" w:rsidTr="00C32F84">
        <w:trPr>
          <w:trHeight w:hRule="exact" w:val="6649"/>
          <w:jc w:val="center"/>
        </w:trPr>
        <w:tc>
          <w:tcPr>
            <w:tcW w:w="1843" w:type="dxa"/>
            <w:tcBorders>
              <w:top w:val="single" w:sz="4"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lastRenderedPageBreak/>
              <w:t>П. 7.3 «Проектирование и разработка»</w:t>
            </w:r>
          </w:p>
        </w:tc>
        <w:tc>
          <w:tcPr>
            <w:tcW w:w="3402" w:type="dxa"/>
            <w:tcBorders>
              <w:top w:val="single" w:sz="4"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jc w:val="both"/>
            </w:pPr>
            <w:r w:rsidRPr="00622DC2">
              <w:t xml:space="preserve">Проектирование и разработка </w:t>
            </w:r>
            <w:proofErr w:type="spellStart"/>
            <w:r w:rsidRPr="00622DC2">
              <w:t>энергопотребляющей</w:t>
            </w:r>
            <w:proofErr w:type="spellEnd"/>
            <w:r w:rsidRPr="00622DC2">
              <w:t xml:space="preserve"> продукции с учетом показателей </w:t>
            </w:r>
            <w:proofErr w:type="spellStart"/>
            <w:r w:rsidRPr="00622DC2">
              <w:t>энергоэффективности</w:t>
            </w:r>
            <w:proofErr w:type="spellEnd"/>
            <w:r w:rsidRPr="00622DC2">
              <w:t xml:space="preserve"> (показателя экономичности энергопотребления и др.), класса энергетической эффективности.</w:t>
            </w:r>
          </w:p>
          <w:p w:rsidR="007B6A3F" w:rsidRPr="00622DC2" w:rsidRDefault="007B6A3F" w:rsidP="00C32F84">
            <w:pPr>
              <w:shd w:val="clear" w:color="auto" w:fill="FFFFFF"/>
              <w:jc w:val="both"/>
            </w:pPr>
            <w:r w:rsidRPr="00622DC2">
              <w:t xml:space="preserve">Технические условия на бытовые электрические приборы </w:t>
            </w:r>
          </w:p>
          <w:p w:rsidR="007B6A3F" w:rsidRPr="00622DC2" w:rsidRDefault="007B6A3F" w:rsidP="00C32F84">
            <w:pPr>
              <w:shd w:val="clear" w:color="auto" w:fill="FFFFFF"/>
              <w:jc w:val="both"/>
            </w:pPr>
          </w:p>
          <w:p w:rsidR="007B6A3F" w:rsidRPr="00622DC2" w:rsidRDefault="007B6A3F" w:rsidP="00C32F84">
            <w:pPr>
              <w:shd w:val="clear" w:color="auto" w:fill="FFFFFF"/>
              <w:jc w:val="both"/>
            </w:pPr>
            <w:r w:rsidRPr="00622DC2">
              <w:t>Эксплуатационные документы на бытовые электрические приборы.</w:t>
            </w:r>
          </w:p>
        </w:tc>
        <w:tc>
          <w:tcPr>
            <w:tcW w:w="4394" w:type="dxa"/>
            <w:tcBorders>
              <w:top w:val="single" w:sz="4"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t>Наличие в конструкторской документации на продукцию показателей по энергопотреблению.</w:t>
            </w:r>
          </w:p>
          <w:p w:rsidR="007B6A3F" w:rsidRPr="00622DC2" w:rsidRDefault="007B6A3F" w:rsidP="00C32F84">
            <w:pPr>
              <w:shd w:val="clear" w:color="auto" w:fill="FFFFFF"/>
            </w:pPr>
          </w:p>
          <w:p w:rsidR="007B6A3F" w:rsidRPr="00622DC2" w:rsidRDefault="007B6A3F" w:rsidP="00C32F84">
            <w:pPr>
              <w:shd w:val="clear" w:color="auto" w:fill="FFFFFF"/>
            </w:pPr>
          </w:p>
          <w:p w:rsidR="007B6A3F" w:rsidRPr="00622DC2" w:rsidRDefault="007B6A3F" w:rsidP="00C32F84">
            <w:pPr>
              <w:shd w:val="clear" w:color="auto" w:fill="FFFFFF"/>
            </w:pPr>
          </w:p>
          <w:p w:rsidR="007B6A3F" w:rsidRPr="00622DC2" w:rsidRDefault="007B6A3F" w:rsidP="00C32F84">
            <w:pPr>
              <w:shd w:val="clear" w:color="auto" w:fill="FFFFFF"/>
            </w:pPr>
          </w:p>
          <w:p w:rsidR="007B6A3F" w:rsidRPr="00622DC2" w:rsidRDefault="007B6A3F" w:rsidP="00C32F84">
            <w:pPr>
              <w:shd w:val="clear" w:color="auto" w:fill="FFFFFF"/>
            </w:pPr>
          </w:p>
          <w:p w:rsidR="007B6A3F" w:rsidRPr="00622DC2" w:rsidRDefault="007B6A3F" w:rsidP="00C32F84">
            <w:pPr>
              <w:shd w:val="clear" w:color="auto" w:fill="FFFFFF"/>
            </w:pPr>
          </w:p>
          <w:p w:rsidR="007B6A3F" w:rsidRPr="00622DC2" w:rsidRDefault="007B6A3F" w:rsidP="00C32F84">
            <w:pPr>
              <w:shd w:val="clear" w:color="auto" w:fill="FFFFFF"/>
            </w:pPr>
          </w:p>
          <w:p w:rsidR="007B6A3F" w:rsidRPr="00622DC2" w:rsidRDefault="007B6A3F" w:rsidP="00C32F84">
            <w:pPr>
              <w:shd w:val="clear" w:color="auto" w:fill="FFFFFF"/>
            </w:pPr>
          </w:p>
          <w:p w:rsidR="007B6A3F" w:rsidRPr="00622DC2" w:rsidRDefault="007B6A3F" w:rsidP="00C32F84">
            <w:pPr>
              <w:shd w:val="clear" w:color="auto" w:fill="FFFFFF"/>
              <w:jc w:val="both"/>
            </w:pPr>
            <w:proofErr w:type="gramStart"/>
            <w:r w:rsidRPr="00622DC2">
              <w:t>Наличие в технических условиях на бытовые электрические приборы требований к маркировке этикеткой энергетической эффективности изделия (в соответствии с СТБ 1312-2002 «Энергосбережение.</w:t>
            </w:r>
            <w:proofErr w:type="gramEnd"/>
            <w:r w:rsidRPr="00622DC2">
              <w:t xml:space="preserve"> </w:t>
            </w:r>
            <w:proofErr w:type="gramStart"/>
            <w:r w:rsidRPr="00622DC2">
              <w:t>Информирование потребителей об энергетической эффективности бытовых электрических приборов»).</w:t>
            </w:r>
            <w:proofErr w:type="gramEnd"/>
          </w:p>
          <w:p w:rsidR="007B6A3F" w:rsidRPr="00622DC2" w:rsidRDefault="007B6A3F" w:rsidP="00C32F84">
            <w:pPr>
              <w:shd w:val="clear" w:color="auto" w:fill="FFFFFF"/>
              <w:jc w:val="both"/>
            </w:pPr>
            <w:r w:rsidRPr="00622DC2">
              <w:t xml:space="preserve">Наличие в эксплуатационных документах информации об </w:t>
            </w:r>
            <w:proofErr w:type="spellStart"/>
            <w:r w:rsidRPr="00622DC2">
              <w:t>энергоэффективности</w:t>
            </w:r>
            <w:proofErr w:type="spellEnd"/>
            <w:r w:rsidRPr="00622DC2">
              <w:t xml:space="preserve"> (в соответствии с СТБ 1312-2002).</w:t>
            </w:r>
          </w:p>
        </w:tc>
      </w:tr>
      <w:tr w:rsidR="007B6A3F" w:rsidRPr="00622DC2" w:rsidTr="00C32F84">
        <w:trPr>
          <w:trHeight w:hRule="exact" w:val="5953"/>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t>П. 7.5 «Производство и обслуживание»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jc w:val="both"/>
            </w:pPr>
            <w:r w:rsidRPr="00622DC2">
              <w:t xml:space="preserve">Информирование потребителей об </w:t>
            </w:r>
            <w:proofErr w:type="spellStart"/>
            <w:r w:rsidRPr="00622DC2">
              <w:t>энергоэффективности</w:t>
            </w:r>
            <w:proofErr w:type="spellEnd"/>
            <w:r w:rsidRPr="00622DC2">
              <w:t xml:space="preserve"> электроприборов в соответствии с требованиями СТБ 1312-2002 «Энергосбережение. Информирование потребителей об энергетической эффективности бытовых электрических приборов».</w:t>
            </w:r>
          </w:p>
          <w:p w:rsidR="007B6A3F" w:rsidRPr="00622DC2" w:rsidRDefault="007B6A3F" w:rsidP="00C32F84">
            <w:pPr>
              <w:shd w:val="clear" w:color="auto" w:fill="FFFFFF"/>
              <w:jc w:val="both"/>
            </w:pPr>
            <w:r w:rsidRPr="00622DC2">
              <w:t>Разработка технологических процессов с учетом нормы расхода топливно-энергетических ресурсов, в том числе на вспомогательные нужды производства (транспортирование грузов, компрессорные, насосные, силовые установки, контроль качества продукции в заводских лабораториях).</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jc w:val="both"/>
            </w:pPr>
            <w:r w:rsidRPr="00622DC2">
              <w:t>Сопровождение каждого прибора «Этикеткой энергетической эффективности бытового электрического прибора», соответствующей требованиям СТБ 1312-2002.</w:t>
            </w:r>
          </w:p>
          <w:p w:rsidR="007B6A3F" w:rsidRPr="00622DC2" w:rsidRDefault="007B6A3F" w:rsidP="00C32F84">
            <w:pPr>
              <w:shd w:val="clear" w:color="auto" w:fill="FFFFFF"/>
              <w:jc w:val="both"/>
            </w:pPr>
          </w:p>
          <w:p w:rsidR="007B6A3F" w:rsidRPr="00622DC2" w:rsidRDefault="007B6A3F" w:rsidP="00C32F84">
            <w:pPr>
              <w:shd w:val="clear" w:color="auto" w:fill="FFFFFF"/>
              <w:jc w:val="both"/>
            </w:pPr>
          </w:p>
          <w:p w:rsidR="007B6A3F" w:rsidRPr="00622DC2" w:rsidRDefault="007B6A3F" w:rsidP="00C32F84">
            <w:pPr>
              <w:shd w:val="clear" w:color="auto" w:fill="FFFFFF"/>
              <w:jc w:val="both"/>
            </w:pPr>
          </w:p>
          <w:p w:rsidR="007B6A3F" w:rsidRPr="00622DC2" w:rsidRDefault="007B6A3F" w:rsidP="00C32F84">
            <w:pPr>
              <w:shd w:val="clear" w:color="auto" w:fill="FFFFFF"/>
              <w:jc w:val="both"/>
            </w:pPr>
          </w:p>
          <w:p w:rsidR="007B6A3F" w:rsidRPr="00622DC2" w:rsidRDefault="007B6A3F" w:rsidP="00C32F84">
            <w:pPr>
              <w:shd w:val="clear" w:color="auto" w:fill="FFFFFF"/>
              <w:jc w:val="both"/>
            </w:pPr>
            <w:r w:rsidRPr="00622DC2">
              <w:t xml:space="preserve">Наличие информации об </w:t>
            </w:r>
            <w:proofErr w:type="spellStart"/>
            <w:r w:rsidRPr="00622DC2">
              <w:t>энергоэфективности</w:t>
            </w:r>
            <w:proofErr w:type="spellEnd"/>
            <w:r w:rsidRPr="00622DC2">
              <w:t xml:space="preserve"> в эксплуатационной документации, включая: </w:t>
            </w:r>
          </w:p>
          <w:p w:rsidR="007B6A3F" w:rsidRPr="00622DC2" w:rsidRDefault="007B6A3F" w:rsidP="00247FE0">
            <w:pPr>
              <w:numPr>
                <w:ilvl w:val="0"/>
                <w:numId w:val="13"/>
              </w:numPr>
              <w:shd w:val="clear" w:color="auto" w:fill="FFFFFF"/>
              <w:tabs>
                <w:tab w:val="clear" w:pos="936"/>
                <w:tab w:val="num" w:pos="267"/>
              </w:tabs>
              <w:ind w:left="-16" w:firstLine="0"/>
              <w:jc w:val="both"/>
            </w:pPr>
            <w:r w:rsidRPr="00622DC2">
              <w:t>класс энергетической эффективности прибора;</w:t>
            </w:r>
          </w:p>
          <w:p w:rsidR="007B6A3F" w:rsidRPr="00622DC2" w:rsidRDefault="007B6A3F" w:rsidP="00247FE0">
            <w:pPr>
              <w:numPr>
                <w:ilvl w:val="0"/>
                <w:numId w:val="13"/>
              </w:numPr>
              <w:shd w:val="clear" w:color="auto" w:fill="FFFFFF"/>
              <w:tabs>
                <w:tab w:val="clear" w:pos="936"/>
                <w:tab w:val="num" w:pos="267"/>
              </w:tabs>
              <w:ind w:left="-16" w:firstLine="0"/>
              <w:jc w:val="both"/>
            </w:pPr>
            <w:r w:rsidRPr="00622DC2">
              <w:t xml:space="preserve">ссылку на ТНПА, </w:t>
            </w:r>
            <w:proofErr w:type="gramStart"/>
            <w:r w:rsidRPr="00622DC2">
              <w:t>регламентирующий</w:t>
            </w:r>
            <w:proofErr w:type="gramEnd"/>
            <w:r w:rsidRPr="00622DC2">
              <w:t xml:space="preserve"> эффективность энергопотребления электроприборов данного вида (группу однородной продукции).</w:t>
            </w:r>
          </w:p>
          <w:p w:rsidR="007B6A3F" w:rsidRPr="00622DC2" w:rsidRDefault="007B6A3F" w:rsidP="00C32F84">
            <w:pPr>
              <w:shd w:val="clear" w:color="auto" w:fill="FFFFFF"/>
              <w:jc w:val="both"/>
            </w:pPr>
            <w:r w:rsidRPr="00622DC2">
              <w:t>Наличие норм расхода топливно-энергетических ресурсов на производство продукции.</w:t>
            </w:r>
          </w:p>
        </w:tc>
      </w:tr>
      <w:tr w:rsidR="007B6A3F" w:rsidRPr="00622DC2" w:rsidTr="00C32F84">
        <w:trPr>
          <w:trHeight w:hRule="exact" w:val="2834"/>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lastRenderedPageBreak/>
              <w:t>П. 7.6 «Управление устройствами для мониторинга и измерений»</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jc w:val="both"/>
            </w:pPr>
            <w:r w:rsidRPr="00622DC2">
              <w:t>Метрологическое обеспечение:</w:t>
            </w:r>
          </w:p>
          <w:p w:rsidR="007B6A3F" w:rsidRPr="00622DC2" w:rsidRDefault="007B6A3F" w:rsidP="00C32F84">
            <w:pPr>
              <w:shd w:val="clear" w:color="auto" w:fill="FFFFFF"/>
              <w:jc w:val="both"/>
            </w:pPr>
            <w:r w:rsidRPr="00622DC2">
              <w:t>– на уровне предприятия;</w:t>
            </w:r>
          </w:p>
          <w:p w:rsidR="007B6A3F" w:rsidRPr="00622DC2" w:rsidRDefault="007B6A3F" w:rsidP="00C32F84">
            <w:pPr>
              <w:shd w:val="clear" w:color="auto" w:fill="FFFFFF"/>
              <w:jc w:val="both"/>
            </w:pPr>
          </w:p>
          <w:p w:rsidR="007B6A3F" w:rsidRPr="00622DC2" w:rsidRDefault="007B6A3F" w:rsidP="00C32F84">
            <w:pPr>
              <w:shd w:val="clear" w:color="auto" w:fill="FFFFFF"/>
              <w:jc w:val="both"/>
            </w:pPr>
          </w:p>
          <w:p w:rsidR="007B6A3F" w:rsidRPr="00622DC2" w:rsidRDefault="007B6A3F" w:rsidP="00C32F84">
            <w:pPr>
              <w:shd w:val="clear" w:color="auto" w:fill="FFFFFF"/>
              <w:jc w:val="both"/>
            </w:pPr>
            <w:r w:rsidRPr="00622DC2">
              <w:t>– на уровне подразделений.</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p>
          <w:p w:rsidR="007B6A3F" w:rsidRPr="00622DC2" w:rsidRDefault="007B6A3F" w:rsidP="00C32F84">
            <w:pPr>
              <w:shd w:val="clear" w:color="auto" w:fill="FFFFFF"/>
            </w:pPr>
          </w:p>
          <w:p w:rsidR="007B6A3F" w:rsidRPr="00622DC2" w:rsidRDefault="007B6A3F" w:rsidP="00C32F84">
            <w:pPr>
              <w:shd w:val="clear" w:color="auto" w:fill="FFFFFF"/>
              <w:jc w:val="both"/>
            </w:pPr>
            <w:r w:rsidRPr="00622DC2">
              <w:t>Наличие приборов контроля расхода энергетических ресурсов (наличие поверки и опломбирования).</w:t>
            </w:r>
          </w:p>
          <w:p w:rsidR="007B6A3F" w:rsidRPr="00622DC2" w:rsidRDefault="007B6A3F" w:rsidP="00C32F84">
            <w:pPr>
              <w:shd w:val="clear" w:color="auto" w:fill="FFFFFF"/>
              <w:jc w:val="both"/>
            </w:pPr>
            <w:r w:rsidRPr="00622DC2">
              <w:t>Наличие документов по метрологическому обеспечению производства, в том числе графиков поверок средств измерений, планов технического обслуживания и ремонта СИ и др.</w:t>
            </w:r>
          </w:p>
        </w:tc>
      </w:tr>
      <w:tr w:rsidR="007B6A3F" w:rsidRPr="00622DC2" w:rsidTr="00C32F84">
        <w:trPr>
          <w:trHeight w:hRule="exact" w:val="1137"/>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t>П. 8.2.3 «Мониторинг и измерение процессов»</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t>Мониторинг процесс</w:t>
            </w:r>
            <w:proofErr w:type="gramStart"/>
            <w:r w:rsidRPr="00622DC2">
              <w:t>а(</w:t>
            </w:r>
            <w:proofErr w:type="spellStart"/>
            <w:proofErr w:type="gramEnd"/>
            <w:r w:rsidRPr="00622DC2">
              <w:t>ов</w:t>
            </w:r>
            <w:proofErr w:type="spellEnd"/>
            <w:r w:rsidRPr="00622DC2">
              <w:t>) по менеджменту ресурсов с учетом целей (целевых показателей) по энергосбережению.</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t>Наличие записей по мониторингу процесс</w:t>
            </w:r>
            <w:proofErr w:type="gramStart"/>
            <w:r w:rsidRPr="00622DC2">
              <w:t>а(</w:t>
            </w:r>
            <w:proofErr w:type="spellStart"/>
            <w:proofErr w:type="gramEnd"/>
            <w:r w:rsidRPr="00622DC2">
              <w:t>ов</w:t>
            </w:r>
            <w:proofErr w:type="spellEnd"/>
            <w:r w:rsidRPr="00622DC2">
              <w:t>) по менеджменту ресурсов.</w:t>
            </w:r>
          </w:p>
        </w:tc>
      </w:tr>
      <w:tr w:rsidR="007B6A3F" w:rsidRPr="00622DC2" w:rsidTr="00C32F84">
        <w:trPr>
          <w:trHeight w:hRule="exact" w:val="1972"/>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t>П. 8.4 «Анализ данных»</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t>Анализ данных с учетом деятельности по энергосбережению.</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jc w:val="both"/>
            </w:pPr>
            <w:r w:rsidRPr="00622DC2">
              <w:t>Наличие результатов анализа деятельности по энергосбережению (отчетов по выполнению плана мероприятий по энергосбережению, анализ степени достижения целевых показателей, анализ результатов проверок со стороны внешних организаций и др.).</w:t>
            </w:r>
          </w:p>
        </w:tc>
      </w:tr>
      <w:tr w:rsidR="007B6A3F" w:rsidRPr="00622DC2" w:rsidTr="00C32F84">
        <w:trPr>
          <w:trHeight w:hRule="exact" w:val="3833"/>
          <w:jc w:val="center"/>
        </w:trPr>
        <w:tc>
          <w:tcPr>
            <w:tcW w:w="1843"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pPr>
            <w:r w:rsidRPr="00622DC2">
              <w:t>П. 8.5</w:t>
            </w:r>
          </w:p>
          <w:p w:rsidR="007B6A3F" w:rsidRPr="00622DC2" w:rsidRDefault="007B6A3F" w:rsidP="00C32F84">
            <w:pPr>
              <w:shd w:val="clear" w:color="auto" w:fill="FFFFFF"/>
            </w:pPr>
            <w:r w:rsidRPr="00622DC2">
              <w:t>«Улучшение»</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jc w:val="both"/>
            </w:pPr>
            <w:r w:rsidRPr="00622DC2">
              <w:t>Улучшения деятельности в области энергосбережения.</w:t>
            </w:r>
          </w:p>
          <w:p w:rsidR="007B6A3F" w:rsidRPr="00622DC2" w:rsidRDefault="007B6A3F" w:rsidP="00C32F84">
            <w:pPr>
              <w:shd w:val="clear" w:color="auto" w:fill="FFFFFF"/>
              <w:jc w:val="both"/>
            </w:pPr>
            <w:r w:rsidRPr="00622DC2">
              <w:t>Корректирующие и предупреждающие действия при возникновении несоответствий в области энергосбережения.</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B6A3F" w:rsidRPr="00622DC2" w:rsidRDefault="007B6A3F" w:rsidP="00C32F84">
            <w:pPr>
              <w:shd w:val="clear" w:color="auto" w:fill="FFFFFF"/>
              <w:jc w:val="both"/>
            </w:pPr>
            <w:r w:rsidRPr="00622DC2">
              <w:t xml:space="preserve">Анализ динамики целевых показателей по энергосбережению на уровне предприятия, процессов, подразделений. </w:t>
            </w:r>
          </w:p>
          <w:p w:rsidR="007B6A3F" w:rsidRPr="00622DC2" w:rsidRDefault="007B6A3F" w:rsidP="00C32F84">
            <w:pPr>
              <w:shd w:val="clear" w:color="auto" w:fill="FFFFFF"/>
              <w:jc w:val="both"/>
            </w:pPr>
            <w:r w:rsidRPr="00622DC2">
              <w:t>Наличие записей по мониторингу процессов, анализу достижения целей на соответствующих уровнях организации (предприятие, подразделения); протоколов совещаний; (СТБ 1312-2002); планов корректирующих и предупреждающих мероприятий, в том числе по результатам проверок использования топливно-энергетических ресурсов, осуществляемых государственными инспекторами по надзору.</w:t>
            </w:r>
          </w:p>
        </w:tc>
      </w:tr>
    </w:tbl>
    <w:p w:rsidR="007B6A3F" w:rsidRPr="00622DC2" w:rsidRDefault="007B6A3F" w:rsidP="007B6A3F">
      <w:pPr>
        <w:shd w:val="clear" w:color="auto" w:fill="FFFFFF"/>
        <w:tabs>
          <w:tab w:val="left" w:pos="1517"/>
        </w:tabs>
        <w:spacing w:line="264" w:lineRule="auto"/>
        <w:ind w:firstLine="709"/>
        <w:rPr>
          <w:b/>
          <w:bCs/>
          <w:sz w:val="16"/>
          <w:szCs w:val="16"/>
        </w:rPr>
      </w:pPr>
    </w:p>
    <w:p w:rsidR="007B6A3F" w:rsidRPr="00622DC2" w:rsidRDefault="007B6A3F" w:rsidP="007B6A3F">
      <w:pPr>
        <w:shd w:val="clear" w:color="auto" w:fill="FFFFFF"/>
        <w:tabs>
          <w:tab w:val="left" w:pos="1517"/>
        </w:tabs>
        <w:spacing w:line="257" w:lineRule="auto"/>
        <w:ind w:firstLine="709"/>
        <w:rPr>
          <w:b/>
          <w:bCs/>
          <w:sz w:val="28"/>
          <w:szCs w:val="28"/>
        </w:rPr>
      </w:pPr>
      <w:r w:rsidRPr="00622DC2">
        <w:rPr>
          <w:b/>
          <w:bCs/>
          <w:sz w:val="28"/>
          <w:szCs w:val="28"/>
        </w:rPr>
        <w:t xml:space="preserve">Основными задачами </w:t>
      </w:r>
      <w:proofErr w:type="spellStart"/>
      <w:r w:rsidRPr="00622DC2">
        <w:rPr>
          <w:b/>
          <w:bCs/>
          <w:sz w:val="28"/>
          <w:szCs w:val="28"/>
        </w:rPr>
        <w:t>энергоаудита</w:t>
      </w:r>
      <w:proofErr w:type="spellEnd"/>
      <w:r w:rsidRPr="00622DC2">
        <w:rPr>
          <w:b/>
          <w:bCs/>
          <w:sz w:val="28"/>
          <w:szCs w:val="28"/>
        </w:rPr>
        <w:t xml:space="preserve"> являются:</w:t>
      </w:r>
    </w:p>
    <w:p w:rsidR="007B6A3F" w:rsidRPr="00622DC2" w:rsidRDefault="007B6A3F" w:rsidP="00247FE0">
      <w:pPr>
        <w:numPr>
          <w:ilvl w:val="0"/>
          <w:numId w:val="14"/>
        </w:numPr>
        <w:shd w:val="clear" w:color="auto" w:fill="FFFFFF"/>
        <w:tabs>
          <w:tab w:val="clear" w:pos="1645"/>
          <w:tab w:val="left" w:pos="1134"/>
        </w:tabs>
        <w:autoSpaceDE w:val="0"/>
        <w:autoSpaceDN w:val="0"/>
        <w:adjustRightInd w:val="0"/>
        <w:spacing w:line="257" w:lineRule="auto"/>
        <w:ind w:left="0" w:firstLine="709"/>
        <w:jc w:val="both"/>
        <w:rPr>
          <w:sz w:val="28"/>
          <w:szCs w:val="28"/>
        </w:rPr>
      </w:pPr>
      <w:r w:rsidRPr="00622DC2">
        <w:rPr>
          <w:sz w:val="28"/>
          <w:szCs w:val="28"/>
        </w:rPr>
        <w:t>определение реального потенциала энергосбережения и оценка эффективности использования обследуемой организацией ТЭР на основе анализа материальных и энергетических потоков;</w:t>
      </w:r>
    </w:p>
    <w:p w:rsidR="007B6A3F" w:rsidRPr="00622DC2" w:rsidRDefault="007B6A3F" w:rsidP="00247FE0">
      <w:pPr>
        <w:numPr>
          <w:ilvl w:val="0"/>
          <w:numId w:val="14"/>
        </w:numPr>
        <w:shd w:val="clear" w:color="auto" w:fill="FFFFFF"/>
        <w:tabs>
          <w:tab w:val="clear" w:pos="1645"/>
          <w:tab w:val="left" w:pos="1134"/>
        </w:tabs>
        <w:autoSpaceDE w:val="0"/>
        <w:autoSpaceDN w:val="0"/>
        <w:adjustRightInd w:val="0"/>
        <w:spacing w:line="257" w:lineRule="auto"/>
        <w:ind w:left="0" w:firstLine="709"/>
        <w:jc w:val="both"/>
        <w:rPr>
          <w:sz w:val="28"/>
          <w:szCs w:val="28"/>
        </w:rPr>
      </w:pPr>
      <w:r w:rsidRPr="00622DC2">
        <w:rPr>
          <w:sz w:val="28"/>
          <w:szCs w:val="28"/>
        </w:rPr>
        <w:t>определение возможных путей экономии ТЭР;</w:t>
      </w:r>
    </w:p>
    <w:p w:rsidR="007B6A3F" w:rsidRPr="00622DC2" w:rsidRDefault="007B6A3F" w:rsidP="00247FE0">
      <w:pPr>
        <w:numPr>
          <w:ilvl w:val="0"/>
          <w:numId w:val="14"/>
        </w:numPr>
        <w:shd w:val="clear" w:color="auto" w:fill="FFFFFF"/>
        <w:tabs>
          <w:tab w:val="clear" w:pos="1645"/>
          <w:tab w:val="left" w:pos="1134"/>
        </w:tabs>
        <w:autoSpaceDE w:val="0"/>
        <w:autoSpaceDN w:val="0"/>
        <w:adjustRightInd w:val="0"/>
        <w:spacing w:line="257" w:lineRule="auto"/>
        <w:ind w:left="0" w:firstLine="709"/>
        <w:jc w:val="both"/>
        <w:rPr>
          <w:sz w:val="28"/>
          <w:szCs w:val="28"/>
        </w:rPr>
      </w:pPr>
      <w:r w:rsidRPr="00622DC2">
        <w:rPr>
          <w:sz w:val="28"/>
          <w:szCs w:val="28"/>
        </w:rPr>
        <w:t>разработка мероприятий по энергосбережению с технико-экономическим обоснованием их эффективности, указанием сроков окупаемости, планируемых источников и объемов финансирования, а также сроков выполнения этих мероприятий.</w:t>
      </w:r>
    </w:p>
    <w:p w:rsidR="007B6A3F" w:rsidRPr="00622DC2" w:rsidRDefault="007B6A3F" w:rsidP="007B6A3F">
      <w:pPr>
        <w:shd w:val="clear" w:color="auto" w:fill="FFFFFF"/>
        <w:spacing w:line="257" w:lineRule="auto"/>
        <w:ind w:firstLine="709"/>
        <w:jc w:val="both"/>
        <w:rPr>
          <w:spacing w:val="-4"/>
          <w:sz w:val="28"/>
          <w:szCs w:val="28"/>
        </w:rPr>
      </w:pPr>
      <w:r w:rsidRPr="00622DC2">
        <w:rPr>
          <w:spacing w:val="-4"/>
          <w:sz w:val="28"/>
          <w:szCs w:val="28"/>
        </w:rPr>
        <w:lastRenderedPageBreak/>
        <w:t xml:space="preserve">Правила проведения </w:t>
      </w:r>
      <w:proofErr w:type="spellStart"/>
      <w:r w:rsidRPr="00622DC2">
        <w:rPr>
          <w:spacing w:val="-4"/>
          <w:sz w:val="28"/>
          <w:szCs w:val="28"/>
        </w:rPr>
        <w:t>энергоаудита</w:t>
      </w:r>
      <w:proofErr w:type="spellEnd"/>
      <w:r w:rsidRPr="00622DC2">
        <w:rPr>
          <w:spacing w:val="-4"/>
          <w:sz w:val="28"/>
          <w:szCs w:val="28"/>
        </w:rPr>
        <w:t xml:space="preserve"> изложены в государственном стандарте Республики Беларусь СТБ 1776 – 2010 «Энергетическое обследование потребителей топливно-энергетических ресурсов. Общие требования».</w:t>
      </w:r>
    </w:p>
    <w:p w:rsidR="007B6A3F" w:rsidRPr="00622DC2" w:rsidRDefault="007B6A3F" w:rsidP="007B6A3F">
      <w:pPr>
        <w:shd w:val="clear" w:color="auto" w:fill="FFFFFF"/>
        <w:spacing w:line="257" w:lineRule="auto"/>
        <w:ind w:firstLine="709"/>
        <w:jc w:val="both"/>
        <w:rPr>
          <w:sz w:val="18"/>
          <w:szCs w:val="18"/>
        </w:rPr>
      </w:pPr>
    </w:p>
    <w:p w:rsidR="007B6A3F" w:rsidRPr="00622DC2" w:rsidRDefault="007B6A3F" w:rsidP="007B6A3F">
      <w:pPr>
        <w:spacing w:line="257" w:lineRule="auto"/>
        <w:jc w:val="center"/>
        <w:rPr>
          <w:b/>
          <w:bCs/>
          <w:sz w:val="28"/>
          <w:szCs w:val="28"/>
        </w:rPr>
      </w:pPr>
      <w:r w:rsidRPr="00622DC2">
        <w:rPr>
          <w:b/>
          <w:bCs/>
          <w:sz w:val="28"/>
          <w:szCs w:val="28"/>
        </w:rPr>
        <w:t>7.4. Задание для самостоятельной работы</w:t>
      </w:r>
    </w:p>
    <w:p w:rsidR="007B6A3F" w:rsidRPr="00622DC2" w:rsidRDefault="007B6A3F" w:rsidP="007B6A3F">
      <w:pPr>
        <w:spacing w:line="257" w:lineRule="auto"/>
        <w:ind w:firstLine="709"/>
        <w:rPr>
          <w:sz w:val="18"/>
          <w:szCs w:val="18"/>
        </w:rPr>
      </w:pPr>
    </w:p>
    <w:p w:rsidR="007B6A3F" w:rsidRPr="00622DC2" w:rsidRDefault="007B6A3F" w:rsidP="007B6A3F">
      <w:pPr>
        <w:tabs>
          <w:tab w:val="left" w:pos="360"/>
          <w:tab w:val="left" w:pos="1080"/>
        </w:tabs>
        <w:spacing w:line="257" w:lineRule="auto"/>
        <w:ind w:firstLine="709"/>
        <w:jc w:val="both"/>
        <w:rPr>
          <w:sz w:val="28"/>
          <w:szCs w:val="28"/>
        </w:rPr>
      </w:pPr>
      <w:r w:rsidRPr="00622DC2">
        <w:rPr>
          <w:sz w:val="28"/>
          <w:szCs w:val="28"/>
        </w:rPr>
        <w:t xml:space="preserve">1. Создать виртуальное предприятие по выпуску продукции с применением </w:t>
      </w:r>
      <w:proofErr w:type="spellStart"/>
      <w:r w:rsidRPr="00622DC2">
        <w:rPr>
          <w:sz w:val="28"/>
          <w:szCs w:val="28"/>
        </w:rPr>
        <w:t>энергопотребляющего</w:t>
      </w:r>
      <w:proofErr w:type="spellEnd"/>
      <w:r w:rsidRPr="00622DC2">
        <w:rPr>
          <w:sz w:val="28"/>
          <w:szCs w:val="28"/>
        </w:rPr>
        <w:t xml:space="preserve"> оборудования. </w:t>
      </w:r>
    </w:p>
    <w:p w:rsidR="007B6A3F" w:rsidRPr="00622DC2" w:rsidRDefault="007B6A3F" w:rsidP="007B6A3F">
      <w:pPr>
        <w:tabs>
          <w:tab w:val="left" w:pos="360"/>
          <w:tab w:val="left" w:pos="1080"/>
        </w:tabs>
        <w:spacing w:line="257" w:lineRule="auto"/>
        <w:ind w:firstLine="709"/>
        <w:jc w:val="both"/>
        <w:rPr>
          <w:sz w:val="28"/>
          <w:szCs w:val="28"/>
        </w:rPr>
      </w:pPr>
      <w:r w:rsidRPr="00622DC2">
        <w:rPr>
          <w:sz w:val="28"/>
          <w:szCs w:val="28"/>
        </w:rPr>
        <w:t>Директор предприятия своим приказом определяет выпускаемую продукцию, создает управленческую структуру, назначает руководящий состав – своих заместителей и главных специалистов. Назначается инженер по энергосбережению – ответственный за систему менеджмента энергосбережения (СМЭ). Под руководством директора предприятия руководящий состав разрабатывает необходимые документы СМЭ и, приказом директора, внедряет систему менеджмента энергосбережения в соответствии с документами п.п. 4.1 – 4.3 практического занятия.</w:t>
      </w:r>
    </w:p>
    <w:p w:rsidR="007B6A3F" w:rsidRPr="00622DC2" w:rsidRDefault="007B6A3F" w:rsidP="007B6A3F">
      <w:pPr>
        <w:shd w:val="clear" w:color="auto" w:fill="FFFFFF"/>
        <w:spacing w:line="257" w:lineRule="auto"/>
        <w:ind w:firstLine="709"/>
        <w:jc w:val="both"/>
        <w:rPr>
          <w:spacing w:val="-8"/>
          <w:sz w:val="28"/>
          <w:szCs w:val="28"/>
        </w:rPr>
      </w:pPr>
      <w:r w:rsidRPr="00622DC2">
        <w:rPr>
          <w:sz w:val="28"/>
          <w:szCs w:val="28"/>
        </w:rPr>
        <w:t xml:space="preserve">2. </w:t>
      </w:r>
      <w:r w:rsidRPr="00622DC2">
        <w:rPr>
          <w:spacing w:val="-8"/>
          <w:sz w:val="28"/>
          <w:szCs w:val="28"/>
        </w:rPr>
        <w:t>Группа независимых аудиторов во главе с руководителем группы по аудиту разрабатывает перечень вопросов к предприятию для проверки соответствия его СМЭ требованиям</w:t>
      </w:r>
      <w:r w:rsidRPr="00622DC2">
        <w:rPr>
          <w:shadow/>
          <w:spacing w:val="-8"/>
          <w:sz w:val="28"/>
          <w:szCs w:val="28"/>
        </w:rPr>
        <w:t xml:space="preserve"> </w:t>
      </w:r>
      <w:r w:rsidRPr="00622DC2">
        <w:rPr>
          <w:spacing w:val="-8"/>
          <w:sz w:val="28"/>
          <w:szCs w:val="28"/>
        </w:rPr>
        <w:t xml:space="preserve">СТБ 1777 – 2010 «Требования», руководствуясь при этом правилами проведения </w:t>
      </w:r>
      <w:proofErr w:type="spellStart"/>
      <w:r w:rsidRPr="00622DC2">
        <w:rPr>
          <w:spacing w:val="-8"/>
          <w:sz w:val="28"/>
          <w:szCs w:val="28"/>
        </w:rPr>
        <w:t>энергоаудита</w:t>
      </w:r>
      <w:proofErr w:type="spellEnd"/>
      <w:r w:rsidRPr="00622DC2">
        <w:rPr>
          <w:spacing w:val="-8"/>
          <w:sz w:val="28"/>
          <w:szCs w:val="28"/>
        </w:rPr>
        <w:t>, изложенными в государственном стандарте Республики Беларусь СТБ 1776 – 2010 «Энергетическое обследование потребителей топливно-энергетических ресурсов. Общие требования».</w:t>
      </w:r>
    </w:p>
    <w:p w:rsidR="007B6A3F" w:rsidRPr="00622DC2" w:rsidRDefault="007B6A3F" w:rsidP="007B6A3F">
      <w:pPr>
        <w:tabs>
          <w:tab w:val="left" w:pos="360"/>
          <w:tab w:val="left" w:pos="1080"/>
        </w:tabs>
        <w:spacing w:line="257" w:lineRule="auto"/>
        <w:ind w:firstLine="709"/>
        <w:jc w:val="both"/>
        <w:rPr>
          <w:color w:val="003300"/>
          <w:sz w:val="28"/>
          <w:szCs w:val="28"/>
        </w:rPr>
      </w:pPr>
      <w:r w:rsidRPr="00622DC2">
        <w:rPr>
          <w:sz w:val="28"/>
          <w:szCs w:val="28"/>
        </w:rPr>
        <w:t xml:space="preserve">Группа независимых аудиторов в своей подготовке к </w:t>
      </w:r>
      <w:proofErr w:type="spellStart"/>
      <w:r w:rsidRPr="00622DC2">
        <w:rPr>
          <w:sz w:val="28"/>
          <w:szCs w:val="28"/>
        </w:rPr>
        <w:t>энергоаудиту</w:t>
      </w:r>
      <w:proofErr w:type="spellEnd"/>
      <w:r w:rsidRPr="00622DC2">
        <w:rPr>
          <w:sz w:val="28"/>
          <w:szCs w:val="28"/>
        </w:rPr>
        <w:t xml:space="preserve"> использует положения и документы п.п. 4.1 – 4.3 практического занятия,</w:t>
      </w:r>
      <w:r w:rsidRPr="00622DC2">
        <w:rPr>
          <w:b/>
          <w:bCs/>
          <w:sz w:val="28"/>
          <w:szCs w:val="28"/>
        </w:rPr>
        <w:t xml:space="preserve"> </w:t>
      </w:r>
      <w:r w:rsidRPr="00622DC2">
        <w:rPr>
          <w:sz w:val="28"/>
          <w:szCs w:val="28"/>
        </w:rPr>
        <w:t xml:space="preserve">а также документы </w:t>
      </w:r>
      <w:proofErr w:type="spellStart"/>
      <w:r w:rsidRPr="00622DC2">
        <w:rPr>
          <w:color w:val="003300"/>
          <w:sz w:val="28"/>
          <w:szCs w:val="28"/>
        </w:rPr>
        <w:t>фолии-аудит</w:t>
      </w:r>
      <w:proofErr w:type="spellEnd"/>
      <w:r w:rsidRPr="00622DC2">
        <w:rPr>
          <w:color w:val="003300"/>
          <w:sz w:val="28"/>
          <w:szCs w:val="28"/>
        </w:rPr>
        <w:t>.</w:t>
      </w:r>
    </w:p>
    <w:p w:rsidR="007B6A3F" w:rsidRPr="00622DC2" w:rsidRDefault="007B6A3F" w:rsidP="007B6A3F">
      <w:pPr>
        <w:spacing w:line="257" w:lineRule="auto"/>
        <w:ind w:firstLine="709"/>
        <w:jc w:val="both"/>
        <w:rPr>
          <w:spacing w:val="-6"/>
          <w:sz w:val="28"/>
          <w:szCs w:val="28"/>
        </w:rPr>
      </w:pPr>
      <w:proofErr w:type="gramStart"/>
      <w:r w:rsidRPr="00622DC2">
        <w:rPr>
          <w:spacing w:val="-6"/>
          <w:sz w:val="28"/>
          <w:szCs w:val="28"/>
        </w:rPr>
        <w:t>Несоответствия, установленные по указанным в настоящих методических рекомендациях аспектам оформляются</w:t>
      </w:r>
      <w:proofErr w:type="gramEnd"/>
      <w:r w:rsidRPr="00622DC2">
        <w:rPr>
          <w:spacing w:val="-6"/>
          <w:sz w:val="28"/>
          <w:szCs w:val="28"/>
        </w:rPr>
        <w:t xml:space="preserve"> в виде аспектов для улучшений.</w:t>
      </w:r>
    </w:p>
    <w:p w:rsidR="007B6A3F" w:rsidRPr="00622DC2" w:rsidRDefault="007B6A3F" w:rsidP="007B6A3F">
      <w:pPr>
        <w:spacing w:line="257" w:lineRule="auto"/>
        <w:ind w:firstLine="709"/>
        <w:jc w:val="both"/>
        <w:rPr>
          <w:spacing w:val="-4"/>
          <w:sz w:val="28"/>
          <w:szCs w:val="28"/>
        </w:rPr>
      </w:pPr>
      <w:r w:rsidRPr="00622DC2">
        <w:rPr>
          <w:spacing w:val="-4"/>
          <w:sz w:val="28"/>
          <w:szCs w:val="28"/>
        </w:rPr>
        <w:t>При обнаружении несоответствий в деятельности предприятия, связанных с нарушениями требований технических нормативно-правовых актов по решению руководителя группы по аудиту органа по сертификации может быть оформлен протокол несоответствий в соответствии с ТКП 5.1.05 «Национальная система подтверждения соответствия Республики Беларусь. Порядок сертификации систем менеджмента качества. Основные положения».</w:t>
      </w:r>
    </w:p>
    <w:p w:rsidR="007B6A3F" w:rsidRPr="00622DC2" w:rsidRDefault="007B6A3F" w:rsidP="007B6A3F">
      <w:pPr>
        <w:tabs>
          <w:tab w:val="left" w:pos="360"/>
          <w:tab w:val="left" w:pos="1080"/>
        </w:tabs>
        <w:spacing w:line="257" w:lineRule="auto"/>
        <w:ind w:firstLine="709"/>
        <w:jc w:val="both"/>
        <w:rPr>
          <w:sz w:val="28"/>
          <w:szCs w:val="28"/>
        </w:rPr>
      </w:pPr>
      <w:r w:rsidRPr="00622DC2">
        <w:rPr>
          <w:sz w:val="28"/>
          <w:szCs w:val="28"/>
        </w:rPr>
        <w:t>3. Директор предоставляет информацию по выпускаемой продукции руководителю группы по аудиту.</w:t>
      </w:r>
    </w:p>
    <w:p w:rsidR="007B6A3F" w:rsidRPr="00622DC2" w:rsidRDefault="007B6A3F" w:rsidP="007B6A3F">
      <w:pPr>
        <w:spacing w:line="257" w:lineRule="auto"/>
        <w:ind w:firstLine="709"/>
        <w:jc w:val="both"/>
        <w:rPr>
          <w:sz w:val="28"/>
          <w:szCs w:val="28"/>
        </w:rPr>
      </w:pPr>
      <w:r w:rsidRPr="00622DC2">
        <w:rPr>
          <w:sz w:val="28"/>
          <w:szCs w:val="28"/>
        </w:rPr>
        <w:lastRenderedPageBreak/>
        <w:t>4. Директор и группа аудиторов назначается преподавателем предмета «Основы энергосбережения».</w:t>
      </w:r>
    </w:p>
    <w:p w:rsidR="007A007B" w:rsidRPr="00122A60" w:rsidRDefault="007B6A3F" w:rsidP="009C0A06">
      <w:pPr>
        <w:spacing w:line="257" w:lineRule="auto"/>
        <w:ind w:firstLine="709"/>
        <w:jc w:val="both"/>
        <w:rPr>
          <w:sz w:val="28"/>
          <w:szCs w:val="28"/>
        </w:rPr>
      </w:pPr>
      <w:r w:rsidRPr="00622DC2">
        <w:rPr>
          <w:sz w:val="28"/>
          <w:szCs w:val="28"/>
        </w:rPr>
        <w:t>5. По результатам проведения аудита с энергосбережением (в режиме «Деловая игра») может быть выставлен зачет студентам, успешно справившимися с учебной программой предмета «Основы энергосбережения».</w:t>
      </w:r>
    </w:p>
    <w:p w:rsidR="009C0A06" w:rsidRPr="00122A60" w:rsidRDefault="009C0A06" w:rsidP="009C0A06">
      <w:pPr>
        <w:spacing w:line="257" w:lineRule="auto"/>
        <w:ind w:firstLine="709"/>
        <w:jc w:val="both"/>
      </w:pPr>
    </w:p>
    <w:sectPr w:rsidR="009C0A06" w:rsidRPr="00122A60" w:rsidSect="009A0387">
      <w:footerReference w:type="default" r:id="rId60"/>
      <w:pgSz w:w="11906" w:h="16838" w:code="9"/>
      <w:pgMar w:top="1531" w:right="1418" w:bottom="1588" w:left="1418" w:header="720"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032" w:rsidRDefault="003F7032" w:rsidP="00F21EB6">
      <w:r>
        <w:separator/>
      </w:r>
    </w:p>
  </w:endnote>
  <w:endnote w:type="continuationSeparator" w:id="0">
    <w:p w:rsidR="003F7032" w:rsidRDefault="003F7032" w:rsidP="00F21E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F44" w:rsidRDefault="00CB4C00" w:rsidP="009A0387">
    <w:pPr>
      <w:pStyle w:val="a3"/>
      <w:framePr w:wrap="auto" w:vAnchor="text" w:hAnchor="margin" w:xAlign="center" w:y="1"/>
      <w:rPr>
        <w:rStyle w:val="a5"/>
      </w:rPr>
    </w:pPr>
    <w:r>
      <w:rPr>
        <w:rStyle w:val="a5"/>
      </w:rPr>
      <w:fldChar w:fldCharType="begin"/>
    </w:r>
    <w:r w:rsidR="00247FE0">
      <w:rPr>
        <w:rStyle w:val="a5"/>
      </w:rPr>
      <w:instrText xml:space="preserve">PAGE  </w:instrText>
    </w:r>
    <w:r>
      <w:rPr>
        <w:rStyle w:val="a5"/>
      </w:rPr>
      <w:fldChar w:fldCharType="separate"/>
    </w:r>
    <w:r w:rsidR="00F50C91">
      <w:rPr>
        <w:rStyle w:val="a5"/>
        <w:noProof/>
      </w:rPr>
      <w:t>54</w:t>
    </w:r>
    <w:r>
      <w:rPr>
        <w:rStyle w:val="a5"/>
      </w:rPr>
      <w:fldChar w:fldCharType="end"/>
    </w:r>
  </w:p>
  <w:p w:rsidR="00AC2F44" w:rsidRDefault="003F703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032" w:rsidRDefault="003F7032" w:rsidP="00F21EB6">
      <w:r>
        <w:separator/>
      </w:r>
    </w:p>
  </w:footnote>
  <w:footnote w:type="continuationSeparator" w:id="0">
    <w:p w:rsidR="003F7032" w:rsidRDefault="003F7032" w:rsidP="00F21E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54E8"/>
    <w:multiLevelType w:val="hybridMultilevel"/>
    <w:tmpl w:val="40B265DE"/>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
    <w:nsid w:val="02466072"/>
    <w:multiLevelType w:val="hybridMultilevel"/>
    <w:tmpl w:val="87A09AB0"/>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09E67C92"/>
    <w:multiLevelType w:val="hybridMultilevel"/>
    <w:tmpl w:val="92F41036"/>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
    <w:nsid w:val="0B7A69C3"/>
    <w:multiLevelType w:val="hybridMultilevel"/>
    <w:tmpl w:val="193C8DBC"/>
    <w:lvl w:ilvl="0" w:tplc="ECF07830">
      <w:start w:val="1"/>
      <w:numFmt w:val="decimal"/>
      <w:lvlText w:val="%1."/>
      <w:lvlJc w:val="left"/>
      <w:pPr>
        <w:tabs>
          <w:tab w:val="num" w:pos="153"/>
        </w:tabs>
        <w:ind w:left="720" w:hanging="360"/>
      </w:pPr>
      <w:rPr>
        <w:rFonts w:hint="default"/>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DC6D95"/>
    <w:multiLevelType w:val="hybridMultilevel"/>
    <w:tmpl w:val="FDC2B0A8"/>
    <w:lvl w:ilvl="0" w:tplc="C1847544">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4A70C19"/>
    <w:multiLevelType w:val="hybridMultilevel"/>
    <w:tmpl w:val="B4C0D8EC"/>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
    <w:nsid w:val="1A834720"/>
    <w:multiLevelType w:val="hybridMultilevel"/>
    <w:tmpl w:val="7DB05B86"/>
    <w:lvl w:ilvl="0" w:tplc="A61AA038">
      <w:start w:val="1"/>
      <w:numFmt w:val="decimal"/>
      <w:lvlText w:val="%1."/>
      <w:lvlJc w:val="left"/>
      <w:pPr>
        <w:tabs>
          <w:tab w:val="num" w:pos="-349"/>
        </w:tabs>
        <w:ind w:left="-349" w:firstLine="709"/>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31A65D6"/>
    <w:multiLevelType w:val="hybridMultilevel"/>
    <w:tmpl w:val="24844D1E"/>
    <w:lvl w:ilvl="0" w:tplc="F8626144">
      <w:start w:val="1"/>
      <w:numFmt w:val="bullet"/>
      <w:lvlText w:val=""/>
      <w:lvlJc w:val="left"/>
      <w:pPr>
        <w:tabs>
          <w:tab w:val="num" w:pos="1285"/>
        </w:tabs>
        <w:ind w:left="1285" w:hanging="227"/>
      </w:pPr>
      <w:rPr>
        <w:rFonts w:ascii="Symbol" w:hAnsi="Symbol" w:cs="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8">
    <w:nsid w:val="234A7FD1"/>
    <w:multiLevelType w:val="hybridMultilevel"/>
    <w:tmpl w:val="7450A0C6"/>
    <w:lvl w:ilvl="0" w:tplc="F8626144">
      <w:start w:val="1"/>
      <w:numFmt w:val="bullet"/>
      <w:lvlText w:val=""/>
      <w:lvlJc w:val="left"/>
      <w:pPr>
        <w:tabs>
          <w:tab w:val="num" w:pos="936"/>
        </w:tabs>
        <w:ind w:left="936" w:hanging="22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C8F1BA6"/>
    <w:multiLevelType w:val="hybridMultilevel"/>
    <w:tmpl w:val="AFCEF90E"/>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307E1FED"/>
    <w:multiLevelType w:val="hybridMultilevel"/>
    <w:tmpl w:val="F4305D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2E12878"/>
    <w:multiLevelType w:val="hybridMultilevel"/>
    <w:tmpl w:val="8A30D0C0"/>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34914D49"/>
    <w:multiLevelType w:val="hybridMultilevel"/>
    <w:tmpl w:val="3D3480EA"/>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372F49A0"/>
    <w:multiLevelType w:val="hybridMultilevel"/>
    <w:tmpl w:val="8EC24E8E"/>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3E8C318B"/>
    <w:multiLevelType w:val="hybridMultilevel"/>
    <w:tmpl w:val="AA9480F8"/>
    <w:lvl w:ilvl="0" w:tplc="F8626144">
      <w:start w:val="1"/>
      <w:numFmt w:val="bullet"/>
      <w:lvlText w:val=""/>
      <w:lvlJc w:val="left"/>
      <w:pPr>
        <w:tabs>
          <w:tab w:val="num" w:pos="936"/>
        </w:tabs>
        <w:ind w:left="936" w:hanging="22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4282498E"/>
    <w:multiLevelType w:val="hybridMultilevel"/>
    <w:tmpl w:val="409AD08E"/>
    <w:lvl w:ilvl="0" w:tplc="F8626144">
      <w:start w:val="1"/>
      <w:numFmt w:val="bullet"/>
      <w:lvlText w:val=""/>
      <w:lvlJc w:val="left"/>
      <w:pPr>
        <w:tabs>
          <w:tab w:val="num" w:pos="1285"/>
        </w:tabs>
        <w:ind w:left="1285" w:hanging="227"/>
      </w:pPr>
      <w:rPr>
        <w:rFonts w:ascii="Symbol" w:hAnsi="Symbol" w:cs="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16">
    <w:nsid w:val="497D032B"/>
    <w:multiLevelType w:val="multilevel"/>
    <w:tmpl w:val="8B00E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B565B0D"/>
    <w:multiLevelType w:val="hybridMultilevel"/>
    <w:tmpl w:val="7D0218EE"/>
    <w:lvl w:ilvl="0" w:tplc="F8626144">
      <w:start w:val="1"/>
      <w:numFmt w:val="bullet"/>
      <w:lvlText w:val=""/>
      <w:lvlJc w:val="left"/>
      <w:pPr>
        <w:tabs>
          <w:tab w:val="num" w:pos="936"/>
        </w:tabs>
        <w:ind w:left="936" w:hanging="227"/>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4BAA023B"/>
    <w:multiLevelType w:val="multilevel"/>
    <w:tmpl w:val="8B00E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26647D2"/>
    <w:multiLevelType w:val="hybridMultilevel"/>
    <w:tmpl w:val="E828FBCA"/>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5A553755"/>
    <w:multiLevelType w:val="hybridMultilevel"/>
    <w:tmpl w:val="083C4E3E"/>
    <w:lvl w:ilvl="0" w:tplc="F8626144">
      <w:start w:val="1"/>
      <w:numFmt w:val="bullet"/>
      <w:lvlText w:val=""/>
      <w:lvlJc w:val="left"/>
      <w:pPr>
        <w:tabs>
          <w:tab w:val="num" w:pos="1285"/>
        </w:tabs>
        <w:ind w:left="1285" w:hanging="227"/>
      </w:pPr>
      <w:rPr>
        <w:rFonts w:ascii="Symbol" w:hAnsi="Symbol" w:cs="Symbol"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21">
    <w:nsid w:val="5C4B6B70"/>
    <w:multiLevelType w:val="hybridMultilevel"/>
    <w:tmpl w:val="CDF6F6A6"/>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2">
    <w:nsid w:val="6B5F7941"/>
    <w:multiLevelType w:val="hybridMultilevel"/>
    <w:tmpl w:val="247284BE"/>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6F210F0C"/>
    <w:multiLevelType w:val="hybridMultilevel"/>
    <w:tmpl w:val="CE9E08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70EE1FD1"/>
    <w:multiLevelType w:val="hybridMultilevel"/>
    <w:tmpl w:val="75F47E88"/>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nsid w:val="7A032937"/>
    <w:multiLevelType w:val="hybridMultilevel"/>
    <w:tmpl w:val="B0786DA0"/>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7BE373F5"/>
    <w:multiLevelType w:val="hybridMultilevel"/>
    <w:tmpl w:val="9FC4AD30"/>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7">
    <w:nsid w:val="7C774176"/>
    <w:multiLevelType w:val="hybridMultilevel"/>
    <w:tmpl w:val="01A2DF62"/>
    <w:lvl w:ilvl="0" w:tplc="F8626144">
      <w:start w:val="1"/>
      <w:numFmt w:val="bullet"/>
      <w:lvlText w:val=""/>
      <w:lvlJc w:val="left"/>
      <w:pPr>
        <w:tabs>
          <w:tab w:val="num" w:pos="1645"/>
        </w:tabs>
        <w:ind w:left="1645" w:hanging="227"/>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4"/>
  </w:num>
  <w:num w:numId="2">
    <w:abstractNumId w:val="27"/>
  </w:num>
  <w:num w:numId="3">
    <w:abstractNumId w:val="18"/>
  </w:num>
  <w:num w:numId="4">
    <w:abstractNumId w:val="12"/>
  </w:num>
  <w:num w:numId="5">
    <w:abstractNumId w:val="2"/>
  </w:num>
  <w:num w:numId="6">
    <w:abstractNumId w:val="19"/>
  </w:num>
  <w:num w:numId="7">
    <w:abstractNumId w:val="11"/>
  </w:num>
  <w:num w:numId="8">
    <w:abstractNumId w:val="24"/>
  </w:num>
  <w:num w:numId="9">
    <w:abstractNumId w:val="7"/>
  </w:num>
  <w:num w:numId="10">
    <w:abstractNumId w:val="20"/>
  </w:num>
  <w:num w:numId="11">
    <w:abstractNumId w:val="9"/>
  </w:num>
  <w:num w:numId="12">
    <w:abstractNumId w:val="8"/>
  </w:num>
  <w:num w:numId="13">
    <w:abstractNumId w:val="17"/>
  </w:num>
  <w:num w:numId="14">
    <w:abstractNumId w:val="21"/>
  </w:num>
  <w:num w:numId="15">
    <w:abstractNumId w:val="5"/>
  </w:num>
  <w:num w:numId="16">
    <w:abstractNumId w:val="15"/>
  </w:num>
  <w:num w:numId="17">
    <w:abstractNumId w:val="6"/>
  </w:num>
  <w:num w:numId="18">
    <w:abstractNumId w:val="3"/>
  </w:num>
  <w:num w:numId="19">
    <w:abstractNumId w:val="23"/>
  </w:num>
  <w:num w:numId="20">
    <w:abstractNumId w:val="16"/>
  </w:num>
  <w:num w:numId="21">
    <w:abstractNumId w:val="26"/>
  </w:num>
  <w:num w:numId="22">
    <w:abstractNumId w:val="25"/>
  </w:num>
  <w:num w:numId="23">
    <w:abstractNumId w:val="1"/>
  </w:num>
  <w:num w:numId="24">
    <w:abstractNumId w:val="22"/>
  </w:num>
  <w:num w:numId="25">
    <w:abstractNumId w:val="14"/>
  </w:num>
  <w:num w:numId="26">
    <w:abstractNumId w:val="0"/>
  </w:num>
  <w:num w:numId="27">
    <w:abstractNumId w:val="13"/>
  </w:num>
  <w:num w:numId="28">
    <w:abstractNumId w:val="1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B6A3F"/>
    <w:rsid w:val="00122A60"/>
    <w:rsid w:val="00247FE0"/>
    <w:rsid w:val="002C6A33"/>
    <w:rsid w:val="003014FD"/>
    <w:rsid w:val="003F7032"/>
    <w:rsid w:val="005D7E86"/>
    <w:rsid w:val="007A007B"/>
    <w:rsid w:val="007B6A3F"/>
    <w:rsid w:val="009C0A06"/>
    <w:rsid w:val="00CB4C00"/>
    <w:rsid w:val="00F21EB6"/>
    <w:rsid w:val="00F50C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A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7B6A3F"/>
    <w:pPr>
      <w:keepNext/>
      <w:outlineLvl w:val="0"/>
    </w:pPr>
    <w:rPr>
      <w:rFonts w:eastAsia="MS Mincho"/>
      <w:b/>
      <w:bCs/>
      <w:sz w:val="32"/>
      <w:szCs w:val="32"/>
    </w:rPr>
  </w:style>
  <w:style w:type="paragraph" w:styleId="2">
    <w:name w:val="heading 2"/>
    <w:basedOn w:val="a"/>
    <w:next w:val="a"/>
    <w:link w:val="20"/>
    <w:uiPriority w:val="99"/>
    <w:qFormat/>
    <w:rsid w:val="007B6A3F"/>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B6A3F"/>
    <w:pPr>
      <w:keepNext/>
      <w:widowControl w:val="0"/>
      <w:overflowPunct w:val="0"/>
      <w:autoSpaceDE w:val="0"/>
      <w:autoSpaceDN w:val="0"/>
      <w:adjustRightInd w:val="0"/>
      <w:spacing w:before="240" w:after="60"/>
      <w:jc w:val="both"/>
      <w:textAlignment w:val="baseline"/>
      <w:outlineLvl w:val="2"/>
    </w:pPr>
    <w:rPr>
      <w:rFonts w:ascii="Arial" w:hAnsi="Arial" w:cs="Arial"/>
      <w:b/>
      <w:bCs/>
      <w:sz w:val="26"/>
      <w:szCs w:val="26"/>
    </w:rPr>
  </w:style>
  <w:style w:type="paragraph" w:styleId="4">
    <w:name w:val="heading 4"/>
    <w:basedOn w:val="a"/>
    <w:next w:val="a"/>
    <w:link w:val="40"/>
    <w:uiPriority w:val="99"/>
    <w:qFormat/>
    <w:rsid w:val="007B6A3F"/>
    <w:pPr>
      <w:keepNext/>
      <w:ind w:firstLine="360"/>
      <w:jc w:val="center"/>
      <w:outlineLvl w:val="3"/>
    </w:pPr>
    <w:rPr>
      <w:b/>
      <w:bCs/>
    </w:rPr>
  </w:style>
  <w:style w:type="paragraph" w:styleId="5">
    <w:name w:val="heading 5"/>
    <w:basedOn w:val="a"/>
    <w:next w:val="a"/>
    <w:link w:val="50"/>
    <w:uiPriority w:val="99"/>
    <w:qFormat/>
    <w:rsid w:val="007B6A3F"/>
    <w:pPr>
      <w:keepNext/>
      <w:jc w:val="center"/>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B6A3F"/>
    <w:rPr>
      <w:rFonts w:ascii="Times New Roman" w:eastAsia="MS Mincho" w:hAnsi="Times New Roman" w:cs="Times New Roman"/>
      <w:b/>
      <w:bCs/>
      <w:sz w:val="32"/>
      <w:szCs w:val="32"/>
      <w:lang w:eastAsia="ru-RU"/>
    </w:rPr>
  </w:style>
  <w:style w:type="character" w:customStyle="1" w:styleId="20">
    <w:name w:val="Заголовок 2 Знак"/>
    <w:basedOn w:val="a0"/>
    <w:link w:val="2"/>
    <w:uiPriority w:val="99"/>
    <w:rsid w:val="007B6A3F"/>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7B6A3F"/>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7B6A3F"/>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9"/>
    <w:rsid w:val="007B6A3F"/>
    <w:rPr>
      <w:rFonts w:ascii="Times New Roman" w:eastAsia="Times New Roman" w:hAnsi="Times New Roman" w:cs="Times New Roman"/>
      <w:b/>
      <w:bCs/>
      <w:sz w:val="24"/>
      <w:szCs w:val="24"/>
      <w:lang w:eastAsia="ru-RU"/>
    </w:rPr>
  </w:style>
  <w:style w:type="character" w:customStyle="1" w:styleId="MTEquationSection">
    <w:name w:val="MTEquationSection"/>
    <w:basedOn w:val="a0"/>
    <w:uiPriority w:val="99"/>
    <w:rsid w:val="007B6A3F"/>
    <w:rPr>
      <w:color w:val="FF0000"/>
    </w:rPr>
  </w:style>
  <w:style w:type="paragraph" w:styleId="a3">
    <w:name w:val="footer"/>
    <w:basedOn w:val="a"/>
    <w:link w:val="a4"/>
    <w:uiPriority w:val="99"/>
    <w:rsid w:val="007B6A3F"/>
    <w:pPr>
      <w:tabs>
        <w:tab w:val="center" w:pos="4536"/>
        <w:tab w:val="right" w:pos="9072"/>
      </w:tabs>
    </w:pPr>
  </w:style>
  <w:style w:type="character" w:customStyle="1" w:styleId="a4">
    <w:name w:val="Нижний колонтитул Знак"/>
    <w:basedOn w:val="a0"/>
    <w:link w:val="a3"/>
    <w:uiPriority w:val="99"/>
    <w:rsid w:val="007B6A3F"/>
    <w:rPr>
      <w:rFonts w:ascii="Times New Roman" w:eastAsia="Times New Roman" w:hAnsi="Times New Roman" w:cs="Times New Roman"/>
      <w:sz w:val="24"/>
      <w:szCs w:val="24"/>
      <w:lang w:eastAsia="ru-RU"/>
    </w:rPr>
  </w:style>
  <w:style w:type="character" w:styleId="a5">
    <w:name w:val="page number"/>
    <w:basedOn w:val="a0"/>
    <w:uiPriority w:val="99"/>
    <w:rsid w:val="007B6A3F"/>
  </w:style>
  <w:style w:type="paragraph" w:styleId="a6">
    <w:name w:val="Body Text Indent"/>
    <w:basedOn w:val="a"/>
    <w:link w:val="a7"/>
    <w:uiPriority w:val="99"/>
    <w:rsid w:val="007B6A3F"/>
    <w:pPr>
      <w:ind w:firstLine="720"/>
      <w:jc w:val="both"/>
    </w:pPr>
    <w:rPr>
      <w:rFonts w:eastAsia="MS Mincho"/>
      <w:sz w:val="28"/>
      <w:szCs w:val="28"/>
    </w:rPr>
  </w:style>
  <w:style w:type="character" w:customStyle="1" w:styleId="a7">
    <w:name w:val="Основной текст с отступом Знак"/>
    <w:basedOn w:val="a0"/>
    <w:link w:val="a6"/>
    <w:uiPriority w:val="99"/>
    <w:rsid w:val="007B6A3F"/>
    <w:rPr>
      <w:rFonts w:ascii="Times New Roman" w:eastAsia="MS Mincho" w:hAnsi="Times New Roman" w:cs="Times New Roman"/>
      <w:sz w:val="28"/>
      <w:szCs w:val="28"/>
      <w:lang w:eastAsia="ru-RU"/>
    </w:rPr>
  </w:style>
  <w:style w:type="paragraph" w:styleId="a8">
    <w:name w:val="Normal (Web)"/>
    <w:basedOn w:val="a"/>
    <w:uiPriority w:val="99"/>
    <w:rsid w:val="007B6A3F"/>
    <w:pPr>
      <w:spacing w:before="100" w:beforeAutospacing="1" w:after="100" w:afterAutospacing="1"/>
    </w:pPr>
  </w:style>
  <w:style w:type="character" w:styleId="a9">
    <w:name w:val="Strong"/>
    <w:basedOn w:val="a0"/>
    <w:uiPriority w:val="99"/>
    <w:qFormat/>
    <w:rsid w:val="007B6A3F"/>
    <w:rPr>
      <w:b/>
      <w:bCs/>
    </w:rPr>
  </w:style>
  <w:style w:type="character" w:styleId="aa">
    <w:name w:val="Hyperlink"/>
    <w:basedOn w:val="a0"/>
    <w:uiPriority w:val="99"/>
    <w:rsid w:val="007B6A3F"/>
    <w:rPr>
      <w:color w:val="0000FF"/>
      <w:u w:val="single"/>
    </w:rPr>
  </w:style>
  <w:style w:type="paragraph" w:customStyle="1" w:styleId="Iauiue">
    <w:name w:val="Iau.iue"/>
    <w:basedOn w:val="a"/>
    <w:next w:val="a"/>
    <w:uiPriority w:val="99"/>
    <w:rsid w:val="007B6A3F"/>
    <w:pPr>
      <w:autoSpaceDE w:val="0"/>
      <w:autoSpaceDN w:val="0"/>
      <w:adjustRightInd w:val="0"/>
    </w:pPr>
  </w:style>
  <w:style w:type="paragraph" w:styleId="21">
    <w:name w:val="Body Text Indent 2"/>
    <w:basedOn w:val="a"/>
    <w:link w:val="22"/>
    <w:uiPriority w:val="99"/>
    <w:rsid w:val="007B6A3F"/>
    <w:pPr>
      <w:widowControl w:val="0"/>
      <w:overflowPunct w:val="0"/>
      <w:autoSpaceDE w:val="0"/>
      <w:autoSpaceDN w:val="0"/>
      <w:adjustRightInd w:val="0"/>
      <w:ind w:firstLine="709"/>
      <w:jc w:val="both"/>
      <w:textAlignment w:val="baseline"/>
    </w:pPr>
    <w:rPr>
      <w:sz w:val="28"/>
      <w:szCs w:val="28"/>
    </w:rPr>
  </w:style>
  <w:style w:type="character" w:customStyle="1" w:styleId="22">
    <w:name w:val="Основной текст с отступом 2 Знак"/>
    <w:basedOn w:val="a0"/>
    <w:link w:val="21"/>
    <w:uiPriority w:val="99"/>
    <w:rsid w:val="007B6A3F"/>
    <w:rPr>
      <w:rFonts w:ascii="Times New Roman" w:eastAsia="Times New Roman" w:hAnsi="Times New Roman" w:cs="Times New Roman"/>
      <w:sz w:val="28"/>
      <w:szCs w:val="28"/>
      <w:lang w:eastAsia="ru-RU"/>
    </w:rPr>
  </w:style>
  <w:style w:type="table" w:styleId="ab">
    <w:name w:val="Table Grid"/>
    <w:basedOn w:val="a1"/>
    <w:uiPriority w:val="99"/>
    <w:rsid w:val="007B6A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rsid w:val="007B6A3F"/>
    <w:pPr>
      <w:widowControl w:val="0"/>
      <w:tabs>
        <w:tab w:val="left" w:pos="567"/>
        <w:tab w:val="left" w:pos="720"/>
        <w:tab w:val="left" w:pos="3168"/>
        <w:tab w:val="left" w:pos="3312"/>
      </w:tabs>
      <w:snapToGrid w:val="0"/>
      <w:spacing w:line="312" w:lineRule="auto"/>
      <w:jc w:val="both"/>
    </w:pPr>
    <w:rPr>
      <w:sz w:val="26"/>
      <w:szCs w:val="26"/>
    </w:rPr>
  </w:style>
  <w:style w:type="character" w:customStyle="1" w:styleId="32">
    <w:name w:val="Основной текст 3 Знак"/>
    <w:basedOn w:val="a0"/>
    <w:link w:val="31"/>
    <w:uiPriority w:val="99"/>
    <w:rsid w:val="007B6A3F"/>
    <w:rPr>
      <w:rFonts w:ascii="Times New Roman" w:eastAsia="Times New Roman" w:hAnsi="Times New Roman" w:cs="Times New Roman"/>
      <w:sz w:val="26"/>
      <w:szCs w:val="26"/>
      <w:lang w:eastAsia="ru-RU"/>
    </w:rPr>
  </w:style>
  <w:style w:type="paragraph" w:styleId="ac">
    <w:name w:val="Plain Text"/>
    <w:basedOn w:val="a"/>
    <w:link w:val="ad"/>
    <w:uiPriority w:val="99"/>
    <w:rsid w:val="007B6A3F"/>
    <w:rPr>
      <w:rFonts w:ascii="Courier New" w:hAnsi="Courier New" w:cs="Courier New"/>
      <w:sz w:val="20"/>
      <w:szCs w:val="20"/>
      <w:lang w:val="uk-UA"/>
    </w:rPr>
  </w:style>
  <w:style w:type="character" w:customStyle="1" w:styleId="ad">
    <w:name w:val="Текст Знак"/>
    <w:basedOn w:val="a0"/>
    <w:link w:val="ac"/>
    <w:uiPriority w:val="99"/>
    <w:rsid w:val="007B6A3F"/>
    <w:rPr>
      <w:rFonts w:ascii="Courier New" w:eastAsia="Times New Roman" w:hAnsi="Courier New" w:cs="Courier New"/>
      <w:sz w:val="20"/>
      <w:szCs w:val="20"/>
      <w:lang w:val="uk-UA" w:eastAsia="ru-RU"/>
    </w:rPr>
  </w:style>
  <w:style w:type="paragraph" w:customStyle="1" w:styleId="style101">
    <w:name w:val="style101"/>
    <w:basedOn w:val="a"/>
    <w:uiPriority w:val="99"/>
    <w:rsid w:val="007B6A3F"/>
    <w:pPr>
      <w:spacing w:before="100" w:beforeAutospacing="1" w:after="100" w:afterAutospacing="1" w:line="360" w:lineRule="auto"/>
    </w:pPr>
    <w:rPr>
      <w:color w:val="000000"/>
    </w:rPr>
  </w:style>
  <w:style w:type="character" w:customStyle="1" w:styleId="style391">
    <w:name w:val="style391"/>
    <w:basedOn w:val="a0"/>
    <w:uiPriority w:val="99"/>
    <w:rsid w:val="007B6A3F"/>
    <w:rPr>
      <w:rFonts w:ascii="Arial" w:hAnsi="Arial" w:cs="Arial"/>
    </w:rPr>
  </w:style>
  <w:style w:type="character" w:customStyle="1" w:styleId="style1111">
    <w:name w:val="style1111"/>
    <w:basedOn w:val="a0"/>
    <w:uiPriority w:val="99"/>
    <w:rsid w:val="007B6A3F"/>
    <w:rPr>
      <w:color w:val="295AC0"/>
      <w:sz w:val="24"/>
      <w:szCs w:val="24"/>
    </w:rPr>
  </w:style>
  <w:style w:type="paragraph" w:customStyle="1" w:styleId="style40">
    <w:name w:val="style40"/>
    <w:basedOn w:val="a"/>
    <w:uiPriority w:val="99"/>
    <w:rsid w:val="007B6A3F"/>
    <w:pPr>
      <w:spacing w:before="100" w:beforeAutospacing="1" w:after="100" w:afterAutospacing="1"/>
    </w:pPr>
    <w:rPr>
      <w:color w:val="000000"/>
      <w:sz w:val="20"/>
      <w:szCs w:val="20"/>
    </w:rPr>
  </w:style>
  <w:style w:type="paragraph" w:customStyle="1" w:styleId="style43">
    <w:name w:val="style43"/>
    <w:basedOn w:val="a"/>
    <w:uiPriority w:val="99"/>
    <w:rsid w:val="007B6A3F"/>
    <w:pPr>
      <w:spacing w:before="100" w:beforeAutospacing="1" w:after="100" w:afterAutospacing="1"/>
    </w:pPr>
    <w:rPr>
      <w:rFonts w:ascii="Arial" w:hAnsi="Arial" w:cs="Arial"/>
      <w:color w:val="000000"/>
      <w:sz w:val="20"/>
      <w:szCs w:val="20"/>
    </w:rPr>
  </w:style>
  <w:style w:type="paragraph" w:customStyle="1" w:styleId="style96">
    <w:name w:val="style96"/>
    <w:basedOn w:val="a"/>
    <w:uiPriority w:val="99"/>
    <w:rsid w:val="007B6A3F"/>
    <w:pPr>
      <w:spacing w:before="100" w:beforeAutospacing="1" w:after="100" w:afterAutospacing="1"/>
    </w:pPr>
    <w:rPr>
      <w:color w:val="295AC0"/>
      <w:sz w:val="20"/>
      <w:szCs w:val="20"/>
    </w:rPr>
  </w:style>
  <w:style w:type="paragraph" w:customStyle="1" w:styleId="style97">
    <w:name w:val="style97"/>
    <w:basedOn w:val="a"/>
    <w:uiPriority w:val="99"/>
    <w:rsid w:val="007B6A3F"/>
    <w:pPr>
      <w:spacing w:before="100" w:beforeAutospacing="1" w:after="100" w:afterAutospacing="1" w:line="360" w:lineRule="auto"/>
    </w:pPr>
    <w:rPr>
      <w:rFonts w:ascii="Arial" w:hAnsi="Arial" w:cs="Arial"/>
      <w:color w:val="000000"/>
      <w:sz w:val="20"/>
      <w:szCs w:val="20"/>
    </w:rPr>
  </w:style>
  <w:style w:type="paragraph" w:customStyle="1" w:styleId="style98">
    <w:name w:val="style98"/>
    <w:basedOn w:val="a"/>
    <w:uiPriority w:val="99"/>
    <w:rsid w:val="007B6A3F"/>
    <w:pPr>
      <w:spacing w:before="100" w:beforeAutospacing="1" w:after="100" w:afterAutospacing="1" w:line="360" w:lineRule="auto"/>
    </w:pPr>
    <w:rPr>
      <w:rFonts w:ascii="Arial" w:hAnsi="Arial" w:cs="Arial"/>
      <w:color w:val="295AC0"/>
      <w:sz w:val="20"/>
      <w:szCs w:val="20"/>
    </w:rPr>
  </w:style>
  <w:style w:type="paragraph" w:customStyle="1" w:styleId="style99">
    <w:name w:val="style99"/>
    <w:basedOn w:val="a"/>
    <w:uiPriority w:val="99"/>
    <w:rsid w:val="007B6A3F"/>
    <w:pPr>
      <w:spacing w:before="100" w:beforeAutospacing="1" w:after="100" w:afterAutospacing="1" w:line="360" w:lineRule="auto"/>
    </w:pPr>
    <w:rPr>
      <w:color w:val="000000"/>
      <w:sz w:val="20"/>
      <w:szCs w:val="20"/>
    </w:rPr>
  </w:style>
  <w:style w:type="character" w:customStyle="1" w:styleId="style1121">
    <w:name w:val="style1121"/>
    <w:basedOn w:val="a0"/>
    <w:uiPriority w:val="99"/>
    <w:rsid w:val="007B6A3F"/>
    <w:rPr>
      <w:sz w:val="24"/>
      <w:szCs w:val="24"/>
    </w:rPr>
  </w:style>
  <w:style w:type="character" w:customStyle="1" w:styleId="style401">
    <w:name w:val="style401"/>
    <w:basedOn w:val="a0"/>
    <w:uiPriority w:val="99"/>
    <w:rsid w:val="007B6A3F"/>
    <w:rPr>
      <w:sz w:val="20"/>
      <w:szCs w:val="20"/>
    </w:rPr>
  </w:style>
  <w:style w:type="character" w:customStyle="1" w:styleId="style1091">
    <w:name w:val="style1091"/>
    <w:basedOn w:val="a0"/>
    <w:uiPriority w:val="99"/>
    <w:rsid w:val="007B6A3F"/>
    <w:rPr>
      <w:color w:val="000000"/>
    </w:rPr>
  </w:style>
  <w:style w:type="paragraph" w:customStyle="1" w:styleId="style103">
    <w:name w:val="style103"/>
    <w:basedOn w:val="a"/>
    <w:uiPriority w:val="99"/>
    <w:rsid w:val="007B6A3F"/>
    <w:pPr>
      <w:spacing w:before="129" w:after="100" w:afterAutospacing="1"/>
    </w:pPr>
    <w:rPr>
      <w:rFonts w:ascii="Arial" w:hAnsi="Arial" w:cs="Arial"/>
      <w:color w:val="000000"/>
      <w:sz w:val="20"/>
      <w:szCs w:val="20"/>
    </w:rPr>
  </w:style>
  <w:style w:type="paragraph" w:customStyle="1" w:styleId="style113">
    <w:name w:val="style113"/>
    <w:basedOn w:val="a"/>
    <w:uiPriority w:val="99"/>
    <w:rsid w:val="007B6A3F"/>
    <w:pPr>
      <w:spacing w:before="26" w:after="26"/>
    </w:pPr>
    <w:rPr>
      <w:color w:val="000000"/>
      <w:sz w:val="20"/>
      <w:szCs w:val="20"/>
    </w:rPr>
  </w:style>
  <w:style w:type="paragraph" w:customStyle="1" w:styleId="style114">
    <w:name w:val="style114"/>
    <w:basedOn w:val="a"/>
    <w:uiPriority w:val="99"/>
    <w:rsid w:val="007B6A3F"/>
    <w:pPr>
      <w:spacing w:before="193" w:after="100" w:afterAutospacing="1"/>
    </w:pPr>
    <w:rPr>
      <w:rFonts w:ascii="Arial" w:hAnsi="Arial" w:cs="Arial"/>
      <w:color w:val="000000"/>
      <w:sz w:val="20"/>
      <w:szCs w:val="20"/>
    </w:rPr>
  </w:style>
  <w:style w:type="paragraph" w:customStyle="1" w:styleId="style115">
    <w:name w:val="style115"/>
    <w:basedOn w:val="a"/>
    <w:uiPriority w:val="99"/>
    <w:rsid w:val="007B6A3F"/>
    <w:pPr>
      <w:spacing w:before="154" w:after="77"/>
    </w:pPr>
    <w:rPr>
      <w:rFonts w:ascii="Arial" w:hAnsi="Arial" w:cs="Arial"/>
      <w:color w:val="000000"/>
      <w:sz w:val="20"/>
      <w:szCs w:val="20"/>
    </w:rPr>
  </w:style>
  <w:style w:type="character" w:customStyle="1" w:styleId="style1101">
    <w:name w:val="style1101"/>
    <w:basedOn w:val="a0"/>
    <w:uiPriority w:val="99"/>
    <w:rsid w:val="007B6A3F"/>
    <w:rPr>
      <w:b/>
      <w:bCs/>
      <w:color w:val="295AC0"/>
      <w:sz w:val="24"/>
      <w:szCs w:val="24"/>
    </w:rPr>
  </w:style>
  <w:style w:type="character" w:styleId="ae">
    <w:name w:val="Emphasis"/>
    <w:basedOn w:val="a0"/>
    <w:uiPriority w:val="99"/>
    <w:qFormat/>
    <w:rsid w:val="007B6A3F"/>
    <w:rPr>
      <w:i/>
      <w:iCs/>
    </w:rPr>
  </w:style>
  <w:style w:type="character" w:styleId="af">
    <w:name w:val="FollowedHyperlink"/>
    <w:basedOn w:val="a0"/>
    <w:uiPriority w:val="99"/>
    <w:rsid w:val="007B6A3F"/>
    <w:rPr>
      <w:color w:val="800080"/>
      <w:u w:val="single"/>
    </w:rPr>
  </w:style>
  <w:style w:type="character" w:customStyle="1" w:styleId="h1class">
    <w:name w:val="h1_class"/>
    <w:basedOn w:val="a0"/>
    <w:uiPriority w:val="99"/>
    <w:rsid w:val="007B6A3F"/>
  </w:style>
  <w:style w:type="paragraph" w:customStyle="1" w:styleId="graytext">
    <w:name w:val="graytext"/>
    <w:basedOn w:val="a"/>
    <w:uiPriority w:val="99"/>
    <w:rsid w:val="007B6A3F"/>
    <w:pPr>
      <w:spacing w:after="244"/>
    </w:pPr>
    <w:rPr>
      <w:color w:val="808080"/>
    </w:rPr>
  </w:style>
  <w:style w:type="paragraph" w:styleId="af0">
    <w:name w:val="No Spacing"/>
    <w:uiPriority w:val="99"/>
    <w:qFormat/>
    <w:rsid w:val="007B6A3F"/>
    <w:pPr>
      <w:spacing w:after="0" w:line="240" w:lineRule="auto"/>
      <w:jc w:val="both"/>
    </w:pPr>
    <w:rPr>
      <w:rFonts w:ascii="Times New Roman" w:eastAsia="Times New Roman" w:hAnsi="Times New Roman" w:cs="Times New Roman"/>
      <w:sz w:val="24"/>
      <w:szCs w:val="24"/>
    </w:rPr>
  </w:style>
  <w:style w:type="paragraph" w:customStyle="1" w:styleId="Default">
    <w:name w:val="Default"/>
    <w:uiPriority w:val="99"/>
    <w:rsid w:val="007B6A3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Body Text"/>
    <w:basedOn w:val="a"/>
    <w:link w:val="af2"/>
    <w:uiPriority w:val="99"/>
    <w:rsid w:val="007B6A3F"/>
    <w:pPr>
      <w:spacing w:after="120"/>
    </w:pPr>
    <w:rPr>
      <w:sz w:val="20"/>
      <w:szCs w:val="20"/>
    </w:rPr>
  </w:style>
  <w:style w:type="character" w:customStyle="1" w:styleId="af2">
    <w:name w:val="Основной текст Знак"/>
    <w:basedOn w:val="a0"/>
    <w:link w:val="af1"/>
    <w:uiPriority w:val="99"/>
    <w:rsid w:val="007B6A3F"/>
    <w:rPr>
      <w:rFonts w:ascii="Times New Roman" w:eastAsia="Times New Roman" w:hAnsi="Times New Roman" w:cs="Times New Roman"/>
      <w:sz w:val="20"/>
      <w:szCs w:val="20"/>
      <w:lang w:eastAsia="ru-RU"/>
    </w:rPr>
  </w:style>
  <w:style w:type="paragraph" w:styleId="23">
    <w:name w:val="Body Text 2"/>
    <w:basedOn w:val="a"/>
    <w:link w:val="24"/>
    <w:uiPriority w:val="99"/>
    <w:rsid w:val="007B6A3F"/>
    <w:pPr>
      <w:framePr w:w="2140" w:h="640" w:hSpace="80" w:vSpace="40" w:wrap="auto" w:vAnchor="text" w:hAnchor="margin" w:x="1" w:y="-39" w:anchorLock="1"/>
    </w:pPr>
    <w:rPr>
      <w:sz w:val="16"/>
      <w:szCs w:val="16"/>
    </w:rPr>
  </w:style>
  <w:style w:type="character" w:customStyle="1" w:styleId="24">
    <w:name w:val="Основной текст 2 Знак"/>
    <w:basedOn w:val="a0"/>
    <w:link w:val="23"/>
    <w:uiPriority w:val="99"/>
    <w:rsid w:val="007B6A3F"/>
    <w:rPr>
      <w:rFonts w:ascii="Times New Roman" w:eastAsia="Times New Roman" w:hAnsi="Times New Roman" w:cs="Times New Roman"/>
      <w:sz w:val="16"/>
      <w:szCs w:val="16"/>
      <w:lang w:eastAsia="ru-RU"/>
    </w:rPr>
  </w:style>
  <w:style w:type="paragraph" w:styleId="33">
    <w:name w:val="Body Text Indent 3"/>
    <w:basedOn w:val="a"/>
    <w:link w:val="34"/>
    <w:uiPriority w:val="99"/>
    <w:rsid w:val="007B6A3F"/>
    <w:pPr>
      <w:spacing w:before="40" w:line="216" w:lineRule="auto"/>
      <w:ind w:left="40"/>
    </w:pPr>
    <w:rPr>
      <w:sz w:val="28"/>
      <w:szCs w:val="28"/>
    </w:rPr>
  </w:style>
  <w:style w:type="character" w:customStyle="1" w:styleId="34">
    <w:name w:val="Основной текст с отступом 3 Знак"/>
    <w:basedOn w:val="a0"/>
    <w:link w:val="33"/>
    <w:uiPriority w:val="99"/>
    <w:rsid w:val="007B6A3F"/>
    <w:rPr>
      <w:rFonts w:ascii="Times New Roman" w:eastAsia="Times New Roman" w:hAnsi="Times New Roman" w:cs="Times New Roman"/>
      <w:sz w:val="28"/>
      <w:szCs w:val="28"/>
      <w:lang w:eastAsia="ru-RU"/>
    </w:rPr>
  </w:style>
  <w:style w:type="paragraph" w:styleId="af3">
    <w:name w:val="header"/>
    <w:basedOn w:val="a"/>
    <w:link w:val="af4"/>
    <w:uiPriority w:val="99"/>
    <w:rsid w:val="007B6A3F"/>
    <w:pPr>
      <w:tabs>
        <w:tab w:val="center" w:pos="4536"/>
        <w:tab w:val="right" w:pos="9072"/>
      </w:tabs>
    </w:pPr>
  </w:style>
  <w:style w:type="character" w:customStyle="1" w:styleId="af4">
    <w:name w:val="Верхний колонтитул Знак"/>
    <w:basedOn w:val="a0"/>
    <w:link w:val="af3"/>
    <w:uiPriority w:val="99"/>
    <w:rsid w:val="007B6A3F"/>
    <w:rPr>
      <w:rFonts w:ascii="Times New Roman" w:eastAsia="Times New Roman" w:hAnsi="Times New Roman" w:cs="Times New Roman"/>
      <w:sz w:val="24"/>
      <w:szCs w:val="24"/>
      <w:lang w:eastAsia="ru-RU"/>
    </w:rPr>
  </w:style>
  <w:style w:type="paragraph" w:customStyle="1" w:styleId="BodyTextIndent21">
    <w:name w:val="Body Text Indent 21"/>
    <w:basedOn w:val="a"/>
    <w:uiPriority w:val="99"/>
    <w:rsid w:val="007B6A3F"/>
    <w:pPr>
      <w:widowControl w:val="0"/>
      <w:overflowPunct w:val="0"/>
      <w:autoSpaceDE w:val="0"/>
      <w:autoSpaceDN w:val="0"/>
      <w:adjustRightInd w:val="0"/>
      <w:ind w:firstLine="709"/>
      <w:jc w:val="both"/>
      <w:textAlignment w:val="baseline"/>
    </w:pPr>
    <w:rPr>
      <w:sz w:val="28"/>
      <w:szCs w:val="28"/>
    </w:rPr>
  </w:style>
  <w:style w:type="paragraph" w:styleId="af5">
    <w:name w:val="Subtitle"/>
    <w:basedOn w:val="a"/>
    <w:link w:val="af6"/>
    <w:uiPriority w:val="99"/>
    <w:qFormat/>
    <w:rsid w:val="007B6A3F"/>
    <w:pPr>
      <w:jc w:val="center"/>
    </w:pPr>
    <w:rPr>
      <w:sz w:val="36"/>
      <w:szCs w:val="36"/>
    </w:rPr>
  </w:style>
  <w:style w:type="character" w:customStyle="1" w:styleId="af6">
    <w:name w:val="Подзаголовок Знак"/>
    <w:basedOn w:val="a0"/>
    <w:link w:val="af5"/>
    <w:uiPriority w:val="99"/>
    <w:rsid w:val="007B6A3F"/>
    <w:rPr>
      <w:rFonts w:ascii="Times New Roman" w:eastAsia="Times New Roman" w:hAnsi="Times New Roman" w:cs="Times New Roman"/>
      <w:sz w:val="36"/>
      <w:szCs w:val="36"/>
      <w:lang w:eastAsia="ru-RU"/>
    </w:rPr>
  </w:style>
  <w:style w:type="character" w:customStyle="1" w:styleId="af7">
    <w:name w:val="Знак Знак"/>
    <w:basedOn w:val="a0"/>
    <w:uiPriority w:val="99"/>
    <w:rsid w:val="007B6A3F"/>
    <w:rPr>
      <w:rFonts w:eastAsia="MS Mincho"/>
      <w:sz w:val="24"/>
      <w:szCs w:val="24"/>
      <w:lang w:val="ru-RU" w:eastAsia="ru-RU"/>
    </w:rPr>
  </w:style>
  <w:style w:type="character" w:customStyle="1" w:styleId="11">
    <w:name w:val="Знак Знак1"/>
    <w:basedOn w:val="a0"/>
    <w:uiPriority w:val="99"/>
    <w:rsid w:val="007B6A3F"/>
    <w:rPr>
      <w:rFonts w:eastAsia="MS Mincho"/>
      <w:sz w:val="24"/>
      <w:szCs w:val="24"/>
      <w:lang w:val="ru-RU" w:eastAsia="ru-RU"/>
    </w:rPr>
  </w:style>
  <w:style w:type="paragraph" w:customStyle="1" w:styleId="12">
    <w:name w:val="Знак Знак1 Знак"/>
    <w:basedOn w:val="a"/>
    <w:uiPriority w:val="99"/>
    <w:rsid w:val="007B6A3F"/>
    <w:pPr>
      <w:spacing w:after="160" w:line="240" w:lineRule="exact"/>
    </w:pPr>
    <w:rPr>
      <w:rFonts w:ascii="Verdana" w:hAnsi="Verdana" w:cs="Verdana"/>
      <w:sz w:val="20"/>
      <w:szCs w:val="20"/>
      <w:lang w:val="en-US" w:eastAsia="en-US"/>
    </w:rPr>
  </w:style>
  <w:style w:type="character" w:customStyle="1" w:styleId="13">
    <w:name w:val="Заголовок №1_"/>
    <w:basedOn w:val="a0"/>
    <w:link w:val="14"/>
    <w:uiPriority w:val="99"/>
    <w:locked/>
    <w:rsid w:val="007B6A3F"/>
    <w:rPr>
      <w:rFonts w:ascii="Trebuchet MS" w:hAnsi="Trebuchet MS" w:cs="Trebuchet MS"/>
      <w:i/>
      <w:iCs/>
      <w:spacing w:val="-7"/>
      <w:sz w:val="27"/>
      <w:szCs w:val="27"/>
      <w:shd w:val="clear" w:color="auto" w:fill="FFFFFF"/>
    </w:rPr>
  </w:style>
  <w:style w:type="paragraph" w:customStyle="1" w:styleId="14">
    <w:name w:val="Заголовок №1"/>
    <w:basedOn w:val="a"/>
    <w:link w:val="13"/>
    <w:uiPriority w:val="99"/>
    <w:rsid w:val="007B6A3F"/>
    <w:pPr>
      <w:shd w:val="clear" w:color="auto" w:fill="FFFFFF"/>
      <w:spacing w:after="360" w:line="240" w:lineRule="atLeast"/>
      <w:outlineLvl w:val="0"/>
    </w:pPr>
    <w:rPr>
      <w:rFonts w:ascii="Trebuchet MS" w:eastAsiaTheme="minorHAnsi" w:hAnsi="Trebuchet MS" w:cs="Trebuchet MS"/>
      <w:i/>
      <w:iCs/>
      <w:spacing w:val="-7"/>
      <w:sz w:val="27"/>
      <w:szCs w:val="27"/>
      <w:lang w:eastAsia="en-US"/>
    </w:rPr>
  </w:style>
  <w:style w:type="paragraph" w:customStyle="1" w:styleId="Style5">
    <w:name w:val="Style5"/>
    <w:basedOn w:val="a"/>
    <w:uiPriority w:val="99"/>
    <w:rsid w:val="007B6A3F"/>
    <w:pPr>
      <w:widowControl w:val="0"/>
      <w:autoSpaceDE w:val="0"/>
      <w:autoSpaceDN w:val="0"/>
      <w:adjustRightInd w:val="0"/>
      <w:spacing w:line="253" w:lineRule="exact"/>
      <w:jc w:val="both"/>
    </w:pPr>
  </w:style>
  <w:style w:type="paragraph" w:styleId="af8">
    <w:name w:val="caption"/>
    <w:basedOn w:val="a"/>
    <w:next w:val="a"/>
    <w:uiPriority w:val="99"/>
    <w:qFormat/>
    <w:rsid w:val="007B6A3F"/>
    <w:pPr>
      <w:ind w:firstLine="720"/>
      <w:jc w:val="center"/>
    </w:pPr>
  </w:style>
  <w:style w:type="character" w:customStyle="1" w:styleId="FontStyle72">
    <w:name w:val="Font Style72"/>
    <w:basedOn w:val="a0"/>
    <w:uiPriority w:val="99"/>
    <w:rsid w:val="007B6A3F"/>
    <w:rPr>
      <w:rFonts w:ascii="Times New Roman" w:hAnsi="Times New Roman" w:cs="Times New Roman"/>
      <w:sz w:val="20"/>
      <w:szCs w:val="20"/>
    </w:rPr>
  </w:style>
  <w:style w:type="paragraph" w:styleId="af9">
    <w:name w:val="Balloon Text"/>
    <w:basedOn w:val="a"/>
    <w:link w:val="afa"/>
    <w:uiPriority w:val="99"/>
    <w:semiHidden/>
    <w:unhideWhenUsed/>
    <w:rsid w:val="007B6A3F"/>
    <w:rPr>
      <w:rFonts w:ascii="Tahoma" w:hAnsi="Tahoma" w:cs="Tahoma"/>
      <w:sz w:val="16"/>
      <w:szCs w:val="16"/>
    </w:rPr>
  </w:style>
  <w:style w:type="character" w:customStyle="1" w:styleId="afa">
    <w:name w:val="Текст выноски Знак"/>
    <w:basedOn w:val="a0"/>
    <w:link w:val="af9"/>
    <w:uiPriority w:val="99"/>
    <w:semiHidden/>
    <w:rsid w:val="007B6A3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26.png"/><Relationship Id="rId21" Type="http://schemas.openxmlformats.org/officeDocument/2006/relationships/image" Target="media/image15.jpeg"/><Relationship Id="rId34" Type="http://schemas.openxmlformats.org/officeDocument/2006/relationships/oleObject" Target="embeddings/oleObject4.bin"/><Relationship Id="rId42" Type="http://schemas.openxmlformats.org/officeDocument/2006/relationships/image" Target="media/image28.png"/><Relationship Id="rId47" Type="http://schemas.openxmlformats.org/officeDocument/2006/relationships/oleObject" Target="embeddings/oleObject12.bin"/><Relationship Id="rId50" Type="http://schemas.openxmlformats.org/officeDocument/2006/relationships/oleObject" Target="embeddings/oleObject13.bin"/><Relationship Id="rId55" Type="http://schemas.openxmlformats.org/officeDocument/2006/relationships/image" Target="media/image3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oleObject" Target="embeddings/oleObject1.bin"/><Relationship Id="rId41" Type="http://schemas.openxmlformats.org/officeDocument/2006/relationships/oleObject" Target="embeddings/oleObject8.bin"/><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wmf"/><Relationship Id="rId37" Type="http://schemas.openxmlformats.org/officeDocument/2006/relationships/oleObject" Target="embeddings/oleObject6.bin"/><Relationship Id="rId40" Type="http://schemas.openxmlformats.org/officeDocument/2006/relationships/image" Target="media/image27.wmf"/><Relationship Id="rId45" Type="http://schemas.openxmlformats.org/officeDocument/2006/relationships/oleObject" Target="embeddings/oleObject10.bin"/><Relationship Id="rId53" Type="http://schemas.openxmlformats.org/officeDocument/2006/relationships/oleObject" Target="embeddings/oleObject16.bin"/><Relationship Id="rId58"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wmf"/><Relationship Id="rId36" Type="http://schemas.openxmlformats.org/officeDocument/2006/relationships/image" Target="media/image25.wmf"/><Relationship Id="rId49" Type="http://schemas.openxmlformats.org/officeDocument/2006/relationships/image" Target="media/image31.wmf"/><Relationship Id="rId57" Type="http://schemas.openxmlformats.org/officeDocument/2006/relationships/image" Target="media/image35.pn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oleObject" Target="embeddings/oleObject2.bin"/><Relationship Id="rId44" Type="http://schemas.openxmlformats.org/officeDocument/2006/relationships/image" Target="media/image29.wmf"/><Relationship Id="rId52" Type="http://schemas.openxmlformats.org/officeDocument/2006/relationships/oleObject" Target="embeddings/oleObject15.bin"/><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3.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30.png"/><Relationship Id="rId56"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oleObject" Target="embeddings/oleObject14.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oleObject" Target="embeddings/oleObject3.bin"/><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54</Pages>
  <Words>12080</Words>
  <Characters>68857</Characters>
  <Application>Microsoft Office Word</Application>
  <DocSecurity>0</DocSecurity>
  <Lines>573</Lines>
  <Paragraphs>161</Paragraphs>
  <ScaleCrop>false</ScaleCrop>
  <Company>Polatsk State University</Company>
  <LinksUpToDate>false</LinksUpToDate>
  <CharactersWithSpaces>80776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dc:creator>
  <cp:keywords/>
  <dc:description/>
  <cp:lastModifiedBy>summer</cp:lastModifiedBy>
  <cp:revision>4</cp:revision>
  <dcterms:created xsi:type="dcterms:W3CDTF">2014-07-07T08:45:00Z</dcterms:created>
  <dcterms:modified xsi:type="dcterms:W3CDTF">2014-07-07T09:12:00Z</dcterms:modified>
</cp:coreProperties>
</file>