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E9" w:rsidRPr="00084FE9" w:rsidRDefault="00084FE9" w:rsidP="00084FE9">
      <w:pPr>
        <w:tabs>
          <w:tab w:val="center" w:leader="dot" w:pos="9072"/>
        </w:tabs>
        <w:spacing w:line="264" w:lineRule="auto"/>
        <w:rPr>
          <w:bCs/>
        </w:rPr>
      </w:pPr>
      <w:r w:rsidRPr="00084FE9">
        <w:rPr>
          <w:bCs/>
          <w:lang w:val="be-BY"/>
        </w:rPr>
        <w:t>Д</w:t>
      </w:r>
      <w:proofErr w:type="spellStart"/>
      <w:r w:rsidRPr="00084FE9">
        <w:rPr>
          <w:bCs/>
        </w:rPr>
        <w:t>исциплина</w:t>
      </w:r>
      <w:proofErr w:type="spellEnd"/>
      <w:r w:rsidRPr="00084FE9">
        <w:rPr>
          <w:bCs/>
        </w:rPr>
        <w:t>: Основы энергосбережения (Васюков Александр Всеволодович)</w:t>
      </w:r>
      <w:r w:rsidR="008E6378">
        <w:rPr>
          <w:bCs/>
        </w:rPr>
        <w:t>.</w:t>
      </w:r>
    </w:p>
    <w:p w:rsidR="00084FE9" w:rsidRDefault="00084FE9" w:rsidP="000F3D6C">
      <w:pPr>
        <w:shd w:val="clear" w:color="auto" w:fill="FFFFFF"/>
        <w:spacing w:line="264" w:lineRule="auto"/>
        <w:jc w:val="center"/>
        <w:rPr>
          <w:spacing w:val="-18"/>
          <w:sz w:val="28"/>
          <w:szCs w:val="28"/>
        </w:rPr>
      </w:pPr>
    </w:p>
    <w:p w:rsidR="00084FE9" w:rsidRDefault="00084FE9" w:rsidP="000F3D6C">
      <w:pPr>
        <w:shd w:val="clear" w:color="auto" w:fill="FFFFFF"/>
        <w:spacing w:line="264" w:lineRule="auto"/>
        <w:jc w:val="center"/>
        <w:rPr>
          <w:spacing w:val="-18"/>
          <w:sz w:val="28"/>
          <w:szCs w:val="28"/>
        </w:rPr>
      </w:pPr>
    </w:p>
    <w:p w:rsidR="000F3D6C" w:rsidRPr="00622DC2" w:rsidRDefault="000F3D6C" w:rsidP="000F3D6C">
      <w:pPr>
        <w:spacing w:line="250" w:lineRule="auto"/>
        <w:jc w:val="center"/>
        <w:rPr>
          <w:sz w:val="28"/>
          <w:szCs w:val="28"/>
        </w:rPr>
      </w:pPr>
      <w:r w:rsidRPr="00622DC2">
        <w:rPr>
          <w:sz w:val="28"/>
          <w:szCs w:val="28"/>
        </w:rPr>
        <w:t xml:space="preserve">ПЕРЕЧЕНЬ ЗАДАНИЙ ДЛЯ РЕФЕРАТА </w:t>
      </w:r>
    </w:p>
    <w:p w:rsidR="000F3D6C" w:rsidRPr="00622DC2" w:rsidRDefault="000F3D6C" w:rsidP="000F3D6C">
      <w:pPr>
        <w:spacing w:line="264" w:lineRule="auto"/>
        <w:ind w:firstLine="709"/>
        <w:rPr>
          <w:sz w:val="28"/>
          <w:szCs w:val="28"/>
        </w:rPr>
      </w:pPr>
    </w:p>
    <w:p w:rsidR="000F3D6C" w:rsidRPr="00622DC2" w:rsidRDefault="000F3D6C" w:rsidP="000F3D6C">
      <w:pPr>
        <w:pStyle w:val="ab"/>
        <w:spacing w:line="264" w:lineRule="auto"/>
        <w:rPr>
          <w:b/>
          <w:bCs/>
          <w:sz w:val="28"/>
          <w:szCs w:val="28"/>
        </w:rPr>
      </w:pPr>
      <w:r w:rsidRPr="00622DC2">
        <w:rPr>
          <w:b/>
          <w:bCs/>
          <w:sz w:val="28"/>
          <w:szCs w:val="28"/>
        </w:rPr>
        <w:t>Методические указания к выполнению контрольной работы</w:t>
      </w:r>
    </w:p>
    <w:p w:rsidR="000F3D6C" w:rsidRPr="00622DC2" w:rsidRDefault="000F3D6C" w:rsidP="000F3D6C">
      <w:pPr>
        <w:pStyle w:val="ab"/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0F3D6C" w:rsidRPr="00622DC2" w:rsidRDefault="000F3D6C" w:rsidP="000F3D6C">
      <w:pPr>
        <w:pStyle w:val="ab"/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622DC2">
        <w:rPr>
          <w:sz w:val="28"/>
          <w:szCs w:val="28"/>
        </w:rPr>
        <w:t xml:space="preserve">Каждый слушатель и студент очной и заочной формы обучения выполняет вариант задания, соответствующий двум последним цифрам его индивидуального шифра. </w:t>
      </w:r>
      <w:r w:rsidRPr="00622DC2">
        <w:rPr>
          <w:color w:val="000000"/>
          <w:spacing w:val="-1"/>
          <w:sz w:val="28"/>
          <w:szCs w:val="28"/>
        </w:rPr>
        <w:t>Если две последние цифры шифра образуют число 59 и более, то для определения варианта задания нужно отнять 58.</w:t>
      </w:r>
    </w:p>
    <w:p w:rsidR="000F3D6C" w:rsidRPr="00622DC2" w:rsidRDefault="000F3D6C" w:rsidP="000F3D6C">
      <w:pPr>
        <w:pStyle w:val="a6"/>
        <w:spacing w:line="264" w:lineRule="auto"/>
        <w:ind w:firstLine="709"/>
        <w:rPr>
          <w:spacing w:val="-6"/>
        </w:rPr>
      </w:pPr>
      <w:r w:rsidRPr="00622DC2">
        <w:rPr>
          <w:spacing w:val="-6"/>
        </w:rPr>
        <w:t>Контрольная работа оформляется в виде записки объемом 10 – 14 листов формата А</w:t>
      </w:r>
      <w:proofErr w:type="gramStart"/>
      <w:r w:rsidRPr="00622DC2">
        <w:rPr>
          <w:spacing w:val="-6"/>
        </w:rPr>
        <w:t>4</w:t>
      </w:r>
      <w:proofErr w:type="gramEnd"/>
      <w:r w:rsidRPr="00622DC2">
        <w:rPr>
          <w:spacing w:val="-6"/>
        </w:rPr>
        <w:t xml:space="preserve">. Записка печатается на принтере на одной стороне листа, другая сторона остается свободной для замечаний руководителя, внесения </w:t>
      </w:r>
      <w:r w:rsidRPr="00622DC2">
        <w:rPr>
          <w:spacing w:val="-8"/>
        </w:rPr>
        <w:t xml:space="preserve">исправлений и дополнений. Поля: верхнее – 2,5, нижнее – 2,5, левое – 3,0, правое – </w:t>
      </w:r>
      <w:r w:rsidRPr="00622DC2">
        <w:rPr>
          <w:spacing w:val="-6"/>
        </w:rPr>
        <w:t>1,5 см. Тип шрифта «</w:t>
      </w:r>
      <w:proofErr w:type="spellStart"/>
      <w:r w:rsidRPr="00622DC2">
        <w:rPr>
          <w:spacing w:val="-6"/>
        </w:rPr>
        <w:t>Times</w:t>
      </w:r>
      <w:proofErr w:type="spellEnd"/>
      <w:r w:rsidRPr="00622DC2">
        <w:rPr>
          <w:spacing w:val="-6"/>
        </w:rPr>
        <w:t xml:space="preserve"> </w:t>
      </w:r>
      <w:proofErr w:type="spellStart"/>
      <w:r w:rsidRPr="00622DC2">
        <w:rPr>
          <w:spacing w:val="-6"/>
        </w:rPr>
        <w:t>New</w:t>
      </w:r>
      <w:proofErr w:type="spellEnd"/>
      <w:r w:rsidRPr="00622DC2">
        <w:rPr>
          <w:spacing w:val="-6"/>
        </w:rPr>
        <w:t xml:space="preserve"> </w:t>
      </w:r>
      <w:proofErr w:type="spellStart"/>
      <w:r w:rsidRPr="00622DC2">
        <w:rPr>
          <w:spacing w:val="-6"/>
        </w:rPr>
        <w:t>Roman</w:t>
      </w:r>
      <w:proofErr w:type="spellEnd"/>
      <w:r w:rsidRPr="00622DC2">
        <w:rPr>
          <w:spacing w:val="-6"/>
        </w:rPr>
        <w:t xml:space="preserve"> </w:t>
      </w:r>
      <w:proofErr w:type="spellStart"/>
      <w:r w:rsidRPr="00622DC2">
        <w:rPr>
          <w:spacing w:val="-6"/>
        </w:rPr>
        <w:t>Cyr</w:t>
      </w:r>
      <w:proofErr w:type="spellEnd"/>
      <w:r w:rsidRPr="00622DC2">
        <w:rPr>
          <w:spacing w:val="-6"/>
        </w:rPr>
        <w:t>». Размер шрифта 14. Межстрочный интервал «Одинарный». Выравнивание по ширине. Размер отступа в первой строке абзаца должен быть одинаковым по всему тексту – 1,27 см.</w:t>
      </w:r>
    </w:p>
    <w:p w:rsidR="000F3D6C" w:rsidRPr="00622DC2" w:rsidRDefault="000F3D6C" w:rsidP="000F3D6C">
      <w:pPr>
        <w:pStyle w:val="a6"/>
        <w:spacing w:line="264" w:lineRule="auto"/>
        <w:ind w:firstLine="709"/>
      </w:pPr>
      <w:r w:rsidRPr="00622DC2">
        <w:t>Заголовки и подзаголовки отделяют от основного текста сверху и снизу двумя интервалами. Заголовки набираются прописными, а подзаголовки строчными буквами. Точка в конце заголовка и подзаголовка не ставится, и они не подчеркиваются. Выравнивание по центру без абзаца.</w:t>
      </w:r>
    </w:p>
    <w:p w:rsidR="000F3D6C" w:rsidRPr="00622DC2" w:rsidRDefault="000F3D6C" w:rsidP="000F3D6C">
      <w:pPr>
        <w:spacing w:line="264" w:lineRule="auto"/>
        <w:ind w:firstLine="709"/>
        <w:jc w:val="both"/>
        <w:rPr>
          <w:sz w:val="28"/>
          <w:szCs w:val="28"/>
        </w:rPr>
      </w:pPr>
      <w:r w:rsidRPr="00622DC2">
        <w:rPr>
          <w:sz w:val="28"/>
          <w:szCs w:val="28"/>
        </w:rPr>
        <w:t xml:space="preserve">Первая страница записки – титульный лист (Прил. А), вторая – содержание (Прил. Б). Далее следуют ответ на теоретический вопрос, условие или решение задачи. В конце работы приводится список использованной литературы, ставятся дата выполнения работы и подпись. Все рисунки должны быть выполнены при помощи MS </w:t>
      </w:r>
      <w:proofErr w:type="spellStart"/>
      <w:r w:rsidRPr="00622DC2">
        <w:rPr>
          <w:sz w:val="28"/>
          <w:szCs w:val="28"/>
        </w:rPr>
        <w:t>Excel</w:t>
      </w:r>
      <w:proofErr w:type="spellEnd"/>
      <w:r w:rsidRPr="00622DC2">
        <w:rPr>
          <w:sz w:val="28"/>
          <w:szCs w:val="28"/>
        </w:rPr>
        <w:t>.</w:t>
      </w:r>
    </w:p>
    <w:p w:rsidR="000F3D6C" w:rsidRDefault="000F3D6C" w:rsidP="000F3D6C">
      <w:pPr>
        <w:pStyle w:val="a6"/>
        <w:spacing w:line="264" w:lineRule="auto"/>
        <w:ind w:firstLine="709"/>
      </w:pPr>
      <w:r w:rsidRPr="00622DC2">
        <w:rPr>
          <w:b/>
          <w:bCs/>
        </w:rPr>
        <w:t>Не допускается</w:t>
      </w:r>
      <w:r w:rsidRPr="00622DC2">
        <w:t xml:space="preserve"> оформление реферата рукописным способом в стандартной ученической тетради в клеточку.</w:t>
      </w:r>
    </w:p>
    <w:p w:rsidR="00084FE9" w:rsidRDefault="00084FE9" w:rsidP="000F3D6C">
      <w:pPr>
        <w:pStyle w:val="a6"/>
        <w:spacing w:line="264" w:lineRule="auto"/>
        <w:ind w:firstLine="709"/>
      </w:pPr>
    </w:p>
    <w:p w:rsidR="00084FE9" w:rsidRDefault="00084FE9" w:rsidP="000F3D6C">
      <w:pPr>
        <w:pStyle w:val="a6"/>
        <w:spacing w:line="264" w:lineRule="auto"/>
        <w:ind w:firstLine="709"/>
      </w:pPr>
    </w:p>
    <w:p w:rsidR="00084FE9" w:rsidRDefault="00084FE9" w:rsidP="000F3D6C">
      <w:pPr>
        <w:pStyle w:val="a6"/>
        <w:spacing w:line="264" w:lineRule="auto"/>
        <w:ind w:firstLine="709"/>
      </w:pPr>
    </w:p>
    <w:p w:rsidR="00084FE9" w:rsidRDefault="00084FE9" w:rsidP="000F3D6C">
      <w:pPr>
        <w:pStyle w:val="a6"/>
        <w:spacing w:line="264" w:lineRule="auto"/>
        <w:ind w:firstLine="709"/>
      </w:pPr>
    </w:p>
    <w:p w:rsidR="00084FE9" w:rsidRDefault="00084FE9" w:rsidP="000F3D6C">
      <w:pPr>
        <w:pStyle w:val="a6"/>
        <w:spacing w:line="264" w:lineRule="auto"/>
        <w:ind w:firstLine="709"/>
      </w:pPr>
    </w:p>
    <w:p w:rsidR="00084FE9" w:rsidRDefault="00084FE9" w:rsidP="000F3D6C">
      <w:pPr>
        <w:pStyle w:val="a6"/>
        <w:spacing w:line="264" w:lineRule="auto"/>
        <w:ind w:firstLine="709"/>
      </w:pPr>
    </w:p>
    <w:p w:rsidR="00084FE9" w:rsidRDefault="00084FE9" w:rsidP="000F3D6C">
      <w:pPr>
        <w:pStyle w:val="a6"/>
        <w:spacing w:line="264" w:lineRule="auto"/>
        <w:ind w:firstLine="709"/>
      </w:pPr>
    </w:p>
    <w:p w:rsidR="00084FE9" w:rsidRPr="00622DC2" w:rsidRDefault="00084FE9" w:rsidP="000F3D6C">
      <w:pPr>
        <w:pStyle w:val="a6"/>
        <w:spacing w:line="264" w:lineRule="auto"/>
        <w:ind w:firstLine="709"/>
      </w:pPr>
    </w:p>
    <w:p w:rsidR="000F3D6C" w:rsidRPr="00622DC2" w:rsidRDefault="000F3D6C" w:rsidP="000F3D6C">
      <w:pPr>
        <w:spacing w:line="264" w:lineRule="auto"/>
        <w:ind w:firstLine="709"/>
        <w:jc w:val="both"/>
        <w:rPr>
          <w:sz w:val="28"/>
          <w:szCs w:val="28"/>
        </w:rPr>
      </w:pP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lastRenderedPageBreak/>
        <w:t xml:space="preserve">История </w:t>
      </w:r>
      <w:proofErr w:type="spellStart"/>
      <w:r w:rsidRPr="00622DC2">
        <w:rPr>
          <w:sz w:val="28"/>
          <w:szCs w:val="28"/>
        </w:rPr>
        <w:t>энергоиспользования</w:t>
      </w:r>
      <w:proofErr w:type="spellEnd"/>
      <w:r w:rsidRPr="00622DC2">
        <w:rPr>
          <w:sz w:val="28"/>
          <w:szCs w:val="28"/>
        </w:rPr>
        <w:t xml:space="preserve"> и энергосбережения.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Мировая энергетика: общая характеристика, пути развития и перспективы.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Топливно-энергетический комплекс Республики Беларусь: современное состояние и основные направления развития.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Состояние и задачи энергосбережения в Республике Беларусь.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Современные энергоресурсы.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Энергетическая независимость и безопасность государства, варианты обеспечения РБ топливно-энергетическими ресурсами.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Современные способы получения электрической энергии.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 xml:space="preserve">Тепловые электростанции (КЭС, ТЭЦ, ГРЭС), преимущества </w:t>
      </w:r>
      <w:proofErr w:type="spellStart"/>
      <w:r w:rsidRPr="00622DC2">
        <w:rPr>
          <w:sz w:val="28"/>
          <w:szCs w:val="28"/>
        </w:rPr>
        <w:t>когенерации</w:t>
      </w:r>
      <w:proofErr w:type="spellEnd"/>
      <w:r w:rsidRPr="00622DC2">
        <w:rPr>
          <w:sz w:val="28"/>
          <w:szCs w:val="28"/>
        </w:rPr>
        <w:t>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Газотурбинные и комбинированные парогазовые установки.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Котельные и мини-ТЭЦ.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Атомная энергетика.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Гидроэнергетика.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Прямые методы преобразования энергии.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Термоэлектрические и термоэмиссионные генераторы.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Магнитогидродинамические генераторы.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Электрохимические источники энергии.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Экологическая цена энергии.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Влияние энергетики на состояние окружающей среды и экологические эффекты энергосбережения.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Возобновляемые источники энергии.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Биоэнергетика, ее перспективы в Беларуси.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Энергетика на древесных отходах.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Ветроэнергетика.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Малая гидроэнергетика.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Водородная энергетика.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Солнечная энергетика.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Солнечные нагревательные системы.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Системы и устройства преобразования солнечной энергии в электроэнергию.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Использование геотермальной энергии.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Электроэнергетическая система Республики Беларусь, пути ее развития.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Централизованное и децентрализованное энергоснабжение.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lastRenderedPageBreak/>
        <w:t>Особенности энергетического производства и аккумулирование энергии.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Графики нагрузки различных типов потребителей электроэнергии и энергосистемы в целом, их обеспечение и регулирование.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Аккумулирующие электростанции.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Энергетические тарифы.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proofErr w:type="gramStart"/>
      <w:r w:rsidRPr="00622DC2">
        <w:rPr>
          <w:sz w:val="28"/>
          <w:szCs w:val="28"/>
        </w:rPr>
        <w:t>Экономические и финансовые механизмы</w:t>
      </w:r>
      <w:proofErr w:type="gramEnd"/>
      <w:r w:rsidRPr="00622DC2">
        <w:rPr>
          <w:sz w:val="28"/>
          <w:szCs w:val="28"/>
        </w:rPr>
        <w:t xml:space="preserve"> энергосбережения.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Организация и методы стимулирования энергосбережения.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Нормирование расхода топливно-энергетических ресурсов.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Учет и регулирование потребления энергии.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 xml:space="preserve">Задачи и методы энергетического обследования промышленных предприятий. </w:t>
      </w:r>
      <w:proofErr w:type="spellStart"/>
      <w:r w:rsidRPr="00622DC2">
        <w:rPr>
          <w:sz w:val="28"/>
          <w:szCs w:val="28"/>
        </w:rPr>
        <w:t>Энергоаудит</w:t>
      </w:r>
      <w:proofErr w:type="spellEnd"/>
      <w:r w:rsidRPr="00622DC2">
        <w:rPr>
          <w:sz w:val="28"/>
          <w:szCs w:val="28"/>
        </w:rPr>
        <w:t>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Энергетический баланс предприятия.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Вторичные энергетические ресурсы.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Использование тепловых вторичных энергетических ресурсов.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Использование горючих вторичных энергетических ресурсов.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Транспортировка первичных энергоресурсов.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Передача и распределение электрической энергии.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Транспорт и распределение тепловой энергии.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Основные направления энергосбережения в промышленности.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Основные направления энергосбережения в АПК.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Энергосбережение в жилых домах и общественных учреждениях.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Энергосбережение в зданиях и сооружениях промышленного назначения.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Автономное энергоснабжение.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Современные системы отопления.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num" w:pos="1134"/>
        </w:tabs>
        <w:spacing w:line="264" w:lineRule="auto"/>
        <w:ind w:left="0"/>
        <w:jc w:val="both"/>
        <w:rPr>
          <w:spacing w:val="-6"/>
          <w:sz w:val="28"/>
          <w:szCs w:val="28"/>
        </w:rPr>
      </w:pPr>
      <w:r w:rsidRPr="00622DC2">
        <w:rPr>
          <w:spacing w:val="-6"/>
          <w:sz w:val="28"/>
          <w:szCs w:val="28"/>
        </w:rPr>
        <w:t>Применение тепловых насосов для отопления и кондиционирования помещений.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Энергосбережение на транспорте.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Энергосбережение в быту.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proofErr w:type="spellStart"/>
      <w:r w:rsidRPr="00622DC2">
        <w:rPr>
          <w:sz w:val="28"/>
          <w:szCs w:val="28"/>
        </w:rPr>
        <w:t>Энергоэффективное</w:t>
      </w:r>
      <w:proofErr w:type="spellEnd"/>
      <w:r w:rsidRPr="00622DC2">
        <w:rPr>
          <w:sz w:val="28"/>
          <w:szCs w:val="28"/>
        </w:rPr>
        <w:t xml:space="preserve"> освещение.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Отечественный опыт энергосбережения.</w:t>
      </w:r>
    </w:p>
    <w:p w:rsidR="000F3D6C" w:rsidRPr="00622DC2" w:rsidRDefault="000F3D6C" w:rsidP="000F3D6C">
      <w:pPr>
        <w:numPr>
          <w:ilvl w:val="0"/>
          <w:numId w:val="2"/>
        </w:numPr>
        <w:tabs>
          <w:tab w:val="clear" w:pos="-349"/>
          <w:tab w:val="num" w:pos="1134"/>
        </w:tabs>
        <w:spacing w:line="264" w:lineRule="auto"/>
        <w:ind w:left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Зарубежный опыт энергосбережения.</w:t>
      </w:r>
    </w:p>
    <w:p w:rsidR="000F3D6C" w:rsidRPr="00622DC2" w:rsidRDefault="007103EB" w:rsidP="000F3D6C">
      <w:pPr>
        <w:pStyle w:val="BodyTextIndent21"/>
        <w:widowControl/>
        <w:tabs>
          <w:tab w:val="left" w:pos="0"/>
        </w:tabs>
        <w:spacing w:line="264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2.1pt;margin-top:284.9pt;width:51.75pt;height:31.5pt;z-index:251657728" stroked="f">
            <v:textbox>
              <w:txbxContent>
                <w:p w:rsidR="000F3D6C" w:rsidRDefault="000F3D6C" w:rsidP="000F3D6C"/>
              </w:txbxContent>
            </v:textbox>
            <w10:wrap type="square"/>
            <w10:anchorlock/>
          </v:shape>
        </w:pict>
      </w:r>
    </w:p>
    <w:p w:rsidR="00084FE9" w:rsidRPr="00622DC2" w:rsidRDefault="000F3D6C" w:rsidP="00084FE9">
      <w:pPr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right"/>
        <w:rPr>
          <w:color w:val="000000"/>
          <w:spacing w:val="-2"/>
          <w:sz w:val="28"/>
          <w:szCs w:val="28"/>
        </w:rPr>
      </w:pPr>
      <w:r w:rsidRPr="00622DC2">
        <w:rPr>
          <w:color w:val="000000"/>
          <w:spacing w:val="-2"/>
          <w:sz w:val="28"/>
          <w:szCs w:val="28"/>
        </w:rPr>
        <w:lastRenderedPageBreak/>
        <w:t>Приложение</w:t>
      </w:r>
      <w:proofErr w:type="gramStart"/>
      <w:r w:rsidRPr="00622DC2">
        <w:rPr>
          <w:color w:val="000000"/>
          <w:spacing w:val="-2"/>
          <w:sz w:val="28"/>
          <w:szCs w:val="28"/>
        </w:rPr>
        <w:t xml:space="preserve"> А</w:t>
      </w:r>
      <w:proofErr w:type="gramEnd"/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center"/>
        <w:rPr>
          <w:color w:val="000000"/>
          <w:spacing w:val="-2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jc w:val="center"/>
        <w:rPr>
          <w:color w:val="000000"/>
          <w:spacing w:val="-2"/>
          <w:sz w:val="28"/>
          <w:szCs w:val="28"/>
        </w:rPr>
      </w:pPr>
      <w:r w:rsidRPr="00622DC2">
        <w:rPr>
          <w:color w:val="000000"/>
          <w:spacing w:val="-2"/>
          <w:sz w:val="28"/>
          <w:szCs w:val="28"/>
        </w:rPr>
        <w:t>Министерство образования Республики Беларусь</w:t>
      </w:r>
    </w:p>
    <w:p w:rsidR="000F3D6C" w:rsidRPr="00622DC2" w:rsidRDefault="000F3D6C" w:rsidP="000F3D6C">
      <w:pPr>
        <w:shd w:val="clear" w:color="auto" w:fill="FFFFFF"/>
        <w:spacing w:line="264" w:lineRule="auto"/>
        <w:jc w:val="center"/>
        <w:rPr>
          <w:sz w:val="28"/>
          <w:szCs w:val="28"/>
        </w:rPr>
      </w:pPr>
      <w:r w:rsidRPr="00622DC2">
        <w:rPr>
          <w:color w:val="000000"/>
          <w:sz w:val="28"/>
          <w:szCs w:val="28"/>
        </w:rPr>
        <w:t>УО «Полоцкий государственный университет»</w:t>
      </w: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right"/>
        <w:rPr>
          <w:b/>
          <w:bCs/>
          <w:color w:val="000000"/>
          <w:spacing w:val="-3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right"/>
        <w:rPr>
          <w:b/>
          <w:bCs/>
          <w:color w:val="000000"/>
          <w:spacing w:val="-3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right"/>
        <w:rPr>
          <w:sz w:val="28"/>
          <w:szCs w:val="28"/>
        </w:rPr>
      </w:pPr>
      <w:r w:rsidRPr="00622DC2">
        <w:rPr>
          <w:color w:val="000000"/>
          <w:spacing w:val="-3"/>
          <w:sz w:val="28"/>
          <w:szCs w:val="28"/>
        </w:rPr>
        <w:t xml:space="preserve">Кафедра </w:t>
      </w:r>
      <w:r w:rsidRPr="00622DC2">
        <w:rPr>
          <w:color w:val="000000"/>
          <w:spacing w:val="-2"/>
          <w:sz w:val="28"/>
          <w:szCs w:val="28"/>
        </w:rPr>
        <w:t>ХТТ и УМ</w:t>
      </w: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center"/>
        <w:rPr>
          <w:b/>
          <w:bCs/>
          <w:spacing w:val="40"/>
          <w:sz w:val="32"/>
          <w:szCs w:val="32"/>
        </w:rPr>
      </w:pPr>
      <w:r w:rsidRPr="00622DC2">
        <w:rPr>
          <w:b/>
          <w:bCs/>
          <w:color w:val="000000"/>
          <w:spacing w:val="40"/>
          <w:sz w:val="32"/>
          <w:szCs w:val="32"/>
        </w:rPr>
        <w:t>РЕФЕРАТ № 1</w:t>
      </w: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center"/>
        <w:rPr>
          <w:b/>
          <w:bCs/>
          <w:sz w:val="28"/>
          <w:szCs w:val="28"/>
        </w:rPr>
      </w:pPr>
      <w:r w:rsidRPr="00622DC2">
        <w:rPr>
          <w:b/>
          <w:bCs/>
          <w:color w:val="000000"/>
          <w:spacing w:val="-2"/>
          <w:sz w:val="28"/>
          <w:szCs w:val="28"/>
        </w:rPr>
        <w:t>По дисциплине «</w:t>
      </w:r>
      <w:r w:rsidRPr="00622DC2">
        <w:rPr>
          <w:b/>
          <w:bCs/>
          <w:sz w:val="28"/>
          <w:szCs w:val="28"/>
        </w:rPr>
        <w:t>Основы энергосбережения</w:t>
      </w:r>
      <w:r w:rsidRPr="00622DC2">
        <w:rPr>
          <w:b/>
          <w:bCs/>
          <w:color w:val="000000"/>
          <w:spacing w:val="-2"/>
          <w:sz w:val="28"/>
          <w:szCs w:val="28"/>
        </w:rPr>
        <w:t>»</w:t>
      </w: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rPr>
          <w:b/>
          <w:bCs/>
          <w:color w:val="000000"/>
          <w:spacing w:val="-1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rPr>
          <w:color w:val="000000"/>
          <w:spacing w:val="-1"/>
          <w:sz w:val="28"/>
          <w:szCs w:val="28"/>
        </w:rPr>
      </w:pPr>
      <w:r w:rsidRPr="00622DC2">
        <w:rPr>
          <w:b/>
          <w:bCs/>
          <w:color w:val="000000"/>
          <w:spacing w:val="-1"/>
          <w:sz w:val="28"/>
          <w:szCs w:val="28"/>
        </w:rPr>
        <w:t xml:space="preserve">Название вопроса: </w:t>
      </w:r>
      <w:r w:rsidRPr="00622DC2">
        <w:rPr>
          <w:color w:val="000000"/>
          <w:spacing w:val="-1"/>
          <w:sz w:val="28"/>
          <w:szCs w:val="28"/>
        </w:rPr>
        <w:t xml:space="preserve">  (в соответствии с № варианта)</w:t>
      </w: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rPr>
          <w:b/>
          <w:bCs/>
          <w:color w:val="000000"/>
          <w:spacing w:val="-1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2127"/>
        <w:rPr>
          <w:sz w:val="28"/>
          <w:szCs w:val="28"/>
        </w:rPr>
      </w:pPr>
      <w:r w:rsidRPr="00622DC2">
        <w:rPr>
          <w:b/>
          <w:bCs/>
          <w:color w:val="000000"/>
          <w:spacing w:val="-1"/>
          <w:sz w:val="28"/>
          <w:szCs w:val="28"/>
        </w:rPr>
        <w:t>Студента очного (заочного) отделения ____________</w:t>
      </w:r>
    </w:p>
    <w:p w:rsidR="000F3D6C" w:rsidRPr="00622DC2" w:rsidRDefault="000F3D6C" w:rsidP="000F3D6C">
      <w:pPr>
        <w:shd w:val="clear" w:color="auto" w:fill="FFFFFF"/>
        <w:spacing w:line="264" w:lineRule="auto"/>
        <w:ind w:firstLine="2127"/>
        <w:rPr>
          <w:sz w:val="28"/>
          <w:szCs w:val="28"/>
        </w:rPr>
      </w:pPr>
      <w:r w:rsidRPr="00622DC2">
        <w:rPr>
          <w:b/>
          <w:bCs/>
          <w:color w:val="000000"/>
          <w:spacing w:val="-1"/>
          <w:sz w:val="28"/>
          <w:szCs w:val="28"/>
        </w:rPr>
        <w:t>Группы ___________________</w:t>
      </w:r>
    </w:p>
    <w:p w:rsidR="000F3D6C" w:rsidRPr="00622DC2" w:rsidRDefault="000F3D6C" w:rsidP="000F3D6C">
      <w:pPr>
        <w:shd w:val="clear" w:color="auto" w:fill="FFFFFF"/>
        <w:spacing w:line="264" w:lineRule="auto"/>
        <w:ind w:firstLine="2127"/>
        <w:rPr>
          <w:b/>
          <w:bCs/>
          <w:sz w:val="28"/>
          <w:szCs w:val="28"/>
        </w:rPr>
      </w:pPr>
      <w:r w:rsidRPr="00622DC2">
        <w:rPr>
          <w:b/>
          <w:bCs/>
          <w:sz w:val="28"/>
          <w:szCs w:val="28"/>
        </w:rPr>
        <w:t>Курс ______________________</w:t>
      </w:r>
    </w:p>
    <w:p w:rsidR="000F3D6C" w:rsidRPr="00622DC2" w:rsidRDefault="000F3D6C" w:rsidP="000F3D6C">
      <w:pPr>
        <w:shd w:val="clear" w:color="auto" w:fill="FFFFFF"/>
        <w:spacing w:line="264" w:lineRule="auto"/>
        <w:ind w:firstLine="2127"/>
        <w:rPr>
          <w:b/>
          <w:bCs/>
          <w:sz w:val="28"/>
          <w:szCs w:val="28"/>
        </w:rPr>
      </w:pPr>
      <w:r w:rsidRPr="00622DC2">
        <w:rPr>
          <w:b/>
          <w:bCs/>
          <w:sz w:val="28"/>
          <w:szCs w:val="28"/>
        </w:rPr>
        <w:t>Ф.И.О._____________________</w:t>
      </w:r>
    </w:p>
    <w:p w:rsidR="000F3D6C" w:rsidRPr="00622DC2" w:rsidRDefault="000F3D6C" w:rsidP="000F3D6C">
      <w:pPr>
        <w:shd w:val="clear" w:color="auto" w:fill="FFFFFF"/>
        <w:spacing w:line="264" w:lineRule="auto"/>
        <w:ind w:firstLine="2127"/>
        <w:rPr>
          <w:sz w:val="28"/>
          <w:szCs w:val="28"/>
        </w:rPr>
      </w:pPr>
      <w:r w:rsidRPr="00622DC2">
        <w:rPr>
          <w:b/>
          <w:bCs/>
          <w:color w:val="000000"/>
          <w:sz w:val="28"/>
          <w:szCs w:val="28"/>
        </w:rPr>
        <w:t>Шифр _____________________</w:t>
      </w:r>
    </w:p>
    <w:p w:rsidR="000F3D6C" w:rsidRPr="00622DC2" w:rsidRDefault="000F3D6C" w:rsidP="000F3D6C">
      <w:pPr>
        <w:shd w:val="clear" w:color="auto" w:fill="FFFFFF"/>
        <w:spacing w:line="264" w:lineRule="auto"/>
        <w:ind w:firstLine="2127"/>
        <w:rPr>
          <w:sz w:val="28"/>
          <w:szCs w:val="28"/>
        </w:rPr>
      </w:pPr>
      <w:r w:rsidRPr="00622DC2">
        <w:rPr>
          <w:b/>
          <w:bCs/>
          <w:color w:val="000000"/>
          <w:spacing w:val="-2"/>
          <w:sz w:val="28"/>
          <w:szCs w:val="28"/>
        </w:rPr>
        <w:t>Вариант № ________</w:t>
      </w:r>
    </w:p>
    <w:p w:rsidR="000F3D6C" w:rsidRPr="00622DC2" w:rsidRDefault="000F3D6C" w:rsidP="000F3D6C">
      <w:pPr>
        <w:shd w:val="clear" w:color="auto" w:fill="FFFFFF"/>
        <w:tabs>
          <w:tab w:val="left" w:leader="underscore" w:pos="5357"/>
        </w:tabs>
        <w:spacing w:line="264" w:lineRule="auto"/>
        <w:ind w:firstLine="3686"/>
        <w:rPr>
          <w:color w:val="000000"/>
          <w:spacing w:val="1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tabs>
          <w:tab w:val="left" w:leader="underscore" w:pos="5357"/>
        </w:tabs>
        <w:spacing w:line="264" w:lineRule="auto"/>
        <w:ind w:firstLine="3686"/>
        <w:rPr>
          <w:color w:val="000000"/>
          <w:spacing w:val="1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tabs>
          <w:tab w:val="left" w:leader="underscore" w:pos="5357"/>
        </w:tabs>
        <w:spacing w:line="264" w:lineRule="auto"/>
        <w:ind w:firstLine="3686"/>
        <w:rPr>
          <w:color w:val="000000"/>
          <w:spacing w:val="1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tabs>
          <w:tab w:val="left" w:leader="underscore" w:pos="5357"/>
        </w:tabs>
        <w:spacing w:line="264" w:lineRule="auto"/>
        <w:ind w:firstLine="3686"/>
        <w:rPr>
          <w:color w:val="000000"/>
          <w:spacing w:val="1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tabs>
          <w:tab w:val="left" w:leader="underscore" w:pos="5357"/>
        </w:tabs>
        <w:spacing w:line="264" w:lineRule="auto"/>
        <w:ind w:firstLine="3686"/>
        <w:rPr>
          <w:color w:val="000000"/>
          <w:spacing w:val="1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tabs>
          <w:tab w:val="left" w:leader="underscore" w:pos="5357"/>
        </w:tabs>
        <w:spacing w:line="264" w:lineRule="auto"/>
        <w:ind w:firstLine="5103"/>
        <w:rPr>
          <w:sz w:val="28"/>
          <w:szCs w:val="28"/>
        </w:rPr>
      </w:pPr>
      <w:r w:rsidRPr="00622DC2">
        <w:rPr>
          <w:color w:val="000000"/>
          <w:spacing w:val="1"/>
          <w:sz w:val="28"/>
          <w:szCs w:val="28"/>
        </w:rPr>
        <w:t>Рецензент __________________</w:t>
      </w:r>
    </w:p>
    <w:p w:rsidR="000F3D6C" w:rsidRPr="00622DC2" w:rsidRDefault="000F3D6C" w:rsidP="000F3D6C">
      <w:pPr>
        <w:shd w:val="clear" w:color="auto" w:fill="FFFFFF"/>
        <w:tabs>
          <w:tab w:val="left" w:leader="underscore" w:pos="5309"/>
        </w:tabs>
        <w:spacing w:line="264" w:lineRule="auto"/>
        <w:ind w:firstLine="5103"/>
        <w:rPr>
          <w:sz w:val="28"/>
          <w:szCs w:val="28"/>
        </w:rPr>
      </w:pPr>
      <w:r w:rsidRPr="00622DC2">
        <w:rPr>
          <w:color w:val="000000"/>
          <w:sz w:val="28"/>
          <w:szCs w:val="28"/>
        </w:rPr>
        <w:t>Подпись рецензента __________</w:t>
      </w:r>
    </w:p>
    <w:p w:rsidR="000F3D6C" w:rsidRPr="00622DC2" w:rsidRDefault="000F3D6C" w:rsidP="000F3D6C">
      <w:pPr>
        <w:shd w:val="clear" w:color="auto" w:fill="FFFFFF"/>
        <w:tabs>
          <w:tab w:val="left" w:leader="underscore" w:pos="5338"/>
        </w:tabs>
        <w:spacing w:line="264" w:lineRule="auto"/>
        <w:ind w:firstLine="5103"/>
        <w:rPr>
          <w:sz w:val="28"/>
          <w:szCs w:val="28"/>
        </w:rPr>
      </w:pPr>
      <w:r w:rsidRPr="00622DC2">
        <w:rPr>
          <w:color w:val="000000"/>
          <w:spacing w:val="-1"/>
          <w:sz w:val="28"/>
          <w:szCs w:val="28"/>
        </w:rPr>
        <w:t>Отметка о зачете _____________</w:t>
      </w:r>
    </w:p>
    <w:p w:rsidR="000F3D6C" w:rsidRPr="00622DC2" w:rsidRDefault="000F3D6C" w:rsidP="000F3D6C">
      <w:pPr>
        <w:shd w:val="clear" w:color="auto" w:fill="FFFFFF"/>
        <w:tabs>
          <w:tab w:val="left" w:leader="underscore" w:pos="5357"/>
        </w:tabs>
        <w:spacing w:line="264" w:lineRule="auto"/>
        <w:ind w:firstLine="5103"/>
        <w:rPr>
          <w:sz w:val="28"/>
          <w:szCs w:val="28"/>
        </w:rPr>
      </w:pPr>
      <w:r w:rsidRPr="00622DC2">
        <w:rPr>
          <w:color w:val="000000"/>
          <w:sz w:val="28"/>
          <w:szCs w:val="28"/>
        </w:rPr>
        <w:t>Дата приема _________________</w:t>
      </w: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right"/>
        <w:rPr>
          <w:color w:val="000000"/>
          <w:spacing w:val="-3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right"/>
        <w:rPr>
          <w:color w:val="000000"/>
          <w:spacing w:val="-3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right"/>
        <w:rPr>
          <w:color w:val="000000"/>
          <w:spacing w:val="-3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right"/>
        <w:rPr>
          <w:color w:val="000000"/>
          <w:spacing w:val="-3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ind w:firstLine="709"/>
        <w:jc w:val="right"/>
        <w:rPr>
          <w:color w:val="000000"/>
          <w:spacing w:val="-3"/>
          <w:sz w:val="28"/>
          <w:szCs w:val="28"/>
        </w:rPr>
      </w:pPr>
    </w:p>
    <w:p w:rsidR="000F3D6C" w:rsidRPr="00622DC2" w:rsidRDefault="000F3D6C" w:rsidP="000F3D6C">
      <w:pPr>
        <w:shd w:val="clear" w:color="auto" w:fill="FFFFFF"/>
        <w:spacing w:line="264" w:lineRule="auto"/>
        <w:jc w:val="center"/>
        <w:rPr>
          <w:color w:val="000000"/>
          <w:spacing w:val="-3"/>
          <w:sz w:val="28"/>
          <w:szCs w:val="28"/>
        </w:rPr>
      </w:pPr>
      <w:r w:rsidRPr="00622DC2">
        <w:rPr>
          <w:color w:val="000000"/>
          <w:spacing w:val="-3"/>
          <w:sz w:val="28"/>
          <w:szCs w:val="28"/>
        </w:rPr>
        <w:t>Новополоцк 201_ г.</w:t>
      </w:r>
    </w:p>
    <w:p w:rsidR="008E6378" w:rsidRDefault="008E6378" w:rsidP="000F3D6C">
      <w:pPr>
        <w:pStyle w:val="BodyTextIndent21"/>
        <w:widowControl/>
        <w:tabs>
          <w:tab w:val="left" w:pos="0"/>
        </w:tabs>
        <w:spacing w:line="264" w:lineRule="auto"/>
        <w:jc w:val="right"/>
      </w:pPr>
    </w:p>
    <w:p w:rsidR="000F3D6C" w:rsidRPr="00622DC2" w:rsidRDefault="000F3D6C" w:rsidP="000F3D6C">
      <w:pPr>
        <w:pStyle w:val="BodyTextIndent21"/>
        <w:widowControl/>
        <w:tabs>
          <w:tab w:val="left" w:pos="0"/>
        </w:tabs>
        <w:spacing w:line="264" w:lineRule="auto"/>
        <w:jc w:val="right"/>
      </w:pPr>
      <w:r w:rsidRPr="00622DC2">
        <w:lastRenderedPageBreak/>
        <w:t>Приложение</w:t>
      </w:r>
      <w:proofErr w:type="gramStart"/>
      <w:r w:rsidRPr="00622DC2">
        <w:t xml:space="preserve"> Б</w:t>
      </w:r>
      <w:proofErr w:type="gramEnd"/>
    </w:p>
    <w:p w:rsidR="000F3D6C" w:rsidRPr="00622DC2" w:rsidRDefault="000F3D6C" w:rsidP="000F3D6C">
      <w:pPr>
        <w:pStyle w:val="BodyTextIndent21"/>
        <w:widowControl/>
        <w:tabs>
          <w:tab w:val="left" w:pos="0"/>
        </w:tabs>
        <w:spacing w:line="264" w:lineRule="auto"/>
      </w:pPr>
    </w:p>
    <w:p w:rsidR="000F3D6C" w:rsidRPr="00622DC2" w:rsidRDefault="000F3D6C" w:rsidP="000F3D6C">
      <w:pPr>
        <w:spacing w:line="264" w:lineRule="auto"/>
        <w:rPr>
          <w:sz w:val="28"/>
          <w:szCs w:val="28"/>
        </w:rPr>
      </w:pPr>
      <w:r w:rsidRPr="00622DC2">
        <w:rPr>
          <w:b/>
          <w:bCs/>
          <w:sz w:val="28"/>
          <w:szCs w:val="28"/>
        </w:rPr>
        <w:t>СОДЕРЖАНИЕ</w:t>
      </w:r>
      <w:proofErr w:type="gramStart"/>
      <w:r w:rsidRPr="00622DC2">
        <w:rPr>
          <w:b/>
          <w:bCs/>
          <w:sz w:val="28"/>
          <w:szCs w:val="28"/>
        </w:rPr>
        <w:tab/>
      </w:r>
      <w:r w:rsidRPr="00622DC2">
        <w:rPr>
          <w:b/>
          <w:bCs/>
          <w:sz w:val="28"/>
          <w:szCs w:val="28"/>
        </w:rPr>
        <w:tab/>
      </w:r>
      <w:r w:rsidRPr="00622DC2">
        <w:rPr>
          <w:sz w:val="28"/>
          <w:szCs w:val="28"/>
        </w:rPr>
        <w:tab/>
      </w:r>
      <w:r w:rsidRPr="00622DC2">
        <w:rPr>
          <w:sz w:val="28"/>
          <w:szCs w:val="28"/>
        </w:rPr>
        <w:tab/>
      </w:r>
      <w:r w:rsidRPr="00622DC2">
        <w:rPr>
          <w:sz w:val="28"/>
          <w:szCs w:val="28"/>
        </w:rPr>
        <w:tab/>
      </w:r>
      <w:r w:rsidRPr="00622DC2">
        <w:rPr>
          <w:sz w:val="28"/>
          <w:szCs w:val="28"/>
        </w:rPr>
        <w:tab/>
      </w:r>
      <w:r w:rsidRPr="00622DC2">
        <w:rPr>
          <w:sz w:val="28"/>
          <w:szCs w:val="28"/>
        </w:rPr>
        <w:tab/>
      </w:r>
      <w:r w:rsidRPr="00622DC2">
        <w:rPr>
          <w:sz w:val="28"/>
          <w:szCs w:val="28"/>
        </w:rPr>
        <w:tab/>
      </w:r>
      <w:r w:rsidRPr="00622DC2">
        <w:rPr>
          <w:sz w:val="28"/>
          <w:szCs w:val="28"/>
        </w:rPr>
        <w:tab/>
      </w:r>
      <w:r w:rsidRPr="00622DC2">
        <w:rPr>
          <w:sz w:val="28"/>
          <w:szCs w:val="28"/>
        </w:rPr>
        <w:tab/>
        <w:t>С</w:t>
      </w:r>
      <w:proofErr w:type="gramEnd"/>
      <w:r w:rsidRPr="00622DC2">
        <w:rPr>
          <w:sz w:val="28"/>
          <w:szCs w:val="28"/>
        </w:rPr>
        <w:t>тр.</w:t>
      </w:r>
    </w:p>
    <w:p w:rsidR="000F3D6C" w:rsidRPr="00622DC2" w:rsidRDefault="000F3D6C" w:rsidP="000F3D6C">
      <w:pPr>
        <w:spacing w:line="264" w:lineRule="auto"/>
        <w:ind w:firstLine="709"/>
        <w:jc w:val="right"/>
        <w:rPr>
          <w:sz w:val="28"/>
          <w:szCs w:val="28"/>
        </w:rPr>
      </w:pPr>
    </w:p>
    <w:p w:rsidR="000F3D6C" w:rsidRPr="00622DC2" w:rsidRDefault="000F3D6C" w:rsidP="000F3D6C">
      <w:pPr>
        <w:numPr>
          <w:ilvl w:val="0"/>
          <w:numId w:val="3"/>
        </w:numPr>
        <w:tabs>
          <w:tab w:val="num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Введение</w:t>
      </w:r>
    </w:p>
    <w:p w:rsidR="000F3D6C" w:rsidRPr="00622DC2" w:rsidRDefault="000F3D6C" w:rsidP="000F3D6C">
      <w:pPr>
        <w:numPr>
          <w:ilvl w:val="0"/>
          <w:numId w:val="3"/>
        </w:numPr>
        <w:tabs>
          <w:tab w:val="num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Теоретическая часть</w:t>
      </w:r>
    </w:p>
    <w:p w:rsidR="000F3D6C" w:rsidRPr="00622DC2" w:rsidRDefault="000F3D6C" w:rsidP="000F3D6C">
      <w:pPr>
        <w:numPr>
          <w:ilvl w:val="0"/>
          <w:numId w:val="3"/>
        </w:numPr>
        <w:tabs>
          <w:tab w:val="num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Практическая часть</w:t>
      </w:r>
    </w:p>
    <w:p w:rsidR="000F3D6C" w:rsidRPr="00622DC2" w:rsidRDefault="000F3D6C" w:rsidP="000F3D6C">
      <w:pPr>
        <w:numPr>
          <w:ilvl w:val="0"/>
          <w:numId w:val="3"/>
        </w:numPr>
        <w:tabs>
          <w:tab w:val="num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Заключение</w:t>
      </w:r>
    </w:p>
    <w:p w:rsidR="000F3D6C" w:rsidRPr="00622DC2" w:rsidRDefault="000F3D6C" w:rsidP="000F3D6C">
      <w:pPr>
        <w:numPr>
          <w:ilvl w:val="0"/>
          <w:numId w:val="3"/>
        </w:numPr>
        <w:tabs>
          <w:tab w:val="num" w:pos="284"/>
        </w:tabs>
        <w:spacing w:line="264" w:lineRule="auto"/>
        <w:ind w:left="0" w:firstLine="0"/>
        <w:jc w:val="both"/>
        <w:rPr>
          <w:b/>
          <w:bCs/>
          <w:sz w:val="28"/>
          <w:szCs w:val="28"/>
        </w:rPr>
      </w:pPr>
      <w:r w:rsidRPr="00622DC2">
        <w:rPr>
          <w:sz w:val="28"/>
          <w:szCs w:val="28"/>
        </w:rPr>
        <w:t>Список использованной литературы</w:t>
      </w:r>
    </w:p>
    <w:p w:rsidR="000F3D6C" w:rsidRPr="00622DC2" w:rsidRDefault="000F3D6C" w:rsidP="000F3D6C">
      <w:pPr>
        <w:spacing w:line="264" w:lineRule="auto"/>
        <w:ind w:firstLine="709"/>
        <w:jc w:val="center"/>
        <w:rPr>
          <w:b/>
          <w:bCs/>
          <w:sz w:val="28"/>
          <w:szCs w:val="28"/>
        </w:rPr>
      </w:pPr>
    </w:p>
    <w:p w:rsidR="000F3D6C" w:rsidRPr="00622DC2" w:rsidRDefault="000F3D6C" w:rsidP="000F3D6C">
      <w:pPr>
        <w:pStyle w:val="BodyTextIndent21"/>
        <w:widowControl/>
        <w:tabs>
          <w:tab w:val="left" w:pos="0"/>
        </w:tabs>
        <w:spacing w:line="264" w:lineRule="auto"/>
        <w:ind w:firstLine="0"/>
        <w:jc w:val="center"/>
        <w:rPr>
          <w:b/>
          <w:bCs/>
        </w:rPr>
      </w:pPr>
      <w:r w:rsidRPr="00622DC2">
        <w:rPr>
          <w:b/>
          <w:bCs/>
        </w:rPr>
        <w:t>Краткий план написания реферата</w:t>
      </w:r>
    </w:p>
    <w:p w:rsidR="000F3D6C" w:rsidRPr="00622DC2" w:rsidRDefault="000F3D6C" w:rsidP="000F3D6C">
      <w:pPr>
        <w:pStyle w:val="BodyTextIndent21"/>
        <w:widowControl/>
        <w:tabs>
          <w:tab w:val="left" w:pos="0"/>
        </w:tabs>
        <w:spacing w:line="264" w:lineRule="auto"/>
        <w:jc w:val="left"/>
      </w:pPr>
    </w:p>
    <w:p w:rsidR="000F3D6C" w:rsidRPr="00622DC2" w:rsidRDefault="000F3D6C" w:rsidP="000F3D6C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622DC2">
        <w:rPr>
          <w:b/>
          <w:bCs/>
          <w:sz w:val="28"/>
          <w:szCs w:val="28"/>
        </w:rPr>
        <w:t>Введение</w:t>
      </w:r>
    </w:p>
    <w:p w:rsidR="000F3D6C" w:rsidRPr="00622DC2" w:rsidRDefault="000F3D6C" w:rsidP="000F3D6C">
      <w:pPr>
        <w:spacing w:line="264" w:lineRule="auto"/>
        <w:ind w:firstLine="709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Описывается история вопроса. Формулируется точка зрения студента, почему важно акцентировать внимание государственных и общественных организаций на данном вопросе.</w:t>
      </w:r>
    </w:p>
    <w:p w:rsidR="000F3D6C" w:rsidRPr="00622DC2" w:rsidRDefault="000F3D6C" w:rsidP="000F3D6C">
      <w:pPr>
        <w:spacing w:line="264" w:lineRule="auto"/>
        <w:ind w:firstLine="709"/>
        <w:jc w:val="both"/>
        <w:rPr>
          <w:sz w:val="28"/>
          <w:szCs w:val="28"/>
        </w:rPr>
      </w:pPr>
      <w:r w:rsidRPr="00622DC2">
        <w:rPr>
          <w:b/>
          <w:bCs/>
          <w:sz w:val="28"/>
          <w:szCs w:val="28"/>
        </w:rPr>
        <w:t>Теоретическая часть</w:t>
      </w:r>
      <w:r w:rsidRPr="00622DC2">
        <w:rPr>
          <w:sz w:val="28"/>
          <w:szCs w:val="28"/>
        </w:rPr>
        <w:t xml:space="preserve"> </w:t>
      </w:r>
    </w:p>
    <w:p w:rsidR="000F3D6C" w:rsidRPr="00622DC2" w:rsidRDefault="000F3D6C" w:rsidP="000F3D6C">
      <w:pPr>
        <w:spacing w:line="264" w:lineRule="auto"/>
        <w:ind w:firstLine="709"/>
        <w:jc w:val="both"/>
        <w:rPr>
          <w:sz w:val="28"/>
          <w:szCs w:val="28"/>
        </w:rPr>
      </w:pPr>
      <w:r w:rsidRPr="00622DC2">
        <w:rPr>
          <w:sz w:val="28"/>
          <w:szCs w:val="28"/>
        </w:rPr>
        <w:t xml:space="preserve">Раскрывается содержание вопроса. </w:t>
      </w:r>
    </w:p>
    <w:p w:rsidR="000F3D6C" w:rsidRPr="00622DC2" w:rsidRDefault="000F3D6C" w:rsidP="000F3D6C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622DC2">
        <w:rPr>
          <w:b/>
          <w:bCs/>
          <w:sz w:val="28"/>
          <w:szCs w:val="28"/>
        </w:rPr>
        <w:t xml:space="preserve">Практическая часть </w:t>
      </w:r>
    </w:p>
    <w:p w:rsidR="000F3D6C" w:rsidRPr="00622DC2" w:rsidRDefault="000F3D6C" w:rsidP="000F3D6C">
      <w:pPr>
        <w:spacing w:line="264" w:lineRule="auto"/>
        <w:ind w:firstLine="709"/>
        <w:jc w:val="both"/>
        <w:rPr>
          <w:sz w:val="28"/>
          <w:szCs w:val="28"/>
        </w:rPr>
      </w:pPr>
      <w:r w:rsidRPr="00622DC2">
        <w:rPr>
          <w:sz w:val="28"/>
          <w:szCs w:val="28"/>
        </w:rPr>
        <w:t>Даются практические предложения по внедрению (или обосновывается не целесообразность внедрения) затронутого вопроса в Республике Беларусь.</w:t>
      </w:r>
    </w:p>
    <w:p w:rsidR="000F3D6C" w:rsidRPr="00622DC2" w:rsidRDefault="000F3D6C" w:rsidP="000F3D6C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622DC2">
        <w:rPr>
          <w:b/>
          <w:bCs/>
          <w:sz w:val="28"/>
          <w:szCs w:val="28"/>
        </w:rPr>
        <w:t xml:space="preserve">Заключение </w:t>
      </w:r>
    </w:p>
    <w:p w:rsidR="000F3D6C" w:rsidRPr="00622DC2" w:rsidRDefault="000F3D6C" w:rsidP="000F3D6C">
      <w:pPr>
        <w:spacing w:line="264" w:lineRule="auto"/>
        <w:ind w:firstLine="709"/>
        <w:jc w:val="both"/>
        <w:rPr>
          <w:spacing w:val="-6"/>
          <w:sz w:val="28"/>
          <w:szCs w:val="28"/>
        </w:rPr>
      </w:pPr>
      <w:r w:rsidRPr="00622DC2">
        <w:rPr>
          <w:spacing w:val="-6"/>
          <w:sz w:val="28"/>
          <w:szCs w:val="28"/>
        </w:rPr>
        <w:t>Подводится итог рассмотрения затронутого вопроса. Делаются выводы.</w:t>
      </w:r>
    </w:p>
    <w:p w:rsidR="000F3D6C" w:rsidRPr="00622DC2" w:rsidRDefault="000F3D6C" w:rsidP="000F3D6C">
      <w:pPr>
        <w:pStyle w:val="BodyTextIndent21"/>
        <w:widowControl/>
        <w:tabs>
          <w:tab w:val="left" w:pos="0"/>
        </w:tabs>
        <w:spacing w:line="264" w:lineRule="auto"/>
        <w:jc w:val="left"/>
        <w:rPr>
          <w:b/>
          <w:bCs/>
        </w:rPr>
      </w:pPr>
      <w:r w:rsidRPr="00622DC2">
        <w:rPr>
          <w:b/>
          <w:bCs/>
        </w:rPr>
        <w:t>Список использованной литературы</w:t>
      </w:r>
    </w:p>
    <w:p w:rsidR="000F3D6C" w:rsidRPr="00622DC2" w:rsidRDefault="000F3D6C" w:rsidP="000F3D6C">
      <w:pPr>
        <w:pStyle w:val="BodyTextIndent21"/>
        <w:widowControl/>
        <w:tabs>
          <w:tab w:val="left" w:pos="0"/>
        </w:tabs>
        <w:spacing w:line="264" w:lineRule="auto"/>
        <w:jc w:val="left"/>
      </w:pPr>
      <w:r w:rsidRPr="00622DC2">
        <w:t>Приводится список использованной литературы.</w:t>
      </w:r>
    </w:p>
    <w:p w:rsidR="000F3D6C" w:rsidRPr="00622DC2" w:rsidRDefault="000F3D6C" w:rsidP="000F3D6C">
      <w:pPr>
        <w:spacing w:line="264" w:lineRule="auto"/>
        <w:ind w:firstLine="709"/>
        <w:jc w:val="both"/>
      </w:pPr>
      <w:r w:rsidRPr="00622DC2">
        <w:rPr>
          <w:sz w:val="28"/>
          <w:szCs w:val="28"/>
        </w:rPr>
        <w:t xml:space="preserve">Пример ссылки на информацию, полученную через Интернет: </w:t>
      </w:r>
      <w:r w:rsidRPr="00622DC2">
        <w:rPr>
          <w:spacing w:val="-4"/>
          <w:sz w:val="28"/>
          <w:szCs w:val="28"/>
        </w:rPr>
        <w:t xml:space="preserve">Спектр флуоресценции </w:t>
      </w:r>
      <w:r w:rsidRPr="00622DC2">
        <w:rPr>
          <w:sz w:val="28"/>
          <w:szCs w:val="28"/>
        </w:rPr>
        <w:t xml:space="preserve">[Электронный ресурс]. – Режим доступа: </w:t>
      </w:r>
      <w:hyperlink r:id="rId7" w:history="1">
        <w:r w:rsidRPr="00622DC2">
          <w:rPr>
            <w:rStyle w:val="a8"/>
            <w:color w:val="000000"/>
            <w:spacing w:val="-4"/>
            <w:sz w:val="28"/>
            <w:szCs w:val="28"/>
          </w:rPr>
          <w:t>http://www.biophys.msu.ru/material/mprac/3.pdf</w:t>
        </w:r>
      </w:hyperlink>
    </w:p>
    <w:p w:rsidR="000F3D6C" w:rsidRPr="00622DC2" w:rsidRDefault="000F3D6C" w:rsidP="000F3D6C">
      <w:pPr>
        <w:spacing w:line="264" w:lineRule="auto"/>
        <w:ind w:firstLine="709"/>
        <w:jc w:val="both"/>
      </w:pPr>
    </w:p>
    <w:p w:rsidR="000F3D6C" w:rsidRPr="00622DC2" w:rsidRDefault="000F3D6C" w:rsidP="000F3D6C">
      <w:pPr>
        <w:spacing w:line="264" w:lineRule="auto"/>
        <w:ind w:firstLine="709"/>
        <w:jc w:val="both"/>
      </w:pPr>
    </w:p>
    <w:p w:rsidR="000F3D6C" w:rsidRPr="00622DC2" w:rsidRDefault="000F3D6C" w:rsidP="000F3D6C">
      <w:pPr>
        <w:spacing w:line="264" w:lineRule="auto"/>
        <w:ind w:firstLine="709"/>
        <w:jc w:val="both"/>
      </w:pPr>
    </w:p>
    <w:p w:rsidR="000F3D6C" w:rsidRPr="00622DC2" w:rsidRDefault="000F3D6C" w:rsidP="000F3D6C">
      <w:pPr>
        <w:spacing w:line="264" w:lineRule="auto"/>
        <w:ind w:firstLine="709"/>
        <w:jc w:val="both"/>
      </w:pPr>
    </w:p>
    <w:p w:rsidR="000F3D6C" w:rsidRPr="00622DC2" w:rsidRDefault="000F3D6C" w:rsidP="000F3D6C">
      <w:pPr>
        <w:spacing w:line="264" w:lineRule="auto"/>
        <w:ind w:firstLine="709"/>
        <w:jc w:val="both"/>
      </w:pPr>
    </w:p>
    <w:p w:rsidR="000F3D6C" w:rsidRPr="00622DC2" w:rsidRDefault="000F3D6C" w:rsidP="000F3D6C">
      <w:pPr>
        <w:spacing w:line="264" w:lineRule="auto"/>
        <w:ind w:firstLine="709"/>
        <w:jc w:val="both"/>
      </w:pPr>
    </w:p>
    <w:p w:rsidR="000F3D6C" w:rsidRPr="00622DC2" w:rsidRDefault="000F3D6C" w:rsidP="000F3D6C">
      <w:pPr>
        <w:spacing w:line="264" w:lineRule="auto"/>
        <w:ind w:firstLine="709"/>
        <w:jc w:val="both"/>
      </w:pPr>
    </w:p>
    <w:p w:rsidR="000F3D6C" w:rsidRPr="00622DC2" w:rsidRDefault="000F3D6C" w:rsidP="000F3D6C">
      <w:pPr>
        <w:spacing w:line="264" w:lineRule="auto"/>
        <w:ind w:firstLine="709"/>
        <w:jc w:val="both"/>
      </w:pPr>
    </w:p>
    <w:p w:rsidR="000F3D6C" w:rsidRPr="00622DC2" w:rsidRDefault="000F3D6C" w:rsidP="000F3D6C">
      <w:pPr>
        <w:spacing w:line="264" w:lineRule="auto"/>
        <w:ind w:firstLine="709"/>
        <w:jc w:val="both"/>
      </w:pPr>
    </w:p>
    <w:p w:rsidR="002840A4" w:rsidRDefault="007103EB" w:rsidP="00084FE9">
      <w:pPr>
        <w:spacing w:line="264" w:lineRule="auto"/>
        <w:ind w:firstLine="709"/>
        <w:jc w:val="both"/>
      </w:pPr>
      <w:r>
        <w:rPr>
          <w:noProof/>
        </w:rPr>
        <w:pict>
          <v:shape id="_x0000_s1029" type="#_x0000_t202" style="position:absolute;left:0;text-align:left;margin-left:202.1pt;margin-top:27.6pt;width:45pt;height:31.5pt;z-index:251658752" stroked="f">
            <v:textbox>
              <w:txbxContent>
                <w:p w:rsidR="000F3D6C" w:rsidRDefault="000F3D6C" w:rsidP="000F3D6C"/>
              </w:txbxContent>
            </v:textbox>
            <w10:wrap type="square"/>
            <w10:anchorlock/>
          </v:shape>
        </w:pict>
      </w:r>
    </w:p>
    <w:sectPr w:rsidR="002840A4" w:rsidSect="009A0387">
      <w:footerReference w:type="default" r:id="rId8"/>
      <w:pgSz w:w="11906" w:h="16838" w:code="9"/>
      <w:pgMar w:top="1531" w:right="1418" w:bottom="1588" w:left="1418" w:header="720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70" w:rsidRDefault="004A4B70" w:rsidP="007103EB">
      <w:r>
        <w:separator/>
      </w:r>
    </w:p>
  </w:endnote>
  <w:endnote w:type="continuationSeparator" w:id="0">
    <w:p w:rsidR="004A4B70" w:rsidRDefault="004A4B70" w:rsidP="0071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44" w:rsidRDefault="007103EB" w:rsidP="009A038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B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378">
      <w:rPr>
        <w:rStyle w:val="a5"/>
        <w:noProof/>
      </w:rPr>
      <w:t>1</w:t>
    </w:r>
    <w:r>
      <w:rPr>
        <w:rStyle w:val="a5"/>
      </w:rPr>
      <w:fldChar w:fldCharType="end"/>
    </w:r>
  </w:p>
  <w:p w:rsidR="00AC2F44" w:rsidRDefault="004A4B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70" w:rsidRDefault="004A4B70" w:rsidP="007103EB">
      <w:r>
        <w:separator/>
      </w:r>
    </w:p>
  </w:footnote>
  <w:footnote w:type="continuationSeparator" w:id="0">
    <w:p w:rsidR="004A4B70" w:rsidRDefault="004A4B70" w:rsidP="00710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9C3"/>
    <w:multiLevelType w:val="hybridMultilevel"/>
    <w:tmpl w:val="193C8DBC"/>
    <w:lvl w:ilvl="0" w:tplc="ECF0783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34720"/>
    <w:multiLevelType w:val="hybridMultilevel"/>
    <w:tmpl w:val="7DB05B86"/>
    <w:lvl w:ilvl="0" w:tplc="A61AA038">
      <w:start w:val="1"/>
      <w:numFmt w:val="decimal"/>
      <w:lvlText w:val="%1."/>
      <w:lvlJc w:val="left"/>
      <w:pPr>
        <w:tabs>
          <w:tab w:val="num" w:pos="-349"/>
        </w:tabs>
        <w:ind w:left="-349"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E1FED"/>
    <w:multiLevelType w:val="hybridMultilevel"/>
    <w:tmpl w:val="F4305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82498E"/>
    <w:multiLevelType w:val="hybridMultilevel"/>
    <w:tmpl w:val="409AD08E"/>
    <w:lvl w:ilvl="0" w:tplc="F8626144">
      <w:start w:val="1"/>
      <w:numFmt w:val="bullet"/>
      <w:lvlText w:val=""/>
      <w:lvlJc w:val="left"/>
      <w:pPr>
        <w:tabs>
          <w:tab w:val="num" w:pos="1285"/>
        </w:tabs>
        <w:ind w:left="1285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nsid w:val="497D032B"/>
    <w:multiLevelType w:val="multilevel"/>
    <w:tmpl w:val="8B00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10F0C"/>
    <w:multiLevelType w:val="hybridMultilevel"/>
    <w:tmpl w:val="CE9E0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D6C"/>
    <w:rsid w:val="00084FE9"/>
    <w:rsid w:val="000F3D6C"/>
    <w:rsid w:val="002840A4"/>
    <w:rsid w:val="004A4B70"/>
    <w:rsid w:val="005E0B8B"/>
    <w:rsid w:val="007103EB"/>
    <w:rsid w:val="008E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F3D6C"/>
    <w:pPr>
      <w:keepNext/>
      <w:ind w:firstLine="36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F3D6C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F3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3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F3D6C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3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F3D6C"/>
  </w:style>
  <w:style w:type="paragraph" w:styleId="a6">
    <w:name w:val="Body Text Indent"/>
    <w:basedOn w:val="a"/>
    <w:link w:val="a7"/>
    <w:uiPriority w:val="99"/>
    <w:rsid w:val="000F3D6C"/>
    <w:pPr>
      <w:ind w:firstLine="720"/>
      <w:jc w:val="both"/>
    </w:pPr>
    <w:rPr>
      <w:rFonts w:eastAsia="MS Mincho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0F3D6C"/>
    <w:rPr>
      <w:rFonts w:ascii="Times New Roman" w:eastAsia="MS Mincho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rsid w:val="000F3D6C"/>
    <w:rPr>
      <w:color w:val="0000FF"/>
      <w:u w:val="single"/>
    </w:rPr>
  </w:style>
  <w:style w:type="paragraph" w:styleId="a9">
    <w:name w:val="Plain Text"/>
    <w:basedOn w:val="a"/>
    <w:link w:val="aa"/>
    <w:uiPriority w:val="99"/>
    <w:rsid w:val="000F3D6C"/>
    <w:rPr>
      <w:rFonts w:ascii="Courier New" w:hAnsi="Courier New" w:cs="Courier New"/>
      <w:sz w:val="20"/>
      <w:szCs w:val="20"/>
      <w:lang w:val="uk-UA"/>
    </w:rPr>
  </w:style>
  <w:style w:type="character" w:customStyle="1" w:styleId="aa">
    <w:name w:val="Текст Знак"/>
    <w:basedOn w:val="a0"/>
    <w:link w:val="a9"/>
    <w:uiPriority w:val="99"/>
    <w:rsid w:val="000F3D6C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BodyTextIndent21">
    <w:name w:val="Body Text Indent 21"/>
    <w:basedOn w:val="a"/>
    <w:uiPriority w:val="99"/>
    <w:rsid w:val="000F3D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b">
    <w:name w:val="Subtitle"/>
    <w:basedOn w:val="a"/>
    <w:link w:val="ac"/>
    <w:uiPriority w:val="99"/>
    <w:qFormat/>
    <w:rsid w:val="000F3D6C"/>
    <w:pPr>
      <w:jc w:val="center"/>
    </w:pPr>
    <w:rPr>
      <w:sz w:val="36"/>
      <w:szCs w:val="36"/>
    </w:rPr>
  </w:style>
  <w:style w:type="character" w:customStyle="1" w:styleId="ac">
    <w:name w:val="Подзаголовок Знак"/>
    <w:basedOn w:val="a0"/>
    <w:link w:val="ab"/>
    <w:uiPriority w:val="99"/>
    <w:rsid w:val="000F3D6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Style5">
    <w:name w:val="Style5"/>
    <w:basedOn w:val="a"/>
    <w:uiPriority w:val="99"/>
    <w:rsid w:val="000F3D6C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styleId="ad">
    <w:name w:val="caption"/>
    <w:basedOn w:val="a"/>
    <w:next w:val="a"/>
    <w:uiPriority w:val="99"/>
    <w:qFormat/>
    <w:rsid w:val="000F3D6C"/>
    <w:pPr>
      <w:ind w:firstLine="720"/>
      <w:jc w:val="center"/>
    </w:pPr>
  </w:style>
  <w:style w:type="character" w:customStyle="1" w:styleId="FontStyle72">
    <w:name w:val="Font Style72"/>
    <w:basedOn w:val="a0"/>
    <w:uiPriority w:val="99"/>
    <w:rsid w:val="000F3D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ophys.msu.ru/material/mprac/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Polatsk State University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2</cp:revision>
  <dcterms:created xsi:type="dcterms:W3CDTF">2014-07-07T08:55:00Z</dcterms:created>
  <dcterms:modified xsi:type="dcterms:W3CDTF">2014-07-07T09:20:00Z</dcterms:modified>
</cp:coreProperties>
</file>