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EC" w:rsidRPr="00114A0E" w:rsidRDefault="002C07EC" w:rsidP="002C07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</w:rPr>
      </w:pPr>
      <w:r w:rsidRPr="00114A0E">
        <w:rPr>
          <w:i/>
          <w:iCs/>
        </w:rPr>
        <w:t>Техническое творчество</w:t>
      </w:r>
    </w:p>
    <w:p w:rsidR="002C07EC" w:rsidRPr="00114A0E" w:rsidRDefault="002C07EC" w:rsidP="002C07EC">
      <w:pPr>
        <w:rPr>
          <w:b/>
          <w:iCs/>
        </w:rPr>
      </w:pPr>
    </w:p>
    <w:p w:rsidR="002C07EC" w:rsidRPr="00114A0E" w:rsidRDefault="002C07EC" w:rsidP="002C07EC">
      <w:pPr>
        <w:pStyle w:val="a3"/>
        <w:ind w:left="1560" w:hanging="1560"/>
        <w:jc w:val="center"/>
        <w:rPr>
          <w:b/>
          <w:iCs/>
          <w:szCs w:val="28"/>
        </w:rPr>
      </w:pPr>
      <w:r w:rsidRPr="00114A0E">
        <w:rPr>
          <w:b/>
          <w:bCs/>
          <w:spacing w:val="-13"/>
          <w:szCs w:val="28"/>
        </w:rPr>
        <w:t xml:space="preserve">Тема </w:t>
      </w:r>
      <w:r>
        <w:rPr>
          <w:b/>
          <w:bCs/>
          <w:spacing w:val="-13"/>
          <w:szCs w:val="28"/>
        </w:rPr>
        <w:t>5</w:t>
      </w:r>
      <w:r w:rsidRPr="00114A0E">
        <w:rPr>
          <w:b/>
          <w:bCs/>
          <w:spacing w:val="-13"/>
          <w:szCs w:val="28"/>
        </w:rPr>
        <w:t>.</w:t>
      </w:r>
      <w:r w:rsidRPr="00114A0E">
        <w:rPr>
          <w:b/>
          <w:szCs w:val="28"/>
        </w:rPr>
        <w:t xml:space="preserve"> </w:t>
      </w:r>
      <w:r w:rsidRPr="00432396">
        <w:rPr>
          <w:b/>
        </w:rPr>
        <w:t>М</w:t>
      </w:r>
      <w:r>
        <w:rPr>
          <w:b/>
        </w:rPr>
        <w:t>ЕТОДЫ ПОИСКА РЕШЕНИЙ ТВОРЧЕСКИХ ТЕХНИЧЕСКИХ ЗАДАЧ</w:t>
      </w:r>
      <w:r w:rsidRPr="00432396">
        <w:rPr>
          <w:b/>
        </w:rPr>
        <w:t>.</w:t>
      </w:r>
      <w:r w:rsidRPr="00114A0E">
        <w:rPr>
          <w:b/>
          <w:szCs w:val="28"/>
        </w:rPr>
        <w:t xml:space="preserve"> (</w:t>
      </w:r>
      <w:r>
        <w:rPr>
          <w:b/>
          <w:szCs w:val="28"/>
        </w:rPr>
        <w:t>12</w:t>
      </w:r>
      <w:r w:rsidRPr="00114A0E">
        <w:rPr>
          <w:b/>
          <w:szCs w:val="28"/>
        </w:rPr>
        <w:t xml:space="preserve"> ЧАС</w:t>
      </w:r>
      <w:r>
        <w:rPr>
          <w:b/>
          <w:szCs w:val="28"/>
        </w:rPr>
        <w:t>ОВ</w:t>
      </w:r>
      <w:r w:rsidRPr="00114A0E">
        <w:rPr>
          <w:b/>
          <w:szCs w:val="28"/>
        </w:rPr>
        <w:t>)</w:t>
      </w:r>
    </w:p>
    <w:p w:rsidR="002C07EC" w:rsidRPr="00114A0E" w:rsidRDefault="002C07EC" w:rsidP="002C07EC">
      <w:pPr>
        <w:rPr>
          <w:b/>
          <w:iCs/>
        </w:rPr>
      </w:pPr>
    </w:p>
    <w:p w:rsidR="002C07EC" w:rsidRPr="002C07EC" w:rsidRDefault="002C07EC" w:rsidP="002C07EC">
      <w:pPr>
        <w:ind w:left="1560" w:hanging="1560"/>
        <w:rPr>
          <w:b/>
          <w:u w:val="single"/>
        </w:rPr>
      </w:pPr>
      <w:r w:rsidRPr="00114A0E">
        <w:rPr>
          <w:b/>
        </w:rPr>
        <w:t xml:space="preserve">Лекция </w:t>
      </w:r>
      <w:r>
        <w:rPr>
          <w:b/>
        </w:rPr>
        <w:t>5.4</w:t>
      </w:r>
      <w:r w:rsidRPr="00114A0E">
        <w:rPr>
          <w:b/>
        </w:rPr>
        <w:t xml:space="preserve">. </w:t>
      </w:r>
      <w:proofErr w:type="gramStart"/>
      <w:r w:rsidRPr="002C07EC">
        <w:rPr>
          <w:b/>
          <w:u w:val="single"/>
        </w:rPr>
        <w:t xml:space="preserve">Алгоритмические методы: алгоритм решения изобретательских задач (АРИЗ), стратегия семикратного </w:t>
      </w:r>
      <w:r w:rsidRPr="002C07EC">
        <w:rPr>
          <w:b/>
          <w:spacing w:val="-10"/>
          <w:u w:val="single"/>
        </w:rPr>
        <w:t xml:space="preserve">поиска, метод творческого тренинга КАРУС </w:t>
      </w:r>
      <w:r w:rsidRPr="002C07EC">
        <w:rPr>
          <w:b/>
          <w:spacing w:val="-8"/>
          <w:u w:val="single"/>
        </w:rPr>
        <w:t>(стратегии КАРУС:</w:t>
      </w:r>
      <w:proofErr w:type="gramEnd"/>
      <w:r w:rsidRPr="002C07EC">
        <w:rPr>
          <w:b/>
          <w:spacing w:val="-8"/>
          <w:u w:val="single"/>
        </w:rPr>
        <w:t xml:space="preserve"> К – комбинирование, А – </w:t>
      </w:r>
      <w:proofErr w:type="spellStart"/>
      <w:r w:rsidRPr="002C07EC">
        <w:rPr>
          <w:b/>
          <w:spacing w:val="-8"/>
          <w:u w:val="single"/>
        </w:rPr>
        <w:t>аналогизирование</w:t>
      </w:r>
      <w:proofErr w:type="spellEnd"/>
      <w:r w:rsidRPr="002C07EC">
        <w:rPr>
          <w:b/>
          <w:spacing w:val="-8"/>
          <w:u w:val="single"/>
        </w:rPr>
        <w:t xml:space="preserve">, </w:t>
      </w:r>
      <w:proofErr w:type="gramStart"/>
      <w:r w:rsidRPr="002C07EC">
        <w:rPr>
          <w:b/>
          <w:spacing w:val="-8"/>
          <w:u w:val="single"/>
        </w:rPr>
        <w:t>Р</w:t>
      </w:r>
      <w:proofErr w:type="gramEnd"/>
      <w:r w:rsidRPr="002C07EC">
        <w:rPr>
          <w:b/>
          <w:spacing w:val="-8"/>
          <w:u w:val="single"/>
        </w:rPr>
        <w:t xml:space="preserve"> – </w:t>
      </w:r>
      <w:proofErr w:type="spellStart"/>
      <w:r w:rsidRPr="002C07EC">
        <w:rPr>
          <w:b/>
          <w:spacing w:val="-8"/>
          <w:u w:val="single"/>
        </w:rPr>
        <w:t>реконструирование</w:t>
      </w:r>
      <w:proofErr w:type="spellEnd"/>
      <w:r w:rsidRPr="002C07EC">
        <w:rPr>
          <w:b/>
          <w:spacing w:val="-8"/>
          <w:u w:val="single"/>
        </w:rPr>
        <w:t xml:space="preserve">, У – </w:t>
      </w:r>
      <w:proofErr w:type="spellStart"/>
      <w:r w:rsidRPr="002C07EC">
        <w:rPr>
          <w:b/>
          <w:spacing w:val="-8"/>
          <w:u w:val="single"/>
        </w:rPr>
        <w:t>универсализирование</w:t>
      </w:r>
      <w:proofErr w:type="spellEnd"/>
      <w:r w:rsidRPr="002C07EC">
        <w:rPr>
          <w:b/>
          <w:spacing w:val="-8"/>
          <w:u w:val="single"/>
        </w:rPr>
        <w:t>, С – случайные постановки), функционально-стоимостный анализ (ФСА), функционально-физический метод и др.</w:t>
      </w:r>
    </w:p>
    <w:p w:rsidR="003029FD" w:rsidRDefault="003029FD"/>
    <w:p w:rsidR="002C07EC" w:rsidRDefault="002C07EC"/>
    <w:p w:rsidR="002C07EC" w:rsidRPr="002C5624" w:rsidRDefault="002C07EC" w:rsidP="002C07EC">
      <w:pPr>
        <w:ind w:firstLine="709"/>
        <w:jc w:val="both"/>
      </w:pPr>
      <w:bookmarkStart w:id="0" w:name="_GoBack"/>
      <w:r w:rsidRPr="002C5624">
        <w:rPr>
          <w:i/>
        </w:rPr>
        <w:t>Алгоритмические методы</w:t>
      </w:r>
      <w:r w:rsidRPr="002C5624">
        <w:t xml:space="preserve"> хорошо связаны с сущностью объектов применения и ориентированы на выполнение конкретных предписаний. Они предполагают использование в процессе </w:t>
      </w:r>
      <w:proofErr w:type="gramStart"/>
      <w:r w:rsidRPr="002C5624">
        <w:t xml:space="preserve">решения творческих технических задач </w:t>
      </w:r>
      <w:r w:rsidRPr="002C5624">
        <w:rPr>
          <w:i/>
        </w:rPr>
        <w:t>системы правил последовательного выполнения</w:t>
      </w:r>
      <w:proofErr w:type="gramEnd"/>
      <w:r w:rsidRPr="002C5624">
        <w:rPr>
          <w:i/>
        </w:rPr>
        <w:t xml:space="preserve"> действий </w:t>
      </w:r>
      <w:r w:rsidRPr="002C5624">
        <w:t xml:space="preserve">– </w:t>
      </w:r>
      <w:r w:rsidRPr="002C5624">
        <w:rPr>
          <w:i/>
        </w:rPr>
        <w:t>алгоритмов</w:t>
      </w:r>
      <w:r w:rsidRPr="002C5624">
        <w:t xml:space="preserve">. К ним относятся: </w:t>
      </w:r>
      <w:r w:rsidRPr="002C5624">
        <w:rPr>
          <w:i/>
        </w:rPr>
        <w:t>алгоритм решения изобретательских задач (АРИЗ), стратегия семикратного поиска, метод творческого тренинга КАРУС, функционально-стоимостный анализ, функционально-физический метод</w:t>
      </w:r>
      <w:r w:rsidRPr="002C5624">
        <w:t>.</w:t>
      </w:r>
    </w:p>
    <w:bookmarkEnd w:id="0"/>
    <w:p w:rsidR="002C07EC" w:rsidRPr="00D2203F" w:rsidRDefault="002C07EC" w:rsidP="002C07EC">
      <w:pPr>
        <w:ind w:firstLine="709"/>
        <w:jc w:val="both"/>
      </w:pPr>
      <w:r w:rsidRPr="00D2203F">
        <w:rPr>
          <w:i/>
        </w:rPr>
        <w:t>Алгоритм решения изобретательских задач (АРИЗ, Г.С. </w:t>
      </w:r>
      <w:proofErr w:type="spellStart"/>
      <w:r w:rsidRPr="00D2203F">
        <w:rPr>
          <w:i/>
        </w:rPr>
        <w:t>Альтшуллер</w:t>
      </w:r>
      <w:proofErr w:type="spellEnd"/>
      <w:r w:rsidRPr="00D2203F">
        <w:rPr>
          <w:i/>
        </w:rPr>
        <w:t xml:space="preserve">) – </w:t>
      </w:r>
      <w:r w:rsidRPr="00D2203F">
        <w:t>процесс решения задач методом АРИЗ заключается в последовательном выполнении действий по выявлению, уточнению и разрешению технических противоречий.</w:t>
      </w:r>
    </w:p>
    <w:p w:rsidR="002C07EC" w:rsidRPr="00D2203F" w:rsidRDefault="002C07EC" w:rsidP="002C07EC">
      <w:pPr>
        <w:ind w:firstLine="709"/>
        <w:jc w:val="both"/>
      </w:pPr>
      <w:r w:rsidRPr="00D2203F">
        <w:t xml:space="preserve">Для </w:t>
      </w:r>
      <w:r w:rsidRPr="00D2203F">
        <w:rPr>
          <w:i/>
        </w:rPr>
        <w:t>технического противоречия</w:t>
      </w:r>
      <w:r w:rsidRPr="00D2203F">
        <w:t xml:space="preserve"> характерно то, что в его основе находится диалектическое противоречие между предметами, явлениями, процессами, т. е. </w:t>
      </w:r>
      <w:r w:rsidRPr="00D2203F">
        <w:rPr>
          <w:i/>
        </w:rPr>
        <w:t>противоречие физическое</w:t>
      </w:r>
      <w:r w:rsidRPr="00D2203F">
        <w:t>. Например, техническое противоречие появляется, когда при попытке улучшения одной части (или одного параметра) технической системы недопустимо ухудшается другая часть (или другой параметр).</w:t>
      </w:r>
    </w:p>
    <w:p w:rsidR="002C07EC" w:rsidRPr="00D2203F" w:rsidRDefault="002C07EC" w:rsidP="002C07EC">
      <w:pPr>
        <w:ind w:firstLine="720"/>
        <w:jc w:val="both"/>
        <w:outlineLvl w:val="0"/>
        <w:rPr>
          <w:bCs/>
        </w:rPr>
      </w:pPr>
      <w:r w:rsidRPr="00D2203F">
        <w:rPr>
          <w:bCs/>
        </w:rPr>
        <w:t>Поиск изобретательских задач может осуществляться по следующим направлениям:</w:t>
      </w:r>
    </w:p>
    <w:p w:rsidR="002C07EC" w:rsidRPr="00D2203F" w:rsidRDefault="002C07EC" w:rsidP="002C07EC">
      <w:pPr>
        <w:ind w:firstLine="720"/>
        <w:jc w:val="both"/>
        <w:outlineLvl w:val="0"/>
        <w:rPr>
          <w:bCs/>
        </w:rPr>
      </w:pPr>
      <w:r w:rsidRPr="00D2203F">
        <w:rPr>
          <w:bCs/>
        </w:rPr>
        <w:t>1. Определение вредных факторов, воздействующих на человека, природу, машины, здания и др.</w:t>
      </w:r>
    </w:p>
    <w:p w:rsidR="002C07EC" w:rsidRPr="00D2203F" w:rsidRDefault="002C07EC" w:rsidP="002C07EC">
      <w:pPr>
        <w:ind w:firstLine="720"/>
        <w:jc w:val="both"/>
        <w:outlineLvl w:val="0"/>
        <w:rPr>
          <w:bCs/>
        </w:rPr>
      </w:pPr>
      <w:r w:rsidRPr="00D2203F">
        <w:rPr>
          <w:bCs/>
        </w:rPr>
        <w:t>2. Исследование процессов, связанных с большими материальными потерями, простоями оборудования, низкой производительностью труда и др.</w:t>
      </w:r>
    </w:p>
    <w:p w:rsidR="002C07EC" w:rsidRPr="00D2203F" w:rsidRDefault="002C07EC" w:rsidP="002C07EC">
      <w:pPr>
        <w:ind w:firstLine="720"/>
        <w:jc w:val="both"/>
        <w:outlineLvl w:val="0"/>
        <w:rPr>
          <w:bCs/>
        </w:rPr>
      </w:pPr>
      <w:r w:rsidRPr="00D2203F">
        <w:rPr>
          <w:bCs/>
        </w:rPr>
        <w:t>3. Анализ состояния дел, где всё давно не менялось, стало привычным, традиционным и т. п.</w:t>
      </w:r>
    </w:p>
    <w:p w:rsidR="002C07EC" w:rsidRPr="00D2203F" w:rsidRDefault="002C07EC" w:rsidP="002C07EC">
      <w:pPr>
        <w:ind w:firstLine="709"/>
        <w:jc w:val="both"/>
      </w:pPr>
      <w:proofErr w:type="gramStart"/>
      <w:r w:rsidRPr="00D2203F">
        <w:rPr>
          <w:i/>
        </w:rPr>
        <w:t>Стратегия семикратного поиска</w:t>
      </w:r>
      <w:r w:rsidR="00ED791B">
        <w:rPr>
          <w:i/>
        </w:rPr>
        <w:t xml:space="preserve"> </w:t>
      </w:r>
      <w:r w:rsidRPr="00D2203F">
        <w:rPr>
          <w:i/>
        </w:rPr>
        <w:t xml:space="preserve">(Г.Я. Буш) </w:t>
      </w:r>
      <w:r w:rsidRPr="00D2203F">
        <w:t>предполагает прохождение семи последовательных стадий, необходимых для решения конструкторских задач: 1) анализ проблемной ситуации и основных общественных потребностей в создании определённых технических устройств; 2) анализ решения аналогичных задач в прошлом; 3) уточнение формулировки задачи с учётом функций системы; 4) выдвижение различных идей, направленных на лучшее выполнение объектом его функционального назначения;</w:t>
      </w:r>
      <w:proofErr w:type="gramEnd"/>
      <w:r w:rsidRPr="00D2203F">
        <w:t xml:space="preserve"> 5) наложение определённых ограничений на выбранные решения и видоизменение вариантов реализации функций объекта; 6) оценка вариантов; 7) выбор наиболее рационального варианта.</w:t>
      </w:r>
    </w:p>
    <w:p w:rsidR="002C07EC" w:rsidRPr="00D2203F" w:rsidRDefault="002C07EC" w:rsidP="002C07EC">
      <w:pPr>
        <w:ind w:firstLine="709"/>
        <w:jc w:val="both"/>
      </w:pPr>
      <w:r w:rsidRPr="00D2203F">
        <w:rPr>
          <w:i/>
        </w:rPr>
        <w:t>Метод творческого тренинга КАРУС (В.А. </w:t>
      </w:r>
      <w:proofErr w:type="spellStart"/>
      <w:r w:rsidRPr="00D2203F">
        <w:rPr>
          <w:i/>
        </w:rPr>
        <w:t>Моляко</w:t>
      </w:r>
      <w:proofErr w:type="spellEnd"/>
      <w:r w:rsidRPr="00D2203F">
        <w:rPr>
          <w:i/>
        </w:rPr>
        <w:t xml:space="preserve">) </w:t>
      </w:r>
      <w:r w:rsidRPr="00D2203F">
        <w:t xml:space="preserve">основан на использовании основных стратегий </w:t>
      </w:r>
      <w:r w:rsidRPr="00D2203F">
        <w:rPr>
          <w:b/>
        </w:rPr>
        <w:t>КАРУС</w:t>
      </w:r>
      <w:r w:rsidRPr="00D2203F">
        <w:t xml:space="preserve"> в творческой технической деятельности – это </w:t>
      </w:r>
      <w:r w:rsidRPr="00D2203F">
        <w:rPr>
          <w:b/>
          <w:i/>
        </w:rPr>
        <w:lastRenderedPageBreak/>
        <w:t>К</w:t>
      </w:r>
      <w:r w:rsidRPr="00D2203F">
        <w:rPr>
          <w:i/>
        </w:rPr>
        <w:t xml:space="preserve">омбинирование, </w:t>
      </w:r>
      <w:proofErr w:type="spellStart"/>
      <w:r w:rsidRPr="00D2203F">
        <w:rPr>
          <w:b/>
          <w:i/>
        </w:rPr>
        <w:t>А</w:t>
      </w:r>
      <w:r w:rsidRPr="00D2203F">
        <w:rPr>
          <w:i/>
        </w:rPr>
        <w:t>налогизирование</w:t>
      </w:r>
      <w:proofErr w:type="spellEnd"/>
      <w:r w:rsidRPr="00D2203F">
        <w:rPr>
          <w:i/>
        </w:rPr>
        <w:t xml:space="preserve">, </w:t>
      </w:r>
      <w:proofErr w:type="spellStart"/>
      <w:r w:rsidRPr="00D2203F">
        <w:rPr>
          <w:b/>
          <w:i/>
        </w:rPr>
        <w:t>Р</w:t>
      </w:r>
      <w:r w:rsidRPr="00D2203F">
        <w:rPr>
          <w:i/>
        </w:rPr>
        <w:t>еконструирование</w:t>
      </w:r>
      <w:proofErr w:type="spellEnd"/>
      <w:r w:rsidRPr="00D2203F">
        <w:rPr>
          <w:i/>
        </w:rPr>
        <w:t xml:space="preserve">, </w:t>
      </w:r>
      <w:proofErr w:type="spellStart"/>
      <w:r w:rsidRPr="00D2203F">
        <w:rPr>
          <w:b/>
          <w:i/>
        </w:rPr>
        <w:t>У</w:t>
      </w:r>
      <w:r w:rsidRPr="00D2203F">
        <w:rPr>
          <w:i/>
        </w:rPr>
        <w:t>ниверсализирование</w:t>
      </w:r>
      <w:proofErr w:type="spellEnd"/>
      <w:r w:rsidRPr="00D2203F">
        <w:rPr>
          <w:i/>
        </w:rPr>
        <w:t xml:space="preserve">, </w:t>
      </w:r>
      <w:r w:rsidRPr="00D2203F">
        <w:rPr>
          <w:b/>
          <w:i/>
        </w:rPr>
        <w:t>С</w:t>
      </w:r>
      <w:r w:rsidRPr="00D2203F">
        <w:rPr>
          <w:i/>
        </w:rPr>
        <w:t>лучайные постановки</w:t>
      </w:r>
      <w:r w:rsidRPr="00D2203F">
        <w:t xml:space="preserve">. При решении сложных конструкторских задач учащимся предлагается последовательное применение данных стратегий, к которым прилагаются специальные инструкции, вопросники и рекомендации. Осуществляется тренинг по каждой из </w:t>
      </w:r>
      <w:proofErr w:type="gramStart"/>
      <w:r w:rsidRPr="00D2203F">
        <w:t>стратегий</w:t>
      </w:r>
      <w:proofErr w:type="gramEnd"/>
      <w:r w:rsidRPr="00D2203F">
        <w:t xml:space="preserve"> и организуются творческие деловые игры.</w:t>
      </w:r>
    </w:p>
    <w:p w:rsidR="002C07EC" w:rsidRPr="00D2203F" w:rsidRDefault="002C07EC" w:rsidP="002C07EC">
      <w:pPr>
        <w:ind w:firstLine="709"/>
        <w:jc w:val="both"/>
      </w:pPr>
      <w:r w:rsidRPr="00D2203F">
        <w:rPr>
          <w:i/>
        </w:rPr>
        <w:t xml:space="preserve">Функционально-стоимостный анализ (ФСА) – </w:t>
      </w:r>
      <w:r w:rsidRPr="00D2203F">
        <w:t>это метод системного исследования объекта (изделия, явления, процесса), направленный на повышение эффективности использования материальных и трудовых ресурсов.</w:t>
      </w:r>
    </w:p>
    <w:p w:rsidR="002C07EC" w:rsidRPr="00D2203F" w:rsidRDefault="002C07EC" w:rsidP="002C07EC">
      <w:pPr>
        <w:ind w:firstLine="709"/>
        <w:jc w:val="both"/>
      </w:pPr>
      <w:r w:rsidRPr="00D2203F">
        <w:t>ФСА является «концентрированной атакой» на непродуктивные расходы, связанные с несовершенством конструкций машин и выполняемых ими функций. К основным принципам ФСА относятся: в любом деле есть скрытые резервы; деталь машины легче усовершенствовать, чем всю машину; излишние расходы следует предотвратить на стадии проектирования технических устройств.</w:t>
      </w:r>
    </w:p>
    <w:p w:rsidR="002C07EC" w:rsidRPr="00D2203F" w:rsidRDefault="002C07EC" w:rsidP="002C07EC">
      <w:pPr>
        <w:ind w:firstLine="709"/>
        <w:jc w:val="both"/>
      </w:pPr>
      <w:r w:rsidRPr="00D2203F">
        <w:rPr>
          <w:i/>
        </w:rPr>
        <w:t>Функционально-физический метод (Р. </w:t>
      </w:r>
      <w:proofErr w:type="spellStart"/>
      <w:r w:rsidRPr="00D2203F">
        <w:rPr>
          <w:i/>
        </w:rPr>
        <w:t>Коллер</w:t>
      </w:r>
      <w:proofErr w:type="spellEnd"/>
      <w:r w:rsidRPr="00D2203F">
        <w:rPr>
          <w:i/>
        </w:rPr>
        <w:t xml:space="preserve">) </w:t>
      </w:r>
      <w:r w:rsidRPr="00D2203F">
        <w:t>ориентирован на то, что в процессе решения большинства технических задач требуется не изобрести или усовершенствовать предмет, а, прежде всего, найти новые способы выполнения им функций. В основе данного метода лежит анализ функций технических систем и их элементов, систематизированный фонд физических эффектов, чёткое описание по алгоритму процесса поиска конструируемых устройств.</w:t>
      </w:r>
    </w:p>
    <w:p w:rsidR="002C07EC" w:rsidRPr="00D2203F" w:rsidRDefault="002C07EC" w:rsidP="002C07EC">
      <w:pPr>
        <w:ind w:firstLine="709"/>
        <w:jc w:val="both"/>
      </w:pPr>
      <w:r w:rsidRPr="00D2203F">
        <w:t>Таким образом, в процессе технического творчества важно, чтобы учащиеся осознали, что в поисково-конструкторской работе рассмотренные методы действенны только при условии, если изобретатель имеет глубокие знания по основам наук, широкую эрудицию и такие черты личности, как настойчивость, активность, проявление большой силы воли и стремление быть полезным для общества.</w:t>
      </w:r>
    </w:p>
    <w:p w:rsidR="002C07EC" w:rsidRPr="00D2203F" w:rsidRDefault="002C07EC" w:rsidP="002C07EC">
      <w:pPr>
        <w:ind w:firstLine="709"/>
        <w:jc w:val="both"/>
      </w:pPr>
      <w:r w:rsidRPr="00D2203F">
        <w:t>Однако ученики не должны воспринимать эти методы как единственно правильное направление их продуктивной деятельности. Они должны понять, что никакие методы и методики не охватят всех подходов к решению новых творческих технических задач. Поэтому постоянно следует расширять круг возможных направлений поиска и эффективнее использовать свой творческий потенциал.</w:t>
      </w:r>
    </w:p>
    <w:p w:rsidR="002C07EC" w:rsidRDefault="002C07EC"/>
    <w:sectPr w:rsidR="002C07EC" w:rsidSect="002C0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EC"/>
    <w:rsid w:val="002C07EC"/>
    <w:rsid w:val="002C5624"/>
    <w:rsid w:val="003029FD"/>
    <w:rsid w:val="00447E80"/>
    <w:rsid w:val="00E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E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EC"/>
    <w:pPr>
      <w:ind w:firstLine="720"/>
      <w:jc w:val="both"/>
    </w:pPr>
    <w:rPr>
      <w:snapToGrid/>
      <w:szCs w:val="20"/>
    </w:rPr>
  </w:style>
  <w:style w:type="character" w:customStyle="1" w:styleId="a4">
    <w:name w:val="Основной текст с отступом Знак"/>
    <w:basedOn w:val="a0"/>
    <w:link w:val="a3"/>
    <w:rsid w:val="002C07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E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EC"/>
    <w:pPr>
      <w:ind w:firstLine="720"/>
      <w:jc w:val="both"/>
    </w:pPr>
    <w:rPr>
      <w:snapToGrid/>
      <w:szCs w:val="20"/>
    </w:rPr>
  </w:style>
  <w:style w:type="character" w:customStyle="1" w:styleId="a4">
    <w:name w:val="Основной текст с отступом Знак"/>
    <w:basedOn w:val="a0"/>
    <w:link w:val="a3"/>
    <w:rsid w:val="002C07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2013-10-30T16:09:00Z</dcterms:created>
  <dcterms:modified xsi:type="dcterms:W3CDTF">2014-06-27T17:36:00Z</dcterms:modified>
</cp:coreProperties>
</file>