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27" w:rsidRDefault="00C46827" w:rsidP="00BE747F">
      <w:pPr>
        <w:pStyle w:val="10"/>
        <w:keepNext/>
        <w:keepLines/>
        <w:shd w:val="clear" w:color="auto" w:fill="auto"/>
        <w:spacing w:before="0" w:after="0" w:line="240" w:lineRule="auto"/>
        <w:ind w:left="1280" w:right="-23"/>
        <w:rPr>
          <w:rFonts w:ascii="Times New Roman CYR" w:hAnsi="Times New Roman CYR" w:cs="Times New Roman CYR"/>
          <w:i/>
          <w:iCs/>
          <w:sz w:val="22"/>
          <w:szCs w:val="22"/>
        </w:rPr>
      </w:pPr>
    </w:p>
    <w:p w:rsidR="00BE747F" w:rsidRDefault="00BE747F" w:rsidP="00BE747F">
      <w:pPr>
        <w:pStyle w:val="10"/>
        <w:keepNext/>
        <w:keepLines/>
        <w:shd w:val="clear" w:color="auto" w:fill="auto"/>
        <w:spacing w:before="0" w:after="0" w:line="240" w:lineRule="auto"/>
        <w:ind w:left="1280" w:right="-23"/>
        <w:rPr>
          <w:rFonts w:ascii="Times New Roman CYR" w:hAnsi="Times New Roman CYR" w:cs="Times New Roman CYR"/>
          <w:b/>
          <w:i/>
          <w:iCs/>
          <w:sz w:val="22"/>
          <w:szCs w:val="22"/>
        </w:rPr>
      </w:pPr>
      <w:r w:rsidRPr="00A413B9">
        <w:rPr>
          <w:rFonts w:ascii="Times New Roman CYR" w:hAnsi="Times New Roman CYR" w:cs="Times New Roman CYR"/>
          <w:i/>
          <w:iCs/>
          <w:sz w:val="22"/>
          <w:szCs w:val="22"/>
        </w:rPr>
        <w:t>Методика трудового обучения</w:t>
      </w:r>
    </w:p>
    <w:p w:rsidR="00BE747F" w:rsidRDefault="00BE747F" w:rsidP="00BE747F">
      <w:pPr>
        <w:pStyle w:val="10"/>
        <w:keepNext/>
        <w:keepLines/>
        <w:shd w:val="clear" w:color="auto" w:fill="auto"/>
        <w:spacing w:before="0" w:after="0" w:line="240" w:lineRule="auto"/>
        <w:ind w:left="1280" w:right="-23"/>
        <w:rPr>
          <w:rFonts w:ascii="Times New Roman CYR" w:hAnsi="Times New Roman CYR" w:cs="Times New Roman CYR"/>
          <w:b/>
          <w:i/>
          <w:iCs/>
          <w:sz w:val="22"/>
          <w:szCs w:val="22"/>
        </w:rPr>
      </w:pPr>
    </w:p>
    <w:p w:rsidR="00BE747F" w:rsidRPr="00175F0B" w:rsidRDefault="00BE747F" w:rsidP="00BE747F">
      <w:pPr>
        <w:pStyle w:val="10"/>
        <w:keepNext/>
        <w:keepLines/>
        <w:shd w:val="clear" w:color="auto" w:fill="auto"/>
        <w:spacing w:before="0" w:after="0" w:line="240" w:lineRule="auto"/>
        <w:ind w:left="1134" w:right="1320" w:hanging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F0B">
        <w:rPr>
          <w:rFonts w:ascii="Times New Roman" w:hAnsi="Times New Roman" w:cs="Times New Roman"/>
          <w:b/>
          <w:bCs/>
          <w:spacing w:val="-13"/>
          <w:sz w:val="28"/>
          <w:szCs w:val="28"/>
        </w:rPr>
        <w:t>Тема  8</w:t>
      </w:r>
      <w:r w:rsidRPr="00175F0B">
        <w:rPr>
          <w:rFonts w:ascii="Times New Roman" w:hAnsi="Times New Roman" w:cs="Times New Roman"/>
          <w:b/>
          <w:spacing w:val="-8"/>
          <w:sz w:val="28"/>
          <w:szCs w:val="28"/>
        </w:rPr>
        <w:t>.</w:t>
      </w:r>
      <w:r w:rsidRPr="00175F0B">
        <w:rPr>
          <w:rFonts w:ascii="Times New Roman" w:hAnsi="Times New Roman" w:cs="Times New Roman"/>
          <w:b/>
          <w:sz w:val="28"/>
          <w:szCs w:val="28"/>
        </w:rPr>
        <w:t xml:space="preserve">   МЕТОДЫ ТРУДОВОГО ОБУЧЕНИЯ. </w:t>
      </w:r>
    </w:p>
    <w:p w:rsidR="00BE747F" w:rsidRPr="00175F0B" w:rsidRDefault="00BE747F" w:rsidP="00BE747F">
      <w:pPr>
        <w:pStyle w:val="10"/>
        <w:keepNext/>
        <w:keepLines/>
        <w:shd w:val="clear" w:color="auto" w:fill="auto"/>
        <w:spacing w:before="0" w:after="0" w:line="240" w:lineRule="auto"/>
        <w:ind w:left="1134" w:right="1320" w:hanging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F0B">
        <w:rPr>
          <w:rFonts w:ascii="Times New Roman" w:hAnsi="Times New Roman" w:cs="Times New Roman"/>
          <w:b/>
          <w:sz w:val="28"/>
          <w:szCs w:val="28"/>
        </w:rPr>
        <w:t>(6 ЧАСОВ)</w:t>
      </w:r>
    </w:p>
    <w:p w:rsidR="00BE747F" w:rsidRPr="009A622B" w:rsidRDefault="00BE747F" w:rsidP="00BE747F">
      <w:pPr>
        <w:pStyle w:val="10"/>
        <w:keepNext/>
        <w:keepLines/>
        <w:shd w:val="clear" w:color="auto" w:fill="auto"/>
        <w:spacing w:before="0" w:after="0" w:line="240" w:lineRule="auto"/>
        <w:ind w:left="1134" w:right="1320" w:hanging="1134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E747F" w:rsidRPr="00175F0B" w:rsidRDefault="00BE747F" w:rsidP="00BE747F">
      <w:pPr>
        <w:pStyle w:val="10"/>
        <w:keepNext/>
        <w:keepLines/>
        <w:shd w:val="clear" w:color="auto" w:fill="auto"/>
        <w:spacing w:before="0" w:after="0" w:line="240" w:lineRule="auto"/>
        <w:ind w:left="1560" w:right="1320" w:hanging="156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6119">
        <w:rPr>
          <w:rFonts w:ascii="Times New Roman" w:hAnsi="Times New Roman" w:cs="Times New Roman"/>
          <w:b/>
          <w:sz w:val="28"/>
          <w:szCs w:val="28"/>
        </w:rPr>
        <w:t xml:space="preserve">Лекция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C611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4420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Pr="00175F0B">
        <w:rPr>
          <w:rFonts w:ascii="Times New Roman" w:hAnsi="Times New Roman" w:cs="Times New Roman"/>
          <w:b/>
          <w:sz w:val="28"/>
          <w:szCs w:val="28"/>
          <w:u w:val="single"/>
        </w:rPr>
        <w:t xml:space="preserve">аглядные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Pr="00175F0B">
        <w:rPr>
          <w:rFonts w:ascii="Times New Roman" w:hAnsi="Times New Roman" w:cs="Times New Roman"/>
          <w:b/>
          <w:sz w:val="28"/>
          <w:szCs w:val="28"/>
          <w:u w:val="single"/>
        </w:rPr>
        <w:t>етоды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и</w:t>
      </w:r>
      <w:r w:rsidRPr="00175F0B">
        <w:rPr>
          <w:rFonts w:ascii="Times New Roman" w:hAnsi="Times New Roman" w:cs="Times New Roman"/>
          <w:b/>
          <w:sz w:val="28"/>
          <w:szCs w:val="28"/>
          <w:u w:val="single"/>
        </w:rPr>
        <w:t>х виды и особенности применения.</w:t>
      </w:r>
    </w:p>
    <w:p w:rsidR="00BE747F" w:rsidRDefault="00BE747F" w:rsidP="00BE747F"/>
    <w:p w:rsidR="00BE747F" w:rsidRDefault="00BE747F" w:rsidP="00BE747F">
      <w:pPr>
        <w:spacing w:line="360" w:lineRule="auto"/>
        <w:ind w:firstLine="851"/>
        <w:jc w:val="both"/>
        <w:rPr>
          <w:sz w:val="28"/>
          <w:szCs w:val="28"/>
        </w:rPr>
      </w:pPr>
    </w:p>
    <w:p w:rsidR="00BE747F" w:rsidRPr="009E1489" w:rsidRDefault="00BE747F" w:rsidP="00BE747F">
      <w:pPr>
        <w:spacing w:line="360" w:lineRule="auto"/>
        <w:ind w:firstLine="851"/>
        <w:jc w:val="both"/>
        <w:rPr>
          <w:sz w:val="28"/>
          <w:szCs w:val="28"/>
        </w:rPr>
      </w:pPr>
    </w:p>
    <w:p w:rsidR="00C46827" w:rsidRDefault="00BE747F" w:rsidP="00BE747F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Следующую группу методов составляют методы демонстрации. </w:t>
      </w:r>
    </w:p>
    <w:p w:rsidR="00BE747F" w:rsidRPr="009E1489" w:rsidRDefault="00BE747F" w:rsidP="00BE747F">
      <w:pPr>
        <w:spacing w:line="360" w:lineRule="auto"/>
        <w:ind w:firstLine="851"/>
        <w:jc w:val="both"/>
        <w:rPr>
          <w:sz w:val="28"/>
          <w:szCs w:val="28"/>
        </w:rPr>
      </w:pPr>
      <w:r w:rsidRPr="004E7539">
        <w:rPr>
          <w:i/>
          <w:sz w:val="28"/>
          <w:szCs w:val="28"/>
        </w:rPr>
        <w:t>Демонстрация</w:t>
      </w:r>
      <w:r w:rsidRPr="009E148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E1489">
        <w:rPr>
          <w:sz w:val="28"/>
          <w:szCs w:val="28"/>
        </w:rPr>
        <w:t xml:space="preserve"> важное средство реализации дидактического принципа наглядности в трудовом обучени</w:t>
      </w:r>
      <w:r>
        <w:rPr>
          <w:sz w:val="28"/>
          <w:szCs w:val="28"/>
        </w:rPr>
        <w:t>и</w:t>
      </w:r>
      <w:r w:rsidRPr="009E148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9E1489">
        <w:rPr>
          <w:sz w:val="28"/>
          <w:szCs w:val="28"/>
        </w:rPr>
        <w:t xml:space="preserve"> технологической образования. Это показ школьникам объектов, изучаемых процессов</w:t>
      </w:r>
      <w:r w:rsidR="00C46827">
        <w:rPr>
          <w:sz w:val="28"/>
          <w:szCs w:val="28"/>
        </w:rPr>
        <w:t>,</w:t>
      </w:r>
      <w:r w:rsidRPr="009E1489">
        <w:rPr>
          <w:sz w:val="28"/>
          <w:szCs w:val="28"/>
        </w:rPr>
        <w:t xml:space="preserve">  трудовых приемов или их изображений</w:t>
      </w:r>
      <w:r w:rsidR="00C46827">
        <w:rPr>
          <w:sz w:val="28"/>
          <w:szCs w:val="28"/>
        </w:rPr>
        <w:t>.</w:t>
      </w:r>
      <w:r w:rsidRPr="009E1489">
        <w:rPr>
          <w:sz w:val="28"/>
          <w:szCs w:val="28"/>
        </w:rPr>
        <w:t xml:space="preserve"> В ходе демонстрации ученики имеют возможность воспринимать технические объекты и процессы в натуральном виде или в виде моделей, макетов, условных обозначений.</w:t>
      </w:r>
    </w:p>
    <w:p w:rsidR="00BE747F" w:rsidRPr="009E1489" w:rsidRDefault="00BE747F" w:rsidP="00BE747F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Учебные демонстрации по своему характеру могут быть двух видов: </w:t>
      </w:r>
      <w:r w:rsidRPr="004E7539">
        <w:rPr>
          <w:i/>
          <w:sz w:val="28"/>
          <w:szCs w:val="28"/>
        </w:rPr>
        <w:t>статичные</w:t>
      </w:r>
      <w:r w:rsidRPr="009E1489">
        <w:rPr>
          <w:sz w:val="28"/>
          <w:szCs w:val="28"/>
        </w:rPr>
        <w:t xml:space="preserve"> и </w:t>
      </w:r>
      <w:r w:rsidRPr="004E7539">
        <w:rPr>
          <w:i/>
          <w:sz w:val="28"/>
          <w:szCs w:val="28"/>
        </w:rPr>
        <w:t>динамичные</w:t>
      </w:r>
      <w:r w:rsidRPr="009E1489">
        <w:rPr>
          <w:sz w:val="28"/>
          <w:szCs w:val="28"/>
        </w:rPr>
        <w:t xml:space="preserve">. В первом случае </w:t>
      </w:r>
      <w:r>
        <w:rPr>
          <w:sz w:val="28"/>
          <w:szCs w:val="28"/>
        </w:rPr>
        <w:t>–</w:t>
      </w:r>
      <w:r w:rsidRPr="009E1489">
        <w:rPr>
          <w:sz w:val="28"/>
          <w:szCs w:val="28"/>
        </w:rPr>
        <w:t xml:space="preserve"> это</w:t>
      </w:r>
      <w:r>
        <w:rPr>
          <w:sz w:val="28"/>
          <w:szCs w:val="28"/>
        </w:rPr>
        <w:t xml:space="preserve"> </w:t>
      </w:r>
      <w:r w:rsidRPr="009E1489">
        <w:rPr>
          <w:sz w:val="28"/>
          <w:szCs w:val="28"/>
        </w:rPr>
        <w:t xml:space="preserve">демонстрация неподвижных моделей и других объектов, во втором </w:t>
      </w:r>
      <w:r>
        <w:rPr>
          <w:sz w:val="28"/>
          <w:szCs w:val="28"/>
        </w:rPr>
        <w:t>–</w:t>
      </w:r>
      <w:r w:rsidRPr="009E1489">
        <w:rPr>
          <w:sz w:val="28"/>
          <w:szCs w:val="28"/>
        </w:rPr>
        <w:t xml:space="preserve"> действующих, подвижных. В целом демонстрации содействуют созданию чувственной основы знаний, приобретаемых, при этом у учащихся формируются правильные представления о процессах или объектах техники. Демонстрации обычно сопрово</w:t>
      </w:r>
      <w:r>
        <w:rPr>
          <w:sz w:val="28"/>
          <w:szCs w:val="28"/>
        </w:rPr>
        <w:t>ждаются словесными объяснениями</w:t>
      </w:r>
      <w:r w:rsidRPr="009E1489">
        <w:rPr>
          <w:sz w:val="28"/>
          <w:szCs w:val="28"/>
        </w:rPr>
        <w:t>, рассказом или беседой. В качестве объектов демонстрации чаще всего выступают инструменты, станки, приборы, технологические процессы, рабочие действия.</w:t>
      </w:r>
    </w:p>
    <w:p w:rsidR="00BE747F" w:rsidRPr="009E1489" w:rsidRDefault="00BE747F" w:rsidP="00BE747F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На занятиях в школьных учебных мастерских демонстрации </w:t>
      </w:r>
      <w:r>
        <w:rPr>
          <w:sz w:val="28"/>
          <w:szCs w:val="28"/>
        </w:rPr>
        <w:t>–</w:t>
      </w:r>
      <w:r w:rsidRPr="009E1489">
        <w:rPr>
          <w:sz w:val="28"/>
          <w:szCs w:val="28"/>
        </w:rPr>
        <w:t xml:space="preserve"> это</w:t>
      </w:r>
      <w:r>
        <w:rPr>
          <w:sz w:val="28"/>
          <w:szCs w:val="28"/>
        </w:rPr>
        <w:t xml:space="preserve"> не только средства наглядности</w:t>
      </w:r>
      <w:r w:rsidRPr="009E1489">
        <w:rPr>
          <w:sz w:val="28"/>
          <w:szCs w:val="28"/>
        </w:rPr>
        <w:t>, но и источники знаний, объекты изучения. Например, очень трудно или почти невозможно изучать строение рубанка</w:t>
      </w:r>
      <w:r w:rsidR="00C46827">
        <w:rPr>
          <w:sz w:val="28"/>
          <w:szCs w:val="28"/>
        </w:rPr>
        <w:t>,</w:t>
      </w:r>
      <w:r w:rsidRPr="009E1489">
        <w:rPr>
          <w:sz w:val="28"/>
          <w:szCs w:val="28"/>
        </w:rPr>
        <w:t xml:space="preserve"> станка, швейной машины без их осмотра. Учащиеся только тогда смогут правильно работать, когда учитель не только расскажет о то</w:t>
      </w:r>
      <w:r w:rsidR="00B633D2">
        <w:rPr>
          <w:sz w:val="28"/>
          <w:szCs w:val="28"/>
        </w:rPr>
        <w:t>м</w:t>
      </w:r>
      <w:r w:rsidRPr="009E1489">
        <w:rPr>
          <w:sz w:val="28"/>
          <w:szCs w:val="28"/>
        </w:rPr>
        <w:t xml:space="preserve"> или ино</w:t>
      </w:r>
      <w:r w:rsidR="00B633D2">
        <w:rPr>
          <w:sz w:val="28"/>
          <w:szCs w:val="28"/>
        </w:rPr>
        <w:t>м</w:t>
      </w:r>
      <w:r w:rsidRPr="009E1489">
        <w:rPr>
          <w:sz w:val="28"/>
          <w:szCs w:val="28"/>
        </w:rPr>
        <w:t xml:space="preserve"> техническ</w:t>
      </w:r>
      <w:r w:rsidR="00B633D2">
        <w:rPr>
          <w:sz w:val="28"/>
          <w:szCs w:val="28"/>
        </w:rPr>
        <w:t>ом</w:t>
      </w:r>
      <w:r w:rsidRPr="009E1489">
        <w:rPr>
          <w:sz w:val="28"/>
          <w:szCs w:val="28"/>
        </w:rPr>
        <w:t xml:space="preserve"> объект</w:t>
      </w:r>
      <w:r w:rsidR="00B633D2">
        <w:rPr>
          <w:sz w:val="28"/>
          <w:szCs w:val="28"/>
        </w:rPr>
        <w:t>е</w:t>
      </w:r>
      <w:r w:rsidRPr="009E1489">
        <w:rPr>
          <w:sz w:val="28"/>
          <w:szCs w:val="28"/>
        </w:rPr>
        <w:t xml:space="preserve">, но и </w:t>
      </w:r>
      <w:r>
        <w:rPr>
          <w:sz w:val="28"/>
          <w:szCs w:val="28"/>
        </w:rPr>
        <w:t>покажет</w:t>
      </w:r>
      <w:r w:rsidRPr="009E1489">
        <w:rPr>
          <w:sz w:val="28"/>
          <w:szCs w:val="28"/>
        </w:rPr>
        <w:t>, как им пользоваться.</w:t>
      </w:r>
    </w:p>
    <w:p w:rsidR="00BE747F" w:rsidRPr="009E1489" w:rsidRDefault="00BE747F" w:rsidP="00BE747F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>В процессе трудового обучения и технологической образования используются различные виды демонстраций, которые можно разделить на четыре группы:</w:t>
      </w:r>
    </w:p>
    <w:p w:rsidR="00BE747F" w:rsidRPr="009E1489" w:rsidRDefault="00BE747F" w:rsidP="00BE747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9E1489">
        <w:rPr>
          <w:sz w:val="28"/>
          <w:szCs w:val="28"/>
        </w:rPr>
        <w:t>емонстрация натуральных объектов и процессов;</w:t>
      </w:r>
    </w:p>
    <w:p w:rsidR="00BE747F" w:rsidRPr="009E1489" w:rsidRDefault="00BE747F" w:rsidP="00BE747F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д</w:t>
      </w:r>
      <w:r w:rsidRPr="009E1489">
        <w:rPr>
          <w:sz w:val="28"/>
          <w:szCs w:val="28"/>
        </w:rPr>
        <w:t>емонстрация наглядных пособий и графических изображений (чертежей, эскизы, технологических карт, схем, диаграмм, графиков и др.);</w:t>
      </w:r>
    </w:p>
    <w:p w:rsidR="00BE747F" w:rsidRPr="009E1489" w:rsidRDefault="00BE747F" w:rsidP="00BE747F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r>
        <w:rPr>
          <w:sz w:val="28"/>
          <w:szCs w:val="28"/>
        </w:rPr>
        <w:t>д</w:t>
      </w:r>
      <w:r w:rsidRPr="009E1489">
        <w:rPr>
          <w:sz w:val="28"/>
          <w:szCs w:val="28"/>
        </w:rPr>
        <w:t>емонстрация кино- и видеофильмов;</w:t>
      </w:r>
    </w:p>
    <w:p w:rsidR="00BE747F" w:rsidRPr="009E1489" w:rsidRDefault="00BE747F" w:rsidP="00BE747F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r>
        <w:rPr>
          <w:sz w:val="28"/>
          <w:szCs w:val="28"/>
        </w:rPr>
        <w:t>д</w:t>
      </w:r>
      <w:r w:rsidRPr="009E1489">
        <w:rPr>
          <w:sz w:val="28"/>
          <w:szCs w:val="28"/>
        </w:rPr>
        <w:t>емонстрация приемов работы.</w:t>
      </w:r>
    </w:p>
    <w:p w:rsidR="00BE747F" w:rsidRPr="009E1489" w:rsidRDefault="00BE747F" w:rsidP="00BE747F">
      <w:pPr>
        <w:spacing w:line="360" w:lineRule="auto"/>
        <w:ind w:firstLine="851"/>
        <w:jc w:val="both"/>
        <w:rPr>
          <w:sz w:val="28"/>
          <w:szCs w:val="28"/>
        </w:rPr>
      </w:pPr>
      <w:r w:rsidRPr="00261A8C">
        <w:rPr>
          <w:sz w:val="28"/>
          <w:szCs w:val="28"/>
        </w:rPr>
        <w:t>Очень часто на занятиях</w:t>
      </w:r>
      <w:r w:rsidRPr="004E7539">
        <w:rPr>
          <w:color w:val="FF0000"/>
          <w:sz w:val="28"/>
          <w:szCs w:val="28"/>
        </w:rPr>
        <w:t xml:space="preserve"> </w:t>
      </w:r>
      <w:r w:rsidRPr="009E1489">
        <w:rPr>
          <w:sz w:val="28"/>
          <w:szCs w:val="28"/>
        </w:rPr>
        <w:t>учитель демонстрирует естественные объекты (образцы материалов, изделий, инструментов, механизмов и т.д.) и различные виды технологических процессов. Отдельные из них могут быть показаны во время производственных экскурсий (например, прокатка и волочение металлов, промышленные способы обработки различных материалов).</w:t>
      </w:r>
    </w:p>
    <w:p w:rsidR="00BE747F" w:rsidRPr="009E1489" w:rsidRDefault="00BE747F" w:rsidP="00BE747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E1489">
        <w:rPr>
          <w:sz w:val="28"/>
          <w:szCs w:val="28"/>
        </w:rPr>
        <w:t>зучаемы</w:t>
      </w:r>
      <w:r>
        <w:rPr>
          <w:sz w:val="28"/>
          <w:szCs w:val="28"/>
        </w:rPr>
        <w:t>е</w:t>
      </w:r>
      <w:r w:rsidRPr="009E148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E1489">
        <w:rPr>
          <w:sz w:val="28"/>
          <w:szCs w:val="28"/>
        </w:rPr>
        <w:t>бъекты</w:t>
      </w:r>
      <w:r>
        <w:rPr>
          <w:sz w:val="28"/>
          <w:szCs w:val="28"/>
        </w:rPr>
        <w:t xml:space="preserve"> труда</w:t>
      </w:r>
      <w:r w:rsidRPr="009E1489">
        <w:rPr>
          <w:sz w:val="28"/>
          <w:szCs w:val="28"/>
        </w:rPr>
        <w:t xml:space="preserve"> могут демонстрироваться как с рабочего места учителя (например, инструменты), так и с места их установки (например, станки, швейные машины, стенды), непосредственно на рабочих местах учащихся (например, образцы древесины, тканей).</w:t>
      </w:r>
    </w:p>
    <w:p w:rsidR="00BE747F" w:rsidRPr="009E1489" w:rsidRDefault="00BE747F" w:rsidP="00BE747F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>К демонстрации натуральных объектов и процессов пре</w:t>
      </w:r>
      <w:r>
        <w:rPr>
          <w:sz w:val="28"/>
          <w:szCs w:val="28"/>
        </w:rPr>
        <w:t>дъявляются следующие требования:</w:t>
      </w:r>
    </w:p>
    <w:p w:rsidR="00BE747F" w:rsidRPr="009E1489" w:rsidRDefault="00BE747F" w:rsidP="00BE747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9E1489">
        <w:rPr>
          <w:sz w:val="28"/>
          <w:szCs w:val="28"/>
        </w:rPr>
        <w:t xml:space="preserve">очное отражение поставленной учебной цели (например, при </w:t>
      </w:r>
      <w:r>
        <w:rPr>
          <w:sz w:val="28"/>
          <w:szCs w:val="28"/>
        </w:rPr>
        <w:t>опиливании</w:t>
      </w:r>
      <w:r w:rsidRPr="009E1489">
        <w:rPr>
          <w:sz w:val="28"/>
          <w:szCs w:val="28"/>
        </w:rPr>
        <w:t xml:space="preserve"> демонстрируются нап</w:t>
      </w:r>
      <w:r>
        <w:rPr>
          <w:sz w:val="28"/>
          <w:szCs w:val="28"/>
        </w:rPr>
        <w:t>и</w:t>
      </w:r>
      <w:r w:rsidRPr="009E1489">
        <w:rPr>
          <w:sz w:val="28"/>
          <w:szCs w:val="28"/>
        </w:rPr>
        <w:t>льн</w:t>
      </w:r>
      <w:r>
        <w:rPr>
          <w:sz w:val="28"/>
          <w:szCs w:val="28"/>
        </w:rPr>
        <w:t>и</w:t>
      </w:r>
      <w:r w:rsidRPr="009E1489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9E1489">
        <w:rPr>
          <w:sz w:val="28"/>
          <w:szCs w:val="28"/>
        </w:rPr>
        <w:t>, при стро</w:t>
      </w:r>
      <w:r>
        <w:rPr>
          <w:sz w:val="28"/>
          <w:szCs w:val="28"/>
        </w:rPr>
        <w:t>гании</w:t>
      </w:r>
      <w:r w:rsidRPr="009E148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E1489">
        <w:rPr>
          <w:sz w:val="28"/>
          <w:szCs w:val="28"/>
        </w:rPr>
        <w:t xml:space="preserve"> рубанки, при пошиве одежды </w:t>
      </w:r>
      <w:r>
        <w:rPr>
          <w:sz w:val="28"/>
          <w:szCs w:val="28"/>
        </w:rPr>
        <w:t>–</w:t>
      </w:r>
      <w:r w:rsidRPr="009E1489">
        <w:rPr>
          <w:sz w:val="28"/>
          <w:szCs w:val="28"/>
        </w:rPr>
        <w:t xml:space="preserve"> образцы</w:t>
      </w:r>
      <w:r>
        <w:rPr>
          <w:sz w:val="28"/>
          <w:szCs w:val="28"/>
        </w:rPr>
        <w:t xml:space="preserve"> </w:t>
      </w:r>
      <w:r w:rsidRPr="009E1489">
        <w:rPr>
          <w:sz w:val="28"/>
          <w:szCs w:val="28"/>
        </w:rPr>
        <w:t>швов и т.д.).</w:t>
      </w:r>
    </w:p>
    <w:p w:rsidR="00BE747F" w:rsidRPr="009E1489" w:rsidRDefault="00BE747F" w:rsidP="00BE747F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r>
        <w:rPr>
          <w:sz w:val="28"/>
          <w:szCs w:val="28"/>
        </w:rPr>
        <w:t>д</w:t>
      </w:r>
      <w:r w:rsidRPr="009E1489">
        <w:rPr>
          <w:sz w:val="28"/>
          <w:szCs w:val="28"/>
        </w:rPr>
        <w:t>оступность для понимания (соответствие уровня трудовой и общеобразовательной подготовки</w:t>
      </w:r>
      <w:r>
        <w:rPr>
          <w:sz w:val="28"/>
          <w:szCs w:val="28"/>
        </w:rPr>
        <w:t xml:space="preserve"> и</w:t>
      </w:r>
      <w:r w:rsidRPr="009E1489">
        <w:rPr>
          <w:sz w:val="28"/>
          <w:szCs w:val="28"/>
        </w:rPr>
        <w:t xml:space="preserve"> возраста учеников);</w:t>
      </w:r>
    </w:p>
    <w:p w:rsidR="00BE747F" w:rsidRPr="009E1489" w:rsidRDefault="00BE747F" w:rsidP="00BE747F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r>
        <w:rPr>
          <w:sz w:val="28"/>
          <w:szCs w:val="28"/>
        </w:rPr>
        <w:t>т</w:t>
      </w:r>
      <w:r w:rsidRPr="009E1489">
        <w:rPr>
          <w:sz w:val="28"/>
          <w:szCs w:val="28"/>
        </w:rPr>
        <w:t>ипичность и соответствие современному развитию техники и технологии (например, при обучении строгани</w:t>
      </w:r>
      <w:r>
        <w:rPr>
          <w:sz w:val="28"/>
          <w:szCs w:val="28"/>
        </w:rPr>
        <w:t>ю</w:t>
      </w:r>
      <w:r w:rsidRPr="009E1489">
        <w:rPr>
          <w:sz w:val="28"/>
          <w:szCs w:val="28"/>
        </w:rPr>
        <w:t xml:space="preserve"> нужно демонстрировать</w:t>
      </w:r>
      <w:r>
        <w:rPr>
          <w:sz w:val="28"/>
          <w:szCs w:val="28"/>
        </w:rPr>
        <w:t>,</w:t>
      </w:r>
      <w:r w:rsidRPr="009E1489">
        <w:rPr>
          <w:sz w:val="28"/>
          <w:szCs w:val="28"/>
        </w:rPr>
        <w:t xml:space="preserve"> прежде всего</w:t>
      </w:r>
      <w:r>
        <w:rPr>
          <w:sz w:val="28"/>
          <w:szCs w:val="28"/>
        </w:rPr>
        <w:t>,</w:t>
      </w:r>
      <w:r w:rsidRPr="009E1489">
        <w:rPr>
          <w:sz w:val="28"/>
          <w:szCs w:val="28"/>
        </w:rPr>
        <w:t xml:space="preserve"> рубанки, </w:t>
      </w:r>
      <w:r>
        <w:rPr>
          <w:sz w:val="28"/>
          <w:szCs w:val="28"/>
        </w:rPr>
        <w:t>а н</w:t>
      </w:r>
      <w:r w:rsidRPr="009E1489">
        <w:rPr>
          <w:sz w:val="28"/>
          <w:szCs w:val="28"/>
        </w:rPr>
        <w:t xml:space="preserve">е зензубель и </w:t>
      </w:r>
      <w:r>
        <w:rPr>
          <w:sz w:val="28"/>
          <w:szCs w:val="28"/>
        </w:rPr>
        <w:t>так далее</w:t>
      </w:r>
      <w:r w:rsidRPr="009E1489">
        <w:rPr>
          <w:sz w:val="28"/>
          <w:szCs w:val="28"/>
        </w:rPr>
        <w:t>);</w:t>
      </w:r>
    </w:p>
    <w:p w:rsidR="00BE747F" w:rsidRPr="009E1489" w:rsidRDefault="00BE747F" w:rsidP="00BE747F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r>
        <w:rPr>
          <w:sz w:val="28"/>
          <w:szCs w:val="28"/>
        </w:rPr>
        <w:t>т</w:t>
      </w:r>
      <w:r w:rsidRPr="009E1489">
        <w:rPr>
          <w:sz w:val="28"/>
          <w:szCs w:val="28"/>
        </w:rPr>
        <w:t>ехническая исправность и эстетичность (например, ручки инструментов должны прочно содержаться на хв</w:t>
      </w:r>
      <w:r>
        <w:rPr>
          <w:sz w:val="28"/>
          <w:szCs w:val="28"/>
        </w:rPr>
        <w:t>о</w:t>
      </w:r>
      <w:r w:rsidRPr="009E1489">
        <w:rPr>
          <w:sz w:val="28"/>
          <w:szCs w:val="28"/>
        </w:rPr>
        <w:t>ст</w:t>
      </w:r>
      <w:r>
        <w:rPr>
          <w:sz w:val="28"/>
          <w:szCs w:val="28"/>
        </w:rPr>
        <w:t>о</w:t>
      </w:r>
      <w:r w:rsidRPr="009E1489">
        <w:rPr>
          <w:sz w:val="28"/>
          <w:szCs w:val="28"/>
        </w:rPr>
        <w:t>в</w:t>
      </w:r>
      <w:r>
        <w:rPr>
          <w:sz w:val="28"/>
          <w:szCs w:val="28"/>
        </w:rPr>
        <w:t>и</w:t>
      </w:r>
      <w:r w:rsidRPr="009E1489">
        <w:rPr>
          <w:sz w:val="28"/>
          <w:szCs w:val="28"/>
        </w:rPr>
        <w:t>ках, у них д</w:t>
      </w:r>
      <w:r>
        <w:rPr>
          <w:sz w:val="28"/>
          <w:szCs w:val="28"/>
        </w:rPr>
        <w:t>олжен быть красивый внешний вид</w:t>
      </w:r>
      <w:r w:rsidRPr="009E1489">
        <w:rPr>
          <w:sz w:val="28"/>
          <w:szCs w:val="28"/>
        </w:rPr>
        <w:t xml:space="preserve">, а сами </w:t>
      </w:r>
      <w:r>
        <w:rPr>
          <w:sz w:val="28"/>
          <w:szCs w:val="28"/>
        </w:rPr>
        <w:t>–</w:t>
      </w:r>
      <w:r w:rsidRPr="009E1489">
        <w:rPr>
          <w:sz w:val="28"/>
          <w:szCs w:val="28"/>
        </w:rPr>
        <w:t xml:space="preserve"> иметь</w:t>
      </w:r>
      <w:r>
        <w:rPr>
          <w:sz w:val="28"/>
          <w:szCs w:val="28"/>
        </w:rPr>
        <w:t xml:space="preserve"> </w:t>
      </w:r>
      <w:r w:rsidRPr="009E1489">
        <w:rPr>
          <w:sz w:val="28"/>
          <w:szCs w:val="28"/>
        </w:rPr>
        <w:t>правильную форму и размеры);</w:t>
      </w:r>
    </w:p>
    <w:p w:rsidR="00BE747F" w:rsidRPr="009E1489" w:rsidRDefault="00BE747F" w:rsidP="00BE747F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r>
        <w:rPr>
          <w:sz w:val="28"/>
          <w:szCs w:val="28"/>
        </w:rPr>
        <w:t>х</w:t>
      </w:r>
      <w:r w:rsidRPr="009E1489">
        <w:rPr>
          <w:sz w:val="28"/>
          <w:szCs w:val="28"/>
        </w:rPr>
        <w:t>орошая видимость с каждого рабочего места.</w:t>
      </w:r>
    </w:p>
    <w:p w:rsidR="00BE747F" w:rsidRPr="009E1489" w:rsidRDefault="00BE747F" w:rsidP="00BE747F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>Со своего рабочего места учитель показывает хорошо видны</w:t>
      </w:r>
      <w:r>
        <w:rPr>
          <w:sz w:val="28"/>
          <w:szCs w:val="28"/>
        </w:rPr>
        <w:t>е</w:t>
      </w:r>
      <w:r w:rsidRPr="009E1489">
        <w:rPr>
          <w:sz w:val="28"/>
          <w:szCs w:val="28"/>
        </w:rPr>
        <w:t xml:space="preserve"> крупногабаритные естественные объекты или объекты, количество которых ограничено. Когда отдельные мелкие предметы (изделия) трудно разглядеть издалека, </w:t>
      </w:r>
      <w:r w:rsidR="00B633D2">
        <w:rPr>
          <w:sz w:val="28"/>
          <w:szCs w:val="28"/>
        </w:rPr>
        <w:t>но</w:t>
      </w:r>
      <w:r w:rsidRPr="009E1489">
        <w:rPr>
          <w:sz w:val="28"/>
          <w:szCs w:val="28"/>
        </w:rPr>
        <w:t xml:space="preserve"> ученикам необходимо поближе и внимательно ознакомиться с ними, то учитель </w:t>
      </w:r>
      <w:r w:rsidRPr="009E1489">
        <w:rPr>
          <w:sz w:val="28"/>
          <w:szCs w:val="28"/>
        </w:rPr>
        <w:lastRenderedPageBreak/>
        <w:t>использует прием, который называется работой с раздаточным материалом. Этот материал должен храниться и размещаться в коробках, пакетах, в</w:t>
      </w:r>
      <w:r w:rsidR="00B633D2">
        <w:rPr>
          <w:sz w:val="28"/>
          <w:szCs w:val="28"/>
        </w:rPr>
        <w:t xml:space="preserve"> у</w:t>
      </w:r>
      <w:r w:rsidRPr="009E1489">
        <w:rPr>
          <w:sz w:val="28"/>
          <w:szCs w:val="28"/>
        </w:rPr>
        <w:t>кладках и др.</w:t>
      </w:r>
    </w:p>
    <w:p w:rsidR="00BE747F" w:rsidRPr="009E1489" w:rsidRDefault="00BE747F" w:rsidP="00BE747F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>Довольно часто показ объектов учитель сочетает с организацией работы учащихся с раздаточным материалом. Так, он демонстрирует различные виды нап</w:t>
      </w:r>
      <w:r>
        <w:rPr>
          <w:sz w:val="28"/>
          <w:szCs w:val="28"/>
        </w:rPr>
        <w:t>и</w:t>
      </w:r>
      <w:r w:rsidRPr="009E1489">
        <w:rPr>
          <w:sz w:val="28"/>
          <w:szCs w:val="28"/>
        </w:rPr>
        <w:t>льн</w:t>
      </w:r>
      <w:r>
        <w:rPr>
          <w:sz w:val="28"/>
          <w:szCs w:val="28"/>
        </w:rPr>
        <w:t>и</w:t>
      </w:r>
      <w:r w:rsidRPr="009E1489">
        <w:rPr>
          <w:sz w:val="28"/>
          <w:szCs w:val="28"/>
        </w:rPr>
        <w:t>к</w:t>
      </w:r>
      <w:r>
        <w:rPr>
          <w:sz w:val="28"/>
          <w:szCs w:val="28"/>
        </w:rPr>
        <w:t>о</w:t>
      </w:r>
      <w:r w:rsidRPr="009E1489">
        <w:rPr>
          <w:sz w:val="28"/>
          <w:szCs w:val="28"/>
        </w:rPr>
        <w:t>в, модели фартуков</w:t>
      </w:r>
      <w:r>
        <w:rPr>
          <w:sz w:val="28"/>
          <w:szCs w:val="28"/>
        </w:rPr>
        <w:t xml:space="preserve">, </w:t>
      </w:r>
      <w:r w:rsidRPr="009E1489">
        <w:rPr>
          <w:sz w:val="28"/>
          <w:szCs w:val="28"/>
        </w:rPr>
        <w:t>а ученики рассматривают их на своих рабочих местах.</w:t>
      </w:r>
    </w:p>
    <w:p w:rsidR="00BE747F" w:rsidRPr="009E1489" w:rsidRDefault="00BE747F" w:rsidP="00BE747F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Для усиления зрительного восприятия при демонстрациях можно использовать следующие приемы: окраску отдельных частей объектов, их разрезы, прозрачные крышки и др. Если демонстрации натуральных объектов недостаточно </w:t>
      </w:r>
      <w:r>
        <w:rPr>
          <w:sz w:val="28"/>
          <w:szCs w:val="28"/>
        </w:rPr>
        <w:t>вид</w:t>
      </w:r>
      <w:r w:rsidRPr="009E1489">
        <w:rPr>
          <w:sz w:val="28"/>
          <w:szCs w:val="28"/>
        </w:rPr>
        <w:t>ны</w:t>
      </w:r>
      <w:r>
        <w:rPr>
          <w:sz w:val="28"/>
          <w:szCs w:val="28"/>
        </w:rPr>
        <w:t xml:space="preserve"> и</w:t>
      </w:r>
      <w:r w:rsidRPr="009E1489">
        <w:rPr>
          <w:sz w:val="28"/>
          <w:szCs w:val="28"/>
        </w:rPr>
        <w:t xml:space="preserve"> не совсем безопасны или крупногабаритные, то используются их модели, макеты, отображения на слайдах, кинофильмы, диафильмы и т.д.</w:t>
      </w:r>
    </w:p>
    <w:p w:rsidR="00BE747F" w:rsidRPr="009E1489" w:rsidRDefault="00BE747F" w:rsidP="00BE747F">
      <w:pPr>
        <w:spacing w:line="360" w:lineRule="auto"/>
        <w:ind w:firstLine="851"/>
        <w:jc w:val="both"/>
        <w:rPr>
          <w:sz w:val="28"/>
          <w:szCs w:val="28"/>
        </w:rPr>
      </w:pPr>
      <w:r w:rsidRPr="00BD324D">
        <w:rPr>
          <w:i/>
          <w:sz w:val="28"/>
          <w:szCs w:val="28"/>
        </w:rPr>
        <w:t>Модель</w:t>
      </w:r>
      <w:r w:rsidRPr="009E148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E1489">
        <w:rPr>
          <w:sz w:val="28"/>
          <w:szCs w:val="28"/>
        </w:rPr>
        <w:t xml:space="preserve"> это</w:t>
      </w:r>
      <w:r>
        <w:rPr>
          <w:sz w:val="28"/>
          <w:szCs w:val="28"/>
        </w:rPr>
        <w:t xml:space="preserve"> </w:t>
      </w:r>
      <w:r w:rsidRPr="009E1489">
        <w:rPr>
          <w:sz w:val="28"/>
          <w:szCs w:val="28"/>
        </w:rPr>
        <w:t>уменьшенная или увеличенная копия (модель машины, платья, резца). Нередко в ней в реальном или измененном масштабе происходят процессы (явления) или часть их, соответствующие естественному объекту. Модель часто бывает динамической (например, модель передачи, механизма преобразования движения, электрического двигателя и т.д.)</w:t>
      </w:r>
    </w:p>
    <w:p w:rsidR="00BE747F" w:rsidRPr="009E1489" w:rsidRDefault="00BE747F" w:rsidP="00BE747F">
      <w:pPr>
        <w:spacing w:line="360" w:lineRule="auto"/>
        <w:ind w:firstLine="851"/>
        <w:jc w:val="both"/>
        <w:rPr>
          <w:sz w:val="28"/>
          <w:szCs w:val="28"/>
        </w:rPr>
      </w:pPr>
      <w:r w:rsidRPr="00BD324D">
        <w:rPr>
          <w:i/>
          <w:sz w:val="28"/>
          <w:szCs w:val="28"/>
        </w:rPr>
        <w:t>Макет</w:t>
      </w:r>
      <w:r w:rsidRPr="009E148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E1489">
        <w:rPr>
          <w:sz w:val="28"/>
          <w:szCs w:val="28"/>
        </w:rPr>
        <w:t xml:space="preserve"> это масштабная копия естественного объекта</w:t>
      </w:r>
      <w:r>
        <w:rPr>
          <w:sz w:val="28"/>
          <w:szCs w:val="28"/>
        </w:rPr>
        <w:t xml:space="preserve">, </w:t>
      </w:r>
      <w:r w:rsidRPr="009E1489">
        <w:rPr>
          <w:sz w:val="28"/>
          <w:szCs w:val="28"/>
        </w:rPr>
        <w:t>обычно</w:t>
      </w:r>
      <w:r>
        <w:rPr>
          <w:sz w:val="28"/>
          <w:szCs w:val="28"/>
        </w:rPr>
        <w:t xml:space="preserve"> имеющая</w:t>
      </w:r>
      <w:r w:rsidRPr="009E1489">
        <w:rPr>
          <w:sz w:val="28"/>
          <w:szCs w:val="28"/>
        </w:rPr>
        <w:t xml:space="preserve"> статическое сходство. Модели и макеты служат для объяснения устройства, формы деталей и узлов, инструментов, приборов, механизмов, частей машин. Они дополняют или вообще заменяют демонстрации натуральных объ</w:t>
      </w:r>
      <w:bookmarkStart w:id="0" w:name="_GoBack"/>
      <w:bookmarkEnd w:id="0"/>
      <w:r w:rsidRPr="009E1489">
        <w:rPr>
          <w:sz w:val="28"/>
          <w:szCs w:val="28"/>
        </w:rPr>
        <w:t>ектов. Модели и макеты используются и в тех случаях, когда показ натуральных объектов невозможен (или нецелесообразен) из-за их довольно малых или больших размеров. Например, при изучении строения токарных резцов применяют их увеличен</w:t>
      </w:r>
      <w:r>
        <w:rPr>
          <w:sz w:val="28"/>
          <w:szCs w:val="28"/>
        </w:rPr>
        <w:t>н</w:t>
      </w:r>
      <w:r w:rsidRPr="009E1489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r w:rsidRPr="009E1489">
        <w:rPr>
          <w:sz w:val="28"/>
          <w:szCs w:val="28"/>
        </w:rPr>
        <w:t xml:space="preserve"> копии (макеты) с окрашенными в разные цвета поверхностями. Для </w:t>
      </w:r>
      <w:r>
        <w:rPr>
          <w:sz w:val="28"/>
          <w:szCs w:val="28"/>
        </w:rPr>
        <w:t>показа</w:t>
      </w:r>
      <w:r w:rsidRPr="009E1489">
        <w:rPr>
          <w:sz w:val="28"/>
          <w:szCs w:val="28"/>
        </w:rPr>
        <w:t xml:space="preserve"> общего вида и строения прокатного </w:t>
      </w:r>
      <w:r>
        <w:rPr>
          <w:sz w:val="28"/>
          <w:szCs w:val="28"/>
        </w:rPr>
        <w:t>стана</w:t>
      </w:r>
      <w:r w:rsidRPr="009E1489">
        <w:rPr>
          <w:sz w:val="28"/>
          <w:szCs w:val="28"/>
        </w:rPr>
        <w:t xml:space="preserve"> лучше взять его модель или макет уменьшенных размеров. Их изготавливают обычно из легких материалов, и они могут быть для удобства пользования разборными.</w:t>
      </w:r>
    </w:p>
    <w:p w:rsidR="00BE747F" w:rsidRPr="009E1489" w:rsidRDefault="00BE747F" w:rsidP="00BE747F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>Демонстрировать натуральные объекты нужно так, чтобы ученики все хорошо видели. Необходимо обращать внимание на самое важное, самое существенное, а не на второстепенные детали.</w:t>
      </w:r>
    </w:p>
    <w:p w:rsidR="00BE747F" w:rsidRPr="009E1489" w:rsidRDefault="00BE747F" w:rsidP="00BE747F">
      <w:pPr>
        <w:spacing w:line="360" w:lineRule="auto"/>
        <w:ind w:firstLine="851"/>
        <w:jc w:val="both"/>
        <w:rPr>
          <w:sz w:val="28"/>
          <w:szCs w:val="28"/>
        </w:rPr>
      </w:pPr>
      <w:r w:rsidRPr="00531855">
        <w:rPr>
          <w:sz w:val="28"/>
          <w:szCs w:val="28"/>
        </w:rPr>
        <w:t xml:space="preserve">На занятиях в мастерских, кабинете, классе также широко используются демонстрации наглядных пособий и различных графических изображений (плакаты, технические рисунки, эскизы, чертежи, технологические карты и т.д.). Все это </w:t>
      </w:r>
      <w:r w:rsidRPr="00531855">
        <w:rPr>
          <w:sz w:val="28"/>
          <w:szCs w:val="28"/>
        </w:rPr>
        <w:lastRenderedPageBreak/>
        <w:t>готовится заранее или выполняется учителем на доске в ходе урока. Демонстрация их</w:t>
      </w:r>
      <w:r>
        <w:rPr>
          <w:sz w:val="28"/>
          <w:szCs w:val="28"/>
        </w:rPr>
        <w:t xml:space="preserve"> сопровождается объяснением</w:t>
      </w:r>
      <w:r w:rsidRPr="009E1489">
        <w:rPr>
          <w:sz w:val="28"/>
          <w:szCs w:val="28"/>
        </w:rPr>
        <w:t>, рассказом или беседой.</w:t>
      </w:r>
    </w:p>
    <w:p w:rsidR="00BE747F" w:rsidRPr="009E1489" w:rsidRDefault="00BE747F" w:rsidP="00BE747F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Очень часто учитель использует </w:t>
      </w:r>
      <w:r w:rsidRPr="00531855">
        <w:rPr>
          <w:i/>
          <w:sz w:val="28"/>
          <w:szCs w:val="28"/>
        </w:rPr>
        <w:t>плакаты</w:t>
      </w:r>
      <w:r w:rsidRPr="009E1489">
        <w:rPr>
          <w:sz w:val="28"/>
          <w:szCs w:val="28"/>
        </w:rPr>
        <w:t>. Они могут вывешиваться не только на период объяснения, но и находиться перед глазами учеников более длительное время. По назначению плакаты можно условно разделить на три группы: иллюстрации, инструкции, их сочетание.</w:t>
      </w:r>
    </w:p>
    <w:p w:rsidR="00BE747F" w:rsidRPr="009E1489" w:rsidRDefault="00BE747F" w:rsidP="00BE747F">
      <w:pPr>
        <w:spacing w:line="360" w:lineRule="auto"/>
        <w:ind w:firstLine="851"/>
        <w:jc w:val="both"/>
        <w:rPr>
          <w:sz w:val="28"/>
          <w:szCs w:val="28"/>
        </w:rPr>
      </w:pPr>
      <w:r w:rsidRPr="00531855">
        <w:rPr>
          <w:i/>
          <w:sz w:val="28"/>
          <w:szCs w:val="28"/>
        </w:rPr>
        <w:t>Иллюстрация</w:t>
      </w:r>
      <w:r w:rsidRPr="009E148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E1489">
        <w:rPr>
          <w:sz w:val="28"/>
          <w:szCs w:val="28"/>
        </w:rPr>
        <w:t xml:space="preserve"> это прекрасное </w:t>
      </w:r>
      <w:r>
        <w:rPr>
          <w:sz w:val="28"/>
          <w:szCs w:val="28"/>
        </w:rPr>
        <w:t>изображение</w:t>
      </w:r>
      <w:r w:rsidRPr="009E1489">
        <w:rPr>
          <w:sz w:val="28"/>
          <w:szCs w:val="28"/>
        </w:rPr>
        <w:t xml:space="preserve"> предмета, выполненное в определенном масштабе (увеличен</w:t>
      </w:r>
      <w:r>
        <w:rPr>
          <w:sz w:val="28"/>
          <w:szCs w:val="28"/>
        </w:rPr>
        <w:t>н</w:t>
      </w:r>
      <w:r w:rsidRPr="009E1489">
        <w:rPr>
          <w:sz w:val="28"/>
          <w:szCs w:val="28"/>
        </w:rPr>
        <w:t>о</w:t>
      </w:r>
      <w:r>
        <w:rPr>
          <w:sz w:val="28"/>
          <w:szCs w:val="28"/>
        </w:rPr>
        <w:t>е</w:t>
      </w:r>
      <w:r w:rsidRPr="009E1489">
        <w:rPr>
          <w:sz w:val="28"/>
          <w:szCs w:val="28"/>
        </w:rPr>
        <w:t>, в натуральную величину, или уменьшен</w:t>
      </w:r>
      <w:r>
        <w:rPr>
          <w:sz w:val="28"/>
          <w:szCs w:val="28"/>
        </w:rPr>
        <w:t>н</w:t>
      </w:r>
      <w:r w:rsidRPr="009E1489">
        <w:rPr>
          <w:sz w:val="28"/>
          <w:szCs w:val="28"/>
        </w:rPr>
        <w:t>о</w:t>
      </w:r>
      <w:r>
        <w:rPr>
          <w:sz w:val="28"/>
          <w:szCs w:val="28"/>
        </w:rPr>
        <w:t>е</w:t>
      </w:r>
      <w:r w:rsidRPr="009E1489">
        <w:rPr>
          <w:sz w:val="28"/>
          <w:szCs w:val="28"/>
        </w:rPr>
        <w:t>). Чаще все иллюстрации содержат то, чего нет в мастерских либо они дают ученикам более наглядное представление о предметах или явлениях. Например, процесс снятия стружки или получения шва проще объяснить на схеме (картинке), чем на натуральном объекте.</w:t>
      </w:r>
    </w:p>
    <w:p w:rsidR="00BE747F" w:rsidRPr="009E1489" w:rsidRDefault="00BE747F" w:rsidP="00BE747F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В качестве инструкций на занятиях используются плакаты и таблицы, на которых показываются приемы выполнения различных операций </w:t>
      </w:r>
      <w:r>
        <w:rPr>
          <w:sz w:val="28"/>
          <w:szCs w:val="28"/>
        </w:rPr>
        <w:t>и</w:t>
      </w:r>
      <w:r w:rsidRPr="009E1489">
        <w:rPr>
          <w:sz w:val="28"/>
          <w:szCs w:val="28"/>
        </w:rPr>
        <w:t xml:space="preserve"> трудовых действий. К инструкци</w:t>
      </w:r>
      <w:r>
        <w:rPr>
          <w:sz w:val="28"/>
          <w:szCs w:val="28"/>
        </w:rPr>
        <w:t>ям</w:t>
      </w:r>
      <w:r w:rsidRPr="009E1489">
        <w:rPr>
          <w:sz w:val="28"/>
          <w:szCs w:val="28"/>
        </w:rPr>
        <w:t xml:space="preserve"> можно отнести и таблицы с различными предупреждающими и запрещающими надписями, инструкции по правилам безопасной работы и др.</w:t>
      </w:r>
    </w:p>
    <w:p w:rsidR="00BE747F" w:rsidRPr="009E1489" w:rsidRDefault="00BE747F" w:rsidP="00BE747F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Одни и те же плакаты могут быть как </w:t>
      </w:r>
      <w:r>
        <w:rPr>
          <w:sz w:val="28"/>
          <w:szCs w:val="28"/>
        </w:rPr>
        <w:t>ил</w:t>
      </w:r>
      <w:r w:rsidRPr="009E1489">
        <w:rPr>
          <w:sz w:val="28"/>
          <w:szCs w:val="28"/>
        </w:rPr>
        <w:t>люстрац</w:t>
      </w:r>
      <w:r>
        <w:rPr>
          <w:sz w:val="28"/>
          <w:szCs w:val="28"/>
        </w:rPr>
        <w:t>и</w:t>
      </w:r>
      <w:r w:rsidRPr="009E1489">
        <w:rPr>
          <w:sz w:val="28"/>
          <w:szCs w:val="28"/>
        </w:rPr>
        <w:t>ям</w:t>
      </w:r>
      <w:r>
        <w:rPr>
          <w:sz w:val="28"/>
          <w:szCs w:val="28"/>
        </w:rPr>
        <w:t>и</w:t>
      </w:r>
      <w:r w:rsidRPr="009E1489">
        <w:rPr>
          <w:sz w:val="28"/>
          <w:szCs w:val="28"/>
        </w:rPr>
        <w:t xml:space="preserve">, так и инструкциями. Например, плакаты с изображением приемов строгания или технологии вязания крючком при их </w:t>
      </w:r>
      <w:r>
        <w:rPr>
          <w:sz w:val="28"/>
          <w:szCs w:val="28"/>
        </w:rPr>
        <w:t>объясне</w:t>
      </w:r>
      <w:r w:rsidRPr="009E1489">
        <w:rPr>
          <w:sz w:val="28"/>
          <w:szCs w:val="28"/>
        </w:rPr>
        <w:t xml:space="preserve">нии являются </w:t>
      </w:r>
      <w:r>
        <w:rPr>
          <w:sz w:val="28"/>
          <w:szCs w:val="28"/>
        </w:rPr>
        <w:t>ил</w:t>
      </w:r>
      <w:r w:rsidRPr="009E1489">
        <w:rPr>
          <w:sz w:val="28"/>
          <w:szCs w:val="28"/>
        </w:rPr>
        <w:t>люстрац</w:t>
      </w:r>
      <w:r>
        <w:rPr>
          <w:sz w:val="28"/>
          <w:szCs w:val="28"/>
        </w:rPr>
        <w:t>и</w:t>
      </w:r>
      <w:r w:rsidRPr="009E1489">
        <w:rPr>
          <w:sz w:val="28"/>
          <w:szCs w:val="28"/>
        </w:rPr>
        <w:t>ям</w:t>
      </w:r>
      <w:r>
        <w:rPr>
          <w:sz w:val="28"/>
          <w:szCs w:val="28"/>
        </w:rPr>
        <w:t>и</w:t>
      </w:r>
      <w:r w:rsidRPr="009E1489">
        <w:rPr>
          <w:sz w:val="28"/>
          <w:szCs w:val="28"/>
        </w:rPr>
        <w:t xml:space="preserve">, а при непосредственном выполнении работ </w:t>
      </w:r>
      <w:r>
        <w:rPr>
          <w:sz w:val="28"/>
          <w:szCs w:val="28"/>
        </w:rPr>
        <w:t>–</w:t>
      </w:r>
      <w:r w:rsidRPr="009E1489">
        <w:rPr>
          <w:sz w:val="28"/>
          <w:szCs w:val="28"/>
        </w:rPr>
        <w:t xml:space="preserve"> это</w:t>
      </w:r>
      <w:r>
        <w:rPr>
          <w:sz w:val="28"/>
          <w:szCs w:val="28"/>
        </w:rPr>
        <w:t xml:space="preserve"> </w:t>
      </w:r>
      <w:r w:rsidRPr="009E1489">
        <w:rPr>
          <w:sz w:val="28"/>
          <w:szCs w:val="28"/>
        </w:rPr>
        <w:t>уже инструкции.</w:t>
      </w:r>
    </w:p>
    <w:p w:rsidR="00BE747F" w:rsidRPr="009E1489" w:rsidRDefault="00BE747F" w:rsidP="00BE747F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>Для показа эскиза, чертежей, изображений и различных других изображений могут использоваться технические средства обучения (к</w:t>
      </w:r>
      <w:r>
        <w:rPr>
          <w:sz w:val="28"/>
          <w:szCs w:val="28"/>
        </w:rPr>
        <w:t>и</w:t>
      </w:r>
      <w:r w:rsidRPr="009E1489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Pr="009E1489">
        <w:rPr>
          <w:sz w:val="28"/>
          <w:szCs w:val="28"/>
        </w:rPr>
        <w:t>ап</w:t>
      </w:r>
      <w:r>
        <w:rPr>
          <w:sz w:val="28"/>
          <w:szCs w:val="28"/>
        </w:rPr>
        <w:t>п</w:t>
      </w:r>
      <w:r w:rsidRPr="009E1489">
        <w:rPr>
          <w:sz w:val="28"/>
          <w:szCs w:val="28"/>
        </w:rPr>
        <w:t xml:space="preserve">араты, </w:t>
      </w:r>
      <w:proofErr w:type="spellStart"/>
      <w:r w:rsidRPr="009E1489">
        <w:rPr>
          <w:sz w:val="28"/>
          <w:szCs w:val="28"/>
        </w:rPr>
        <w:t>граф</w:t>
      </w:r>
      <w:r>
        <w:rPr>
          <w:sz w:val="28"/>
          <w:szCs w:val="28"/>
        </w:rPr>
        <w:t>о</w:t>
      </w:r>
      <w:r w:rsidRPr="009E1489"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 w:rsidRPr="009E1489">
        <w:rPr>
          <w:sz w:val="28"/>
          <w:szCs w:val="28"/>
        </w:rPr>
        <w:t>ект</w:t>
      </w:r>
      <w:r>
        <w:rPr>
          <w:sz w:val="28"/>
          <w:szCs w:val="28"/>
        </w:rPr>
        <w:t>о</w:t>
      </w:r>
      <w:r w:rsidRPr="009E1489">
        <w:rPr>
          <w:sz w:val="28"/>
          <w:szCs w:val="28"/>
        </w:rPr>
        <w:t>ры</w:t>
      </w:r>
      <w:proofErr w:type="spellEnd"/>
      <w:r>
        <w:rPr>
          <w:sz w:val="28"/>
          <w:szCs w:val="28"/>
        </w:rPr>
        <w:t xml:space="preserve">, </w:t>
      </w:r>
      <w:r w:rsidRPr="009E1489">
        <w:rPr>
          <w:sz w:val="28"/>
          <w:szCs w:val="28"/>
        </w:rPr>
        <w:t>эп</w:t>
      </w:r>
      <w:r>
        <w:rPr>
          <w:sz w:val="28"/>
          <w:szCs w:val="28"/>
        </w:rPr>
        <w:t>и</w:t>
      </w:r>
      <w:r w:rsidRPr="009E1489">
        <w:rPr>
          <w:sz w:val="28"/>
          <w:szCs w:val="28"/>
        </w:rPr>
        <w:t>д</w:t>
      </w:r>
      <w:r>
        <w:rPr>
          <w:sz w:val="28"/>
          <w:szCs w:val="28"/>
        </w:rPr>
        <w:t>иа</w:t>
      </w:r>
      <w:r w:rsidRPr="009E1489">
        <w:rPr>
          <w:sz w:val="28"/>
          <w:szCs w:val="28"/>
        </w:rPr>
        <w:t xml:space="preserve">скопы, телевизоры и др.). Например, с </w:t>
      </w:r>
      <w:r>
        <w:rPr>
          <w:sz w:val="28"/>
          <w:szCs w:val="28"/>
        </w:rPr>
        <w:t>п</w:t>
      </w:r>
      <w:r w:rsidRPr="009E1489">
        <w:rPr>
          <w:sz w:val="28"/>
          <w:szCs w:val="28"/>
        </w:rPr>
        <w:t>омощью эп</w:t>
      </w:r>
      <w:r>
        <w:rPr>
          <w:sz w:val="28"/>
          <w:szCs w:val="28"/>
        </w:rPr>
        <w:t>и</w:t>
      </w:r>
      <w:r w:rsidRPr="009E1489">
        <w:rPr>
          <w:sz w:val="28"/>
          <w:szCs w:val="28"/>
        </w:rPr>
        <w:t>д</w:t>
      </w:r>
      <w:r>
        <w:rPr>
          <w:sz w:val="28"/>
          <w:szCs w:val="28"/>
        </w:rPr>
        <w:t>иа</w:t>
      </w:r>
      <w:r w:rsidRPr="009E1489">
        <w:rPr>
          <w:sz w:val="28"/>
          <w:szCs w:val="28"/>
        </w:rPr>
        <w:t>скоп</w:t>
      </w:r>
      <w:r>
        <w:rPr>
          <w:sz w:val="28"/>
          <w:szCs w:val="28"/>
        </w:rPr>
        <w:t>а</w:t>
      </w:r>
      <w:r w:rsidRPr="009E1489">
        <w:rPr>
          <w:sz w:val="28"/>
          <w:szCs w:val="28"/>
        </w:rPr>
        <w:t xml:space="preserve"> указываются непрозрачные изображения в увеличенно</w:t>
      </w:r>
      <w:r>
        <w:rPr>
          <w:sz w:val="28"/>
          <w:szCs w:val="28"/>
        </w:rPr>
        <w:t>м</w:t>
      </w:r>
      <w:r w:rsidRPr="009E1489">
        <w:rPr>
          <w:sz w:val="28"/>
          <w:szCs w:val="28"/>
        </w:rPr>
        <w:t xml:space="preserve"> масштабе, с помощью </w:t>
      </w:r>
      <w:proofErr w:type="spellStart"/>
      <w:r w:rsidRPr="009E1489">
        <w:rPr>
          <w:sz w:val="28"/>
          <w:szCs w:val="28"/>
        </w:rPr>
        <w:t>граф</w:t>
      </w:r>
      <w:r>
        <w:rPr>
          <w:sz w:val="28"/>
          <w:szCs w:val="28"/>
        </w:rPr>
        <w:t>о</w:t>
      </w:r>
      <w:r w:rsidRPr="009E1489"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 w:rsidRPr="009E1489">
        <w:rPr>
          <w:sz w:val="28"/>
          <w:szCs w:val="28"/>
        </w:rPr>
        <w:t>ект</w:t>
      </w:r>
      <w:r>
        <w:rPr>
          <w:sz w:val="28"/>
          <w:szCs w:val="28"/>
        </w:rPr>
        <w:t>о</w:t>
      </w:r>
      <w:r w:rsidRPr="009E1489">
        <w:rPr>
          <w:sz w:val="28"/>
          <w:szCs w:val="28"/>
        </w:rPr>
        <w:t>ра</w:t>
      </w:r>
      <w:proofErr w:type="spellEnd"/>
      <w:r w:rsidRPr="009E148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E1489">
        <w:rPr>
          <w:sz w:val="28"/>
          <w:szCs w:val="28"/>
        </w:rPr>
        <w:t xml:space="preserve"> рисунки, схемы, чертежи, выполненные на прозрачном материале. </w:t>
      </w:r>
      <w:proofErr w:type="spellStart"/>
      <w:r w:rsidRPr="009E1489">
        <w:rPr>
          <w:sz w:val="28"/>
          <w:szCs w:val="28"/>
        </w:rPr>
        <w:t>Код</w:t>
      </w:r>
      <w:r>
        <w:rPr>
          <w:sz w:val="28"/>
          <w:szCs w:val="28"/>
        </w:rPr>
        <w:t>о</w:t>
      </w:r>
      <w:r w:rsidRPr="009E1489"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 w:rsidRPr="009E1489">
        <w:rPr>
          <w:sz w:val="28"/>
          <w:szCs w:val="28"/>
        </w:rPr>
        <w:t>екц</w:t>
      </w:r>
      <w:r>
        <w:rPr>
          <w:sz w:val="28"/>
          <w:szCs w:val="28"/>
        </w:rPr>
        <w:t>и</w:t>
      </w:r>
      <w:r w:rsidRPr="009E1489">
        <w:rPr>
          <w:sz w:val="28"/>
          <w:szCs w:val="28"/>
        </w:rPr>
        <w:t>я</w:t>
      </w:r>
      <w:proofErr w:type="spellEnd"/>
      <w:r w:rsidRPr="009E1489">
        <w:rPr>
          <w:sz w:val="28"/>
          <w:szCs w:val="28"/>
        </w:rPr>
        <w:t xml:space="preserve"> позволяет учителю строить изображение непосредственно в ходе изложения материала.</w:t>
      </w:r>
    </w:p>
    <w:p w:rsidR="00BE747F" w:rsidRPr="009E1489" w:rsidRDefault="00BE747F" w:rsidP="00BE747F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>По-прежнему важным средством наглядности при объяснении нового материала являются рисунки и другие графические изображени</w:t>
      </w:r>
      <w:r>
        <w:rPr>
          <w:sz w:val="28"/>
          <w:szCs w:val="28"/>
        </w:rPr>
        <w:t>я</w:t>
      </w:r>
      <w:r w:rsidRPr="009E1489">
        <w:rPr>
          <w:sz w:val="28"/>
          <w:szCs w:val="28"/>
        </w:rPr>
        <w:t>, сделанные учителем на доске. Главн</w:t>
      </w:r>
      <w:r>
        <w:rPr>
          <w:sz w:val="28"/>
          <w:szCs w:val="28"/>
        </w:rPr>
        <w:t>ое</w:t>
      </w:r>
      <w:r w:rsidRPr="009E1489">
        <w:rPr>
          <w:sz w:val="28"/>
          <w:szCs w:val="28"/>
        </w:rPr>
        <w:t xml:space="preserve"> их преимущество </w:t>
      </w:r>
      <w:r>
        <w:rPr>
          <w:sz w:val="28"/>
          <w:szCs w:val="28"/>
        </w:rPr>
        <w:t>–</w:t>
      </w:r>
      <w:r w:rsidRPr="009E1489">
        <w:rPr>
          <w:sz w:val="28"/>
          <w:szCs w:val="28"/>
        </w:rPr>
        <w:t xml:space="preserve"> последовательное</w:t>
      </w:r>
      <w:r>
        <w:rPr>
          <w:sz w:val="28"/>
          <w:szCs w:val="28"/>
        </w:rPr>
        <w:t xml:space="preserve"> </w:t>
      </w:r>
      <w:r w:rsidRPr="009E1489">
        <w:rPr>
          <w:sz w:val="28"/>
          <w:szCs w:val="28"/>
        </w:rPr>
        <w:t>исполнение на глазах у учеников. Поэтому не всегда готовы</w:t>
      </w:r>
      <w:r>
        <w:rPr>
          <w:sz w:val="28"/>
          <w:szCs w:val="28"/>
        </w:rPr>
        <w:t>е</w:t>
      </w:r>
      <w:r w:rsidRPr="009E1489">
        <w:rPr>
          <w:sz w:val="28"/>
          <w:szCs w:val="28"/>
        </w:rPr>
        <w:t xml:space="preserve"> плакаты могут заменить рисунок на доске.</w:t>
      </w:r>
    </w:p>
    <w:p w:rsidR="00BE747F" w:rsidRPr="009E1489" w:rsidRDefault="00BE747F" w:rsidP="00BE747F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lastRenderedPageBreak/>
        <w:t>Учитель выполняет также на доске эскизы и чертежи. Все они должны соответствовать требованиям стандартов. Техническая документация, которая используется на уроках, должн</w:t>
      </w:r>
      <w:r>
        <w:rPr>
          <w:sz w:val="28"/>
          <w:szCs w:val="28"/>
        </w:rPr>
        <w:t>а</w:t>
      </w:r>
      <w:r w:rsidRPr="009E1489">
        <w:rPr>
          <w:sz w:val="28"/>
          <w:szCs w:val="28"/>
        </w:rPr>
        <w:t xml:space="preserve"> постепенно усложняться по характеру, а по содержанию </w:t>
      </w:r>
      <w:r>
        <w:rPr>
          <w:sz w:val="28"/>
          <w:szCs w:val="28"/>
        </w:rPr>
        <w:t>–</w:t>
      </w:r>
      <w:r w:rsidRPr="009E1489">
        <w:rPr>
          <w:sz w:val="28"/>
          <w:szCs w:val="28"/>
        </w:rPr>
        <w:t xml:space="preserve"> приближаться к </w:t>
      </w:r>
      <w:proofErr w:type="gramStart"/>
      <w:r w:rsidRPr="009E1489">
        <w:rPr>
          <w:sz w:val="28"/>
          <w:szCs w:val="28"/>
        </w:rPr>
        <w:t>производственной</w:t>
      </w:r>
      <w:proofErr w:type="gramEnd"/>
      <w:r w:rsidRPr="009E1489">
        <w:rPr>
          <w:sz w:val="28"/>
          <w:szCs w:val="28"/>
        </w:rPr>
        <w:t>.</w:t>
      </w:r>
    </w:p>
    <w:p w:rsidR="00BE747F" w:rsidRPr="009E1489" w:rsidRDefault="00BE747F" w:rsidP="00BE747F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>Очень важным средством повышения эффективности применения наглядности на уроках является демонстрация кинофильмов. С помощью кино указываются такие процессы или явления, которые нельзя или сложно объяснить на плакатах.</w:t>
      </w:r>
    </w:p>
    <w:p w:rsidR="00BE747F" w:rsidRPr="009E1489" w:rsidRDefault="00BE747F" w:rsidP="00BE747F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>Еще больший учебный эффект дает использование в мульт</w:t>
      </w:r>
      <w:r>
        <w:rPr>
          <w:sz w:val="28"/>
          <w:szCs w:val="28"/>
        </w:rPr>
        <w:t>и</w:t>
      </w:r>
      <w:r w:rsidRPr="009E1489">
        <w:rPr>
          <w:sz w:val="28"/>
          <w:szCs w:val="28"/>
        </w:rPr>
        <w:t>пл</w:t>
      </w:r>
      <w:r>
        <w:rPr>
          <w:sz w:val="28"/>
          <w:szCs w:val="28"/>
        </w:rPr>
        <w:t>и</w:t>
      </w:r>
      <w:r w:rsidRPr="009E1489">
        <w:rPr>
          <w:sz w:val="28"/>
          <w:szCs w:val="28"/>
        </w:rPr>
        <w:t>кац</w:t>
      </w:r>
      <w:r>
        <w:rPr>
          <w:sz w:val="28"/>
          <w:szCs w:val="28"/>
        </w:rPr>
        <w:t>ии</w:t>
      </w:r>
      <w:r w:rsidRPr="009E1489">
        <w:rPr>
          <w:sz w:val="28"/>
          <w:szCs w:val="28"/>
        </w:rPr>
        <w:t>. Она позволяет указать внутренние или закрытые процессы, а также явления, которые внешне мало отличаются. Например, так удобнее продемонстрировать движение электронов, рабочий процесс в камере двигателя внутреннего сгорания и др.</w:t>
      </w:r>
    </w:p>
    <w:p w:rsidR="00BE747F" w:rsidRPr="009E1489" w:rsidRDefault="00BE747F" w:rsidP="00BE747F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>На занятиях рекомендуется использовать короткометражные фильмы или отдельные их фрагменты. Метод демонстрации к</w:t>
      </w:r>
      <w:r>
        <w:rPr>
          <w:sz w:val="28"/>
          <w:szCs w:val="28"/>
        </w:rPr>
        <w:t>и</w:t>
      </w:r>
      <w:r w:rsidRPr="009E1489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Pr="009E1489">
        <w:rPr>
          <w:sz w:val="28"/>
          <w:szCs w:val="28"/>
        </w:rPr>
        <w:t>ф</w:t>
      </w:r>
      <w:r>
        <w:rPr>
          <w:sz w:val="28"/>
          <w:szCs w:val="28"/>
        </w:rPr>
        <w:t>и</w:t>
      </w:r>
      <w:r w:rsidRPr="009E1489">
        <w:rPr>
          <w:sz w:val="28"/>
          <w:szCs w:val="28"/>
        </w:rPr>
        <w:t>льма должен сочетаться с другими методами обучения (объяснением, рассказом, беседой и др.</w:t>
      </w:r>
      <w:r>
        <w:rPr>
          <w:sz w:val="28"/>
          <w:szCs w:val="28"/>
        </w:rPr>
        <w:t>), ч</w:t>
      </w:r>
      <w:r w:rsidRPr="009E1489">
        <w:rPr>
          <w:sz w:val="28"/>
          <w:szCs w:val="28"/>
        </w:rPr>
        <w:t>то повышает эффективность обучения.</w:t>
      </w:r>
    </w:p>
    <w:p w:rsidR="00BE747F" w:rsidRPr="009E1489" w:rsidRDefault="00BE747F" w:rsidP="00BE747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spellStart"/>
      <w:r>
        <w:rPr>
          <w:sz w:val="28"/>
          <w:szCs w:val="28"/>
        </w:rPr>
        <w:t>ки</w:t>
      </w:r>
      <w:r w:rsidRPr="009E1489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Pr="009E1489">
        <w:rPr>
          <w:sz w:val="28"/>
          <w:szCs w:val="28"/>
        </w:rPr>
        <w:t>д</w:t>
      </w:r>
      <w:r>
        <w:rPr>
          <w:sz w:val="28"/>
          <w:szCs w:val="28"/>
        </w:rPr>
        <w:t>е</w:t>
      </w:r>
      <w:r w:rsidRPr="009E1489"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 w:rsidRPr="009E1489">
        <w:rPr>
          <w:sz w:val="28"/>
          <w:szCs w:val="28"/>
        </w:rPr>
        <w:t>нстрац</w:t>
      </w:r>
      <w:r>
        <w:rPr>
          <w:sz w:val="28"/>
          <w:szCs w:val="28"/>
        </w:rPr>
        <w:t>ии</w:t>
      </w:r>
      <w:proofErr w:type="spellEnd"/>
      <w:r w:rsidRPr="009E1489">
        <w:rPr>
          <w:sz w:val="28"/>
          <w:szCs w:val="28"/>
        </w:rPr>
        <w:t xml:space="preserve"> предъявляются следующие требования:</w:t>
      </w:r>
    </w:p>
    <w:p w:rsidR="00BE747F" w:rsidRPr="009E1489" w:rsidRDefault="00BE747F" w:rsidP="00BE747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9E1489">
        <w:rPr>
          <w:sz w:val="28"/>
          <w:szCs w:val="28"/>
        </w:rPr>
        <w:t>оответствие уровня подготовки учеников, чтобы не возникало нелепых и ненужных вопросов;</w:t>
      </w:r>
    </w:p>
    <w:p w:rsidR="00BE747F" w:rsidRPr="009E1489" w:rsidRDefault="00BE747F" w:rsidP="00BE747F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9E1489">
        <w:rPr>
          <w:sz w:val="28"/>
          <w:szCs w:val="28"/>
        </w:rPr>
        <w:t>оответствие теме и учебно-воспитательным целям урока, рациональному применению учебного времени;</w:t>
      </w:r>
    </w:p>
    <w:p w:rsidR="00BE747F" w:rsidRPr="009E1489" w:rsidRDefault="00BE747F" w:rsidP="00BE747F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9E1489">
        <w:rPr>
          <w:sz w:val="28"/>
          <w:szCs w:val="28"/>
        </w:rPr>
        <w:t>тсутствие второстепенных деталей, чрезмерной музыки предметов второго плана и др.;</w:t>
      </w:r>
    </w:p>
    <w:p w:rsidR="00BE747F" w:rsidRPr="009E1489" w:rsidRDefault="00BE747F" w:rsidP="00BE747F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9E1489">
        <w:rPr>
          <w:sz w:val="28"/>
          <w:szCs w:val="28"/>
        </w:rPr>
        <w:t>ратковременность;</w:t>
      </w:r>
    </w:p>
    <w:p w:rsidR="00BE747F" w:rsidRPr="009E1489" w:rsidRDefault="00BE747F" w:rsidP="00BE747F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9E1489">
        <w:rPr>
          <w:sz w:val="28"/>
          <w:szCs w:val="28"/>
        </w:rPr>
        <w:t>очетание со словом учителя.</w:t>
      </w:r>
    </w:p>
    <w:p w:rsidR="00BE747F" w:rsidRPr="009E1489" w:rsidRDefault="00BE747F" w:rsidP="00BE747F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>Последнее требование реализуется на основе применения объяснения перед, п</w:t>
      </w:r>
      <w:r>
        <w:rPr>
          <w:sz w:val="28"/>
          <w:szCs w:val="28"/>
        </w:rPr>
        <w:t>о</w:t>
      </w:r>
      <w:r w:rsidRPr="009E1489">
        <w:rPr>
          <w:sz w:val="28"/>
          <w:szCs w:val="28"/>
        </w:rPr>
        <w:t>сл</w:t>
      </w:r>
      <w:r>
        <w:rPr>
          <w:sz w:val="28"/>
          <w:szCs w:val="28"/>
        </w:rPr>
        <w:t>е</w:t>
      </w:r>
      <w:r w:rsidRPr="009E1489">
        <w:rPr>
          <w:sz w:val="28"/>
          <w:szCs w:val="28"/>
        </w:rPr>
        <w:t xml:space="preserve"> или во время </w:t>
      </w:r>
      <w:proofErr w:type="spellStart"/>
      <w:r>
        <w:rPr>
          <w:sz w:val="28"/>
          <w:szCs w:val="28"/>
        </w:rPr>
        <w:t>ки</w:t>
      </w:r>
      <w:r w:rsidRPr="009E1489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Pr="009E1489">
        <w:rPr>
          <w:sz w:val="28"/>
          <w:szCs w:val="28"/>
        </w:rPr>
        <w:t>д</w:t>
      </w:r>
      <w:r>
        <w:rPr>
          <w:sz w:val="28"/>
          <w:szCs w:val="28"/>
        </w:rPr>
        <w:t>е</w:t>
      </w:r>
      <w:r w:rsidRPr="009E1489"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 w:rsidRPr="009E1489">
        <w:rPr>
          <w:sz w:val="28"/>
          <w:szCs w:val="28"/>
        </w:rPr>
        <w:t>нстрац</w:t>
      </w:r>
      <w:r>
        <w:rPr>
          <w:sz w:val="28"/>
          <w:szCs w:val="28"/>
        </w:rPr>
        <w:t>ии</w:t>
      </w:r>
      <w:proofErr w:type="spellEnd"/>
      <w:r w:rsidRPr="009E1489">
        <w:rPr>
          <w:sz w:val="28"/>
          <w:szCs w:val="28"/>
        </w:rPr>
        <w:t>. Предварительное объяснение позволяет создать у учащихся установк</w:t>
      </w:r>
      <w:r>
        <w:rPr>
          <w:sz w:val="28"/>
          <w:szCs w:val="28"/>
        </w:rPr>
        <w:t>у</w:t>
      </w:r>
      <w:r w:rsidRPr="009E1489">
        <w:rPr>
          <w:sz w:val="28"/>
          <w:szCs w:val="28"/>
        </w:rPr>
        <w:t xml:space="preserve"> на восприятие нового сложного материала. Объяснение (или беседа) после демонстрации используется, если рассматриваются вопросы устройства машин, агрегатов, различных сооружений, чтобы создать у учеников представление об этих объектах, а затем ссылаться на него при изучении нового материала. Синхронно</w:t>
      </w:r>
      <w:r>
        <w:rPr>
          <w:sz w:val="28"/>
          <w:szCs w:val="28"/>
        </w:rPr>
        <w:t>е</w:t>
      </w:r>
      <w:r w:rsidRPr="009E1489">
        <w:rPr>
          <w:sz w:val="28"/>
          <w:szCs w:val="28"/>
        </w:rPr>
        <w:t xml:space="preserve"> объяснение (или комментарий) во время </w:t>
      </w:r>
      <w:proofErr w:type="spellStart"/>
      <w:r>
        <w:rPr>
          <w:sz w:val="28"/>
          <w:szCs w:val="28"/>
        </w:rPr>
        <w:t>ки</w:t>
      </w:r>
      <w:r w:rsidRPr="009E1489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Pr="009E1489">
        <w:rPr>
          <w:sz w:val="28"/>
          <w:szCs w:val="28"/>
        </w:rPr>
        <w:t>д</w:t>
      </w:r>
      <w:r>
        <w:rPr>
          <w:sz w:val="28"/>
          <w:szCs w:val="28"/>
        </w:rPr>
        <w:t>е</w:t>
      </w:r>
      <w:r w:rsidRPr="009E1489"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 w:rsidRPr="009E1489">
        <w:rPr>
          <w:sz w:val="28"/>
          <w:szCs w:val="28"/>
        </w:rPr>
        <w:t>нстрац</w:t>
      </w:r>
      <w:r>
        <w:rPr>
          <w:sz w:val="28"/>
          <w:szCs w:val="28"/>
        </w:rPr>
        <w:t>ии</w:t>
      </w:r>
      <w:proofErr w:type="spellEnd"/>
      <w:r w:rsidRPr="00A03584">
        <w:rPr>
          <w:sz w:val="28"/>
          <w:szCs w:val="28"/>
        </w:rPr>
        <w:t xml:space="preserve"> </w:t>
      </w:r>
      <w:r w:rsidRPr="009E1489">
        <w:rPr>
          <w:sz w:val="28"/>
          <w:szCs w:val="28"/>
        </w:rPr>
        <w:lastRenderedPageBreak/>
        <w:t xml:space="preserve">необходимо, </w:t>
      </w:r>
      <w:r>
        <w:rPr>
          <w:sz w:val="28"/>
          <w:szCs w:val="28"/>
        </w:rPr>
        <w:t>е</w:t>
      </w:r>
      <w:r w:rsidRPr="009E1489">
        <w:rPr>
          <w:sz w:val="28"/>
          <w:szCs w:val="28"/>
        </w:rPr>
        <w:t xml:space="preserve">сли дикторский текст не соответствует составу слушателей (учащихся), уровню их подготовки или </w:t>
      </w:r>
      <w:r>
        <w:rPr>
          <w:sz w:val="28"/>
          <w:szCs w:val="28"/>
        </w:rPr>
        <w:t>е</w:t>
      </w:r>
      <w:r w:rsidRPr="009E1489">
        <w:rPr>
          <w:sz w:val="28"/>
          <w:szCs w:val="28"/>
        </w:rPr>
        <w:t>сли фильм вообще не озвучен.</w:t>
      </w:r>
    </w:p>
    <w:p w:rsidR="00BE747F" w:rsidRPr="009E1489" w:rsidRDefault="00BE747F" w:rsidP="00BE747F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>Кроме демонстрации кинофильмов учитель может использовать на уроке показ различных диафильмов и диапозитив</w:t>
      </w:r>
      <w:r>
        <w:rPr>
          <w:sz w:val="28"/>
          <w:szCs w:val="28"/>
        </w:rPr>
        <w:t>ов</w:t>
      </w:r>
      <w:r w:rsidRPr="009E1489">
        <w:rPr>
          <w:sz w:val="28"/>
          <w:szCs w:val="28"/>
        </w:rPr>
        <w:t>. Их перечень обычно указывается в учебной программе.</w:t>
      </w:r>
    </w:p>
    <w:p w:rsidR="00BE747F" w:rsidRPr="009E1489" w:rsidRDefault="00BE747F" w:rsidP="00BE747F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>При подготовке к занятиям учитель подбирает кинофильмы (д</w:t>
      </w:r>
      <w:r>
        <w:rPr>
          <w:sz w:val="28"/>
          <w:szCs w:val="28"/>
        </w:rPr>
        <w:t>иа</w:t>
      </w:r>
      <w:r w:rsidRPr="009E1489">
        <w:rPr>
          <w:sz w:val="28"/>
          <w:szCs w:val="28"/>
        </w:rPr>
        <w:t>ф</w:t>
      </w:r>
      <w:r>
        <w:rPr>
          <w:sz w:val="28"/>
          <w:szCs w:val="28"/>
        </w:rPr>
        <w:t>и</w:t>
      </w:r>
      <w:r w:rsidRPr="009E1489">
        <w:rPr>
          <w:sz w:val="28"/>
          <w:szCs w:val="28"/>
        </w:rPr>
        <w:t xml:space="preserve">льмы) с учетом всех требований, сначала сам все просматривает и определяет, </w:t>
      </w:r>
      <w:r>
        <w:rPr>
          <w:sz w:val="28"/>
          <w:szCs w:val="28"/>
        </w:rPr>
        <w:t>к</w:t>
      </w:r>
      <w:r w:rsidRPr="009E1489">
        <w:rPr>
          <w:sz w:val="28"/>
          <w:szCs w:val="28"/>
        </w:rPr>
        <w:t>огда и как их лучше использовать. Он должен продумать содержание своего объяснения к кинофильм</w:t>
      </w:r>
      <w:r>
        <w:rPr>
          <w:sz w:val="28"/>
          <w:szCs w:val="28"/>
        </w:rPr>
        <w:t>у</w:t>
      </w:r>
      <w:r w:rsidRPr="009E1489">
        <w:rPr>
          <w:sz w:val="28"/>
          <w:szCs w:val="28"/>
        </w:rPr>
        <w:t>, подготовить вопросы для беседы с учащимися, задания и т.д. Благодаря этому, просмотр фильма становится более целенаправленным, обеспечивается организованность и дисциплина учащихся на занятиях, повышается их активность.</w:t>
      </w:r>
    </w:p>
    <w:p w:rsidR="006146B5" w:rsidRDefault="006146B5"/>
    <w:sectPr w:rsidR="006146B5" w:rsidSect="00BE74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7F"/>
    <w:rsid w:val="006146B5"/>
    <w:rsid w:val="00B633D2"/>
    <w:rsid w:val="00BE747F"/>
    <w:rsid w:val="00C46827"/>
    <w:rsid w:val="00DE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E747F"/>
    <w:rPr>
      <w:rFonts w:ascii="Tahoma" w:eastAsia="Tahoma" w:hAnsi="Tahoma" w:cs="Tahoma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BE747F"/>
    <w:pPr>
      <w:shd w:val="clear" w:color="auto" w:fill="FFFFFF"/>
      <w:spacing w:before="480" w:after="180" w:line="322" w:lineRule="exact"/>
      <w:jc w:val="right"/>
      <w:outlineLvl w:val="0"/>
    </w:pPr>
    <w:rPr>
      <w:rFonts w:ascii="Tahoma" w:eastAsia="Tahoma" w:hAnsi="Tahoma" w:cs="Tahoma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E747F"/>
    <w:rPr>
      <w:rFonts w:ascii="Tahoma" w:eastAsia="Tahoma" w:hAnsi="Tahoma" w:cs="Tahoma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BE747F"/>
    <w:pPr>
      <w:shd w:val="clear" w:color="auto" w:fill="FFFFFF"/>
      <w:spacing w:before="480" w:after="180" w:line="322" w:lineRule="exact"/>
      <w:jc w:val="right"/>
      <w:outlineLvl w:val="0"/>
    </w:pPr>
    <w:rPr>
      <w:rFonts w:ascii="Tahoma" w:eastAsia="Tahoma" w:hAnsi="Tahoma" w:cs="Tahoma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C98E4-0B16-4FE6-949C-10245B82B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2014-01-03T21:25:00Z</dcterms:created>
  <dcterms:modified xsi:type="dcterms:W3CDTF">2014-04-16T11:55:00Z</dcterms:modified>
</cp:coreProperties>
</file>