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7E" w:rsidRDefault="005D597E" w:rsidP="005D597E">
      <w:pPr>
        <w:spacing w:after="0" w:line="240" w:lineRule="auto"/>
        <w:jc w:val="center"/>
        <w:rPr>
          <w:rFonts w:ascii="Times New Roman" w:hAnsi="Times New Roman" w:cs="Times New Roman"/>
          <w:sz w:val="28"/>
          <w:szCs w:val="28"/>
        </w:rPr>
      </w:pPr>
      <w:r w:rsidRPr="00573DD4">
        <w:rPr>
          <w:rFonts w:ascii="Times New Roman" w:hAnsi="Times New Roman" w:cs="Times New Roman"/>
          <w:sz w:val="28"/>
          <w:szCs w:val="28"/>
        </w:rPr>
        <w:t xml:space="preserve">Учреждение образования </w:t>
      </w:r>
    </w:p>
    <w:p w:rsidR="005D597E" w:rsidRPr="00573DD4" w:rsidRDefault="005D597E" w:rsidP="005D597E">
      <w:pPr>
        <w:spacing w:after="0" w:line="240" w:lineRule="auto"/>
        <w:jc w:val="center"/>
        <w:rPr>
          <w:rFonts w:ascii="Times New Roman" w:hAnsi="Times New Roman" w:cs="Times New Roman"/>
          <w:sz w:val="28"/>
          <w:szCs w:val="28"/>
        </w:rPr>
      </w:pPr>
      <w:r w:rsidRPr="00573DD4">
        <w:rPr>
          <w:rFonts w:ascii="Times New Roman" w:hAnsi="Times New Roman" w:cs="Times New Roman"/>
          <w:sz w:val="28"/>
          <w:szCs w:val="28"/>
        </w:rPr>
        <w:t>«Полоцкий государственный университет»</w:t>
      </w:r>
    </w:p>
    <w:p w:rsidR="005D597E"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p>
    <w:p w:rsidR="005D597E" w:rsidRDefault="005D597E" w:rsidP="005D597E">
      <w:pPr>
        <w:spacing w:after="0" w:line="240" w:lineRule="auto"/>
        <w:rPr>
          <w:rFonts w:ascii="Times New Roman" w:hAnsi="Times New Roman" w:cs="Times New Roman"/>
          <w:sz w:val="28"/>
          <w:szCs w:val="28"/>
        </w:rPr>
      </w:pPr>
    </w:p>
    <w:p w:rsidR="005D597E" w:rsidRPr="00573DD4" w:rsidRDefault="005D597E" w:rsidP="005D597E">
      <w:pPr>
        <w:tabs>
          <w:tab w:val="left" w:pos="496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DD4">
        <w:rPr>
          <w:rFonts w:ascii="Times New Roman" w:hAnsi="Times New Roman" w:cs="Times New Roman"/>
          <w:sz w:val="28"/>
          <w:szCs w:val="28"/>
        </w:rPr>
        <w:t>УТВЕРЖДАЮ</w:t>
      </w:r>
    </w:p>
    <w:p w:rsidR="005D597E" w:rsidRPr="00573DD4" w:rsidRDefault="005D597E" w:rsidP="005D5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DD4">
        <w:rPr>
          <w:rFonts w:ascii="Times New Roman" w:hAnsi="Times New Roman" w:cs="Times New Roman"/>
          <w:sz w:val="28"/>
          <w:szCs w:val="28"/>
        </w:rPr>
        <w:t>Ректор УО «ПГУ»</w:t>
      </w:r>
    </w:p>
    <w:p w:rsidR="005D597E" w:rsidRPr="00573DD4" w:rsidRDefault="005D597E" w:rsidP="005D5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DD4">
        <w:rPr>
          <w:rFonts w:ascii="Times New Roman" w:hAnsi="Times New Roman" w:cs="Times New Roman"/>
          <w:sz w:val="28"/>
          <w:szCs w:val="28"/>
        </w:rPr>
        <w:t xml:space="preserve">_____________ Д.Н. </w:t>
      </w:r>
      <w:proofErr w:type="spellStart"/>
      <w:r w:rsidRPr="00573DD4">
        <w:rPr>
          <w:rFonts w:ascii="Times New Roman" w:hAnsi="Times New Roman" w:cs="Times New Roman"/>
          <w:sz w:val="28"/>
          <w:szCs w:val="28"/>
        </w:rPr>
        <w:t>Лазовский</w:t>
      </w:r>
      <w:proofErr w:type="spellEnd"/>
    </w:p>
    <w:p w:rsidR="005D597E" w:rsidRPr="00573DD4" w:rsidRDefault="005D597E" w:rsidP="005D5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6CBF">
        <w:rPr>
          <w:rFonts w:ascii="Times New Roman" w:hAnsi="Times New Roman" w:cs="Times New Roman"/>
          <w:sz w:val="28"/>
          <w:szCs w:val="28"/>
        </w:rPr>
        <w:t>«___» __________ 2014</w:t>
      </w:r>
      <w:r w:rsidRPr="00573DD4">
        <w:rPr>
          <w:rFonts w:ascii="Times New Roman" w:hAnsi="Times New Roman" w:cs="Times New Roman"/>
          <w:sz w:val="28"/>
          <w:szCs w:val="28"/>
        </w:rPr>
        <w:t xml:space="preserve"> г.</w:t>
      </w:r>
    </w:p>
    <w:p w:rsidR="005D597E" w:rsidRPr="00573DD4" w:rsidRDefault="005D597E" w:rsidP="005D597E">
      <w:pPr>
        <w:tabs>
          <w:tab w:val="left" w:pos="47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DD4">
        <w:rPr>
          <w:rFonts w:ascii="Times New Roman" w:hAnsi="Times New Roman" w:cs="Times New Roman"/>
          <w:sz w:val="28"/>
          <w:szCs w:val="28"/>
        </w:rPr>
        <w:t>Регистрационный № УД - ______/р.</w:t>
      </w:r>
    </w:p>
    <w:p w:rsidR="005D597E" w:rsidRPr="00573DD4" w:rsidRDefault="005D597E" w:rsidP="005D597E">
      <w:pPr>
        <w:spacing w:after="0" w:line="240" w:lineRule="auto"/>
        <w:ind w:firstLine="709"/>
        <w:jc w:val="both"/>
        <w:rPr>
          <w:rFonts w:ascii="Times New Roman" w:hAnsi="Times New Roman" w:cs="Times New Roman"/>
          <w:sz w:val="28"/>
          <w:szCs w:val="28"/>
        </w:rPr>
      </w:pPr>
    </w:p>
    <w:p w:rsidR="005D597E" w:rsidRDefault="005D597E" w:rsidP="005D597E">
      <w:pPr>
        <w:spacing w:after="0" w:line="240" w:lineRule="auto"/>
        <w:ind w:firstLine="709"/>
        <w:jc w:val="both"/>
        <w:rPr>
          <w:rFonts w:ascii="Times New Roman" w:hAnsi="Times New Roman" w:cs="Times New Roman"/>
          <w:sz w:val="28"/>
          <w:szCs w:val="28"/>
        </w:rPr>
      </w:pPr>
    </w:p>
    <w:p w:rsidR="005D597E" w:rsidRPr="00573DD4" w:rsidRDefault="005D597E" w:rsidP="005D597E">
      <w:pPr>
        <w:spacing w:after="0" w:line="240" w:lineRule="auto"/>
        <w:ind w:firstLine="709"/>
        <w:jc w:val="both"/>
        <w:rPr>
          <w:rFonts w:ascii="Times New Roman" w:hAnsi="Times New Roman" w:cs="Times New Roman"/>
          <w:sz w:val="28"/>
          <w:szCs w:val="28"/>
        </w:rPr>
      </w:pPr>
    </w:p>
    <w:p w:rsidR="005D597E" w:rsidRDefault="001A34EA" w:rsidP="005D59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АДМИНИСТРАТИВНОЕ ПРАВО</w:t>
      </w:r>
    </w:p>
    <w:p w:rsidR="005D597E" w:rsidRPr="00573DD4" w:rsidRDefault="005D597E" w:rsidP="005D597E">
      <w:pPr>
        <w:spacing w:after="0" w:line="240" w:lineRule="auto"/>
        <w:jc w:val="center"/>
        <w:rPr>
          <w:rFonts w:ascii="Times New Roman" w:hAnsi="Times New Roman" w:cs="Times New Roman"/>
          <w:b/>
          <w:bCs/>
          <w:sz w:val="28"/>
          <w:szCs w:val="28"/>
        </w:rPr>
      </w:pPr>
    </w:p>
    <w:p w:rsidR="005D597E" w:rsidRDefault="005D597E" w:rsidP="005D597E">
      <w:pPr>
        <w:spacing w:after="0" w:line="240" w:lineRule="auto"/>
        <w:jc w:val="center"/>
        <w:rPr>
          <w:rFonts w:ascii="Times New Roman" w:hAnsi="Times New Roman" w:cs="Times New Roman"/>
          <w:b/>
          <w:bCs/>
          <w:sz w:val="28"/>
          <w:szCs w:val="28"/>
        </w:rPr>
      </w:pPr>
      <w:r w:rsidRPr="00573DD4">
        <w:rPr>
          <w:rFonts w:ascii="Times New Roman" w:hAnsi="Times New Roman" w:cs="Times New Roman"/>
          <w:b/>
          <w:bCs/>
          <w:sz w:val="28"/>
          <w:szCs w:val="28"/>
        </w:rPr>
        <w:t>Учебная программа для специальности</w:t>
      </w:r>
    </w:p>
    <w:p w:rsidR="005D597E" w:rsidRPr="00573DD4" w:rsidRDefault="005D597E" w:rsidP="005D597E">
      <w:pPr>
        <w:spacing w:after="0" w:line="240" w:lineRule="auto"/>
        <w:jc w:val="center"/>
        <w:rPr>
          <w:rFonts w:ascii="Times New Roman" w:hAnsi="Times New Roman" w:cs="Times New Roman"/>
          <w:sz w:val="28"/>
          <w:szCs w:val="28"/>
        </w:rPr>
      </w:pPr>
      <w:r w:rsidRPr="00573DD4">
        <w:rPr>
          <w:rFonts w:ascii="Times New Roman" w:hAnsi="Times New Roman" w:cs="Times New Roman"/>
          <w:sz w:val="28"/>
          <w:szCs w:val="28"/>
        </w:rPr>
        <w:t>1</w:t>
      </w:r>
      <w:r w:rsidRPr="00573DD4">
        <w:rPr>
          <w:rFonts w:ascii="Times New Roman" w:hAnsi="Times New Roman" w:cs="Times New Roman"/>
          <w:sz w:val="28"/>
          <w:szCs w:val="28"/>
        </w:rPr>
        <w:sym w:font="Symbol" w:char="F02D"/>
      </w:r>
      <w:r w:rsidRPr="00573DD4">
        <w:rPr>
          <w:rFonts w:ascii="Times New Roman" w:hAnsi="Times New Roman" w:cs="Times New Roman"/>
          <w:sz w:val="28"/>
          <w:szCs w:val="28"/>
        </w:rPr>
        <w:t>24 01 02 «Правоведение»</w:t>
      </w:r>
    </w:p>
    <w:p w:rsidR="005D597E" w:rsidRDefault="005D597E" w:rsidP="005D597E">
      <w:pPr>
        <w:spacing w:after="0" w:line="240" w:lineRule="auto"/>
        <w:jc w:val="both"/>
        <w:rPr>
          <w:rFonts w:ascii="Times New Roman" w:hAnsi="Times New Roman" w:cs="Times New Roman"/>
          <w:sz w:val="28"/>
          <w:szCs w:val="28"/>
        </w:rPr>
      </w:pPr>
    </w:p>
    <w:p w:rsidR="005D597E"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r w:rsidRPr="00573DD4">
        <w:rPr>
          <w:rFonts w:ascii="Times New Roman" w:hAnsi="Times New Roman" w:cs="Times New Roman"/>
          <w:sz w:val="28"/>
          <w:szCs w:val="28"/>
        </w:rPr>
        <w:t>Факультет: юридический</w:t>
      </w:r>
    </w:p>
    <w:p w:rsidR="005D597E" w:rsidRPr="00573DD4" w:rsidRDefault="005D597E" w:rsidP="005D597E">
      <w:pPr>
        <w:spacing w:after="0" w:line="240" w:lineRule="auto"/>
        <w:jc w:val="both"/>
        <w:rPr>
          <w:rFonts w:ascii="Times New Roman" w:hAnsi="Times New Roman" w:cs="Times New Roman"/>
          <w:sz w:val="28"/>
          <w:szCs w:val="28"/>
        </w:rPr>
      </w:pPr>
      <w:r w:rsidRPr="00573DD4">
        <w:rPr>
          <w:rFonts w:ascii="Times New Roman" w:hAnsi="Times New Roman" w:cs="Times New Roman"/>
          <w:sz w:val="28"/>
          <w:szCs w:val="28"/>
        </w:rPr>
        <w:t>Кафедра: уголовного права и криминалистики</w:t>
      </w:r>
    </w:p>
    <w:p w:rsidR="005D597E" w:rsidRPr="00573DD4" w:rsidRDefault="00F87C5C" w:rsidP="005D597E">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Курс: 2</w:t>
      </w:r>
      <w:r w:rsidR="002B0930">
        <w:rPr>
          <w:rFonts w:ascii="Times New Roman" w:hAnsi="Times New Roman" w:cs="Times New Roman"/>
          <w:sz w:val="28"/>
          <w:szCs w:val="28"/>
        </w:rPr>
        <w:t xml:space="preserve"> / 2* / 3</w:t>
      </w:r>
      <w:r w:rsidR="005D597E" w:rsidRPr="00573DD4">
        <w:rPr>
          <w:rFonts w:ascii="Times New Roman" w:hAnsi="Times New Roman" w:cs="Times New Roman"/>
          <w:sz w:val="28"/>
          <w:szCs w:val="28"/>
        </w:rPr>
        <w:t>**</w:t>
      </w:r>
    </w:p>
    <w:p w:rsidR="005D597E" w:rsidRPr="00573DD4" w:rsidRDefault="0055017C" w:rsidP="005D59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Семестр: 3 / 3* / 6</w:t>
      </w:r>
      <w:r w:rsidR="005D597E" w:rsidRPr="00573DD4">
        <w:rPr>
          <w:rFonts w:ascii="Times New Roman" w:hAnsi="Times New Roman" w:cs="Times New Roman"/>
          <w:sz w:val="28"/>
          <w:szCs w:val="28"/>
        </w:rPr>
        <w:t>**</w:t>
      </w:r>
    </w:p>
    <w:p w:rsidR="005D597E" w:rsidRPr="00573DD4" w:rsidRDefault="00123535" w:rsidP="005D59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Лекции: 38 / 10</w:t>
      </w:r>
      <w:r w:rsidR="005D597E" w:rsidRPr="00573DD4">
        <w:rPr>
          <w:rFonts w:ascii="Times New Roman" w:hAnsi="Times New Roman" w:cs="Times New Roman"/>
          <w:sz w:val="28"/>
          <w:szCs w:val="28"/>
        </w:rPr>
        <w:t>* / 6**</w:t>
      </w:r>
    </w:p>
    <w:p w:rsidR="005D597E" w:rsidRPr="00573DD4" w:rsidRDefault="005D597E" w:rsidP="005D597E">
      <w:pPr>
        <w:spacing w:after="0" w:line="240" w:lineRule="auto"/>
        <w:ind w:firstLine="709"/>
        <w:jc w:val="both"/>
        <w:rPr>
          <w:rFonts w:ascii="Times New Roman" w:hAnsi="Times New Roman" w:cs="Times New Roman"/>
          <w:sz w:val="28"/>
          <w:szCs w:val="28"/>
        </w:rPr>
      </w:pPr>
      <w:r w:rsidRPr="00573DD4">
        <w:rPr>
          <w:rFonts w:ascii="Times New Roman" w:hAnsi="Times New Roman" w:cs="Times New Roman"/>
          <w:sz w:val="28"/>
          <w:szCs w:val="28"/>
        </w:rPr>
        <w:t>Практи</w:t>
      </w:r>
      <w:r w:rsidR="00972710">
        <w:rPr>
          <w:rFonts w:ascii="Times New Roman" w:hAnsi="Times New Roman" w:cs="Times New Roman"/>
          <w:sz w:val="28"/>
          <w:szCs w:val="28"/>
        </w:rPr>
        <w:t>ческие (семинарские) занятия: 16 / 6* / 4</w:t>
      </w:r>
      <w:r w:rsidRPr="00573DD4">
        <w:rPr>
          <w:rFonts w:ascii="Times New Roman" w:hAnsi="Times New Roman" w:cs="Times New Roman"/>
          <w:sz w:val="28"/>
          <w:szCs w:val="28"/>
        </w:rPr>
        <w:t>**</w:t>
      </w:r>
    </w:p>
    <w:p w:rsidR="005D597E" w:rsidRPr="00573DD4" w:rsidRDefault="00D10DB6" w:rsidP="00E23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3/ 3* / 6</w:t>
      </w:r>
      <w:r w:rsidR="00E2351A" w:rsidRPr="00573DD4">
        <w:rPr>
          <w:rFonts w:ascii="Times New Roman" w:hAnsi="Times New Roman" w:cs="Times New Roman"/>
          <w:sz w:val="28"/>
          <w:szCs w:val="28"/>
        </w:rPr>
        <w:t>**</w:t>
      </w:r>
    </w:p>
    <w:p w:rsidR="005D597E" w:rsidRPr="00573DD4" w:rsidRDefault="00D10DB6" w:rsidP="005D59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Экзамен: 3 / 3* / 6</w:t>
      </w:r>
      <w:r w:rsidR="005D597E" w:rsidRPr="00573DD4">
        <w:rPr>
          <w:rFonts w:ascii="Times New Roman" w:hAnsi="Times New Roman" w:cs="Times New Roman"/>
          <w:sz w:val="28"/>
          <w:szCs w:val="28"/>
        </w:rPr>
        <w:t>**</w:t>
      </w:r>
    </w:p>
    <w:p w:rsidR="005D597E" w:rsidRPr="00573DD4" w:rsidRDefault="005D597E" w:rsidP="005D597E">
      <w:pPr>
        <w:spacing w:after="0" w:line="240" w:lineRule="auto"/>
        <w:ind w:firstLine="709"/>
        <w:jc w:val="both"/>
        <w:rPr>
          <w:rFonts w:ascii="Times New Roman" w:hAnsi="Times New Roman" w:cs="Times New Roman"/>
          <w:sz w:val="28"/>
          <w:szCs w:val="28"/>
        </w:rPr>
      </w:pPr>
      <w:r w:rsidRPr="00573DD4">
        <w:rPr>
          <w:rFonts w:ascii="Times New Roman" w:hAnsi="Times New Roman" w:cs="Times New Roman"/>
          <w:sz w:val="28"/>
          <w:szCs w:val="28"/>
        </w:rPr>
        <w:t>Всего ау</w:t>
      </w:r>
      <w:r w:rsidR="0064177B">
        <w:rPr>
          <w:rFonts w:ascii="Times New Roman" w:hAnsi="Times New Roman" w:cs="Times New Roman"/>
          <w:sz w:val="28"/>
          <w:szCs w:val="28"/>
        </w:rPr>
        <w:t>диторных часов по дисциплине: 54 ч. /16 ч.* / 10</w:t>
      </w:r>
      <w:r w:rsidRPr="00573DD4">
        <w:rPr>
          <w:rFonts w:ascii="Times New Roman" w:hAnsi="Times New Roman" w:cs="Times New Roman"/>
          <w:sz w:val="28"/>
          <w:szCs w:val="28"/>
        </w:rPr>
        <w:t xml:space="preserve"> ч.**</w:t>
      </w:r>
    </w:p>
    <w:p w:rsidR="005D597E" w:rsidRPr="00573DD4" w:rsidRDefault="005D597E" w:rsidP="005D597E">
      <w:pPr>
        <w:spacing w:after="0" w:line="240" w:lineRule="auto"/>
        <w:ind w:firstLine="709"/>
        <w:jc w:val="both"/>
        <w:rPr>
          <w:rFonts w:ascii="Times New Roman" w:hAnsi="Times New Roman" w:cs="Times New Roman"/>
          <w:sz w:val="28"/>
          <w:szCs w:val="28"/>
        </w:rPr>
      </w:pPr>
      <w:r w:rsidRPr="00573DD4">
        <w:rPr>
          <w:rFonts w:ascii="Times New Roman" w:hAnsi="Times New Roman" w:cs="Times New Roman"/>
          <w:sz w:val="28"/>
          <w:szCs w:val="28"/>
        </w:rPr>
        <w:t>Всего часов по</w:t>
      </w:r>
      <w:r w:rsidR="00411246">
        <w:rPr>
          <w:rFonts w:ascii="Times New Roman" w:hAnsi="Times New Roman" w:cs="Times New Roman"/>
          <w:sz w:val="28"/>
          <w:szCs w:val="28"/>
        </w:rPr>
        <w:t xml:space="preserve"> дисциплине (дневная форма): 148</w:t>
      </w:r>
      <w:r w:rsidRPr="00573DD4">
        <w:rPr>
          <w:rFonts w:ascii="Times New Roman" w:hAnsi="Times New Roman" w:cs="Times New Roman"/>
          <w:sz w:val="28"/>
          <w:szCs w:val="28"/>
        </w:rPr>
        <w:t xml:space="preserve"> ч. </w:t>
      </w:r>
    </w:p>
    <w:p w:rsidR="005D597E" w:rsidRDefault="00D7632C" w:rsidP="005D59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зачётных единиц  -</w:t>
      </w:r>
      <w:r w:rsidR="003D17B4">
        <w:rPr>
          <w:rFonts w:ascii="Times New Roman" w:hAnsi="Times New Roman" w:cs="Times New Roman"/>
          <w:sz w:val="28"/>
          <w:szCs w:val="28"/>
        </w:rPr>
        <w:t xml:space="preserve"> </w:t>
      </w:r>
      <w:r>
        <w:rPr>
          <w:rFonts w:ascii="Times New Roman" w:hAnsi="Times New Roman" w:cs="Times New Roman"/>
          <w:sz w:val="28"/>
          <w:szCs w:val="28"/>
        </w:rPr>
        <w:t>3,5</w:t>
      </w:r>
      <w:r w:rsidR="003D17B4">
        <w:rPr>
          <w:rFonts w:ascii="Times New Roman" w:hAnsi="Times New Roman" w:cs="Times New Roman"/>
          <w:sz w:val="28"/>
          <w:szCs w:val="28"/>
        </w:rPr>
        <w:t xml:space="preserve"> ЗЕ</w:t>
      </w:r>
      <w:r>
        <w:rPr>
          <w:rFonts w:ascii="Times New Roman" w:hAnsi="Times New Roman" w:cs="Times New Roman"/>
          <w:sz w:val="28"/>
          <w:szCs w:val="28"/>
        </w:rPr>
        <w:t>.</w:t>
      </w:r>
    </w:p>
    <w:p w:rsidR="005D597E"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r w:rsidRPr="00573DD4">
        <w:rPr>
          <w:rFonts w:ascii="Times New Roman" w:hAnsi="Times New Roman" w:cs="Times New Roman"/>
          <w:sz w:val="28"/>
          <w:szCs w:val="28"/>
        </w:rPr>
        <w:t>Форма получения высшего образования - дневная</w:t>
      </w:r>
    </w:p>
    <w:p w:rsidR="005D597E" w:rsidRPr="00573DD4" w:rsidRDefault="005D597E" w:rsidP="005D597E">
      <w:pPr>
        <w:spacing w:after="0" w:line="240" w:lineRule="auto"/>
        <w:jc w:val="both"/>
        <w:rPr>
          <w:rFonts w:ascii="Times New Roman" w:hAnsi="Times New Roman" w:cs="Times New Roman"/>
          <w:sz w:val="28"/>
          <w:szCs w:val="28"/>
        </w:rPr>
      </w:pPr>
      <w:r w:rsidRPr="00573DD4">
        <w:rPr>
          <w:rFonts w:ascii="Times New Roman" w:hAnsi="Times New Roman" w:cs="Times New Roman"/>
          <w:sz w:val="28"/>
          <w:szCs w:val="28"/>
        </w:rPr>
        <w:t>* Форма получения высшего образования - заочная полная</w:t>
      </w:r>
    </w:p>
    <w:p w:rsidR="005D597E" w:rsidRPr="00573DD4" w:rsidRDefault="005D597E" w:rsidP="005D597E">
      <w:pPr>
        <w:spacing w:after="0" w:line="240" w:lineRule="auto"/>
        <w:jc w:val="both"/>
        <w:rPr>
          <w:rFonts w:ascii="Times New Roman" w:hAnsi="Times New Roman" w:cs="Times New Roman"/>
          <w:sz w:val="28"/>
          <w:szCs w:val="28"/>
        </w:rPr>
      </w:pPr>
      <w:r w:rsidRPr="00573DD4">
        <w:rPr>
          <w:rFonts w:ascii="Times New Roman" w:hAnsi="Times New Roman" w:cs="Times New Roman"/>
          <w:sz w:val="28"/>
          <w:szCs w:val="28"/>
        </w:rPr>
        <w:t>** Форма получения высшего образования - заочная на основе среднего специального образования</w:t>
      </w:r>
    </w:p>
    <w:p w:rsidR="005D597E"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both"/>
        <w:rPr>
          <w:rFonts w:ascii="Times New Roman" w:hAnsi="Times New Roman" w:cs="Times New Roman"/>
          <w:sz w:val="28"/>
          <w:szCs w:val="28"/>
        </w:rPr>
      </w:pPr>
      <w:r w:rsidRPr="00573DD4">
        <w:rPr>
          <w:rFonts w:ascii="Times New Roman" w:hAnsi="Times New Roman" w:cs="Times New Roman"/>
          <w:sz w:val="28"/>
          <w:szCs w:val="28"/>
        </w:rPr>
        <w:t xml:space="preserve">Составила: </w:t>
      </w:r>
      <w:r w:rsidR="001767F4">
        <w:rPr>
          <w:rFonts w:ascii="Times New Roman" w:hAnsi="Times New Roman" w:cs="Times New Roman"/>
          <w:sz w:val="28"/>
          <w:szCs w:val="28"/>
        </w:rPr>
        <w:t>Пугачёва Тамара</w:t>
      </w:r>
      <w:r w:rsidRPr="00573DD4">
        <w:rPr>
          <w:rFonts w:ascii="Times New Roman" w:hAnsi="Times New Roman" w:cs="Times New Roman"/>
          <w:sz w:val="28"/>
          <w:szCs w:val="28"/>
        </w:rPr>
        <w:t xml:space="preserve"> </w:t>
      </w:r>
      <w:proofErr w:type="spellStart"/>
      <w:r w:rsidR="001767F4">
        <w:rPr>
          <w:rFonts w:ascii="Times New Roman" w:hAnsi="Times New Roman" w:cs="Times New Roman"/>
          <w:sz w:val="28"/>
          <w:szCs w:val="28"/>
        </w:rPr>
        <w:t>Ириковна</w:t>
      </w:r>
      <w:proofErr w:type="spellEnd"/>
      <w:r w:rsidRPr="00573DD4">
        <w:rPr>
          <w:rFonts w:ascii="Times New Roman" w:hAnsi="Times New Roman" w:cs="Times New Roman"/>
          <w:sz w:val="28"/>
          <w:szCs w:val="28"/>
        </w:rPr>
        <w:t xml:space="preserve">, </w:t>
      </w:r>
      <w:r w:rsidR="001767F4">
        <w:rPr>
          <w:rFonts w:ascii="Times New Roman" w:hAnsi="Times New Roman" w:cs="Times New Roman"/>
          <w:sz w:val="28"/>
          <w:szCs w:val="28"/>
        </w:rPr>
        <w:t xml:space="preserve">старший преподаватель кафедры </w:t>
      </w:r>
      <w:r>
        <w:rPr>
          <w:rFonts w:ascii="Times New Roman" w:hAnsi="Times New Roman" w:cs="Times New Roman"/>
          <w:sz w:val="28"/>
          <w:szCs w:val="28"/>
        </w:rPr>
        <w:t>уголовного права и криминалистики,</w:t>
      </w:r>
      <w:r w:rsidR="001767F4">
        <w:rPr>
          <w:rFonts w:ascii="Times New Roman" w:hAnsi="Times New Roman" w:cs="Times New Roman"/>
          <w:sz w:val="28"/>
          <w:szCs w:val="28"/>
        </w:rPr>
        <w:t xml:space="preserve"> </w:t>
      </w:r>
      <w:proofErr w:type="spellStart"/>
      <w:r w:rsidR="001767F4">
        <w:rPr>
          <w:rFonts w:ascii="Times New Roman" w:hAnsi="Times New Roman" w:cs="Times New Roman"/>
          <w:sz w:val="28"/>
          <w:szCs w:val="28"/>
        </w:rPr>
        <w:t>м</w:t>
      </w:r>
      <w:r w:rsidRPr="00573DD4">
        <w:rPr>
          <w:rFonts w:ascii="Times New Roman" w:hAnsi="Times New Roman" w:cs="Times New Roman"/>
          <w:sz w:val="28"/>
          <w:szCs w:val="28"/>
        </w:rPr>
        <w:t>.ю.н</w:t>
      </w:r>
      <w:proofErr w:type="spellEnd"/>
      <w:r w:rsidRPr="00573DD4">
        <w:rPr>
          <w:rFonts w:ascii="Times New Roman" w:hAnsi="Times New Roman" w:cs="Times New Roman"/>
          <w:sz w:val="28"/>
          <w:szCs w:val="28"/>
        </w:rPr>
        <w:t>.</w:t>
      </w:r>
    </w:p>
    <w:p w:rsidR="005D597E" w:rsidRDefault="005D597E" w:rsidP="005D597E">
      <w:pPr>
        <w:spacing w:after="0" w:line="240" w:lineRule="auto"/>
        <w:jc w:val="both"/>
        <w:rPr>
          <w:rFonts w:ascii="Times New Roman" w:hAnsi="Times New Roman" w:cs="Times New Roman"/>
          <w:sz w:val="28"/>
          <w:szCs w:val="28"/>
        </w:rPr>
      </w:pPr>
    </w:p>
    <w:p w:rsidR="005D597E" w:rsidRDefault="005D597E" w:rsidP="005D597E">
      <w:pPr>
        <w:spacing w:after="0" w:line="240" w:lineRule="auto"/>
        <w:jc w:val="both"/>
        <w:rPr>
          <w:rFonts w:ascii="Times New Roman" w:hAnsi="Times New Roman" w:cs="Times New Roman"/>
          <w:sz w:val="28"/>
          <w:szCs w:val="28"/>
        </w:rPr>
      </w:pPr>
    </w:p>
    <w:p w:rsidR="005D597E" w:rsidRPr="00573DD4" w:rsidRDefault="005D597E" w:rsidP="005D59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p w:rsidR="005D597E" w:rsidRPr="00573DD4" w:rsidRDefault="005D597E" w:rsidP="005D597E">
      <w:pPr>
        <w:spacing w:after="0" w:line="240" w:lineRule="auto"/>
        <w:ind w:firstLine="709"/>
        <w:jc w:val="both"/>
        <w:rPr>
          <w:rFonts w:ascii="Times New Roman" w:hAnsi="Times New Roman" w:cs="Times New Roman"/>
          <w:sz w:val="28"/>
          <w:szCs w:val="28"/>
        </w:rPr>
      </w:pPr>
      <w:r w:rsidRPr="00573DD4">
        <w:rPr>
          <w:rFonts w:ascii="Times New Roman" w:hAnsi="Times New Roman" w:cs="Times New Roman"/>
          <w:sz w:val="28"/>
          <w:szCs w:val="28"/>
        </w:rPr>
        <w:lastRenderedPageBreak/>
        <w:t>Учебная программа составлена на основе образовательного стандарта Республики</w:t>
      </w:r>
      <w:r w:rsidR="00B23B05">
        <w:rPr>
          <w:rFonts w:ascii="Times New Roman" w:hAnsi="Times New Roman" w:cs="Times New Roman"/>
          <w:sz w:val="28"/>
          <w:szCs w:val="28"/>
        </w:rPr>
        <w:t xml:space="preserve"> Беларусь ОСВО 1-24 01 02-2013 </w:t>
      </w:r>
      <w:r w:rsidR="00C974AB">
        <w:rPr>
          <w:rFonts w:ascii="Times New Roman" w:hAnsi="Times New Roman" w:cs="Times New Roman"/>
          <w:sz w:val="28"/>
          <w:szCs w:val="28"/>
        </w:rPr>
        <w:t>и</w:t>
      </w:r>
      <w:r w:rsidRPr="00573DD4">
        <w:rPr>
          <w:rFonts w:ascii="Times New Roman" w:hAnsi="Times New Roman" w:cs="Times New Roman"/>
          <w:sz w:val="28"/>
          <w:szCs w:val="28"/>
        </w:rPr>
        <w:t xml:space="preserve"> </w:t>
      </w:r>
      <w:r w:rsidR="00C974AB">
        <w:rPr>
          <w:rFonts w:ascii="Times New Roman" w:hAnsi="Times New Roman" w:cs="Times New Roman"/>
          <w:sz w:val="28"/>
          <w:szCs w:val="28"/>
        </w:rPr>
        <w:t>типовой учебной программы</w:t>
      </w:r>
      <w:r w:rsidR="00C974AB">
        <w:rPr>
          <w:rFonts w:ascii="Times New Roman" w:hAnsi="Times New Roman" w:cs="Times New Roman"/>
          <w:sz w:val="28"/>
          <w:szCs w:val="28"/>
        </w:rPr>
        <w:t xml:space="preserve"> по дисциплине</w:t>
      </w:r>
      <w:r w:rsidR="00C974AB">
        <w:rPr>
          <w:rFonts w:ascii="Times New Roman" w:hAnsi="Times New Roman" w:cs="Times New Roman"/>
          <w:sz w:val="28"/>
          <w:szCs w:val="28"/>
        </w:rPr>
        <w:t xml:space="preserve"> «Административное право» для высш</w:t>
      </w:r>
      <w:r w:rsidR="00C974AB">
        <w:rPr>
          <w:rFonts w:ascii="Times New Roman" w:hAnsi="Times New Roman" w:cs="Times New Roman"/>
          <w:sz w:val="28"/>
          <w:szCs w:val="28"/>
        </w:rPr>
        <w:t>их учебных заведений 2009 года.</w:t>
      </w:r>
      <w:bookmarkStart w:id="0" w:name="_GoBack"/>
      <w:bookmarkEnd w:id="0"/>
      <w:r w:rsidR="00C974AB">
        <w:rPr>
          <w:rFonts w:ascii="Times New Roman" w:hAnsi="Times New Roman" w:cs="Times New Roman"/>
          <w:sz w:val="28"/>
          <w:szCs w:val="28"/>
        </w:rPr>
        <w:t xml:space="preserve"> </w:t>
      </w:r>
    </w:p>
    <w:p w:rsidR="005D597E" w:rsidRPr="00573DD4" w:rsidRDefault="005D597E" w:rsidP="005D597E">
      <w:pPr>
        <w:spacing w:after="0" w:line="240" w:lineRule="auto"/>
        <w:ind w:firstLine="709"/>
        <w:jc w:val="both"/>
        <w:rPr>
          <w:rFonts w:ascii="Times New Roman" w:hAnsi="Times New Roman" w:cs="Times New Roman"/>
          <w:sz w:val="28"/>
          <w:szCs w:val="28"/>
        </w:rPr>
      </w:pPr>
    </w:p>
    <w:p w:rsidR="005D597E" w:rsidRPr="00573DD4" w:rsidRDefault="005D597E" w:rsidP="005D597E">
      <w:pPr>
        <w:spacing w:after="0" w:line="240" w:lineRule="auto"/>
        <w:ind w:firstLine="709"/>
        <w:jc w:val="both"/>
        <w:rPr>
          <w:rFonts w:ascii="Times New Roman" w:hAnsi="Times New Roman" w:cs="Times New Roman"/>
          <w:sz w:val="28"/>
          <w:szCs w:val="28"/>
        </w:rPr>
      </w:pPr>
      <w:r w:rsidRPr="00573DD4">
        <w:rPr>
          <w:rFonts w:ascii="Times New Roman" w:hAnsi="Times New Roman" w:cs="Times New Roman"/>
          <w:sz w:val="28"/>
          <w:szCs w:val="28"/>
        </w:rPr>
        <w:t>Рассмотрена и рекомендована к утверждению в качестве рабочего варианта на заседании кафедры уголовного права и криминалистики УО «ПГУ»</w:t>
      </w:r>
    </w:p>
    <w:p w:rsidR="005D597E" w:rsidRPr="00573DD4" w:rsidRDefault="005D597E" w:rsidP="005D597E">
      <w:pPr>
        <w:spacing w:after="0" w:line="240" w:lineRule="auto"/>
        <w:ind w:firstLine="709"/>
        <w:jc w:val="both"/>
        <w:rPr>
          <w:rFonts w:ascii="Times New Roman" w:hAnsi="Times New Roman" w:cs="Times New Roman"/>
          <w:sz w:val="28"/>
          <w:szCs w:val="28"/>
        </w:rPr>
      </w:pPr>
    </w:p>
    <w:p w:rsidR="005D597E" w:rsidRPr="00573DD4" w:rsidRDefault="005158EF" w:rsidP="005D597E">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highlight w:val="yellow"/>
        </w:rPr>
        <w:t>«  »  2014</w:t>
      </w:r>
      <w:r w:rsidR="005D597E" w:rsidRPr="00AF1D38">
        <w:rPr>
          <w:rFonts w:ascii="Times New Roman" w:hAnsi="Times New Roman" w:cs="Times New Roman"/>
          <w:sz w:val="28"/>
          <w:szCs w:val="28"/>
          <w:highlight w:val="yellow"/>
        </w:rPr>
        <w:t xml:space="preserve"> года</w:t>
      </w:r>
    </w:p>
    <w:p w:rsidR="005D597E" w:rsidRPr="00573DD4" w:rsidRDefault="005D597E" w:rsidP="005D597E">
      <w:pPr>
        <w:spacing w:after="0" w:line="240" w:lineRule="auto"/>
        <w:ind w:left="3544"/>
        <w:jc w:val="both"/>
        <w:rPr>
          <w:rFonts w:ascii="Times New Roman" w:hAnsi="Times New Roman" w:cs="Times New Roman"/>
          <w:sz w:val="28"/>
          <w:szCs w:val="28"/>
        </w:rPr>
      </w:pPr>
      <w:r w:rsidRPr="00AF1D38">
        <w:rPr>
          <w:rFonts w:ascii="Times New Roman" w:hAnsi="Times New Roman" w:cs="Times New Roman"/>
          <w:sz w:val="28"/>
          <w:szCs w:val="28"/>
          <w:highlight w:val="yellow"/>
        </w:rPr>
        <w:t xml:space="preserve">Протокол № </w:t>
      </w:r>
      <w:r w:rsidRPr="00573DD4">
        <w:rPr>
          <w:rFonts w:ascii="Times New Roman" w:hAnsi="Times New Roman" w:cs="Times New Roman"/>
          <w:sz w:val="28"/>
          <w:szCs w:val="28"/>
        </w:rPr>
        <w:t xml:space="preserve"> </w:t>
      </w:r>
    </w:p>
    <w:p w:rsidR="005D597E" w:rsidRPr="00573DD4" w:rsidRDefault="005D597E" w:rsidP="005D597E">
      <w:pPr>
        <w:spacing w:after="0" w:line="240" w:lineRule="auto"/>
        <w:ind w:left="3544"/>
        <w:jc w:val="both"/>
        <w:rPr>
          <w:rFonts w:ascii="Times New Roman" w:hAnsi="Times New Roman" w:cs="Times New Roman"/>
          <w:sz w:val="28"/>
          <w:szCs w:val="28"/>
        </w:rPr>
      </w:pPr>
      <w:r w:rsidRPr="00573DD4">
        <w:rPr>
          <w:rFonts w:ascii="Times New Roman" w:hAnsi="Times New Roman" w:cs="Times New Roman"/>
          <w:sz w:val="28"/>
          <w:szCs w:val="28"/>
        </w:rPr>
        <w:t xml:space="preserve">Заведующий кафедрой ___________ </w:t>
      </w:r>
      <w:r>
        <w:rPr>
          <w:rFonts w:ascii="Times New Roman" w:hAnsi="Times New Roman" w:cs="Times New Roman"/>
          <w:sz w:val="28"/>
          <w:szCs w:val="28"/>
        </w:rPr>
        <w:t>Е</w:t>
      </w:r>
      <w:r w:rsidRPr="00573DD4">
        <w:rPr>
          <w:rFonts w:ascii="Times New Roman" w:hAnsi="Times New Roman" w:cs="Times New Roman"/>
          <w:sz w:val="28"/>
          <w:szCs w:val="28"/>
        </w:rPr>
        <w:t>.</w:t>
      </w:r>
      <w:r>
        <w:rPr>
          <w:rFonts w:ascii="Times New Roman" w:hAnsi="Times New Roman" w:cs="Times New Roman"/>
          <w:sz w:val="28"/>
          <w:szCs w:val="28"/>
        </w:rPr>
        <w:t>Н</w:t>
      </w:r>
      <w:r w:rsidRPr="00573DD4">
        <w:rPr>
          <w:rFonts w:ascii="Times New Roman" w:hAnsi="Times New Roman" w:cs="Times New Roman"/>
          <w:sz w:val="28"/>
          <w:szCs w:val="28"/>
        </w:rPr>
        <w:t xml:space="preserve">. </w:t>
      </w:r>
      <w:proofErr w:type="spellStart"/>
      <w:r>
        <w:rPr>
          <w:rFonts w:ascii="Times New Roman" w:hAnsi="Times New Roman" w:cs="Times New Roman"/>
          <w:sz w:val="28"/>
          <w:szCs w:val="28"/>
        </w:rPr>
        <w:t>Ярмоц</w:t>
      </w:r>
      <w:proofErr w:type="spellEnd"/>
    </w:p>
    <w:p w:rsidR="005D597E" w:rsidRPr="00573DD4" w:rsidRDefault="005D597E" w:rsidP="005D597E">
      <w:pPr>
        <w:spacing w:after="0" w:line="240" w:lineRule="auto"/>
        <w:ind w:firstLine="709"/>
        <w:jc w:val="both"/>
        <w:rPr>
          <w:rFonts w:ascii="Times New Roman" w:hAnsi="Times New Roman" w:cs="Times New Roman"/>
          <w:sz w:val="28"/>
          <w:szCs w:val="28"/>
        </w:rPr>
      </w:pPr>
    </w:p>
    <w:p w:rsidR="005D597E" w:rsidRPr="00573DD4" w:rsidRDefault="005D597E" w:rsidP="005D597E">
      <w:pPr>
        <w:spacing w:after="0" w:line="240" w:lineRule="auto"/>
        <w:ind w:firstLine="709"/>
        <w:jc w:val="both"/>
        <w:rPr>
          <w:rFonts w:ascii="Times New Roman" w:hAnsi="Times New Roman" w:cs="Times New Roman"/>
          <w:sz w:val="28"/>
          <w:szCs w:val="28"/>
        </w:rPr>
      </w:pPr>
      <w:proofErr w:type="gramStart"/>
      <w:r w:rsidRPr="00573DD4">
        <w:rPr>
          <w:rFonts w:ascii="Times New Roman" w:hAnsi="Times New Roman" w:cs="Times New Roman"/>
          <w:sz w:val="28"/>
          <w:szCs w:val="28"/>
        </w:rPr>
        <w:t>Рассмотрена</w:t>
      </w:r>
      <w:proofErr w:type="gramEnd"/>
      <w:r w:rsidRPr="00573DD4">
        <w:rPr>
          <w:rFonts w:ascii="Times New Roman" w:hAnsi="Times New Roman" w:cs="Times New Roman"/>
          <w:sz w:val="28"/>
          <w:szCs w:val="28"/>
        </w:rPr>
        <w:t xml:space="preserve"> и рекомендована к утверждению в качестве рабочей программы методической комиссией юридического факультета УО «ПГУ»</w:t>
      </w:r>
    </w:p>
    <w:p w:rsidR="005D597E" w:rsidRPr="00573DD4" w:rsidRDefault="005D597E" w:rsidP="005D597E">
      <w:pPr>
        <w:spacing w:after="0" w:line="240" w:lineRule="auto"/>
        <w:ind w:firstLine="709"/>
        <w:jc w:val="both"/>
        <w:rPr>
          <w:rFonts w:ascii="Times New Roman" w:hAnsi="Times New Roman" w:cs="Times New Roman"/>
          <w:sz w:val="28"/>
          <w:szCs w:val="28"/>
        </w:rPr>
      </w:pPr>
    </w:p>
    <w:p w:rsidR="005D597E" w:rsidRPr="00573DD4" w:rsidRDefault="00E2574F" w:rsidP="005D597E">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highlight w:val="yellow"/>
        </w:rPr>
        <w:t>«  »  2014</w:t>
      </w:r>
      <w:r w:rsidR="005D597E" w:rsidRPr="00AF1D38">
        <w:rPr>
          <w:rFonts w:ascii="Times New Roman" w:hAnsi="Times New Roman" w:cs="Times New Roman"/>
          <w:sz w:val="28"/>
          <w:szCs w:val="28"/>
          <w:highlight w:val="yellow"/>
        </w:rPr>
        <w:t xml:space="preserve"> года</w:t>
      </w:r>
    </w:p>
    <w:p w:rsidR="005D597E" w:rsidRPr="00573DD4" w:rsidRDefault="005D597E" w:rsidP="005D597E">
      <w:pPr>
        <w:spacing w:after="0" w:line="240" w:lineRule="auto"/>
        <w:ind w:left="3544"/>
        <w:jc w:val="both"/>
        <w:rPr>
          <w:rFonts w:ascii="Times New Roman" w:hAnsi="Times New Roman" w:cs="Times New Roman"/>
          <w:sz w:val="28"/>
          <w:szCs w:val="28"/>
        </w:rPr>
      </w:pPr>
      <w:r w:rsidRPr="00AF1D38">
        <w:rPr>
          <w:rFonts w:ascii="Times New Roman" w:hAnsi="Times New Roman" w:cs="Times New Roman"/>
          <w:sz w:val="28"/>
          <w:szCs w:val="28"/>
          <w:highlight w:val="yellow"/>
        </w:rPr>
        <w:t xml:space="preserve">Протокол № </w:t>
      </w:r>
    </w:p>
    <w:p w:rsidR="005D597E" w:rsidRPr="00573DD4" w:rsidRDefault="005D597E" w:rsidP="005D597E">
      <w:pPr>
        <w:spacing w:after="0" w:line="240" w:lineRule="auto"/>
        <w:ind w:left="3544"/>
        <w:jc w:val="both"/>
        <w:rPr>
          <w:rFonts w:ascii="Times New Roman" w:hAnsi="Times New Roman" w:cs="Times New Roman"/>
          <w:sz w:val="28"/>
          <w:szCs w:val="28"/>
        </w:rPr>
      </w:pPr>
      <w:r w:rsidRPr="00573DD4">
        <w:rPr>
          <w:rFonts w:ascii="Times New Roman" w:hAnsi="Times New Roman" w:cs="Times New Roman"/>
          <w:sz w:val="28"/>
          <w:szCs w:val="28"/>
        </w:rPr>
        <w:t>Председатель ___________ И.Н. Троцкая</w:t>
      </w:r>
    </w:p>
    <w:p w:rsidR="005D597E" w:rsidRPr="00573DD4" w:rsidRDefault="005D597E" w:rsidP="005D597E">
      <w:pPr>
        <w:spacing w:after="0" w:line="240" w:lineRule="auto"/>
        <w:ind w:firstLine="709"/>
        <w:jc w:val="both"/>
        <w:rPr>
          <w:rFonts w:ascii="Times New Roman" w:hAnsi="Times New Roman" w:cs="Times New Roman"/>
          <w:sz w:val="28"/>
          <w:szCs w:val="28"/>
        </w:rPr>
      </w:pPr>
    </w:p>
    <w:p w:rsidR="005D597E" w:rsidRPr="00573DD4" w:rsidRDefault="005D597E" w:rsidP="005D597E">
      <w:pPr>
        <w:spacing w:after="0" w:line="240" w:lineRule="auto"/>
        <w:ind w:firstLine="709"/>
        <w:jc w:val="both"/>
        <w:rPr>
          <w:rFonts w:ascii="Times New Roman" w:hAnsi="Times New Roman" w:cs="Times New Roman"/>
          <w:sz w:val="28"/>
          <w:szCs w:val="28"/>
        </w:rPr>
      </w:pPr>
      <w:proofErr w:type="gramStart"/>
      <w:r w:rsidRPr="00573DD4">
        <w:rPr>
          <w:rFonts w:ascii="Times New Roman" w:hAnsi="Times New Roman" w:cs="Times New Roman"/>
          <w:sz w:val="28"/>
          <w:szCs w:val="28"/>
        </w:rPr>
        <w:t>Одобрена</w:t>
      </w:r>
      <w:proofErr w:type="gramEnd"/>
      <w:r w:rsidRPr="00573DD4">
        <w:rPr>
          <w:rFonts w:ascii="Times New Roman" w:hAnsi="Times New Roman" w:cs="Times New Roman"/>
          <w:sz w:val="28"/>
          <w:szCs w:val="28"/>
        </w:rPr>
        <w:t xml:space="preserve"> и рекомендована к утверждению Научно-методическим советом УО «ПГУ»</w:t>
      </w:r>
    </w:p>
    <w:p w:rsidR="005D597E" w:rsidRPr="00573DD4" w:rsidRDefault="00BC4C29" w:rsidP="005D597E">
      <w:pPr>
        <w:spacing w:after="0" w:line="240" w:lineRule="auto"/>
        <w:ind w:left="3539" w:firstLine="5"/>
        <w:jc w:val="both"/>
        <w:rPr>
          <w:rFonts w:ascii="Times New Roman" w:hAnsi="Times New Roman" w:cs="Times New Roman"/>
          <w:sz w:val="28"/>
          <w:szCs w:val="28"/>
        </w:rPr>
      </w:pPr>
      <w:r>
        <w:rPr>
          <w:rFonts w:ascii="Times New Roman" w:hAnsi="Times New Roman" w:cs="Times New Roman"/>
          <w:sz w:val="28"/>
          <w:szCs w:val="28"/>
          <w:highlight w:val="yellow"/>
        </w:rPr>
        <w:t>«  »  2014</w:t>
      </w:r>
      <w:r w:rsidR="005D597E" w:rsidRPr="00AF1D38">
        <w:rPr>
          <w:rFonts w:ascii="Times New Roman" w:hAnsi="Times New Roman" w:cs="Times New Roman"/>
          <w:sz w:val="28"/>
          <w:szCs w:val="28"/>
          <w:highlight w:val="yellow"/>
        </w:rPr>
        <w:t xml:space="preserve"> года</w:t>
      </w:r>
    </w:p>
    <w:p w:rsidR="005D597E" w:rsidRPr="00573DD4" w:rsidRDefault="00B23B05" w:rsidP="005D597E">
      <w:pPr>
        <w:spacing w:after="0" w:line="240" w:lineRule="auto"/>
        <w:ind w:left="3539" w:firstLine="5"/>
        <w:jc w:val="both"/>
        <w:rPr>
          <w:rFonts w:ascii="Times New Roman" w:hAnsi="Times New Roman" w:cs="Times New Roman"/>
          <w:sz w:val="28"/>
          <w:szCs w:val="28"/>
        </w:rPr>
      </w:pPr>
      <w:r>
        <w:rPr>
          <w:rFonts w:ascii="Times New Roman" w:hAnsi="Times New Roman" w:cs="Times New Roman"/>
          <w:sz w:val="28"/>
          <w:szCs w:val="28"/>
          <w:highlight w:val="yellow"/>
        </w:rPr>
        <w:t xml:space="preserve">Протокол № </w:t>
      </w:r>
    </w:p>
    <w:p w:rsidR="005D597E" w:rsidRDefault="005D597E" w:rsidP="005D597E">
      <w:pPr>
        <w:spacing w:after="0" w:line="240" w:lineRule="auto"/>
        <w:ind w:left="3544"/>
        <w:jc w:val="both"/>
        <w:rPr>
          <w:rFonts w:ascii="Times New Roman" w:hAnsi="Times New Roman" w:cs="Times New Roman"/>
          <w:sz w:val="28"/>
          <w:szCs w:val="28"/>
        </w:rPr>
      </w:pPr>
      <w:r w:rsidRPr="00573DD4">
        <w:rPr>
          <w:rFonts w:ascii="Times New Roman" w:hAnsi="Times New Roman" w:cs="Times New Roman"/>
          <w:sz w:val="28"/>
          <w:szCs w:val="28"/>
        </w:rPr>
        <w:t>Председатель Научно-методического совета</w:t>
      </w:r>
    </w:p>
    <w:p w:rsidR="005D597E" w:rsidRPr="00573DD4" w:rsidRDefault="005D597E" w:rsidP="005D597E">
      <w:pPr>
        <w:spacing w:after="0" w:line="240" w:lineRule="auto"/>
        <w:ind w:left="3544"/>
        <w:jc w:val="both"/>
        <w:rPr>
          <w:rFonts w:ascii="Times New Roman" w:hAnsi="Times New Roman" w:cs="Times New Roman"/>
          <w:sz w:val="28"/>
          <w:szCs w:val="28"/>
        </w:rPr>
      </w:pPr>
      <w:r w:rsidRPr="00573DD4">
        <w:rPr>
          <w:rFonts w:ascii="Times New Roman" w:hAnsi="Times New Roman" w:cs="Times New Roman"/>
          <w:sz w:val="28"/>
          <w:szCs w:val="28"/>
        </w:rPr>
        <w:t xml:space="preserve"> УО «ПГУ»</w:t>
      </w:r>
      <w:r>
        <w:rPr>
          <w:rFonts w:ascii="Times New Roman" w:hAnsi="Times New Roman" w:cs="Times New Roman"/>
          <w:sz w:val="28"/>
          <w:szCs w:val="28"/>
        </w:rPr>
        <w:t xml:space="preserve"> </w:t>
      </w:r>
      <w:r w:rsidRPr="00573DD4">
        <w:rPr>
          <w:rFonts w:ascii="Times New Roman" w:hAnsi="Times New Roman" w:cs="Times New Roman"/>
          <w:sz w:val="28"/>
          <w:szCs w:val="28"/>
        </w:rPr>
        <w:t xml:space="preserve">__________________ Д.В. </w:t>
      </w:r>
      <w:proofErr w:type="spellStart"/>
      <w:r w:rsidRPr="00573DD4">
        <w:rPr>
          <w:rFonts w:ascii="Times New Roman" w:hAnsi="Times New Roman" w:cs="Times New Roman"/>
          <w:sz w:val="28"/>
          <w:szCs w:val="28"/>
        </w:rPr>
        <w:t>Дук</w:t>
      </w:r>
      <w:proofErr w:type="spellEnd"/>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1C1E56" w:rsidRDefault="005D597E" w:rsidP="005D597E">
      <w:pPr>
        <w:spacing w:after="0" w:line="240" w:lineRule="auto"/>
        <w:ind w:firstLine="709"/>
        <w:jc w:val="both"/>
        <w:rPr>
          <w:rFonts w:ascii="Times New Roman" w:hAnsi="Times New Roman" w:cs="Times New Roman"/>
          <w:sz w:val="24"/>
          <w:szCs w:val="24"/>
        </w:rPr>
      </w:pPr>
    </w:p>
    <w:p w:rsidR="005D597E" w:rsidRPr="00573DD4" w:rsidRDefault="005D597E" w:rsidP="005D597E">
      <w:pPr>
        <w:spacing w:after="120" w:line="240" w:lineRule="auto"/>
        <w:ind w:firstLine="709"/>
        <w:jc w:val="center"/>
        <w:rPr>
          <w:rFonts w:ascii="Times New Roman" w:hAnsi="Times New Roman" w:cs="Times New Roman"/>
          <w:b/>
          <w:bCs/>
          <w:sz w:val="28"/>
          <w:szCs w:val="28"/>
        </w:rPr>
      </w:pPr>
      <w:r w:rsidRPr="001C1E56">
        <w:rPr>
          <w:rFonts w:ascii="Times New Roman" w:hAnsi="Times New Roman" w:cs="Times New Roman"/>
          <w:sz w:val="24"/>
          <w:szCs w:val="24"/>
        </w:rPr>
        <w:br w:type="page"/>
      </w:r>
      <w:r w:rsidRPr="00573DD4">
        <w:rPr>
          <w:rFonts w:ascii="Times New Roman" w:hAnsi="Times New Roman" w:cs="Times New Roman"/>
          <w:b/>
          <w:bCs/>
          <w:sz w:val="28"/>
          <w:szCs w:val="28"/>
          <w:lang w:val="en-US"/>
        </w:rPr>
        <w:lastRenderedPageBreak/>
        <w:t>I</w:t>
      </w:r>
      <w:r w:rsidRPr="00573DD4">
        <w:rPr>
          <w:rFonts w:ascii="Times New Roman" w:hAnsi="Times New Roman" w:cs="Times New Roman"/>
          <w:b/>
          <w:bCs/>
          <w:sz w:val="28"/>
          <w:szCs w:val="28"/>
        </w:rPr>
        <w:t>.</w:t>
      </w:r>
      <w:r w:rsidRPr="00573DD4">
        <w:rPr>
          <w:rFonts w:ascii="Times New Roman" w:hAnsi="Times New Roman" w:cs="Times New Roman"/>
          <w:sz w:val="28"/>
          <w:szCs w:val="28"/>
        </w:rPr>
        <w:t xml:space="preserve"> </w:t>
      </w:r>
      <w:r w:rsidRPr="00573DD4">
        <w:rPr>
          <w:rFonts w:ascii="Times New Roman" w:hAnsi="Times New Roman" w:cs="Times New Roman"/>
          <w:b/>
          <w:bCs/>
          <w:sz w:val="28"/>
          <w:szCs w:val="28"/>
        </w:rPr>
        <w:t>ПОЯСНИТЕЛЬНАЯ ЗАПИСКА</w:t>
      </w:r>
    </w:p>
    <w:p w:rsidR="005D597E" w:rsidRDefault="005D597E" w:rsidP="005D597E">
      <w:pPr>
        <w:spacing w:after="0" w:line="240" w:lineRule="auto"/>
        <w:ind w:firstLine="709"/>
        <w:jc w:val="both"/>
        <w:rPr>
          <w:rFonts w:ascii="Times New Roman" w:hAnsi="Times New Roman" w:cs="Times New Roman"/>
          <w:b/>
          <w:bCs/>
          <w:sz w:val="28"/>
          <w:szCs w:val="28"/>
        </w:rPr>
      </w:pPr>
      <w:r w:rsidRPr="00573DD4">
        <w:rPr>
          <w:rFonts w:ascii="Times New Roman" w:hAnsi="Times New Roman" w:cs="Times New Roman"/>
          <w:b/>
          <w:bCs/>
          <w:sz w:val="28"/>
          <w:szCs w:val="28"/>
        </w:rPr>
        <w:t>1. Цели и задачи дисциплины. Общие требования к формированию компетенций выпускника.</w:t>
      </w:r>
    </w:p>
    <w:p w:rsidR="009E6FEA" w:rsidRPr="00743A0F" w:rsidRDefault="009E6FEA" w:rsidP="009E6FEA">
      <w:pPr>
        <w:spacing w:after="0" w:line="240" w:lineRule="auto"/>
        <w:ind w:firstLine="709"/>
        <w:jc w:val="both"/>
        <w:rPr>
          <w:rFonts w:ascii="Times New Roman" w:hAnsi="Times New Roman" w:cs="Times New Roman"/>
          <w:sz w:val="28"/>
          <w:szCs w:val="28"/>
        </w:rPr>
      </w:pPr>
      <w:proofErr w:type="gramStart"/>
      <w:r w:rsidRPr="00743A0F">
        <w:rPr>
          <w:rFonts w:ascii="Times New Roman" w:hAnsi="Times New Roman" w:cs="Times New Roman"/>
          <w:sz w:val="28"/>
          <w:szCs w:val="28"/>
        </w:rPr>
        <w:t>Административное право является важной дисциплиной в системе подготовки специалистов по юридической специальности, поскольку в условиях управленческих, политических и социально-экономических реформ, связанных с развитием и становлением рыночных отношений в Республике Беларусь, нормами административного права регулируются многообразные управленческие общественные отношения, возникающие в связи с реализацией функций управления в процессе деятельности органов исполнительной власти в различных сферах жизнедеятельности.</w:t>
      </w:r>
      <w:proofErr w:type="gramEnd"/>
      <w:r w:rsidRPr="00743A0F">
        <w:rPr>
          <w:rFonts w:ascii="Times New Roman" w:hAnsi="Times New Roman" w:cs="Times New Roman"/>
          <w:sz w:val="28"/>
          <w:szCs w:val="28"/>
        </w:rPr>
        <w:t xml:space="preserve"> Изучение административного права развивает общую профессиональную культуру юриста, способствует формированию специалистов, интернационально ориентированных, владеющих современными методами познания и интерпретации права, нацеленных на достижение практически значимых для общества целей.</w:t>
      </w:r>
    </w:p>
    <w:p w:rsidR="009E6FEA" w:rsidRPr="00743A0F" w:rsidRDefault="009E6FEA" w:rsidP="009E6FEA">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Дисциплина «Административное право» способствует формированию специалиста в рамках академических, социально-личностных и профессиональных компетенций.</w:t>
      </w:r>
    </w:p>
    <w:p w:rsidR="009E6FEA" w:rsidRPr="00743A0F" w:rsidRDefault="009E6FEA" w:rsidP="009E6FEA">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 xml:space="preserve">Студент должен обладать следующими </w:t>
      </w:r>
      <w:r w:rsidRPr="00743A0F">
        <w:rPr>
          <w:rFonts w:ascii="Times New Roman" w:hAnsi="Times New Roman" w:cs="Times New Roman"/>
          <w:b/>
          <w:bCs/>
          <w:sz w:val="28"/>
          <w:szCs w:val="28"/>
        </w:rPr>
        <w:t>академическими компетенциями</w:t>
      </w:r>
      <w:r w:rsidRPr="00743A0F">
        <w:rPr>
          <w:rFonts w:ascii="Times New Roman" w:hAnsi="Times New Roman" w:cs="Times New Roman"/>
          <w:sz w:val="28"/>
          <w:szCs w:val="28"/>
        </w:rPr>
        <w:t>:</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владеть и применять на практике базовые научно-теоретические знания для решения теоретических и практических задач в области административного права;</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уметь работать самостоятельно, выдвигать новые идеи в области административного права;</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владеть навыками системного и сравнительного анализа административных норм, содержащихся в различных источниках административного права;</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владеть исследовательскими навыками и междисциплинарным комплексным подходом при решении проблем в области административного права;</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иметь лингвистические навыки для осуществления деловой переписки, обращения в вышестоящие органы, подготовки необходимых документов и т.д.;</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уметь учиться, повышать свою квалификацию в течение всей профессиональной деятельности;</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иметь навыки, связанные с использованием технических устройств, управлением информацией и работой с компьютером с использованием профессиональных пакетов прикладных программ.</w:t>
      </w:r>
    </w:p>
    <w:p w:rsidR="009E6FEA" w:rsidRPr="00743A0F" w:rsidRDefault="009E6FEA" w:rsidP="009E6FEA">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 xml:space="preserve">Студент должен иметь следующие </w:t>
      </w:r>
      <w:r w:rsidRPr="00743A0F">
        <w:rPr>
          <w:rFonts w:ascii="Times New Roman" w:hAnsi="Times New Roman" w:cs="Times New Roman"/>
          <w:b/>
          <w:bCs/>
          <w:sz w:val="28"/>
          <w:szCs w:val="28"/>
        </w:rPr>
        <w:t>социально-личностные компетенции</w:t>
      </w:r>
      <w:r w:rsidRPr="00743A0F">
        <w:rPr>
          <w:rFonts w:ascii="Times New Roman" w:hAnsi="Times New Roman" w:cs="Times New Roman"/>
          <w:i/>
          <w:iCs/>
          <w:sz w:val="28"/>
          <w:szCs w:val="28"/>
        </w:rPr>
        <w:t>:</w:t>
      </w:r>
      <w:r w:rsidRPr="00743A0F">
        <w:rPr>
          <w:rFonts w:ascii="Times New Roman" w:hAnsi="Times New Roman" w:cs="Times New Roman"/>
          <w:sz w:val="28"/>
          <w:szCs w:val="28"/>
        </w:rPr>
        <w:t xml:space="preserve"> </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lastRenderedPageBreak/>
        <w:t xml:space="preserve">обладать качествами гражданственности, высоким чувством патриотизма и любви к Родине; </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 xml:space="preserve">быть способным к социальному взаимодействию; </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обладать способностью к межличностным коммуникациям;</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быть способным к критике и самокритике;</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уметь работать в команде и глубоко осознавать общегражданские цели своей профессиональной деятельности;</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знать идеологические, моральные, нравственные ценности государства и уметь следовать им.</w:t>
      </w:r>
    </w:p>
    <w:p w:rsidR="009E6FEA" w:rsidRPr="00743A0F" w:rsidRDefault="009E6FEA" w:rsidP="009E6FEA">
      <w:pPr>
        <w:spacing w:before="120"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 xml:space="preserve">Студент должен обладать следующими </w:t>
      </w:r>
      <w:r w:rsidRPr="00743A0F">
        <w:rPr>
          <w:rFonts w:ascii="Times New Roman" w:hAnsi="Times New Roman" w:cs="Times New Roman"/>
          <w:b/>
          <w:bCs/>
          <w:sz w:val="28"/>
          <w:szCs w:val="28"/>
        </w:rPr>
        <w:t>профессиональными компетенциями</w:t>
      </w:r>
      <w:r w:rsidRPr="00743A0F">
        <w:rPr>
          <w:rFonts w:ascii="Times New Roman" w:hAnsi="Times New Roman" w:cs="Times New Roman"/>
          <w:sz w:val="28"/>
          <w:szCs w:val="28"/>
        </w:rPr>
        <w:t xml:space="preserve"> по видам деятельности:</w:t>
      </w:r>
    </w:p>
    <w:p w:rsidR="009E6FEA" w:rsidRPr="00743A0F" w:rsidRDefault="009E6FEA" w:rsidP="009E6FEA">
      <w:pPr>
        <w:spacing w:before="120" w:after="0" w:line="240" w:lineRule="auto"/>
        <w:ind w:firstLine="709"/>
        <w:jc w:val="both"/>
        <w:rPr>
          <w:rFonts w:ascii="Times New Roman" w:hAnsi="Times New Roman" w:cs="Times New Roman"/>
          <w:b/>
          <w:bCs/>
          <w:sz w:val="28"/>
          <w:szCs w:val="28"/>
        </w:rPr>
      </w:pPr>
      <w:r w:rsidRPr="00743A0F">
        <w:rPr>
          <w:rFonts w:ascii="Times New Roman" w:hAnsi="Times New Roman" w:cs="Times New Roman"/>
          <w:b/>
          <w:bCs/>
          <w:sz w:val="28"/>
          <w:szCs w:val="28"/>
        </w:rPr>
        <w:t>организационно-управленческая деятельность:</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работать с</w:t>
      </w:r>
      <w:r w:rsidR="0078681C">
        <w:rPr>
          <w:rFonts w:ascii="Times New Roman" w:hAnsi="Times New Roman" w:cs="Times New Roman"/>
          <w:sz w:val="28"/>
          <w:szCs w:val="28"/>
        </w:rPr>
        <w:t xml:space="preserve"> нормативными правовыми актами;</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составлять и контролировать исполнение документов в соответствии с принятыми стандартами;</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анализировать и оценивать собранные данные;</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взаимодействовать со специалистами смежных профилей.</w:t>
      </w:r>
    </w:p>
    <w:p w:rsidR="009E6FEA" w:rsidRPr="00743A0F" w:rsidRDefault="009E6FEA" w:rsidP="009E6FEA">
      <w:pPr>
        <w:spacing w:before="120" w:after="0" w:line="240" w:lineRule="auto"/>
        <w:ind w:firstLine="709"/>
        <w:jc w:val="both"/>
        <w:rPr>
          <w:rFonts w:ascii="Times New Roman" w:hAnsi="Times New Roman" w:cs="Times New Roman"/>
          <w:b/>
          <w:bCs/>
          <w:sz w:val="28"/>
          <w:szCs w:val="28"/>
          <w:lang w:val="en-US"/>
        </w:rPr>
      </w:pPr>
      <w:r w:rsidRPr="00743A0F">
        <w:rPr>
          <w:rFonts w:ascii="Times New Roman" w:hAnsi="Times New Roman" w:cs="Times New Roman"/>
          <w:b/>
          <w:bCs/>
          <w:sz w:val="28"/>
          <w:szCs w:val="28"/>
        </w:rPr>
        <w:t>юридическая деятельность</w:t>
      </w:r>
      <w:r w:rsidRPr="00743A0F">
        <w:rPr>
          <w:rFonts w:ascii="Times New Roman" w:hAnsi="Times New Roman" w:cs="Times New Roman"/>
          <w:b/>
          <w:bCs/>
          <w:sz w:val="28"/>
          <w:szCs w:val="28"/>
          <w:lang w:val="en-US"/>
        </w:rPr>
        <w:t>:</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владеть теоретическими основами административного права;</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знать и применять нормативные правовые акты по вопросам административного права;</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знать принципы и методы правотворческой деятельности;</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анализировать практику реализации административных норм;</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владеть теоретическими основами и практическими навыками компьютерной обработки учетно-аналитической информации.</w:t>
      </w:r>
    </w:p>
    <w:p w:rsidR="009E6FEA" w:rsidRPr="00743A0F" w:rsidRDefault="009E6FEA" w:rsidP="009E6FEA">
      <w:pPr>
        <w:spacing w:before="120" w:after="0" w:line="240" w:lineRule="auto"/>
        <w:ind w:firstLine="709"/>
        <w:jc w:val="both"/>
        <w:rPr>
          <w:rFonts w:ascii="Times New Roman" w:hAnsi="Times New Roman" w:cs="Times New Roman"/>
          <w:b/>
          <w:bCs/>
          <w:sz w:val="28"/>
          <w:szCs w:val="28"/>
        </w:rPr>
      </w:pPr>
      <w:r w:rsidRPr="00743A0F">
        <w:rPr>
          <w:rFonts w:ascii="Times New Roman" w:hAnsi="Times New Roman" w:cs="Times New Roman"/>
          <w:b/>
          <w:bCs/>
          <w:sz w:val="28"/>
          <w:szCs w:val="28"/>
        </w:rPr>
        <w:t>научно-исследовательская деятельность:</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 xml:space="preserve">разрабатывать рабочие планы и программы проведения научных исследований в области административного права; </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 xml:space="preserve">разрабатывать учетно-аналитический инструментарий проводимых исследований, анализировать их результаты, готовить данные для составления обзоров, отчетов и научных публикаций; </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 xml:space="preserve">собирать, обрабатывать, анализировать и систематизировать информацию по теме исследования, выбирать оптимальные методы и средства решения научно-исследовательских задач; </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проводить самостоятельные научные исследования, связанные с проблемами административного права.</w:t>
      </w:r>
    </w:p>
    <w:p w:rsidR="009E6FEA" w:rsidRPr="00743A0F" w:rsidRDefault="009E6FEA" w:rsidP="009E6FEA">
      <w:pPr>
        <w:spacing w:before="120" w:after="0" w:line="240" w:lineRule="auto"/>
        <w:ind w:firstLine="709"/>
        <w:jc w:val="both"/>
        <w:rPr>
          <w:rFonts w:ascii="Times New Roman" w:hAnsi="Times New Roman" w:cs="Times New Roman"/>
          <w:b/>
          <w:bCs/>
          <w:sz w:val="28"/>
          <w:szCs w:val="28"/>
        </w:rPr>
      </w:pPr>
      <w:r w:rsidRPr="00743A0F">
        <w:rPr>
          <w:rFonts w:ascii="Times New Roman" w:hAnsi="Times New Roman" w:cs="Times New Roman"/>
          <w:b/>
          <w:bCs/>
          <w:sz w:val="28"/>
          <w:szCs w:val="28"/>
        </w:rPr>
        <w:t>инновационная деятельность:</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организовывать поиск, сбор, анализ и систематизацию информации по перспективам развития административного права;</w:t>
      </w:r>
    </w:p>
    <w:p w:rsidR="009E6FEA" w:rsidRPr="00743A0F" w:rsidRDefault="009E6FEA" w:rsidP="009E6FE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работать с научной и патентной литературой.</w:t>
      </w:r>
    </w:p>
    <w:p w:rsidR="009E6FEA" w:rsidRPr="00743A0F" w:rsidRDefault="009E6FEA" w:rsidP="009E6FEA">
      <w:pPr>
        <w:spacing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lastRenderedPageBreak/>
        <w:t>Содержание учебной дисциплины «Административное право» определяется содержанием изучаемой отраслевой юридической науки, отрасли права и одноименной отрасли законодательства.</w:t>
      </w:r>
    </w:p>
    <w:p w:rsidR="009E6FEA" w:rsidRPr="00743A0F" w:rsidRDefault="009E6FEA" w:rsidP="009E6FEA">
      <w:pPr>
        <w:pStyle w:val="2"/>
        <w:spacing w:line="240" w:lineRule="auto"/>
        <w:ind w:left="0" w:firstLine="283"/>
        <w:jc w:val="both"/>
        <w:rPr>
          <w:rFonts w:ascii="Times New Roman" w:hAnsi="Times New Roman" w:cs="Times New Roman"/>
          <w:sz w:val="28"/>
          <w:szCs w:val="28"/>
        </w:rPr>
      </w:pPr>
      <w:r w:rsidRPr="00743A0F">
        <w:rPr>
          <w:rFonts w:ascii="Times New Roman" w:hAnsi="Times New Roman" w:cs="Times New Roman"/>
          <w:sz w:val="28"/>
          <w:szCs w:val="28"/>
        </w:rPr>
        <w:t>Как самостоятельная отрасль права, административное право представляет собой совокупность правовых норм, регулирующих управленческие общественные отношения, складывающиеся в связи с осуществлением государственного управления.</w:t>
      </w:r>
    </w:p>
    <w:p w:rsidR="009E6FEA" w:rsidRPr="00743A0F" w:rsidRDefault="009E6FEA" w:rsidP="009E6FEA">
      <w:pPr>
        <w:pStyle w:val="2"/>
        <w:spacing w:line="240" w:lineRule="auto"/>
        <w:ind w:left="0" w:firstLine="283"/>
        <w:jc w:val="both"/>
        <w:rPr>
          <w:rFonts w:ascii="Times New Roman" w:hAnsi="Times New Roman" w:cs="Times New Roman"/>
          <w:sz w:val="28"/>
          <w:szCs w:val="28"/>
        </w:rPr>
      </w:pPr>
      <w:r w:rsidRPr="00743A0F">
        <w:rPr>
          <w:rFonts w:ascii="Times New Roman" w:hAnsi="Times New Roman" w:cs="Times New Roman"/>
          <w:sz w:val="28"/>
          <w:szCs w:val="28"/>
        </w:rPr>
        <w:t>В период проводимых в Республике Беларусь преобразований в политической, экономической, социальной сферах изменяется и исполнительная власть, а также органы, ее осуществляющие. В этих условиях административное право претерпевает коренной пересмотр своих фундаментальных положений, взглядов на сущность государственного управления, своего содержания.</w:t>
      </w:r>
    </w:p>
    <w:p w:rsidR="009E6FEA" w:rsidRPr="00743A0F" w:rsidRDefault="009E6FEA" w:rsidP="009E6FEA">
      <w:pPr>
        <w:pStyle w:val="21"/>
        <w:spacing w:line="240" w:lineRule="auto"/>
        <w:ind w:firstLine="720"/>
        <w:jc w:val="both"/>
        <w:rPr>
          <w:rFonts w:ascii="Times New Roman" w:hAnsi="Times New Roman" w:cs="Times New Roman"/>
          <w:sz w:val="28"/>
          <w:szCs w:val="28"/>
        </w:rPr>
      </w:pPr>
      <w:proofErr w:type="gramStart"/>
      <w:r w:rsidRPr="00743A0F">
        <w:rPr>
          <w:rFonts w:ascii="Times New Roman" w:hAnsi="Times New Roman" w:cs="Times New Roman"/>
          <w:sz w:val="28"/>
          <w:szCs w:val="28"/>
        </w:rPr>
        <w:t>Цель преподавания дисциплины «Административное право» - дать студентам соответствующие знания по административному праву, развить их способности к углубленному анализу административного законодательства, учебной и научной литературы, заложить основы знаний о системе органов государственного управления, об административно-правовом статусе гражданина, о правовых формах и методах управления и, как следствие, подготовить квалифицированных специалистов, обладающих глубокими и цельными знаниями в сфере государственного управления.</w:t>
      </w:r>
      <w:proofErr w:type="gramEnd"/>
    </w:p>
    <w:p w:rsidR="009E6FEA" w:rsidRPr="00743A0F" w:rsidRDefault="009E6FEA" w:rsidP="009E6FEA">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 xml:space="preserve">В процессе изучения предмета перед студентами ставятся задачи овладения методикой сравнительно-правового анализа административно-правовых норм, основных </w:t>
      </w:r>
      <w:proofErr w:type="spellStart"/>
      <w:r w:rsidRPr="00743A0F">
        <w:rPr>
          <w:rFonts w:ascii="Times New Roman" w:hAnsi="Times New Roman" w:cs="Times New Roman"/>
          <w:sz w:val="28"/>
          <w:szCs w:val="28"/>
        </w:rPr>
        <w:t>подотраслей</w:t>
      </w:r>
      <w:proofErr w:type="spellEnd"/>
      <w:r w:rsidRPr="00743A0F">
        <w:rPr>
          <w:rFonts w:ascii="Times New Roman" w:hAnsi="Times New Roman" w:cs="Times New Roman"/>
          <w:sz w:val="28"/>
          <w:szCs w:val="28"/>
        </w:rPr>
        <w:t xml:space="preserve"> и институтов административного права. </w:t>
      </w:r>
    </w:p>
    <w:p w:rsidR="009E6FEA" w:rsidRPr="00743A0F" w:rsidRDefault="009E6FEA" w:rsidP="009E6FEA">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Достижение цели обеспечивается системным последовательным изучением курса во всех организационных формах учебного процесса.</w:t>
      </w:r>
    </w:p>
    <w:p w:rsidR="009E6FEA" w:rsidRPr="00743A0F" w:rsidRDefault="009E6FEA" w:rsidP="0078681C">
      <w:pPr>
        <w:spacing w:before="240" w:after="0" w:line="240" w:lineRule="auto"/>
        <w:ind w:firstLine="709"/>
        <w:rPr>
          <w:rFonts w:ascii="Times New Roman" w:hAnsi="Times New Roman" w:cs="Times New Roman"/>
          <w:sz w:val="28"/>
          <w:szCs w:val="28"/>
        </w:rPr>
      </w:pPr>
      <w:r w:rsidRPr="00743A0F">
        <w:rPr>
          <w:rFonts w:ascii="Times New Roman" w:hAnsi="Times New Roman" w:cs="Times New Roman"/>
          <w:sz w:val="28"/>
          <w:szCs w:val="28"/>
        </w:rPr>
        <w:t xml:space="preserve">В результате изучения дисциплины студенты </w:t>
      </w:r>
      <w:r w:rsidRPr="00743A0F">
        <w:rPr>
          <w:rFonts w:ascii="Times New Roman" w:hAnsi="Times New Roman" w:cs="Times New Roman"/>
          <w:b/>
          <w:bCs/>
          <w:sz w:val="28"/>
          <w:szCs w:val="28"/>
        </w:rPr>
        <w:t>должны знать</w:t>
      </w:r>
      <w:r w:rsidRPr="00743A0F">
        <w:rPr>
          <w:rFonts w:ascii="Times New Roman" w:hAnsi="Times New Roman" w:cs="Times New Roman"/>
          <w:sz w:val="28"/>
          <w:szCs w:val="28"/>
        </w:rPr>
        <w:t>:</w:t>
      </w:r>
    </w:p>
    <w:p w:rsidR="009E6FEA" w:rsidRPr="00616EC5" w:rsidRDefault="009E6FEA" w:rsidP="00616EC5">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616EC5">
        <w:rPr>
          <w:rFonts w:ascii="Times New Roman" w:hAnsi="Times New Roman" w:cs="Times New Roman"/>
          <w:sz w:val="28"/>
          <w:szCs w:val="28"/>
        </w:rPr>
        <w:t>основные ключевые понятия теории административного права;</w:t>
      </w:r>
    </w:p>
    <w:p w:rsidR="009E6FEA" w:rsidRPr="00743A0F" w:rsidRDefault="009E6FEA" w:rsidP="00616EC5">
      <w:pPr>
        <w:pStyle w:val="FR3"/>
        <w:spacing w:line="240" w:lineRule="auto"/>
        <w:ind w:left="0"/>
        <w:jc w:val="both"/>
        <w:rPr>
          <w:rFonts w:ascii="Times New Roman" w:hAnsi="Times New Roman" w:cs="Times New Roman"/>
          <w:b w:val="0"/>
          <w:bCs w:val="0"/>
          <w:i w:val="0"/>
          <w:iCs w:val="0"/>
        </w:rPr>
      </w:pPr>
      <w:r w:rsidRPr="00743A0F">
        <w:rPr>
          <w:rFonts w:ascii="Times New Roman" w:hAnsi="Times New Roman" w:cs="Times New Roman"/>
          <w:b w:val="0"/>
          <w:bCs w:val="0"/>
          <w:i w:val="0"/>
          <w:iCs w:val="0"/>
        </w:rPr>
        <w:t>систему источников административного права, изучить содержательную сторону конкретных нормативных правовых актов;</w:t>
      </w:r>
    </w:p>
    <w:p w:rsidR="009E6FEA" w:rsidRPr="00743A0F" w:rsidRDefault="009E6FEA" w:rsidP="00616EC5">
      <w:pPr>
        <w:pStyle w:val="FR3"/>
        <w:numPr>
          <w:ilvl w:val="0"/>
          <w:numId w:val="20"/>
        </w:numPr>
        <w:spacing w:line="240" w:lineRule="auto"/>
        <w:jc w:val="both"/>
        <w:rPr>
          <w:rFonts w:ascii="Times New Roman" w:hAnsi="Times New Roman" w:cs="Times New Roman"/>
          <w:b w:val="0"/>
          <w:bCs w:val="0"/>
          <w:i w:val="0"/>
          <w:iCs w:val="0"/>
        </w:rPr>
      </w:pPr>
      <w:r w:rsidRPr="00743A0F">
        <w:rPr>
          <w:rFonts w:ascii="Times New Roman" w:hAnsi="Times New Roman" w:cs="Times New Roman"/>
          <w:b w:val="0"/>
          <w:bCs w:val="0"/>
          <w:i w:val="0"/>
          <w:iCs w:val="0"/>
        </w:rPr>
        <w:t>механизм административно-правового регулирования общественных отношений в сфере государственного управления;</w:t>
      </w:r>
    </w:p>
    <w:p w:rsidR="009E6FEA" w:rsidRPr="00743A0F" w:rsidRDefault="009E6FEA" w:rsidP="00616EC5">
      <w:pPr>
        <w:pStyle w:val="FR3"/>
        <w:numPr>
          <w:ilvl w:val="0"/>
          <w:numId w:val="20"/>
        </w:numPr>
        <w:spacing w:line="240" w:lineRule="auto"/>
        <w:rPr>
          <w:rFonts w:ascii="Times New Roman" w:hAnsi="Times New Roman" w:cs="Times New Roman"/>
          <w:b w:val="0"/>
          <w:bCs w:val="0"/>
          <w:i w:val="0"/>
          <w:iCs w:val="0"/>
        </w:rPr>
      </w:pPr>
      <w:r w:rsidRPr="00743A0F">
        <w:rPr>
          <w:rFonts w:ascii="Times New Roman" w:hAnsi="Times New Roman" w:cs="Times New Roman"/>
          <w:b w:val="0"/>
          <w:bCs w:val="0"/>
          <w:i w:val="0"/>
          <w:iCs w:val="0"/>
        </w:rPr>
        <w:t>права граждан в сфере государственного управления и способы их защиты;</w:t>
      </w:r>
    </w:p>
    <w:p w:rsidR="009E6FEA" w:rsidRPr="00743A0F" w:rsidRDefault="009E6FEA" w:rsidP="00616EC5">
      <w:pPr>
        <w:pStyle w:val="FR3"/>
        <w:numPr>
          <w:ilvl w:val="0"/>
          <w:numId w:val="20"/>
        </w:numPr>
        <w:spacing w:line="240" w:lineRule="auto"/>
        <w:rPr>
          <w:rFonts w:ascii="Times New Roman" w:hAnsi="Times New Roman" w:cs="Times New Roman"/>
          <w:b w:val="0"/>
          <w:bCs w:val="0"/>
          <w:i w:val="0"/>
          <w:iCs w:val="0"/>
        </w:rPr>
      </w:pPr>
      <w:r w:rsidRPr="00743A0F">
        <w:rPr>
          <w:rFonts w:ascii="Times New Roman" w:hAnsi="Times New Roman" w:cs="Times New Roman"/>
          <w:b w:val="0"/>
          <w:bCs w:val="0"/>
          <w:i w:val="0"/>
          <w:iCs w:val="0"/>
        </w:rPr>
        <w:t>систему органов государственного управления и принципы ее построения;</w:t>
      </w:r>
    </w:p>
    <w:p w:rsidR="00616EC5" w:rsidRDefault="009E6FEA" w:rsidP="00616EC5">
      <w:pPr>
        <w:pStyle w:val="FR3"/>
        <w:numPr>
          <w:ilvl w:val="0"/>
          <w:numId w:val="20"/>
        </w:numPr>
        <w:spacing w:line="240" w:lineRule="auto"/>
        <w:rPr>
          <w:rFonts w:ascii="Times New Roman" w:hAnsi="Times New Roman" w:cs="Times New Roman"/>
          <w:b w:val="0"/>
          <w:bCs w:val="0"/>
          <w:i w:val="0"/>
          <w:iCs w:val="0"/>
        </w:rPr>
      </w:pPr>
      <w:r w:rsidRPr="00743A0F">
        <w:rPr>
          <w:rFonts w:ascii="Times New Roman" w:hAnsi="Times New Roman" w:cs="Times New Roman"/>
          <w:b w:val="0"/>
          <w:bCs w:val="0"/>
          <w:i w:val="0"/>
          <w:iCs w:val="0"/>
        </w:rPr>
        <w:t>роль государственных служащих в сфере государственного управления;</w:t>
      </w:r>
    </w:p>
    <w:p w:rsidR="005A4D21" w:rsidRDefault="009E6FEA" w:rsidP="005A4D21">
      <w:pPr>
        <w:pStyle w:val="FR3"/>
        <w:numPr>
          <w:ilvl w:val="0"/>
          <w:numId w:val="20"/>
        </w:numPr>
        <w:spacing w:line="240" w:lineRule="auto"/>
        <w:rPr>
          <w:rFonts w:ascii="Times New Roman" w:hAnsi="Times New Roman" w:cs="Times New Roman"/>
          <w:b w:val="0"/>
          <w:bCs w:val="0"/>
          <w:i w:val="0"/>
          <w:iCs w:val="0"/>
        </w:rPr>
      </w:pPr>
      <w:r w:rsidRPr="00616EC5">
        <w:rPr>
          <w:rFonts w:ascii="Times New Roman" w:hAnsi="Times New Roman" w:cs="Times New Roman"/>
          <w:b w:val="0"/>
          <w:bCs w:val="0"/>
          <w:i w:val="0"/>
          <w:iCs w:val="0"/>
        </w:rPr>
        <w:t xml:space="preserve">нормативно закрепленные методы и формы </w:t>
      </w:r>
      <w:r w:rsidRPr="00616EC5">
        <w:rPr>
          <w:rFonts w:ascii="Times New Roman" w:hAnsi="Times New Roman" w:cs="Times New Roman"/>
          <w:b w:val="0"/>
          <w:bCs w:val="0"/>
          <w:i w:val="0"/>
          <w:iCs w:val="0"/>
        </w:rPr>
        <w:lastRenderedPageBreak/>
        <w:t>управления;</w:t>
      </w:r>
    </w:p>
    <w:p w:rsidR="005A4D21" w:rsidRDefault="009E6FEA" w:rsidP="005A4D21">
      <w:pPr>
        <w:pStyle w:val="FR3"/>
        <w:numPr>
          <w:ilvl w:val="0"/>
          <w:numId w:val="20"/>
        </w:numPr>
        <w:spacing w:line="240" w:lineRule="auto"/>
        <w:rPr>
          <w:rFonts w:ascii="Times New Roman" w:hAnsi="Times New Roman" w:cs="Times New Roman"/>
          <w:b w:val="0"/>
          <w:bCs w:val="0"/>
          <w:i w:val="0"/>
          <w:iCs w:val="0"/>
        </w:rPr>
      </w:pPr>
      <w:r w:rsidRPr="005A4D21">
        <w:rPr>
          <w:rFonts w:ascii="Times New Roman" w:hAnsi="Times New Roman" w:cs="Times New Roman"/>
          <w:b w:val="0"/>
          <w:bCs w:val="0"/>
          <w:i w:val="0"/>
          <w:iCs w:val="0"/>
        </w:rPr>
        <w:t xml:space="preserve">специфику административно-правовой организации управления в различных отраслях экономики. </w:t>
      </w:r>
    </w:p>
    <w:p w:rsidR="009E6FEA" w:rsidRPr="005A4D21" w:rsidRDefault="009E6FEA" w:rsidP="005A4D21">
      <w:pPr>
        <w:pStyle w:val="FR3"/>
        <w:numPr>
          <w:ilvl w:val="0"/>
          <w:numId w:val="20"/>
        </w:numPr>
        <w:spacing w:line="240" w:lineRule="auto"/>
        <w:rPr>
          <w:rFonts w:ascii="Times New Roman" w:hAnsi="Times New Roman" w:cs="Times New Roman"/>
          <w:b w:val="0"/>
          <w:bCs w:val="0"/>
          <w:i w:val="0"/>
          <w:iCs w:val="0"/>
        </w:rPr>
      </w:pPr>
      <w:r w:rsidRPr="005A4D21">
        <w:rPr>
          <w:rFonts w:ascii="Times New Roman" w:hAnsi="Times New Roman" w:cs="Times New Roman"/>
        </w:rPr>
        <w:t>базовые институты административного права:</w:t>
      </w:r>
    </w:p>
    <w:p w:rsidR="009E6FEA" w:rsidRPr="00743A0F" w:rsidRDefault="009E6FEA" w:rsidP="0078681C">
      <w:pPr>
        <w:spacing w:after="0" w:line="240" w:lineRule="auto"/>
        <w:ind w:left="1560"/>
        <w:rPr>
          <w:rFonts w:ascii="Times New Roman" w:hAnsi="Times New Roman" w:cs="Times New Roman"/>
          <w:sz w:val="28"/>
          <w:szCs w:val="28"/>
        </w:rPr>
      </w:pPr>
      <w:r w:rsidRPr="00743A0F">
        <w:rPr>
          <w:rFonts w:ascii="Times New Roman" w:hAnsi="Times New Roman" w:cs="Times New Roman"/>
          <w:sz w:val="28"/>
          <w:szCs w:val="28"/>
        </w:rPr>
        <w:t>-правовой статус граждан в сфере государственного управления;</w:t>
      </w:r>
    </w:p>
    <w:p w:rsidR="009E6FEA" w:rsidRPr="00743A0F" w:rsidRDefault="009E6FEA" w:rsidP="0078681C">
      <w:pPr>
        <w:spacing w:after="0" w:line="240" w:lineRule="auto"/>
        <w:ind w:left="1701" w:hanging="141"/>
        <w:rPr>
          <w:rFonts w:ascii="Times New Roman" w:hAnsi="Times New Roman" w:cs="Times New Roman"/>
          <w:sz w:val="28"/>
          <w:szCs w:val="28"/>
        </w:rPr>
      </w:pPr>
      <w:r w:rsidRPr="00743A0F">
        <w:rPr>
          <w:rFonts w:ascii="Times New Roman" w:hAnsi="Times New Roman" w:cs="Times New Roman"/>
          <w:sz w:val="28"/>
          <w:szCs w:val="28"/>
        </w:rPr>
        <w:t>-правовой статус государственных организаций в сфере государственного управления;</w:t>
      </w:r>
    </w:p>
    <w:p w:rsidR="009E6FEA" w:rsidRPr="00743A0F" w:rsidRDefault="009E6FEA" w:rsidP="0078681C">
      <w:pPr>
        <w:spacing w:after="0" w:line="240" w:lineRule="auto"/>
        <w:ind w:left="1560"/>
        <w:rPr>
          <w:rFonts w:ascii="Times New Roman" w:hAnsi="Times New Roman" w:cs="Times New Roman"/>
          <w:sz w:val="28"/>
          <w:szCs w:val="28"/>
        </w:rPr>
      </w:pPr>
      <w:r w:rsidRPr="00743A0F">
        <w:rPr>
          <w:rFonts w:ascii="Times New Roman" w:hAnsi="Times New Roman" w:cs="Times New Roman"/>
          <w:sz w:val="28"/>
          <w:szCs w:val="28"/>
        </w:rPr>
        <w:t>-правовой статус государственных служащих;</w:t>
      </w:r>
    </w:p>
    <w:p w:rsidR="009E6FEA" w:rsidRPr="00743A0F" w:rsidRDefault="009E6FEA" w:rsidP="0078681C">
      <w:pPr>
        <w:spacing w:after="0" w:line="240" w:lineRule="auto"/>
        <w:ind w:left="1701" w:hanging="141"/>
        <w:rPr>
          <w:rFonts w:ascii="Times New Roman" w:hAnsi="Times New Roman" w:cs="Times New Roman"/>
          <w:sz w:val="28"/>
          <w:szCs w:val="28"/>
        </w:rPr>
      </w:pPr>
      <w:r w:rsidRPr="00743A0F">
        <w:rPr>
          <w:rFonts w:ascii="Times New Roman" w:hAnsi="Times New Roman" w:cs="Times New Roman"/>
          <w:sz w:val="28"/>
          <w:szCs w:val="28"/>
        </w:rPr>
        <w:t>-правовые институты, определяющие административно-правовые основы управления в экономической, социально-культурной, безопасности и правопорядка, а также межотраслевой сферах.</w:t>
      </w:r>
    </w:p>
    <w:p w:rsidR="009E6FEA" w:rsidRPr="00743A0F" w:rsidRDefault="009E6FEA" w:rsidP="0078681C">
      <w:pPr>
        <w:spacing w:after="0" w:line="240" w:lineRule="auto"/>
        <w:ind w:firstLine="709"/>
        <w:rPr>
          <w:rFonts w:ascii="Times New Roman" w:hAnsi="Times New Roman" w:cs="Times New Roman"/>
          <w:sz w:val="28"/>
          <w:szCs w:val="28"/>
        </w:rPr>
      </w:pPr>
      <w:r w:rsidRPr="00743A0F">
        <w:rPr>
          <w:rFonts w:ascii="Times New Roman" w:hAnsi="Times New Roman" w:cs="Times New Roman"/>
          <w:sz w:val="28"/>
          <w:szCs w:val="28"/>
        </w:rPr>
        <w:t xml:space="preserve">В результате изучения дисциплины студенты </w:t>
      </w:r>
      <w:r w:rsidRPr="00743A0F">
        <w:rPr>
          <w:rFonts w:ascii="Times New Roman" w:hAnsi="Times New Roman" w:cs="Times New Roman"/>
          <w:b/>
          <w:bCs/>
          <w:sz w:val="28"/>
          <w:szCs w:val="28"/>
        </w:rPr>
        <w:t>должны уметь</w:t>
      </w:r>
      <w:r w:rsidRPr="00743A0F">
        <w:rPr>
          <w:rFonts w:ascii="Times New Roman" w:hAnsi="Times New Roman" w:cs="Times New Roman"/>
          <w:sz w:val="28"/>
          <w:szCs w:val="28"/>
        </w:rPr>
        <w:t>:</w:t>
      </w:r>
    </w:p>
    <w:p w:rsidR="009E6FEA" w:rsidRPr="00743A0F" w:rsidRDefault="009E6FEA" w:rsidP="0078681C">
      <w:pPr>
        <w:numPr>
          <w:ilvl w:val="0"/>
          <w:numId w:val="7"/>
        </w:numPr>
        <w:tabs>
          <w:tab w:val="left" w:pos="993"/>
        </w:tabs>
        <w:autoSpaceDE w:val="0"/>
        <w:autoSpaceDN w:val="0"/>
        <w:adjustRightInd w:val="0"/>
        <w:spacing w:after="0" w:line="240" w:lineRule="auto"/>
        <w:ind w:left="1134" w:firstLine="0"/>
        <w:rPr>
          <w:rFonts w:ascii="Times New Roman" w:hAnsi="Times New Roman" w:cs="Times New Roman"/>
          <w:sz w:val="28"/>
          <w:szCs w:val="28"/>
        </w:rPr>
      </w:pPr>
      <w:r w:rsidRPr="00743A0F">
        <w:rPr>
          <w:rFonts w:ascii="Times New Roman" w:hAnsi="Times New Roman" w:cs="Times New Roman"/>
          <w:sz w:val="28"/>
          <w:szCs w:val="28"/>
        </w:rPr>
        <w:t>свободно ориентироваться и анализировать административное законодательство Республики Беларусь, профессионально оценивать практику его применения, понимать тенденции его развития;</w:t>
      </w:r>
    </w:p>
    <w:p w:rsidR="009E6FEA" w:rsidRPr="00743A0F" w:rsidRDefault="009E6FEA" w:rsidP="0078681C">
      <w:pPr>
        <w:numPr>
          <w:ilvl w:val="0"/>
          <w:numId w:val="7"/>
        </w:numPr>
        <w:tabs>
          <w:tab w:val="left" w:pos="993"/>
        </w:tabs>
        <w:autoSpaceDE w:val="0"/>
        <w:autoSpaceDN w:val="0"/>
        <w:adjustRightInd w:val="0"/>
        <w:spacing w:after="0" w:line="240" w:lineRule="auto"/>
        <w:ind w:left="1134" w:firstLine="0"/>
        <w:rPr>
          <w:rFonts w:ascii="Times New Roman" w:hAnsi="Times New Roman" w:cs="Times New Roman"/>
          <w:sz w:val="28"/>
          <w:szCs w:val="28"/>
        </w:rPr>
      </w:pPr>
      <w:r w:rsidRPr="00743A0F">
        <w:rPr>
          <w:rFonts w:ascii="Times New Roman" w:hAnsi="Times New Roman" w:cs="Times New Roman"/>
          <w:sz w:val="28"/>
          <w:szCs w:val="28"/>
        </w:rPr>
        <w:t>находить наиболее рациональные подходы с позиций административного права для разрешения кризисных ситуаций;</w:t>
      </w:r>
    </w:p>
    <w:p w:rsidR="009E6FEA" w:rsidRPr="00743A0F" w:rsidRDefault="009E6FEA" w:rsidP="0078681C">
      <w:pPr>
        <w:numPr>
          <w:ilvl w:val="0"/>
          <w:numId w:val="7"/>
        </w:numPr>
        <w:tabs>
          <w:tab w:val="left" w:pos="-142"/>
          <w:tab w:val="left" w:pos="993"/>
        </w:tabs>
        <w:autoSpaceDE w:val="0"/>
        <w:autoSpaceDN w:val="0"/>
        <w:adjustRightInd w:val="0"/>
        <w:spacing w:after="0" w:line="240" w:lineRule="auto"/>
        <w:ind w:left="1134" w:firstLine="0"/>
        <w:rPr>
          <w:rFonts w:ascii="Times New Roman" w:hAnsi="Times New Roman" w:cs="Times New Roman"/>
          <w:sz w:val="28"/>
          <w:szCs w:val="28"/>
        </w:rPr>
      </w:pPr>
      <w:r w:rsidRPr="00743A0F">
        <w:rPr>
          <w:rFonts w:ascii="Times New Roman" w:hAnsi="Times New Roman" w:cs="Times New Roman"/>
          <w:sz w:val="28"/>
          <w:szCs w:val="28"/>
        </w:rPr>
        <w:t>использовать полученные знания для аргументации своей демократической общественной, профессиональной или научной позиции;</w:t>
      </w:r>
    </w:p>
    <w:p w:rsidR="009E6FEA" w:rsidRPr="00743A0F" w:rsidRDefault="009E6FEA" w:rsidP="0078681C">
      <w:pPr>
        <w:numPr>
          <w:ilvl w:val="0"/>
          <w:numId w:val="7"/>
        </w:numPr>
        <w:tabs>
          <w:tab w:val="left" w:pos="993"/>
        </w:tabs>
        <w:autoSpaceDE w:val="0"/>
        <w:autoSpaceDN w:val="0"/>
        <w:adjustRightInd w:val="0"/>
        <w:spacing w:after="0" w:line="240" w:lineRule="auto"/>
        <w:ind w:left="1134" w:firstLine="0"/>
        <w:rPr>
          <w:rFonts w:ascii="Times New Roman" w:hAnsi="Times New Roman" w:cs="Times New Roman"/>
          <w:sz w:val="28"/>
          <w:szCs w:val="28"/>
        </w:rPr>
      </w:pPr>
      <w:r w:rsidRPr="00743A0F">
        <w:rPr>
          <w:rFonts w:ascii="Times New Roman" w:hAnsi="Times New Roman" w:cs="Times New Roman"/>
          <w:sz w:val="28"/>
          <w:szCs w:val="28"/>
        </w:rPr>
        <w:t>формулировать авторские предложения по совершенствованию административного законодательства.</w:t>
      </w:r>
    </w:p>
    <w:p w:rsidR="009E6FEA" w:rsidRPr="00743A0F" w:rsidRDefault="009E6FEA" w:rsidP="009E6FEA">
      <w:pPr>
        <w:tabs>
          <w:tab w:val="left" w:pos="0"/>
        </w:tabs>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ab/>
        <w:t>В целом изучение курса дает студентам возможность, используя полученные знания и приобретенные умения, оценить деятельность государственных органов в различных сферах государственного управления, определять пути совершенствования организационно-управленческих форм работы органов гос</w:t>
      </w:r>
      <w:r w:rsidR="00FC0073">
        <w:rPr>
          <w:rFonts w:ascii="Times New Roman" w:hAnsi="Times New Roman" w:cs="Times New Roman"/>
          <w:sz w:val="28"/>
          <w:szCs w:val="28"/>
        </w:rPr>
        <w:t>ударственного управления.</w:t>
      </w:r>
      <w:r w:rsidRPr="00743A0F">
        <w:rPr>
          <w:rFonts w:ascii="Times New Roman" w:hAnsi="Times New Roman" w:cs="Times New Roman"/>
          <w:sz w:val="28"/>
          <w:szCs w:val="28"/>
        </w:rPr>
        <w:t xml:space="preserve"> </w:t>
      </w:r>
    </w:p>
    <w:p w:rsidR="004B7952" w:rsidRPr="00743A0F" w:rsidRDefault="00ED1504" w:rsidP="004B7952">
      <w:pPr>
        <w:spacing w:before="240" w:after="0" w:line="240" w:lineRule="auto"/>
        <w:ind w:firstLine="709"/>
        <w:jc w:val="both"/>
        <w:rPr>
          <w:rFonts w:ascii="Times New Roman" w:hAnsi="Times New Roman" w:cs="Times New Roman"/>
          <w:b/>
          <w:bCs/>
          <w:sz w:val="28"/>
          <w:szCs w:val="28"/>
        </w:rPr>
      </w:pPr>
      <w:r w:rsidRPr="00743A0F">
        <w:rPr>
          <w:rFonts w:ascii="Times New Roman" w:hAnsi="Times New Roman" w:cs="Times New Roman"/>
          <w:sz w:val="28"/>
          <w:szCs w:val="28"/>
        </w:rPr>
        <w:t xml:space="preserve"> </w:t>
      </w:r>
      <w:r w:rsidR="004B7952" w:rsidRPr="00743A0F">
        <w:rPr>
          <w:rFonts w:ascii="Times New Roman" w:hAnsi="Times New Roman" w:cs="Times New Roman"/>
          <w:b/>
          <w:bCs/>
          <w:sz w:val="28"/>
          <w:szCs w:val="28"/>
        </w:rPr>
        <w:t>2. Структура содержания учебной дисциплины.</w:t>
      </w:r>
    </w:p>
    <w:p w:rsidR="00687D8A" w:rsidRPr="00743A0F" w:rsidRDefault="00687D8A" w:rsidP="00687D8A">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В основе структурирования содержания учебной дисциплины положен традиционный подход, который предполагает разбивку теоретического материала на относительно самостоятельные учебные темы:</w:t>
      </w:r>
    </w:p>
    <w:p w:rsidR="00A25DA4"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административное право как отрасль права;</w:t>
      </w:r>
    </w:p>
    <w:p w:rsidR="00142D1A"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нормы;</w:t>
      </w:r>
    </w:p>
    <w:p w:rsidR="00142D1A"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отношения;</w:t>
      </w:r>
    </w:p>
    <w:p w:rsidR="00142D1A"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государственное управление как объект административного права;</w:t>
      </w:r>
    </w:p>
    <w:p w:rsidR="00142D1A"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органы государственного управления;</w:t>
      </w:r>
    </w:p>
    <w:p w:rsidR="00142D1A"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Президент Республики Беларусь и исполнительная власть;</w:t>
      </w:r>
    </w:p>
    <w:p w:rsidR="00142D1A"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Совет министров Республики Беларусь;</w:t>
      </w:r>
    </w:p>
    <w:p w:rsidR="00142D1A"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республиканские органы государственного управления;</w:t>
      </w:r>
    </w:p>
    <w:p w:rsidR="00987039" w:rsidRDefault="00142D1A"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правовой статус органов местного управления и самоуправления</w:t>
      </w:r>
      <w:r w:rsidR="00987039">
        <w:rPr>
          <w:rFonts w:ascii="Times New Roman" w:hAnsi="Times New Roman" w:cs="Times New Roman"/>
          <w:sz w:val="28"/>
          <w:szCs w:val="28"/>
        </w:rPr>
        <w:t>;</w:t>
      </w:r>
    </w:p>
    <w:p w:rsidR="00987039" w:rsidRDefault="00987039"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граждане как субъекты административного права;</w:t>
      </w:r>
    </w:p>
    <w:p w:rsidR="00987039" w:rsidRDefault="00987039" w:rsidP="00987039">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общественные объединения </w:t>
      </w:r>
      <w:r w:rsidR="00142D1A">
        <w:rPr>
          <w:rFonts w:ascii="Times New Roman" w:hAnsi="Times New Roman" w:cs="Times New Roman"/>
          <w:sz w:val="28"/>
          <w:szCs w:val="28"/>
        </w:rPr>
        <w:t xml:space="preserve"> </w:t>
      </w:r>
      <w:r w:rsidR="00B04A28">
        <w:rPr>
          <w:rFonts w:ascii="Times New Roman" w:hAnsi="Times New Roman" w:cs="Times New Roman"/>
          <w:sz w:val="28"/>
          <w:szCs w:val="28"/>
        </w:rPr>
        <w:t xml:space="preserve">как </w:t>
      </w:r>
      <w:r>
        <w:rPr>
          <w:rFonts w:ascii="Times New Roman" w:hAnsi="Times New Roman" w:cs="Times New Roman"/>
          <w:sz w:val="28"/>
          <w:szCs w:val="28"/>
        </w:rPr>
        <w:t>субъекты административного права;</w:t>
      </w:r>
    </w:p>
    <w:p w:rsidR="00142D1A" w:rsidRDefault="000240F7"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правовой статус государственных служащих;</w:t>
      </w:r>
    </w:p>
    <w:p w:rsidR="000240F7" w:rsidRDefault="00DE4886"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формы деятельности органов исполнительной власти;</w:t>
      </w:r>
    </w:p>
    <w:p w:rsidR="00DE4886" w:rsidRDefault="00DE4886"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деятельности органов исполнительной власти;</w:t>
      </w:r>
    </w:p>
    <w:p w:rsidR="00DE4886" w:rsidRDefault="00DE4886" w:rsidP="00AD0D4D">
      <w:pPr>
        <w:pStyle w:val="a3"/>
        <w:numPr>
          <w:ilvl w:val="0"/>
          <w:numId w:val="8"/>
        </w:numPr>
        <w:tabs>
          <w:tab w:val="left" w:pos="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суб</w:t>
      </w:r>
      <w:r w:rsidR="007C5EC6">
        <w:rPr>
          <w:rFonts w:ascii="Times New Roman" w:hAnsi="Times New Roman" w:cs="Times New Roman"/>
          <w:sz w:val="28"/>
          <w:szCs w:val="28"/>
        </w:rPr>
        <w:t>ъектами административного права;</w:t>
      </w:r>
    </w:p>
    <w:p w:rsidR="007C5EC6" w:rsidRPr="00743A0F" w:rsidRDefault="007C5EC6" w:rsidP="00AD0D4D">
      <w:pPr>
        <w:pStyle w:val="a3"/>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организации государственного управления различными отраслями и сферами.</w:t>
      </w:r>
    </w:p>
    <w:p w:rsidR="00ED1504" w:rsidRPr="00743A0F" w:rsidRDefault="00ED1504" w:rsidP="00ED1504">
      <w:pPr>
        <w:spacing w:before="240" w:after="0" w:line="240" w:lineRule="auto"/>
        <w:ind w:left="360"/>
        <w:jc w:val="both"/>
        <w:rPr>
          <w:rFonts w:ascii="Times New Roman" w:hAnsi="Times New Roman" w:cs="Times New Roman"/>
          <w:b/>
          <w:bCs/>
          <w:sz w:val="28"/>
          <w:szCs w:val="28"/>
        </w:rPr>
      </w:pPr>
      <w:r w:rsidRPr="00743A0F">
        <w:rPr>
          <w:rFonts w:ascii="Times New Roman" w:hAnsi="Times New Roman" w:cs="Times New Roman"/>
          <w:b/>
          <w:bCs/>
          <w:sz w:val="28"/>
          <w:szCs w:val="28"/>
        </w:rPr>
        <w:t xml:space="preserve">      3. Перечень дисциплин, усвоение которых студентами необходимо для изучения данной дисциплины.</w:t>
      </w:r>
    </w:p>
    <w:p w:rsidR="00ED1504" w:rsidRPr="00743A0F" w:rsidRDefault="00ED1504" w:rsidP="00ED1504">
      <w:pPr>
        <w:spacing w:after="0" w:line="240" w:lineRule="auto"/>
        <w:ind w:firstLine="360"/>
        <w:jc w:val="both"/>
        <w:rPr>
          <w:rFonts w:ascii="Times New Roman" w:hAnsi="Times New Roman" w:cs="Times New Roman"/>
          <w:sz w:val="28"/>
          <w:szCs w:val="28"/>
        </w:rPr>
      </w:pPr>
      <w:r w:rsidRPr="00743A0F">
        <w:rPr>
          <w:rFonts w:ascii="Times New Roman" w:hAnsi="Times New Roman" w:cs="Times New Roman"/>
          <w:sz w:val="28"/>
          <w:szCs w:val="28"/>
        </w:rPr>
        <w:t>Успешному освоению содержания курса «</w:t>
      </w:r>
      <w:r w:rsidR="00F81F70" w:rsidRPr="00743A0F">
        <w:rPr>
          <w:rFonts w:ascii="Times New Roman" w:hAnsi="Times New Roman" w:cs="Times New Roman"/>
          <w:sz w:val="28"/>
          <w:szCs w:val="28"/>
        </w:rPr>
        <w:t>Административное право</w:t>
      </w:r>
      <w:r w:rsidRPr="00743A0F">
        <w:rPr>
          <w:rFonts w:ascii="Times New Roman" w:hAnsi="Times New Roman" w:cs="Times New Roman"/>
          <w:sz w:val="28"/>
          <w:szCs w:val="28"/>
        </w:rPr>
        <w:t>» способствует изучение дисциплины «Общая теория права». Программа по дисциплине «</w:t>
      </w:r>
      <w:r w:rsidR="00D15151" w:rsidRPr="00743A0F">
        <w:rPr>
          <w:rFonts w:ascii="Times New Roman" w:hAnsi="Times New Roman" w:cs="Times New Roman"/>
          <w:sz w:val="28"/>
          <w:szCs w:val="28"/>
        </w:rPr>
        <w:t>Административное право</w:t>
      </w:r>
      <w:r w:rsidRPr="00743A0F">
        <w:rPr>
          <w:rFonts w:ascii="Times New Roman" w:hAnsi="Times New Roman" w:cs="Times New Roman"/>
          <w:sz w:val="28"/>
          <w:szCs w:val="28"/>
        </w:rPr>
        <w:t>» тесно связана со смежн</w:t>
      </w:r>
      <w:r w:rsidR="00002E50">
        <w:rPr>
          <w:rFonts w:ascii="Times New Roman" w:hAnsi="Times New Roman" w:cs="Times New Roman"/>
          <w:sz w:val="28"/>
          <w:szCs w:val="28"/>
        </w:rPr>
        <w:t>ой дисциплиной</w:t>
      </w:r>
      <w:r w:rsidRPr="00743A0F">
        <w:rPr>
          <w:rFonts w:ascii="Times New Roman" w:hAnsi="Times New Roman" w:cs="Times New Roman"/>
          <w:sz w:val="28"/>
          <w:szCs w:val="28"/>
        </w:rPr>
        <w:t xml:space="preserve"> – «Конституционное право»</w:t>
      </w:r>
      <w:r w:rsidR="00002E50">
        <w:rPr>
          <w:rFonts w:ascii="Times New Roman" w:hAnsi="Times New Roman" w:cs="Times New Roman"/>
          <w:sz w:val="28"/>
          <w:szCs w:val="28"/>
        </w:rPr>
        <w:t>.</w:t>
      </w:r>
      <w:r w:rsidRPr="00743A0F">
        <w:rPr>
          <w:rFonts w:ascii="Times New Roman" w:hAnsi="Times New Roman" w:cs="Times New Roman"/>
          <w:sz w:val="28"/>
          <w:szCs w:val="28"/>
        </w:rPr>
        <w:t xml:space="preserve"> </w:t>
      </w:r>
    </w:p>
    <w:p w:rsidR="00D15151" w:rsidRPr="00743A0F" w:rsidRDefault="00D15151" w:rsidP="00D15151">
      <w:pPr>
        <w:spacing w:before="240" w:after="0" w:line="240" w:lineRule="auto"/>
        <w:ind w:firstLine="709"/>
        <w:jc w:val="both"/>
        <w:rPr>
          <w:rFonts w:ascii="Times New Roman" w:hAnsi="Times New Roman" w:cs="Times New Roman"/>
          <w:sz w:val="28"/>
          <w:szCs w:val="28"/>
        </w:rPr>
      </w:pPr>
      <w:r w:rsidRPr="00743A0F">
        <w:rPr>
          <w:rFonts w:ascii="Times New Roman" w:hAnsi="Times New Roman" w:cs="Times New Roman"/>
          <w:b/>
          <w:bCs/>
          <w:sz w:val="28"/>
          <w:szCs w:val="28"/>
        </w:rPr>
        <w:t>4. Педагогические методики и технологии обучения.</w:t>
      </w:r>
    </w:p>
    <w:p w:rsidR="00D15151" w:rsidRPr="00743A0F" w:rsidRDefault="00D15151" w:rsidP="00D15151">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В ходе преподавания дисциплины используются педагогические методики и технологии, способствующие вовлечению студентов в поиск и управление знаниями, приобретению опыта самостоятельного решения разнообразных задач:</w:t>
      </w:r>
    </w:p>
    <w:p w:rsidR="00D15151" w:rsidRPr="00743A0F" w:rsidRDefault="00D15151" w:rsidP="00D15151">
      <w:pPr>
        <w:pStyle w:val="a3"/>
        <w:numPr>
          <w:ilvl w:val="0"/>
          <w:numId w:val="8"/>
        </w:numPr>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 xml:space="preserve">проблемное обучение (проблемное изложение, частично-поисковый и исследовательский методы); </w:t>
      </w:r>
    </w:p>
    <w:p w:rsidR="00D15151" w:rsidRPr="00743A0F" w:rsidRDefault="00D15151" w:rsidP="00D15151">
      <w:pPr>
        <w:pStyle w:val="a3"/>
        <w:numPr>
          <w:ilvl w:val="0"/>
          <w:numId w:val="8"/>
        </w:numPr>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технология обучения как учебного исследования;</w:t>
      </w:r>
    </w:p>
    <w:p w:rsidR="00D15151" w:rsidRPr="00743A0F" w:rsidRDefault="00D15151" w:rsidP="00D15151">
      <w:pPr>
        <w:pStyle w:val="a3"/>
        <w:numPr>
          <w:ilvl w:val="0"/>
          <w:numId w:val="8"/>
        </w:numPr>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 xml:space="preserve">коммуникативные технологии (дискуссия, пресс-конференция, мозговой штурм, учебные дебаты); </w:t>
      </w:r>
    </w:p>
    <w:p w:rsidR="00D15151" w:rsidRPr="00743A0F" w:rsidRDefault="00D15151" w:rsidP="00D15151">
      <w:pPr>
        <w:pStyle w:val="a3"/>
        <w:numPr>
          <w:ilvl w:val="0"/>
          <w:numId w:val="8"/>
        </w:numPr>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 xml:space="preserve">метод кейсов (анализ ситуации); </w:t>
      </w:r>
    </w:p>
    <w:p w:rsidR="00D15151" w:rsidRPr="00743A0F" w:rsidRDefault="00D15151" w:rsidP="00D15151">
      <w:pPr>
        <w:pStyle w:val="a3"/>
        <w:numPr>
          <w:ilvl w:val="0"/>
          <w:numId w:val="8"/>
        </w:numPr>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игровые технологии, в рамках которых студенты участвуют в деловых, ролевых, имитационных играх;</w:t>
      </w:r>
    </w:p>
    <w:p w:rsidR="00D15151" w:rsidRPr="00743A0F" w:rsidRDefault="00D15151" w:rsidP="00D15151">
      <w:pPr>
        <w:pStyle w:val="a3"/>
        <w:numPr>
          <w:ilvl w:val="0"/>
          <w:numId w:val="8"/>
        </w:numPr>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вариативные модели самостоятельной работы;</w:t>
      </w:r>
    </w:p>
    <w:p w:rsidR="00D15151" w:rsidRPr="00743A0F" w:rsidRDefault="00D15151" w:rsidP="00D15151">
      <w:pPr>
        <w:pStyle w:val="a3"/>
        <w:numPr>
          <w:ilvl w:val="0"/>
          <w:numId w:val="8"/>
        </w:numPr>
        <w:spacing w:after="0" w:line="240" w:lineRule="auto"/>
        <w:jc w:val="both"/>
        <w:rPr>
          <w:rFonts w:ascii="Times New Roman" w:hAnsi="Times New Roman" w:cs="Times New Roman"/>
          <w:sz w:val="28"/>
          <w:szCs w:val="28"/>
        </w:rPr>
      </w:pPr>
      <w:r w:rsidRPr="00743A0F">
        <w:rPr>
          <w:rFonts w:ascii="Times New Roman" w:hAnsi="Times New Roman" w:cs="Times New Roman"/>
          <w:sz w:val="28"/>
          <w:szCs w:val="28"/>
        </w:rPr>
        <w:t>рейтинговая система обучения.</w:t>
      </w:r>
    </w:p>
    <w:p w:rsidR="00D15151" w:rsidRPr="00743A0F" w:rsidRDefault="00D15151" w:rsidP="00D15151">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Для управления учебным процессом и организации контрольно-оценочной деятельности используются рейтинговые системы оценки учебной и исследовательской деятельности студентов, вариативные модели управляемой самостоятельной работы, учебно-методические комплексы, электронные учебно-методические комплексы.</w:t>
      </w:r>
    </w:p>
    <w:p w:rsidR="00D15151" w:rsidRPr="00743A0F" w:rsidRDefault="00D15151" w:rsidP="00D15151">
      <w:pPr>
        <w:spacing w:before="240" w:after="0" w:line="240" w:lineRule="auto"/>
        <w:ind w:firstLine="709"/>
        <w:jc w:val="both"/>
        <w:rPr>
          <w:rFonts w:ascii="Times New Roman" w:hAnsi="Times New Roman" w:cs="Times New Roman"/>
          <w:b/>
          <w:sz w:val="28"/>
          <w:szCs w:val="28"/>
        </w:rPr>
      </w:pPr>
      <w:r w:rsidRPr="00743A0F">
        <w:rPr>
          <w:rFonts w:ascii="Times New Roman" w:hAnsi="Times New Roman" w:cs="Times New Roman"/>
          <w:b/>
          <w:sz w:val="28"/>
          <w:szCs w:val="28"/>
        </w:rPr>
        <w:t>5. Требования к организации самостоятельной работы студентов по дисциплине «</w:t>
      </w:r>
      <w:r w:rsidR="00BE7136" w:rsidRPr="00743A0F">
        <w:rPr>
          <w:rFonts w:ascii="Times New Roman" w:hAnsi="Times New Roman" w:cs="Times New Roman"/>
          <w:b/>
          <w:sz w:val="28"/>
          <w:szCs w:val="28"/>
        </w:rPr>
        <w:t>Административное право</w:t>
      </w:r>
      <w:r w:rsidRPr="00743A0F">
        <w:rPr>
          <w:rFonts w:ascii="Times New Roman" w:hAnsi="Times New Roman" w:cs="Times New Roman"/>
          <w:b/>
          <w:sz w:val="28"/>
          <w:szCs w:val="28"/>
        </w:rPr>
        <w:t>».</w:t>
      </w:r>
    </w:p>
    <w:p w:rsidR="00D15151" w:rsidRPr="00573DD4" w:rsidRDefault="00D15151" w:rsidP="00D15151">
      <w:pPr>
        <w:spacing w:after="0" w:line="240" w:lineRule="auto"/>
        <w:ind w:firstLine="709"/>
        <w:jc w:val="both"/>
        <w:rPr>
          <w:rFonts w:ascii="Times New Roman" w:hAnsi="Times New Roman" w:cs="Times New Roman"/>
          <w:sz w:val="28"/>
          <w:szCs w:val="28"/>
        </w:rPr>
      </w:pPr>
      <w:r w:rsidRPr="00743A0F">
        <w:rPr>
          <w:rFonts w:ascii="Times New Roman" w:hAnsi="Times New Roman" w:cs="Times New Roman"/>
          <w:sz w:val="28"/>
          <w:szCs w:val="28"/>
        </w:rPr>
        <w:t>Управляемая самостоятельная работа студентов предусматривает</w:t>
      </w:r>
      <w:r w:rsidRPr="00573DD4">
        <w:rPr>
          <w:rFonts w:ascii="Times New Roman" w:hAnsi="Times New Roman" w:cs="Times New Roman"/>
          <w:sz w:val="28"/>
          <w:szCs w:val="28"/>
        </w:rPr>
        <w:t xml:space="preserve"> выполнение контрольных работ, домашних заданий, изучение методических и демонстрационных материалов, разработку планов производства отдельных следственных действий, подготовку рефератов, ознакомление с научной, учебной, хрестоматийной литературой (знание текстов первоисточников), написание эссе, выполнение учебно-исследовательских работ, анализ конкретных ситуаций, решение задач и тестов и др.</w:t>
      </w:r>
    </w:p>
    <w:p w:rsidR="00DA3181" w:rsidRDefault="00DA3181" w:rsidP="005E35AB">
      <w:pPr>
        <w:spacing w:before="240" w:after="0" w:line="240" w:lineRule="auto"/>
        <w:ind w:firstLine="709"/>
        <w:jc w:val="both"/>
        <w:rPr>
          <w:rFonts w:ascii="Times New Roman" w:hAnsi="Times New Roman" w:cs="Times New Roman"/>
          <w:b/>
          <w:sz w:val="28"/>
          <w:szCs w:val="28"/>
        </w:rPr>
      </w:pPr>
    </w:p>
    <w:p w:rsidR="005E35AB" w:rsidRPr="00573DD4" w:rsidRDefault="005E35AB" w:rsidP="005E35AB">
      <w:pPr>
        <w:spacing w:before="240" w:after="0" w:line="240" w:lineRule="auto"/>
        <w:ind w:firstLine="709"/>
        <w:jc w:val="both"/>
        <w:rPr>
          <w:rFonts w:ascii="Times New Roman" w:hAnsi="Times New Roman" w:cs="Times New Roman"/>
          <w:b/>
          <w:sz w:val="28"/>
          <w:szCs w:val="28"/>
        </w:rPr>
      </w:pPr>
      <w:r w:rsidRPr="00573DD4">
        <w:rPr>
          <w:rFonts w:ascii="Times New Roman" w:hAnsi="Times New Roman" w:cs="Times New Roman"/>
          <w:b/>
          <w:sz w:val="28"/>
          <w:szCs w:val="28"/>
        </w:rPr>
        <w:t>6. Распределение общих и аудиторных часов по семестрам</w:t>
      </w:r>
    </w:p>
    <w:p w:rsidR="005E35AB" w:rsidRPr="00573DD4" w:rsidRDefault="005E35AB" w:rsidP="005E35AB">
      <w:pPr>
        <w:spacing w:after="0" w:line="240" w:lineRule="auto"/>
        <w:ind w:firstLine="709"/>
        <w:jc w:val="both"/>
        <w:rPr>
          <w:rFonts w:ascii="Times New Roman" w:hAnsi="Times New Roman" w:cs="Times New Roman"/>
          <w:sz w:val="28"/>
          <w:szCs w:val="28"/>
        </w:rPr>
      </w:pPr>
      <w:r w:rsidRPr="00573DD4">
        <w:rPr>
          <w:rFonts w:ascii="Times New Roman" w:hAnsi="Times New Roman" w:cs="Times New Roman"/>
          <w:sz w:val="28"/>
          <w:szCs w:val="28"/>
        </w:rPr>
        <w:t>Тематический план курса «</w:t>
      </w:r>
      <w:r w:rsidR="006575A8">
        <w:rPr>
          <w:rFonts w:ascii="Times New Roman" w:hAnsi="Times New Roman" w:cs="Times New Roman"/>
          <w:sz w:val="28"/>
          <w:szCs w:val="28"/>
        </w:rPr>
        <w:t>Административное право»</w:t>
      </w:r>
      <w:r w:rsidRPr="00573DD4">
        <w:rPr>
          <w:rFonts w:ascii="Times New Roman" w:hAnsi="Times New Roman" w:cs="Times New Roman"/>
          <w:sz w:val="28"/>
          <w:szCs w:val="28"/>
        </w:rPr>
        <w:t xml:space="preserve"> для студентов </w:t>
      </w:r>
      <w:r w:rsidRPr="00573DD4">
        <w:rPr>
          <w:rFonts w:ascii="Times New Roman" w:hAnsi="Times New Roman" w:cs="Times New Roman"/>
          <w:b/>
          <w:i/>
          <w:sz w:val="28"/>
          <w:szCs w:val="28"/>
        </w:rPr>
        <w:t>дневной формы обучения</w:t>
      </w:r>
      <w:r w:rsidRPr="00573DD4">
        <w:rPr>
          <w:rFonts w:ascii="Times New Roman" w:hAnsi="Times New Roman" w:cs="Times New Roman"/>
          <w:sz w:val="28"/>
          <w:szCs w:val="28"/>
        </w:rPr>
        <w:t xml:space="preserve"> имеет следующую структуру:</w:t>
      </w:r>
    </w:p>
    <w:p w:rsidR="005E35AB" w:rsidRPr="001C1E56" w:rsidRDefault="005E35AB" w:rsidP="005E35AB">
      <w:pPr>
        <w:autoSpaceDE w:val="0"/>
        <w:autoSpaceDN w:val="0"/>
        <w:adjustRightInd w:val="0"/>
        <w:spacing w:after="0" w:line="240" w:lineRule="auto"/>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045"/>
        <w:gridCol w:w="3573"/>
        <w:gridCol w:w="1195"/>
        <w:gridCol w:w="997"/>
        <w:gridCol w:w="1232"/>
      </w:tblGrid>
      <w:tr w:rsidR="005E35AB" w:rsidRPr="00F51FE8" w:rsidTr="0099628E">
        <w:tc>
          <w:tcPr>
            <w:tcW w:w="1137" w:type="dxa"/>
            <w:vMerge w:val="restart"/>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Номер модуля</w:t>
            </w:r>
          </w:p>
        </w:tc>
        <w:tc>
          <w:tcPr>
            <w:tcW w:w="1045" w:type="dxa"/>
            <w:vMerge w:val="restart"/>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p w:rsidR="005E35AB" w:rsidRPr="00F51FE8" w:rsidRDefault="005E35AB" w:rsidP="00616EC5">
            <w:pPr>
              <w:jc w:val="center"/>
              <w:rPr>
                <w:rFonts w:ascii="Times New Roman" w:hAnsi="Times New Roman" w:cs="Times New Roman"/>
                <w:b/>
                <w:sz w:val="28"/>
                <w:szCs w:val="28"/>
              </w:rPr>
            </w:pPr>
            <w:r w:rsidRPr="00F51FE8">
              <w:rPr>
                <w:rFonts w:ascii="Times New Roman" w:hAnsi="Times New Roman" w:cs="Times New Roman"/>
                <w:b/>
                <w:sz w:val="28"/>
                <w:szCs w:val="28"/>
              </w:rPr>
              <w:t>Номер темы</w:t>
            </w:r>
          </w:p>
        </w:tc>
        <w:tc>
          <w:tcPr>
            <w:tcW w:w="3573" w:type="dxa"/>
            <w:vMerge w:val="restart"/>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Наименование темы</w:t>
            </w:r>
          </w:p>
        </w:tc>
        <w:tc>
          <w:tcPr>
            <w:tcW w:w="3424" w:type="dxa"/>
            <w:gridSpan w:val="3"/>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Кол-во часов</w:t>
            </w:r>
          </w:p>
        </w:tc>
      </w:tr>
      <w:tr w:rsidR="005E35AB" w:rsidRPr="00F51FE8" w:rsidTr="0099628E">
        <w:tc>
          <w:tcPr>
            <w:tcW w:w="1137" w:type="dxa"/>
            <w:vMerge/>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045" w:type="dxa"/>
            <w:vMerge/>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3573" w:type="dxa"/>
            <w:vMerge/>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95" w:type="dxa"/>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Лекции</w:t>
            </w:r>
          </w:p>
        </w:tc>
        <w:tc>
          <w:tcPr>
            <w:tcW w:w="997" w:type="dxa"/>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УСРС</w:t>
            </w:r>
          </w:p>
        </w:tc>
        <w:tc>
          <w:tcPr>
            <w:tcW w:w="1232" w:type="dxa"/>
            <w:shd w:val="clear" w:color="auto" w:fill="auto"/>
            <w:vAlign w:val="center"/>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Семин</w:t>
            </w:r>
            <w:proofErr w:type="gramStart"/>
            <w:r w:rsidRPr="00F51FE8">
              <w:rPr>
                <w:rFonts w:ascii="Times New Roman" w:hAnsi="Times New Roman" w:cs="Times New Roman"/>
                <w:b/>
                <w:sz w:val="28"/>
                <w:szCs w:val="28"/>
              </w:rPr>
              <w:t>.</w:t>
            </w:r>
            <w:proofErr w:type="gramEnd"/>
            <w:r w:rsidRPr="00F51FE8">
              <w:rPr>
                <w:rFonts w:ascii="Times New Roman" w:hAnsi="Times New Roman" w:cs="Times New Roman"/>
                <w:b/>
                <w:sz w:val="28"/>
                <w:szCs w:val="28"/>
              </w:rPr>
              <w:t xml:space="preserve"> </w:t>
            </w:r>
            <w:proofErr w:type="gramStart"/>
            <w:r w:rsidRPr="00F51FE8">
              <w:rPr>
                <w:rFonts w:ascii="Times New Roman" w:hAnsi="Times New Roman" w:cs="Times New Roman"/>
                <w:b/>
                <w:sz w:val="28"/>
                <w:szCs w:val="28"/>
              </w:rPr>
              <w:t>з</w:t>
            </w:r>
            <w:proofErr w:type="gramEnd"/>
            <w:r w:rsidRPr="00F51FE8">
              <w:rPr>
                <w:rFonts w:ascii="Times New Roman" w:hAnsi="Times New Roman" w:cs="Times New Roman"/>
                <w:b/>
                <w:sz w:val="28"/>
                <w:szCs w:val="28"/>
              </w:rPr>
              <w:t>анятия</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r w:rsidRPr="00F51FE8">
              <w:rPr>
                <w:rFonts w:ascii="Times New Roman" w:hAnsi="Times New Roman" w:cs="Times New Roman"/>
                <w:sz w:val="28"/>
                <w:szCs w:val="28"/>
              </w:rPr>
              <w:t>1</w:t>
            </w:r>
          </w:p>
        </w:tc>
        <w:tc>
          <w:tcPr>
            <w:tcW w:w="1045" w:type="dxa"/>
          </w:tcPr>
          <w:p w:rsidR="005E35AB" w:rsidRPr="00F51FE8" w:rsidRDefault="005E35AB" w:rsidP="00616EC5">
            <w:pPr>
              <w:widowControl w:val="0"/>
              <w:spacing w:after="0" w:line="240" w:lineRule="auto"/>
              <w:jc w:val="center"/>
              <w:rPr>
                <w:rFonts w:ascii="Times New Roman" w:hAnsi="Times New Roman" w:cs="Times New Roman"/>
                <w:iCs/>
                <w:sz w:val="28"/>
                <w:szCs w:val="28"/>
              </w:rPr>
            </w:pPr>
            <w:r w:rsidRPr="00F51FE8">
              <w:rPr>
                <w:rFonts w:ascii="Times New Roman" w:hAnsi="Times New Roman" w:cs="Times New Roman"/>
                <w:iCs/>
                <w:sz w:val="28"/>
                <w:szCs w:val="28"/>
              </w:rPr>
              <w:t>2</w:t>
            </w:r>
          </w:p>
        </w:tc>
        <w:tc>
          <w:tcPr>
            <w:tcW w:w="3573" w:type="dxa"/>
            <w:shd w:val="clear" w:color="auto" w:fill="auto"/>
          </w:tcPr>
          <w:p w:rsidR="005E35AB" w:rsidRPr="00F51FE8" w:rsidRDefault="005E35AB" w:rsidP="00616EC5">
            <w:pPr>
              <w:widowControl w:val="0"/>
              <w:spacing w:after="0" w:line="240" w:lineRule="auto"/>
              <w:jc w:val="center"/>
              <w:rPr>
                <w:rFonts w:ascii="Times New Roman" w:hAnsi="Times New Roman" w:cs="Times New Roman"/>
                <w:iCs/>
                <w:sz w:val="28"/>
                <w:szCs w:val="28"/>
              </w:rPr>
            </w:pPr>
            <w:r w:rsidRPr="00F51FE8">
              <w:rPr>
                <w:rFonts w:ascii="Times New Roman" w:hAnsi="Times New Roman" w:cs="Times New Roman"/>
                <w:iCs/>
                <w:sz w:val="28"/>
                <w:szCs w:val="28"/>
              </w:rPr>
              <w:t>3</w:t>
            </w:r>
          </w:p>
        </w:tc>
        <w:tc>
          <w:tcPr>
            <w:tcW w:w="1195"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4</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5</w:t>
            </w:r>
          </w:p>
        </w:tc>
        <w:tc>
          <w:tcPr>
            <w:tcW w:w="1232"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6</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b/>
                <w:sz w:val="28"/>
                <w:szCs w:val="28"/>
                <w:lang w:val="en-US"/>
              </w:rPr>
            </w:pPr>
            <w:r w:rsidRPr="00F51FE8">
              <w:rPr>
                <w:rFonts w:ascii="Times New Roman" w:hAnsi="Times New Roman" w:cs="Times New Roman"/>
                <w:b/>
                <w:sz w:val="28"/>
                <w:szCs w:val="28"/>
                <w:lang w:val="en-US"/>
              </w:rPr>
              <w:t>I</w:t>
            </w:r>
          </w:p>
        </w:tc>
        <w:tc>
          <w:tcPr>
            <w:tcW w:w="1045" w:type="dxa"/>
          </w:tcPr>
          <w:p w:rsidR="005E35AB" w:rsidRPr="00F51FE8" w:rsidRDefault="005E35AB" w:rsidP="00616EC5">
            <w:pPr>
              <w:widowControl w:val="0"/>
              <w:spacing w:after="0" w:line="240" w:lineRule="auto"/>
              <w:ind w:left="720"/>
              <w:jc w:val="center"/>
              <w:rPr>
                <w:rFonts w:ascii="Times New Roman" w:hAnsi="Times New Roman" w:cs="Times New Roman"/>
                <w:iCs/>
                <w:sz w:val="28"/>
                <w:szCs w:val="28"/>
              </w:rPr>
            </w:pPr>
          </w:p>
        </w:tc>
        <w:tc>
          <w:tcPr>
            <w:tcW w:w="3573" w:type="dxa"/>
            <w:shd w:val="clear" w:color="auto" w:fill="auto"/>
          </w:tcPr>
          <w:p w:rsidR="005E35AB" w:rsidRPr="00F51FE8" w:rsidRDefault="002B2DFA" w:rsidP="002B2DFA">
            <w:pPr>
              <w:widowControl w:val="0"/>
              <w:spacing w:after="0" w:line="240" w:lineRule="auto"/>
              <w:rPr>
                <w:rFonts w:ascii="Times New Roman" w:hAnsi="Times New Roman" w:cs="Times New Roman"/>
                <w:b/>
                <w:iCs/>
                <w:sz w:val="28"/>
                <w:szCs w:val="28"/>
              </w:rPr>
            </w:pPr>
            <w:r w:rsidRPr="00F51FE8">
              <w:rPr>
                <w:rFonts w:ascii="Times New Roman" w:hAnsi="Times New Roman" w:cs="Times New Roman"/>
                <w:b/>
                <w:iCs/>
                <w:sz w:val="28"/>
                <w:szCs w:val="28"/>
              </w:rPr>
              <w:t>Понятие и особенности административного права</w:t>
            </w:r>
          </w:p>
        </w:tc>
        <w:tc>
          <w:tcPr>
            <w:tcW w:w="1195" w:type="dxa"/>
            <w:shd w:val="clear" w:color="auto" w:fill="auto"/>
          </w:tcPr>
          <w:p w:rsidR="005E35AB" w:rsidRPr="00F51FE8" w:rsidRDefault="00457302"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8</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232" w:type="dxa"/>
            <w:shd w:val="clear" w:color="auto" w:fill="auto"/>
          </w:tcPr>
          <w:p w:rsidR="005E35AB" w:rsidRPr="00F51FE8" w:rsidRDefault="00457302"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rPr>
              <w:t>4</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jc w:val="center"/>
              <w:rPr>
                <w:rFonts w:ascii="Times New Roman" w:hAnsi="Times New Roman" w:cs="Times New Roman"/>
                <w:sz w:val="28"/>
                <w:szCs w:val="28"/>
              </w:rPr>
            </w:pPr>
            <w:r w:rsidRPr="00F51FE8">
              <w:rPr>
                <w:rFonts w:ascii="Times New Roman" w:hAnsi="Times New Roman" w:cs="Times New Roman"/>
                <w:sz w:val="28"/>
                <w:szCs w:val="28"/>
              </w:rPr>
              <w:t>1.</w:t>
            </w:r>
          </w:p>
        </w:tc>
        <w:tc>
          <w:tcPr>
            <w:tcW w:w="3573" w:type="dxa"/>
            <w:shd w:val="clear" w:color="auto" w:fill="auto"/>
          </w:tcPr>
          <w:p w:rsidR="005E35AB" w:rsidRPr="00F51FE8" w:rsidRDefault="002B2DFA" w:rsidP="002B2DFA">
            <w:pPr>
              <w:widowControl w:val="0"/>
              <w:spacing w:after="0" w:line="240" w:lineRule="auto"/>
              <w:rPr>
                <w:rFonts w:ascii="Times New Roman" w:hAnsi="Times New Roman" w:cs="Times New Roman"/>
                <w:bCs/>
                <w:snapToGrid w:val="0"/>
                <w:sz w:val="28"/>
                <w:szCs w:val="28"/>
              </w:rPr>
            </w:pPr>
            <w:r w:rsidRPr="00F51FE8">
              <w:rPr>
                <w:rFonts w:ascii="Times New Roman" w:hAnsi="Times New Roman" w:cs="Times New Roman"/>
                <w:bCs/>
                <w:snapToGrid w:val="0"/>
                <w:sz w:val="28"/>
                <w:szCs w:val="28"/>
              </w:rPr>
              <w:t>Административное право как отрасль права</w:t>
            </w:r>
          </w:p>
        </w:tc>
        <w:tc>
          <w:tcPr>
            <w:tcW w:w="1195" w:type="dxa"/>
            <w:shd w:val="clear" w:color="auto" w:fill="auto"/>
          </w:tcPr>
          <w:p w:rsidR="005E35AB" w:rsidRPr="00F51FE8" w:rsidRDefault="002B2DF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2B2DF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1</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ind w:left="-56"/>
              <w:jc w:val="center"/>
              <w:rPr>
                <w:rFonts w:ascii="Times New Roman" w:hAnsi="Times New Roman" w:cs="Times New Roman"/>
                <w:bCs/>
                <w:snapToGrid w:val="0"/>
                <w:sz w:val="28"/>
                <w:szCs w:val="28"/>
              </w:rPr>
            </w:pPr>
            <w:r w:rsidRPr="00F51FE8">
              <w:rPr>
                <w:rFonts w:ascii="Times New Roman" w:hAnsi="Times New Roman" w:cs="Times New Roman"/>
                <w:bCs/>
                <w:snapToGrid w:val="0"/>
                <w:sz w:val="28"/>
                <w:szCs w:val="28"/>
              </w:rPr>
              <w:t>2.</w:t>
            </w:r>
          </w:p>
        </w:tc>
        <w:tc>
          <w:tcPr>
            <w:tcW w:w="3573" w:type="dxa"/>
            <w:shd w:val="clear" w:color="auto" w:fill="auto"/>
          </w:tcPr>
          <w:p w:rsidR="005E35AB" w:rsidRPr="00F51FE8" w:rsidRDefault="002B2DFA" w:rsidP="002B2DFA">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Административно-правовые нормы</w:t>
            </w:r>
          </w:p>
        </w:tc>
        <w:tc>
          <w:tcPr>
            <w:tcW w:w="1195" w:type="dxa"/>
            <w:shd w:val="clear" w:color="auto" w:fill="auto"/>
          </w:tcPr>
          <w:p w:rsidR="005E35AB" w:rsidRPr="00F51FE8" w:rsidRDefault="000014C3"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0014C3"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1</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rPr>
            </w:pPr>
            <w:r w:rsidRPr="00F51FE8">
              <w:rPr>
                <w:rFonts w:ascii="Times New Roman" w:hAnsi="Times New Roman" w:cs="Times New Roman"/>
                <w:bCs/>
                <w:color w:val="000000"/>
                <w:spacing w:val="-1"/>
                <w:sz w:val="28"/>
                <w:szCs w:val="28"/>
              </w:rPr>
              <w:t>3.</w:t>
            </w:r>
          </w:p>
        </w:tc>
        <w:tc>
          <w:tcPr>
            <w:tcW w:w="3573" w:type="dxa"/>
            <w:shd w:val="clear" w:color="auto" w:fill="auto"/>
          </w:tcPr>
          <w:p w:rsidR="005E35AB" w:rsidRPr="00F51FE8" w:rsidRDefault="000014C3" w:rsidP="000014C3">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Административно-правовые отношения</w:t>
            </w:r>
          </w:p>
        </w:tc>
        <w:tc>
          <w:tcPr>
            <w:tcW w:w="1195" w:type="dxa"/>
            <w:shd w:val="clear" w:color="auto" w:fill="auto"/>
          </w:tcPr>
          <w:p w:rsidR="005E35AB" w:rsidRPr="00F51FE8" w:rsidRDefault="000014C3"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0014C3"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1</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rPr>
            </w:pPr>
            <w:r w:rsidRPr="00F51FE8">
              <w:rPr>
                <w:rFonts w:ascii="Times New Roman" w:hAnsi="Times New Roman" w:cs="Times New Roman"/>
                <w:bCs/>
                <w:color w:val="000000"/>
                <w:spacing w:val="-1"/>
                <w:sz w:val="28"/>
                <w:szCs w:val="28"/>
              </w:rPr>
              <w:t>4.</w:t>
            </w:r>
          </w:p>
        </w:tc>
        <w:tc>
          <w:tcPr>
            <w:tcW w:w="3573" w:type="dxa"/>
            <w:shd w:val="clear" w:color="auto" w:fill="auto"/>
          </w:tcPr>
          <w:p w:rsidR="005E35AB" w:rsidRPr="00F51FE8" w:rsidRDefault="000014C3" w:rsidP="000014C3">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Государственное управление как объект административного права</w:t>
            </w:r>
          </w:p>
        </w:tc>
        <w:tc>
          <w:tcPr>
            <w:tcW w:w="1195" w:type="dxa"/>
            <w:shd w:val="clear" w:color="auto" w:fill="auto"/>
          </w:tcPr>
          <w:p w:rsidR="005E35AB" w:rsidRPr="00F51FE8" w:rsidRDefault="000014C3"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0014C3"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1</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b/>
                <w:sz w:val="28"/>
                <w:szCs w:val="28"/>
              </w:rPr>
            </w:pPr>
            <w:r w:rsidRPr="00F51FE8">
              <w:rPr>
                <w:rFonts w:ascii="Times New Roman" w:hAnsi="Times New Roman" w:cs="Times New Roman"/>
                <w:b/>
                <w:sz w:val="28"/>
                <w:szCs w:val="28"/>
                <w:lang w:val="en-US"/>
              </w:rPr>
              <w:t>II</w:t>
            </w:r>
          </w:p>
        </w:tc>
        <w:tc>
          <w:tcPr>
            <w:tcW w:w="1045" w:type="dxa"/>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Cs/>
                <w:color w:val="000000"/>
                <w:spacing w:val="-1"/>
                <w:sz w:val="28"/>
                <w:szCs w:val="28"/>
              </w:rPr>
            </w:pPr>
          </w:p>
        </w:tc>
        <w:tc>
          <w:tcPr>
            <w:tcW w:w="3573" w:type="dxa"/>
            <w:shd w:val="clear" w:color="auto" w:fill="auto"/>
          </w:tcPr>
          <w:p w:rsidR="005E35AB" w:rsidRPr="00F51FE8" w:rsidRDefault="009C5A0B" w:rsidP="009C5A0B">
            <w:pPr>
              <w:widowControl w:val="0"/>
              <w:autoSpaceDE w:val="0"/>
              <w:autoSpaceDN w:val="0"/>
              <w:adjustRightInd w:val="0"/>
              <w:spacing w:after="0" w:line="240" w:lineRule="auto"/>
              <w:rPr>
                <w:rFonts w:ascii="Times New Roman" w:hAnsi="Times New Roman" w:cs="Times New Roman"/>
                <w:b/>
                <w:bCs/>
                <w:color w:val="000000"/>
                <w:spacing w:val="-1"/>
                <w:sz w:val="28"/>
                <w:szCs w:val="28"/>
              </w:rPr>
            </w:pPr>
            <w:r w:rsidRPr="00F51FE8">
              <w:rPr>
                <w:rFonts w:ascii="Times New Roman" w:hAnsi="Times New Roman" w:cs="Times New Roman"/>
                <w:b/>
                <w:bCs/>
                <w:color w:val="000000"/>
                <w:spacing w:val="-1"/>
                <w:sz w:val="28"/>
                <w:szCs w:val="28"/>
              </w:rPr>
              <w:t>Субъекты административного права</w:t>
            </w:r>
          </w:p>
        </w:tc>
        <w:tc>
          <w:tcPr>
            <w:tcW w:w="1195" w:type="dxa"/>
            <w:shd w:val="clear" w:color="auto" w:fill="auto"/>
          </w:tcPr>
          <w:p w:rsidR="005E35AB" w:rsidRPr="00F51FE8" w:rsidRDefault="00CD28A4"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232" w:type="dxa"/>
            <w:shd w:val="clear" w:color="auto" w:fill="auto"/>
          </w:tcPr>
          <w:p w:rsidR="005E35AB" w:rsidRPr="00F51FE8" w:rsidRDefault="00CD28A4"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Cs/>
                <w:color w:val="000000"/>
                <w:spacing w:val="-1"/>
                <w:sz w:val="28"/>
                <w:szCs w:val="28"/>
              </w:rPr>
            </w:pPr>
            <w:r w:rsidRPr="00F51FE8">
              <w:rPr>
                <w:rFonts w:ascii="Times New Roman" w:hAnsi="Times New Roman" w:cs="Times New Roman"/>
                <w:bCs/>
                <w:color w:val="000000"/>
                <w:spacing w:val="-1"/>
                <w:sz w:val="28"/>
                <w:szCs w:val="28"/>
              </w:rPr>
              <w:t>1.</w:t>
            </w:r>
          </w:p>
        </w:tc>
        <w:tc>
          <w:tcPr>
            <w:tcW w:w="3573" w:type="dxa"/>
            <w:shd w:val="clear" w:color="auto" w:fill="auto"/>
          </w:tcPr>
          <w:p w:rsidR="005E35AB" w:rsidRPr="00F51FE8" w:rsidRDefault="00F51FE8"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Органы государственного управления</w:t>
            </w:r>
          </w:p>
        </w:tc>
        <w:tc>
          <w:tcPr>
            <w:tcW w:w="1195" w:type="dxa"/>
            <w:shd w:val="clear" w:color="auto" w:fill="auto"/>
          </w:tcPr>
          <w:p w:rsidR="005E35AB" w:rsidRPr="00F51FE8" w:rsidRDefault="00565D48"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Cs/>
                <w:color w:val="000000"/>
                <w:spacing w:val="2"/>
                <w:sz w:val="28"/>
                <w:szCs w:val="28"/>
              </w:rPr>
            </w:pPr>
            <w:r w:rsidRPr="00F51FE8">
              <w:rPr>
                <w:rFonts w:ascii="Times New Roman" w:hAnsi="Times New Roman" w:cs="Times New Roman"/>
                <w:bCs/>
                <w:color w:val="000000"/>
                <w:spacing w:val="2"/>
                <w:sz w:val="28"/>
                <w:szCs w:val="28"/>
              </w:rPr>
              <w:t>2.</w:t>
            </w:r>
          </w:p>
        </w:tc>
        <w:tc>
          <w:tcPr>
            <w:tcW w:w="3573" w:type="dxa"/>
            <w:shd w:val="clear" w:color="auto" w:fill="auto"/>
          </w:tcPr>
          <w:p w:rsidR="005E35AB" w:rsidRPr="00F51FE8" w:rsidRDefault="00565D48"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Президент Республики Беларусь и исполнительная власть</w:t>
            </w:r>
          </w:p>
        </w:tc>
        <w:tc>
          <w:tcPr>
            <w:tcW w:w="1195" w:type="dxa"/>
            <w:shd w:val="clear" w:color="auto" w:fill="auto"/>
          </w:tcPr>
          <w:p w:rsidR="005E35AB" w:rsidRPr="00F51FE8" w:rsidRDefault="005A5BCE"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3.</w:t>
            </w:r>
          </w:p>
        </w:tc>
        <w:tc>
          <w:tcPr>
            <w:tcW w:w="3573" w:type="dxa"/>
            <w:shd w:val="clear" w:color="auto" w:fill="auto"/>
          </w:tcPr>
          <w:p w:rsidR="00B552C3" w:rsidRDefault="00565D48" w:rsidP="00B552C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Совет министров</w:t>
            </w:r>
          </w:p>
          <w:p w:rsidR="005E35AB" w:rsidRPr="00F51FE8" w:rsidRDefault="00565D48" w:rsidP="00B552C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Республики Беларусь</w:t>
            </w:r>
          </w:p>
        </w:tc>
        <w:tc>
          <w:tcPr>
            <w:tcW w:w="1195" w:type="dxa"/>
            <w:shd w:val="clear" w:color="auto" w:fill="auto"/>
          </w:tcPr>
          <w:p w:rsidR="005E35AB" w:rsidRPr="005A5BCE" w:rsidRDefault="005A5BCE"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3307C8"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F51FE8">
              <w:rPr>
                <w:rFonts w:ascii="Times New Roman" w:hAnsi="Times New Roman" w:cs="Times New Roman"/>
                <w:sz w:val="28"/>
                <w:szCs w:val="28"/>
              </w:rPr>
              <w:t>4.</w:t>
            </w:r>
          </w:p>
        </w:tc>
        <w:tc>
          <w:tcPr>
            <w:tcW w:w="3573" w:type="dxa"/>
            <w:shd w:val="clear" w:color="auto" w:fill="auto"/>
          </w:tcPr>
          <w:p w:rsidR="005E35AB" w:rsidRPr="00F51FE8" w:rsidRDefault="00B552C3" w:rsidP="00B552C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Республиканские органы государственного управления</w:t>
            </w:r>
          </w:p>
        </w:tc>
        <w:tc>
          <w:tcPr>
            <w:tcW w:w="1195" w:type="dxa"/>
            <w:shd w:val="clear" w:color="auto" w:fill="auto"/>
          </w:tcPr>
          <w:p w:rsidR="005E35AB" w:rsidRPr="00F51FE8" w:rsidRDefault="005A5BCE"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E35AB" w:rsidRPr="00F51FE8" w:rsidRDefault="003307C8"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A427F" w:rsidRPr="00F51FE8" w:rsidTr="0099628E">
        <w:tc>
          <w:tcPr>
            <w:tcW w:w="1137" w:type="dxa"/>
            <w:shd w:val="clear" w:color="auto" w:fill="auto"/>
          </w:tcPr>
          <w:p w:rsidR="00DA427F" w:rsidRPr="00F51FE8" w:rsidRDefault="00DA427F"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DA427F" w:rsidRPr="00F51FE8" w:rsidRDefault="00DA427F"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573" w:type="dxa"/>
            <w:shd w:val="clear" w:color="auto" w:fill="auto"/>
          </w:tcPr>
          <w:p w:rsidR="00DA427F" w:rsidRPr="00DA427F" w:rsidRDefault="00DA427F"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DA427F">
              <w:rPr>
                <w:rFonts w:ascii="Times New Roman" w:hAnsi="Times New Roman" w:cs="Times New Roman"/>
                <w:sz w:val="28"/>
                <w:szCs w:val="28"/>
              </w:rPr>
              <w:t>равовой статус органов местного управления и самоуправления</w:t>
            </w:r>
          </w:p>
          <w:p w:rsidR="00DA427F" w:rsidRDefault="00DA427F" w:rsidP="00DA427F">
            <w:pPr>
              <w:widowControl w:val="0"/>
              <w:autoSpaceDE w:val="0"/>
              <w:autoSpaceDN w:val="0"/>
              <w:adjustRightInd w:val="0"/>
              <w:spacing w:after="0" w:line="240" w:lineRule="auto"/>
              <w:rPr>
                <w:rFonts w:ascii="Times New Roman" w:hAnsi="Times New Roman" w:cs="Times New Roman"/>
                <w:sz w:val="28"/>
                <w:szCs w:val="28"/>
              </w:rPr>
            </w:pPr>
          </w:p>
        </w:tc>
        <w:tc>
          <w:tcPr>
            <w:tcW w:w="1195" w:type="dxa"/>
            <w:shd w:val="clear" w:color="auto" w:fill="auto"/>
          </w:tcPr>
          <w:p w:rsidR="00DA427F"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DA427F" w:rsidRPr="00F51FE8" w:rsidRDefault="00DA427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DA427F" w:rsidRPr="00F51FE8" w:rsidRDefault="003307C8"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A427F" w:rsidRPr="00F51FE8" w:rsidTr="0099628E">
        <w:tc>
          <w:tcPr>
            <w:tcW w:w="1137" w:type="dxa"/>
            <w:shd w:val="clear" w:color="auto" w:fill="auto"/>
          </w:tcPr>
          <w:p w:rsidR="00DA427F" w:rsidRPr="00F51FE8" w:rsidRDefault="00DA427F"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DA427F" w:rsidRDefault="00DA427F"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573" w:type="dxa"/>
            <w:shd w:val="clear" w:color="auto" w:fill="auto"/>
          </w:tcPr>
          <w:p w:rsidR="00DA427F" w:rsidRDefault="00DA427F"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Граждане как субъекты административного права</w:t>
            </w:r>
          </w:p>
        </w:tc>
        <w:tc>
          <w:tcPr>
            <w:tcW w:w="1195" w:type="dxa"/>
            <w:shd w:val="clear" w:color="auto" w:fill="auto"/>
          </w:tcPr>
          <w:p w:rsidR="00DA427F"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DA427F" w:rsidRPr="00F51FE8" w:rsidRDefault="00DA427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DA427F"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FE2220" w:rsidRPr="00F51FE8" w:rsidTr="0099628E">
        <w:tc>
          <w:tcPr>
            <w:tcW w:w="1137" w:type="dxa"/>
            <w:shd w:val="clear" w:color="auto" w:fill="auto"/>
          </w:tcPr>
          <w:p w:rsidR="00FE2220" w:rsidRPr="00F51FE8" w:rsidRDefault="00FE2220"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FE2220" w:rsidRDefault="00FE2220"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573" w:type="dxa"/>
            <w:shd w:val="clear" w:color="auto" w:fill="auto"/>
          </w:tcPr>
          <w:p w:rsidR="00FE2220" w:rsidRDefault="00FE2220"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Общественные объединения как субъекты административного права</w:t>
            </w:r>
          </w:p>
        </w:tc>
        <w:tc>
          <w:tcPr>
            <w:tcW w:w="1195" w:type="dxa"/>
            <w:shd w:val="clear" w:color="auto" w:fill="auto"/>
          </w:tcPr>
          <w:p w:rsidR="00FE2220" w:rsidRPr="00F51FE8" w:rsidRDefault="005A5BCE"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FE2220" w:rsidRPr="00F51FE8" w:rsidRDefault="00FE2220"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FE2220"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895EB4" w:rsidRPr="00F51FE8" w:rsidTr="0099628E">
        <w:tc>
          <w:tcPr>
            <w:tcW w:w="1137" w:type="dxa"/>
            <w:shd w:val="clear" w:color="auto" w:fill="auto"/>
          </w:tcPr>
          <w:p w:rsidR="00895EB4" w:rsidRPr="00F51FE8" w:rsidRDefault="00895EB4"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895EB4" w:rsidRDefault="00895EB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573" w:type="dxa"/>
            <w:shd w:val="clear" w:color="auto" w:fill="auto"/>
          </w:tcPr>
          <w:p w:rsidR="00895EB4" w:rsidRDefault="00895EB4"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Правовой статус государственных служащих</w:t>
            </w:r>
          </w:p>
        </w:tc>
        <w:tc>
          <w:tcPr>
            <w:tcW w:w="1195" w:type="dxa"/>
            <w:shd w:val="clear" w:color="auto" w:fill="auto"/>
          </w:tcPr>
          <w:p w:rsidR="00895EB4"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895EB4" w:rsidRPr="00F51FE8" w:rsidRDefault="00895EB4"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895EB4" w:rsidRPr="00F51FE8" w:rsidRDefault="003307C8"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A7122" w:rsidRPr="00F51FE8" w:rsidTr="0099628E">
        <w:tc>
          <w:tcPr>
            <w:tcW w:w="1137" w:type="dxa"/>
            <w:shd w:val="clear" w:color="auto" w:fill="auto"/>
          </w:tcPr>
          <w:p w:rsidR="001A7122" w:rsidRPr="00F51FE8" w:rsidRDefault="001A7122"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1A7122" w:rsidRDefault="001A7122"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573" w:type="dxa"/>
            <w:shd w:val="clear" w:color="auto" w:fill="auto"/>
          </w:tcPr>
          <w:p w:rsidR="001A7122" w:rsidRDefault="00887DC8"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формы деятельности органов исполнительной власти</w:t>
            </w:r>
          </w:p>
        </w:tc>
        <w:tc>
          <w:tcPr>
            <w:tcW w:w="1195" w:type="dxa"/>
            <w:shd w:val="clear" w:color="auto" w:fill="auto"/>
          </w:tcPr>
          <w:p w:rsidR="001A7122"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1A7122" w:rsidRPr="00F51FE8" w:rsidRDefault="001A7122"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1A7122"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1A7122" w:rsidRPr="00F51FE8" w:rsidTr="0099628E">
        <w:tc>
          <w:tcPr>
            <w:tcW w:w="1137" w:type="dxa"/>
            <w:shd w:val="clear" w:color="auto" w:fill="auto"/>
          </w:tcPr>
          <w:p w:rsidR="001A7122" w:rsidRPr="00F51FE8" w:rsidRDefault="001A7122"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1A7122" w:rsidRDefault="001A7122"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573" w:type="dxa"/>
            <w:shd w:val="clear" w:color="auto" w:fill="auto"/>
          </w:tcPr>
          <w:p w:rsidR="001A7122" w:rsidRDefault="00887DC8"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деятельности органов исполнительной власти</w:t>
            </w:r>
          </w:p>
        </w:tc>
        <w:tc>
          <w:tcPr>
            <w:tcW w:w="1195" w:type="dxa"/>
            <w:shd w:val="clear" w:color="auto" w:fill="auto"/>
          </w:tcPr>
          <w:p w:rsidR="001A7122" w:rsidRPr="00F51FE8" w:rsidRDefault="005A5BCE"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1A7122" w:rsidRPr="00F51FE8" w:rsidRDefault="001A7122"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1A7122"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1A7122" w:rsidRPr="00F51FE8" w:rsidTr="0099628E">
        <w:tc>
          <w:tcPr>
            <w:tcW w:w="1137" w:type="dxa"/>
            <w:shd w:val="clear" w:color="auto" w:fill="auto"/>
          </w:tcPr>
          <w:p w:rsidR="001A7122" w:rsidRPr="00F51FE8" w:rsidRDefault="001A7122" w:rsidP="00616EC5">
            <w:pPr>
              <w:widowControl w:val="0"/>
              <w:autoSpaceDE w:val="0"/>
              <w:autoSpaceDN w:val="0"/>
              <w:adjustRightInd w:val="0"/>
              <w:spacing w:after="0" w:line="240" w:lineRule="auto"/>
              <w:ind w:left="170"/>
              <w:rPr>
                <w:rFonts w:ascii="Times New Roman" w:hAnsi="Times New Roman" w:cs="Times New Roman"/>
                <w:sz w:val="28"/>
                <w:szCs w:val="28"/>
              </w:rPr>
            </w:pPr>
          </w:p>
        </w:tc>
        <w:tc>
          <w:tcPr>
            <w:tcW w:w="1045" w:type="dxa"/>
          </w:tcPr>
          <w:p w:rsidR="001A7122" w:rsidRDefault="001A7122"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573" w:type="dxa"/>
            <w:shd w:val="clear" w:color="auto" w:fill="auto"/>
          </w:tcPr>
          <w:p w:rsidR="001A7122" w:rsidRDefault="00887DC8" w:rsidP="00DA427F">
            <w:pPr>
              <w:tabs>
                <w:tab w:val="left" w:pos="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субъектами административного права</w:t>
            </w:r>
          </w:p>
        </w:tc>
        <w:tc>
          <w:tcPr>
            <w:tcW w:w="1195" w:type="dxa"/>
            <w:shd w:val="clear" w:color="auto" w:fill="auto"/>
          </w:tcPr>
          <w:p w:rsidR="001A7122" w:rsidRPr="00F51FE8" w:rsidRDefault="005A5BCE"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1A7122" w:rsidRPr="00F51FE8" w:rsidRDefault="001A7122"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1A7122" w:rsidRPr="00F51FE8" w:rsidRDefault="00CD28A4"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0E660E" w:rsidRPr="00F51FE8" w:rsidTr="0099628E">
        <w:tc>
          <w:tcPr>
            <w:tcW w:w="1137" w:type="dxa"/>
            <w:shd w:val="clear" w:color="auto" w:fill="auto"/>
          </w:tcPr>
          <w:p w:rsidR="000E660E" w:rsidRPr="00F51FE8" w:rsidRDefault="000E660E" w:rsidP="00616EC5">
            <w:pPr>
              <w:widowControl w:val="0"/>
              <w:autoSpaceDE w:val="0"/>
              <w:autoSpaceDN w:val="0"/>
              <w:adjustRightInd w:val="0"/>
              <w:spacing w:after="0" w:line="240" w:lineRule="auto"/>
              <w:ind w:left="170"/>
              <w:rPr>
                <w:rFonts w:ascii="Times New Roman" w:hAnsi="Times New Roman" w:cs="Times New Roman"/>
                <w:sz w:val="28"/>
                <w:szCs w:val="28"/>
              </w:rPr>
            </w:pPr>
            <w:r w:rsidRPr="00F51FE8">
              <w:rPr>
                <w:rFonts w:ascii="Times New Roman" w:hAnsi="Times New Roman" w:cs="Times New Roman"/>
                <w:b/>
                <w:sz w:val="28"/>
                <w:szCs w:val="28"/>
                <w:lang w:val="en-US"/>
              </w:rPr>
              <w:t>III</w:t>
            </w:r>
          </w:p>
        </w:tc>
        <w:tc>
          <w:tcPr>
            <w:tcW w:w="1045" w:type="dxa"/>
          </w:tcPr>
          <w:p w:rsidR="000E660E" w:rsidRDefault="000E660E"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3573" w:type="dxa"/>
            <w:shd w:val="clear" w:color="auto" w:fill="auto"/>
          </w:tcPr>
          <w:p w:rsidR="000E660E" w:rsidRPr="000406B9" w:rsidRDefault="00CD28A4" w:rsidP="00DA427F">
            <w:pPr>
              <w:tabs>
                <w:tab w:val="left" w:pos="0"/>
              </w:tabs>
              <w:spacing w:after="0" w:line="240" w:lineRule="auto"/>
              <w:jc w:val="both"/>
              <w:rPr>
                <w:rFonts w:ascii="Times New Roman" w:hAnsi="Times New Roman" w:cs="Times New Roman"/>
                <w:b/>
                <w:sz w:val="28"/>
                <w:szCs w:val="28"/>
              </w:rPr>
            </w:pPr>
            <w:r w:rsidRPr="000406B9">
              <w:rPr>
                <w:rFonts w:ascii="Times New Roman" w:hAnsi="Times New Roman" w:cs="Times New Roman"/>
                <w:b/>
                <w:sz w:val="28"/>
                <w:szCs w:val="28"/>
              </w:rPr>
              <w:t>Административно-правовые основы организации государственного управления различными отраслями и сферами</w:t>
            </w:r>
          </w:p>
        </w:tc>
        <w:tc>
          <w:tcPr>
            <w:tcW w:w="1195" w:type="dxa"/>
            <w:shd w:val="clear" w:color="auto" w:fill="auto"/>
          </w:tcPr>
          <w:p w:rsidR="000E660E" w:rsidRPr="000406B9" w:rsidRDefault="00CD28A4"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0406B9">
              <w:rPr>
                <w:rFonts w:ascii="Times New Roman" w:hAnsi="Times New Roman" w:cs="Times New Roman"/>
                <w:b/>
                <w:sz w:val="28"/>
                <w:szCs w:val="28"/>
              </w:rPr>
              <w:t>8</w:t>
            </w:r>
          </w:p>
        </w:tc>
        <w:tc>
          <w:tcPr>
            <w:tcW w:w="997" w:type="dxa"/>
            <w:shd w:val="clear" w:color="auto" w:fill="auto"/>
          </w:tcPr>
          <w:p w:rsidR="000E660E" w:rsidRPr="000406B9" w:rsidRDefault="000E660E"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232" w:type="dxa"/>
            <w:shd w:val="clear" w:color="auto" w:fill="auto"/>
          </w:tcPr>
          <w:p w:rsidR="000E660E" w:rsidRPr="000406B9" w:rsidRDefault="00CD28A4"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0406B9">
              <w:rPr>
                <w:rFonts w:ascii="Times New Roman" w:hAnsi="Times New Roman" w:cs="Times New Roman"/>
                <w:b/>
                <w:sz w:val="28"/>
                <w:szCs w:val="28"/>
              </w:rPr>
              <w:t>4</w:t>
            </w:r>
          </w:p>
        </w:tc>
      </w:tr>
      <w:tr w:rsidR="000406B9" w:rsidRPr="00F51FE8" w:rsidTr="0099628E">
        <w:tc>
          <w:tcPr>
            <w:tcW w:w="1137" w:type="dxa"/>
            <w:shd w:val="clear" w:color="auto" w:fill="auto"/>
          </w:tcPr>
          <w:p w:rsidR="000406B9" w:rsidRPr="00F51FE8" w:rsidRDefault="000406B9" w:rsidP="00616EC5">
            <w:pPr>
              <w:widowControl w:val="0"/>
              <w:autoSpaceDE w:val="0"/>
              <w:autoSpaceDN w:val="0"/>
              <w:adjustRightInd w:val="0"/>
              <w:spacing w:after="0" w:line="240" w:lineRule="auto"/>
              <w:ind w:left="170"/>
              <w:rPr>
                <w:rFonts w:ascii="Times New Roman" w:hAnsi="Times New Roman" w:cs="Times New Roman"/>
                <w:b/>
                <w:sz w:val="28"/>
                <w:szCs w:val="28"/>
                <w:lang w:val="en-US"/>
              </w:rPr>
            </w:pPr>
          </w:p>
        </w:tc>
        <w:tc>
          <w:tcPr>
            <w:tcW w:w="1045" w:type="dxa"/>
          </w:tcPr>
          <w:p w:rsidR="000406B9"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73" w:type="dxa"/>
            <w:shd w:val="clear" w:color="auto" w:fill="auto"/>
          </w:tcPr>
          <w:p w:rsidR="000406B9" w:rsidRDefault="000406B9"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экономической сферой</w:t>
            </w:r>
          </w:p>
        </w:tc>
        <w:tc>
          <w:tcPr>
            <w:tcW w:w="1195" w:type="dxa"/>
            <w:shd w:val="clear" w:color="auto" w:fill="auto"/>
          </w:tcPr>
          <w:p w:rsidR="000406B9"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0406B9" w:rsidRPr="00F51FE8"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0406B9"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406B9" w:rsidRPr="00F51FE8" w:rsidTr="0099628E">
        <w:tc>
          <w:tcPr>
            <w:tcW w:w="1137" w:type="dxa"/>
            <w:shd w:val="clear" w:color="auto" w:fill="auto"/>
          </w:tcPr>
          <w:p w:rsidR="000406B9" w:rsidRPr="00F51FE8" w:rsidRDefault="000406B9" w:rsidP="00616EC5">
            <w:pPr>
              <w:widowControl w:val="0"/>
              <w:autoSpaceDE w:val="0"/>
              <w:autoSpaceDN w:val="0"/>
              <w:adjustRightInd w:val="0"/>
              <w:spacing w:after="0" w:line="240" w:lineRule="auto"/>
              <w:ind w:left="170"/>
              <w:rPr>
                <w:rFonts w:ascii="Times New Roman" w:hAnsi="Times New Roman" w:cs="Times New Roman"/>
                <w:b/>
                <w:sz w:val="28"/>
                <w:szCs w:val="28"/>
                <w:lang w:val="en-US"/>
              </w:rPr>
            </w:pPr>
          </w:p>
        </w:tc>
        <w:tc>
          <w:tcPr>
            <w:tcW w:w="1045" w:type="dxa"/>
          </w:tcPr>
          <w:p w:rsidR="000406B9"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73" w:type="dxa"/>
            <w:shd w:val="clear" w:color="auto" w:fill="auto"/>
          </w:tcPr>
          <w:p w:rsidR="000406B9" w:rsidRDefault="000406B9"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социально-культурной сферой</w:t>
            </w:r>
          </w:p>
        </w:tc>
        <w:tc>
          <w:tcPr>
            <w:tcW w:w="1195" w:type="dxa"/>
            <w:shd w:val="clear" w:color="auto" w:fill="auto"/>
          </w:tcPr>
          <w:p w:rsidR="000406B9"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0406B9" w:rsidRPr="00F51FE8"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0406B9" w:rsidRDefault="000406B9"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70E1" w:rsidRPr="00F51FE8" w:rsidTr="0099628E">
        <w:tc>
          <w:tcPr>
            <w:tcW w:w="1137" w:type="dxa"/>
            <w:shd w:val="clear" w:color="auto" w:fill="auto"/>
          </w:tcPr>
          <w:p w:rsidR="005870E1" w:rsidRPr="00F51FE8" w:rsidRDefault="005870E1" w:rsidP="00616EC5">
            <w:pPr>
              <w:widowControl w:val="0"/>
              <w:autoSpaceDE w:val="0"/>
              <w:autoSpaceDN w:val="0"/>
              <w:adjustRightInd w:val="0"/>
              <w:spacing w:after="0" w:line="240" w:lineRule="auto"/>
              <w:ind w:left="170"/>
              <w:rPr>
                <w:rFonts w:ascii="Times New Roman" w:hAnsi="Times New Roman" w:cs="Times New Roman"/>
                <w:b/>
                <w:sz w:val="28"/>
                <w:szCs w:val="28"/>
                <w:lang w:val="en-US"/>
              </w:rPr>
            </w:pPr>
          </w:p>
        </w:tc>
        <w:tc>
          <w:tcPr>
            <w:tcW w:w="1045" w:type="dxa"/>
          </w:tcPr>
          <w:p w:rsidR="005870E1"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73" w:type="dxa"/>
            <w:shd w:val="clear" w:color="auto" w:fill="auto"/>
          </w:tcPr>
          <w:p w:rsidR="005870E1" w:rsidRDefault="005870E1"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в сфере безопасности и правопорядка</w:t>
            </w:r>
          </w:p>
        </w:tc>
        <w:tc>
          <w:tcPr>
            <w:tcW w:w="1195" w:type="dxa"/>
            <w:shd w:val="clear" w:color="auto" w:fill="auto"/>
          </w:tcPr>
          <w:p w:rsidR="005870E1"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5870E1" w:rsidRPr="00F51FE8"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870E1"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70E1" w:rsidRPr="00F51FE8" w:rsidTr="0099628E">
        <w:tc>
          <w:tcPr>
            <w:tcW w:w="1137" w:type="dxa"/>
            <w:shd w:val="clear" w:color="auto" w:fill="auto"/>
          </w:tcPr>
          <w:p w:rsidR="005870E1" w:rsidRPr="00F51FE8" w:rsidRDefault="005870E1" w:rsidP="00616EC5">
            <w:pPr>
              <w:widowControl w:val="0"/>
              <w:autoSpaceDE w:val="0"/>
              <w:autoSpaceDN w:val="0"/>
              <w:adjustRightInd w:val="0"/>
              <w:spacing w:after="0" w:line="240" w:lineRule="auto"/>
              <w:ind w:left="170"/>
              <w:rPr>
                <w:rFonts w:ascii="Times New Roman" w:hAnsi="Times New Roman" w:cs="Times New Roman"/>
                <w:b/>
                <w:sz w:val="28"/>
                <w:szCs w:val="28"/>
                <w:lang w:val="en-US"/>
              </w:rPr>
            </w:pPr>
          </w:p>
        </w:tc>
        <w:tc>
          <w:tcPr>
            <w:tcW w:w="1045" w:type="dxa"/>
          </w:tcPr>
          <w:p w:rsidR="005870E1"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573" w:type="dxa"/>
            <w:shd w:val="clear" w:color="auto" w:fill="auto"/>
          </w:tcPr>
          <w:p w:rsidR="005870E1" w:rsidRDefault="005870E1" w:rsidP="00DA427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межотраслевой сферой</w:t>
            </w:r>
          </w:p>
        </w:tc>
        <w:tc>
          <w:tcPr>
            <w:tcW w:w="1195" w:type="dxa"/>
            <w:shd w:val="clear" w:color="auto" w:fill="auto"/>
          </w:tcPr>
          <w:p w:rsidR="005870E1"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shd w:val="clear" w:color="auto" w:fill="auto"/>
          </w:tcPr>
          <w:p w:rsidR="005870E1" w:rsidRPr="00F51FE8"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32" w:type="dxa"/>
            <w:shd w:val="clear" w:color="auto" w:fill="auto"/>
          </w:tcPr>
          <w:p w:rsidR="005870E1" w:rsidRDefault="005870E1"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E35AB" w:rsidRPr="00F51FE8" w:rsidTr="0099628E">
        <w:tc>
          <w:tcPr>
            <w:tcW w:w="1137" w:type="dxa"/>
            <w:shd w:val="clear" w:color="auto" w:fill="auto"/>
          </w:tcPr>
          <w:p w:rsidR="005E35AB" w:rsidRPr="00F51FE8" w:rsidRDefault="005E35AB" w:rsidP="00616EC5">
            <w:pPr>
              <w:widowControl w:val="0"/>
              <w:autoSpaceDE w:val="0"/>
              <w:autoSpaceDN w:val="0"/>
              <w:adjustRightInd w:val="0"/>
              <w:spacing w:after="0" w:line="240" w:lineRule="auto"/>
              <w:rPr>
                <w:rFonts w:ascii="Times New Roman" w:hAnsi="Times New Roman" w:cs="Times New Roman"/>
                <w:sz w:val="28"/>
                <w:szCs w:val="28"/>
              </w:rPr>
            </w:pPr>
          </w:p>
        </w:tc>
        <w:tc>
          <w:tcPr>
            <w:tcW w:w="1045" w:type="dxa"/>
          </w:tcPr>
          <w:p w:rsidR="005E35AB" w:rsidRPr="00F51FE8" w:rsidRDefault="005E35AB" w:rsidP="00616EC5">
            <w:pPr>
              <w:widowControl w:val="0"/>
              <w:autoSpaceDE w:val="0"/>
              <w:autoSpaceDN w:val="0"/>
              <w:adjustRightInd w:val="0"/>
              <w:spacing w:after="0" w:line="240" w:lineRule="auto"/>
              <w:jc w:val="right"/>
              <w:rPr>
                <w:rFonts w:ascii="Times New Roman" w:hAnsi="Times New Roman" w:cs="Times New Roman"/>
                <w:b/>
                <w:sz w:val="28"/>
                <w:szCs w:val="28"/>
              </w:rPr>
            </w:pPr>
          </w:p>
        </w:tc>
        <w:tc>
          <w:tcPr>
            <w:tcW w:w="3573" w:type="dxa"/>
            <w:shd w:val="clear" w:color="auto" w:fill="auto"/>
          </w:tcPr>
          <w:p w:rsidR="005E35AB" w:rsidRPr="00F51FE8" w:rsidRDefault="005A5BCE"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Всего: </w:t>
            </w:r>
            <w:r w:rsidR="00A7766E">
              <w:rPr>
                <w:rFonts w:ascii="Times New Roman" w:hAnsi="Times New Roman" w:cs="Times New Roman"/>
                <w:b/>
                <w:sz w:val="28"/>
                <w:szCs w:val="28"/>
              </w:rPr>
              <w:t>54</w:t>
            </w:r>
          </w:p>
        </w:tc>
        <w:tc>
          <w:tcPr>
            <w:tcW w:w="1195" w:type="dxa"/>
            <w:shd w:val="clear" w:color="auto" w:fill="auto"/>
          </w:tcPr>
          <w:p w:rsidR="005E35AB" w:rsidRPr="00F51FE8" w:rsidRDefault="00947C56" w:rsidP="00616EC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38</w:t>
            </w:r>
            <w:r w:rsidR="005E35AB" w:rsidRPr="00F51FE8">
              <w:rPr>
                <w:rFonts w:ascii="Times New Roman" w:hAnsi="Times New Roman" w:cs="Times New Roman"/>
                <w:b/>
                <w:sz w:val="28"/>
                <w:szCs w:val="28"/>
              </w:rPr>
              <w:fldChar w:fldCharType="begin"/>
            </w:r>
            <w:r w:rsidR="005E35AB" w:rsidRPr="00F51FE8">
              <w:rPr>
                <w:rFonts w:ascii="Times New Roman" w:hAnsi="Times New Roman" w:cs="Times New Roman"/>
                <w:b/>
                <w:sz w:val="28"/>
                <w:szCs w:val="28"/>
              </w:rPr>
              <w:instrText xml:space="preserve"> =SUM(ABOVE) </w:instrText>
            </w:r>
            <w:r w:rsidR="005E35AB" w:rsidRPr="00F51FE8">
              <w:rPr>
                <w:rFonts w:ascii="Times New Roman" w:hAnsi="Times New Roman" w:cs="Times New Roman"/>
                <w:b/>
                <w:sz w:val="28"/>
                <w:szCs w:val="28"/>
              </w:rPr>
              <w:fldChar w:fldCharType="end"/>
            </w:r>
          </w:p>
        </w:tc>
        <w:tc>
          <w:tcPr>
            <w:tcW w:w="997" w:type="dxa"/>
            <w:shd w:val="clear" w:color="auto" w:fill="auto"/>
          </w:tcPr>
          <w:p w:rsidR="005E35AB" w:rsidRPr="00F51FE8"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232" w:type="dxa"/>
            <w:shd w:val="clear" w:color="auto" w:fill="auto"/>
          </w:tcPr>
          <w:p w:rsidR="005E35AB" w:rsidRPr="00F51FE8" w:rsidRDefault="003307C8"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r>
    </w:tbl>
    <w:p w:rsidR="005E35AB" w:rsidRPr="00F51FE8" w:rsidRDefault="005E35AB"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8A05BD" w:rsidRDefault="008A05BD" w:rsidP="005E35AB">
      <w:pPr>
        <w:autoSpaceDE w:val="0"/>
        <w:autoSpaceDN w:val="0"/>
        <w:adjustRightInd w:val="0"/>
        <w:spacing w:after="0" w:line="240" w:lineRule="auto"/>
        <w:rPr>
          <w:rFonts w:ascii="Times New Roman" w:hAnsi="Times New Roman" w:cs="Times New Roman"/>
          <w:sz w:val="28"/>
          <w:szCs w:val="28"/>
        </w:rPr>
      </w:pPr>
    </w:p>
    <w:p w:rsidR="00621DA7" w:rsidRDefault="00621DA7" w:rsidP="005E35AB">
      <w:pPr>
        <w:autoSpaceDE w:val="0"/>
        <w:autoSpaceDN w:val="0"/>
        <w:adjustRightInd w:val="0"/>
        <w:spacing w:after="0" w:line="240" w:lineRule="auto"/>
        <w:rPr>
          <w:rFonts w:ascii="Times New Roman" w:hAnsi="Times New Roman" w:cs="Times New Roman"/>
          <w:sz w:val="28"/>
          <w:szCs w:val="28"/>
        </w:rPr>
      </w:pPr>
    </w:p>
    <w:p w:rsidR="005E35AB" w:rsidRPr="008A05BD" w:rsidRDefault="005E35AB" w:rsidP="005E35AB">
      <w:pPr>
        <w:autoSpaceDE w:val="0"/>
        <w:autoSpaceDN w:val="0"/>
        <w:adjustRightInd w:val="0"/>
        <w:spacing w:after="0" w:line="240" w:lineRule="auto"/>
        <w:rPr>
          <w:rFonts w:ascii="Times New Roman" w:hAnsi="Times New Roman" w:cs="Times New Roman"/>
          <w:sz w:val="28"/>
          <w:szCs w:val="28"/>
        </w:rPr>
      </w:pPr>
      <w:r w:rsidRPr="008A05BD">
        <w:rPr>
          <w:rFonts w:ascii="Times New Roman" w:hAnsi="Times New Roman" w:cs="Times New Roman"/>
          <w:sz w:val="28"/>
          <w:szCs w:val="28"/>
        </w:rPr>
        <w:lastRenderedPageBreak/>
        <w:t>Тематический план курса «</w:t>
      </w:r>
      <w:r w:rsidR="008A05BD">
        <w:rPr>
          <w:rFonts w:ascii="Times New Roman" w:hAnsi="Times New Roman" w:cs="Times New Roman"/>
          <w:sz w:val="28"/>
          <w:szCs w:val="28"/>
        </w:rPr>
        <w:t>Административное право</w:t>
      </w:r>
      <w:r w:rsidRPr="008A05BD">
        <w:rPr>
          <w:rFonts w:ascii="Times New Roman" w:hAnsi="Times New Roman" w:cs="Times New Roman"/>
          <w:sz w:val="28"/>
          <w:szCs w:val="28"/>
        </w:rPr>
        <w:t xml:space="preserve">» для студентов </w:t>
      </w:r>
      <w:r w:rsidRPr="008A05BD">
        <w:rPr>
          <w:rFonts w:ascii="Times New Roman" w:hAnsi="Times New Roman" w:cs="Times New Roman"/>
          <w:b/>
          <w:i/>
          <w:sz w:val="28"/>
          <w:szCs w:val="28"/>
        </w:rPr>
        <w:t>заочной и заочной сокращенной форм обучения</w:t>
      </w:r>
      <w:r w:rsidRPr="008A05BD">
        <w:rPr>
          <w:rFonts w:ascii="Times New Roman" w:hAnsi="Times New Roman" w:cs="Times New Roman"/>
          <w:sz w:val="28"/>
          <w:szCs w:val="28"/>
        </w:rPr>
        <w:t xml:space="preserve"> имеет следующую структуру:</w:t>
      </w:r>
    </w:p>
    <w:p w:rsidR="005E35AB" w:rsidRPr="008A05BD" w:rsidRDefault="005E35AB" w:rsidP="005E35AB">
      <w:pPr>
        <w:spacing w:after="0" w:line="240" w:lineRule="auto"/>
        <w:ind w:firstLine="709"/>
        <w:jc w:val="both"/>
        <w:rPr>
          <w:rFonts w:ascii="Times New Roman" w:hAnsi="Times New Roman" w:cs="Times New Roman"/>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260"/>
        <w:gridCol w:w="1104"/>
        <w:gridCol w:w="1306"/>
        <w:gridCol w:w="1275"/>
        <w:gridCol w:w="1134"/>
      </w:tblGrid>
      <w:tr w:rsidR="005E35AB" w:rsidRPr="008A05BD" w:rsidTr="00616EC5">
        <w:tc>
          <w:tcPr>
            <w:tcW w:w="1135" w:type="dxa"/>
            <w:vMerge w:val="restart"/>
          </w:tcPr>
          <w:p w:rsidR="007E0D29" w:rsidRDefault="007E0D29" w:rsidP="007E0D29">
            <w:pPr>
              <w:widowControl w:val="0"/>
              <w:autoSpaceDE w:val="0"/>
              <w:autoSpaceDN w:val="0"/>
              <w:adjustRightInd w:val="0"/>
              <w:spacing w:after="0" w:line="240" w:lineRule="auto"/>
              <w:rPr>
                <w:rFonts w:ascii="Times New Roman" w:hAnsi="Times New Roman" w:cs="Times New Roman"/>
                <w:b/>
                <w:sz w:val="28"/>
                <w:szCs w:val="28"/>
              </w:rPr>
            </w:pPr>
          </w:p>
          <w:p w:rsidR="005E35AB" w:rsidRPr="008A05BD" w:rsidRDefault="005E35AB" w:rsidP="007E0D29">
            <w:pPr>
              <w:widowControl w:val="0"/>
              <w:autoSpaceDE w:val="0"/>
              <w:autoSpaceDN w:val="0"/>
              <w:adjustRightInd w:val="0"/>
              <w:spacing w:after="0" w:line="240" w:lineRule="auto"/>
              <w:rPr>
                <w:rFonts w:ascii="Times New Roman" w:hAnsi="Times New Roman" w:cs="Times New Roman"/>
                <w:b/>
                <w:sz w:val="28"/>
                <w:szCs w:val="28"/>
              </w:rPr>
            </w:pPr>
            <w:r w:rsidRPr="008A05BD">
              <w:rPr>
                <w:rFonts w:ascii="Times New Roman" w:hAnsi="Times New Roman" w:cs="Times New Roman"/>
                <w:b/>
                <w:sz w:val="28"/>
                <w:szCs w:val="28"/>
              </w:rPr>
              <w:t xml:space="preserve">Номер </w:t>
            </w:r>
            <w:r w:rsidR="007E0D29">
              <w:rPr>
                <w:rFonts w:ascii="Times New Roman" w:hAnsi="Times New Roman" w:cs="Times New Roman"/>
                <w:b/>
                <w:sz w:val="28"/>
                <w:szCs w:val="28"/>
              </w:rPr>
              <w:t>модул</w:t>
            </w:r>
            <w:r w:rsidRPr="008A05BD">
              <w:rPr>
                <w:rFonts w:ascii="Times New Roman" w:hAnsi="Times New Roman" w:cs="Times New Roman"/>
                <w:b/>
                <w:sz w:val="28"/>
                <w:szCs w:val="28"/>
              </w:rPr>
              <w:t>я</w:t>
            </w:r>
          </w:p>
        </w:tc>
        <w:tc>
          <w:tcPr>
            <w:tcW w:w="1134" w:type="dxa"/>
            <w:vMerge w:val="restart"/>
            <w:shd w:val="clear" w:color="auto" w:fill="auto"/>
            <w:vAlign w:val="center"/>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8A05BD">
              <w:rPr>
                <w:rFonts w:ascii="Times New Roman" w:hAnsi="Times New Roman" w:cs="Times New Roman"/>
                <w:b/>
                <w:sz w:val="28"/>
                <w:szCs w:val="28"/>
              </w:rPr>
              <w:t>Номер главы</w:t>
            </w:r>
          </w:p>
        </w:tc>
        <w:tc>
          <w:tcPr>
            <w:tcW w:w="3260" w:type="dxa"/>
            <w:vMerge w:val="restart"/>
            <w:shd w:val="clear" w:color="auto" w:fill="auto"/>
            <w:vAlign w:val="center"/>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8A05BD">
              <w:rPr>
                <w:rFonts w:ascii="Times New Roman" w:hAnsi="Times New Roman" w:cs="Times New Roman"/>
                <w:b/>
                <w:sz w:val="28"/>
                <w:szCs w:val="28"/>
              </w:rPr>
              <w:t>Наименование темы</w:t>
            </w:r>
          </w:p>
        </w:tc>
        <w:tc>
          <w:tcPr>
            <w:tcW w:w="4819" w:type="dxa"/>
            <w:gridSpan w:val="4"/>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8A05BD">
              <w:rPr>
                <w:rFonts w:ascii="Times New Roman" w:hAnsi="Times New Roman" w:cs="Times New Roman"/>
                <w:b/>
                <w:sz w:val="28"/>
                <w:szCs w:val="28"/>
              </w:rPr>
              <w:t>Кол-во часов</w:t>
            </w:r>
          </w:p>
        </w:tc>
      </w:tr>
      <w:tr w:rsidR="005E35AB" w:rsidRPr="008A05BD" w:rsidTr="00616EC5">
        <w:tc>
          <w:tcPr>
            <w:tcW w:w="1135" w:type="dxa"/>
            <w:vMerge/>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vMerge/>
            <w:shd w:val="clear" w:color="auto" w:fill="auto"/>
            <w:vAlign w:val="center"/>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3260" w:type="dxa"/>
            <w:vMerge/>
            <w:shd w:val="clear" w:color="auto" w:fill="auto"/>
            <w:vAlign w:val="center"/>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2410" w:type="dxa"/>
            <w:gridSpan w:val="2"/>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8A05BD">
              <w:rPr>
                <w:rFonts w:ascii="Times New Roman" w:hAnsi="Times New Roman" w:cs="Times New Roman"/>
                <w:b/>
                <w:sz w:val="28"/>
                <w:szCs w:val="28"/>
              </w:rPr>
              <w:t>З</w:t>
            </w:r>
            <w:proofErr w:type="gramEnd"/>
            <w:r w:rsidRPr="008A05BD">
              <w:rPr>
                <w:rFonts w:ascii="Times New Roman" w:hAnsi="Times New Roman" w:cs="Times New Roman"/>
                <w:b/>
                <w:sz w:val="28"/>
                <w:szCs w:val="28"/>
              </w:rPr>
              <w:t>/О</w:t>
            </w:r>
          </w:p>
        </w:tc>
        <w:tc>
          <w:tcPr>
            <w:tcW w:w="2409" w:type="dxa"/>
            <w:gridSpan w:val="2"/>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8A05BD">
              <w:rPr>
                <w:rFonts w:ascii="Times New Roman" w:hAnsi="Times New Roman" w:cs="Times New Roman"/>
                <w:b/>
                <w:sz w:val="28"/>
                <w:szCs w:val="28"/>
              </w:rPr>
              <w:t>З</w:t>
            </w:r>
            <w:proofErr w:type="gramEnd"/>
            <w:r w:rsidRPr="008A05BD">
              <w:rPr>
                <w:rFonts w:ascii="Times New Roman" w:hAnsi="Times New Roman" w:cs="Times New Roman"/>
                <w:b/>
                <w:sz w:val="28"/>
                <w:szCs w:val="28"/>
              </w:rPr>
              <w:t>/О-с</w:t>
            </w:r>
          </w:p>
        </w:tc>
      </w:tr>
      <w:tr w:rsidR="005E35AB" w:rsidRPr="008A05BD" w:rsidTr="00616EC5">
        <w:tc>
          <w:tcPr>
            <w:tcW w:w="1135" w:type="dxa"/>
            <w:vMerge/>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vMerge/>
            <w:shd w:val="clear" w:color="auto" w:fill="auto"/>
            <w:vAlign w:val="center"/>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3260" w:type="dxa"/>
            <w:vMerge/>
            <w:shd w:val="clear" w:color="auto" w:fill="auto"/>
            <w:vAlign w:val="center"/>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0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8A05BD">
              <w:rPr>
                <w:rFonts w:ascii="Times New Roman" w:hAnsi="Times New Roman" w:cs="Times New Roman"/>
                <w:b/>
                <w:sz w:val="28"/>
                <w:szCs w:val="28"/>
              </w:rPr>
              <w:t>Лекции</w:t>
            </w:r>
          </w:p>
        </w:tc>
        <w:tc>
          <w:tcPr>
            <w:tcW w:w="1306" w:type="dxa"/>
            <w:shd w:val="clear" w:color="auto" w:fill="auto"/>
            <w:vAlign w:val="center"/>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8A05BD">
              <w:rPr>
                <w:rFonts w:ascii="Times New Roman" w:hAnsi="Times New Roman" w:cs="Times New Roman"/>
                <w:b/>
                <w:sz w:val="28"/>
                <w:szCs w:val="28"/>
              </w:rPr>
              <w:t>Семин</w:t>
            </w:r>
            <w:proofErr w:type="gramStart"/>
            <w:r w:rsidRPr="008A05BD">
              <w:rPr>
                <w:rFonts w:ascii="Times New Roman" w:hAnsi="Times New Roman" w:cs="Times New Roman"/>
                <w:b/>
                <w:sz w:val="28"/>
                <w:szCs w:val="28"/>
              </w:rPr>
              <w:t>.</w:t>
            </w:r>
            <w:proofErr w:type="gramEnd"/>
            <w:r w:rsidRPr="008A05BD">
              <w:rPr>
                <w:rFonts w:ascii="Times New Roman" w:hAnsi="Times New Roman" w:cs="Times New Roman"/>
                <w:b/>
                <w:sz w:val="28"/>
                <w:szCs w:val="28"/>
              </w:rPr>
              <w:t xml:space="preserve"> </w:t>
            </w:r>
            <w:proofErr w:type="gramStart"/>
            <w:r w:rsidRPr="008A05BD">
              <w:rPr>
                <w:rFonts w:ascii="Times New Roman" w:hAnsi="Times New Roman" w:cs="Times New Roman"/>
                <w:b/>
                <w:sz w:val="28"/>
                <w:szCs w:val="28"/>
              </w:rPr>
              <w:t>з</w:t>
            </w:r>
            <w:proofErr w:type="gramEnd"/>
            <w:r w:rsidRPr="008A05BD">
              <w:rPr>
                <w:rFonts w:ascii="Times New Roman" w:hAnsi="Times New Roman" w:cs="Times New Roman"/>
                <w:b/>
                <w:sz w:val="28"/>
                <w:szCs w:val="28"/>
              </w:rPr>
              <w:t>анятия</w:t>
            </w:r>
          </w:p>
        </w:tc>
        <w:tc>
          <w:tcPr>
            <w:tcW w:w="1275"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8A05BD">
              <w:rPr>
                <w:rFonts w:ascii="Times New Roman" w:hAnsi="Times New Roman" w:cs="Times New Roman"/>
                <w:b/>
                <w:sz w:val="28"/>
                <w:szCs w:val="28"/>
              </w:rPr>
              <w:t>Лекции</w:t>
            </w:r>
          </w:p>
        </w:tc>
        <w:tc>
          <w:tcPr>
            <w:tcW w:w="113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8A05BD">
              <w:rPr>
                <w:rFonts w:ascii="Times New Roman" w:hAnsi="Times New Roman" w:cs="Times New Roman"/>
                <w:b/>
                <w:sz w:val="28"/>
                <w:szCs w:val="28"/>
              </w:rPr>
              <w:t>Семин</w:t>
            </w:r>
            <w:proofErr w:type="gramStart"/>
            <w:r w:rsidRPr="008A05BD">
              <w:rPr>
                <w:rFonts w:ascii="Times New Roman" w:hAnsi="Times New Roman" w:cs="Times New Roman"/>
                <w:b/>
                <w:sz w:val="28"/>
                <w:szCs w:val="28"/>
              </w:rPr>
              <w:t>.</w:t>
            </w:r>
            <w:proofErr w:type="gramEnd"/>
            <w:r w:rsidRPr="008A05BD">
              <w:rPr>
                <w:rFonts w:ascii="Times New Roman" w:hAnsi="Times New Roman" w:cs="Times New Roman"/>
                <w:b/>
                <w:sz w:val="28"/>
                <w:szCs w:val="28"/>
              </w:rPr>
              <w:t xml:space="preserve"> </w:t>
            </w:r>
            <w:proofErr w:type="gramStart"/>
            <w:r w:rsidRPr="008A05BD">
              <w:rPr>
                <w:rFonts w:ascii="Times New Roman" w:hAnsi="Times New Roman" w:cs="Times New Roman"/>
                <w:b/>
                <w:sz w:val="28"/>
                <w:szCs w:val="28"/>
              </w:rPr>
              <w:t>з</w:t>
            </w:r>
            <w:proofErr w:type="gramEnd"/>
            <w:r w:rsidRPr="008A05BD">
              <w:rPr>
                <w:rFonts w:ascii="Times New Roman" w:hAnsi="Times New Roman" w:cs="Times New Roman"/>
                <w:b/>
                <w:sz w:val="28"/>
                <w:szCs w:val="28"/>
              </w:rPr>
              <w:t>анятия</w:t>
            </w:r>
          </w:p>
        </w:tc>
      </w:tr>
      <w:tr w:rsidR="005E35AB" w:rsidRPr="008A05BD" w:rsidTr="00616EC5">
        <w:tc>
          <w:tcPr>
            <w:tcW w:w="1135" w:type="dxa"/>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8A05BD">
              <w:rPr>
                <w:rFonts w:ascii="Times New Roman" w:hAnsi="Times New Roman" w:cs="Times New Roman"/>
                <w:b/>
                <w:sz w:val="28"/>
                <w:szCs w:val="28"/>
                <w:lang w:val="en-US"/>
              </w:rPr>
              <w:t>I</w:t>
            </w:r>
          </w:p>
        </w:tc>
        <w:tc>
          <w:tcPr>
            <w:tcW w:w="1134" w:type="dxa"/>
            <w:shd w:val="clear" w:color="auto" w:fill="auto"/>
          </w:tcPr>
          <w:p w:rsidR="005E35AB" w:rsidRPr="008A05BD" w:rsidRDefault="005E35AB" w:rsidP="00616EC5">
            <w:pPr>
              <w:widowControl w:val="0"/>
              <w:autoSpaceDE w:val="0"/>
              <w:autoSpaceDN w:val="0"/>
              <w:adjustRightInd w:val="0"/>
              <w:spacing w:after="0" w:line="240" w:lineRule="auto"/>
              <w:ind w:left="-112" w:right="-134"/>
              <w:jc w:val="center"/>
              <w:rPr>
                <w:rFonts w:ascii="Times New Roman" w:hAnsi="Times New Roman" w:cs="Times New Roman"/>
                <w:sz w:val="28"/>
                <w:szCs w:val="28"/>
              </w:rPr>
            </w:pPr>
          </w:p>
        </w:tc>
        <w:tc>
          <w:tcPr>
            <w:tcW w:w="3260" w:type="dxa"/>
            <w:shd w:val="clear" w:color="auto" w:fill="auto"/>
          </w:tcPr>
          <w:p w:rsidR="005E35AB" w:rsidRPr="008A05BD" w:rsidRDefault="00F60790" w:rsidP="00F60790">
            <w:pPr>
              <w:widowControl w:val="0"/>
              <w:autoSpaceDE w:val="0"/>
              <w:autoSpaceDN w:val="0"/>
              <w:adjustRightInd w:val="0"/>
              <w:spacing w:after="0" w:line="240" w:lineRule="auto"/>
              <w:rPr>
                <w:rFonts w:ascii="Times New Roman" w:hAnsi="Times New Roman" w:cs="Times New Roman"/>
                <w:iCs/>
                <w:sz w:val="28"/>
                <w:szCs w:val="28"/>
              </w:rPr>
            </w:pPr>
            <w:r w:rsidRPr="00F51FE8">
              <w:rPr>
                <w:rFonts w:ascii="Times New Roman" w:hAnsi="Times New Roman" w:cs="Times New Roman"/>
                <w:b/>
                <w:iCs/>
                <w:sz w:val="28"/>
                <w:szCs w:val="28"/>
              </w:rPr>
              <w:t>Понятие и особенности административного права</w:t>
            </w:r>
          </w:p>
        </w:tc>
        <w:tc>
          <w:tcPr>
            <w:tcW w:w="1104" w:type="dxa"/>
            <w:shd w:val="clear" w:color="auto" w:fill="auto"/>
          </w:tcPr>
          <w:p w:rsidR="005E35AB" w:rsidRPr="008A05BD" w:rsidRDefault="0088744D"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1306" w:type="dxa"/>
            <w:shd w:val="clear" w:color="auto" w:fill="auto"/>
          </w:tcPr>
          <w:p w:rsidR="005E35AB" w:rsidRPr="00704032" w:rsidRDefault="00D17A7F"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704032">
              <w:rPr>
                <w:rFonts w:ascii="Times New Roman" w:hAnsi="Times New Roman" w:cs="Times New Roman"/>
                <w:b/>
                <w:sz w:val="28"/>
                <w:szCs w:val="28"/>
              </w:rPr>
              <w:t>1</w:t>
            </w:r>
          </w:p>
        </w:tc>
        <w:tc>
          <w:tcPr>
            <w:tcW w:w="1275" w:type="dxa"/>
            <w:shd w:val="clear" w:color="auto" w:fill="auto"/>
          </w:tcPr>
          <w:p w:rsidR="005E35AB" w:rsidRPr="00B86526" w:rsidRDefault="00704032"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B86526">
              <w:rPr>
                <w:rFonts w:ascii="Times New Roman" w:hAnsi="Times New Roman" w:cs="Times New Roman"/>
                <w:b/>
                <w:sz w:val="28"/>
                <w:szCs w:val="28"/>
              </w:rPr>
              <w:t>2</w:t>
            </w:r>
          </w:p>
        </w:tc>
        <w:tc>
          <w:tcPr>
            <w:tcW w:w="1134" w:type="dxa"/>
            <w:shd w:val="clear" w:color="auto" w:fill="auto"/>
          </w:tcPr>
          <w:p w:rsidR="005E35AB" w:rsidRPr="00B86526" w:rsidRDefault="00DB33ED"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B86526">
              <w:rPr>
                <w:rFonts w:ascii="Times New Roman" w:hAnsi="Times New Roman" w:cs="Times New Roman"/>
                <w:b/>
                <w:sz w:val="28"/>
                <w:szCs w:val="28"/>
              </w:rPr>
              <w:t>1</w:t>
            </w:r>
          </w:p>
        </w:tc>
      </w:tr>
      <w:tr w:rsidR="005E35AB" w:rsidRPr="008A05BD" w:rsidTr="00616EC5">
        <w:tc>
          <w:tcPr>
            <w:tcW w:w="1135" w:type="dxa"/>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E35AB" w:rsidRPr="008A05BD" w:rsidRDefault="005E35AB"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p>
          <w:p w:rsidR="005E35AB" w:rsidRPr="008A05BD" w:rsidRDefault="005E35AB" w:rsidP="00616EC5">
            <w:pPr>
              <w:tabs>
                <w:tab w:val="left" w:pos="-112"/>
              </w:tabs>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lang w:val="en-US"/>
              </w:rPr>
              <w:t>1</w:t>
            </w:r>
            <w:r w:rsidRPr="008A05BD">
              <w:rPr>
                <w:rFonts w:ascii="Times New Roman" w:hAnsi="Times New Roman" w:cs="Times New Roman"/>
                <w:sz w:val="28"/>
                <w:szCs w:val="28"/>
              </w:rPr>
              <w:t>.</w:t>
            </w:r>
          </w:p>
        </w:tc>
        <w:tc>
          <w:tcPr>
            <w:tcW w:w="3260" w:type="dxa"/>
            <w:shd w:val="clear" w:color="auto" w:fill="auto"/>
          </w:tcPr>
          <w:p w:rsidR="005E35AB" w:rsidRPr="008A05BD" w:rsidRDefault="00F34BD5" w:rsidP="00F34BD5">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bCs/>
                <w:snapToGrid w:val="0"/>
                <w:sz w:val="28"/>
                <w:szCs w:val="28"/>
              </w:rPr>
              <w:t>Административное право как отрасль права</w:t>
            </w:r>
          </w:p>
        </w:tc>
        <w:tc>
          <w:tcPr>
            <w:tcW w:w="1104" w:type="dxa"/>
            <w:shd w:val="clear" w:color="auto" w:fill="auto"/>
          </w:tcPr>
          <w:p w:rsidR="005E35AB" w:rsidRPr="008A05BD"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306"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r>
      <w:tr w:rsidR="005E35AB" w:rsidRPr="008A05BD" w:rsidTr="00616EC5">
        <w:tc>
          <w:tcPr>
            <w:tcW w:w="1135" w:type="dxa"/>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E35AB" w:rsidRPr="008A05BD" w:rsidRDefault="005E35AB"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rPr>
              <w:t>2.</w:t>
            </w:r>
          </w:p>
        </w:tc>
        <w:tc>
          <w:tcPr>
            <w:tcW w:w="3260" w:type="dxa"/>
            <w:shd w:val="clear" w:color="auto" w:fill="auto"/>
          </w:tcPr>
          <w:p w:rsidR="005E35AB" w:rsidRPr="008A05BD" w:rsidRDefault="00EA1F75" w:rsidP="00EA1F75">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Административно-правовые нормы</w:t>
            </w:r>
          </w:p>
        </w:tc>
        <w:tc>
          <w:tcPr>
            <w:tcW w:w="1104" w:type="dxa"/>
            <w:shd w:val="clear" w:color="auto" w:fill="auto"/>
          </w:tcPr>
          <w:p w:rsidR="005E35AB" w:rsidRPr="008A05BD"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306"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p>
        </w:tc>
      </w:tr>
      <w:tr w:rsidR="005E35AB" w:rsidRPr="008A05BD" w:rsidTr="00616EC5">
        <w:tc>
          <w:tcPr>
            <w:tcW w:w="1135" w:type="dxa"/>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E35AB" w:rsidRPr="008A05BD" w:rsidRDefault="005E35AB"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rPr>
              <w:t>3.</w:t>
            </w:r>
          </w:p>
        </w:tc>
        <w:tc>
          <w:tcPr>
            <w:tcW w:w="3260" w:type="dxa"/>
            <w:shd w:val="clear" w:color="auto" w:fill="auto"/>
          </w:tcPr>
          <w:p w:rsidR="005E35AB" w:rsidRPr="008A05BD" w:rsidRDefault="00EA1F75" w:rsidP="00EA1F75">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Административно-правовые отношения</w:t>
            </w:r>
          </w:p>
        </w:tc>
        <w:tc>
          <w:tcPr>
            <w:tcW w:w="110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306"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275"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r>
      <w:tr w:rsidR="005E35AB" w:rsidRPr="008A05BD" w:rsidTr="00616EC5">
        <w:tc>
          <w:tcPr>
            <w:tcW w:w="1135" w:type="dxa"/>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E35AB" w:rsidRPr="008A05BD" w:rsidRDefault="005E35AB"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rPr>
              <w:t>4.</w:t>
            </w:r>
          </w:p>
        </w:tc>
        <w:tc>
          <w:tcPr>
            <w:tcW w:w="3260" w:type="dxa"/>
            <w:shd w:val="clear" w:color="auto" w:fill="auto"/>
          </w:tcPr>
          <w:p w:rsidR="005E35AB" w:rsidRPr="008A05BD" w:rsidRDefault="00EA1F75" w:rsidP="00EA1F75">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Государственное управление как объект административного права</w:t>
            </w:r>
          </w:p>
        </w:tc>
        <w:tc>
          <w:tcPr>
            <w:tcW w:w="110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306"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275"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5E35AB" w:rsidRPr="008A05BD" w:rsidRDefault="005E35AB"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r>
      <w:tr w:rsidR="004E0AEA" w:rsidRPr="008A05BD" w:rsidTr="00616EC5">
        <w:tc>
          <w:tcPr>
            <w:tcW w:w="1135" w:type="dxa"/>
          </w:tcPr>
          <w:p w:rsidR="004E0AEA" w:rsidRPr="008A05BD" w:rsidRDefault="004E0AEA" w:rsidP="00616EC5">
            <w:pPr>
              <w:widowControl w:val="0"/>
              <w:tabs>
                <w:tab w:val="left" w:pos="225"/>
              </w:tabs>
              <w:autoSpaceDE w:val="0"/>
              <w:autoSpaceDN w:val="0"/>
              <w:adjustRightInd w:val="0"/>
              <w:spacing w:after="0" w:line="240" w:lineRule="auto"/>
              <w:jc w:val="center"/>
              <w:rPr>
                <w:rFonts w:ascii="Times New Roman" w:hAnsi="Times New Roman" w:cs="Times New Roman"/>
                <w:b/>
                <w:sz w:val="28"/>
                <w:szCs w:val="28"/>
                <w:lang w:val="en-US"/>
              </w:rPr>
            </w:pPr>
            <w:r w:rsidRPr="008A05BD">
              <w:rPr>
                <w:rFonts w:ascii="Times New Roman" w:hAnsi="Times New Roman" w:cs="Times New Roman"/>
                <w:b/>
                <w:sz w:val="28"/>
                <w:szCs w:val="28"/>
                <w:lang w:val="en-US"/>
              </w:rPr>
              <w:t>II</w:t>
            </w: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val="en-US"/>
              </w:rPr>
            </w:pPr>
          </w:p>
        </w:tc>
        <w:tc>
          <w:tcPr>
            <w:tcW w:w="3260" w:type="dxa"/>
            <w:shd w:val="clear" w:color="auto" w:fill="auto"/>
          </w:tcPr>
          <w:p w:rsidR="004E0AEA" w:rsidRPr="00F51FE8" w:rsidRDefault="004E0AEA" w:rsidP="00616EC5">
            <w:pPr>
              <w:widowControl w:val="0"/>
              <w:autoSpaceDE w:val="0"/>
              <w:autoSpaceDN w:val="0"/>
              <w:adjustRightInd w:val="0"/>
              <w:spacing w:after="0" w:line="240" w:lineRule="auto"/>
              <w:rPr>
                <w:rFonts w:ascii="Times New Roman" w:hAnsi="Times New Roman" w:cs="Times New Roman"/>
                <w:b/>
                <w:bCs/>
                <w:color w:val="000000"/>
                <w:spacing w:val="-1"/>
                <w:sz w:val="28"/>
                <w:szCs w:val="28"/>
              </w:rPr>
            </w:pPr>
            <w:r w:rsidRPr="00F51FE8">
              <w:rPr>
                <w:rFonts w:ascii="Times New Roman" w:hAnsi="Times New Roman" w:cs="Times New Roman"/>
                <w:b/>
                <w:bCs/>
                <w:color w:val="000000"/>
                <w:spacing w:val="-1"/>
                <w:sz w:val="28"/>
                <w:szCs w:val="28"/>
              </w:rPr>
              <w:t>Субъекты административного права</w:t>
            </w:r>
          </w:p>
        </w:tc>
        <w:tc>
          <w:tcPr>
            <w:tcW w:w="1104" w:type="dxa"/>
            <w:shd w:val="clear" w:color="auto" w:fill="auto"/>
          </w:tcPr>
          <w:p w:rsidR="004E0AEA" w:rsidRPr="008A05BD" w:rsidRDefault="00704032"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1306" w:type="dxa"/>
            <w:shd w:val="clear" w:color="auto" w:fill="auto"/>
          </w:tcPr>
          <w:p w:rsidR="004E0AEA" w:rsidRPr="00704032" w:rsidRDefault="00704032"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704032">
              <w:rPr>
                <w:rFonts w:ascii="Times New Roman" w:hAnsi="Times New Roman" w:cs="Times New Roman"/>
                <w:b/>
                <w:sz w:val="28"/>
                <w:szCs w:val="28"/>
              </w:rPr>
              <w:t>5</w:t>
            </w:r>
          </w:p>
        </w:tc>
        <w:tc>
          <w:tcPr>
            <w:tcW w:w="1275" w:type="dxa"/>
            <w:shd w:val="clear" w:color="auto" w:fill="auto"/>
          </w:tcPr>
          <w:p w:rsidR="004E0AEA" w:rsidRPr="001463EB" w:rsidRDefault="00704032"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1463EB">
              <w:rPr>
                <w:rFonts w:ascii="Times New Roman" w:hAnsi="Times New Roman" w:cs="Times New Roman"/>
                <w:b/>
                <w:sz w:val="28"/>
                <w:szCs w:val="28"/>
              </w:rPr>
              <w:t>4</w:t>
            </w:r>
          </w:p>
        </w:tc>
        <w:tc>
          <w:tcPr>
            <w:tcW w:w="1134" w:type="dxa"/>
            <w:shd w:val="clear" w:color="auto" w:fill="auto"/>
          </w:tcPr>
          <w:p w:rsidR="004E0AEA" w:rsidRPr="001463EB" w:rsidRDefault="00DB33ED"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1463EB">
              <w:rPr>
                <w:rFonts w:ascii="Times New Roman" w:hAnsi="Times New Roman" w:cs="Times New Roman"/>
                <w:b/>
                <w:sz w:val="28"/>
                <w:szCs w:val="28"/>
              </w:rPr>
              <w:t>3</w:t>
            </w: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rPr>
              <w:t>1.</w:t>
            </w:r>
          </w:p>
        </w:tc>
        <w:tc>
          <w:tcPr>
            <w:tcW w:w="3260" w:type="dxa"/>
            <w:shd w:val="clear" w:color="auto" w:fill="auto"/>
          </w:tcPr>
          <w:p w:rsidR="004E0AEA" w:rsidRPr="008A05BD" w:rsidRDefault="004E0AEA" w:rsidP="004E0AEA">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Органы государственного управления</w:t>
            </w:r>
          </w:p>
        </w:tc>
        <w:tc>
          <w:tcPr>
            <w:tcW w:w="1104" w:type="dxa"/>
            <w:shd w:val="clear" w:color="auto" w:fill="auto"/>
          </w:tcPr>
          <w:p w:rsidR="004E0AEA" w:rsidRPr="008A05BD"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06"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275"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rPr>
              <w:t>2.</w:t>
            </w:r>
          </w:p>
        </w:tc>
        <w:tc>
          <w:tcPr>
            <w:tcW w:w="3260" w:type="dxa"/>
            <w:shd w:val="clear" w:color="auto" w:fill="auto"/>
          </w:tcPr>
          <w:p w:rsidR="004E0AEA" w:rsidRPr="008A05BD" w:rsidRDefault="004E0AEA" w:rsidP="004E0AE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Президент Республики Беларусь и исполнительная власть</w:t>
            </w:r>
          </w:p>
        </w:tc>
        <w:tc>
          <w:tcPr>
            <w:tcW w:w="1104" w:type="dxa"/>
            <w:shd w:val="clear" w:color="auto" w:fill="auto"/>
          </w:tcPr>
          <w:p w:rsidR="004E0AEA" w:rsidRPr="008A05BD"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306"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rPr>
              <w:t>3.</w:t>
            </w:r>
          </w:p>
        </w:tc>
        <w:tc>
          <w:tcPr>
            <w:tcW w:w="3260" w:type="dxa"/>
            <w:shd w:val="clear" w:color="auto" w:fill="auto"/>
          </w:tcPr>
          <w:p w:rsidR="004E0AEA" w:rsidRDefault="004E0AEA" w:rsidP="00616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Совет министров</w:t>
            </w:r>
          </w:p>
          <w:p w:rsidR="004E0AEA" w:rsidRPr="00F51FE8" w:rsidRDefault="004E0AEA" w:rsidP="00616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Республики Беларусь</w:t>
            </w:r>
          </w:p>
        </w:tc>
        <w:tc>
          <w:tcPr>
            <w:tcW w:w="1104" w:type="dxa"/>
            <w:shd w:val="clear" w:color="auto" w:fill="auto"/>
          </w:tcPr>
          <w:p w:rsidR="004E0AEA" w:rsidRPr="008A05BD" w:rsidRDefault="00501E26" w:rsidP="00616EC5">
            <w:pPr>
              <w:widowControl w:val="0"/>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1</w:t>
            </w:r>
          </w:p>
        </w:tc>
        <w:tc>
          <w:tcPr>
            <w:tcW w:w="1306"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275"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lang w:val="en-US"/>
              </w:rPr>
              <w:t>0</w:t>
            </w:r>
            <w:r w:rsidRPr="008A05BD">
              <w:rPr>
                <w:rFonts w:ascii="Times New Roman" w:hAnsi="Times New Roman" w:cs="Times New Roman"/>
                <w:sz w:val="28"/>
                <w:szCs w:val="28"/>
              </w:rPr>
              <w:t>,5</w:t>
            </w: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8A05BD">
              <w:rPr>
                <w:rFonts w:ascii="Times New Roman" w:hAnsi="Times New Roman" w:cs="Times New Roman"/>
                <w:sz w:val="28"/>
                <w:szCs w:val="28"/>
              </w:rPr>
              <w:t>4.</w:t>
            </w:r>
          </w:p>
        </w:tc>
        <w:tc>
          <w:tcPr>
            <w:tcW w:w="3260" w:type="dxa"/>
            <w:shd w:val="clear" w:color="auto" w:fill="auto"/>
          </w:tcPr>
          <w:p w:rsidR="004E0AEA" w:rsidRPr="00F51FE8" w:rsidRDefault="004E0AEA" w:rsidP="00616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Республиканские органы государственного управления</w:t>
            </w:r>
          </w:p>
        </w:tc>
        <w:tc>
          <w:tcPr>
            <w:tcW w:w="110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lang w:val="en-US"/>
              </w:rPr>
            </w:pPr>
            <w:r w:rsidRPr="008A05BD">
              <w:rPr>
                <w:rFonts w:ascii="Times New Roman" w:hAnsi="Times New Roman" w:cs="Times New Roman"/>
                <w:sz w:val="28"/>
                <w:szCs w:val="28"/>
              </w:rPr>
              <w:t>0,5</w:t>
            </w:r>
          </w:p>
        </w:tc>
        <w:tc>
          <w:tcPr>
            <w:tcW w:w="1306"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275"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8A05BD">
              <w:rPr>
                <w:rFonts w:ascii="Times New Roman" w:hAnsi="Times New Roman" w:cs="Times New Roman"/>
                <w:sz w:val="28"/>
                <w:szCs w:val="28"/>
              </w:rPr>
              <w:t>0,5</w:t>
            </w: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304296"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sidRPr="00304296">
              <w:rPr>
                <w:rFonts w:ascii="Times New Roman" w:hAnsi="Times New Roman" w:cs="Times New Roman"/>
                <w:sz w:val="28"/>
                <w:szCs w:val="28"/>
              </w:rPr>
              <w:t>5.</w:t>
            </w:r>
          </w:p>
        </w:tc>
        <w:tc>
          <w:tcPr>
            <w:tcW w:w="3260" w:type="dxa"/>
            <w:shd w:val="clear" w:color="auto" w:fill="auto"/>
          </w:tcPr>
          <w:p w:rsidR="004E0AEA" w:rsidRPr="00DA427F" w:rsidRDefault="004E0AEA" w:rsidP="004E0AE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DA427F">
              <w:rPr>
                <w:rFonts w:ascii="Times New Roman" w:hAnsi="Times New Roman" w:cs="Times New Roman"/>
                <w:sz w:val="28"/>
                <w:szCs w:val="28"/>
              </w:rPr>
              <w:t>равовой статус органов местного управления и самоуправления</w:t>
            </w:r>
          </w:p>
          <w:p w:rsidR="004E0AEA" w:rsidRPr="008A05BD" w:rsidRDefault="004E0AEA" w:rsidP="004E0AEA">
            <w:pPr>
              <w:widowControl w:val="0"/>
              <w:autoSpaceDE w:val="0"/>
              <w:autoSpaceDN w:val="0"/>
              <w:adjustRightInd w:val="0"/>
              <w:spacing w:after="0" w:line="240" w:lineRule="auto"/>
              <w:rPr>
                <w:rFonts w:ascii="Times New Roman" w:hAnsi="Times New Roman" w:cs="Times New Roman"/>
                <w:b/>
                <w:sz w:val="28"/>
                <w:szCs w:val="28"/>
              </w:rPr>
            </w:pPr>
          </w:p>
        </w:tc>
        <w:tc>
          <w:tcPr>
            <w:tcW w:w="1104" w:type="dxa"/>
            <w:shd w:val="clear" w:color="auto" w:fill="auto"/>
          </w:tcPr>
          <w:p w:rsidR="004E0AEA" w:rsidRPr="00304296"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06" w:type="dxa"/>
            <w:shd w:val="clear" w:color="auto" w:fill="auto"/>
          </w:tcPr>
          <w:p w:rsidR="004E0AEA" w:rsidRPr="00304296"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304296">
              <w:rPr>
                <w:rFonts w:ascii="Times New Roman" w:hAnsi="Times New Roman" w:cs="Times New Roman"/>
                <w:sz w:val="28"/>
                <w:szCs w:val="28"/>
              </w:rPr>
              <w:t>0,5</w:t>
            </w:r>
          </w:p>
        </w:tc>
        <w:tc>
          <w:tcPr>
            <w:tcW w:w="1275" w:type="dxa"/>
            <w:shd w:val="clear" w:color="auto" w:fill="auto"/>
          </w:tcPr>
          <w:p w:rsidR="004E0AEA" w:rsidRPr="00304296"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304296">
              <w:rPr>
                <w:rFonts w:ascii="Times New Roman" w:hAnsi="Times New Roman" w:cs="Times New Roman"/>
                <w:sz w:val="28"/>
                <w:szCs w:val="28"/>
              </w:rPr>
              <w:t>0,5</w:t>
            </w:r>
          </w:p>
        </w:tc>
        <w:tc>
          <w:tcPr>
            <w:tcW w:w="1134" w:type="dxa"/>
            <w:shd w:val="clear" w:color="auto" w:fill="auto"/>
          </w:tcPr>
          <w:p w:rsidR="004E0AEA" w:rsidRPr="00304296"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r w:rsidRPr="00304296">
              <w:rPr>
                <w:rFonts w:ascii="Times New Roman" w:hAnsi="Times New Roman" w:cs="Times New Roman"/>
                <w:sz w:val="28"/>
                <w:szCs w:val="28"/>
              </w:rPr>
              <w:t>0,5</w:t>
            </w: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lang w:val="en-US"/>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shd w:val="clear" w:color="auto" w:fill="auto"/>
          </w:tcPr>
          <w:p w:rsidR="004E0AEA" w:rsidRPr="008A05BD" w:rsidRDefault="004E0AEA" w:rsidP="004E0AEA">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Граждане как субъекты административного права</w:t>
            </w:r>
          </w:p>
        </w:tc>
        <w:tc>
          <w:tcPr>
            <w:tcW w:w="1104" w:type="dxa"/>
            <w:shd w:val="clear" w:color="auto" w:fill="auto"/>
          </w:tcPr>
          <w:p w:rsidR="004E0AEA" w:rsidRPr="00501E26" w:rsidRDefault="005871A7"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06" w:type="dxa"/>
            <w:shd w:val="clear" w:color="auto" w:fill="auto"/>
          </w:tcPr>
          <w:p w:rsidR="004E0AEA" w:rsidRPr="00704032" w:rsidRDefault="00704032" w:rsidP="00616EC5">
            <w:pPr>
              <w:widowControl w:val="0"/>
              <w:autoSpaceDE w:val="0"/>
              <w:autoSpaceDN w:val="0"/>
              <w:adjustRightInd w:val="0"/>
              <w:spacing w:after="0" w:line="240" w:lineRule="auto"/>
              <w:jc w:val="center"/>
              <w:rPr>
                <w:rFonts w:ascii="Times New Roman" w:hAnsi="Times New Roman" w:cs="Times New Roman"/>
                <w:sz w:val="28"/>
                <w:szCs w:val="28"/>
              </w:rPr>
            </w:pPr>
            <w:r w:rsidRPr="00704032">
              <w:rPr>
                <w:rFonts w:ascii="Times New Roman" w:hAnsi="Times New Roman" w:cs="Times New Roman"/>
                <w:sz w:val="28"/>
                <w:szCs w:val="28"/>
              </w:rPr>
              <w:t>0,5</w:t>
            </w:r>
          </w:p>
        </w:tc>
        <w:tc>
          <w:tcPr>
            <w:tcW w:w="1275" w:type="dxa"/>
            <w:shd w:val="clear" w:color="auto" w:fill="auto"/>
          </w:tcPr>
          <w:p w:rsidR="004E0AEA" w:rsidRPr="00704032" w:rsidRDefault="00704032" w:rsidP="00616EC5">
            <w:pPr>
              <w:widowControl w:val="0"/>
              <w:autoSpaceDE w:val="0"/>
              <w:autoSpaceDN w:val="0"/>
              <w:adjustRightInd w:val="0"/>
              <w:spacing w:after="0" w:line="240" w:lineRule="auto"/>
              <w:jc w:val="center"/>
              <w:rPr>
                <w:rFonts w:ascii="Times New Roman" w:hAnsi="Times New Roman" w:cs="Times New Roman"/>
                <w:sz w:val="28"/>
                <w:szCs w:val="28"/>
              </w:rPr>
            </w:pPr>
            <w:r w:rsidRPr="00704032">
              <w:rPr>
                <w:rFonts w:ascii="Times New Roman" w:hAnsi="Times New Roman" w:cs="Times New Roman"/>
                <w:sz w:val="28"/>
                <w:szCs w:val="28"/>
              </w:rPr>
              <w:t>0,5</w:t>
            </w: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4E0AEA" w:rsidRPr="008A05BD" w:rsidTr="00616EC5">
        <w:tc>
          <w:tcPr>
            <w:tcW w:w="1135" w:type="dxa"/>
          </w:tcPr>
          <w:p w:rsidR="004E0AEA" w:rsidRPr="004E0AEA"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7.</w:t>
            </w:r>
          </w:p>
        </w:tc>
        <w:tc>
          <w:tcPr>
            <w:tcW w:w="3260" w:type="dxa"/>
            <w:shd w:val="clear" w:color="auto" w:fill="auto"/>
          </w:tcPr>
          <w:p w:rsidR="004E0AEA" w:rsidRPr="008A05BD" w:rsidRDefault="004E0AEA" w:rsidP="004E0AEA">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Общественные объединения как </w:t>
            </w:r>
            <w:r>
              <w:rPr>
                <w:rFonts w:ascii="Times New Roman" w:hAnsi="Times New Roman" w:cs="Times New Roman"/>
                <w:sz w:val="28"/>
                <w:szCs w:val="28"/>
              </w:rPr>
              <w:lastRenderedPageBreak/>
              <w:t>субъекты административного права</w:t>
            </w:r>
          </w:p>
        </w:tc>
        <w:tc>
          <w:tcPr>
            <w:tcW w:w="1104" w:type="dxa"/>
            <w:shd w:val="clear" w:color="auto" w:fill="auto"/>
          </w:tcPr>
          <w:p w:rsidR="004E0AEA" w:rsidRPr="00501E26"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sidRPr="00501E26">
              <w:rPr>
                <w:rFonts w:ascii="Times New Roman" w:hAnsi="Times New Roman" w:cs="Times New Roman"/>
                <w:sz w:val="28"/>
                <w:szCs w:val="28"/>
              </w:rPr>
              <w:lastRenderedPageBreak/>
              <w:t>0,5</w:t>
            </w:r>
          </w:p>
        </w:tc>
        <w:tc>
          <w:tcPr>
            <w:tcW w:w="1306" w:type="dxa"/>
            <w:shd w:val="clear" w:color="auto" w:fill="auto"/>
          </w:tcPr>
          <w:p w:rsidR="004E0AEA" w:rsidRPr="00704032" w:rsidRDefault="00704032" w:rsidP="00616EC5">
            <w:pPr>
              <w:widowControl w:val="0"/>
              <w:autoSpaceDE w:val="0"/>
              <w:autoSpaceDN w:val="0"/>
              <w:adjustRightInd w:val="0"/>
              <w:spacing w:after="0" w:line="240" w:lineRule="auto"/>
              <w:jc w:val="center"/>
              <w:rPr>
                <w:rFonts w:ascii="Times New Roman" w:hAnsi="Times New Roman" w:cs="Times New Roman"/>
                <w:sz w:val="28"/>
                <w:szCs w:val="28"/>
              </w:rPr>
            </w:pPr>
            <w:r w:rsidRPr="00704032">
              <w:rPr>
                <w:rFonts w:ascii="Times New Roman" w:hAnsi="Times New Roman" w:cs="Times New Roman"/>
                <w:sz w:val="28"/>
                <w:szCs w:val="28"/>
              </w:rPr>
              <w:t>0,5</w:t>
            </w:r>
          </w:p>
        </w:tc>
        <w:tc>
          <w:tcPr>
            <w:tcW w:w="1275"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4E0AEA" w:rsidRPr="008A05BD" w:rsidTr="00616EC5">
        <w:tc>
          <w:tcPr>
            <w:tcW w:w="1135" w:type="dxa"/>
          </w:tcPr>
          <w:p w:rsidR="004E0AEA" w:rsidRPr="004E0AEA"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8.</w:t>
            </w:r>
          </w:p>
        </w:tc>
        <w:tc>
          <w:tcPr>
            <w:tcW w:w="3260" w:type="dxa"/>
            <w:shd w:val="clear" w:color="auto" w:fill="auto"/>
          </w:tcPr>
          <w:p w:rsidR="004E0AEA" w:rsidRPr="008A05BD" w:rsidRDefault="004E0AEA" w:rsidP="004E0AEA">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Правовой статус государственных служащих</w:t>
            </w:r>
          </w:p>
        </w:tc>
        <w:tc>
          <w:tcPr>
            <w:tcW w:w="1104" w:type="dxa"/>
            <w:shd w:val="clear" w:color="auto" w:fill="auto"/>
          </w:tcPr>
          <w:p w:rsidR="004E0AEA" w:rsidRPr="00501E26"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06" w:type="dxa"/>
            <w:shd w:val="clear" w:color="auto" w:fill="auto"/>
          </w:tcPr>
          <w:p w:rsidR="004E0AEA" w:rsidRPr="00501E26"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sidRPr="00501E26">
              <w:rPr>
                <w:rFonts w:ascii="Times New Roman" w:hAnsi="Times New Roman" w:cs="Times New Roman"/>
                <w:sz w:val="28"/>
                <w:szCs w:val="28"/>
              </w:rPr>
              <w:t>0,5</w:t>
            </w:r>
          </w:p>
        </w:tc>
        <w:tc>
          <w:tcPr>
            <w:tcW w:w="1275" w:type="dxa"/>
            <w:shd w:val="clear" w:color="auto" w:fill="auto"/>
          </w:tcPr>
          <w:p w:rsidR="004E0AEA" w:rsidRPr="00704032" w:rsidRDefault="00704032" w:rsidP="00616EC5">
            <w:pPr>
              <w:widowControl w:val="0"/>
              <w:autoSpaceDE w:val="0"/>
              <w:autoSpaceDN w:val="0"/>
              <w:adjustRightInd w:val="0"/>
              <w:spacing w:after="0" w:line="240" w:lineRule="auto"/>
              <w:jc w:val="center"/>
              <w:rPr>
                <w:rFonts w:ascii="Times New Roman" w:hAnsi="Times New Roman" w:cs="Times New Roman"/>
                <w:sz w:val="28"/>
                <w:szCs w:val="28"/>
              </w:rPr>
            </w:pPr>
            <w:r w:rsidRPr="00704032">
              <w:rPr>
                <w:rFonts w:ascii="Times New Roman" w:hAnsi="Times New Roman" w:cs="Times New Roman"/>
                <w:sz w:val="28"/>
                <w:szCs w:val="28"/>
              </w:rPr>
              <w:t>0,5</w:t>
            </w:r>
          </w:p>
        </w:tc>
        <w:tc>
          <w:tcPr>
            <w:tcW w:w="1134" w:type="dxa"/>
            <w:shd w:val="clear" w:color="auto" w:fill="auto"/>
          </w:tcPr>
          <w:p w:rsidR="004E0AEA" w:rsidRPr="00DB33ED" w:rsidRDefault="00DB33ED" w:rsidP="00616EC5">
            <w:pPr>
              <w:widowControl w:val="0"/>
              <w:autoSpaceDE w:val="0"/>
              <w:autoSpaceDN w:val="0"/>
              <w:adjustRightInd w:val="0"/>
              <w:spacing w:after="0" w:line="240" w:lineRule="auto"/>
              <w:jc w:val="center"/>
              <w:rPr>
                <w:rFonts w:ascii="Times New Roman" w:hAnsi="Times New Roman" w:cs="Times New Roman"/>
                <w:sz w:val="28"/>
                <w:szCs w:val="28"/>
              </w:rPr>
            </w:pPr>
            <w:r w:rsidRPr="00DB33ED">
              <w:rPr>
                <w:rFonts w:ascii="Times New Roman" w:hAnsi="Times New Roman" w:cs="Times New Roman"/>
                <w:sz w:val="28"/>
                <w:szCs w:val="28"/>
              </w:rPr>
              <w:t>0,5</w:t>
            </w: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lang w:val="en-US"/>
              </w:rPr>
            </w:pPr>
          </w:p>
        </w:tc>
        <w:tc>
          <w:tcPr>
            <w:tcW w:w="1134" w:type="dxa"/>
            <w:shd w:val="clear" w:color="auto" w:fill="auto"/>
          </w:tcPr>
          <w:p w:rsidR="004E0AEA"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9.</w:t>
            </w:r>
          </w:p>
        </w:tc>
        <w:tc>
          <w:tcPr>
            <w:tcW w:w="3260" w:type="dxa"/>
            <w:shd w:val="clear" w:color="auto" w:fill="auto"/>
          </w:tcPr>
          <w:p w:rsidR="004E0AEA" w:rsidRPr="008A05BD" w:rsidRDefault="004E0AEA" w:rsidP="004E0AEA">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Административно-правовые формы деятельности органов исполнительной власти</w:t>
            </w:r>
          </w:p>
        </w:tc>
        <w:tc>
          <w:tcPr>
            <w:tcW w:w="1104" w:type="dxa"/>
            <w:shd w:val="clear" w:color="auto" w:fill="auto"/>
          </w:tcPr>
          <w:p w:rsidR="004E0AEA" w:rsidRPr="00501E26"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sidRPr="00501E26">
              <w:rPr>
                <w:rFonts w:ascii="Times New Roman" w:hAnsi="Times New Roman" w:cs="Times New Roman"/>
                <w:sz w:val="28"/>
                <w:szCs w:val="28"/>
              </w:rPr>
              <w:t>0,5</w:t>
            </w:r>
          </w:p>
        </w:tc>
        <w:tc>
          <w:tcPr>
            <w:tcW w:w="1306" w:type="dxa"/>
            <w:shd w:val="clear" w:color="auto" w:fill="auto"/>
          </w:tcPr>
          <w:p w:rsidR="004E0AEA" w:rsidRPr="00D17A7F" w:rsidRDefault="00D17A7F" w:rsidP="00616EC5">
            <w:pPr>
              <w:widowControl w:val="0"/>
              <w:autoSpaceDE w:val="0"/>
              <w:autoSpaceDN w:val="0"/>
              <w:adjustRightInd w:val="0"/>
              <w:spacing w:after="0" w:line="240" w:lineRule="auto"/>
              <w:jc w:val="center"/>
              <w:rPr>
                <w:rFonts w:ascii="Times New Roman" w:hAnsi="Times New Roman" w:cs="Times New Roman"/>
                <w:sz w:val="28"/>
                <w:szCs w:val="28"/>
              </w:rPr>
            </w:pPr>
            <w:r w:rsidRPr="00D17A7F">
              <w:rPr>
                <w:rFonts w:ascii="Times New Roman" w:hAnsi="Times New Roman" w:cs="Times New Roman"/>
                <w:sz w:val="28"/>
                <w:szCs w:val="28"/>
              </w:rPr>
              <w:t>0,5</w:t>
            </w:r>
          </w:p>
        </w:tc>
        <w:tc>
          <w:tcPr>
            <w:tcW w:w="1275" w:type="dxa"/>
            <w:shd w:val="clear" w:color="auto" w:fill="auto"/>
          </w:tcPr>
          <w:p w:rsidR="004E0AEA" w:rsidRPr="00704032" w:rsidRDefault="00704032" w:rsidP="00616EC5">
            <w:pPr>
              <w:widowControl w:val="0"/>
              <w:autoSpaceDE w:val="0"/>
              <w:autoSpaceDN w:val="0"/>
              <w:adjustRightInd w:val="0"/>
              <w:spacing w:after="0" w:line="240" w:lineRule="auto"/>
              <w:jc w:val="center"/>
              <w:rPr>
                <w:rFonts w:ascii="Times New Roman" w:hAnsi="Times New Roman" w:cs="Times New Roman"/>
                <w:sz w:val="28"/>
                <w:szCs w:val="28"/>
              </w:rPr>
            </w:pPr>
            <w:r w:rsidRPr="00704032">
              <w:rPr>
                <w:rFonts w:ascii="Times New Roman" w:hAnsi="Times New Roman" w:cs="Times New Roman"/>
                <w:sz w:val="28"/>
                <w:szCs w:val="28"/>
              </w:rPr>
              <w:t>0,5</w:t>
            </w:r>
          </w:p>
        </w:tc>
        <w:tc>
          <w:tcPr>
            <w:tcW w:w="1134" w:type="dxa"/>
            <w:shd w:val="clear" w:color="auto" w:fill="auto"/>
          </w:tcPr>
          <w:p w:rsidR="004E0AEA" w:rsidRPr="00DB33ED" w:rsidRDefault="00DB33ED" w:rsidP="00616EC5">
            <w:pPr>
              <w:widowControl w:val="0"/>
              <w:autoSpaceDE w:val="0"/>
              <w:autoSpaceDN w:val="0"/>
              <w:adjustRightInd w:val="0"/>
              <w:spacing w:after="0" w:line="240" w:lineRule="auto"/>
              <w:jc w:val="center"/>
              <w:rPr>
                <w:rFonts w:ascii="Times New Roman" w:hAnsi="Times New Roman" w:cs="Times New Roman"/>
                <w:sz w:val="28"/>
                <w:szCs w:val="28"/>
              </w:rPr>
            </w:pPr>
            <w:r w:rsidRPr="00DB33ED">
              <w:rPr>
                <w:rFonts w:ascii="Times New Roman" w:hAnsi="Times New Roman" w:cs="Times New Roman"/>
                <w:sz w:val="28"/>
                <w:szCs w:val="28"/>
              </w:rPr>
              <w:t>0,5</w:t>
            </w:r>
          </w:p>
        </w:tc>
      </w:tr>
      <w:tr w:rsidR="004E0AEA" w:rsidRPr="008A05BD" w:rsidTr="00616EC5">
        <w:tc>
          <w:tcPr>
            <w:tcW w:w="1135" w:type="dxa"/>
          </w:tcPr>
          <w:p w:rsidR="004E0AEA" w:rsidRPr="004E0AEA"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shd w:val="clear" w:color="auto" w:fill="auto"/>
          </w:tcPr>
          <w:p w:rsidR="004E0AEA" w:rsidRDefault="004E0AEA"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деятельности органов исполнительной власти</w:t>
            </w:r>
          </w:p>
        </w:tc>
        <w:tc>
          <w:tcPr>
            <w:tcW w:w="1104" w:type="dxa"/>
            <w:shd w:val="clear" w:color="auto" w:fill="auto"/>
          </w:tcPr>
          <w:p w:rsidR="004E0AEA" w:rsidRPr="00501E26"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sidRPr="00501E26">
              <w:rPr>
                <w:rFonts w:ascii="Times New Roman" w:hAnsi="Times New Roman" w:cs="Times New Roman"/>
                <w:sz w:val="28"/>
                <w:szCs w:val="28"/>
              </w:rPr>
              <w:t>0,5</w:t>
            </w:r>
          </w:p>
        </w:tc>
        <w:tc>
          <w:tcPr>
            <w:tcW w:w="1306" w:type="dxa"/>
            <w:shd w:val="clear" w:color="auto" w:fill="auto"/>
          </w:tcPr>
          <w:p w:rsidR="004E0AEA" w:rsidRPr="00D17A7F" w:rsidRDefault="00D17A7F" w:rsidP="00616EC5">
            <w:pPr>
              <w:widowControl w:val="0"/>
              <w:autoSpaceDE w:val="0"/>
              <w:autoSpaceDN w:val="0"/>
              <w:adjustRightInd w:val="0"/>
              <w:spacing w:after="0" w:line="240" w:lineRule="auto"/>
              <w:jc w:val="center"/>
              <w:rPr>
                <w:rFonts w:ascii="Times New Roman" w:hAnsi="Times New Roman" w:cs="Times New Roman"/>
                <w:sz w:val="28"/>
                <w:szCs w:val="28"/>
              </w:rPr>
            </w:pPr>
            <w:r w:rsidRPr="00D17A7F">
              <w:rPr>
                <w:rFonts w:ascii="Times New Roman" w:hAnsi="Times New Roman" w:cs="Times New Roman"/>
                <w:sz w:val="28"/>
                <w:szCs w:val="28"/>
              </w:rPr>
              <w:t>0,5</w:t>
            </w:r>
          </w:p>
        </w:tc>
        <w:tc>
          <w:tcPr>
            <w:tcW w:w="1275"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4E0AEA" w:rsidRPr="008A05BD" w:rsidTr="00616EC5">
        <w:tc>
          <w:tcPr>
            <w:tcW w:w="1135" w:type="dxa"/>
          </w:tcPr>
          <w:p w:rsidR="004E0AEA" w:rsidRPr="004E0AEA"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11.</w:t>
            </w:r>
          </w:p>
        </w:tc>
        <w:tc>
          <w:tcPr>
            <w:tcW w:w="3260" w:type="dxa"/>
            <w:shd w:val="clear" w:color="auto" w:fill="auto"/>
          </w:tcPr>
          <w:p w:rsidR="004E0AEA" w:rsidRDefault="004E0AEA" w:rsidP="00616EC5">
            <w:pPr>
              <w:tabs>
                <w:tab w:val="left" w:pos="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субъектами административного права</w:t>
            </w:r>
          </w:p>
        </w:tc>
        <w:tc>
          <w:tcPr>
            <w:tcW w:w="1104" w:type="dxa"/>
            <w:shd w:val="clear" w:color="auto" w:fill="auto"/>
          </w:tcPr>
          <w:p w:rsidR="004E0AEA" w:rsidRPr="00501E26" w:rsidRDefault="00501E26" w:rsidP="00616EC5">
            <w:pPr>
              <w:widowControl w:val="0"/>
              <w:autoSpaceDE w:val="0"/>
              <w:autoSpaceDN w:val="0"/>
              <w:adjustRightInd w:val="0"/>
              <w:spacing w:after="0" w:line="240" w:lineRule="auto"/>
              <w:jc w:val="center"/>
              <w:rPr>
                <w:rFonts w:ascii="Times New Roman" w:hAnsi="Times New Roman" w:cs="Times New Roman"/>
                <w:sz w:val="28"/>
                <w:szCs w:val="28"/>
              </w:rPr>
            </w:pPr>
            <w:r w:rsidRPr="00501E26">
              <w:rPr>
                <w:rFonts w:ascii="Times New Roman" w:hAnsi="Times New Roman" w:cs="Times New Roman"/>
                <w:sz w:val="28"/>
                <w:szCs w:val="28"/>
              </w:rPr>
              <w:t>0,5</w:t>
            </w:r>
          </w:p>
        </w:tc>
        <w:tc>
          <w:tcPr>
            <w:tcW w:w="1306" w:type="dxa"/>
            <w:shd w:val="clear" w:color="auto" w:fill="auto"/>
          </w:tcPr>
          <w:p w:rsidR="004E0AEA" w:rsidRPr="00704032" w:rsidRDefault="00704032" w:rsidP="00616EC5">
            <w:pPr>
              <w:widowControl w:val="0"/>
              <w:autoSpaceDE w:val="0"/>
              <w:autoSpaceDN w:val="0"/>
              <w:adjustRightInd w:val="0"/>
              <w:spacing w:after="0" w:line="240" w:lineRule="auto"/>
              <w:jc w:val="center"/>
              <w:rPr>
                <w:rFonts w:ascii="Times New Roman" w:hAnsi="Times New Roman" w:cs="Times New Roman"/>
                <w:sz w:val="28"/>
                <w:szCs w:val="28"/>
              </w:rPr>
            </w:pPr>
            <w:r w:rsidRPr="00704032">
              <w:rPr>
                <w:rFonts w:ascii="Times New Roman" w:hAnsi="Times New Roman" w:cs="Times New Roman"/>
                <w:sz w:val="28"/>
                <w:szCs w:val="28"/>
              </w:rPr>
              <w:t>0,5</w:t>
            </w:r>
          </w:p>
        </w:tc>
        <w:tc>
          <w:tcPr>
            <w:tcW w:w="1275"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54102F" w:rsidRPr="008A05BD" w:rsidTr="00616EC5">
        <w:tc>
          <w:tcPr>
            <w:tcW w:w="1135" w:type="dxa"/>
          </w:tcPr>
          <w:p w:rsidR="0054102F" w:rsidRPr="004E0AEA"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r w:rsidRPr="00F51FE8">
              <w:rPr>
                <w:rFonts w:ascii="Times New Roman" w:hAnsi="Times New Roman" w:cs="Times New Roman"/>
                <w:b/>
                <w:sz w:val="28"/>
                <w:szCs w:val="28"/>
                <w:lang w:val="en-US"/>
              </w:rPr>
              <w:t>III</w:t>
            </w:r>
          </w:p>
        </w:tc>
        <w:tc>
          <w:tcPr>
            <w:tcW w:w="1134" w:type="dxa"/>
            <w:shd w:val="clear" w:color="auto" w:fill="auto"/>
          </w:tcPr>
          <w:p w:rsidR="0054102F" w:rsidRDefault="0054102F"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p>
        </w:tc>
        <w:tc>
          <w:tcPr>
            <w:tcW w:w="3260" w:type="dxa"/>
            <w:shd w:val="clear" w:color="auto" w:fill="auto"/>
          </w:tcPr>
          <w:p w:rsidR="0054102F" w:rsidRDefault="0054102F" w:rsidP="00616EC5">
            <w:pPr>
              <w:tabs>
                <w:tab w:val="left" w:pos="0"/>
              </w:tabs>
              <w:spacing w:after="0" w:line="240" w:lineRule="auto"/>
              <w:jc w:val="both"/>
              <w:rPr>
                <w:rFonts w:ascii="Times New Roman" w:hAnsi="Times New Roman" w:cs="Times New Roman"/>
                <w:sz w:val="28"/>
                <w:szCs w:val="28"/>
              </w:rPr>
            </w:pPr>
            <w:r w:rsidRPr="000406B9">
              <w:rPr>
                <w:rFonts w:ascii="Times New Roman" w:hAnsi="Times New Roman" w:cs="Times New Roman"/>
                <w:b/>
                <w:sz w:val="28"/>
                <w:szCs w:val="28"/>
              </w:rPr>
              <w:t>Административно-правовые основы организации государственного управления различными отраслями и сферами</w:t>
            </w:r>
          </w:p>
        </w:tc>
        <w:tc>
          <w:tcPr>
            <w:tcW w:w="1104" w:type="dxa"/>
            <w:shd w:val="clear" w:color="auto" w:fill="auto"/>
          </w:tcPr>
          <w:p w:rsidR="0054102F" w:rsidRPr="00501E26"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306" w:type="dxa"/>
            <w:shd w:val="clear" w:color="auto" w:fill="auto"/>
          </w:tcPr>
          <w:p w:rsidR="0054102F" w:rsidRPr="00704032"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54102F" w:rsidRPr="008A05BD" w:rsidTr="00616EC5">
        <w:tc>
          <w:tcPr>
            <w:tcW w:w="1135" w:type="dxa"/>
          </w:tcPr>
          <w:p w:rsidR="0054102F" w:rsidRPr="0067047B"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Default="0054102F"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shd w:val="clear" w:color="auto" w:fill="auto"/>
          </w:tcPr>
          <w:p w:rsidR="0054102F" w:rsidRPr="000406B9" w:rsidRDefault="00FA747B" w:rsidP="00616EC5">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Административно-правовые основы управления экономической сферой</w:t>
            </w:r>
          </w:p>
        </w:tc>
        <w:tc>
          <w:tcPr>
            <w:tcW w:w="1104" w:type="dxa"/>
            <w:shd w:val="clear" w:color="auto" w:fill="auto"/>
          </w:tcPr>
          <w:p w:rsidR="0054102F" w:rsidRPr="00501E26"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306" w:type="dxa"/>
            <w:shd w:val="clear" w:color="auto" w:fill="auto"/>
          </w:tcPr>
          <w:p w:rsidR="0054102F" w:rsidRPr="00704032"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54102F" w:rsidRPr="008A05BD" w:rsidTr="00616EC5">
        <w:tc>
          <w:tcPr>
            <w:tcW w:w="1135" w:type="dxa"/>
          </w:tcPr>
          <w:p w:rsidR="0054102F" w:rsidRPr="00FA747B"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Default="0054102F"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shd w:val="clear" w:color="auto" w:fill="auto"/>
          </w:tcPr>
          <w:p w:rsidR="0054102F" w:rsidRPr="000406B9" w:rsidRDefault="00FA747B" w:rsidP="00616EC5">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Административно-правовые основы управления социально-культурной сферой</w:t>
            </w:r>
          </w:p>
        </w:tc>
        <w:tc>
          <w:tcPr>
            <w:tcW w:w="1104" w:type="dxa"/>
            <w:shd w:val="clear" w:color="auto" w:fill="auto"/>
          </w:tcPr>
          <w:p w:rsidR="0054102F" w:rsidRPr="00501E26"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306" w:type="dxa"/>
            <w:shd w:val="clear" w:color="auto" w:fill="auto"/>
          </w:tcPr>
          <w:p w:rsidR="0054102F" w:rsidRPr="00704032"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54102F" w:rsidRPr="008A05BD" w:rsidTr="00616EC5">
        <w:tc>
          <w:tcPr>
            <w:tcW w:w="1135" w:type="dxa"/>
          </w:tcPr>
          <w:p w:rsidR="0054102F" w:rsidRPr="00FA747B"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Default="0054102F"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shd w:val="clear" w:color="auto" w:fill="auto"/>
          </w:tcPr>
          <w:p w:rsidR="0054102F" w:rsidRPr="000406B9" w:rsidRDefault="00FA747B" w:rsidP="00616EC5">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Административно-правовые основы управления в сфере безопасности и правопорядка</w:t>
            </w:r>
          </w:p>
        </w:tc>
        <w:tc>
          <w:tcPr>
            <w:tcW w:w="1104" w:type="dxa"/>
            <w:shd w:val="clear" w:color="auto" w:fill="auto"/>
          </w:tcPr>
          <w:p w:rsidR="0054102F" w:rsidRPr="00501E26"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306" w:type="dxa"/>
            <w:shd w:val="clear" w:color="auto" w:fill="auto"/>
          </w:tcPr>
          <w:p w:rsidR="0054102F" w:rsidRPr="00704032"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54102F" w:rsidRPr="008A05BD" w:rsidTr="00616EC5">
        <w:tc>
          <w:tcPr>
            <w:tcW w:w="1135" w:type="dxa"/>
          </w:tcPr>
          <w:p w:rsidR="0054102F" w:rsidRPr="00FA747B"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Default="0054102F"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shd w:val="clear" w:color="auto" w:fill="auto"/>
          </w:tcPr>
          <w:p w:rsidR="0054102F" w:rsidRPr="000406B9" w:rsidRDefault="00FA747B" w:rsidP="00616EC5">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Административно-правовые основы управления межотраслевой сферой</w:t>
            </w:r>
          </w:p>
        </w:tc>
        <w:tc>
          <w:tcPr>
            <w:tcW w:w="1104" w:type="dxa"/>
            <w:shd w:val="clear" w:color="auto" w:fill="auto"/>
          </w:tcPr>
          <w:p w:rsidR="0054102F" w:rsidRPr="00501E26"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306" w:type="dxa"/>
            <w:shd w:val="clear" w:color="auto" w:fill="auto"/>
          </w:tcPr>
          <w:p w:rsidR="0054102F" w:rsidRPr="00704032" w:rsidRDefault="0054102F"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275"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c>
          <w:tcPr>
            <w:tcW w:w="1134" w:type="dxa"/>
            <w:shd w:val="clear" w:color="auto" w:fill="auto"/>
          </w:tcPr>
          <w:p w:rsidR="0054102F" w:rsidRPr="008A05BD" w:rsidRDefault="0054102F" w:rsidP="00616EC5">
            <w:pPr>
              <w:widowControl w:val="0"/>
              <w:autoSpaceDE w:val="0"/>
              <w:autoSpaceDN w:val="0"/>
              <w:adjustRightInd w:val="0"/>
              <w:spacing w:after="0" w:line="240" w:lineRule="auto"/>
              <w:jc w:val="center"/>
              <w:rPr>
                <w:rFonts w:ascii="Times New Roman" w:hAnsi="Times New Roman" w:cs="Times New Roman"/>
                <w:b/>
                <w:sz w:val="28"/>
                <w:szCs w:val="28"/>
              </w:rPr>
            </w:pPr>
          </w:p>
        </w:tc>
      </w:tr>
      <w:tr w:rsidR="004E0AEA" w:rsidRPr="008A05BD" w:rsidTr="00616EC5">
        <w:tc>
          <w:tcPr>
            <w:tcW w:w="1135" w:type="dxa"/>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shd w:val="clear" w:color="auto" w:fill="auto"/>
          </w:tcPr>
          <w:p w:rsidR="004E0AEA" w:rsidRPr="008A05BD" w:rsidRDefault="004E0AEA" w:rsidP="00616EC5">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rPr>
            </w:pPr>
          </w:p>
        </w:tc>
        <w:tc>
          <w:tcPr>
            <w:tcW w:w="3260" w:type="dxa"/>
            <w:shd w:val="clear" w:color="auto" w:fill="auto"/>
          </w:tcPr>
          <w:p w:rsidR="004E0AEA" w:rsidRPr="008A05BD" w:rsidRDefault="004E0AEA"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Всего:</w:t>
            </w:r>
            <w:r w:rsidR="00DB33ED">
              <w:rPr>
                <w:rFonts w:ascii="Times New Roman" w:hAnsi="Times New Roman" w:cs="Times New Roman"/>
                <w:b/>
                <w:sz w:val="28"/>
                <w:szCs w:val="28"/>
              </w:rPr>
              <w:t>16</w:t>
            </w:r>
            <w:r>
              <w:rPr>
                <w:rFonts w:ascii="Times New Roman" w:hAnsi="Times New Roman" w:cs="Times New Roman"/>
                <w:b/>
                <w:sz w:val="28"/>
                <w:szCs w:val="28"/>
              </w:rPr>
              <w:t xml:space="preserve"> /</w:t>
            </w:r>
            <w:r w:rsidR="00DB33ED">
              <w:rPr>
                <w:rFonts w:ascii="Times New Roman" w:hAnsi="Times New Roman" w:cs="Times New Roman"/>
                <w:b/>
                <w:sz w:val="28"/>
                <w:szCs w:val="28"/>
              </w:rPr>
              <w:t>10</w:t>
            </w:r>
          </w:p>
        </w:tc>
        <w:tc>
          <w:tcPr>
            <w:tcW w:w="1104" w:type="dxa"/>
            <w:shd w:val="clear" w:color="auto" w:fill="auto"/>
          </w:tcPr>
          <w:p w:rsidR="004E0AEA" w:rsidRPr="008A05BD" w:rsidRDefault="008D4B05"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1306" w:type="dxa"/>
            <w:shd w:val="clear" w:color="auto" w:fill="auto"/>
          </w:tcPr>
          <w:p w:rsidR="004E0AEA" w:rsidRPr="008A05BD" w:rsidRDefault="00704032"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1275" w:type="dxa"/>
            <w:shd w:val="clear" w:color="auto" w:fill="auto"/>
          </w:tcPr>
          <w:p w:rsidR="004E0AEA" w:rsidRPr="008A05BD" w:rsidRDefault="00DB33ED"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1134" w:type="dxa"/>
            <w:shd w:val="clear" w:color="auto" w:fill="auto"/>
          </w:tcPr>
          <w:p w:rsidR="004E0AEA" w:rsidRPr="00DB33ED" w:rsidRDefault="00DB33ED" w:rsidP="00616EC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bl>
    <w:p w:rsidR="00B7212F" w:rsidRDefault="005E35AB" w:rsidP="00B7212F">
      <w:pPr>
        <w:spacing w:after="0" w:line="240" w:lineRule="auto"/>
        <w:ind w:right="-39"/>
        <w:jc w:val="center"/>
        <w:rPr>
          <w:rFonts w:ascii="Times New Roman" w:hAnsi="Times New Roman" w:cs="Times New Roman"/>
          <w:b/>
          <w:bCs/>
          <w:sz w:val="28"/>
          <w:szCs w:val="28"/>
          <w:lang w:val="en-US"/>
        </w:rPr>
      </w:pPr>
      <w:r w:rsidRPr="008A05BD">
        <w:rPr>
          <w:rFonts w:ascii="Times New Roman" w:hAnsi="Times New Roman" w:cs="Times New Roman"/>
          <w:sz w:val="28"/>
          <w:szCs w:val="28"/>
        </w:rPr>
        <w:br w:type="page"/>
      </w:r>
      <w:r w:rsidR="00B7212F">
        <w:rPr>
          <w:rFonts w:ascii="Times New Roman" w:hAnsi="Times New Roman" w:cs="Times New Roman"/>
          <w:b/>
          <w:bCs/>
          <w:sz w:val="28"/>
          <w:szCs w:val="28"/>
          <w:lang w:val="en-US"/>
        </w:rPr>
        <w:lastRenderedPageBreak/>
        <w:t xml:space="preserve"> </w:t>
      </w:r>
    </w:p>
    <w:p w:rsidR="00FC7D69" w:rsidRPr="00B2034D" w:rsidRDefault="00FC7D69" w:rsidP="00FC7D69">
      <w:pPr>
        <w:spacing w:before="120" w:after="120" w:line="240" w:lineRule="auto"/>
        <w:ind w:firstLine="709"/>
        <w:jc w:val="center"/>
        <w:rPr>
          <w:rFonts w:ascii="Times New Roman" w:hAnsi="Times New Roman" w:cs="Times New Roman"/>
          <w:b/>
          <w:bCs/>
          <w:sz w:val="28"/>
          <w:szCs w:val="28"/>
        </w:rPr>
      </w:pPr>
      <w:r w:rsidRPr="00B2034D">
        <w:rPr>
          <w:rFonts w:ascii="Times New Roman" w:hAnsi="Times New Roman" w:cs="Times New Roman"/>
          <w:b/>
          <w:bCs/>
          <w:sz w:val="28"/>
          <w:szCs w:val="28"/>
          <w:lang w:val="en-US"/>
        </w:rPr>
        <w:t>II</w:t>
      </w:r>
      <w:r w:rsidRPr="00B2034D">
        <w:rPr>
          <w:rFonts w:ascii="Times New Roman" w:hAnsi="Times New Roman" w:cs="Times New Roman"/>
          <w:b/>
          <w:bCs/>
          <w:sz w:val="28"/>
          <w:szCs w:val="28"/>
        </w:rPr>
        <w:t xml:space="preserve">. СОДЕРЖАНИЕ УЧЕБНОГО МАТЕРИАЛА </w:t>
      </w:r>
    </w:p>
    <w:p w:rsidR="00FC7D69" w:rsidRPr="00B2034D" w:rsidRDefault="00FC7D69" w:rsidP="00FC7D69">
      <w:pPr>
        <w:spacing w:before="120" w:after="120" w:line="240" w:lineRule="auto"/>
        <w:ind w:firstLine="709"/>
        <w:jc w:val="center"/>
        <w:rPr>
          <w:rFonts w:ascii="Times New Roman" w:hAnsi="Times New Roman" w:cs="Times New Roman"/>
          <w:b/>
          <w:bCs/>
          <w:sz w:val="28"/>
          <w:szCs w:val="28"/>
        </w:rPr>
      </w:pPr>
      <w:r w:rsidRPr="00B2034D">
        <w:rPr>
          <w:rFonts w:ascii="Times New Roman" w:hAnsi="Times New Roman" w:cs="Times New Roman"/>
          <w:b/>
          <w:bCs/>
          <w:sz w:val="28"/>
          <w:szCs w:val="28"/>
        </w:rPr>
        <w:t>(ЛЕКЦИОННЫЙ КУРС)</w:t>
      </w:r>
    </w:p>
    <w:p w:rsidR="00FC7D69" w:rsidRPr="00B2034D" w:rsidRDefault="00FC7D69" w:rsidP="00FC7D69">
      <w:pPr>
        <w:spacing w:before="120" w:after="120" w:line="240" w:lineRule="auto"/>
        <w:ind w:firstLine="709"/>
        <w:rPr>
          <w:rFonts w:ascii="Times New Roman" w:hAnsi="Times New Roman" w:cs="Times New Roman"/>
          <w:b/>
          <w:bCs/>
          <w:sz w:val="28"/>
          <w:szCs w:val="28"/>
        </w:rPr>
      </w:pPr>
      <w:r w:rsidRPr="00B2034D">
        <w:rPr>
          <w:rFonts w:ascii="Times New Roman" w:hAnsi="Times New Roman" w:cs="Times New Roman"/>
          <w:b/>
          <w:bCs/>
          <w:sz w:val="28"/>
          <w:szCs w:val="28"/>
        </w:rPr>
        <w:t xml:space="preserve">Модуль </w:t>
      </w:r>
      <w:r w:rsidR="00B7212F" w:rsidRPr="00B2034D">
        <w:rPr>
          <w:rFonts w:ascii="Times New Roman" w:hAnsi="Times New Roman" w:cs="Times New Roman"/>
          <w:b/>
          <w:bCs/>
          <w:sz w:val="28"/>
          <w:szCs w:val="28"/>
          <w:lang w:val="en-US"/>
        </w:rPr>
        <w:t>I</w:t>
      </w:r>
      <w:r w:rsidRPr="00B2034D">
        <w:rPr>
          <w:rFonts w:ascii="Times New Roman" w:hAnsi="Times New Roman" w:cs="Times New Roman"/>
          <w:b/>
          <w:bCs/>
          <w:sz w:val="28"/>
          <w:szCs w:val="28"/>
        </w:rPr>
        <w:t xml:space="preserve"> Понятие и особенности административного права</w:t>
      </w:r>
    </w:p>
    <w:p w:rsidR="00FC7D69" w:rsidRPr="00B2034D" w:rsidRDefault="00FC7D69" w:rsidP="002316D9">
      <w:pPr>
        <w:widowControl w:val="0"/>
        <w:ind w:firstLine="708"/>
        <w:rPr>
          <w:rFonts w:ascii="Times New Roman" w:hAnsi="Times New Roman" w:cs="Times New Roman"/>
          <w:b/>
          <w:bCs/>
          <w:sz w:val="28"/>
          <w:szCs w:val="28"/>
        </w:rPr>
      </w:pPr>
      <w:r w:rsidRPr="00B2034D">
        <w:rPr>
          <w:rFonts w:ascii="Times New Roman" w:hAnsi="Times New Roman" w:cs="Times New Roman"/>
          <w:b/>
          <w:bCs/>
          <w:sz w:val="28"/>
          <w:szCs w:val="28"/>
        </w:rPr>
        <w:t xml:space="preserve">Тема 1. </w:t>
      </w:r>
      <w:r w:rsidR="002316D9" w:rsidRPr="00B2034D">
        <w:rPr>
          <w:rFonts w:ascii="Times New Roman" w:hAnsi="Times New Roman" w:cs="Times New Roman"/>
          <w:b/>
          <w:bCs/>
          <w:sz w:val="28"/>
          <w:szCs w:val="28"/>
        </w:rPr>
        <w:t>Административное право как отрасль права</w:t>
      </w:r>
    </w:p>
    <w:p w:rsidR="00FC7D69" w:rsidRPr="00B2034D" w:rsidRDefault="00FC7D69" w:rsidP="00FC7D69">
      <w:pPr>
        <w:widowControl w:val="0"/>
        <w:spacing w:line="240" w:lineRule="auto"/>
        <w:ind w:firstLine="708"/>
        <w:jc w:val="both"/>
        <w:rPr>
          <w:rFonts w:ascii="Times New Roman" w:hAnsi="Times New Roman" w:cs="Times New Roman"/>
          <w:b/>
          <w:bCs/>
          <w:sz w:val="28"/>
          <w:szCs w:val="28"/>
        </w:rPr>
      </w:pPr>
      <w:r w:rsidRPr="00B2034D">
        <w:rPr>
          <w:rFonts w:ascii="Times New Roman" w:hAnsi="Times New Roman" w:cs="Times New Roman"/>
          <w:spacing w:val="-8"/>
          <w:sz w:val="28"/>
          <w:szCs w:val="28"/>
        </w:rPr>
        <w:t>Понятие и предмет административного права. Особенности административно-правового регулирования. Функции административного права. Принципы административного права. Субъекты административного права. Источники административного права. Система административного права. Место административного права в системе права Республики Беларусь. Административное право как учебный курс.</w:t>
      </w:r>
    </w:p>
    <w:p w:rsidR="00FC7D69" w:rsidRPr="00B2034D" w:rsidRDefault="002316D9" w:rsidP="00FC7D69">
      <w:pPr>
        <w:pStyle w:val="a4"/>
        <w:ind w:firstLine="708"/>
        <w:rPr>
          <w:rFonts w:ascii="Times New Roman" w:hAnsi="Times New Roman" w:cs="Times New Roman"/>
          <w:b/>
          <w:bCs/>
          <w:sz w:val="28"/>
          <w:szCs w:val="28"/>
        </w:rPr>
      </w:pPr>
      <w:r w:rsidRPr="00B2034D">
        <w:rPr>
          <w:rFonts w:ascii="Times New Roman" w:hAnsi="Times New Roman" w:cs="Times New Roman"/>
          <w:b/>
          <w:bCs/>
          <w:sz w:val="28"/>
          <w:szCs w:val="28"/>
        </w:rPr>
        <w:t>Тема 2</w:t>
      </w:r>
      <w:r w:rsidR="00FC7D69" w:rsidRPr="00B2034D">
        <w:rPr>
          <w:rFonts w:ascii="Times New Roman" w:hAnsi="Times New Roman" w:cs="Times New Roman"/>
          <w:b/>
          <w:bCs/>
          <w:sz w:val="28"/>
          <w:szCs w:val="28"/>
        </w:rPr>
        <w:t>. Административно-правовые нормы</w:t>
      </w:r>
    </w:p>
    <w:p w:rsidR="00FC7D69" w:rsidRPr="00B2034D" w:rsidRDefault="00FC7D69" w:rsidP="00FC7D69">
      <w:pPr>
        <w:pStyle w:val="a4"/>
        <w:ind w:firstLine="709"/>
        <w:jc w:val="both"/>
        <w:rPr>
          <w:rFonts w:ascii="Times New Roman" w:hAnsi="Times New Roman" w:cs="Times New Roman"/>
          <w:sz w:val="28"/>
          <w:szCs w:val="28"/>
        </w:rPr>
      </w:pPr>
      <w:r w:rsidRPr="00B2034D">
        <w:rPr>
          <w:rFonts w:ascii="Times New Roman" w:hAnsi="Times New Roman" w:cs="Times New Roman"/>
          <w:sz w:val="28"/>
          <w:szCs w:val="28"/>
        </w:rPr>
        <w:t>Понятие и особенности административно-правовой нормы. Структура административно-правовой нормы. Виды административно-правовых норм. Реализация административно-правовых норм. Действие административно-правовых норм во времени и пространстве.</w:t>
      </w:r>
    </w:p>
    <w:p w:rsidR="00FC7D69" w:rsidRPr="00B2034D" w:rsidRDefault="00FC7D69" w:rsidP="00FC7D69">
      <w:pPr>
        <w:pStyle w:val="a4"/>
        <w:ind w:firstLine="709"/>
        <w:jc w:val="both"/>
        <w:rPr>
          <w:rFonts w:ascii="Times New Roman" w:hAnsi="Times New Roman" w:cs="Times New Roman"/>
          <w:sz w:val="28"/>
          <w:szCs w:val="28"/>
        </w:rPr>
      </w:pPr>
      <w:r w:rsidRPr="00B2034D">
        <w:rPr>
          <w:rFonts w:ascii="Times New Roman" w:hAnsi="Times New Roman" w:cs="Times New Roman"/>
          <w:b/>
          <w:bCs/>
          <w:sz w:val="28"/>
          <w:szCs w:val="28"/>
        </w:rPr>
        <w:t xml:space="preserve">Тема </w:t>
      </w:r>
      <w:r w:rsidR="002316D9" w:rsidRPr="00B2034D">
        <w:rPr>
          <w:rFonts w:ascii="Times New Roman" w:hAnsi="Times New Roman" w:cs="Times New Roman"/>
          <w:b/>
          <w:bCs/>
          <w:sz w:val="28"/>
          <w:szCs w:val="28"/>
        </w:rPr>
        <w:t>3</w:t>
      </w:r>
      <w:r w:rsidRPr="00B2034D">
        <w:rPr>
          <w:rFonts w:ascii="Times New Roman" w:hAnsi="Times New Roman" w:cs="Times New Roman"/>
          <w:b/>
          <w:bCs/>
          <w:sz w:val="28"/>
          <w:szCs w:val="28"/>
        </w:rPr>
        <w:t>. Административно-правовые отношения</w:t>
      </w:r>
    </w:p>
    <w:p w:rsidR="00FC7D69" w:rsidRPr="00B2034D" w:rsidRDefault="00FC7D69" w:rsidP="00FC7D69">
      <w:pPr>
        <w:pStyle w:val="a4"/>
        <w:ind w:firstLine="709"/>
        <w:jc w:val="both"/>
        <w:rPr>
          <w:rFonts w:ascii="Times New Roman" w:hAnsi="Times New Roman" w:cs="Times New Roman"/>
          <w:sz w:val="28"/>
          <w:szCs w:val="28"/>
        </w:rPr>
      </w:pPr>
      <w:r w:rsidRPr="00B2034D">
        <w:rPr>
          <w:rFonts w:ascii="Times New Roman" w:hAnsi="Times New Roman" w:cs="Times New Roman"/>
          <w:sz w:val="28"/>
          <w:szCs w:val="28"/>
        </w:rPr>
        <w:t>Понятие и особенности административно-правовых отношений. Структура административно-правовых отношений. Виды административно-правовых отношений.</w:t>
      </w:r>
    </w:p>
    <w:p w:rsidR="00FC7D69" w:rsidRPr="00B2034D" w:rsidRDefault="00FC7D69" w:rsidP="00FC7D69">
      <w:pPr>
        <w:pStyle w:val="a4"/>
        <w:ind w:firstLine="708"/>
        <w:rPr>
          <w:rFonts w:ascii="Times New Roman" w:hAnsi="Times New Roman" w:cs="Times New Roman"/>
          <w:b/>
          <w:bCs/>
          <w:sz w:val="28"/>
          <w:szCs w:val="28"/>
        </w:rPr>
      </w:pPr>
      <w:r w:rsidRPr="00B2034D">
        <w:rPr>
          <w:rFonts w:ascii="Times New Roman" w:hAnsi="Times New Roman" w:cs="Times New Roman"/>
          <w:b/>
          <w:bCs/>
          <w:sz w:val="28"/>
          <w:szCs w:val="28"/>
        </w:rPr>
        <w:t xml:space="preserve">Тема </w:t>
      </w:r>
      <w:r w:rsidR="002316D9" w:rsidRPr="00B2034D">
        <w:rPr>
          <w:rFonts w:ascii="Times New Roman" w:hAnsi="Times New Roman" w:cs="Times New Roman"/>
          <w:b/>
          <w:bCs/>
          <w:sz w:val="28"/>
          <w:szCs w:val="28"/>
        </w:rPr>
        <w:t>4</w:t>
      </w:r>
      <w:r w:rsidRPr="00B2034D">
        <w:rPr>
          <w:rFonts w:ascii="Times New Roman" w:hAnsi="Times New Roman" w:cs="Times New Roman"/>
          <w:b/>
          <w:bCs/>
          <w:sz w:val="28"/>
          <w:szCs w:val="28"/>
        </w:rPr>
        <w:t>. Государственное управление как объект административного права</w:t>
      </w:r>
    </w:p>
    <w:p w:rsidR="00FC7D69" w:rsidRPr="00B2034D" w:rsidRDefault="00FC7D69" w:rsidP="00FC7D69">
      <w:pPr>
        <w:pStyle w:val="a4"/>
        <w:ind w:firstLine="709"/>
        <w:jc w:val="both"/>
        <w:rPr>
          <w:rFonts w:ascii="Times New Roman" w:hAnsi="Times New Roman" w:cs="Times New Roman"/>
          <w:spacing w:val="-2"/>
          <w:sz w:val="28"/>
          <w:szCs w:val="28"/>
        </w:rPr>
      </w:pPr>
      <w:r w:rsidRPr="00B2034D">
        <w:rPr>
          <w:rFonts w:ascii="Times New Roman" w:hAnsi="Times New Roman" w:cs="Times New Roman"/>
          <w:spacing w:val="-2"/>
          <w:sz w:val="28"/>
          <w:szCs w:val="28"/>
        </w:rPr>
        <w:t>Понятие государственного управления и его признаки. Виды государственного управления. Принципы государственного управления. Функции государственного управления. Государственное управление и исполнительная власть. Государственное управление и политическая деятельность. Отличие государственного управления от иных видов государственной деятельности. Усмотрение в сфере государственного управления.</w:t>
      </w:r>
    </w:p>
    <w:p w:rsidR="00FC7D69" w:rsidRPr="00B2034D" w:rsidRDefault="00FC7D69" w:rsidP="00FC7D69">
      <w:pPr>
        <w:pStyle w:val="a4"/>
        <w:ind w:firstLine="709"/>
        <w:jc w:val="both"/>
        <w:rPr>
          <w:rFonts w:ascii="Times New Roman" w:hAnsi="Times New Roman" w:cs="Times New Roman"/>
          <w:b/>
          <w:spacing w:val="-2"/>
          <w:sz w:val="28"/>
          <w:szCs w:val="28"/>
        </w:rPr>
      </w:pPr>
      <w:r w:rsidRPr="00B2034D">
        <w:rPr>
          <w:rFonts w:ascii="Times New Roman" w:hAnsi="Times New Roman" w:cs="Times New Roman"/>
          <w:b/>
          <w:spacing w:val="-2"/>
          <w:sz w:val="28"/>
          <w:szCs w:val="28"/>
        </w:rPr>
        <w:t>Промежуточный контроль: форма – тест.</w:t>
      </w:r>
    </w:p>
    <w:p w:rsidR="00FC7D69" w:rsidRPr="00B2034D" w:rsidRDefault="00BE0230" w:rsidP="00FC7D69">
      <w:pPr>
        <w:pStyle w:val="a4"/>
        <w:ind w:firstLine="709"/>
        <w:jc w:val="both"/>
        <w:rPr>
          <w:rFonts w:ascii="Times New Roman" w:hAnsi="Times New Roman" w:cs="Times New Roman"/>
          <w:b/>
          <w:spacing w:val="-2"/>
          <w:sz w:val="28"/>
          <w:szCs w:val="28"/>
        </w:rPr>
      </w:pPr>
      <w:r w:rsidRPr="00B2034D">
        <w:rPr>
          <w:rFonts w:ascii="Times New Roman" w:hAnsi="Times New Roman" w:cs="Times New Roman"/>
          <w:b/>
          <w:spacing w:val="-2"/>
          <w:sz w:val="28"/>
          <w:szCs w:val="28"/>
        </w:rPr>
        <w:t xml:space="preserve">Модуль </w:t>
      </w:r>
      <w:r w:rsidRPr="00B2034D">
        <w:rPr>
          <w:rFonts w:ascii="Times New Roman" w:hAnsi="Times New Roman" w:cs="Times New Roman"/>
          <w:b/>
          <w:bCs/>
          <w:sz w:val="28"/>
          <w:szCs w:val="28"/>
          <w:lang w:val="en-US"/>
        </w:rPr>
        <w:t>II</w:t>
      </w:r>
      <w:r w:rsidR="00FC7D69" w:rsidRPr="00B2034D">
        <w:rPr>
          <w:rFonts w:ascii="Times New Roman" w:hAnsi="Times New Roman" w:cs="Times New Roman"/>
          <w:b/>
          <w:spacing w:val="-2"/>
          <w:sz w:val="28"/>
          <w:szCs w:val="28"/>
        </w:rPr>
        <w:t xml:space="preserve"> Субъекты административного права</w:t>
      </w:r>
    </w:p>
    <w:p w:rsidR="00FC7D69" w:rsidRPr="00B2034D" w:rsidRDefault="00FC7D69" w:rsidP="00FC7D69">
      <w:pPr>
        <w:widowControl w:val="0"/>
        <w:ind w:firstLine="708"/>
        <w:rPr>
          <w:rFonts w:ascii="Times New Roman" w:hAnsi="Times New Roman" w:cs="Times New Roman"/>
          <w:b/>
          <w:bCs/>
          <w:sz w:val="28"/>
          <w:szCs w:val="28"/>
        </w:rPr>
      </w:pPr>
      <w:r w:rsidRPr="00B2034D">
        <w:rPr>
          <w:rFonts w:ascii="Times New Roman" w:hAnsi="Times New Roman" w:cs="Times New Roman"/>
          <w:b/>
          <w:bCs/>
          <w:sz w:val="28"/>
          <w:szCs w:val="28"/>
        </w:rPr>
        <w:t xml:space="preserve">Тема </w:t>
      </w:r>
      <w:r w:rsidR="00B27906" w:rsidRPr="00B2034D">
        <w:rPr>
          <w:rFonts w:ascii="Times New Roman" w:hAnsi="Times New Roman" w:cs="Times New Roman"/>
          <w:b/>
          <w:bCs/>
          <w:sz w:val="28"/>
          <w:szCs w:val="28"/>
        </w:rPr>
        <w:t>1</w:t>
      </w:r>
      <w:r w:rsidRPr="00B2034D">
        <w:rPr>
          <w:rFonts w:ascii="Times New Roman" w:hAnsi="Times New Roman" w:cs="Times New Roman"/>
          <w:b/>
          <w:bCs/>
          <w:sz w:val="28"/>
          <w:szCs w:val="28"/>
        </w:rPr>
        <w:t>. Органы государственного управления (исполнительной власти)</w:t>
      </w:r>
    </w:p>
    <w:p w:rsidR="00FC7D69" w:rsidRPr="00B2034D" w:rsidRDefault="00FC7D69" w:rsidP="00FC7D69">
      <w:pPr>
        <w:widowControl w:val="0"/>
        <w:spacing w:line="240" w:lineRule="auto"/>
        <w:ind w:firstLine="709"/>
        <w:jc w:val="both"/>
        <w:rPr>
          <w:rFonts w:ascii="Times New Roman" w:hAnsi="Times New Roman" w:cs="Times New Roman"/>
          <w:sz w:val="28"/>
          <w:szCs w:val="28"/>
        </w:rPr>
      </w:pPr>
      <w:r w:rsidRPr="00B2034D">
        <w:rPr>
          <w:rFonts w:ascii="Times New Roman" w:hAnsi="Times New Roman" w:cs="Times New Roman"/>
          <w:sz w:val="28"/>
          <w:szCs w:val="28"/>
        </w:rPr>
        <w:t xml:space="preserve">Понятие органа государственного управления (исполнительной власти). Организационно-правовые основы системы органов </w:t>
      </w:r>
      <w:r w:rsidRPr="00B2034D">
        <w:rPr>
          <w:rFonts w:ascii="Times New Roman" w:hAnsi="Times New Roman" w:cs="Times New Roman"/>
          <w:sz w:val="28"/>
          <w:szCs w:val="28"/>
        </w:rPr>
        <w:lastRenderedPageBreak/>
        <w:t>государственного управления. Принципы построения и деятельности органов государственного управления. Порядок формирования органов государственного управления. Организационная структура и штаты органов государственного управления. Виды органов государственного управления.</w:t>
      </w:r>
    </w:p>
    <w:p w:rsidR="00FC7D69" w:rsidRPr="00B2034D" w:rsidRDefault="00FC7D69" w:rsidP="00FC7D69">
      <w:pPr>
        <w:widowControl w:val="0"/>
        <w:spacing w:line="240" w:lineRule="auto"/>
        <w:ind w:firstLine="708"/>
        <w:rPr>
          <w:rFonts w:ascii="Times New Roman" w:hAnsi="Times New Roman" w:cs="Times New Roman"/>
          <w:b/>
          <w:bCs/>
          <w:sz w:val="28"/>
          <w:szCs w:val="28"/>
        </w:rPr>
      </w:pPr>
      <w:r w:rsidRPr="00B2034D">
        <w:rPr>
          <w:rFonts w:ascii="Times New Roman" w:hAnsi="Times New Roman" w:cs="Times New Roman"/>
          <w:b/>
          <w:bCs/>
          <w:sz w:val="28"/>
          <w:szCs w:val="28"/>
        </w:rPr>
        <w:t xml:space="preserve">Тема </w:t>
      </w:r>
      <w:r w:rsidR="00B27906" w:rsidRPr="00B2034D">
        <w:rPr>
          <w:rFonts w:ascii="Times New Roman" w:hAnsi="Times New Roman" w:cs="Times New Roman"/>
          <w:b/>
          <w:bCs/>
          <w:sz w:val="28"/>
          <w:szCs w:val="28"/>
        </w:rPr>
        <w:t>2.</w:t>
      </w:r>
      <w:r w:rsidRPr="00B2034D">
        <w:rPr>
          <w:rFonts w:ascii="Times New Roman" w:hAnsi="Times New Roman" w:cs="Times New Roman"/>
          <w:b/>
          <w:bCs/>
          <w:sz w:val="28"/>
          <w:szCs w:val="28"/>
        </w:rPr>
        <w:t xml:space="preserve"> Президент Республики Беларусь и исполнительная власть</w:t>
      </w:r>
    </w:p>
    <w:p w:rsidR="00FC7D69" w:rsidRPr="00B2034D" w:rsidRDefault="00FC7D69" w:rsidP="00FC7D69">
      <w:pPr>
        <w:widowControl w:val="0"/>
        <w:spacing w:line="240" w:lineRule="auto"/>
        <w:ind w:firstLine="709"/>
        <w:jc w:val="both"/>
        <w:rPr>
          <w:rFonts w:ascii="Times New Roman" w:hAnsi="Times New Roman" w:cs="Times New Roman"/>
          <w:spacing w:val="-4"/>
          <w:sz w:val="28"/>
          <w:szCs w:val="28"/>
        </w:rPr>
      </w:pPr>
      <w:r w:rsidRPr="00B2034D">
        <w:rPr>
          <w:rFonts w:ascii="Times New Roman" w:hAnsi="Times New Roman" w:cs="Times New Roman"/>
          <w:spacing w:val="-4"/>
          <w:sz w:val="28"/>
          <w:szCs w:val="28"/>
        </w:rPr>
        <w:t>Полномочия Президента Республики Беларусь по реализации задач и функций в сфере государственного управления. Аппарат Президента Республики Беларусь: понятие, структура. Правовой статус Администрации Президента Республики Беларусь. Правовой статус Управления делами Президента Республики Беларусь. Правовой статус Комитета государственного контроля Республики Беларусь.</w:t>
      </w:r>
    </w:p>
    <w:p w:rsidR="00FC7D69" w:rsidRPr="00B2034D" w:rsidRDefault="00FC7D69" w:rsidP="00FC7D69">
      <w:pPr>
        <w:widowControl w:val="0"/>
        <w:spacing w:line="240" w:lineRule="auto"/>
        <w:ind w:firstLine="708"/>
        <w:rPr>
          <w:rFonts w:ascii="Times New Roman" w:hAnsi="Times New Roman" w:cs="Times New Roman"/>
          <w:b/>
          <w:bCs/>
          <w:sz w:val="28"/>
          <w:szCs w:val="28"/>
        </w:rPr>
      </w:pPr>
      <w:r w:rsidRPr="00B2034D">
        <w:rPr>
          <w:rFonts w:ascii="Times New Roman" w:hAnsi="Times New Roman" w:cs="Times New Roman"/>
          <w:b/>
          <w:bCs/>
          <w:sz w:val="28"/>
          <w:szCs w:val="28"/>
        </w:rPr>
        <w:t>Тема</w:t>
      </w:r>
      <w:r w:rsidR="00B27906" w:rsidRPr="00B2034D">
        <w:rPr>
          <w:rFonts w:ascii="Times New Roman" w:hAnsi="Times New Roman" w:cs="Times New Roman"/>
          <w:b/>
          <w:bCs/>
          <w:sz w:val="28"/>
          <w:szCs w:val="28"/>
        </w:rPr>
        <w:t xml:space="preserve"> 3</w:t>
      </w:r>
      <w:r w:rsidRPr="00B2034D">
        <w:rPr>
          <w:rFonts w:ascii="Times New Roman" w:hAnsi="Times New Roman" w:cs="Times New Roman"/>
          <w:b/>
          <w:bCs/>
          <w:sz w:val="28"/>
          <w:szCs w:val="28"/>
        </w:rPr>
        <w:t>. Совет Министров Республики Беларусь</w:t>
      </w:r>
    </w:p>
    <w:p w:rsidR="00FC7D69" w:rsidRPr="00B2034D" w:rsidRDefault="00FC7D69" w:rsidP="00FC7D69">
      <w:pPr>
        <w:widowControl w:val="0"/>
        <w:spacing w:line="240" w:lineRule="auto"/>
        <w:ind w:firstLine="709"/>
        <w:jc w:val="both"/>
        <w:rPr>
          <w:rFonts w:ascii="Times New Roman" w:hAnsi="Times New Roman" w:cs="Times New Roman"/>
          <w:sz w:val="28"/>
          <w:szCs w:val="28"/>
        </w:rPr>
      </w:pPr>
      <w:r w:rsidRPr="00B2034D">
        <w:rPr>
          <w:rFonts w:ascii="Times New Roman" w:hAnsi="Times New Roman" w:cs="Times New Roman"/>
          <w:sz w:val="28"/>
          <w:szCs w:val="28"/>
        </w:rPr>
        <w:t>Место Совета Министров Республики Беларусь в системе иных государственных органов. Компетенция Совета Министров Республики Беларусь. Формы работы Совета Министров Республики Беларусь.</w:t>
      </w:r>
    </w:p>
    <w:p w:rsidR="00FC7D69" w:rsidRPr="00B2034D" w:rsidRDefault="00FC7D69" w:rsidP="00FC7D69">
      <w:pPr>
        <w:widowControl w:val="0"/>
        <w:ind w:firstLine="709"/>
        <w:jc w:val="both"/>
        <w:rPr>
          <w:rFonts w:ascii="Times New Roman" w:hAnsi="Times New Roman" w:cs="Times New Roman"/>
          <w:sz w:val="28"/>
          <w:szCs w:val="28"/>
        </w:rPr>
      </w:pPr>
      <w:r w:rsidRPr="00B2034D">
        <w:rPr>
          <w:rFonts w:ascii="Times New Roman" w:hAnsi="Times New Roman" w:cs="Times New Roman"/>
          <w:b/>
          <w:bCs/>
          <w:sz w:val="28"/>
          <w:szCs w:val="28"/>
        </w:rPr>
        <w:t xml:space="preserve">Тема </w:t>
      </w:r>
      <w:r w:rsidR="00B27906" w:rsidRPr="00B2034D">
        <w:rPr>
          <w:rFonts w:ascii="Times New Roman" w:hAnsi="Times New Roman" w:cs="Times New Roman"/>
          <w:b/>
          <w:bCs/>
          <w:sz w:val="28"/>
          <w:szCs w:val="28"/>
        </w:rPr>
        <w:t>4</w:t>
      </w:r>
      <w:r w:rsidRPr="00B2034D">
        <w:rPr>
          <w:rFonts w:ascii="Times New Roman" w:hAnsi="Times New Roman" w:cs="Times New Roman"/>
          <w:b/>
          <w:bCs/>
          <w:sz w:val="28"/>
          <w:szCs w:val="28"/>
        </w:rPr>
        <w:t>. Республиканские органы государственного управления</w:t>
      </w:r>
    </w:p>
    <w:p w:rsidR="00FC7D69" w:rsidRPr="00B2034D" w:rsidRDefault="00FC7D69" w:rsidP="00FC7D69">
      <w:pPr>
        <w:widowControl w:val="0"/>
        <w:spacing w:line="216" w:lineRule="auto"/>
        <w:ind w:firstLine="709"/>
        <w:jc w:val="both"/>
        <w:rPr>
          <w:rFonts w:ascii="Times New Roman" w:hAnsi="Times New Roman" w:cs="Times New Roman"/>
          <w:spacing w:val="-6"/>
          <w:sz w:val="28"/>
          <w:szCs w:val="28"/>
        </w:rPr>
      </w:pPr>
      <w:r w:rsidRPr="00B2034D">
        <w:rPr>
          <w:rFonts w:ascii="Times New Roman" w:hAnsi="Times New Roman" w:cs="Times New Roman"/>
          <w:spacing w:val="-6"/>
          <w:sz w:val="28"/>
          <w:szCs w:val="28"/>
        </w:rPr>
        <w:t>Понятие, назначение и виды республиканских органов государственного управления. Структура (</w:t>
      </w:r>
      <w:proofErr w:type="spellStart"/>
      <w:r w:rsidRPr="00B2034D">
        <w:rPr>
          <w:rFonts w:ascii="Times New Roman" w:hAnsi="Times New Roman" w:cs="Times New Roman"/>
          <w:spacing w:val="-6"/>
          <w:sz w:val="28"/>
          <w:szCs w:val="28"/>
        </w:rPr>
        <w:t>звенность</w:t>
      </w:r>
      <w:proofErr w:type="spellEnd"/>
      <w:r w:rsidRPr="00B2034D">
        <w:rPr>
          <w:rFonts w:ascii="Times New Roman" w:hAnsi="Times New Roman" w:cs="Times New Roman"/>
          <w:spacing w:val="-6"/>
          <w:sz w:val="28"/>
          <w:szCs w:val="28"/>
        </w:rPr>
        <w:t>) в отраслевых системах республиканского государственного управления. Полномочия республиканских органов государственного управления. Формы работы республиканских органов государственного управления.</w:t>
      </w:r>
    </w:p>
    <w:p w:rsidR="00FC7D69" w:rsidRPr="00B2034D" w:rsidRDefault="00FC7D69" w:rsidP="00FC7D69">
      <w:pPr>
        <w:widowControl w:val="0"/>
        <w:spacing w:line="216" w:lineRule="auto"/>
        <w:ind w:firstLine="708"/>
        <w:rPr>
          <w:rFonts w:ascii="Times New Roman" w:hAnsi="Times New Roman" w:cs="Times New Roman"/>
          <w:b/>
          <w:bCs/>
          <w:sz w:val="28"/>
          <w:szCs w:val="28"/>
        </w:rPr>
      </w:pPr>
      <w:r w:rsidRPr="00B2034D">
        <w:rPr>
          <w:rFonts w:ascii="Times New Roman" w:hAnsi="Times New Roman" w:cs="Times New Roman"/>
          <w:b/>
          <w:bCs/>
          <w:sz w:val="28"/>
          <w:szCs w:val="28"/>
        </w:rPr>
        <w:t xml:space="preserve">Тема </w:t>
      </w:r>
      <w:r w:rsidR="00B27906" w:rsidRPr="00B2034D">
        <w:rPr>
          <w:rFonts w:ascii="Times New Roman" w:hAnsi="Times New Roman" w:cs="Times New Roman"/>
          <w:b/>
          <w:bCs/>
          <w:sz w:val="28"/>
          <w:szCs w:val="28"/>
        </w:rPr>
        <w:t>5</w:t>
      </w:r>
      <w:r w:rsidRPr="00B2034D">
        <w:rPr>
          <w:rFonts w:ascii="Times New Roman" w:hAnsi="Times New Roman" w:cs="Times New Roman"/>
          <w:b/>
          <w:bCs/>
          <w:sz w:val="28"/>
          <w:szCs w:val="28"/>
        </w:rPr>
        <w:t>. Правовой статус органов местного управления и самоуправления</w:t>
      </w:r>
    </w:p>
    <w:p w:rsidR="00FC7D69" w:rsidRPr="00B2034D" w:rsidRDefault="00FC7D69" w:rsidP="00FC7D69">
      <w:pPr>
        <w:widowControl w:val="0"/>
        <w:spacing w:line="216" w:lineRule="auto"/>
        <w:ind w:firstLine="709"/>
        <w:jc w:val="both"/>
        <w:rPr>
          <w:rFonts w:ascii="Times New Roman" w:hAnsi="Times New Roman" w:cs="Times New Roman"/>
          <w:spacing w:val="-4"/>
          <w:sz w:val="28"/>
          <w:szCs w:val="28"/>
        </w:rPr>
      </w:pPr>
      <w:r w:rsidRPr="00B2034D">
        <w:rPr>
          <w:rFonts w:ascii="Times New Roman" w:hAnsi="Times New Roman" w:cs="Times New Roman"/>
          <w:spacing w:val="-4"/>
          <w:sz w:val="28"/>
          <w:szCs w:val="28"/>
        </w:rPr>
        <w:t>Понятие, отличительные признаки и виды органов местного управления. Основные функции органов местного управления. Порядок образования и состав исполнительных комитетов (местных администраций). Подотчетность и подчиненность органов местного управления. Компетенция местных исполнительных комитетов (местных администраций). Формы работы исполнительных комитетов (местных администраций). Органы местного самоуправления: понятие и особенности.</w:t>
      </w:r>
    </w:p>
    <w:p w:rsidR="00FC7D69" w:rsidRPr="00B2034D" w:rsidRDefault="00B27906" w:rsidP="00FC7D69">
      <w:pPr>
        <w:widowControl w:val="0"/>
        <w:spacing w:line="216" w:lineRule="auto"/>
        <w:ind w:firstLine="708"/>
        <w:rPr>
          <w:rFonts w:ascii="Times New Roman" w:hAnsi="Times New Roman" w:cs="Times New Roman"/>
          <w:b/>
          <w:bCs/>
          <w:sz w:val="28"/>
          <w:szCs w:val="28"/>
        </w:rPr>
      </w:pPr>
      <w:r w:rsidRPr="00B2034D">
        <w:rPr>
          <w:rFonts w:ascii="Times New Roman" w:hAnsi="Times New Roman" w:cs="Times New Roman"/>
          <w:b/>
          <w:bCs/>
          <w:sz w:val="28"/>
          <w:szCs w:val="28"/>
        </w:rPr>
        <w:t>Тема 6</w:t>
      </w:r>
      <w:r w:rsidR="00FC7D69" w:rsidRPr="00B2034D">
        <w:rPr>
          <w:rFonts w:ascii="Times New Roman" w:hAnsi="Times New Roman" w:cs="Times New Roman"/>
          <w:b/>
          <w:bCs/>
          <w:sz w:val="28"/>
          <w:szCs w:val="28"/>
        </w:rPr>
        <w:t>. Граждане как субъекты административного права</w:t>
      </w:r>
    </w:p>
    <w:p w:rsidR="00FC7D69" w:rsidRPr="00B2034D" w:rsidRDefault="00FC7D69" w:rsidP="00FC7D69">
      <w:pPr>
        <w:widowControl w:val="0"/>
        <w:spacing w:line="216" w:lineRule="auto"/>
        <w:ind w:firstLine="709"/>
        <w:jc w:val="both"/>
        <w:rPr>
          <w:rFonts w:ascii="Times New Roman" w:hAnsi="Times New Roman" w:cs="Times New Roman"/>
          <w:spacing w:val="-8"/>
          <w:sz w:val="28"/>
          <w:szCs w:val="28"/>
        </w:rPr>
      </w:pPr>
      <w:r w:rsidRPr="00B2034D">
        <w:rPr>
          <w:rFonts w:ascii="Times New Roman" w:hAnsi="Times New Roman" w:cs="Times New Roman"/>
          <w:spacing w:val="-8"/>
          <w:sz w:val="28"/>
          <w:szCs w:val="28"/>
        </w:rPr>
        <w:t>Основы административно-правового статуса граждан. Права и обязанности граждан в сфере государственного управления. Административно-правовые гарантии прав и свобод граждан. Обращения граждан и правовые основы их рассмотрения. Административно-правовой статус иностранных граждан и лиц без гражданства. Защита прав граждан в административном праве.</w:t>
      </w:r>
    </w:p>
    <w:p w:rsidR="00FC7D69" w:rsidRPr="00B2034D" w:rsidRDefault="00B27906" w:rsidP="00FC7D69">
      <w:pPr>
        <w:widowControl w:val="0"/>
        <w:spacing w:line="216" w:lineRule="auto"/>
        <w:ind w:firstLine="708"/>
        <w:rPr>
          <w:rFonts w:ascii="Times New Roman" w:hAnsi="Times New Roman" w:cs="Times New Roman"/>
          <w:b/>
          <w:bCs/>
          <w:sz w:val="28"/>
          <w:szCs w:val="28"/>
        </w:rPr>
      </w:pPr>
      <w:r w:rsidRPr="00B2034D">
        <w:rPr>
          <w:rFonts w:ascii="Times New Roman" w:hAnsi="Times New Roman" w:cs="Times New Roman"/>
          <w:b/>
          <w:bCs/>
          <w:sz w:val="28"/>
          <w:szCs w:val="28"/>
        </w:rPr>
        <w:t>Тема 7</w:t>
      </w:r>
      <w:r w:rsidR="00FC7D69" w:rsidRPr="00B2034D">
        <w:rPr>
          <w:rFonts w:ascii="Times New Roman" w:hAnsi="Times New Roman" w:cs="Times New Roman"/>
          <w:b/>
          <w:bCs/>
          <w:sz w:val="28"/>
          <w:szCs w:val="28"/>
        </w:rPr>
        <w:t>. Общественные объединения как субъекты административного права</w:t>
      </w:r>
    </w:p>
    <w:p w:rsidR="00FC7D69" w:rsidRPr="00B2034D" w:rsidRDefault="00FC7D69" w:rsidP="00FC7D69">
      <w:pPr>
        <w:widowControl w:val="0"/>
        <w:spacing w:line="216" w:lineRule="auto"/>
        <w:ind w:firstLine="709"/>
        <w:jc w:val="both"/>
        <w:rPr>
          <w:rFonts w:ascii="Times New Roman" w:hAnsi="Times New Roman" w:cs="Times New Roman"/>
          <w:sz w:val="28"/>
          <w:szCs w:val="28"/>
        </w:rPr>
      </w:pPr>
      <w:r w:rsidRPr="00B2034D">
        <w:rPr>
          <w:rFonts w:ascii="Times New Roman" w:hAnsi="Times New Roman" w:cs="Times New Roman"/>
          <w:sz w:val="28"/>
          <w:szCs w:val="28"/>
        </w:rPr>
        <w:t xml:space="preserve">Понятие и виды общественных объединений. Административно-правовой статус общественных объединений. Ответственность </w:t>
      </w:r>
      <w:r w:rsidRPr="00B2034D">
        <w:rPr>
          <w:rFonts w:ascii="Times New Roman" w:hAnsi="Times New Roman" w:cs="Times New Roman"/>
          <w:sz w:val="28"/>
          <w:szCs w:val="28"/>
        </w:rPr>
        <w:lastRenderedPageBreak/>
        <w:t>общественных объединений. Порядок организации и деятельности политических партий. Нормативно-правовые основы организации и деятельности профсоюзов. Правовое положение религиозных объединений. Защита прав организаций и учреждений в административном праве.</w:t>
      </w:r>
    </w:p>
    <w:p w:rsidR="00FC7D69" w:rsidRPr="00B2034D" w:rsidRDefault="00B27906" w:rsidP="00FC7D69">
      <w:pPr>
        <w:widowControl w:val="0"/>
        <w:spacing w:line="216" w:lineRule="auto"/>
        <w:ind w:firstLine="708"/>
        <w:rPr>
          <w:rFonts w:ascii="Times New Roman" w:hAnsi="Times New Roman" w:cs="Times New Roman"/>
          <w:b/>
          <w:bCs/>
          <w:sz w:val="28"/>
          <w:szCs w:val="28"/>
        </w:rPr>
      </w:pPr>
      <w:r w:rsidRPr="00B2034D">
        <w:rPr>
          <w:rFonts w:ascii="Times New Roman" w:hAnsi="Times New Roman" w:cs="Times New Roman"/>
          <w:b/>
          <w:bCs/>
          <w:sz w:val="28"/>
          <w:szCs w:val="28"/>
        </w:rPr>
        <w:t>Тема 8</w:t>
      </w:r>
      <w:r w:rsidR="00FC7D69" w:rsidRPr="00B2034D">
        <w:rPr>
          <w:rFonts w:ascii="Times New Roman" w:hAnsi="Times New Roman" w:cs="Times New Roman"/>
          <w:b/>
          <w:bCs/>
          <w:sz w:val="28"/>
          <w:szCs w:val="28"/>
        </w:rPr>
        <w:t>. Правовой статус государственных служащих</w:t>
      </w:r>
    </w:p>
    <w:p w:rsidR="00FC7D69" w:rsidRPr="00B2034D" w:rsidRDefault="00FC7D69" w:rsidP="00FC7D69">
      <w:pPr>
        <w:widowControl w:val="0"/>
        <w:spacing w:line="216" w:lineRule="auto"/>
        <w:ind w:firstLine="709"/>
        <w:jc w:val="both"/>
        <w:rPr>
          <w:rFonts w:ascii="Times New Roman" w:hAnsi="Times New Roman" w:cs="Times New Roman"/>
          <w:sz w:val="28"/>
          <w:szCs w:val="28"/>
        </w:rPr>
      </w:pPr>
      <w:r w:rsidRPr="00B2034D">
        <w:rPr>
          <w:rFonts w:ascii="Times New Roman" w:hAnsi="Times New Roman" w:cs="Times New Roman"/>
          <w:sz w:val="28"/>
          <w:szCs w:val="28"/>
        </w:rPr>
        <w:t>Понятие и признаки государственного служащего. Виды государственных служащих. Обязанности, права и ответственность государственных служащих. Классы, классные чины, звания, ранги государственных служащих. Основные характеристики и принципы государственной службы. Поступление на государственную службу. Прохождение государственной службы. Нравственно-этические основы деятельности государственных служащих.</w:t>
      </w:r>
    </w:p>
    <w:p w:rsidR="00FC7D69" w:rsidRPr="00B2034D" w:rsidRDefault="00B27906" w:rsidP="00FC7D69">
      <w:pPr>
        <w:widowControl w:val="0"/>
        <w:shd w:val="clear" w:color="auto" w:fill="FFFFFF"/>
        <w:spacing w:line="216" w:lineRule="auto"/>
        <w:ind w:firstLine="708"/>
        <w:rPr>
          <w:rFonts w:ascii="Times New Roman" w:hAnsi="Times New Roman" w:cs="Times New Roman"/>
          <w:b/>
          <w:bCs/>
          <w:sz w:val="28"/>
          <w:szCs w:val="28"/>
        </w:rPr>
      </w:pPr>
      <w:r w:rsidRPr="00B2034D">
        <w:rPr>
          <w:rFonts w:ascii="Times New Roman" w:hAnsi="Times New Roman" w:cs="Times New Roman"/>
          <w:b/>
          <w:bCs/>
          <w:sz w:val="28"/>
          <w:szCs w:val="28"/>
        </w:rPr>
        <w:t>Тема 9</w:t>
      </w:r>
      <w:r w:rsidR="00FC7D69" w:rsidRPr="00B2034D">
        <w:rPr>
          <w:rFonts w:ascii="Times New Roman" w:hAnsi="Times New Roman" w:cs="Times New Roman"/>
          <w:b/>
          <w:bCs/>
          <w:sz w:val="28"/>
          <w:szCs w:val="28"/>
        </w:rPr>
        <w:t>. Административно-правовые формы деятельности органов исполнительной власти</w:t>
      </w:r>
    </w:p>
    <w:p w:rsidR="00FC7D69" w:rsidRPr="00B2034D" w:rsidRDefault="00FC7D69" w:rsidP="00FC7D69">
      <w:pPr>
        <w:widowControl w:val="0"/>
        <w:shd w:val="clear" w:color="auto" w:fill="FFFFFF"/>
        <w:spacing w:line="216" w:lineRule="auto"/>
        <w:ind w:firstLine="709"/>
        <w:jc w:val="both"/>
        <w:rPr>
          <w:rFonts w:ascii="Times New Roman" w:hAnsi="Times New Roman" w:cs="Times New Roman"/>
          <w:color w:val="000000"/>
          <w:sz w:val="28"/>
          <w:szCs w:val="28"/>
        </w:rPr>
      </w:pPr>
      <w:r w:rsidRPr="00B2034D">
        <w:rPr>
          <w:rFonts w:ascii="Times New Roman" w:hAnsi="Times New Roman" w:cs="Times New Roman"/>
          <w:color w:val="000000"/>
          <w:sz w:val="28"/>
          <w:szCs w:val="28"/>
        </w:rPr>
        <w:t xml:space="preserve">Понятие, значение и виды административно-правовых форм деятельности. </w:t>
      </w:r>
      <w:r w:rsidRPr="00B2034D">
        <w:rPr>
          <w:noProof/>
          <w:sz w:val="28"/>
          <w:szCs w:val="28"/>
        </w:rPr>
        <mc:AlternateContent>
          <mc:Choice Requires="wps">
            <w:drawing>
              <wp:anchor distT="0" distB="0" distL="114300" distR="114300" simplePos="0" relativeHeight="251659264" behindDoc="0" locked="0" layoutInCell="0" allowOverlap="1" wp14:anchorId="2A3DC790" wp14:editId="1F1DB28F">
                <wp:simplePos x="0" y="0"/>
                <wp:positionH relativeFrom="column">
                  <wp:posOffset>283845</wp:posOffset>
                </wp:positionH>
                <wp:positionV relativeFrom="paragraph">
                  <wp:posOffset>185420</wp:posOffset>
                </wp:positionV>
                <wp:extent cx="0" cy="0"/>
                <wp:effectExtent l="7620" t="13970" r="1143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4.6pt" to="22.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" o:allowincell="f" strokeweight=".35pt"/>
            </w:pict>
          </mc:Fallback>
        </mc:AlternateContent>
      </w:r>
      <w:r w:rsidRPr="00B2034D">
        <w:rPr>
          <w:rFonts w:ascii="Times New Roman" w:hAnsi="Times New Roman" w:cs="Times New Roman"/>
          <w:color w:val="000000"/>
          <w:sz w:val="28"/>
          <w:szCs w:val="28"/>
        </w:rPr>
        <w:t xml:space="preserve">Научные основы, понятие и признаки правового акта управления. Юридическое значение правового акта управления. Функции, формы и виды </w:t>
      </w:r>
      <w:r w:rsidRPr="00B2034D">
        <w:rPr>
          <w:rFonts w:ascii="Times New Roman" w:hAnsi="Times New Roman" w:cs="Times New Roman"/>
          <w:sz w:val="28"/>
          <w:szCs w:val="28"/>
        </w:rPr>
        <w:t>правовых актов управления. Отличие правового акта управления от других действий администрации, иных актов и юридических документов.</w:t>
      </w:r>
      <w:r w:rsidRPr="00B2034D">
        <w:rPr>
          <w:rFonts w:ascii="Times New Roman" w:hAnsi="Times New Roman" w:cs="Times New Roman"/>
          <w:color w:val="000000"/>
          <w:sz w:val="28"/>
          <w:szCs w:val="28"/>
        </w:rPr>
        <w:t xml:space="preserve"> Юридическая сила правовых актов управления. Основные требования, предъявляемые к правовому акту управления</w:t>
      </w:r>
      <w:r w:rsidRPr="00B2034D">
        <w:rPr>
          <w:rFonts w:ascii="Times New Roman" w:hAnsi="Times New Roman" w:cs="Times New Roman"/>
          <w:sz w:val="28"/>
          <w:szCs w:val="28"/>
        </w:rPr>
        <w:t xml:space="preserve">. </w:t>
      </w:r>
      <w:r w:rsidRPr="00B2034D">
        <w:rPr>
          <w:rFonts w:ascii="Times New Roman" w:hAnsi="Times New Roman" w:cs="Times New Roman"/>
          <w:color w:val="000000"/>
          <w:sz w:val="28"/>
          <w:szCs w:val="28"/>
        </w:rPr>
        <w:t xml:space="preserve">Порядок принятия и действие правовых актов управления. </w:t>
      </w:r>
    </w:p>
    <w:p w:rsidR="00FC7D69" w:rsidRPr="00B2034D" w:rsidRDefault="00B27906" w:rsidP="00FC7D69">
      <w:pPr>
        <w:widowControl w:val="0"/>
        <w:spacing w:line="216" w:lineRule="auto"/>
        <w:ind w:firstLine="708"/>
        <w:rPr>
          <w:rFonts w:ascii="Times New Roman" w:hAnsi="Times New Roman" w:cs="Times New Roman"/>
          <w:b/>
          <w:bCs/>
          <w:color w:val="000000"/>
          <w:sz w:val="28"/>
          <w:szCs w:val="28"/>
        </w:rPr>
      </w:pPr>
      <w:r w:rsidRPr="00B2034D">
        <w:rPr>
          <w:rFonts w:ascii="Times New Roman" w:hAnsi="Times New Roman" w:cs="Times New Roman"/>
          <w:b/>
          <w:bCs/>
          <w:color w:val="000000"/>
          <w:sz w:val="28"/>
          <w:szCs w:val="28"/>
        </w:rPr>
        <w:t>Тема 10</w:t>
      </w:r>
      <w:r w:rsidR="009A2253">
        <w:rPr>
          <w:rFonts w:ascii="Times New Roman" w:hAnsi="Times New Roman" w:cs="Times New Roman"/>
          <w:b/>
          <w:bCs/>
          <w:color w:val="000000"/>
          <w:sz w:val="28"/>
          <w:szCs w:val="28"/>
        </w:rPr>
        <w:t xml:space="preserve">. </w:t>
      </w:r>
      <w:r w:rsidR="00FC7D69" w:rsidRPr="00B2034D">
        <w:rPr>
          <w:rFonts w:ascii="Times New Roman" w:hAnsi="Times New Roman" w:cs="Times New Roman"/>
          <w:b/>
          <w:bCs/>
          <w:color w:val="000000"/>
          <w:sz w:val="28"/>
          <w:szCs w:val="28"/>
        </w:rPr>
        <w:t xml:space="preserve"> Методы деятельности органов публичной администрации</w:t>
      </w:r>
    </w:p>
    <w:p w:rsidR="00FC7D69" w:rsidRPr="00B2034D" w:rsidRDefault="00FC7D69" w:rsidP="00FC7D69">
      <w:pPr>
        <w:widowControl w:val="0"/>
        <w:spacing w:line="216" w:lineRule="auto"/>
        <w:ind w:firstLine="709"/>
        <w:jc w:val="both"/>
        <w:rPr>
          <w:rFonts w:ascii="Times New Roman" w:hAnsi="Times New Roman" w:cs="Times New Roman"/>
          <w:color w:val="000000"/>
          <w:sz w:val="28"/>
          <w:szCs w:val="28"/>
        </w:rPr>
      </w:pPr>
      <w:r w:rsidRPr="00B2034D">
        <w:rPr>
          <w:rFonts w:ascii="Times New Roman" w:hAnsi="Times New Roman" w:cs="Times New Roman"/>
          <w:color w:val="000000"/>
          <w:sz w:val="28"/>
          <w:szCs w:val="28"/>
        </w:rPr>
        <w:t>Понятие и особенности методов осуществления управленческих действий. Виды методов осуществления управленческих действий. Убеждение и стимулирование в административном праве. Административное принуждение.</w:t>
      </w:r>
    </w:p>
    <w:p w:rsidR="00FC7D69" w:rsidRPr="00B2034D" w:rsidRDefault="00B27906" w:rsidP="00FC7D69">
      <w:pPr>
        <w:widowControl w:val="0"/>
        <w:spacing w:line="216" w:lineRule="auto"/>
        <w:ind w:firstLine="708"/>
        <w:rPr>
          <w:rFonts w:ascii="Times New Roman" w:hAnsi="Times New Roman" w:cs="Times New Roman"/>
          <w:b/>
          <w:bCs/>
          <w:color w:val="000000"/>
          <w:sz w:val="28"/>
          <w:szCs w:val="28"/>
        </w:rPr>
      </w:pPr>
      <w:r w:rsidRPr="00B2034D">
        <w:rPr>
          <w:rFonts w:ascii="Times New Roman" w:hAnsi="Times New Roman" w:cs="Times New Roman"/>
          <w:b/>
          <w:bCs/>
          <w:color w:val="000000"/>
          <w:sz w:val="28"/>
          <w:szCs w:val="28"/>
        </w:rPr>
        <w:t>Тема 11</w:t>
      </w:r>
      <w:r w:rsidR="009A2253">
        <w:rPr>
          <w:rFonts w:ascii="Times New Roman" w:hAnsi="Times New Roman" w:cs="Times New Roman"/>
          <w:b/>
          <w:bCs/>
          <w:color w:val="000000"/>
          <w:sz w:val="28"/>
          <w:szCs w:val="28"/>
        </w:rPr>
        <w:t xml:space="preserve">. </w:t>
      </w:r>
      <w:r w:rsidR="00CE3054">
        <w:rPr>
          <w:rFonts w:ascii="Times New Roman" w:hAnsi="Times New Roman" w:cs="Times New Roman"/>
          <w:b/>
          <w:bCs/>
          <w:color w:val="000000"/>
          <w:sz w:val="28"/>
          <w:szCs w:val="28"/>
        </w:rPr>
        <w:t xml:space="preserve"> </w:t>
      </w:r>
      <w:proofErr w:type="gramStart"/>
      <w:r w:rsidR="00FC7D69" w:rsidRPr="00B2034D">
        <w:rPr>
          <w:rFonts w:ascii="Times New Roman" w:hAnsi="Times New Roman" w:cs="Times New Roman"/>
          <w:b/>
          <w:bCs/>
          <w:color w:val="000000"/>
          <w:sz w:val="28"/>
          <w:szCs w:val="28"/>
        </w:rPr>
        <w:t>Контроль за</w:t>
      </w:r>
      <w:proofErr w:type="gramEnd"/>
      <w:r w:rsidR="00FC7D69" w:rsidRPr="00B2034D">
        <w:rPr>
          <w:rFonts w:ascii="Times New Roman" w:hAnsi="Times New Roman" w:cs="Times New Roman"/>
          <w:b/>
          <w:bCs/>
          <w:color w:val="000000"/>
          <w:sz w:val="28"/>
          <w:szCs w:val="28"/>
        </w:rPr>
        <w:t xml:space="preserve"> субъектами административного права</w:t>
      </w:r>
    </w:p>
    <w:p w:rsidR="00FC7D69" w:rsidRDefault="00FC7D69" w:rsidP="00FC7D69">
      <w:pPr>
        <w:widowControl w:val="0"/>
        <w:spacing w:line="216" w:lineRule="auto"/>
        <w:ind w:firstLine="709"/>
        <w:jc w:val="both"/>
        <w:rPr>
          <w:rFonts w:ascii="Times New Roman" w:hAnsi="Times New Roman" w:cs="Times New Roman"/>
          <w:color w:val="000000"/>
          <w:sz w:val="28"/>
          <w:szCs w:val="28"/>
        </w:rPr>
      </w:pPr>
      <w:r w:rsidRPr="00B2034D">
        <w:rPr>
          <w:rFonts w:ascii="Times New Roman" w:hAnsi="Times New Roman" w:cs="Times New Roman"/>
          <w:color w:val="000000"/>
          <w:sz w:val="28"/>
          <w:szCs w:val="28"/>
        </w:rPr>
        <w:t>Понятие и виды контроля. Содержание и принципы контроля. Государственный контроль. Общественный контроль. Надзор прокуратуры за деятельностью органов публичной администрации. Административный надзор: понятие, сущность, содержание.</w:t>
      </w:r>
    </w:p>
    <w:p w:rsidR="00C101F6" w:rsidRPr="00B2034D" w:rsidRDefault="00C101F6" w:rsidP="00C101F6">
      <w:pPr>
        <w:pStyle w:val="a4"/>
        <w:ind w:firstLine="709"/>
        <w:jc w:val="both"/>
        <w:rPr>
          <w:rFonts w:ascii="Times New Roman" w:hAnsi="Times New Roman" w:cs="Times New Roman"/>
          <w:b/>
          <w:spacing w:val="-2"/>
          <w:sz w:val="28"/>
          <w:szCs w:val="28"/>
        </w:rPr>
      </w:pPr>
      <w:r w:rsidRPr="00B2034D">
        <w:rPr>
          <w:rFonts w:ascii="Times New Roman" w:hAnsi="Times New Roman" w:cs="Times New Roman"/>
          <w:b/>
          <w:spacing w:val="-2"/>
          <w:sz w:val="28"/>
          <w:szCs w:val="28"/>
        </w:rPr>
        <w:t>Промежуточный контроль: форма – тест.</w:t>
      </w:r>
    </w:p>
    <w:p w:rsidR="00C101F6" w:rsidRPr="00B2034D" w:rsidRDefault="00C101F6" w:rsidP="00FC7D69">
      <w:pPr>
        <w:widowControl w:val="0"/>
        <w:spacing w:line="216" w:lineRule="auto"/>
        <w:ind w:firstLine="709"/>
        <w:jc w:val="both"/>
        <w:rPr>
          <w:rFonts w:ascii="Times New Roman" w:hAnsi="Times New Roman" w:cs="Times New Roman"/>
          <w:color w:val="000000"/>
          <w:sz w:val="28"/>
          <w:szCs w:val="28"/>
        </w:rPr>
      </w:pPr>
    </w:p>
    <w:p w:rsidR="00D15151" w:rsidRPr="00621DA7" w:rsidRDefault="00621DA7" w:rsidP="00C101F6">
      <w:pPr>
        <w:ind w:firstLine="708"/>
        <w:jc w:val="both"/>
        <w:rPr>
          <w:sz w:val="28"/>
          <w:szCs w:val="28"/>
        </w:rPr>
      </w:pPr>
      <w:r w:rsidRPr="00B2034D">
        <w:rPr>
          <w:rFonts w:ascii="Times New Roman" w:hAnsi="Times New Roman" w:cs="Times New Roman"/>
          <w:b/>
          <w:spacing w:val="-2"/>
          <w:sz w:val="28"/>
          <w:szCs w:val="28"/>
        </w:rPr>
        <w:t xml:space="preserve">Модуль </w:t>
      </w:r>
      <w:r w:rsidRPr="00B2034D">
        <w:rPr>
          <w:rFonts w:ascii="Times New Roman" w:hAnsi="Times New Roman" w:cs="Times New Roman"/>
          <w:b/>
          <w:bCs/>
          <w:sz w:val="28"/>
          <w:szCs w:val="28"/>
          <w:lang w:val="en-US"/>
        </w:rPr>
        <w:t>III</w:t>
      </w:r>
      <w:r w:rsidR="00C101F6">
        <w:rPr>
          <w:rFonts w:ascii="Times New Roman" w:hAnsi="Times New Roman" w:cs="Times New Roman"/>
          <w:b/>
          <w:bCs/>
          <w:sz w:val="28"/>
          <w:szCs w:val="28"/>
        </w:rPr>
        <w:t xml:space="preserve"> </w:t>
      </w:r>
      <w:r w:rsidR="00C101F6" w:rsidRPr="000406B9">
        <w:rPr>
          <w:rFonts w:ascii="Times New Roman" w:hAnsi="Times New Roman" w:cs="Times New Roman"/>
          <w:b/>
          <w:sz w:val="28"/>
          <w:szCs w:val="28"/>
        </w:rPr>
        <w:t>Административно-правовые основы организации государственного управления различными отраслями и сферами</w:t>
      </w:r>
    </w:p>
    <w:p w:rsidR="00021549" w:rsidRPr="00021549" w:rsidRDefault="00021549" w:rsidP="00021549">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bCs/>
          <w:color w:val="000000"/>
          <w:sz w:val="28"/>
          <w:szCs w:val="28"/>
        </w:rPr>
        <w:tab/>
      </w:r>
      <w:r w:rsidR="00C101F6" w:rsidRPr="00B2034D">
        <w:rPr>
          <w:rFonts w:ascii="Times New Roman" w:hAnsi="Times New Roman" w:cs="Times New Roman"/>
          <w:b/>
          <w:bCs/>
          <w:color w:val="000000"/>
          <w:sz w:val="28"/>
          <w:szCs w:val="28"/>
        </w:rPr>
        <w:t xml:space="preserve">Тема </w:t>
      </w:r>
      <w:r w:rsidR="00C101F6">
        <w:rPr>
          <w:rFonts w:ascii="Times New Roman" w:hAnsi="Times New Roman" w:cs="Times New Roman"/>
          <w:b/>
          <w:bCs/>
          <w:color w:val="000000"/>
          <w:sz w:val="28"/>
          <w:szCs w:val="28"/>
        </w:rPr>
        <w:t>1</w:t>
      </w:r>
      <w:r w:rsidR="009A2253">
        <w:rPr>
          <w:rFonts w:ascii="Times New Roman" w:hAnsi="Times New Roman" w:cs="Times New Roman"/>
          <w:b/>
          <w:bCs/>
          <w:color w:val="000000"/>
          <w:sz w:val="28"/>
          <w:szCs w:val="28"/>
        </w:rPr>
        <w:t xml:space="preserve">. </w:t>
      </w:r>
      <w:r w:rsidRPr="00021549">
        <w:rPr>
          <w:rFonts w:ascii="Times New Roman" w:hAnsi="Times New Roman" w:cs="Times New Roman"/>
          <w:b/>
          <w:sz w:val="28"/>
          <w:szCs w:val="28"/>
        </w:rPr>
        <w:t>Административно-правовые основы управления экономической сферой</w:t>
      </w:r>
    </w:p>
    <w:p w:rsidR="00E4784D" w:rsidRPr="00816226" w:rsidRDefault="00816226" w:rsidP="00C101F6">
      <w:pPr>
        <w:widowControl w:val="0"/>
        <w:spacing w:after="0" w:line="240" w:lineRule="auto"/>
        <w:ind w:right="-39" w:firstLine="567"/>
        <w:rPr>
          <w:rFonts w:ascii="Times New Roman" w:hAnsi="Times New Roman" w:cs="Times New Roman"/>
          <w:bCs/>
          <w:sz w:val="28"/>
          <w:szCs w:val="28"/>
        </w:rPr>
      </w:pPr>
      <w:r>
        <w:rPr>
          <w:rFonts w:ascii="Times New Roman" w:hAnsi="Times New Roman" w:cs="Times New Roman"/>
          <w:bCs/>
          <w:sz w:val="28"/>
          <w:szCs w:val="28"/>
        </w:rPr>
        <w:t xml:space="preserve"> </w:t>
      </w:r>
    </w:p>
    <w:p w:rsidR="00E4784D" w:rsidRDefault="00816226" w:rsidP="00816226">
      <w:pPr>
        <w:widowControl w:val="0"/>
        <w:spacing w:after="0" w:line="240" w:lineRule="auto"/>
        <w:ind w:right="-39" w:firstLine="567"/>
        <w:jc w:val="both"/>
        <w:rPr>
          <w:rFonts w:ascii="Times New Roman" w:hAnsi="Times New Roman" w:cs="Times New Roman"/>
          <w:sz w:val="28"/>
          <w:szCs w:val="28"/>
        </w:rPr>
      </w:pP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экономикой. </w:t>
      </w:r>
      <w:r w:rsidRPr="00816226">
        <w:rPr>
          <w:rFonts w:ascii="Times New Roman" w:hAnsi="Times New Roman" w:cs="Times New Roman"/>
          <w:sz w:val="28"/>
          <w:szCs w:val="28"/>
        </w:rPr>
        <w:lastRenderedPageBreak/>
        <w:t>Административно-правовые основы управления</w:t>
      </w:r>
      <w:r>
        <w:rPr>
          <w:rFonts w:ascii="Times New Roman" w:hAnsi="Times New Roman" w:cs="Times New Roman"/>
          <w:sz w:val="28"/>
          <w:szCs w:val="28"/>
        </w:rPr>
        <w:t xml:space="preserve"> промышленностью.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сельского хозяйства и продовольствия.</w:t>
      </w:r>
      <w:r w:rsidRPr="00816226">
        <w:rPr>
          <w:rFonts w:ascii="Times New Roman" w:hAnsi="Times New Roman" w:cs="Times New Roman"/>
          <w:sz w:val="28"/>
          <w:szCs w:val="28"/>
        </w:rPr>
        <w:t xml:space="preserve"> Административно-правовые основы управления</w:t>
      </w:r>
      <w:r>
        <w:rPr>
          <w:rFonts w:ascii="Times New Roman" w:hAnsi="Times New Roman" w:cs="Times New Roman"/>
          <w:sz w:val="28"/>
          <w:szCs w:val="28"/>
        </w:rPr>
        <w:t xml:space="preserve"> в области архитектуры и строительства.</w:t>
      </w:r>
      <w:r w:rsidRPr="00816226">
        <w:rPr>
          <w:rFonts w:ascii="Times New Roman" w:hAnsi="Times New Roman" w:cs="Times New Roman"/>
          <w:sz w:val="28"/>
          <w:szCs w:val="28"/>
        </w:rPr>
        <w:t xml:space="preserve"> Административно-правовые основы управления</w:t>
      </w:r>
      <w:r>
        <w:rPr>
          <w:rFonts w:ascii="Times New Roman" w:hAnsi="Times New Roman" w:cs="Times New Roman"/>
          <w:sz w:val="28"/>
          <w:szCs w:val="28"/>
        </w:rPr>
        <w:t xml:space="preserve"> жилищно-коммунальным хозяйством.</w:t>
      </w:r>
      <w:r w:rsidRPr="00816226">
        <w:rPr>
          <w:rFonts w:ascii="Times New Roman" w:hAnsi="Times New Roman" w:cs="Times New Roman"/>
          <w:sz w:val="28"/>
          <w:szCs w:val="28"/>
        </w:rPr>
        <w:t xml:space="preserve"> Административно-правовые основы управления</w:t>
      </w:r>
      <w:r>
        <w:rPr>
          <w:rFonts w:ascii="Times New Roman" w:hAnsi="Times New Roman" w:cs="Times New Roman"/>
          <w:sz w:val="28"/>
          <w:szCs w:val="28"/>
        </w:rPr>
        <w:t xml:space="preserve"> в области транспорта и </w:t>
      </w:r>
      <w:r w:rsidR="005A378C">
        <w:rPr>
          <w:rFonts w:ascii="Times New Roman" w:hAnsi="Times New Roman" w:cs="Times New Roman"/>
          <w:sz w:val="28"/>
          <w:szCs w:val="28"/>
        </w:rPr>
        <w:t>коммуникаций</w:t>
      </w:r>
      <w:r>
        <w:rPr>
          <w:rFonts w:ascii="Times New Roman" w:hAnsi="Times New Roman" w:cs="Times New Roman"/>
          <w:sz w:val="28"/>
          <w:szCs w:val="28"/>
        </w:rPr>
        <w:t>.</w:t>
      </w:r>
      <w:r w:rsidRPr="00816226">
        <w:rPr>
          <w:rFonts w:ascii="Times New Roman" w:hAnsi="Times New Roman" w:cs="Times New Roman"/>
          <w:sz w:val="28"/>
          <w:szCs w:val="28"/>
        </w:rPr>
        <w:t xml:space="preserve"> Административно-правовые основы управления</w:t>
      </w:r>
      <w:r w:rsidR="00702A83">
        <w:rPr>
          <w:rFonts w:ascii="Times New Roman" w:hAnsi="Times New Roman" w:cs="Times New Roman"/>
          <w:sz w:val="28"/>
          <w:szCs w:val="28"/>
        </w:rPr>
        <w:t xml:space="preserve"> </w:t>
      </w:r>
      <w:r w:rsidR="007340EB">
        <w:rPr>
          <w:rFonts w:ascii="Times New Roman" w:hAnsi="Times New Roman" w:cs="Times New Roman"/>
          <w:sz w:val="28"/>
          <w:szCs w:val="28"/>
        </w:rPr>
        <w:t>в области охраны природных ресурсов и окружающей среды</w:t>
      </w:r>
      <w:r w:rsidR="00702A83">
        <w:rPr>
          <w:rFonts w:ascii="Times New Roman" w:hAnsi="Times New Roman" w:cs="Times New Roman"/>
          <w:sz w:val="28"/>
          <w:szCs w:val="28"/>
        </w:rPr>
        <w:t>.</w:t>
      </w:r>
      <w:r w:rsidR="00702A83" w:rsidRPr="00702A83">
        <w:rPr>
          <w:rFonts w:ascii="Times New Roman" w:hAnsi="Times New Roman" w:cs="Times New Roman"/>
          <w:sz w:val="28"/>
          <w:szCs w:val="28"/>
        </w:rPr>
        <w:t xml:space="preserve"> </w:t>
      </w:r>
      <w:r w:rsidR="00702A83" w:rsidRPr="00816226">
        <w:rPr>
          <w:rFonts w:ascii="Times New Roman" w:hAnsi="Times New Roman" w:cs="Times New Roman"/>
          <w:sz w:val="28"/>
          <w:szCs w:val="28"/>
        </w:rPr>
        <w:t>Административно-правовые основы управления</w:t>
      </w:r>
      <w:r w:rsidR="00702A83">
        <w:rPr>
          <w:rFonts w:ascii="Times New Roman" w:hAnsi="Times New Roman" w:cs="Times New Roman"/>
          <w:sz w:val="28"/>
          <w:szCs w:val="28"/>
        </w:rPr>
        <w:t xml:space="preserve"> в области торговли</w:t>
      </w:r>
      <w:r w:rsidR="00492A1A">
        <w:rPr>
          <w:rFonts w:ascii="Times New Roman" w:hAnsi="Times New Roman" w:cs="Times New Roman"/>
          <w:sz w:val="28"/>
          <w:szCs w:val="28"/>
        </w:rPr>
        <w:t>.</w:t>
      </w:r>
    </w:p>
    <w:p w:rsidR="00C1202F" w:rsidRPr="00816226" w:rsidRDefault="00C1202F" w:rsidP="00816226">
      <w:pPr>
        <w:widowControl w:val="0"/>
        <w:spacing w:after="0" w:line="240" w:lineRule="auto"/>
        <w:ind w:right="-39" w:firstLine="567"/>
        <w:jc w:val="both"/>
        <w:rPr>
          <w:rFonts w:ascii="Times New Roman" w:hAnsi="Times New Roman" w:cs="Times New Roman"/>
          <w:bCs/>
          <w:sz w:val="28"/>
          <w:szCs w:val="28"/>
        </w:rPr>
      </w:pPr>
    </w:p>
    <w:p w:rsidR="00F54CD4" w:rsidRDefault="00F54CD4" w:rsidP="00F54CD4">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bCs/>
          <w:color w:val="000000"/>
          <w:sz w:val="28"/>
          <w:szCs w:val="28"/>
        </w:rPr>
        <w:tab/>
      </w:r>
      <w:r w:rsidR="00C101F6" w:rsidRPr="00B2034D">
        <w:rPr>
          <w:rFonts w:ascii="Times New Roman" w:hAnsi="Times New Roman" w:cs="Times New Roman"/>
          <w:b/>
          <w:bCs/>
          <w:color w:val="000000"/>
          <w:sz w:val="28"/>
          <w:szCs w:val="28"/>
        </w:rPr>
        <w:t xml:space="preserve">Тема </w:t>
      </w:r>
      <w:r w:rsidR="00C101F6">
        <w:rPr>
          <w:rFonts w:ascii="Times New Roman" w:hAnsi="Times New Roman" w:cs="Times New Roman"/>
          <w:b/>
          <w:bCs/>
          <w:color w:val="000000"/>
          <w:sz w:val="28"/>
          <w:szCs w:val="28"/>
        </w:rPr>
        <w:t>2</w:t>
      </w:r>
      <w:r w:rsidR="009A2253">
        <w:rPr>
          <w:rFonts w:ascii="Times New Roman" w:hAnsi="Times New Roman" w:cs="Times New Roman"/>
          <w:b/>
          <w:bCs/>
          <w:color w:val="000000"/>
          <w:sz w:val="28"/>
          <w:szCs w:val="28"/>
        </w:rPr>
        <w:t>.</w:t>
      </w:r>
      <w:r w:rsidRPr="00F54CD4">
        <w:rPr>
          <w:rFonts w:ascii="Times New Roman" w:hAnsi="Times New Roman" w:cs="Times New Roman"/>
          <w:sz w:val="28"/>
          <w:szCs w:val="28"/>
        </w:rPr>
        <w:t xml:space="preserve"> </w:t>
      </w:r>
      <w:r w:rsidRPr="00F54CD4">
        <w:rPr>
          <w:rFonts w:ascii="Times New Roman" w:hAnsi="Times New Roman" w:cs="Times New Roman"/>
          <w:b/>
          <w:sz w:val="28"/>
          <w:szCs w:val="28"/>
        </w:rPr>
        <w:t>Административно-правовые основы управления социально-культурной сферой</w:t>
      </w:r>
    </w:p>
    <w:p w:rsidR="00B07B8F" w:rsidRPr="00F54CD4" w:rsidRDefault="00B07B8F" w:rsidP="00F54CD4">
      <w:pPr>
        <w:tabs>
          <w:tab w:val="left" w:pos="0"/>
        </w:tabs>
        <w:spacing w:after="0" w:line="240" w:lineRule="auto"/>
        <w:jc w:val="both"/>
        <w:rPr>
          <w:rFonts w:ascii="Times New Roman" w:hAnsi="Times New Roman" w:cs="Times New Roman"/>
          <w:b/>
          <w:sz w:val="28"/>
          <w:szCs w:val="28"/>
        </w:rPr>
      </w:pPr>
    </w:p>
    <w:p w:rsidR="00E4784D" w:rsidRDefault="0055484D" w:rsidP="0055484D">
      <w:pPr>
        <w:widowControl w:val="0"/>
        <w:spacing w:after="0" w:line="240" w:lineRule="auto"/>
        <w:ind w:right="-39" w:firstLine="567"/>
        <w:jc w:val="both"/>
        <w:rPr>
          <w:rFonts w:ascii="Times New Roman" w:hAnsi="Times New Roman" w:cs="Times New Roman"/>
          <w:sz w:val="28"/>
          <w:szCs w:val="28"/>
        </w:rPr>
      </w:pP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образованием.</w:t>
      </w:r>
      <w:r w:rsidRPr="0055484D">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w:t>
      </w:r>
      <w:r w:rsidR="00F679FC">
        <w:rPr>
          <w:rFonts w:ascii="Times New Roman" w:hAnsi="Times New Roman" w:cs="Times New Roman"/>
          <w:sz w:val="28"/>
          <w:szCs w:val="28"/>
        </w:rPr>
        <w:t>в области науки и технологий</w:t>
      </w:r>
      <w:r>
        <w:rPr>
          <w:rFonts w:ascii="Times New Roman" w:hAnsi="Times New Roman" w:cs="Times New Roman"/>
          <w:sz w:val="28"/>
          <w:szCs w:val="28"/>
        </w:rPr>
        <w:t>.</w:t>
      </w:r>
      <w:r w:rsidRPr="0055484D">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культуры</w:t>
      </w:r>
      <w:r w:rsidR="00FC53F3">
        <w:rPr>
          <w:rFonts w:ascii="Times New Roman" w:hAnsi="Times New Roman" w:cs="Times New Roman"/>
          <w:sz w:val="28"/>
          <w:szCs w:val="28"/>
        </w:rPr>
        <w:t xml:space="preserve">. </w:t>
      </w:r>
      <w:r w:rsidR="00FC53F3" w:rsidRPr="00816226">
        <w:rPr>
          <w:rFonts w:ascii="Times New Roman" w:hAnsi="Times New Roman" w:cs="Times New Roman"/>
          <w:sz w:val="28"/>
          <w:szCs w:val="28"/>
        </w:rPr>
        <w:t>Административно-правовые основы управления</w:t>
      </w:r>
      <w:r w:rsidR="00FC53F3">
        <w:rPr>
          <w:rFonts w:ascii="Times New Roman" w:hAnsi="Times New Roman" w:cs="Times New Roman"/>
          <w:sz w:val="28"/>
          <w:szCs w:val="28"/>
        </w:rPr>
        <w:t xml:space="preserve"> в области </w:t>
      </w:r>
      <w:r>
        <w:rPr>
          <w:rFonts w:ascii="Times New Roman" w:hAnsi="Times New Roman" w:cs="Times New Roman"/>
          <w:sz w:val="28"/>
          <w:szCs w:val="28"/>
        </w:rPr>
        <w:t xml:space="preserve"> информации.</w:t>
      </w:r>
      <w:r w:rsidRPr="0055484D">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здравоохранением.</w:t>
      </w:r>
      <w:r w:rsidRPr="0055484D">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труда и социальной защиты.</w:t>
      </w:r>
    </w:p>
    <w:p w:rsidR="00B07B8F" w:rsidRDefault="00B07B8F" w:rsidP="0055484D">
      <w:pPr>
        <w:widowControl w:val="0"/>
        <w:spacing w:after="0" w:line="240" w:lineRule="auto"/>
        <w:ind w:right="-39" w:firstLine="567"/>
        <w:jc w:val="both"/>
        <w:rPr>
          <w:rFonts w:ascii="Times New Roman" w:hAnsi="Times New Roman" w:cs="Times New Roman"/>
          <w:b/>
          <w:bCs/>
          <w:color w:val="000000"/>
          <w:sz w:val="28"/>
          <w:szCs w:val="28"/>
        </w:rPr>
      </w:pPr>
    </w:p>
    <w:p w:rsidR="00C101F6" w:rsidRDefault="00C101F6" w:rsidP="00684F11">
      <w:pPr>
        <w:widowControl w:val="0"/>
        <w:spacing w:after="0" w:line="240" w:lineRule="auto"/>
        <w:ind w:right="-39" w:firstLine="567"/>
        <w:jc w:val="both"/>
        <w:rPr>
          <w:rFonts w:ascii="Times New Roman" w:hAnsi="Times New Roman" w:cs="Times New Roman"/>
          <w:b/>
          <w:sz w:val="28"/>
          <w:szCs w:val="28"/>
        </w:rPr>
      </w:pPr>
      <w:r w:rsidRPr="00B2034D">
        <w:rPr>
          <w:rFonts w:ascii="Times New Roman" w:hAnsi="Times New Roman" w:cs="Times New Roman"/>
          <w:b/>
          <w:bCs/>
          <w:color w:val="000000"/>
          <w:sz w:val="28"/>
          <w:szCs w:val="28"/>
        </w:rPr>
        <w:t xml:space="preserve">Тема </w:t>
      </w:r>
      <w:r>
        <w:rPr>
          <w:rFonts w:ascii="Times New Roman" w:hAnsi="Times New Roman" w:cs="Times New Roman"/>
          <w:b/>
          <w:bCs/>
          <w:color w:val="000000"/>
          <w:sz w:val="28"/>
          <w:szCs w:val="28"/>
        </w:rPr>
        <w:t>3</w:t>
      </w:r>
      <w:r w:rsidR="009A2253">
        <w:rPr>
          <w:rFonts w:ascii="Times New Roman" w:hAnsi="Times New Roman" w:cs="Times New Roman"/>
          <w:b/>
          <w:bCs/>
          <w:color w:val="000000"/>
          <w:sz w:val="28"/>
          <w:szCs w:val="28"/>
        </w:rPr>
        <w:t>.</w:t>
      </w:r>
      <w:r w:rsidR="00684F11" w:rsidRPr="00684F11">
        <w:rPr>
          <w:rFonts w:ascii="Times New Roman" w:hAnsi="Times New Roman" w:cs="Times New Roman"/>
          <w:sz w:val="28"/>
          <w:szCs w:val="28"/>
        </w:rPr>
        <w:t xml:space="preserve"> </w:t>
      </w:r>
      <w:r w:rsidR="00684F11" w:rsidRPr="00684F11">
        <w:rPr>
          <w:rFonts w:ascii="Times New Roman" w:hAnsi="Times New Roman" w:cs="Times New Roman"/>
          <w:b/>
          <w:sz w:val="28"/>
          <w:szCs w:val="28"/>
        </w:rPr>
        <w:t>Административно-правовые основы управления в сфере безопасности и правопорядка</w:t>
      </w:r>
    </w:p>
    <w:p w:rsidR="00B07B8F" w:rsidRDefault="00B07B8F" w:rsidP="00684F11">
      <w:pPr>
        <w:widowControl w:val="0"/>
        <w:spacing w:after="0" w:line="240" w:lineRule="auto"/>
        <w:ind w:right="-39" w:firstLine="567"/>
        <w:jc w:val="both"/>
        <w:rPr>
          <w:rFonts w:ascii="Times New Roman" w:hAnsi="Times New Roman" w:cs="Times New Roman"/>
          <w:b/>
          <w:sz w:val="28"/>
          <w:szCs w:val="28"/>
        </w:rPr>
      </w:pP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обороны.</w:t>
      </w:r>
      <w:r w:rsidRPr="00B07B8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государственной безопасности.</w:t>
      </w:r>
      <w:r w:rsidRPr="00B07B8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w:t>
      </w:r>
      <w:r w:rsidR="00B4107F">
        <w:rPr>
          <w:rFonts w:ascii="Times New Roman" w:hAnsi="Times New Roman" w:cs="Times New Roman"/>
          <w:sz w:val="28"/>
          <w:szCs w:val="28"/>
        </w:rPr>
        <w:t xml:space="preserve">в области </w:t>
      </w:r>
      <w:r>
        <w:rPr>
          <w:rFonts w:ascii="Times New Roman" w:hAnsi="Times New Roman" w:cs="Times New Roman"/>
          <w:sz w:val="28"/>
          <w:szCs w:val="28"/>
        </w:rPr>
        <w:t>внутренни</w:t>
      </w:r>
      <w:r w:rsidR="00B4107F">
        <w:rPr>
          <w:rFonts w:ascii="Times New Roman" w:hAnsi="Times New Roman" w:cs="Times New Roman"/>
          <w:sz w:val="28"/>
          <w:szCs w:val="28"/>
        </w:rPr>
        <w:t>х</w:t>
      </w:r>
      <w:r>
        <w:rPr>
          <w:rFonts w:ascii="Times New Roman" w:hAnsi="Times New Roman" w:cs="Times New Roman"/>
          <w:sz w:val="28"/>
          <w:szCs w:val="28"/>
        </w:rPr>
        <w:t xml:space="preserve"> дел.</w:t>
      </w:r>
      <w:r w:rsidRPr="00B07B8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чрезвычайных ситуаций.</w:t>
      </w:r>
      <w:r w:rsidRPr="00B07B8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иностранных дел.</w:t>
      </w:r>
      <w:r w:rsidRPr="00B07B8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юстици</w:t>
      </w:r>
      <w:r w:rsidR="00EB3C91">
        <w:rPr>
          <w:rFonts w:ascii="Times New Roman" w:hAnsi="Times New Roman" w:cs="Times New Roman"/>
          <w:sz w:val="28"/>
          <w:szCs w:val="28"/>
        </w:rPr>
        <w:t>е</w:t>
      </w:r>
      <w:r>
        <w:rPr>
          <w:rFonts w:ascii="Times New Roman" w:hAnsi="Times New Roman" w:cs="Times New Roman"/>
          <w:sz w:val="28"/>
          <w:szCs w:val="28"/>
        </w:rPr>
        <w:t>й.</w:t>
      </w:r>
    </w:p>
    <w:p w:rsidR="00B07B8F" w:rsidRDefault="00B07B8F" w:rsidP="00684F11">
      <w:pPr>
        <w:widowControl w:val="0"/>
        <w:spacing w:after="0" w:line="240" w:lineRule="auto"/>
        <w:ind w:right="-39" w:firstLine="567"/>
        <w:jc w:val="both"/>
        <w:rPr>
          <w:rFonts w:ascii="Times New Roman" w:hAnsi="Times New Roman" w:cs="Times New Roman"/>
          <w:b/>
          <w:bCs/>
          <w:color w:val="000000"/>
          <w:sz w:val="28"/>
          <w:szCs w:val="28"/>
        </w:rPr>
      </w:pPr>
    </w:p>
    <w:p w:rsidR="00C101F6" w:rsidRDefault="00C101F6" w:rsidP="004C7DE7">
      <w:pPr>
        <w:widowControl w:val="0"/>
        <w:spacing w:after="0" w:line="240" w:lineRule="auto"/>
        <w:ind w:right="-39" w:firstLine="567"/>
        <w:jc w:val="both"/>
        <w:rPr>
          <w:rFonts w:ascii="Times New Roman" w:hAnsi="Times New Roman" w:cs="Times New Roman"/>
          <w:b/>
          <w:sz w:val="28"/>
          <w:szCs w:val="28"/>
        </w:rPr>
      </w:pPr>
      <w:r w:rsidRPr="00B2034D">
        <w:rPr>
          <w:rFonts w:ascii="Times New Roman" w:hAnsi="Times New Roman" w:cs="Times New Roman"/>
          <w:b/>
          <w:bCs/>
          <w:color w:val="000000"/>
          <w:sz w:val="28"/>
          <w:szCs w:val="28"/>
        </w:rPr>
        <w:t xml:space="preserve">Тема </w:t>
      </w:r>
      <w:r>
        <w:rPr>
          <w:rFonts w:ascii="Times New Roman" w:hAnsi="Times New Roman" w:cs="Times New Roman"/>
          <w:b/>
          <w:bCs/>
          <w:color w:val="000000"/>
          <w:sz w:val="28"/>
          <w:szCs w:val="28"/>
        </w:rPr>
        <w:t>4</w:t>
      </w:r>
      <w:r w:rsidR="009A2253">
        <w:rPr>
          <w:rFonts w:ascii="Times New Roman" w:hAnsi="Times New Roman" w:cs="Times New Roman"/>
          <w:b/>
          <w:bCs/>
          <w:color w:val="000000"/>
          <w:sz w:val="28"/>
          <w:szCs w:val="28"/>
        </w:rPr>
        <w:t>.</w:t>
      </w:r>
      <w:r w:rsidR="004C7DE7" w:rsidRPr="004C7DE7">
        <w:rPr>
          <w:rFonts w:ascii="Times New Roman" w:hAnsi="Times New Roman" w:cs="Times New Roman"/>
          <w:sz w:val="28"/>
          <w:szCs w:val="28"/>
        </w:rPr>
        <w:t xml:space="preserve"> </w:t>
      </w:r>
      <w:r w:rsidR="004C7DE7" w:rsidRPr="004C7DE7">
        <w:rPr>
          <w:rFonts w:ascii="Times New Roman" w:hAnsi="Times New Roman" w:cs="Times New Roman"/>
          <w:b/>
          <w:sz w:val="28"/>
          <w:szCs w:val="28"/>
        </w:rPr>
        <w:t>Административно-правовые основы управления межотраслевой сферой</w:t>
      </w:r>
    </w:p>
    <w:p w:rsidR="00A35055" w:rsidRPr="004C7DE7" w:rsidRDefault="00A35055" w:rsidP="004C7DE7">
      <w:pPr>
        <w:widowControl w:val="0"/>
        <w:spacing w:after="0" w:line="240" w:lineRule="auto"/>
        <w:ind w:right="-39" w:firstLine="567"/>
        <w:jc w:val="both"/>
        <w:rPr>
          <w:rFonts w:ascii="Times New Roman" w:hAnsi="Times New Roman" w:cs="Times New Roman"/>
          <w:b/>
          <w:bCs/>
          <w:sz w:val="28"/>
          <w:szCs w:val="28"/>
        </w:rPr>
      </w:pPr>
    </w:p>
    <w:p w:rsidR="00E4784D" w:rsidRDefault="00C1202F" w:rsidP="00545DB6">
      <w:pPr>
        <w:widowControl w:val="0"/>
        <w:spacing w:after="0" w:line="240" w:lineRule="auto"/>
        <w:ind w:right="-39" w:firstLine="567"/>
        <w:jc w:val="both"/>
        <w:rPr>
          <w:rFonts w:ascii="Times New Roman" w:hAnsi="Times New Roman" w:cs="Times New Roman"/>
          <w:b/>
          <w:bCs/>
          <w:sz w:val="28"/>
          <w:szCs w:val="28"/>
        </w:rPr>
      </w:pP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финансо</w:t>
      </w:r>
      <w:r w:rsidR="00A97D29">
        <w:rPr>
          <w:rFonts w:ascii="Times New Roman" w:hAnsi="Times New Roman" w:cs="Times New Roman"/>
          <w:sz w:val="28"/>
          <w:szCs w:val="28"/>
        </w:rPr>
        <w:t>в.</w:t>
      </w:r>
      <w:r w:rsidRPr="00C1202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налогов и сборов.</w:t>
      </w:r>
      <w:r w:rsidRPr="00C1202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таможенной области.</w:t>
      </w:r>
      <w:r w:rsidRPr="00C1202F">
        <w:rPr>
          <w:rFonts w:ascii="Times New Roman" w:hAnsi="Times New Roman" w:cs="Times New Roman"/>
          <w:sz w:val="28"/>
          <w:szCs w:val="28"/>
        </w:rPr>
        <w:t xml:space="preserve"> </w:t>
      </w:r>
      <w:r w:rsidRPr="00816226">
        <w:rPr>
          <w:rFonts w:ascii="Times New Roman" w:hAnsi="Times New Roman" w:cs="Times New Roman"/>
          <w:sz w:val="28"/>
          <w:szCs w:val="28"/>
        </w:rPr>
        <w:t>Административно-правовые основы управления</w:t>
      </w:r>
      <w:r>
        <w:rPr>
          <w:rFonts w:ascii="Times New Roman" w:hAnsi="Times New Roman" w:cs="Times New Roman"/>
          <w:sz w:val="28"/>
          <w:szCs w:val="28"/>
        </w:rPr>
        <w:t xml:space="preserve"> в области </w:t>
      </w:r>
      <w:r w:rsidR="00A97D29">
        <w:rPr>
          <w:rFonts w:ascii="Times New Roman" w:hAnsi="Times New Roman" w:cs="Times New Roman"/>
          <w:sz w:val="28"/>
          <w:szCs w:val="28"/>
        </w:rPr>
        <w:t>стандартизации</w:t>
      </w:r>
      <w:r>
        <w:rPr>
          <w:rFonts w:ascii="Times New Roman" w:hAnsi="Times New Roman" w:cs="Times New Roman"/>
          <w:sz w:val="28"/>
          <w:szCs w:val="28"/>
        </w:rPr>
        <w:t>.</w:t>
      </w:r>
      <w:r w:rsidRPr="00C1202F">
        <w:rPr>
          <w:rFonts w:ascii="Times New Roman" w:hAnsi="Times New Roman" w:cs="Times New Roman"/>
          <w:sz w:val="28"/>
          <w:szCs w:val="28"/>
        </w:rPr>
        <w:t xml:space="preserve"> </w:t>
      </w:r>
    </w:p>
    <w:p w:rsidR="00E4784D" w:rsidRDefault="00E4784D" w:rsidP="00545DB6">
      <w:pPr>
        <w:widowControl w:val="0"/>
        <w:spacing w:after="0" w:line="240" w:lineRule="auto"/>
        <w:ind w:right="-39" w:firstLine="567"/>
        <w:jc w:val="both"/>
        <w:rPr>
          <w:rFonts w:ascii="Times New Roman" w:hAnsi="Times New Roman" w:cs="Times New Roman"/>
          <w:b/>
          <w:bCs/>
          <w:sz w:val="28"/>
          <w:szCs w:val="28"/>
        </w:rPr>
      </w:pPr>
    </w:p>
    <w:p w:rsidR="00E4784D" w:rsidRDefault="00E4784D" w:rsidP="00545DB6">
      <w:pPr>
        <w:widowControl w:val="0"/>
        <w:spacing w:after="0" w:line="240" w:lineRule="auto"/>
        <w:ind w:right="-39" w:firstLine="567"/>
        <w:jc w:val="both"/>
        <w:rPr>
          <w:rFonts w:ascii="Times New Roman" w:hAnsi="Times New Roman" w:cs="Times New Roman"/>
          <w:b/>
          <w:bCs/>
          <w:sz w:val="28"/>
          <w:szCs w:val="28"/>
        </w:rPr>
      </w:pPr>
    </w:p>
    <w:p w:rsidR="00E4784D" w:rsidRDefault="00E4784D" w:rsidP="00545DB6">
      <w:pPr>
        <w:widowControl w:val="0"/>
        <w:spacing w:after="0" w:line="240" w:lineRule="auto"/>
        <w:ind w:right="-39" w:firstLine="567"/>
        <w:jc w:val="both"/>
        <w:rPr>
          <w:rFonts w:ascii="Times New Roman" w:hAnsi="Times New Roman" w:cs="Times New Roman"/>
          <w:b/>
          <w:bCs/>
          <w:sz w:val="28"/>
          <w:szCs w:val="28"/>
        </w:rPr>
      </w:pPr>
    </w:p>
    <w:p w:rsidR="001D4B41" w:rsidRDefault="001D4B41" w:rsidP="001D4B41">
      <w:pPr>
        <w:widowControl w:val="0"/>
        <w:spacing w:after="0" w:line="240" w:lineRule="auto"/>
        <w:ind w:right="-39"/>
        <w:rPr>
          <w:rFonts w:ascii="Times New Roman" w:hAnsi="Times New Roman" w:cs="Times New Roman"/>
          <w:b/>
          <w:bCs/>
          <w:sz w:val="28"/>
          <w:szCs w:val="28"/>
        </w:rPr>
      </w:pPr>
    </w:p>
    <w:p w:rsidR="001D4B41" w:rsidRDefault="001D4B41" w:rsidP="001D4B41">
      <w:pPr>
        <w:widowControl w:val="0"/>
        <w:spacing w:after="0" w:line="240" w:lineRule="auto"/>
        <w:ind w:right="-39"/>
        <w:rPr>
          <w:rFonts w:ascii="Times New Roman" w:hAnsi="Times New Roman" w:cs="Times New Roman"/>
          <w:b/>
          <w:bCs/>
          <w:sz w:val="28"/>
          <w:szCs w:val="28"/>
        </w:rPr>
      </w:pPr>
    </w:p>
    <w:p w:rsidR="0067047B" w:rsidRDefault="0067047B" w:rsidP="001D4B41">
      <w:pPr>
        <w:widowControl w:val="0"/>
        <w:spacing w:after="0" w:line="240" w:lineRule="auto"/>
        <w:ind w:right="-39"/>
        <w:jc w:val="center"/>
        <w:rPr>
          <w:rFonts w:ascii="Times New Roman" w:hAnsi="Times New Roman" w:cs="Times New Roman"/>
          <w:b/>
          <w:bCs/>
          <w:sz w:val="28"/>
          <w:szCs w:val="28"/>
        </w:rPr>
      </w:pPr>
    </w:p>
    <w:p w:rsidR="00156457" w:rsidRDefault="00156457" w:rsidP="001D4B41">
      <w:pPr>
        <w:widowControl w:val="0"/>
        <w:spacing w:after="0" w:line="240" w:lineRule="auto"/>
        <w:ind w:right="-39"/>
        <w:jc w:val="center"/>
        <w:rPr>
          <w:rFonts w:ascii="Times New Roman" w:hAnsi="Times New Roman" w:cs="Times New Roman"/>
          <w:b/>
          <w:bCs/>
          <w:sz w:val="28"/>
          <w:szCs w:val="28"/>
        </w:rPr>
      </w:pPr>
    </w:p>
    <w:p w:rsidR="002B35CC" w:rsidRPr="00FC7F20" w:rsidRDefault="002B35CC" w:rsidP="001D4B41">
      <w:pPr>
        <w:widowControl w:val="0"/>
        <w:spacing w:after="0" w:line="240" w:lineRule="auto"/>
        <w:ind w:right="-39"/>
        <w:jc w:val="center"/>
        <w:rPr>
          <w:rFonts w:ascii="Times New Roman" w:hAnsi="Times New Roman" w:cs="Times New Roman"/>
          <w:b/>
          <w:bCs/>
          <w:sz w:val="28"/>
          <w:szCs w:val="28"/>
        </w:rPr>
      </w:pPr>
      <w:r w:rsidRPr="00FC7F20">
        <w:rPr>
          <w:rFonts w:ascii="Times New Roman" w:hAnsi="Times New Roman" w:cs="Times New Roman"/>
          <w:b/>
          <w:bCs/>
          <w:sz w:val="28"/>
          <w:szCs w:val="28"/>
          <w:lang w:val="en-US"/>
        </w:rPr>
        <w:lastRenderedPageBreak/>
        <w:t>III</w:t>
      </w:r>
      <w:r w:rsidRPr="00FC7F20">
        <w:rPr>
          <w:rFonts w:ascii="Times New Roman" w:hAnsi="Times New Roman" w:cs="Times New Roman"/>
          <w:b/>
          <w:bCs/>
          <w:sz w:val="28"/>
          <w:szCs w:val="28"/>
        </w:rPr>
        <w:t>. КУРСОВАЯ РАБОТА</w:t>
      </w:r>
    </w:p>
    <w:p w:rsidR="002B35CC" w:rsidRPr="00FC7F20" w:rsidRDefault="002B35CC" w:rsidP="002B35CC">
      <w:pPr>
        <w:widowControl w:val="0"/>
        <w:spacing w:after="0" w:line="240" w:lineRule="auto"/>
        <w:ind w:right="-39" w:firstLine="567"/>
        <w:jc w:val="both"/>
        <w:rPr>
          <w:rFonts w:ascii="Times New Roman" w:hAnsi="Times New Roman" w:cs="Times New Roman"/>
          <w:b/>
          <w:bCs/>
          <w:sz w:val="28"/>
          <w:szCs w:val="28"/>
        </w:rPr>
      </w:pP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Курсовую работу по дисциплине «</w:t>
      </w:r>
      <w:r w:rsidR="003A0DA7">
        <w:rPr>
          <w:rFonts w:ascii="Times New Roman" w:hAnsi="Times New Roman" w:cs="Times New Roman"/>
          <w:sz w:val="28"/>
          <w:szCs w:val="28"/>
        </w:rPr>
        <w:t>Административное право</w:t>
      </w:r>
      <w:r w:rsidRPr="00FC7F20">
        <w:rPr>
          <w:rFonts w:ascii="Times New Roman" w:hAnsi="Times New Roman" w:cs="Times New Roman"/>
          <w:sz w:val="28"/>
          <w:szCs w:val="28"/>
        </w:rPr>
        <w:t>» студенты выполняют в соответствии с учебным планом специальности 24-01-02 «Правоведение».</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При написании курсовой работы следует руководствоваться следующими документами: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w:t>
      </w:r>
      <w:hyperlink r:id="rId6" w:history="1">
        <w:r w:rsidRPr="00FC7F20">
          <w:rPr>
            <w:rStyle w:val="a6"/>
            <w:rFonts w:ascii="Times New Roman" w:hAnsi="Times New Roman" w:cs="Times New Roman"/>
            <w:sz w:val="28"/>
            <w:szCs w:val="28"/>
          </w:rPr>
          <w:t>Методические рекомендации по написанию и оформлению дипломных и курсовых работ (2014 год)</w:t>
        </w:r>
      </w:hyperlink>
      <w:r w:rsidRPr="00FC7F20">
        <w:rPr>
          <w:rFonts w:ascii="Times New Roman" w:hAnsi="Times New Roman" w:cs="Times New Roman"/>
          <w:sz w:val="28"/>
          <w:szCs w:val="28"/>
        </w:rPr>
        <w:t>;</w:t>
      </w:r>
    </w:p>
    <w:p w:rsidR="002B35CC" w:rsidRPr="00FC7F20" w:rsidRDefault="002B35CC" w:rsidP="002B35CC">
      <w:pPr>
        <w:spacing w:after="0" w:line="240" w:lineRule="auto"/>
        <w:ind w:right="-39" w:firstLine="709"/>
        <w:jc w:val="both"/>
        <w:rPr>
          <w:rStyle w:val="a6"/>
          <w:rFonts w:ascii="Times New Roman" w:hAnsi="Times New Roman" w:cs="Times New Roman"/>
          <w:sz w:val="28"/>
          <w:szCs w:val="28"/>
        </w:rPr>
      </w:pPr>
      <w:r w:rsidRPr="00FC7F20">
        <w:rPr>
          <w:rStyle w:val="a6"/>
          <w:rFonts w:ascii="Times New Roman" w:hAnsi="Times New Roman" w:cs="Times New Roman"/>
          <w:sz w:val="28"/>
          <w:szCs w:val="28"/>
        </w:rPr>
        <w:t>- Методические указания к выполнению</w:t>
      </w:r>
      <w:r w:rsidR="008E2A27">
        <w:rPr>
          <w:rStyle w:val="a6"/>
          <w:rFonts w:ascii="Times New Roman" w:hAnsi="Times New Roman" w:cs="Times New Roman"/>
          <w:sz w:val="28"/>
          <w:szCs w:val="28"/>
        </w:rPr>
        <w:t xml:space="preserve"> курсовых работ по дисциплине «Административное право</w:t>
      </w:r>
      <w:r w:rsidRPr="00FC7F20">
        <w:rPr>
          <w:rStyle w:val="a6"/>
          <w:rFonts w:ascii="Times New Roman" w:hAnsi="Times New Roman" w:cs="Times New Roman"/>
          <w:sz w:val="28"/>
          <w:szCs w:val="28"/>
        </w:rPr>
        <w:t>».</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Курсовая работа является звеном, связующим теоретическую подготовку студента с практикой работы по специальности и представляет собой форму </w:t>
      </w:r>
      <w:proofErr w:type="gramStart"/>
      <w:r w:rsidRPr="00FC7F20">
        <w:rPr>
          <w:rFonts w:ascii="Times New Roman" w:hAnsi="Times New Roman" w:cs="Times New Roman"/>
          <w:sz w:val="28"/>
          <w:szCs w:val="28"/>
        </w:rPr>
        <w:t>контроля за</w:t>
      </w:r>
      <w:proofErr w:type="gramEnd"/>
      <w:r w:rsidRPr="00FC7F20">
        <w:rPr>
          <w:rFonts w:ascii="Times New Roman" w:hAnsi="Times New Roman" w:cs="Times New Roman"/>
          <w:sz w:val="28"/>
          <w:szCs w:val="28"/>
        </w:rPr>
        <w:t xml:space="preserve"> усвоением программного материала.</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Целью</w:t>
      </w:r>
      <w:r w:rsidRPr="00FC7F20">
        <w:rPr>
          <w:rFonts w:ascii="Times New Roman" w:hAnsi="Times New Roman" w:cs="Times New Roman"/>
          <w:sz w:val="28"/>
          <w:szCs w:val="28"/>
        </w:rPr>
        <w:t xml:space="preserve"> курсовой работы является закрепление, углубление и проверка знаний, полученных при изучении дисциплины «</w:t>
      </w:r>
      <w:r w:rsidR="00AC2941">
        <w:rPr>
          <w:rFonts w:ascii="Times New Roman" w:hAnsi="Times New Roman" w:cs="Times New Roman"/>
          <w:sz w:val="28"/>
          <w:szCs w:val="28"/>
        </w:rPr>
        <w:t>Административное право</w:t>
      </w:r>
      <w:r w:rsidRPr="00FC7F20">
        <w:rPr>
          <w:rFonts w:ascii="Times New Roman" w:hAnsi="Times New Roman" w:cs="Times New Roman"/>
          <w:sz w:val="28"/>
          <w:szCs w:val="28"/>
        </w:rPr>
        <w:t>».</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Основными задачами</w:t>
      </w:r>
      <w:r w:rsidRPr="00FC7F20">
        <w:rPr>
          <w:rFonts w:ascii="Times New Roman" w:hAnsi="Times New Roman" w:cs="Times New Roman"/>
          <w:sz w:val="28"/>
          <w:szCs w:val="28"/>
        </w:rPr>
        <w:t xml:space="preserve"> написания курсовой работы являются:</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ознакомление студентов с приемами и методами проведения научных исследований;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изучение действующего законодательства, другого нормативного материала для использования в курсовой работе с целью обоснования научных выводов;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выработка самостоятельности суждений при анализе проведенных исследований, обобщения материалов судебно-следственной практики;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формирование самостоятельных навыков работы с научной литературой;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развитие правового мышления, трудолюбия и правовой культуры.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Курсовая работа должна быть выполнена на основе глубокого изучения научных разработок по избранной теме. Кроме того, выполнение работы требует от студента не только знаний общей и специальной литературы по теме, но и умения проводить аналитические исследования, увязывать вопросы теории с юридической практикой, делать обобщения, выводы и предложения по совершенствованию законодательства и деятельности юридических структур.</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В ходе выполнения курсовой </w:t>
      </w:r>
      <w:proofErr w:type="gramStart"/>
      <w:r w:rsidRPr="00FC7F20">
        <w:rPr>
          <w:rFonts w:ascii="Times New Roman" w:hAnsi="Times New Roman" w:cs="Times New Roman"/>
          <w:sz w:val="28"/>
          <w:szCs w:val="28"/>
        </w:rPr>
        <w:t>работы</w:t>
      </w:r>
      <w:proofErr w:type="gramEnd"/>
      <w:r w:rsidRPr="00FC7F20">
        <w:rPr>
          <w:rFonts w:ascii="Times New Roman" w:hAnsi="Times New Roman" w:cs="Times New Roman"/>
          <w:sz w:val="28"/>
          <w:szCs w:val="28"/>
        </w:rPr>
        <w:t xml:space="preserve"> будущие юристы изучают наиболее сложные проблемы юридической психологии; учатся всесторонне анализировать современные явления общественной жизни, делать на их основе научно обоснованные теоретические и практические выводы.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Общими требованиями</w:t>
      </w:r>
      <w:r w:rsidRPr="00FC7F20">
        <w:rPr>
          <w:rFonts w:ascii="Times New Roman" w:hAnsi="Times New Roman" w:cs="Times New Roman"/>
          <w:sz w:val="28"/>
          <w:szCs w:val="28"/>
        </w:rPr>
        <w:t xml:space="preserve"> к курсовой работе являются: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четкость и последовательность изложения материала;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краткость и ясность формулировок;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конкретность изложения результатов и выводов. </w:t>
      </w:r>
      <w:r w:rsidRPr="00FC7F20">
        <w:rPr>
          <w:rFonts w:ascii="Times New Roman" w:hAnsi="Times New Roman" w:cs="Times New Roman"/>
          <w:sz w:val="28"/>
          <w:szCs w:val="28"/>
        </w:rPr>
        <w:cr/>
      </w:r>
    </w:p>
    <w:p w:rsidR="002B35CC" w:rsidRDefault="002B35CC" w:rsidP="002B35CC">
      <w:pPr>
        <w:spacing w:after="0" w:line="240" w:lineRule="auto"/>
        <w:ind w:right="-39" w:firstLine="709"/>
        <w:jc w:val="both"/>
        <w:rPr>
          <w:rFonts w:ascii="Times New Roman" w:hAnsi="Times New Roman" w:cs="Times New Roman"/>
          <w:b/>
          <w:sz w:val="28"/>
          <w:szCs w:val="28"/>
        </w:rPr>
      </w:pPr>
    </w:p>
    <w:p w:rsidR="002B35CC" w:rsidRDefault="002B35CC" w:rsidP="002B35CC">
      <w:pPr>
        <w:spacing w:after="0" w:line="240" w:lineRule="auto"/>
        <w:ind w:right="-39" w:firstLine="709"/>
        <w:jc w:val="both"/>
        <w:rPr>
          <w:rFonts w:ascii="Times New Roman" w:hAnsi="Times New Roman" w:cs="Times New Roman"/>
          <w:b/>
          <w:sz w:val="28"/>
          <w:szCs w:val="28"/>
        </w:rPr>
      </w:pPr>
    </w:p>
    <w:p w:rsidR="002B35CC" w:rsidRPr="00FC7F20" w:rsidRDefault="002B35CC" w:rsidP="002B35CC">
      <w:pPr>
        <w:spacing w:after="0" w:line="240" w:lineRule="auto"/>
        <w:ind w:right="-39" w:firstLine="709"/>
        <w:jc w:val="both"/>
        <w:rPr>
          <w:rFonts w:ascii="Times New Roman" w:hAnsi="Times New Roman" w:cs="Times New Roman"/>
          <w:b/>
          <w:sz w:val="28"/>
          <w:szCs w:val="28"/>
        </w:rPr>
      </w:pPr>
      <w:r w:rsidRPr="00FC7F20">
        <w:rPr>
          <w:rFonts w:ascii="Times New Roman" w:hAnsi="Times New Roman" w:cs="Times New Roman"/>
          <w:b/>
          <w:sz w:val="28"/>
          <w:szCs w:val="28"/>
        </w:rPr>
        <w:lastRenderedPageBreak/>
        <w:t>Организация подготовки и написания курсовой работы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Важным этапом самостоятельной работы студентов является </w:t>
      </w:r>
      <w:r w:rsidRPr="00FC7F20">
        <w:rPr>
          <w:rFonts w:ascii="Times New Roman" w:hAnsi="Times New Roman" w:cs="Times New Roman"/>
          <w:i/>
          <w:sz w:val="28"/>
          <w:szCs w:val="28"/>
        </w:rPr>
        <w:t>выбор темы</w:t>
      </w:r>
      <w:r w:rsidRPr="00FC7F20">
        <w:rPr>
          <w:rFonts w:ascii="Times New Roman" w:hAnsi="Times New Roman" w:cs="Times New Roman"/>
          <w:sz w:val="28"/>
          <w:szCs w:val="28"/>
        </w:rPr>
        <w:t xml:space="preserve"> курсовой работы и </w:t>
      </w:r>
      <w:r w:rsidRPr="00FC7F20">
        <w:rPr>
          <w:rFonts w:ascii="Times New Roman" w:hAnsi="Times New Roman" w:cs="Times New Roman"/>
          <w:i/>
          <w:sz w:val="28"/>
          <w:szCs w:val="28"/>
        </w:rPr>
        <w:t>составление плана</w:t>
      </w:r>
      <w:r w:rsidRPr="00FC7F20">
        <w:rPr>
          <w:rFonts w:ascii="Times New Roman" w:hAnsi="Times New Roman" w:cs="Times New Roman"/>
          <w:sz w:val="28"/>
          <w:szCs w:val="28"/>
        </w:rPr>
        <w:t xml:space="preserve"> исследования. Приступая к выбору темы работы, необходимо учитывать ее актуальность, степень разработанности в научной литературе, теоретическую и практическую значимость планируемых результатов исследования.</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При выборе темы курсовой работы студент должен руководствоваться примерным перечнем тем курсовых работ по дисциплине «</w:t>
      </w:r>
      <w:r w:rsidR="00017CE9">
        <w:rPr>
          <w:rFonts w:ascii="Times New Roman" w:hAnsi="Times New Roman" w:cs="Times New Roman"/>
          <w:sz w:val="28"/>
          <w:szCs w:val="28"/>
        </w:rPr>
        <w:t>Административное право</w:t>
      </w:r>
      <w:r w:rsidRPr="00FC7F20">
        <w:rPr>
          <w:rFonts w:ascii="Times New Roman" w:hAnsi="Times New Roman" w:cs="Times New Roman"/>
          <w:sz w:val="28"/>
          <w:szCs w:val="28"/>
        </w:rPr>
        <w:t>». Студент имеет право предложить тему, не содержащуюся в примерном перечне курсовых работ, обосновав ее целесообразность, и согласовать ее с руководителем. Недопустимо выполнение курсовой работы на одинаковую тему несколькими студентами.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Выбрав тему курсовой работы, студент должен записаться на нее на кафедре уголовного права и криминалистики.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Написание курсовой работы осуществляется под руководством преподавателя – руководителя работы. Студент совместно с руководителем уточняет круг вопросов, подлежащих изучению, составляет план исследования, определяет структуру работы, сроки выполнения ее этапов, определяет необходимую литературу.</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Предлагаемая логически обусловленная </w:t>
      </w:r>
      <w:r w:rsidRPr="00FC7F20">
        <w:rPr>
          <w:rFonts w:ascii="Times New Roman" w:hAnsi="Times New Roman" w:cs="Times New Roman"/>
          <w:i/>
          <w:sz w:val="28"/>
          <w:szCs w:val="28"/>
        </w:rPr>
        <w:t>последовательность выполнения</w:t>
      </w:r>
      <w:r w:rsidRPr="00FC7F20">
        <w:rPr>
          <w:rFonts w:ascii="Times New Roman" w:hAnsi="Times New Roman" w:cs="Times New Roman"/>
          <w:sz w:val="28"/>
          <w:szCs w:val="28"/>
        </w:rPr>
        <w:t xml:space="preserve"> курсовой работы выглядит следующим образом: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1. Формирование замысла (осмысление темы, задания).</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2. Поиск и отбор материалов (правовых источников, отечественной и зарубежной литературы по теме исследования), их изучение, обработка.</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Литературу по исследуемой теме можно найти в библиотеке ПГУ, учебно-методическом кабинете юридического факультета, в электронных библиотеках (например, elibrary.ru), на интернет-сайтах юридической направленности. Помимо научных источников, необходимо использовать надлежащую следственную, судебную и экспертную практику; статистические данные.</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При изучении литературы рекомендуется выписывать наиболее важную информацию и фиксировать собственные мысли или критические замечания по </w:t>
      </w:r>
      <w:proofErr w:type="gramStart"/>
      <w:r w:rsidRPr="00FC7F20">
        <w:rPr>
          <w:rFonts w:ascii="Times New Roman" w:hAnsi="Times New Roman" w:cs="Times New Roman"/>
          <w:sz w:val="28"/>
          <w:szCs w:val="28"/>
        </w:rPr>
        <w:t>прочитанному</w:t>
      </w:r>
      <w:proofErr w:type="gramEnd"/>
      <w:r w:rsidRPr="00FC7F20">
        <w:rPr>
          <w:rFonts w:ascii="Times New Roman" w:hAnsi="Times New Roman" w:cs="Times New Roman"/>
          <w:sz w:val="28"/>
          <w:szCs w:val="28"/>
        </w:rPr>
        <w:t>. Выписки из литературных источников следует делать в виде цитат, которые берутся в кавычки. После каждой цитаты должна быть ссылка на автора и источник информации с указанием страницы.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3. Группировка и систематизация материалов (составление плана).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4. Теоретическое исследование по теме курсовой работы.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5. Практическая часть курсовой работы (если имеется).</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6. Написание текста.</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7. Оформление курсовой работы в соответствии с предъявляемыми требованиями.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Курсовая работа должна быть сдана на </w:t>
      </w:r>
      <w:r w:rsidRPr="00FC7F20">
        <w:rPr>
          <w:rFonts w:ascii="Times New Roman" w:hAnsi="Times New Roman" w:cs="Times New Roman"/>
          <w:i/>
          <w:sz w:val="28"/>
          <w:szCs w:val="28"/>
        </w:rPr>
        <w:t>проверку</w:t>
      </w:r>
      <w:r w:rsidRPr="00FC7F20">
        <w:rPr>
          <w:rFonts w:ascii="Times New Roman" w:hAnsi="Times New Roman" w:cs="Times New Roman"/>
          <w:sz w:val="28"/>
          <w:szCs w:val="28"/>
        </w:rPr>
        <w:t xml:space="preserve"> в соответствии со сроками, установленными графиком учебного процесса. Проверка работы осуществляется преподавателем в течение 10 дней после даты регистрации работы в специальном журнале.</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lastRenderedPageBreak/>
        <w:t>Порядок проверки, возврата и защиты курсовых работ устанавливается Положением об организации обучения студентов в учреждении образования «Полоцкий государственный университет».</w:t>
      </w:r>
    </w:p>
    <w:p w:rsidR="002B35CC" w:rsidRPr="00FC7F20" w:rsidRDefault="002B35CC" w:rsidP="002B35CC">
      <w:pPr>
        <w:spacing w:after="0" w:line="240" w:lineRule="auto"/>
        <w:ind w:right="-39" w:firstLine="709"/>
        <w:jc w:val="both"/>
        <w:rPr>
          <w:rFonts w:ascii="Times New Roman" w:hAnsi="Times New Roman" w:cs="Times New Roman"/>
          <w:sz w:val="28"/>
          <w:szCs w:val="28"/>
        </w:rPr>
      </w:pPr>
    </w:p>
    <w:p w:rsidR="002B35CC" w:rsidRPr="00FC7F20" w:rsidRDefault="002B35CC" w:rsidP="002B35CC">
      <w:pPr>
        <w:spacing w:after="0" w:line="240" w:lineRule="auto"/>
        <w:ind w:right="-39" w:firstLine="709"/>
        <w:jc w:val="both"/>
        <w:rPr>
          <w:rFonts w:ascii="Times New Roman" w:hAnsi="Times New Roman" w:cs="Times New Roman"/>
          <w:b/>
          <w:sz w:val="28"/>
          <w:szCs w:val="28"/>
        </w:rPr>
      </w:pPr>
      <w:r w:rsidRPr="00FC7F20">
        <w:rPr>
          <w:rFonts w:ascii="Times New Roman" w:hAnsi="Times New Roman" w:cs="Times New Roman"/>
          <w:b/>
          <w:sz w:val="28"/>
          <w:szCs w:val="28"/>
        </w:rPr>
        <w:t>Структура, содержание и объём курсовой работы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Структура курсовой работы должна способствовать полному раскрытию избранной темы. </w:t>
      </w:r>
      <w:r w:rsidRPr="00FC7F20">
        <w:rPr>
          <w:rFonts w:ascii="Times New Roman" w:hAnsi="Times New Roman" w:cs="Times New Roman"/>
          <w:i/>
          <w:sz w:val="28"/>
          <w:szCs w:val="28"/>
        </w:rPr>
        <w:t>Структурными элементами</w:t>
      </w:r>
      <w:r w:rsidRPr="00FC7F20">
        <w:rPr>
          <w:rFonts w:ascii="Times New Roman" w:hAnsi="Times New Roman" w:cs="Times New Roman"/>
          <w:sz w:val="28"/>
          <w:szCs w:val="28"/>
        </w:rPr>
        <w:t xml:space="preserve"> курсовой работы являются: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титульный лист;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содержание;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введение;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основная часть;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заключение;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список использованных источников;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приложения.</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Все части курсовой работы должны быть изложены в строгой логической последовательности и взаимосвязи.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Содержание работы рекомендуется иллюстрировать схемами, таблицами, диаграммами, графиками, фотографиями, рисунками и т д.</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Объем</w:t>
      </w:r>
      <w:r w:rsidRPr="00FC7F20">
        <w:rPr>
          <w:rFonts w:ascii="Times New Roman" w:hAnsi="Times New Roman" w:cs="Times New Roman"/>
          <w:sz w:val="28"/>
          <w:szCs w:val="28"/>
        </w:rPr>
        <w:t xml:space="preserve"> основной части курсовой работы составляет 30-35 страниц печатного текста.</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Титульный лист</w:t>
      </w:r>
      <w:r w:rsidRPr="00FC7F20">
        <w:rPr>
          <w:rFonts w:ascii="Times New Roman" w:hAnsi="Times New Roman" w:cs="Times New Roman"/>
          <w:sz w:val="28"/>
          <w:szCs w:val="28"/>
        </w:rPr>
        <w:t xml:space="preserve"> является первой страницей курсовой работы. Номер страницы на титульном листе не проставляют. Образец оформления титульного листа необходимо смотреть в «Методических рекомендациях по написанию и оформлению дипломных и курсовых работ» для специальности 24-01-02 «Правоведение».</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В </w:t>
      </w:r>
      <w:r w:rsidRPr="00FC7F20">
        <w:rPr>
          <w:rFonts w:ascii="Times New Roman" w:hAnsi="Times New Roman" w:cs="Times New Roman"/>
          <w:i/>
          <w:sz w:val="28"/>
          <w:szCs w:val="28"/>
        </w:rPr>
        <w:t>содержании</w:t>
      </w:r>
      <w:r w:rsidRPr="00FC7F20">
        <w:rPr>
          <w:rFonts w:ascii="Times New Roman" w:hAnsi="Times New Roman" w:cs="Times New Roman"/>
          <w:sz w:val="28"/>
          <w:szCs w:val="28"/>
        </w:rPr>
        <w:t xml:space="preserve"> последовательно перечисляют все заголовки курсовой работы: введение, номера и заголовки разделов, заключение, список использованных источников и приложения с указанием номера страницы, на которой помещен каждый заголовок.</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Введение</w:t>
      </w:r>
      <w:r w:rsidRPr="00FC7F20">
        <w:rPr>
          <w:rFonts w:ascii="Times New Roman" w:hAnsi="Times New Roman" w:cs="Times New Roman"/>
          <w:sz w:val="28"/>
          <w:szCs w:val="28"/>
        </w:rPr>
        <w:t xml:space="preserve"> – вступительная, начальная часть курсовой работы. Во введении обосновывается выбор темы, определяется ее актуальность, формулируется проблема и круг вопросов, необходимых для ее решения; определяется цель работы с ее расчленением на взаимосвязанный комплекс задач, подлежащих решению; указывается предмет и объект исследования; описываются используемые методы исследования и литературные источники.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Общий объем введения не должен превышать 2-3 страницы машинописного текста.</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Основная часть</w:t>
      </w:r>
      <w:r w:rsidRPr="00FC7F20">
        <w:rPr>
          <w:rFonts w:ascii="Times New Roman" w:hAnsi="Times New Roman" w:cs="Times New Roman"/>
          <w:sz w:val="28"/>
          <w:szCs w:val="28"/>
        </w:rPr>
        <w:t xml:space="preserve"> курсовой работы делится на разделы (главы), подразделы (</w:t>
      </w:r>
      <w:proofErr w:type="spellStart"/>
      <w:r w:rsidRPr="00FC7F20">
        <w:rPr>
          <w:rFonts w:ascii="Times New Roman" w:hAnsi="Times New Roman" w:cs="Times New Roman"/>
          <w:sz w:val="28"/>
          <w:szCs w:val="28"/>
        </w:rPr>
        <w:t>подглавы</w:t>
      </w:r>
      <w:proofErr w:type="spellEnd"/>
      <w:r w:rsidRPr="00FC7F20">
        <w:rPr>
          <w:rFonts w:ascii="Times New Roman" w:hAnsi="Times New Roman" w:cs="Times New Roman"/>
          <w:sz w:val="28"/>
          <w:szCs w:val="28"/>
        </w:rPr>
        <w:t>) и пункты. Дальнейшее деление нецелесообразно.</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Разделы должны быть соразмерны, как по структурному делению, так и по объему.</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Как правило, курсовая работа содержит 3 главы.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Первая глава</w:t>
      </w:r>
      <w:r w:rsidRPr="00FC7F20">
        <w:rPr>
          <w:rFonts w:ascii="Times New Roman" w:hAnsi="Times New Roman" w:cs="Times New Roman"/>
          <w:sz w:val="28"/>
          <w:szCs w:val="28"/>
        </w:rPr>
        <w:t xml:space="preserve"> носит общетеоретический и методологический характер. В ней на основе изучения работ отечественных и зарубежных авторов </w:t>
      </w:r>
      <w:r w:rsidRPr="00FC7F20">
        <w:rPr>
          <w:rFonts w:ascii="Times New Roman" w:hAnsi="Times New Roman" w:cs="Times New Roman"/>
          <w:sz w:val="28"/>
          <w:szCs w:val="28"/>
        </w:rPr>
        <w:lastRenderedPageBreak/>
        <w:t>излагается социально-юридическая сущность исследуемой проблемы, рассматриваются различные подходы к решению, дается их оценка, обосновываются и излагаются собственные позиции студента. Эта глава служит теоретическим обоснованием будущих разработок, т.к. дается возможность выбрать определенную методологию и методику проведения качественного и количественного анализа состояния вопроса в конкретных условиях юридической деятельности.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Вторая глава</w:t>
      </w:r>
      <w:r w:rsidRPr="00FC7F20">
        <w:rPr>
          <w:rFonts w:ascii="Times New Roman" w:hAnsi="Times New Roman" w:cs="Times New Roman"/>
          <w:sz w:val="28"/>
          <w:szCs w:val="28"/>
        </w:rPr>
        <w:t xml:space="preserve"> носит аналитический характер. В ней с исчерпывающей полнотой излагается собственное исследование студента с выявлением того нового, что он вносит в разработку проблемы. Студент должен давать оценку полноты решения поставленных задач, оценку достоверности полученных результатов, их сравнения с аналогичными результатами отечественных и зарубежных работ, обоснование необходимости проведения дополнительных исследований.</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Практическая часть исследования может содержать изучение и анализ практики реализации правовых норм, статистических данных по теме исследования, динамики и тенденций развития соответствующих правовых отношений, опыта зарубежных стран, а также систематизацию и классификацию полученной информации, создание правовой модели. Правовая модель – созданная в результате абстракции, идеализации (для теоретических моделей) или наблюдения (для материальных моделей) форма отражения правовой действительности, соответствующая исследуемому объекту, служащая средством отвлечения и выражения внутренней структуры сложного правового явления (или наглядности в описании объектов материального мира), несущая информацию об объекте или выполняющая специальную описательную (демонстрационную) задачу</w:t>
      </w:r>
      <w:proofErr w:type="gramStart"/>
      <w:r w:rsidRPr="00FC7F20">
        <w:rPr>
          <w:rFonts w:ascii="Times New Roman" w:hAnsi="Times New Roman" w:cs="Times New Roman"/>
          <w:sz w:val="28"/>
          <w:szCs w:val="28"/>
        </w:rPr>
        <w:t>.</w:t>
      </w:r>
      <w:proofErr w:type="gramEnd"/>
      <w:r w:rsidRPr="00FC7F20">
        <w:rPr>
          <w:rFonts w:ascii="Times New Roman" w:hAnsi="Times New Roman" w:cs="Times New Roman"/>
          <w:sz w:val="28"/>
          <w:szCs w:val="28"/>
        </w:rPr>
        <w:t xml:space="preserve"> </w:t>
      </w:r>
      <w:proofErr w:type="gramStart"/>
      <w:r w:rsidRPr="00FC7F20">
        <w:rPr>
          <w:rFonts w:ascii="Times New Roman" w:hAnsi="Times New Roman" w:cs="Times New Roman"/>
          <w:sz w:val="28"/>
          <w:szCs w:val="28"/>
        </w:rPr>
        <w:t>д</w:t>
      </w:r>
      <w:proofErr w:type="gramEnd"/>
      <w:r w:rsidRPr="00FC7F20">
        <w:rPr>
          <w:rFonts w:ascii="Times New Roman" w:hAnsi="Times New Roman" w:cs="Times New Roman"/>
          <w:sz w:val="28"/>
          <w:szCs w:val="28"/>
        </w:rPr>
        <w:t>еятельности государственных органов, предприятий, учреждений в области решения практических задач: проводит новые исследования, которые в совокупности развивают определенные направления правовой науки.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Результаты проведенного исследования должны быть направлены на формулирование конкретных выводов и предложений по решению обозначенных научно-практических проблем.</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Третья глава</w:t>
      </w:r>
      <w:r w:rsidRPr="00FC7F20">
        <w:rPr>
          <w:rFonts w:ascii="Times New Roman" w:hAnsi="Times New Roman" w:cs="Times New Roman"/>
          <w:sz w:val="28"/>
          <w:szCs w:val="28"/>
        </w:rPr>
        <w:t xml:space="preserve"> является проектной. В ней студент разрабатывает предложения по совершенствованию законодательства; организации.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В </w:t>
      </w:r>
      <w:r w:rsidRPr="00FC7F20">
        <w:rPr>
          <w:rFonts w:ascii="Times New Roman" w:hAnsi="Times New Roman" w:cs="Times New Roman"/>
          <w:i/>
          <w:sz w:val="28"/>
          <w:szCs w:val="28"/>
        </w:rPr>
        <w:t>заключени</w:t>
      </w:r>
      <w:proofErr w:type="gramStart"/>
      <w:r w:rsidRPr="00FC7F20">
        <w:rPr>
          <w:rFonts w:ascii="Times New Roman" w:hAnsi="Times New Roman" w:cs="Times New Roman"/>
          <w:i/>
          <w:sz w:val="28"/>
          <w:szCs w:val="28"/>
        </w:rPr>
        <w:t>и</w:t>
      </w:r>
      <w:proofErr w:type="gramEnd"/>
      <w:r w:rsidRPr="00FC7F20">
        <w:rPr>
          <w:rFonts w:ascii="Times New Roman" w:hAnsi="Times New Roman" w:cs="Times New Roman"/>
          <w:sz w:val="28"/>
          <w:szCs w:val="28"/>
        </w:rPr>
        <w:t xml:space="preserve"> (2-4 страницы) логически последовательно излагаются теоретические и практические выводы и предложения, которые сделал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w:t>
      </w:r>
      <w:proofErr w:type="spellStart"/>
      <w:r w:rsidRPr="00FC7F20">
        <w:rPr>
          <w:rFonts w:ascii="Times New Roman" w:hAnsi="Times New Roman" w:cs="Times New Roman"/>
          <w:sz w:val="28"/>
          <w:szCs w:val="28"/>
        </w:rPr>
        <w:t>тезисно</w:t>
      </w:r>
      <w:proofErr w:type="spellEnd"/>
      <w:r w:rsidRPr="00FC7F20">
        <w:rPr>
          <w:rFonts w:ascii="Times New Roman" w:hAnsi="Times New Roman" w:cs="Times New Roman"/>
          <w:sz w:val="28"/>
          <w:szCs w:val="28"/>
        </w:rPr>
        <w:t xml:space="preserve"> (по пунктам) и должны отражать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Все предложения и рекомендации должны носить конкретный характер, что позволяет определить место автора в решении проблемы.</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lastRenderedPageBreak/>
        <w:t xml:space="preserve">Весь порядок изложения в дипломной работе должен быть подчинен руководящей идее, четко высказанной автором. Логичность построения и целеустремленность изложения содержания достигается только тогда, когда каждая глава имеет определенные назначения и является базой </w:t>
      </w:r>
      <w:proofErr w:type="gramStart"/>
      <w:r w:rsidRPr="00FC7F20">
        <w:rPr>
          <w:rFonts w:ascii="Times New Roman" w:hAnsi="Times New Roman" w:cs="Times New Roman"/>
          <w:sz w:val="28"/>
          <w:szCs w:val="28"/>
        </w:rPr>
        <w:t>для</w:t>
      </w:r>
      <w:proofErr w:type="gramEnd"/>
      <w:r w:rsidRPr="00FC7F20">
        <w:rPr>
          <w:rFonts w:ascii="Times New Roman" w:hAnsi="Times New Roman" w:cs="Times New Roman"/>
          <w:sz w:val="28"/>
          <w:szCs w:val="28"/>
        </w:rPr>
        <w:t xml:space="preserve"> последующей.</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i/>
          <w:sz w:val="28"/>
          <w:szCs w:val="28"/>
        </w:rPr>
        <w:t>Список использованных источников</w:t>
      </w:r>
      <w:r w:rsidRPr="00FC7F20">
        <w:rPr>
          <w:rFonts w:ascii="Times New Roman" w:hAnsi="Times New Roman" w:cs="Times New Roman"/>
          <w:sz w:val="28"/>
          <w:szCs w:val="28"/>
        </w:rPr>
        <w:t xml:space="preserve"> должен содержать перечень источников информации, на которые в курсовой работе приводятся ссылки. В список следует включать все изученные источники. Источники следует располагать алфавитном </w:t>
      </w:r>
      <w:proofErr w:type="gramStart"/>
      <w:r w:rsidRPr="00FC7F20">
        <w:rPr>
          <w:rFonts w:ascii="Times New Roman" w:hAnsi="Times New Roman" w:cs="Times New Roman"/>
          <w:sz w:val="28"/>
          <w:szCs w:val="28"/>
        </w:rPr>
        <w:t>порядке</w:t>
      </w:r>
      <w:proofErr w:type="gramEnd"/>
      <w:r w:rsidRPr="00FC7F20">
        <w:rPr>
          <w:rFonts w:ascii="Times New Roman" w:hAnsi="Times New Roman" w:cs="Times New Roman"/>
          <w:sz w:val="28"/>
          <w:szCs w:val="28"/>
        </w:rPr>
        <w:t>.</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В </w:t>
      </w:r>
      <w:r w:rsidRPr="00FC7F20">
        <w:rPr>
          <w:rFonts w:ascii="Times New Roman" w:hAnsi="Times New Roman" w:cs="Times New Roman"/>
          <w:i/>
          <w:sz w:val="28"/>
          <w:szCs w:val="28"/>
        </w:rPr>
        <w:t>приложениях</w:t>
      </w:r>
      <w:r w:rsidRPr="00FC7F20">
        <w:rPr>
          <w:rFonts w:ascii="Times New Roman" w:hAnsi="Times New Roman" w:cs="Times New Roman"/>
          <w:sz w:val="28"/>
          <w:szCs w:val="28"/>
        </w:rPr>
        <w:t xml:space="preserve"> следует размещать вспомогательный материал, необходимый для полноты восприятия курсовой работы, оценки ее научной и практической значимости.</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К приложениям могут относиться: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материалы правовой статистики;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тексты различных нормативно-правовых актов и служебных документов;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 таблицы вспомогательных цифровых данных;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иллюстрации вспомогательного характера и т.п.</w:t>
      </w:r>
    </w:p>
    <w:p w:rsidR="002B35CC" w:rsidRPr="00FC7F20" w:rsidRDefault="002B35CC" w:rsidP="002B35CC">
      <w:pPr>
        <w:spacing w:after="0" w:line="240" w:lineRule="auto"/>
        <w:ind w:right="-39" w:firstLine="709"/>
        <w:jc w:val="both"/>
        <w:rPr>
          <w:rFonts w:ascii="Times New Roman" w:hAnsi="Times New Roman" w:cs="Times New Roman"/>
          <w:sz w:val="28"/>
          <w:szCs w:val="28"/>
        </w:rPr>
      </w:pPr>
    </w:p>
    <w:p w:rsidR="002B35CC" w:rsidRPr="00FC7F20" w:rsidRDefault="002B35CC" w:rsidP="002B35CC">
      <w:pPr>
        <w:spacing w:after="0" w:line="240" w:lineRule="auto"/>
        <w:ind w:right="-39" w:firstLine="709"/>
        <w:jc w:val="both"/>
        <w:rPr>
          <w:rFonts w:ascii="Times New Roman" w:hAnsi="Times New Roman" w:cs="Times New Roman"/>
          <w:b/>
          <w:sz w:val="28"/>
          <w:szCs w:val="28"/>
        </w:rPr>
      </w:pPr>
      <w:r w:rsidRPr="00FC7F20">
        <w:rPr>
          <w:rFonts w:ascii="Times New Roman" w:hAnsi="Times New Roman" w:cs="Times New Roman"/>
          <w:b/>
          <w:sz w:val="28"/>
          <w:szCs w:val="28"/>
        </w:rPr>
        <w:t xml:space="preserve">Оформление курсовой работы </w:t>
      </w:r>
    </w:p>
    <w:p w:rsidR="002B35CC" w:rsidRPr="00FC7F20" w:rsidRDefault="002B35CC" w:rsidP="002B35CC">
      <w:pPr>
        <w:spacing w:after="0" w:line="240" w:lineRule="auto"/>
        <w:ind w:right="-39" w:firstLine="709"/>
        <w:jc w:val="both"/>
        <w:rPr>
          <w:rFonts w:ascii="Times New Roman" w:hAnsi="Times New Roman" w:cs="Times New Roman"/>
          <w:sz w:val="28"/>
          <w:szCs w:val="28"/>
        </w:rPr>
      </w:pPr>
      <w:r w:rsidRPr="00FC7F20">
        <w:rPr>
          <w:rFonts w:ascii="Times New Roman" w:hAnsi="Times New Roman" w:cs="Times New Roman"/>
          <w:sz w:val="28"/>
          <w:szCs w:val="28"/>
        </w:rPr>
        <w:t xml:space="preserve">Оформление курсовой работы регламентировано «Методическими рекомендациями по написанию и оформлению дипломных и курсовых работ» для специальности 24-01-02 «Правоведение». </w:t>
      </w:r>
    </w:p>
    <w:p w:rsidR="002B35CC" w:rsidRPr="00FC7F20" w:rsidRDefault="002B35CC" w:rsidP="002B35CC">
      <w:pPr>
        <w:spacing w:after="0" w:line="240" w:lineRule="auto"/>
        <w:ind w:right="-39" w:firstLine="709"/>
        <w:jc w:val="both"/>
        <w:rPr>
          <w:rFonts w:ascii="Times New Roman" w:hAnsi="Times New Roman" w:cs="Times New Roman"/>
          <w:sz w:val="28"/>
          <w:szCs w:val="28"/>
        </w:rPr>
      </w:pPr>
    </w:p>
    <w:p w:rsidR="002B35CC" w:rsidRDefault="002B35CC" w:rsidP="002B35CC">
      <w:pPr>
        <w:spacing w:after="0" w:line="240" w:lineRule="auto"/>
        <w:ind w:right="-39" w:firstLine="709"/>
        <w:jc w:val="both"/>
        <w:rPr>
          <w:rFonts w:ascii="Times New Roman" w:hAnsi="Times New Roman" w:cs="Times New Roman"/>
          <w:b/>
          <w:sz w:val="28"/>
          <w:szCs w:val="28"/>
        </w:rPr>
      </w:pPr>
      <w:r w:rsidRPr="00FC7F20">
        <w:rPr>
          <w:rFonts w:ascii="Times New Roman" w:hAnsi="Times New Roman" w:cs="Times New Roman"/>
          <w:b/>
          <w:sz w:val="28"/>
          <w:szCs w:val="28"/>
        </w:rPr>
        <w:t>Примерный перечень тем курсовых работ по дисциплине</w:t>
      </w:r>
      <w:r w:rsidR="002118F7">
        <w:rPr>
          <w:rFonts w:ascii="Times New Roman" w:hAnsi="Times New Roman" w:cs="Times New Roman"/>
          <w:b/>
          <w:sz w:val="28"/>
          <w:szCs w:val="28"/>
        </w:rPr>
        <w:t>:</w:t>
      </w:r>
      <w:r w:rsidRPr="00FC7F20">
        <w:rPr>
          <w:rFonts w:ascii="Times New Roman" w:hAnsi="Times New Roman" w:cs="Times New Roman"/>
          <w:b/>
          <w:sz w:val="28"/>
          <w:szCs w:val="28"/>
        </w:rPr>
        <w:t xml:space="preserve"> «</w:t>
      </w:r>
      <w:r w:rsidR="00BA14CA">
        <w:rPr>
          <w:rFonts w:ascii="Times New Roman" w:hAnsi="Times New Roman" w:cs="Times New Roman"/>
          <w:b/>
          <w:sz w:val="28"/>
          <w:szCs w:val="28"/>
        </w:rPr>
        <w:t>Административное право</w:t>
      </w:r>
      <w:r w:rsidRPr="00FC7F20">
        <w:rPr>
          <w:rFonts w:ascii="Times New Roman" w:hAnsi="Times New Roman" w:cs="Times New Roman"/>
          <w:b/>
          <w:sz w:val="28"/>
          <w:szCs w:val="28"/>
        </w:rPr>
        <w:t>»</w:t>
      </w:r>
    </w:p>
    <w:p w:rsidR="00E65F22" w:rsidRPr="00FC7F20" w:rsidRDefault="00E65F22" w:rsidP="002B35CC">
      <w:pPr>
        <w:spacing w:after="0" w:line="240" w:lineRule="auto"/>
        <w:ind w:right="-39" w:firstLine="709"/>
        <w:jc w:val="both"/>
        <w:rPr>
          <w:rFonts w:ascii="Times New Roman" w:hAnsi="Times New Roman" w:cs="Times New Roman"/>
          <w:b/>
          <w:sz w:val="28"/>
          <w:szCs w:val="28"/>
        </w:rPr>
      </w:pPr>
    </w:p>
    <w:p w:rsidR="00985668" w:rsidRDefault="004D1D2B"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Административное право Республики Беларусь: история становления, основные этапы развития и пути совершенствования. </w:t>
      </w:r>
    </w:p>
    <w:p w:rsidR="00985668" w:rsidRDefault="00985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Источники административного права.</w:t>
      </w:r>
    </w:p>
    <w:p w:rsidR="00985668" w:rsidRDefault="00985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административно-правового регулирования.</w:t>
      </w:r>
    </w:p>
    <w:p w:rsidR="002373B7" w:rsidRDefault="002373B7"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нормы.</w:t>
      </w:r>
    </w:p>
    <w:p w:rsidR="008804D8" w:rsidRDefault="008804D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отношения.</w:t>
      </w:r>
    </w:p>
    <w:p w:rsidR="002373B7" w:rsidRDefault="002373B7"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Государственное управление: механизм соотношения с исполнительной властью.</w:t>
      </w:r>
    </w:p>
    <w:p w:rsidR="002373B7" w:rsidRDefault="002373B7"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Усмотрение в сфере государственного управления.</w:t>
      </w:r>
    </w:p>
    <w:p w:rsidR="00960AA1" w:rsidRDefault="00960AA1"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Система органов государственного управления.</w:t>
      </w:r>
    </w:p>
    <w:p w:rsidR="002373B7" w:rsidRDefault="002373B7"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Правовой статус органов исполнительной власти.</w:t>
      </w:r>
    </w:p>
    <w:p w:rsidR="002373B7" w:rsidRDefault="005D389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Организационная структура органов государственного управления.</w:t>
      </w:r>
    </w:p>
    <w:p w:rsidR="002373B7" w:rsidRDefault="005D389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Полномочия Президента Республики Беларусь в сфере исполнительной власти.</w:t>
      </w:r>
    </w:p>
    <w:p w:rsidR="002373B7" w:rsidRDefault="005D389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Аппарат Президента Республи</w:t>
      </w:r>
      <w:r w:rsidR="00991610">
        <w:rPr>
          <w:rFonts w:ascii="Times New Roman" w:hAnsi="Times New Roman" w:cs="Times New Roman"/>
          <w:sz w:val="28"/>
          <w:szCs w:val="28"/>
        </w:rPr>
        <w:t>ки Беларусь.</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3ED0">
        <w:rPr>
          <w:rFonts w:ascii="Times New Roman" w:hAnsi="Times New Roman" w:cs="Times New Roman"/>
          <w:sz w:val="28"/>
          <w:szCs w:val="28"/>
        </w:rPr>
        <w:t xml:space="preserve">Правовой статус </w:t>
      </w:r>
      <w:r w:rsidR="002373B7">
        <w:rPr>
          <w:rFonts w:ascii="Times New Roman" w:hAnsi="Times New Roman" w:cs="Times New Roman"/>
          <w:sz w:val="28"/>
          <w:szCs w:val="28"/>
        </w:rPr>
        <w:t>Совета Министров Республики Беларусь.</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Правовой статус республиканских органов государственного управления.</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73B7">
        <w:rPr>
          <w:rFonts w:ascii="Times New Roman" w:hAnsi="Times New Roman" w:cs="Times New Roman"/>
          <w:sz w:val="28"/>
          <w:szCs w:val="28"/>
        </w:rPr>
        <w:t>Правовой статус органов местного управления.</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Правовой статус органов местного самоуправления.</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Граждане  как субъекты административного права.</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Права и обязанности граждан в сфере государственного управления.</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Административно-правовой статус иностранных граждан и лиц без гражданства.</w:t>
      </w:r>
    </w:p>
    <w:p w:rsidR="002373B7" w:rsidRDefault="00A64668"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Административно-правовые гарантии прав граждан.</w:t>
      </w:r>
    </w:p>
    <w:p w:rsidR="002373B7" w:rsidRDefault="00E14E0A"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Обращения граждан: понятие, виды, правовые основы их рассмотрения.</w:t>
      </w:r>
    </w:p>
    <w:p w:rsidR="002373B7" w:rsidRPr="00F13FBE" w:rsidRDefault="00E14E0A"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Административно-правовой статус общественных объединений.</w:t>
      </w:r>
    </w:p>
    <w:p w:rsidR="002373B7" w:rsidRDefault="00E14E0A"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Правовой статус государственных служащих.</w:t>
      </w:r>
    </w:p>
    <w:p w:rsidR="002373B7" w:rsidRDefault="00E14E0A"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Понятие и виды государственной службы.</w:t>
      </w:r>
    </w:p>
    <w:p w:rsidR="002373B7" w:rsidRDefault="00E14E0A"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Понятие и виды государственных служащих.</w:t>
      </w:r>
    </w:p>
    <w:p w:rsidR="002373B7" w:rsidRDefault="00E14E0A"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Административно-правовое регулирование прохождения государственной службы.</w:t>
      </w:r>
    </w:p>
    <w:p w:rsidR="002373B7" w:rsidRDefault="00E14E0A"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Стимулы деятельности государственных служащих.</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Организационное обеспечение государственной службы.</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Административно-правовые формы деятельности органов исполнительной власти.</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Правовые</w:t>
      </w:r>
      <w:r w:rsidR="004A4A9E">
        <w:rPr>
          <w:rFonts w:ascii="Times New Roman" w:hAnsi="Times New Roman" w:cs="Times New Roman"/>
          <w:sz w:val="28"/>
          <w:szCs w:val="28"/>
        </w:rPr>
        <w:t xml:space="preserve"> акты управления: понятие, виды и </w:t>
      </w:r>
      <w:r w:rsidR="002373B7">
        <w:rPr>
          <w:rFonts w:ascii="Times New Roman" w:hAnsi="Times New Roman" w:cs="Times New Roman"/>
          <w:sz w:val="28"/>
          <w:szCs w:val="28"/>
        </w:rPr>
        <w:t xml:space="preserve"> юридическое значение.</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Юридическая сила правовых актов управления.</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Правовые акты управления: понятие, функции и формы.</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Методы деятельности органов публичной администрации.</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Административн</w:t>
      </w:r>
      <w:r w:rsidR="00F13FBE">
        <w:rPr>
          <w:rFonts w:ascii="Times New Roman" w:hAnsi="Times New Roman" w:cs="Times New Roman"/>
          <w:sz w:val="28"/>
          <w:szCs w:val="28"/>
        </w:rPr>
        <w:t>ое принуждение.</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Убеждение и стимулирование в административном праве.</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73B7">
        <w:rPr>
          <w:rFonts w:ascii="Times New Roman" w:hAnsi="Times New Roman" w:cs="Times New Roman"/>
          <w:sz w:val="28"/>
          <w:szCs w:val="28"/>
        </w:rPr>
        <w:t>Контроль за</w:t>
      </w:r>
      <w:proofErr w:type="gramEnd"/>
      <w:r w:rsidR="002373B7">
        <w:rPr>
          <w:rFonts w:ascii="Times New Roman" w:hAnsi="Times New Roman" w:cs="Times New Roman"/>
          <w:sz w:val="28"/>
          <w:szCs w:val="28"/>
        </w:rPr>
        <w:t xml:space="preserve"> субъектами административного права.</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Законность в сфере государственного управления.</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Надзор за субъектами административного права.</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Государст</w:t>
      </w:r>
      <w:r w:rsidR="00951365">
        <w:rPr>
          <w:rFonts w:ascii="Times New Roman" w:hAnsi="Times New Roman" w:cs="Times New Roman"/>
          <w:sz w:val="28"/>
          <w:szCs w:val="28"/>
        </w:rPr>
        <w:t>венный контроль в Республике Беларусь.</w:t>
      </w:r>
    </w:p>
    <w:p w:rsidR="002373B7"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3B7">
        <w:rPr>
          <w:rFonts w:ascii="Times New Roman" w:hAnsi="Times New Roman" w:cs="Times New Roman"/>
          <w:sz w:val="28"/>
          <w:szCs w:val="28"/>
        </w:rPr>
        <w:t>Общественный контроль</w:t>
      </w:r>
      <w:r w:rsidR="00CB205E">
        <w:rPr>
          <w:rFonts w:ascii="Times New Roman" w:hAnsi="Times New Roman" w:cs="Times New Roman"/>
          <w:sz w:val="28"/>
          <w:szCs w:val="28"/>
        </w:rPr>
        <w:t xml:space="preserve"> в Республике Беларусь</w:t>
      </w:r>
      <w:r w:rsidR="002373B7">
        <w:rPr>
          <w:rFonts w:ascii="Times New Roman" w:hAnsi="Times New Roman" w:cs="Times New Roman"/>
          <w:sz w:val="28"/>
          <w:szCs w:val="28"/>
        </w:rPr>
        <w:t>.</w:t>
      </w:r>
    </w:p>
    <w:p w:rsidR="00894BFD"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4BFD">
        <w:rPr>
          <w:rFonts w:ascii="Times New Roman" w:hAnsi="Times New Roman" w:cs="Times New Roman"/>
          <w:sz w:val="28"/>
          <w:szCs w:val="28"/>
        </w:rPr>
        <w:t>Основы административной организации управления в современных условиях.</w:t>
      </w:r>
    </w:p>
    <w:p w:rsidR="00894BFD" w:rsidRDefault="00BF1273" w:rsidP="00C52EAC">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4BFD">
        <w:rPr>
          <w:rFonts w:ascii="Times New Roman" w:hAnsi="Times New Roman" w:cs="Times New Roman"/>
          <w:sz w:val="28"/>
          <w:szCs w:val="28"/>
        </w:rPr>
        <w:t>Развитие системы функций, методов и форм управления в современных условиях.</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архитектуры и строительства.</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внутренних дел.</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жилищно-коммунальным хозяйством.</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здравоохранением.</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иностранных дел.</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информации.</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культуры.</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lastRenderedPageBreak/>
        <w:t>Административно-правовые основы управления в области охраны лесного хозяйства.</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обороны.</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образованием.</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налогов и сборов.</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охраны природных ресурсов и  окружающей среды.</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чрезвычайных ситуаций.</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промышленностью.</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связи и информатизации.</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сельского хозяйства и продовольствия.</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спорта и туризма.</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торговли.</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транспорта и коммуникаций.</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труда и социальной защиты.</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финансов.</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экономикой.</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энергетики.</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юстицией.</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государственной безопасности.</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стандартизации.</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области науки и технологий.</w:t>
      </w:r>
    </w:p>
    <w:p w:rsidR="005E55EC" w:rsidRPr="005E55EC" w:rsidRDefault="005E55EC" w:rsidP="00C52EAC">
      <w:pPr>
        <w:widowControl w:val="0"/>
        <w:numPr>
          <w:ilvl w:val="0"/>
          <w:numId w:val="9"/>
        </w:numPr>
        <w:spacing w:after="0" w:line="240" w:lineRule="auto"/>
        <w:jc w:val="both"/>
        <w:rPr>
          <w:rFonts w:ascii="Times New Roman" w:hAnsi="Times New Roman" w:cs="Times New Roman"/>
          <w:sz w:val="28"/>
          <w:szCs w:val="28"/>
        </w:rPr>
      </w:pPr>
      <w:r w:rsidRPr="005E55EC">
        <w:rPr>
          <w:rFonts w:ascii="Times New Roman" w:hAnsi="Times New Roman" w:cs="Times New Roman"/>
          <w:sz w:val="28"/>
          <w:szCs w:val="28"/>
        </w:rPr>
        <w:t>Административно-правовые основы управления в таможенной сфере.</w:t>
      </w:r>
    </w:p>
    <w:p w:rsidR="005E55EC" w:rsidRPr="005E55EC" w:rsidRDefault="005E55EC" w:rsidP="00C52EAC">
      <w:pPr>
        <w:widowControl w:val="0"/>
        <w:tabs>
          <w:tab w:val="num" w:pos="1134"/>
        </w:tabs>
        <w:spacing w:line="240" w:lineRule="auto"/>
        <w:ind w:left="709"/>
        <w:jc w:val="both"/>
        <w:rPr>
          <w:rFonts w:ascii="Times New Roman" w:hAnsi="Times New Roman" w:cs="Times New Roman"/>
          <w:sz w:val="28"/>
          <w:szCs w:val="28"/>
        </w:rPr>
      </w:pPr>
    </w:p>
    <w:p w:rsidR="00B63461" w:rsidRDefault="00B63461" w:rsidP="00C52EAC">
      <w:pPr>
        <w:spacing w:after="0" w:line="240" w:lineRule="auto"/>
        <w:rPr>
          <w:rFonts w:ascii="Times New Roman" w:hAnsi="Times New Roman" w:cs="Times New Roman"/>
          <w:b/>
          <w:bCs/>
          <w:sz w:val="24"/>
          <w:szCs w:val="24"/>
        </w:rPr>
      </w:pPr>
    </w:p>
    <w:p w:rsidR="00B63461" w:rsidRDefault="00B63461" w:rsidP="00C52EAC">
      <w:pPr>
        <w:spacing w:after="0" w:line="240" w:lineRule="auto"/>
        <w:rPr>
          <w:rFonts w:ascii="Times New Roman" w:hAnsi="Times New Roman" w:cs="Times New Roman"/>
          <w:b/>
          <w:bCs/>
          <w:sz w:val="24"/>
          <w:szCs w:val="24"/>
        </w:rPr>
      </w:pPr>
    </w:p>
    <w:p w:rsidR="00691EEE" w:rsidRDefault="00691EEE" w:rsidP="00C52EAC">
      <w:pPr>
        <w:spacing w:after="0" w:line="240" w:lineRule="auto"/>
        <w:rPr>
          <w:rFonts w:ascii="Times New Roman" w:hAnsi="Times New Roman" w:cs="Times New Roman"/>
          <w:b/>
          <w:bCs/>
          <w:sz w:val="24"/>
          <w:szCs w:val="24"/>
        </w:rPr>
      </w:pPr>
    </w:p>
    <w:p w:rsidR="00691EEE" w:rsidRDefault="00691EEE"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AB4317" w:rsidRDefault="00AB4317" w:rsidP="00B63461">
      <w:pPr>
        <w:spacing w:after="0" w:line="240" w:lineRule="auto"/>
        <w:rPr>
          <w:rFonts w:ascii="Times New Roman" w:hAnsi="Times New Roman" w:cs="Times New Roman"/>
          <w:b/>
          <w:bCs/>
          <w:sz w:val="24"/>
          <w:szCs w:val="24"/>
        </w:rPr>
      </w:pPr>
    </w:p>
    <w:p w:rsidR="00FF0432" w:rsidRPr="00B63461" w:rsidRDefault="00FF0432" w:rsidP="00B63461">
      <w:pPr>
        <w:spacing w:after="0" w:line="240" w:lineRule="auto"/>
        <w:rPr>
          <w:rFonts w:ascii="Times New Roman" w:hAnsi="Times New Roman" w:cs="Times New Roman"/>
          <w:b/>
          <w:bCs/>
          <w:sz w:val="24"/>
          <w:szCs w:val="24"/>
        </w:rPr>
      </w:pPr>
      <w:r w:rsidRPr="00B63461">
        <w:rPr>
          <w:rFonts w:ascii="Times New Roman" w:hAnsi="Times New Roman" w:cs="Times New Roman"/>
          <w:b/>
          <w:bCs/>
          <w:sz w:val="24"/>
          <w:szCs w:val="24"/>
          <w:lang w:val="en-US"/>
        </w:rPr>
        <w:lastRenderedPageBreak/>
        <w:t>IV</w:t>
      </w:r>
      <w:r w:rsidRPr="00B63461">
        <w:rPr>
          <w:rFonts w:ascii="Times New Roman" w:hAnsi="Times New Roman" w:cs="Times New Roman"/>
          <w:b/>
          <w:bCs/>
          <w:sz w:val="24"/>
          <w:szCs w:val="24"/>
        </w:rPr>
        <w:t>. УЧЕБНО-МЕТОДИЧЕСКАЯ КАРТА (ДНЕВНОЕ ОТДЕЛЕНИЕ)</w:t>
      </w:r>
    </w:p>
    <w:p w:rsidR="00FF0432" w:rsidRPr="00FF0432" w:rsidRDefault="00FF0432" w:rsidP="00FF0432">
      <w:pPr>
        <w:pStyle w:val="a3"/>
        <w:spacing w:after="0" w:line="240" w:lineRule="auto"/>
        <w:ind w:left="360"/>
        <w:rPr>
          <w:rFonts w:ascii="Times New Roman" w:hAnsi="Times New Roman" w:cs="Times New Roman"/>
          <w:b/>
          <w:bCs/>
          <w:sz w:val="24"/>
          <w:szCs w:val="24"/>
        </w:rPr>
      </w:pPr>
    </w:p>
    <w:p w:rsidR="00FF0432" w:rsidRPr="00FF0432" w:rsidRDefault="00FF0432" w:rsidP="00FF0432">
      <w:pPr>
        <w:pStyle w:val="a3"/>
        <w:spacing w:after="0" w:line="240" w:lineRule="auto"/>
        <w:ind w:left="360"/>
        <w:rPr>
          <w:rFonts w:ascii="Times New Roman" w:hAnsi="Times New Roman" w:cs="Times New Roman"/>
          <w:b/>
          <w:bCs/>
          <w:sz w:val="24"/>
          <w:szCs w:val="24"/>
        </w:rPr>
      </w:pPr>
    </w:p>
    <w:tbl>
      <w:tblPr>
        <w:tblW w:w="5767" w:type="pct"/>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69"/>
        <w:gridCol w:w="780"/>
        <w:gridCol w:w="3364"/>
        <w:gridCol w:w="1123"/>
        <w:gridCol w:w="985"/>
        <w:gridCol w:w="981"/>
        <w:gridCol w:w="2800"/>
      </w:tblGrid>
      <w:tr w:rsidR="00FF0432" w:rsidRPr="001C1E56" w:rsidTr="00616EC5">
        <w:trPr>
          <w:cantSplit/>
          <w:trHeight w:val="70"/>
        </w:trPr>
        <w:tc>
          <w:tcPr>
            <w:tcW w:w="356" w:type="pct"/>
            <w:vMerge w:val="restart"/>
            <w:tcBorders>
              <w:right w:val="single" w:sz="4" w:space="0" w:color="auto"/>
            </w:tcBorders>
            <w:shd w:val="clear" w:color="auto" w:fill="FFFFFF"/>
          </w:tcPr>
          <w:p w:rsidR="00FF0432" w:rsidRPr="001C1E56" w:rsidRDefault="00FF0432" w:rsidP="00616EC5">
            <w:pPr>
              <w:pStyle w:val="table10"/>
              <w:tabs>
                <w:tab w:val="left" w:pos="450"/>
              </w:tabs>
              <w:ind w:right="-80"/>
              <w:jc w:val="center"/>
              <w:rPr>
                <w:sz w:val="24"/>
                <w:szCs w:val="24"/>
              </w:rPr>
            </w:pPr>
          </w:p>
          <w:p w:rsidR="00FF0432" w:rsidRPr="001C1E56" w:rsidRDefault="00FF0432" w:rsidP="00616EC5">
            <w:pPr>
              <w:pStyle w:val="table10"/>
              <w:tabs>
                <w:tab w:val="left" w:pos="450"/>
              </w:tabs>
              <w:ind w:right="-80"/>
              <w:jc w:val="center"/>
              <w:rPr>
                <w:sz w:val="24"/>
                <w:szCs w:val="24"/>
              </w:rPr>
            </w:pPr>
            <w:r w:rsidRPr="001C1E56">
              <w:rPr>
                <w:sz w:val="24"/>
                <w:szCs w:val="24"/>
              </w:rPr>
              <w:t xml:space="preserve">Номер </w:t>
            </w:r>
            <w:r>
              <w:rPr>
                <w:sz w:val="24"/>
                <w:szCs w:val="24"/>
              </w:rPr>
              <w:t>модуля</w:t>
            </w:r>
          </w:p>
        </w:tc>
        <w:tc>
          <w:tcPr>
            <w:tcW w:w="361" w:type="pct"/>
            <w:vMerge w:val="restart"/>
            <w:tcBorders>
              <w:bottom w:val="single" w:sz="4" w:space="0" w:color="auto"/>
              <w:right w:val="single" w:sz="4" w:space="0" w:color="auto"/>
            </w:tcBorders>
            <w:shd w:val="clear" w:color="auto" w:fill="FFFFFF"/>
            <w:tcMar>
              <w:top w:w="0" w:type="dxa"/>
              <w:left w:w="6" w:type="dxa"/>
              <w:bottom w:w="0" w:type="dxa"/>
              <w:right w:w="6" w:type="dxa"/>
            </w:tcMar>
            <w:vAlign w:val="center"/>
            <w:hideMark/>
          </w:tcPr>
          <w:p w:rsidR="00FF0432" w:rsidRPr="001C1E56" w:rsidRDefault="00FF0432" w:rsidP="00616EC5">
            <w:pPr>
              <w:pStyle w:val="table10"/>
              <w:tabs>
                <w:tab w:val="left" w:pos="450"/>
              </w:tabs>
              <w:ind w:right="-80"/>
              <w:jc w:val="center"/>
              <w:rPr>
                <w:sz w:val="24"/>
                <w:szCs w:val="24"/>
              </w:rPr>
            </w:pPr>
            <w:r w:rsidRPr="001C1E56">
              <w:rPr>
                <w:sz w:val="24"/>
                <w:szCs w:val="24"/>
              </w:rPr>
              <w:t>Номер  темы</w:t>
            </w:r>
          </w:p>
        </w:tc>
        <w:tc>
          <w:tcPr>
            <w:tcW w:w="1557" w:type="pct"/>
            <w:vMerge w:val="restart"/>
            <w:tcBorders>
              <w:left w:val="single" w:sz="4" w:space="0" w:color="auto"/>
              <w:bottom w:val="single" w:sz="4" w:space="0" w:color="auto"/>
              <w:right w:val="single" w:sz="4" w:space="0" w:color="auto"/>
            </w:tcBorders>
            <w:tcMar>
              <w:top w:w="0" w:type="dxa"/>
              <w:bottom w:w="0" w:type="dxa"/>
            </w:tcMar>
            <w:vAlign w:val="center"/>
            <w:hideMark/>
          </w:tcPr>
          <w:p w:rsidR="00FF0432" w:rsidRPr="001C1E56" w:rsidRDefault="00FF0432" w:rsidP="00616EC5">
            <w:pPr>
              <w:pStyle w:val="table10"/>
              <w:tabs>
                <w:tab w:val="left" w:pos="450"/>
              </w:tabs>
              <w:ind w:right="-80"/>
              <w:jc w:val="center"/>
              <w:rPr>
                <w:sz w:val="24"/>
                <w:szCs w:val="24"/>
              </w:rPr>
            </w:pPr>
            <w:r w:rsidRPr="001C1E56">
              <w:rPr>
                <w:sz w:val="24"/>
                <w:szCs w:val="24"/>
              </w:rPr>
              <w:t>Название раздела, темы</w:t>
            </w:r>
          </w:p>
        </w:tc>
        <w:tc>
          <w:tcPr>
            <w:tcW w:w="1430" w:type="pct"/>
            <w:gridSpan w:val="3"/>
            <w:tcBorders>
              <w:left w:val="single" w:sz="4" w:space="0" w:color="auto"/>
              <w:bottom w:val="single" w:sz="4" w:space="0" w:color="auto"/>
              <w:right w:val="single" w:sz="4" w:space="0" w:color="auto"/>
            </w:tcBorders>
            <w:tcMar>
              <w:top w:w="0" w:type="dxa"/>
              <w:bottom w:w="0" w:type="dxa"/>
            </w:tcMar>
            <w:vAlign w:val="center"/>
            <w:hideMark/>
          </w:tcPr>
          <w:p w:rsidR="00FF0432" w:rsidRPr="001C1E56" w:rsidRDefault="00FF0432" w:rsidP="00616EC5">
            <w:pPr>
              <w:pStyle w:val="table10"/>
              <w:tabs>
                <w:tab w:val="left" w:pos="450"/>
              </w:tabs>
              <w:ind w:right="-80"/>
              <w:jc w:val="center"/>
              <w:rPr>
                <w:sz w:val="24"/>
                <w:szCs w:val="24"/>
              </w:rPr>
            </w:pPr>
            <w:r w:rsidRPr="001C1E56">
              <w:rPr>
                <w:sz w:val="24"/>
                <w:szCs w:val="24"/>
              </w:rPr>
              <w:t>Количество аудиторных часов</w:t>
            </w:r>
          </w:p>
        </w:tc>
        <w:tc>
          <w:tcPr>
            <w:tcW w:w="1296" w:type="pct"/>
            <w:vMerge w:val="restart"/>
            <w:tcBorders>
              <w:left w:val="single" w:sz="4" w:space="0" w:color="auto"/>
              <w:bottom w:val="single" w:sz="4" w:space="0" w:color="auto"/>
            </w:tcBorders>
            <w:shd w:val="clear" w:color="auto" w:fill="FFFFFF"/>
            <w:tcMar>
              <w:top w:w="0" w:type="dxa"/>
              <w:bottom w:w="0" w:type="dxa"/>
            </w:tcMar>
            <w:vAlign w:val="center"/>
            <w:hideMark/>
          </w:tcPr>
          <w:p w:rsidR="00FF0432" w:rsidRPr="001C1E56" w:rsidRDefault="00FF0432" w:rsidP="00616EC5">
            <w:pPr>
              <w:pStyle w:val="table10"/>
              <w:tabs>
                <w:tab w:val="left" w:pos="450"/>
              </w:tabs>
              <w:ind w:right="-80"/>
              <w:jc w:val="center"/>
              <w:rPr>
                <w:sz w:val="24"/>
                <w:szCs w:val="24"/>
              </w:rPr>
            </w:pPr>
            <w:r w:rsidRPr="001C1E56">
              <w:rPr>
                <w:sz w:val="24"/>
                <w:szCs w:val="24"/>
              </w:rPr>
              <w:t>Форма контроля знаний</w:t>
            </w:r>
          </w:p>
        </w:tc>
      </w:tr>
      <w:tr w:rsidR="00FF0432" w:rsidRPr="001C1E56" w:rsidTr="00616EC5">
        <w:trPr>
          <w:cantSplit/>
          <w:trHeight w:val="240"/>
        </w:trPr>
        <w:tc>
          <w:tcPr>
            <w:tcW w:w="356" w:type="pct"/>
            <w:vMerge/>
            <w:tcBorders>
              <w:bottom w:val="single" w:sz="4" w:space="0" w:color="auto"/>
              <w:right w:val="single" w:sz="4" w:space="0" w:color="auto"/>
            </w:tcBorders>
          </w:tcPr>
          <w:p w:rsidR="00FF0432" w:rsidRPr="001C1E56" w:rsidRDefault="00FF0432" w:rsidP="00616EC5">
            <w:pPr>
              <w:tabs>
                <w:tab w:val="left" w:pos="450"/>
              </w:tabs>
              <w:rPr>
                <w:rFonts w:ascii="Times New Roman" w:hAnsi="Times New Roman" w:cs="Times New Roman"/>
                <w:sz w:val="24"/>
                <w:szCs w:val="24"/>
              </w:rPr>
            </w:pPr>
          </w:p>
        </w:tc>
        <w:tc>
          <w:tcPr>
            <w:tcW w:w="361" w:type="pct"/>
            <w:vMerge/>
            <w:tcBorders>
              <w:bottom w:val="single" w:sz="4" w:space="0" w:color="auto"/>
              <w:right w:val="single" w:sz="4" w:space="0" w:color="auto"/>
            </w:tcBorders>
            <w:vAlign w:val="center"/>
            <w:hideMark/>
          </w:tcPr>
          <w:p w:rsidR="00FF0432" w:rsidRPr="001C1E56" w:rsidRDefault="00FF0432" w:rsidP="00616EC5">
            <w:pPr>
              <w:tabs>
                <w:tab w:val="left" w:pos="450"/>
              </w:tabs>
              <w:rPr>
                <w:rFonts w:ascii="Times New Roman" w:hAnsi="Times New Roman" w:cs="Times New Roman"/>
                <w:sz w:val="24"/>
                <w:szCs w:val="24"/>
              </w:rPr>
            </w:pPr>
          </w:p>
        </w:tc>
        <w:tc>
          <w:tcPr>
            <w:tcW w:w="1557" w:type="pct"/>
            <w:vMerge/>
            <w:tcBorders>
              <w:left w:val="single" w:sz="4" w:space="0" w:color="auto"/>
              <w:bottom w:val="single" w:sz="4" w:space="0" w:color="auto"/>
              <w:right w:val="single" w:sz="4" w:space="0" w:color="auto"/>
            </w:tcBorders>
            <w:vAlign w:val="center"/>
            <w:hideMark/>
          </w:tcPr>
          <w:p w:rsidR="00FF0432" w:rsidRPr="001C1E56" w:rsidRDefault="00FF0432" w:rsidP="00616EC5">
            <w:pPr>
              <w:tabs>
                <w:tab w:val="left" w:pos="450"/>
              </w:tabs>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FF0432" w:rsidRPr="001C1E56" w:rsidRDefault="00FF0432" w:rsidP="00616EC5">
            <w:pPr>
              <w:pStyle w:val="table10"/>
              <w:tabs>
                <w:tab w:val="left" w:pos="450"/>
              </w:tabs>
              <w:jc w:val="center"/>
              <w:rPr>
                <w:sz w:val="24"/>
                <w:szCs w:val="24"/>
              </w:rPr>
            </w:pPr>
            <w:r w:rsidRPr="001C1E56">
              <w:rPr>
                <w:sz w:val="24"/>
                <w:szCs w:val="24"/>
              </w:rPr>
              <w:t>Лекции</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0432" w:rsidRPr="001C1E56" w:rsidRDefault="00FF0432" w:rsidP="00616EC5">
            <w:pPr>
              <w:pStyle w:val="table10"/>
              <w:tabs>
                <w:tab w:val="left" w:pos="450"/>
              </w:tabs>
              <w:jc w:val="center"/>
              <w:rPr>
                <w:sz w:val="24"/>
                <w:szCs w:val="24"/>
              </w:rPr>
            </w:pPr>
            <w:r w:rsidRPr="001C1E56">
              <w:rPr>
                <w:sz w:val="24"/>
                <w:szCs w:val="24"/>
              </w:rPr>
              <w:t>Семин</w:t>
            </w:r>
            <w:proofErr w:type="gramStart"/>
            <w:r w:rsidRPr="001C1E56">
              <w:rPr>
                <w:sz w:val="24"/>
                <w:szCs w:val="24"/>
              </w:rPr>
              <w:t>.</w:t>
            </w:r>
            <w:proofErr w:type="gramEnd"/>
            <w:r w:rsidRPr="001C1E56">
              <w:rPr>
                <w:sz w:val="24"/>
                <w:szCs w:val="24"/>
              </w:rPr>
              <w:t xml:space="preserve"> </w:t>
            </w:r>
            <w:proofErr w:type="gramStart"/>
            <w:r w:rsidRPr="001C1E56">
              <w:rPr>
                <w:sz w:val="24"/>
                <w:szCs w:val="24"/>
              </w:rPr>
              <w:t>з</w:t>
            </w:r>
            <w:proofErr w:type="gramEnd"/>
            <w:r w:rsidRPr="001C1E56">
              <w:rPr>
                <w:sz w:val="24"/>
                <w:szCs w:val="24"/>
              </w:rPr>
              <w:t>анятия</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0432" w:rsidRPr="001C1E56" w:rsidRDefault="00FF0432" w:rsidP="00616EC5">
            <w:pPr>
              <w:pStyle w:val="table10"/>
              <w:tabs>
                <w:tab w:val="left" w:pos="450"/>
              </w:tabs>
              <w:jc w:val="center"/>
              <w:rPr>
                <w:sz w:val="24"/>
                <w:szCs w:val="24"/>
              </w:rPr>
            </w:pPr>
            <w:r w:rsidRPr="001C1E56">
              <w:rPr>
                <w:sz w:val="24"/>
                <w:szCs w:val="24"/>
              </w:rPr>
              <w:t>УСР</w:t>
            </w:r>
          </w:p>
          <w:p w:rsidR="00FF0432" w:rsidRPr="001C1E56" w:rsidRDefault="00FF0432" w:rsidP="00616EC5">
            <w:pPr>
              <w:pStyle w:val="table10"/>
              <w:tabs>
                <w:tab w:val="left" w:pos="450"/>
              </w:tabs>
              <w:jc w:val="center"/>
              <w:rPr>
                <w:sz w:val="24"/>
                <w:szCs w:val="24"/>
              </w:rPr>
            </w:pPr>
          </w:p>
        </w:tc>
        <w:tc>
          <w:tcPr>
            <w:tcW w:w="1296" w:type="pct"/>
            <w:vMerge/>
            <w:tcBorders>
              <w:left w:val="single" w:sz="4" w:space="0" w:color="auto"/>
              <w:bottom w:val="single" w:sz="4" w:space="0" w:color="auto"/>
            </w:tcBorders>
            <w:vAlign w:val="center"/>
            <w:hideMark/>
          </w:tcPr>
          <w:p w:rsidR="00FF0432" w:rsidRPr="001C1E56" w:rsidRDefault="00FF0432" w:rsidP="00616EC5">
            <w:pPr>
              <w:tabs>
                <w:tab w:val="left" w:pos="450"/>
              </w:tabs>
              <w:rPr>
                <w:rFonts w:ascii="Times New Roman" w:hAnsi="Times New Roman" w:cs="Times New Roman"/>
                <w:sz w:val="24"/>
                <w:szCs w:val="24"/>
              </w:rPr>
            </w:pPr>
          </w:p>
        </w:tc>
      </w:tr>
      <w:tr w:rsidR="00FF0432" w:rsidRPr="001C1E56" w:rsidTr="00616EC5">
        <w:trPr>
          <w:cantSplit/>
          <w:trHeight w:val="240"/>
        </w:trPr>
        <w:tc>
          <w:tcPr>
            <w:tcW w:w="356" w:type="pct"/>
            <w:tcBorders>
              <w:top w:val="single" w:sz="4" w:space="0" w:color="auto"/>
              <w:bottom w:val="single" w:sz="4" w:space="0" w:color="auto"/>
              <w:right w:val="single" w:sz="4" w:space="0" w:color="auto"/>
            </w:tcBorders>
          </w:tcPr>
          <w:p w:rsidR="00FF0432" w:rsidRPr="001C1E56" w:rsidRDefault="00FF0432" w:rsidP="00616EC5">
            <w:pPr>
              <w:pStyle w:val="table10"/>
              <w:tabs>
                <w:tab w:val="left" w:pos="450"/>
              </w:tabs>
              <w:jc w:val="center"/>
              <w:rPr>
                <w:sz w:val="24"/>
                <w:szCs w:val="24"/>
              </w:rPr>
            </w:pPr>
            <w:r w:rsidRPr="001C1E56">
              <w:rPr>
                <w:sz w:val="24"/>
                <w:szCs w:val="24"/>
              </w:rPr>
              <w:t>1</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F0432" w:rsidRPr="001C1E56" w:rsidRDefault="00FF0432" w:rsidP="00616EC5">
            <w:pPr>
              <w:pStyle w:val="table10"/>
              <w:tabs>
                <w:tab w:val="left" w:pos="450"/>
              </w:tabs>
              <w:jc w:val="center"/>
              <w:rPr>
                <w:sz w:val="24"/>
                <w:szCs w:val="24"/>
              </w:rPr>
            </w:pPr>
            <w:r w:rsidRPr="001C1E56">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FF0432" w:rsidRPr="001C1E56" w:rsidRDefault="00FF0432" w:rsidP="00616EC5">
            <w:pPr>
              <w:pStyle w:val="table10"/>
              <w:tabs>
                <w:tab w:val="left" w:pos="450"/>
              </w:tabs>
              <w:jc w:val="center"/>
              <w:rPr>
                <w:sz w:val="24"/>
                <w:szCs w:val="24"/>
              </w:rPr>
            </w:pPr>
            <w:r w:rsidRPr="001C1E56">
              <w:rPr>
                <w:sz w:val="24"/>
                <w:szCs w:val="24"/>
              </w:rPr>
              <w:t>3</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FF0432" w:rsidRPr="001C1E56" w:rsidRDefault="00FF0432" w:rsidP="00616EC5">
            <w:pPr>
              <w:pStyle w:val="table10"/>
              <w:tabs>
                <w:tab w:val="left" w:pos="450"/>
              </w:tabs>
              <w:jc w:val="center"/>
              <w:rPr>
                <w:sz w:val="24"/>
                <w:szCs w:val="24"/>
              </w:rPr>
            </w:pPr>
            <w:r w:rsidRPr="001C1E56">
              <w:rPr>
                <w:sz w:val="24"/>
                <w:szCs w:val="24"/>
              </w:rPr>
              <w:t>4</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FF0432" w:rsidRPr="001C1E56" w:rsidRDefault="00FF0432" w:rsidP="00616EC5">
            <w:pPr>
              <w:pStyle w:val="table10"/>
              <w:tabs>
                <w:tab w:val="left" w:pos="450"/>
              </w:tabs>
              <w:jc w:val="center"/>
              <w:rPr>
                <w:sz w:val="24"/>
                <w:szCs w:val="24"/>
              </w:rPr>
            </w:pPr>
            <w:r w:rsidRPr="001C1E56">
              <w:rPr>
                <w:sz w:val="24"/>
                <w:szCs w:val="24"/>
              </w:rPr>
              <w:t>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FF0432" w:rsidRPr="001C1E56" w:rsidRDefault="00FF0432"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vAlign w:val="center"/>
            <w:hideMark/>
          </w:tcPr>
          <w:p w:rsidR="00FF0432" w:rsidRPr="001C1E56" w:rsidRDefault="00FF0432" w:rsidP="00616EC5">
            <w:pPr>
              <w:pStyle w:val="table10"/>
              <w:tabs>
                <w:tab w:val="left" w:pos="450"/>
              </w:tabs>
              <w:jc w:val="center"/>
              <w:rPr>
                <w:sz w:val="24"/>
                <w:szCs w:val="24"/>
              </w:rPr>
            </w:pPr>
            <w:r w:rsidRPr="001C1E56">
              <w:rPr>
                <w:sz w:val="24"/>
                <w:szCs w:val="24"/>
              </w:rPr>
              <w:t>8</w:t>
            </w:r>
          </w:p>
        </w:tc>
      </w:tr>
      <w:tr w:rsidR="00FF0432" w:rsidRPr="001C1E56" w:rsidTr="00616EC5">
        <w:trPr>
          <w:cantSplit/>
          <w:trHeight w:val="240"/>
        </w:trPr>
        <w:tc>
          <w:tcPr>
            <w:tcW w:w="356" w:type="pct"/>
            <w:tcBorders>
              <w:top w:val="single" w:sz="4" w:space="0" w:color="auto"/>
              <w:bottom w:val="single" w:sz="4" w:space="0" w:color="auto"/>
              <w:right w:val="single" w:sz="4" w:space="0" w:color="auto"/>
            </w:tcBorders>
          </w:tcPr>
          <w:p w:rsidR="00FF0432" w:rsidRPr="001C1E56" w:rsidRDefault="00FF0432" w:rsidP="00616EC5">
            <w:pPr>
              <w:pStyle w:val="table10"/>
              <w:tabs>
                <w:tab w:val="left" w:pos="450"/>
              </w:tabs>
              <w:jc w:val="center"/>
              <w:rPr>
                <w:b/>
                <w:sz w:val="24"/>
                <w:szCs w:val="24"/>
                <w:lang w:val="en-US"/>
              </w:rPr>
            </w:pPr>
            <w:r w:rsidRPr="001C1E56">
              <w:rPr>
                <w:b/>
                <w:sz w:val="24"/>
                <w:szCs w:val="24"/>
                <w:lang w:val="en-US"/>
              </w:rPr>
              <w:t>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FF0432" w:rsidRPr="001C1E56" w:rsidRDefault="00FF0432" w:rsidP="00616EC5">
            <w:pPr>
              <w:pStyle w:val="table10"/>
              <w:tabs>
                <w:tab w:val="left" w:pos="450"/>
              </w:tabs>
              <w:jc w:val="center"/>
              <w:rPr>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E20170" w:rsidP="00E20170">
            <w:pPr>
              <w:pStyle w:val="table10"/>
              <w:tabs>
                <w:tab w:val="left" w:pos="450"/>
              </w:tabs>
              <w:rPr>
                <w:b/>
                <w:sz w:val="24"/>
                <w:szCs w:val="24"/>
              </w:rPr>
            </w:pPr>
            <w:r w:rsidRPr="00F51FE8">
              <w:rPr>
                <w:b/>
                <w:iCs/>
                <w:sz w:val="28"/>
                <w:szCs w:val="28"/>
              </w:rPr>
              <w:t>Понятие и особенности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B50567" w:rsidRDefault="00E20170" w:rsidP="00616EC5">
            <w:pPr>
              <w:pStyle w:val="table10"/>
              <w:tabs>
                <w:tab w:val="left" w:pos="450"/>
              </w:tabs>
              <w:jc w:val="center"/>
              <w:rPr>
                <w:b/>
                <w:sz w:val="24"/>
                <w:szCs w:val="24"/>
              </w:rPr>
            </w:pPr>
            <w:r w:rsidRPr="00B50567">
              <w:rPr>
                <w:b/>
                <w:sz w:val="24"/>
                <w:szCs w:val="24"/>
              </w:rPr>
              <w:t>8</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B50567" w:rsidRDefault="00E20170" w:rsidP="00616EC5">
            <w:pPr>
              <w:pStyle w:val="table10"/>
              <w:tabs>
                <w:tab w:val="left" w:pos="450"/>
              </w:tabs>
              <w:jc w:val="center"/>
              <w:rPr>
                <w:b/>
                <w:sz w:val="24"/>
                <w:szCs w:val="24"/>
              </w:rPr>
            </w:pPr>
            <w:r w:rsidRPr="00B50567">
              <w:rPr>
                <w:b/>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FF0432"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FF0432" w:rsidRPr="001C1E56" w:rsidRDefault="00FF0432" w:rsidP="00616EC5">
            <w:pPr>
              <w:pStyle w:val="table10"/>
              <w:tabs>
                <w:tab w:val="left" w:pos="450"/>
              </w:tabs>
              <w:jc w:val="center"/>
              <w:rPr>
                <w:b/>
                <w:sz w:val="24"/>
                <w:szCs w:val="24"/>
              </w:rPr>
            </w:pPr>
            <w:r w:rsidRPr="001C1E56">
              <w:rPr>
                <w:b/>
                <w:sz w:val="24"/>
                <w:szCs w:val="24"/>
              </w:rPr>
              <w:t>тест</w:t>
            </w:r>
          </w:p>
        </w:tc>
      </w:tr>
      <w:tr w:rsidR="00FF0432" w:rsidRPr="001C1E56" w:rsidTr="00616EC5">
        <w:trPr>
          <w:cantSplit/>
          <w:trHeight w:val="240"/>
        </w:trPr>
        <w:tc>
          <w:tcPr>
            <w:tcW w:w="356" w:type="pct"/>
            <w:tcBorders>
              <w:top w:val="single" w:sz="4" w:space="0" w:color="auto"/>
              <w:bottom w:val="single" w:sz="4" w:space="0" w:color="auto"/>
              <w:right w:val="single" w:sz="4" w:space="0" w:color="auto"/>
            </w:tcBorders>
          </w:tcPr>
          <w:p w:rsidR="00FF0432" w:rsidRPr="001C1E56" w:rsidRDefault="00FF0432"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FF0432" w:rsidRPr="00E77DCB" w:rsidRDefault="00FF0432" w:rsidP="00616EC5">
            <w:pPr>
              <w:pStyle w:val="table10"/>
              <w:tabs>
                <w:tab w:val="left" w:pos="450"/>
              </w:tabs>
              <w:jc w:val="center"/>
              <w:rPr>
                <w:sz w:val="24"/>
                <w:szCs w:val="24"/>
              </w:rPr>
            </w:pPr>
            <w:r w:rsidRPr="00E77DCB">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F64161" w:rsidP="00F64161">
            <w:pPr>
              <w:widowControl w:val="0"/>
              <w:spacing w:after="0" w:line="240" w:lineRule="auto"/>
              <w:rPr>
                <w:rFonts w:ascii="Times New Roman" w:hAnsi="Times New Roman" w:cs="Times New Roman"/>
                <w:b/>
                <w:bCs/>
                <w:snapToGrid w:val="0"/>
                <w:sz w:val="24"/>
                <w:szCs w:val="24"/>
              </w:rPr>
            </w:pPr>
            <w:r w:rsidRPr="00F51FE8">
              <w:rPr>
                <w:rFonts w:ascii="Times New Roman" w:hAnsi="Times New Roman" w:cs="Times New Roman"/>
                <w:bCs/>
                <w:snapToGrid w:val="0"/>
                <w:sz w:val="28"/>
                <w:szCs w:val="28"/>
              </w:rPr>
              <w:t>Административное право как отрасль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F64161"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F64161" w:rsidP="00616EC5">
            <w:pPr>
              <w:pStyle w:val="table10"/>
              <w:tabs>
                <w:tab w:val="left" w:pos="450"/>
              </w:tabs>
              <w:jc w:val="center"/>
              <w:rPr>
                <w:sz w:val="24"/>
                <w:szCs w:val="24"/>
              </w:rPr>
            </w:pPr>
            <w:r>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FF0432"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FF0432" w:rsidRPr="001C1E56" w:rsidRDefault="00FF0432" w:rsidP="00616EC5">
            <w:pPr>
              <w:pStyle w:val="table10"/>
              <w:tabs>
                <w:tab w:val="left" w:pos="450"/>
              </w:tabs>
              <w:jc w:val="center"/>
              <w:rPr>
                <w:sz w:val="24"/>
                <w:szCs w:val="24"/>
              </w:rPr>
            </w:pPr>
            <w:r w:rsidRPr="001C1E56">
              <w:rPr>
                <w:sz w:val="24"/>
                <w:szCs w:val="24"/>
              </w:rPr>
              <w:t>опрос</w:t>
            </w:r>
          </w:p>
          <w:p w:rsidR="00FF0432" w:rsidRPr="001C1E56" w:rsidRDefault="00FF0432" w:rsidP="00616EC5">
            <w:pPr>
              <w:pStyle w:val="table10"/>
              <w:tabs>
                <w:tab w:val="left" w:pos="450"/>
              </w:tabs>
              <w:jc w:val="center"/>
              <w:rPr>
                <w:sz w:val="24"/>
                <w:szCs w:val="24"/>
              </w:rPr>
            </w:pPr>
            <w:r w:rsidRPr="001C1E56">
              <w:rPr>
                <w:sz w:val="24"/>
                <w:szCs w:val="24"/>
              </w:rPr>
              <w:t>дискуссия</w:t>
            </w:r>
          </w:p>
          <w:p w:rsidR="00FF0432" w:rsidRPr="001C1E56" w:rsidRDefault="00FF0432" w:rsidP="00616EC5">
            <w:pPr>
              <w:pStyle w:val="table10"/>
              <w:tabs>
                <w:tab w:val="left" w:pos="450"/>
              </w:tabs>
              <w:jc w:val="center"/>
              <w:rPr>
                <w:sz w:val="24"/>
                <w:szCs w:val="24"/>
              </w:rPr>
            </w:pPr>
            <w:r w:rsidRPr="001C1E56">
              <w:rPr>
                <w:sz w:val="24"/>
                <w:szCs w:val="24"/>
              </w:rPr>
              <w:t>работа с законодательством</w:t>
            </w:r>
          </w:p>
          <w:p w:rsidR="00FF0432" w:rsidRPr="001C1E56" w:rsidRDefault="00FF0432" w:rsidP="00616EC5">
            <w:pPr>
              <w:pStyle w:val="table10"/>
              <w:tabs>
                <w:tab w:val="left" w:pos="450"/>
              </w:tabs>
              <w:jc w:val="center"/>
              <w:rPr>
                <w:sz w:val="24"/>
                <w:szCs w:val="24"/>
              </w:rPr>
            </w:pPr>
            <w:r w:rsidRPr="001C1E56">
              <w:rPr>
                <w:sz w:val="24"/>
                <w:szCs w:val="24"/>
              </w:rPr>
              <w:t>презентация</w:t>
            </w:r>
          </w:p>
          <w:p w:rsidR="00FF0432" w:rsidRPr="001C1E56" w:rsidRDefault="00FF0432" w:rsidP="00616EC5">
            <w:pPr>
              <w:pStyle w:val="table10"/>
              <w:tabs>
                <w:tab w:val="left" w:pos="450"/>
              </w:tabs>
              <w:jc w:val="center"/>
              <w:rPr>
                <w:sz w:val="24"/>
                <w:szCs w:val="24"/>
              </w:rPr>
            </w:pPr>
            <w:r w:rsidRPr="001C1E56">
              <w:rPr>
                <w:sz w:val="24"/>
                <w:szCs w:val="24"/>
              </w:rPr>
              <w:t>решение задач, тестов</w:t>
            </w:r>
          </w:p>
        </w:tc>
      </w:tr>
      <w:tr w:rsidR="00FF0432" w:rsidRPr="001C1E56" w:rsidTr="00616EC5">
        <w:trPr>
          <w:cantSplit/>
          <w:trHeight w:val="240"/>
        </w:trPr>
        <w:tc>
          <w:tcPr>
            <w:tcW w:w="356" w:type="pct"/>
            <w:tcBorders>
              <w:top w:val="single" w:sz="4" w:space="0" w:color="auto"/>
              <w:bottom w:val="single" w:sz="4" w:space="0" w:color="auto"/>
              <w:right w:val="single" w:sz="4" w:space="0" w:color="auto"/>
            </w:tcBorders>
          </w:tcPr>
          <w:p w:rsidR="00FF0432" w:rsidRPr="001C1E56" w:rsidRDefault="00FF0432"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FF0432" w:rsidRPr="00E77DCB" w:rsidRDefault="00FF0432" w:rsidP="00616EC5">
            <w:pPr>
              <w:pStyle w:val="table10"/>
              <w:tabs>
                <w:tab w:val="left" w:pos="450"/>
              </w:tabs>
              <w:jc w:val="center"/>
              <w:rPr>
                <w:sz w:val="24"/>
                <w:szCs w:val="24"/>
              </w:rPr>
            </w:pPr>
            <w:r w:rsidRPr="00E77DCB">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1959E3" w:rsidP="001959E3">
            <w:pPr>
              <w:pStyle w:val="table10"/>
              <w:tabs>
                <w:tab w:val="left" w:pos="450"/>
              </w:tabs>
              <w:rPr>
                <w:sz w:val="24"/>
                <w:szCs w:val="24"/>
              </w:rPr>
            </w:pPr>
            <w:r w:rsidRPr="00F51FE8">
              <w:rPr>
                <w:sz w:val="28"/>
                <w:szCs w:val="28"/>
              </w:rPr>
              <w:t>Административно-правовые нормы</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1959E3"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1959E3" w:rsidP="00616EC5">
            <w:pPr>
              <w:pStyle w:val="table10"/>
              <w:tabs>
                <w:tab w:val="left" w:pos="450"/>
              </w:tabs>
              <w:jc w:val="center"/>
              <w:rPr>
                <w:sz w:val="24"/>
                <w:szCs w:val="24"/>
              </w:rPr>
            </w:pPr>
            <w:r>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FF0432"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FF0432" w:rsidRPr="001C1E56" w:rsidRDefault="00FF0432" w:rsidP="00616EC5">
            <w:pPr>
              <w:pStyle w:val="table10"/>
              <w:tabs>
                <w:tab w:val="left" w:pos="450"/>
              </w:tabs>
              <w:jc w:val="center"/>
              <w:rPr>
                <w:sz w:val="24"/>
                <w:szCs w:val="24"/>
              </w:rPr>
            </w:pPr>
            <w:r w:rsidRPr="001C1E56">
              <w:rPr>
                <w:sz w:val="24"/>
                <w:szCs w:val="24"/>
              </w:rPr>
              <w:t>опрос</w:t>
            </w:r>
          </w:p>
          <w:p w:rsidR="00FF0432" w:rsidRPr="001C1E56" w:rsidRDefault="00FF0432" w:rsidP="00616EC5">
            <w:pPr>
              <w:pStyle w:val="table10"/>
              <w:tabs>
                <w:tab w:val="left" w:pos="450"/>
              </w:tabs>
              <w:jc w:val="center"/>
              <w:rPr>
                <w:sz w:val="24"/>
                <w:szCs w:val="24"/>
              </w:rPr>
            </w:pPr>
            <w:r w:rsidRPr="001C1E56">
              <w:rPr>
                <w:sz w:val="24"/>
                <w:szCs w:val="24"/>
              </w:rPr>
              <w:t>дискуссия</w:t>
            </w:r>
          </w:p>
          <w:p w:rsidR="00FF0432" w:rsidRPr="001C1E56" w:rsidRDefault="00FF0432" w:rsidP="00616EC5">
            <w:pPr>
              <w:pStyle w:val="table10"/>
              <w:tabs>
                <w:tab w:val="left" w:pos="450"/>
              </w:tabs>
              <w:jc w:val="center"/>
              <w:rPr>
                <w:sz w:val="24"/>
                <w:szCs w:val="24"/>
              </w:rPr>
            </w:pPr>
            <w:r w:rsidRPr="001C1E56">
              <w:rPr>
                <w:sz w:val="24"/>
                <w:szCs w:val="24"/>
              </w:rPr>
              <w:t>работа с законодательством</w:t>
            </w:r>
          </w:p>
          <w:p w:rsidR="00FF0432" w:rsidRPr="001C1E56" w:rsidRDefault="00FF0432" w:rsidP="00616EC5">
            <w:pPr>
              <w:pStyle w:val="table10"/>
              <w:tabs>
                <w:tab w:val="left" w:pos="450"/>
              </w:tabs>
              <w:jc w:val="center"/>
              <w:rPr>
                <w:sz w:val="24"/>
                <w:szCs w:val="24"/>
              </w:rPr>
            </w:pPr>
            <w:r w:rsidRPr="001C1E56">
              <w:rPr>
                <w:sz w:val="24"/>
                <w:szCs w:val="24"/>
              </w:rPr>
              <w:t>презентация</w:t>
            </w:r>
          </w:p>
          <w:p w:rsidR="00FF0432" w:rsidRPr="001C1E56" w:rsidRDefault="00FF0432" w:rsidP="00616EC5">
            <w:pPr>
              <w:pStyle w:val="table10"/>
              <w:tabs>
                <w:tab w:val="left" w:pos="450"/>
              </w:tabs>
              <w:jc w:val="center"/>
              <w:rPr>
                <w:sz w:val="24"/>
                <w:szCs w:val="24"/>
              </w:rPr>
            </w:pPr>
            <w:r w:rsidRPr="001C1E56">
              <w:rPr>
                <w:sz w:val="24"/>
                <w:szCs w:val="24"/>
              </w:rPr>
              <w:t>решение задач, тестов</w:t>
            </w:r>
          </w:p>
        </w:tc>
      </w:tr>
      <w:tr w:rsidR="00FF0432" w:rsidRPr="001C1E56" w:rsidTr="00616EC5">
        <w:trPr>
          <w:cantSplit/>
          <w:trHeight w:val="240"/>
        </w:trPr>
        <w:tc>
          <w:tcPr>
            <w:tcW w:w="356" w:type="pct"/>
            <w:tcBorders>
              <w:top w:val="single" w:sz="4" w:space="0" w:color="auto"/>
              <w:bottom w:val="single" w:sz="4" w:space="0" w:color="auto"/>
              <w:right w:val="single" w:sz="4" w:space="0" w:color="auto"/>
            </w:tcBorders>
          </w:tcPr>
          <w:p w:rsidR="00FF0432" w:rsidRPr="001C1E56" w:rsidRDefault="00FF0432"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FF0432" w:rsidRPr="00E77DCB" w:rsidRDefault="00FF0432" w:rsidP="00616EC5">
            <w:pPr>
              <w:pStyle w:val="table10"/>
              <w:tabs>
                <w:tab w:val="left" w:pos="450"/>
              </w:tabs>
              <w:jc w:val="center"/>
              <w:rPr>
                <w:sz w:val="24"/>
                <w:szCs w:val="24"/>
              </w:rPr>
            </w:pPr>
            <w:r w:rsidRPr="00E77DCB">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913958" w:rsidP="00913958">
            <w:pPr>
              <w:shd w:val="clear" w:color="auto" w:fill="FFFFFF"/>
              <w:spacing w:after="0" w:line="240" w:lineRule="auto"/>
              <w:rPr>
                <w:rFonts w:ascii="Times New Roman" w:hAnsi="Times New Roman" w:cs="Times New Roman"/>
                <w:bCs/>
                <w:color w:val="000000"/>
                <w:spacing w:val="-1"/>
                <w:sz w:val="24"/>
                <w:szCs w:val="24"/>
              </w:rPr>
            </w:pPr>
            <w:r w:rsidRPr="00F51FE8">
              <w:rPr>
                <w:rFonts w:ascii="Times New Roman" w:hAnsi="Times New Roman" w:cs="Times New Roman"/>
                <w:sz w:val="28"/>
                <w:szCs w:val="28"/>
              </w:rPr>
              <w:t>Административно-правовые отношения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913958"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913958" w:rsidP="00616EC5">
            <w:pPr>
              <w:pStyle w:val="table10"/>
              <w:tabs>
                <w:tab w:val="left" w:pos="450"/>
              </w:tabs>
              <w:jc w:val="center"/>
              <w:rPr>
                <w:sz w:val="24"/>
                <w:szCs w:val="24"/>
              </w:rPr>
            </w:pPr>
            <w:r>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FF0432" w:rsidRPr="001C1E56" w:rsidRDefault="00FF0432"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FF0432" w:rsidRPr="001C1E56" w:rsidRDefault="00FF0432" w:rsidP="00616EC5">
            <w:pPr>
              <w:pStyle w:val="table10"/>
              <w:tabs>
                <w:tab w:val="left" w:pos="450"/>
              </w:tabs>
              <w:jc w:val="center"/>
              <w:rPr>
                <w:sz w:val="24"/>
                <w:szCs w:val="24"/>
              </w:rPr>
            </w:pPr>
            <w:r w:rsidRPr="001C1E56">
              <w:rPr>
                <w:sz w:val="24"/>
                <w:szCs w:val="24"/>
              </w:rPr>
              <w:t>опрос</w:t>
            </w:r>
          </w:p>
          <w:p w:rsidR="00FF0432" w:rsidRPr="001C1E56" w:rsidRDefault="00FF0432" w:rsidP="00616EC5">
            <w:pPr>
              <w:pStyle w:val="table10"/>
              <w:tabs>
                <w:tab w:val="left" w:pos="450"/>
              </w:tabs>
              <w:jc w:val="center"/>
              <w:rPr>
                <w:sz w:val="24"/>
                <w:szCs w:val="24"/>
              </w:rPr>
            </w:pPr>
            <w:r w:rsidRPr="001C1E56">
              <w:rPr>
                <w:sz w:val="24"/>
                <w:szCs w:val="24"/>
              </w:rPr>
              <w:t>дискуссия</w:t>
            </w:r>
          </w:p>
          <w:p w:rsidR="00FF0432" w:rsidRPr="001C1E56" w:rsidRDefault="00FF0432" w:rsidP="00616EC5">
            <w:pPr>
              <w:pStyle w:val="table10"/>
              <w:tabs>
                <w:tab w:val="left" w:pos="450"/>
              </w:tabs>
              <w:jc w:val="center"/>
              <w:rPr>
                <w:sz w:val="24"/>
                <w:szCs w:val="24"/>
              </w:rPr>
            </w:pPr>
            <w:r w:rsidRPr="001C1E56">
              <w:rPr>
                <w:sz w:val="24"/>
                <w:szCs w:val="24"/>
              </w:rPr>
              <w:t>работа с законодательством</w:t>
            </w:r>
          </w:p>
          <w:p w:rsidR="00FF0432" w:rsidRPr="001C1E56" w:rsidRDefault="00FF0432" w:rsidP="00616EC5">
            <w:pPr>
              <w:pStyle w:val="table10"/>
              <w:tabs>
                <w:tab w:val="left" w:pos="450"/>
              </w:tabs>
              <w:jc w:val="center"/>
              <w:rPr>
                <w:sz w:val="24"/>
                <w:szCs w:val="24"/>
              </w:rPr>
            </w:pPr>
            <w:r w:rsidRPr="001C1E56">
              <w:rPr>
                <w:sz w:val="24"/>
                <w:szCs w:val="24"/>
              </w:rPr>
              <w:t>презентация</w:t>
            </w:r>
          </w:p>
          <w:p w:rsidR="00FF0432" w:rsidRPr="001C1E56" w:rsidRDefault="00FF0432" w:rsidP="00616EC5">
            <w:pPr>
              <w:pStyle w:val="table10"/>
              <w:tabs>
                <w:tab w:val="left" w:pos="450"/>
              </w:tabs>
              <w:jc w:val="center"/>
              <w:rPr>
                <w:sz w:val="24"/>
                <w:szCs w:val="24"/>
              </w:rPr>
            </w:pPr>
            <w:r w:rsidRPr="001C1E56">
              <w:rPr>
                <w:sz w:val="24"/>
                <w:szCs w:val="24"/>
              </w:rPr>
              <w:t>решение задач, тестов</w:t>
            </w:r>
          </w:p>
        </w:tc>
      </w:tr>
      <w:tr w:rsidR="00913958" w:rsidRPr="001C1E56" w:rsidTr="00616EC5">
        <w:trPr>
          <w:cantSplit/>
          <w:trHeight w:val="240"/>
        </w:trPr>
        <w:tc>
          <w:tcPr>
            <w:tcW w:w="356" w:type="pct"/>
            <w:tcBorders>
              <w:top w:val="single" w:sz="4" w:space="0" w:color="auto"/>
              <w:bottom w:val="single" w:sz="4" w:space="0" w:color="auto"/>
              <w:right w:val="single" w:sz="4" w:space="0" w:color="auto"/>
            </w:tcBorders>
          </w:tcPr>
          <w:p w:rsidR="00913958" w:rsidRPr="001C1E56" w:rsidRDefault="00913958"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913958" w:rsidRPr="00E77DCB" w:rsidRDefault="00913958" w:rsidP="00616EC5">
            <w:pPr>
              <w:pStyle w:val="table10"/>
              <w:tabs>
                <w:tab w:val="left" w:pos="450"/>
              </w:tabs>
              <w:jc w:val="center"/>
              <w:rPr>
                <w:sz w:val="24"/>
                <w:szCs w:val="24"/>
              </w:rPr>
            </w:pPr>
            <w:r w:rsidRPr="00E77DCB">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13958" w:rsidRPr="00F51FE8" w:rsidRDefault="00913958" w:rsidP="00616EC5">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Государственное управление как объект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13958" w:rsidRPr="001C1E56" w:rsidRDefault="00913958"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13958" w:rsidRPr="001C1E56" w:rsidRDefault="00913958" w:rsidP="00616EC5">
            <w:pPr>
              <w:pStyle w:val="table10"/>
              <w:tabs>
                <w:tab w:val="left" w:pos="450"/>
              </w:tabs>
              <w:jc w:val="center"/>
              <w:rPr>
                <w:sz w:val="24"/>
                <w:szCs w:val="24"/>
              </w:rPr>
            </w:pPr>
            <w:r>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13958" w:rsidRPr="001C1E56" w:rsidRDefault="00913958"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913958" w:rsidRPr="001C1E56" w:rsidRDefault="00913958" w:rsidP="00616EC5">
            <w:pPr>
              <w:pStyle w:val="table10"/>
              <w:tabs>
                <w:tab w:val="left" w:pos="450"/>
              </w:tabs>
              <w:jc w:val="center"/>
              <w:rPr>
                <w:sz w:val="24"/>
                <w:szCs w:val="24"/>
              </w:rPr>
            </w:pPr>
            <w:r w:rsidRPr="001C1E56">
              <w:rPr>
                <w:sz w:val="24"/>
                <w:szCs w:val="24"/>
              </w:rPr>
              <w:t>опрос</w:t>
            </w:r>
          </w:p>
          <w:p w:rsidR="00913958" w:rsidRPr="001C1E56" w:rsidRDefault="00913958" w:rsidP="00616EC5">
            <w:pPr>
              <w:pStyle w:val="table10"/>
              <w:tabs>
                <w:tab w:val="left" w:pos="450"/>
              </w:tabs>
              <w:jc w:val="center"/>
              <w:rPr>
                <w:sz w:val="24"/>
                <w:szCs w:val="24"/>
              </w:rPr>
            </w:pPr>
            <w:r w:rsidRPr="001C1E56">
              <w:rPr>
                <w:sz w:val="24"/>
                <w:szCs w:val="24"/>
              </w:rPr>
              <w:t>дискуссия</w:t>
            </w:r>
          </w:p>
          <w:p w:rsidR="00913958" w:rsidRPr="001C1E56" w:rsidRDefault="00913958" w:rsidP="00616EC5">
            <w:pPr>
              <w:pStyle w:val="table10"/>
              <w:tabs>
                <w:tab w:val="left" w:pos="450"/>
              </w:tabs>
              <w:jc w:val="center"/>
              <w:rPr>
                <w:sz w:val="24"/>
                <w:szCs w:val="24"/>
              </w:rPr>
            </w:pPr>
            <w:r w:rsidRPr="001C1E56">
              <w:rPr>
                <w:sz w:val="24"/>
                <w:szCs w:val="24"/>
              </w:rPr>
              <w:t>работа с законодательством</w:t>
            </w:r>
          </w:p>
          <w:p w:rsidR="00913958" w:rsidRPr="001C1E56" w:rsidRDefault="00913958" w:rsidP="00616EC5">
            <w:pPr>
              <w:pStyle w:val="table10"/>
              <w:tabs>
                <w:tab w:val="left" w:pos="450"/>
              </w:tabs>
              <w:jc w:val="center"/>
              <w:rPr>
                <w:sz w:val="24"/>
                <w:szCs w:val="24"/>
              </w:rPr>
            </w:pPr>
            <w:r w:rsidRPr="001C1E56">
              <w:rPr>
                <w:sz w:val="24"/>
                <w:szCs w:val="24"/>
              </w:rPr>
              <w:t>презентация</w:t>
            </w:r>
          </w:p>
          <w:p w:rsidR="00913958" w:rsidRPr="001C1E56" w:rsidRDefault="00913958" w:rsidP="00616EC5">
            <w:pPr>
              <w:pStyle w:val="table10"/>
              <w:tabs>
                <w:tab w:val="left" w:pos="450"/>
              </w:tabs>
              <w:jc w:val="center"/>
              <w:rPr>
                <w:sz w:val="24"/>
                <w:szCs w:val="24"/>
              </w:rPr>
            </w:pPr>
            <w:r w:rsidRPr="001C1E56">
              <w:rPr>
                <w:sz w:val="24"/>
                <w:szCs w:val="24"/>
              </w:rPr>
              <w:t>решение задач, тестов</w:t>
            </w:r>
          </w:p>
        </w:tc>
      </w:tr>
      <w:tr w:rsidR="00AD3899" w:rsidRPr="001C1E56" w:rsidTr="00616EC5">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b/>
                <w:sz w:val="24"/>
                <w:szCs w:val="24"/>
                <w:lang w:val="en-US"/>
              </w:rPr>
            </w:pPr>
            <w:r w:rsidRPr="001C1E56">
              <w:rPr>
                <w:b/>
                <w:sz w:val="24"/>
                <w:szCs w:val="24"/>
                <w:lang w:val="en-US"/>
              </w:rPr>
              <w:t>II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D3899" w:rsidRPr="001C1E56" w:rsidRDefault="00AD3899" w:rsidP="00616EC5">
            <w:pPr>
              <w:pStyle w:val="table10"/>
              <w:tabs>
                <w:tab w:val="left" w:pos="450"/>
              </w:tabs>
              <w:jc w:val="center"/>
              <w:rPr>
                <w:b/>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F51FE8" w:rsidRDefault="00AD3899" w:rsidP="00616EC5">
            <w:pPr>
              <w:widowControl w:val="0"/>
              <w:autoSpaceDE w:val="0"/>
              <w:autoSpaceDN w:val="0"/>
              <w:adjustRightInd w:val="0"/>
              <w:spacing w:after="0" w:line="240" w:lineRule="auto"/>
              <w:rPr>
                <w:rFonts w:ascii="Times New Roman" w:hAnsi="Times New Roman" w:cs="Times New Roman"/>
                <w:b/>
                <w:bCs/>
                <w:color w:val="000000"/>
                <w:spacing w:val="-1"/>
                <w:sz w:val="28"/>
                <w:szCs w:val="28"/>
              </w:rPr>
            </w:pPr>
            <w:r w:rsidRPr="00F51FE8">
              <w:rPr>
                <w:rFonts w:ascii="Times New Roman" w:hAnsi="Times New Roman" w:cs="Times New Roman"/>
                <w:b/>
                <w:bCs/>
                <w:color w:val="000000"/>
                <w:spacing w:val="-1"/>
                <w:sz w:val="28"/>
                <w:szCs w:val="28"/>
              </w:rPr>
              <w:t>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FF1FC3" w:rsidP="00616EC5">
            <w:pPr>
              <w:pStyle w:val="table10"/>
              <w:tabs>
                <w:tab w:val="left" w:pos="450"/>
              </w:tabs>
              <w:jc w:val="center"/>
              <w:rPr>
                <w:b/>
                <w:sz w:val="24"/>
                <w:szCs w:val="24"/>
              </w:rPr>
            </w:pPr>
            <w:r>
              <w:rPr>
                <w:b/>
                <w:sz w:val="24"/>
                <w:szCs w:val="24"/>
              </w:rPr>
              <w:t>22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FF1FC3" w:rsidP="00616EC5">
            <w:pPr>
              <w:pStyle w:val="table10"/>
              <w:tabs>
                <w:tab w:val="left" w:pos="450"/>
              </w:tabs>
              <w:jc w:val="center"/>
              <w:rPr>
                <w:b/>
                <w:sz w:val="24"/>
                <w:szCs w:val="24"/>
              </w:rPr>
            </w:pPr>
            <w:r>
              <w:rPr>
                <w:b/>
                <w:sz w:val="24"/>
                <w:szCs w:val="24"/>
              </w:rPr>
              <w:t>8</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AD38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D3899" w:rsidRPr="001C1E56" w:rsidRDefault="00AD3899" w:rsidP="00616EC5">
            <w:pPr>
              <w:pStyle w:val="table10"/>
              <w:tabs>
                <w:tab w:val="left" w:pos="450"/>
              </w:tabs>
              <w:jc w:val="center"/>
              <w:rPr>
                <w:b/>
                <w:sz w:val="24"/>
                <w:szCs w:val="24"/>
              </w:rPr>
            </w:pPr>
          </w:p>
        </w:tc>
      </w:tr>
      <w:tr w:rsidR="00AD3899" w:rsidRPr="001C1E56" w:rsidTr="00616EC5">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D3899" w:rsidRPr="00E77DCB" w:rsidRDefault="00AD3899" w:rsidP="00616EC5">
            <w:pPr>
              <w:pStyle w:val="table10"/>
              <w:tabs>
                <w:tab w:val="left" w:pos="450"/>
              </w:tabs>
              <w:jc w:val="center"/>
              <w:rPr>
                <w:sz w:val="24"/>
                <w:szCs w:val="24"/>
              </w:rPr>
            </w:pPr>
            <w:r w:rsidRPr="00E77DCB">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091A86" w:rsidP="00091A86">
            <w:pPr>
              <w:shd w:val="clear" w:color="auto" w:fill="FFFFFF"/>
              <w:spacing w:after="0" w:line="240" w:lineRule="auto"/>
              <w:rPr>
                <w:rFonts w:ascii="Times New Roman" w:hAnsi="Times New Roman" w:cs="Times New Roman"/>
                <w:sz w:val="24"/>
                <w:szCs w:val="24"/>
              </w:rPr>
            </w:pPr>
            <w:r w:rsidRPr="00F51FE8">
              <w:rPr>
                <w:rFonts w:ascii="Times New Roman" w:hAnsi="Times New Roman" w:cs="Times New Roman"/>
                <w:sz w:val="28"/>
                <w:szCs w:val="28"/>
              </w:rPr>
              <w:t>Органы государственного управления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091A86"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9D5E7F" w:rsidP="00616EC5">
            <w:pPr>
              <w:pStyle w:val="table10"/>
              <w:tabs>
                <w:tab w:val="left" w:pos="450"/>
              </w:tabs>
              <w:jc w:val="center"/>
              <w:rPr>
                <w:sz w:val="24"/>
                <w:szCs w:val="24"/>
              </w:rPr>
            </w:pPr>
            <w:r>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r w:rsidRPr="001C1E56">
              <w:rPr>
                <w:sz w:val="24"/>
                <w:szCs w:val="24"/>
              </w:rPr>
              <w:t>опрос</w:t>
            </w:r>
          </w:p>
          <w:p w:rsidR="00AD3899" w:rsidRPr="001C1E56" w:rsidRDefault="00AD3899" w:rsidP="00616EC5">
            <w:pPr>
              <w:pStyle w:val="table10"/>
              <w:tabs>
                <w:tab w:val="left" w:pos="450"/>
              </w:tabs>
              <w:jc w:val="center"/>
              <w:rPr>
                <w:sz w:val="24"/>
                <w:szCs w:val="24"/>
              </w:rPr>
            </w:pPr>
            <w:r w:rsidRPr="001C1E56">
              <w:rPr>
                <w:sz w:val="24"/>
                <w:szCs w:val="24"/>
              </w:rPr>
              <w:t>дискуссия</w:t>
            </w:r>
          </w:p>
          <w:p w:rsidR="00AD3899" w:rsidRPr="001C1E56" w:rsidRDefault="00AD3899" w:rsidP="00616EC5">
            <w:pPr>
              <w:pStyle w:val="table10"/>
              <w:tabs>
                <w:tab w:val="left" w:pos="450"/>
              </w:tabs>
              <w:jc w:val="center"/>
              <w:rPr>
                <w:sz w:val="24"/>
                <w:szCs w:val="24"/>
              </w:rPr>
            </w:pPr>
            <w:r w:rsidRPr="001C1E56">
              <w:rPr>
                <w:sz w:val="24"/>
                <w:szCs w:val="24"/>
              </w:rPr>
              <w:t>работа с законодательством</w:t>
            </w:r>
          </w:p>
          <w:p w:rsidR="00AD3899" w:rsidRPr="001C1E56" w:rsidRDefault="00AD3899" w:rsidP="00616EC5">
            <w:pPr>
              <w:pStyle w:val="table10"/>
              <w:tabs>
                <w:tab w:val="left" w:pos="450"/>
              </w:tabs>
              <w:jc w:val="center"/>
              <w:rPr>
                <w:sz w:val="24"/>
                <w:szCs w:val="24"/>
              </w:rPr>
            </w:pPr>
            <w:r w:rsidRPr="001C1E56">
              <w:rPr>
                <w:sz w:val="24"/>
                <w:szCs w:val="24"/>
              </w:rPr>
              <w:t>презентация</w:t>
            </w:r>
          </w:p>
          <w:p w:rsidR="00AD3899" w:rsidRPr="001C1E56" w:rsidRDefault="00AD3899" w:rsidP="00616EC5">
            <w:pPr>
              <w:pStyle w:val="table10"/>
              <w:tabs>
                <w:tab w:val="left" w:pos="450"/>
              </w:tabs>
              <w:jc w:val="center"/>
              <w:rPr>
                <w:sz w:val="24"/>
                <w:szCs w:val="24"/>
              </w:rPr>
            </w:pPr>
            <w:r w:rsidRPr="001C1E56">
              <w:rPr>
                <w:sz w:val="24"/>
                <w:szCs w:val="24"/>
              </w:rPr>
              <w:t>решение задач, тестов</w:t>
            </w:r>
          </w:p>
        </w:tc>
      </w:tr>
      <w:tr w:rsidR="00AD3899" w:rsidRPr="001C1E56" w:rsidTr="00616EC5">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D3899" w:rsidRPr="00E77DCB" w:rsidRDefault="00AD3899" w:rsidP="00616EC5">
            <w:pPr>
              <w:pStyle w:val="table10"/>
              <w:tabs>
                <w:tab w:val="left" w:pos="450"/>
              </w:tabs>
              <w:jc w:val="center"/>
              <w:rPr>
                <w:sz w:val="24"/>
                <w:szCs w:val="24"/>
              </w:rPr>
            </w:pPr>
            <w:r w:rsidRPr="00E77DCB">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AE24B2" w:rsidP="00AE24B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8"/>
                <w:szCs w:val="28"/>
              </w:rPr>
              <w:t>Президент Республики Беларусь и исполнительная власть</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AE24B2"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9D5E7F"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r w:rsidRPr="001C1E56">
              <w:rPr>
                <w:sz w:val="24"/>
                <w:szCs w:val="24"/>
              </w:rPr>
              <w:t>опрос</w:t>
            </w:r>
          </w:p>
          <w:p w:rsidR="00AD3899" w:rsidRPr="001C1E56" w:rsidRDefault="00AD3899" w:rsidP="00616EC5">
            <w:pPr>
              <w:pStyle w:val="table10"/>
              <w:tabs>
                <w:tab w:val="left" w:pos="450"/>
              </w:tabs>
              <w:jc w:val="center"/>
              <w:rPr>
                <w:sz w:val="24"/>
                <w:szCs w:val="24"/>
              </w:rPr>
            </w:pPr>
            <w:r w:rsidRPr="001C1E56">
              <w:rPr>
                <w:sz w:val="24"/>
                <w:szCs w:val="24"/>
              </w:rPr>
              <w:t>дискуссия</w:t>
            </w:r>
          </w:p>
          <w:p w:rsidR="00AD3899" w:rsidRPr="001C1E56" w:rsidRDefault="00AD3899" w:rsidP="00616EC5">
            <w:pPr>
              <w:pStyle w:val="table10"/>
              <w:tabs>
                <w:tab w:val="left" w:pos="450"/>
              </w:tabs>
              <w:jc w:val="center"/>
              <w:rPr>
                <w:sz w:val="24"/>
                <w:szCs w:val="24"/>
              </w:rPr>
            </w:pPr>
            <w:r w:rsidRPr="001C1E56">
              <w:rPr>
                <w:sz w:val="24"/>
                <w:szCs w:val="24"/>
              </w:rPr>
              <w:t>работа с законодательством</w:t>
            </w:r>
          </w:p>
          <w:p w:rsidR="00AD3899" w:rsidRPr="001C1E56" w:rsidRDefault="00AD3899" w:rsidP="00616EC5">
            <w:pPr>
              <w:pStyle w:val="table10"/>
              <w:tabs>
                <w:tab w:val="left" w:pos="450"/>
              </w:tabs>
              <w:jc w:val="center"/>
              <w:rPr>
                <w:sz w:val="24"/>
                <w:szCs w:val="24"/>
              </w:rPr>
            </w:pPr>
            <w:r w:rsidRPr="001C1E56">
              <w:rPr>
                <w:sz w:val="24"/>
                <w:szCs w:val="24"/>
              </w:rPr>
              <w:t>презентация</w:t>
            </w:r>
          </w:p>
          <w:p w:rsidR="00AD3899" w:rsidRPr="001C1E56" w:rsidRDefault="00AD3899" w:rsidP="00616EC5">
            <w:pPr>
              <w:pStyle w:val="table10"/>
              <w:tabs>
                <w:tab w:val="left" w:pos="450"/>
              </w:tabs>
              <w:jc w:val="center"/>
              <w:rPr>
                <w:sz w:val="24"/>
                <w:szCs w:val="24"/>
              </w:rPr>
            </w:pPr>
            <w:r w:rsidRPr="001C1E56">
              <w:rPr>
                <w:sz w:val="24"/>
                <w:szCs w:val="24"/>
              </w:rPr>
              <w:t>решение задач, тестов</w:t>
            </w:r>
          </w:p>
        </w:tc>
      </w:tr>
      <w:tr w:rsidR="00AD3899" w:rsidRPr="001C1E56" w:rsidTr="00616EC5">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D3899" w:rsidRPr="00D515BC" w:rsidRDefault="00AD3899" w:rsidP="00616EC5">
            <w:pPr>
              <w:pStyle w:val="table10"/>
              <w:tabs>
                <w:tab w:val="left" w:pos="450"/>
              </w:tabs>
              <w:jc w:val="center"/>
              <w:rPr>
                <w:sz w:val="24"/>
                <w:szCs w:val="24"/>
              </w:rPr>
            </w:pPr>
            <w:r w:rsidRPr="00D515BC">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453497" w:rsidRDefault="00453497" w:rsidP="0045349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Совет министров</w:t>
            </w:r>
          </w:p>
          <w:p w:rsidR="00AD3899" w:rsidRPr="001C1E56" w:rsidRDefault="00453497" w:rsidP="0045349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8"/>
                <w:szCs w:val="28"/>
              </w:rPr>
              <w:t>Республики Беларусь</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453497"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453497" w:rsidP="00616EC5">
            <w:pPr>
              <w:pStyle w:val="table10"/>
              <w:tabs>
                <w:tab w:val="left" w:pos="450"/>
              </w:tabs>
              <w:jc w:val="center"/>
              <w:rPr>
                <w:sz w:val="24"/>
                <w:szCs w:val="24"/>
              </w:rPr>
            </w:pPr>
            <w:r>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r w:rsidRPr="001C1E56">
              <w:rPr>
                <w:sz w:val="24"/>
                <w:szCs w:val="24"/>
              </w:rPr>
              <w:t>опрос</w:t>
            </w:r>
          </w:p>
          <w:p w:rsidR="00AD3899" w:rsidRPr="001C1E56" w:rsidRDefault="00AD3899" w:rsidP="00616EC5">
            <w:pPr>
              <w:pStyle w:val="table10"/>
              <w:tabs>
                <w:tab w:val="left" w:pos="450"/>
              </w:tabs>
              <w:jc w:val="center"/>
              <w:rPr>
                <w:sz w:val="24"/>
                <w:szCs w:val="24"/>
              </w:rPr>
            </w:pPr>
            <w:r w:rsidRPr="001C1E56">
              <w:rPr>
                <w:sz w:val="24"/>
                <w:szCs w:val="24"/>
              </w:rPr>
              <w:t>дискуссия</w:t>
            </w:r>
          </w:p>
          <w:p w:rsidR="00AD3899" w:rsidRPr="001C1E56" w:rsidRDefault="00AD3899" w:rsidP="00616EC5">
            <w:pPr>
              <w:pStyle w:val="table10"/>
              <w:tabs>
                <w:tab w:val="left" w:pos="450"/>
              </w:tabs>
              <w:jc w:val="center"/>
              <w:rPr>
                <w:sz w:val="24"/>
                <w:szCs w:val="24"/>
              </w:rPr>
            </w:pPr>
            <w:r w:rsidRPr="001C1E56">
              <w:rPr>
                <w:sz w:val="24"/>
                <w:szCs w:val="24"/>
              </w:rPr>
              <w:t>работа с законодательством</w:t>
            </w:r>
          </w:p>
          <w:p w:rsidR="00AD3899" w:rsidRPr="001C1E56" w:rsidRDefault="00AD3899" w:rsidP="00616EC5">
            <w:pPr>
              <w:pStyle w:val="table10"/>
              <w:tabs>
                <w:tab w:val="left" w:pos="450"/>
              </w:tabs>
              <w:jc w:val="center"/>
              <w:rPr>
                <w:sz w:val="24"/>
                <w:szCs w:val="24"/>
              </w:rPr>
            </w:pPr>
            <w:r w:rsidRPr="001C1E56">
              <w:rPr>
                <w:sz w:val="24"/>
                <w:szCs w:val="24"/>
              </w:rPr>
              <w:t>презентация</w:t>
            </w:r>
          </w:p>
          <w:p w:rsidR="00AD3899" w:rsidRPr="001C1E56" w:rsidRDefault="00AD3899" w:rsidP="00616EC5">
            <w:pPr>
              <w:pStyle w:val="table10"/>
              <w:tabs>
                <w:tab w:val="left" w:pos="450"/>
              </w:tabs>
              <w:jc w:val="center"/>
              <w:rPr>
                <w:sz w:val="24"/>
                <w:szCs w:val="24"/>
              </w:rPr>
            </w:pPr>
            <w:r w:rsidRPr="001C1E56">
              <w:rPr>
                <w:sz w:val="24"/>
                <w:szCs w:val="24"/>
              </w:rPr>
              <w:t>решение задач, тестов</w:t>
            </w:r>
          </w:p>
        </w:tc>
      </w:tr>
      <w:tr w:rsidR="00AD3899" w:rsidRPr="001C1E56" w:rsidTr="00616EC5">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D3899" w:rsidRPr="00D515BC" w:rsidRDefault="00AD3899" w:rsidP="00616EC5">
            <w:pPr>
              <w:pStyle w:val="table10"/>
              <w:tabs>
                <w:tab w:val="left" w:pos="450"/>
              </w:tabs>
              <w:jc w:val="center"/>
              <w:rPr>
                <w:sz w:val="24"/>
                <w:szCs w:val="24"/>
              </w:rPr>
            </w:pPr>
            <w:r w:rsidRPr="00D515BC">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453497" w:rsidP="00453497">
            <w:pPr>
              <w:shd w:val="clear" w:color="auto" w:fill="FFFFFF"/>
              <w:tabs>
                <w:tab w:val="left" w:leader="dot" w:pos="5911"/>
              </w:tabs>
              <w:spacing w:after="0" w:line="240" w:lineRule="auto"/>
              <w:rPr>
                <w:rFonts w:ascii="Times New Roman" w:hAnsi="Times New Roman" w:cs="Times New Roman"/>
                <w:sz w:val="24"/>
                <w:szCs w:val="24"/>
              </w:rPr>
            </w:pPr>
            <w:r>
              <w:rPr>
                <w:rFonts w:ascii="Times New Roman" w:hAnsi="Times New Roman" w:cs="Times New Roman"/>
                <w:sz w:val="28"/>
                <w:szCs w:val="28"/>
              </w:rPr>
              <w:t>Республиканские органы государственного управления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453497"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453497" w:rsidP="00616EC5">
            <w:pPr>
              <w:pStyle w:val="table10"/>
              <w:tabs>
                <w:tab w:val="left" w:pos="450"/>
              </w:tabs>
              <w:jc w:val="center"/>
              <w:rPr>
                <w:sz w:val="24"/>
                <w:szCs w:val="24"/>
              </w:rPr>
            </w:pPr>
            <w:r>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D3899" w:rsidRPr="001C1E56" w:rsidRDefault="00AD3899" w:rsidP="00616EC5">
            <w:pPr>
              <w:pStyle w:val="table10"/>
              <w:tabs>
                <w:tab w:val="left" w:pos="450"/>
              </w:tabs>
              <w:jc w:val="center"/>
              <w:rPr>
                <w:sz w:val="24"/>
                <w:szCs w:val="24"/>
              </w:rPr>
            </w:pPr>
            <w:r w:rsidRPr="001C1E56">
              <w:rPr>
                <w:sz w:val="24"/>
                <w:szCs w:val="24"/>
              </w:rPr>
              <w:t>опрос</w:t>
            </w:r>
          </w:p>
          <w:p w:rsidR="00AD3899" w:rsidRPr="001C1E56" w:rsidRDefault="00AD3899" w:rsidP="00616EC5">
            <w:pPr>
              <w:pStyle w:val="table10"/>
              <w:tabs>
                <w:tab w:val="left" w:pos="450"/>
              </w:tabs>
              <w:jc w:val="center"/>
              <w:rPr>
                <w:sz w:val="24"/>
                <w:szCs w:val="24"/>
              </w:rPr>
            </w:pPr>
            <w:r w:rsidRPr="001C1E56">
              <w:rPr>
                <w:sz w:val="24"/>
                <w:szCs w:val="24"/>
              </w:rPr>
              <w:t>дискуссия</w:t>
            </w:r>
          </w:p>
          <w:p w:rsidR="00AD3899" w:rsidRPr="001C1E56" w:rsidRDefault="00AD3899" w:rsidP="00616EC5">
            <w:pPr>
              <w:pStyle w:val="table10"/>
              <w:tabs>
                <w:tab w:val="left" w:pos="450"/>
              </w:tabs>
              <w:jc w:val="center"/>
              <w:rPr>
                <w:sz w:val="24"/>
                <w:szCs w:val="24"/>
              </w:rPr>
            </w:pPr>
            <w:r w:rsidRPr="001C1E56">
              <w:rPr>
                <w:sz w:val="24"/>
                <w:szCs w:val="24"/>
              </w:rPr>
              <w:t>работа с законодательством</w:t>
            </w:r>
          </w:p>
          <w:p w:rsidR="00AD3899" w:rsidRPr="001C1E56" w:rsidRDefault="00AD3899" w:rsidP="00616EC5">
            <w:pPr>
              <w:pStyle w:val="table10"/>
              <w:tabs>
                <w:tab w:val="left" w:pos="450"/>
              </w:tabs>
              <w:jc w:val="center"/>
              <w:rPr>
                <w:sz w:val="24"/>
                <w:szCs w:val="24"/>
              </w:rPr>
            </w:pPr>
            <w:r w:rsidRPr="001C1E56">
              <w:rPr>
                <w:sz w:val="24"/>
                <w:szCs w:val="24"/>
              </w:rPr>
              <w:t>презентация</w:t>
            </w:r>
          </w:p>
          <w:p w:rsidR="00AD3899" w:rsidRPr="001C1E56" w:rsidRDefault="00AD3899" w:rsidP="00616EC5">
            <w:pPr>
              <w:pStyle w:val="table10"/>
              <w:tabs>
                <w:tab w:val="left" w:pos="450"/>
              </w:tabs>
              <w:jc w:val="center"/>
              <w:rPr>
                <w:sz w:val="24"/>
                <w:szCs w:val="24"/>
              </w:rPr>
            </w:pPr>
            <w:r w:rsidRPr="001C1E56">
              <w:rPr>
                <w:sz w:val="24"/>
                <w:szCs w:val="24"/>
              </w:rPr>
              <w:t>решение задач, тестов</w:t>
            </w:r>
          </w:p>
        </w:tc>
      </w:tr>
      <w:tr w:rsidR="00AD3899" w:rsidRPr="001C1E56" w:rsidTr="00913958">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D3899" w:rsidRPr="00D515BC" w:rsidRDefault="00AD3899" w:rsidP="00616EC5">
            <w:pPr>
              <w:pStyle w:val="table10"/>
              <w:tabs>
                <w:tab w:val="left" w:pos="450"/>
              </w:tabs>
              <w:jc w:val="center"/>
              <w:rPr>
                <w:sz w:val="24"/>
                <w:szCs w:val="24"/>
              </w:rPr>
            </w:pPr>
            <w:r w:rsidRPr="00D515BC">
              <w:rPr>
                <w:sz w:val="24"/>
                <w:szCs w:val="24"/>
              </w:rPr>
              <w:t>5.</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D57A2E" w:rsidRPr="00DA427F" w:rsidRDefault="00D57A2E" w:rsidP="00D57A2E">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DA427F">
              <w:rPr>
                <w:rFonts w:ascii="Times New Roman" w:hAnsi="Times New Roman" w:cs="Times New Roman"/>
                <w:sz w:val="28"/>
                <w:szCs w:val="28"/>
              </w:rPr>
              <w:t>равовой статус органов местного управления и самоуправления</w:t>
            </w:r>
          </w:p>
          <w:p w:rsidR="00AD3899" w:rsidRPr="001C1E56" w:rsidRDefault="00AD3899" w:rsidP="00D57A2E">
            <w:pPr>
              <w:shd w:val="clear" w:color="auto" w:fill="FFFFFF"/>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D57A2E" w:rsidRDefault="009D5E7F"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D57A2E" w:rsidRDefault="00D57A2E" w:rsidP="00616EC5">
            <w:pPr>
              <w:pStyle w:val="table10"/>
              <w:tabs>
                <w:tab w:val="left" w:pos="450"/>
              </w:tabs>
              <w:jc w:val="center"/>
              <w:rPr>
                <w:sz w:val="24"/>
                <w:szCs w:val="24"/>
              </w:rPr>
            </w:pPr>
            <w:r w:rsidRPr="00D57A2E">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1C1E56" w:rsidRDefault="00AD38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D3899" w:rsidRPr="001C1E56" w:rsidRDefault="00AD3899" w:rsidP="008B1E10">
            <w:pPr>
              <w:pStyle w:val="table10"/>
              <w:tabs>
                <w:tab w:val="left" w:pos="450"/>
              </w:tabs>
              <w:jc w:val="center"/>
              <w:rPr>
                <w:sz w:val="24"/>
                <w:szCs w:val="24"/>
              </w:rPr>
            </w:pPr>
            <w:r w:rsidRPr="001C1E56">
              <w:rPr>
                <w:sz w:val="24"/>
                <w:szCs w:val="24"/>
              </w:rPr>
              <w:t>опрос</w:t>
            </w:r>
          </w:p>
          <w:p w:rsidR="00AD3899" w:rsidRPr="001C1E56" w:rsidRDefault="00AD3899" w:rsidP="008B1E10">
            <w:pPr>
              <w:pStyle w:val="table10"/>
              <w:tabs>
                <w:tab w:val="left" w:pos="450"/>
              </w:tabs>
              <w:jc w:val="center"/>
              <w:rPr>
                <w:sz w:val="24"/>
                <w:szCs w:val="24"/>
              </w:rPr>
            </w:pPr>
            <w:r w:rsidRPr="001C1E56">
              <w:rPr>
                <w:sz w:val="24"/>
                <w:szCs w:val="24"/>
              </w:rPr>
              <w:t>дискуссия</w:t>
            </w:r>
          </w:p>
          <w:p w:rsidR="00AD3899" w:rsidRPr="001C1E56" w:rsidRDefault="00AD3899" w:rsidP="008B1E10">
            <w:pPr>
              <w:pStyle w:val="table10"/>
              <w:tabs>
                <w:tab w:val="left" w:pos="450"/>
              </w:tabs>
              <w:jc w:val="center"/>
              <w:rPr>
                <w:sz w:val="24"/>
                <w:szCs w:val="24"/>
              </w:rPr>
            </w:pPr>
            <w:r w:rsidRPr="001C1E56">
              <w:rPr>
                <w:sz w:val="24"/>
                <w:szCs w:val="24"/>
              </w:rPr>
              <w:t>работа с законодательством</w:t>
            </w:r>
          </w:p>
          <w:p w:rsidR="00AD3899" w:rsidRPr="001C1E56" w:rsidRDefault="00AD3899" w:rsidP="008B1E10">
            <w:pPr>
              <w:pStyle w:val="table10"/>
              <w:tabs>
                <w:tab w:val="left" w:pos="450"/>
              </w:tabs>
              <w:jc w:val="center"/>
              <w:rPr>
                <w:sz w:val="24"/>
                <w:szCs w:val="24"/>
              </w:rPr>
            </w:pPr>
            <w:r w:rsidRPr="001C1E56">
              <w:rPr>
                <w:sz w:val="24"/>
                <w:szCs w:val="24"/>
              </w:rPr>
              <w:t>презентация</w:t>
            </w:r>
          </w:p>
          <w:p w:rsidR="00AD3899" w:rsidRPr="001C1E56" w:rsidRDefault="00AD3899" w:rsidP="008B1E10">
            <w:pPr>
              <w:pStyle w:val="table10"/>
              <w:tabs>
                <w:tab w:val="left" w:pos="450"/>
              </w:tabs>
              <w:jc w:val="center"/>
              <w:rPr>
                <w:b/>
                <w:sz w:val="24"/>
                <w:szCs w:val="24"/>
              </w:rPr>
            </w:pPr>
            <w:r w:rsidRPr="001C1E56">
              <w:rPr>
                <w:sz w:val="24"/>
                <w:szCs w:val="24"/>
              </w:rPr>
              <w:t>решение задач, тестов</w:t>
            </w:r>
          </w:p>
        </w:tc>
      </w:tr>
      <w:tr w:rsidR="00AD3899" w:rsidRPr="001C1E56" w:rsidTr="00913958">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D3899" w:rsidRPr="00D515BC" w:rsidRDefault="00AD3899" w:rsidP="00616EC5">
            <w:pPr>
              <w:pStyle w:val="table10"/>
              <w:tabs>
                <w:tab w:val="left" w:pos="450"/>
              </w:tabs>
              <w:jc w:val="center"/>
              <w:rPr>
                <w:sz w:val="24"/>
                <w:szCs w:val="24"/>
              </w:rPr>
            </w:pPr>
            <w:r w:rsidRPr="00D515BC">
              <w:rPr>
                <w:sz w:val="24"/>
                <w:szCs w:val="24"/>
              </w:rPr>
              <w:t>6.</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1C1E56" w:rsidRDefault="00D57A2E" w:rsidP="00D57A2E">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Граждане как 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D57A2E" w:rsidRDefault="009D5E7F" w:rsidP="00616EC5">
            <w:pPr>
              <w:pStyle w:val="table10"/>
              <w:tabs>
                <w:tab w:val="left" w:pos="450"/>
              </w:tabs>
              <w:jc w:val="center"/>
              <w:rPr>
                <w:sz w:val="24"/>
                <w:szCs w:val="24"/>
              </w:rPr>
            </w:pPr>
            <w:r>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D57A2E" w:rsidRDefault="009D5E7F"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1C1E56" w:rsidRDefault="00AD38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D3899" w:rsidRPr="001C1E56" w:rsidRDefault="00AD3899" w:rsidP="008B1E10">
            <w:pPr>
              <w:pStyle w:val="table10"/>
              <w:tabs>
                <w:tab w:val="left" w:pos="450"/>
              </w:tabs>
              <w:jc w:val="center"/>
              <w:rPr>
                <w:sz w:val="24"/>
                <w:szCs w:val="24"/>
              </w:rPr>
            </w:pPr>
            <w:r w:rsidRPr="001C1E56">
              <w:rPr>
                <w:sz w:val="24"/>
                <w:szCs w:val="24"/>
              </w:rPr>
              <w:t>опрос</w:t>
            </w:r>
          </w:p>
          <w:p w:rsidR="00AD3899" w:rsidRPr="001C1E56" w:rsidRDefault="00AD3899" w:rsidP="008B1E10">
            <w:pPr>
              <w:pStyle w:val="table10"/>
              <w:tabs>
                <w:tab w:val="left" w:pos="450"/>
              </w:tabs>
              <w:jc w:val="center"/>
              <w:rPr>
                <w:sz w:val="24"/>
                <w:szCs w:val="24"/>
              </w:rPr>
            </w:pPr>
            <w:r w:rsidRPr="001C1E56">
              <w:rPr>
                <w:sz w:val="24"/>
                <w:szCs w:val="24"/>
              </w:rPr>
              <w:t>дискуссия</w:t>
            </w:r>
          </w:p>
          <w:p w:rsidR="00AD3899" w:rsidRPr="001C1E56" w:rsidRDefault="00AD3899" w:rsidP="008B1E10">
            <w:pPr>
              <w:pStyle w:val="table10"/>
              <w:tabs>
                <w:tab w:val="left" w:pos="450"/>
              </w:tabs>
              <w:jc w:val="center"/>
              <w:rPr>
                <w:sz w:val="24"/>
                <w:szCs w:val="24"/>
              </w:rPr>
            </w:pPr>
            <w:r w:rsidRPr="001C1E56">
              <w:rPr>
                <w:sz w:val="24"/>
                <w:szCs w:val="24"/>
              </w:rPr>
              <w:t>работа с законодательством</w:t>
            </w:r>
          </w:p>
          <w:p w:rsidR="00AD3899" w:rsidRPr="001C1E56" w:rsidRDefault="00AD3899" w:rsidP="008B1E10">
            <w:pPr>
              <w:pStyle w:val="table10"/>
              <w:tabs>
                <w:tab w:val="left" w:pos="450"/>
              </w:tabs>
              <w:jc w:val="center"/>
              <w:rPr>
                <w:sz w:val="24"/>
                <w:szCs w:val="24"/>
              </w:rPr>
            </w:pPr>
            <w:r w:rsidRPr="001C1E56">
              <w:rPr>
                <w:sz w:val="24"/>
                <w:szCs w:val="24"/>
              </w:rPr>
              <w:t>презентация</w:t>
            </w:r>
          </w:p>
          <w:p w:rsidR="00AD3899" w:rsidRPr="001C1E56" w:rsidRDefault="00AD3899" w:rsidP="008B1E10">
            <w:pPr>
              <w:pStyle w:val="table10"/>
              <w:tabs>
                <w:tab w:val="left" w:pos="450"/>
              </w:tabs>
              <w:jc w:val="center"/>
              <w:rPr>
                <w:b/>
                <w:sz w:val="24"/>
                <w:szCs w:val="24"/>
              </w:rPr>
            </w:pPr>
            <w:r w:rsidRPr="001C1E56">
              <w:rPr>
                <w:sz w:val="24"/>
                <w:szCs w:val="24"/>
              </w:rPr>
              <w:t>решение задач, тестов</w:t>
            </w:r>
          </w:p>
        </w:tc>
      </w:tr>
      <w:tr w:rsidR="00AD3899" w:rsidRPr="001C1E56" w:rsidTr="00913958">
        <w:trPr>
          <w:cantSplit/>
          <w:trHeight w:val="240"/>
        </w:trPr>
        <w:tc>
          <w:tcPr>
            <w:tcW w:w="356" w:type="pct"/>
            <w:tcBorders>
              <w:top w:val="single" w:sz="4" w:space="0" w:color="auto"/>
              <w:bottom w:val="single" w:sz="4" w:space="0" w:color="auto"/>
              <w:right w:val="single" w:sz="4" w:space="0" w:color="auto"/>
            </w:tcBorders>
          </w:tcPr>
          <w:p w:rsidR="00AD3899" w:rsidRPr="001C1E56" w:rsidRDefault="00AD3899"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D3899" w:rsidRPr="00913958" w:rsidRDefault="00AD3899" w:rsidP="00616EC5">
            <w:pPr>
              <w:pStyle w:val="table10"/>
              <w:tabs>
                <w:tab w:val="left" w:pos="450"/>
              </w:tabs>
              <w:jc w:val="center"/>
              <w:rPr>
                <w:b/>
                <w:sz w:val="24"/>
                <w:szCs w:val="24"/>
              </w:rPr>
            </w:pPr>
            <w:r w:rsidRPr="00913958">
              <w:rPr>
                <w:b/>
                <w:sz w:val="24"/>
                <w:szCs w:val="24"/>
              </w:rPr>
              <w:t>7.</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1C1E56" w:rsidRDefault="00161B99" w:rsidP="00161B99">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Общественные объединения как 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5413BF" w:rsidRDefault="00161B99" w:rsidP="00616EC5">
            <w:pPr>
              <w:pStyle w:val="table10"/>
              <w:tabs>
                <w:tab w:val="left" w:pos="450"/>
              </w:tabs>
              <w:jc w:val="center"/>
              <w:rPr>
                <w:sz w:val="24"/>
                <w:szCs w:val="24"/>
              </w:rPr>
            </w:pPr>
            <w:r w:rsidRPr="005413BF">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5413BF" w:rsidRDefault="009D5E7F" w:rsidP="00616EC5">
            <w:pPr>
              <w:pStyle w:val="table10"/>
              <w:tabs>
                <w:tab w:val="left" w:pos="450"/>
              </w:tabs>
              <w:jc w:val="center"/>
              <w:rPr>
                <w:sz w:val="24"/>
                <w:szCs w:val="24"/>
              </w:rPr>
            </w:pPr>
            <w:r w:rsidRPr="005413BF">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D3899" w:rsidRPr="001C1E56" w:rsidRDefault="00AD38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D3899" w:rsidRPr="001C1E56" w:rsidRDefault="00AD3899" w:rsidP="008B1E10">
            <w:pPr>
              <w:pStyle w:val="table10"/>
              <w:tabs>
                <w:tab w:val="left" w:pos="450"/>
              </w:tabs>
              <w:jc w:val="center"/>
              <w:rPr>
                <w:sz w:val="24"/>
                <w:szCs w:val="24"/>
              </w:rPr>
            </w:pPr>
            <w:r w:rsidRPr="001C1E56">
              <w:rPr>
                <w:sz w:val="24"/>
                <w:szCs w:val="24"/>
              </w:rPr>
              <w:t>опрос</w:t>
            </w:r>
          </w:p>
          <w:p w:rsidR="00AD3899" w:rsidRPr="001C1E56" w:rsidRDefault="00AD3899" w:rsidP="008B1E10">
            <w:pPr>
              <w:pStyle w:val="table10"/>
              <w:tabs>
                <w:tab w:val="left" w:pos="450"/>
              </w:tabs>
              <w:jc w:val="center"/>
              <w:rPr>
                <w:sz w:val="24"/>
                <w:szCs w:val="24"/>
              </w:rPr>
            </w:pPr>
            <w:r w:rsidRPr="001C1E56">
              <w:rPr>
                <w:sz w:val="24"/>
                <w:szCs w:val="24"/>
              </w:rPr>
              <w:t>дискуссия</w:t>
            </w:r>
          </w:p>
          <w:p w:rsidR="00AD3899" w:rsidRPr="001C1E56" w:rsidRDefault="00AD3899" w:rsidP="008B1E10">
            <w:pPr>
              <w:pStyle w:val="table10"/>
              <w:tabs>
                <w:tab w:val="left" w:pos="450"/>
              </w:tabs>
              <w:jc w:val="center"/>
              <w:rPr>
                <w:sz w:val="24"/>
                <w:szCs w:val="24"/>
              </w:rPr>
            </w:pPr>
            <w:r w:rsidRPr="001C1E56">
              <w:rPr>
                <w:sz w:val="24"/>
                <w:szCs w:val="24"/>
              </w:rPr>
              <w:t>работа с законодательством</w:t>
            </w:r>
          </w:p>
          <w:p w:rsidR="00AD3899" w:rsidRPr="001C1E56" w:rsidRDefault="00AD3899" w:rsidP="008B1E10">
            <w:pPr>
              <w:pStyle w:val="table10"/>
              <w:tabs>
                <w:tab w:val="left" w:pos="450"/>
              </w:tabs>
              <w:jc w:val="center"/>
              <w:rPr>
                <w:sz w:val="24"/>
                <w:szCs w:val="24"/>
              </w:rPr>
            </w:pPr>
            <w:r w:rsidRPr="001C1E56">
              <w:rPr>
                <w:sz w:val="24"/>
                <w:szCs w:val="24"/>
              </w:rPr>
              <w:t>презентация</w:t>
            </w:r>
          </w:p>
          <w:p w:rsidR="00AD3899" w:rsidRPr="001C1E56" w:rsidRDefault="00AD3899" w:rsidP="008B1E10">
            <w:pPr>
              <w:pStyle w:val="table10"/>
              <w:tabs>
                <w:tab w:val="left" w:pos="450"/>
              </w:tabs>
              <w:jc w:val="center"/>
              <w:rPr>
                <w:b/>
                <w:sz w:val="24"/>
                <w:szCs w:val="24"/>
              </w:rPr>
            </w:pPr>
            <w:r w:rsidRPr="001C1E56">
              <w:rPr>
                <w:sz w:val="24"/>
                <w:szCs w:val="24"/>
              </w:rPr>
              <w:t>решение задач, тестов</w:t>
            </w:r>
          </w:p>
        </w:tc>
      </w:tr>
      <w:tr w:rsidR="00161B99" w:rsidRPr="001C1E56" w:rsidTr="00913958">
        <w:trPr>
          <w:cantSplit/>
          <w:trHeight w:val="240"/>
        </w:trPr>
        <w:tc>
          <w:tcPr>
            <w:tcW w:w="356" w:type="pct"/>
            <w:tcBorders>
              <w:top w:val="single" w:sz="4" w:space="0" w:color="auto"/>
              <w:bottom w:val="single" w:sz="4" w:space="0" w:color="auto"/>
              <w:right w:val="single" w:sz="4" w:space="0" w:color="auto"/>
            </w:tcBorders>
          </w:tcPr>
          <w:p w:rsidR="00161B99" w:rsidRPr="001C1E56" w:rsidRDefault="00161B99"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161B99" w:rsidRPr="00203C24" w:rsidRDefault="00161B99" w:rsidP="00616EC5">
            <w:pPr>
              <w:pStyle w:val="table10"/>
              <w:tabs>
                <w:tab w:val="left" w:pos="450"/>
              </w:tabs>
              <w:jc w:val="center"/>
              <w:rPr>
                <w:sz w:val="24"/>
                <w:szCs w:val="24"/>
              </w:rPr>
            </w:pPr>
            <w:r w:rsidRPr="00203C24">
              <w:rPr>
                <w:sz w:val="24"/>
                <w:szCs w:val="24"/>
              </w:rPr>
              <w:t>8.</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Default="00161B99"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Правовой статус государственных служащих</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625EC7" w:rsidP="00616EC5">
            <w:pPr>
              <w:pStyle w:val="table10"/>
              <w:tabs>
                <w:tab w:val="left" w:pos="450"/>
              </w:tabs>
              <w:jc w:val="center"/>
              <w:rPr>
                <w:sz w:val="24"/>
                <w:szCs w:val="24"/>
              </w:rPr>
            </w:pPr>
            <w:r w:rsidRPr="005413BF">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161B99" w:rsidP="00616EC5">
            <w:pPr>
              <w:pStyle w:val="table10"/>
              <w:tabs>
                <w:tab w:val="left" w:pos="450"/>
              </w:tabs>
              <w:jc w:val="center"/>
              <w:rPr>
                <w:sz w:val="24"/>
                <w:szCs w:val="24"/>
              </w:rPr>
            </w:pPr>
            <w:r w:rsidRPr="005413BF">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1C1E56" w:rsidRDefault="00161B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161B99" w:rsidRPr="001C1E56" w:rsidRDefault="00161B99" w:rsidP="008B1E10">
            <w:pPr>
              <w:pStyle w:val="table10"/>
              <w:tabs>
                <w:tab w:val="left" w:pos="450"/>
              </w:tabs>
              <w:jc w:val="center"/>
              <w:rPr>
                <w:sz w:val="24"/>
                <w:szCs w:val="24"/>
              </w:rPr>
            </w:pPr>
            <w:r w:rsidRPr="001C1E56">
              <w:rPr>
                <w:sz w:val="24"/>
                <w:szCs w:val="24"/>
              </w:rPr>
              <w:t>опрос</w:t>
            </w:r>
          </w:p>
          <w:p w:rsidR="00161B99" w:rsidRPr="001C1E56" w:rsidRDefault="00161B99" w:rsidP="008B1E10">
            <w:pPr>
              <w:pStyle w:val="table10"/>
              <w:tabs>
                <w:tab w:val="left" w:pos="450"/>
              </w:tabs>
              <w:jc w:val="center"/>
              <w:rPr>
                <w:sz w:val="24"/>
                <w:szCs w:val="24"/>
              </w:rPr>
            </w:pPr>
            <w:r w:rsidRPr="001C1E56">
              <w:rPr>
                <w:sz w:val="24"/>
                <w:szCs w:val="24"/>
              </w:rPr>
              <w:t>дискуссия</w:t>
            </w:r>
          </w:p>
          <w:p w:rsidR="00161B99" w:rsidRPr="001C1E56" w:rsidRDefault="00161B99" w:rsidP="008B1E10">
            <w:pPr>
              <w:pStyle w:val="table10"/>
              <w:tabs>
                <w:tab w:val="left" w:pos="450"/>
              </w:tabs>
              <w:jc w:val="center"/>
              <w:rPr>
                <w:sz w:val="24"/>
                <w:szCs w:val="24"/>
              </w:rPr>
            </w:pPr>
            <w:r w:rsidRPr="001C1E56">
              <w:rPr>
                <w:sz w:val="24"/>
                <w:szCs w:val="24"/>
              </w:rPr>
              <w:t>работа с законодательством</w:t>
            </w:r>
          </w:p>
          <w:p w:rsidR="00161B99" w:rsidRPr="001C1E56" w:rsidRDefault="00161B99" w:rsidP="008B1E10">
            <w:pPr>
              <w:pStyle w:val="table10"/>
              <w:tabs>
                <w:tab w:val="left" w:pos="450"/>
              </w:tabs>
              <w:jc w:val="center"/>
              <w:rPr>
                <w:sz w:val="24"/>
                <w:szCs w:val="24"/>
              </w:rPr>
            </w:pPr>
            <w:r w:rsidRPr="001C1E56">
              <w:rPr>
                <w:sz w:val="24"/>
                <w:szCs w:val="24"/>
              </w:rPr>
              <w:t>презентация</w:t>
            </w:r>
          </w:p>
          <w:p w:rsidR="00161B99" w:rsidRPr="001C1E56" w:rsidRDefault="00161B99" w:rsidP="008B1E10">
            <w:pPr>
              <w:pStyle w:val="table10"/>
              <w:tabs>
                <w:tab w:val="left" w:pos="450"/>
              </w:tabs>
              <w:jc w:val="center"/>
              <w:rPr>
                <w:b/>
                <w:sz w:val="24"/>
                <w:szCs w:val="24"/>
              </w:rPr>
            </w:pPr>
            <w:r w:rsidRPr="001C1E56">
              <w:rPr>
                <w:sz w:val="24"/>
                <w:szCs w:val="24"/>
              </w:rPr>
              <w:t>решение задач, тестов</w:t>
            </w:r>
          </w:p>
        </w:tc>
      </w:tr>
      <w:tr w:rsidR="00161B99" w:rsidRPr="001C1E56" w:rsidTr="00913958">
        <w:trPr>
          <w:cantSplit/>
          <w:trHeight w:val="240"/>
        </w:trPr>
        <w:tc>
          <w:tcPr>
            <w:tcW w:w="356" w:type="pct"/>
            <w:tcBorders>
              <w:top w:val="single" w:sz="4" w:space="0" w:color="auto"/>
              <w:bottom w:val="single" w:sz="4" w:space="0" w:color="auto"/>
              <w:right w:val="single" w:sz="4" w:space="0" w:color="auto"/>
            </w:tcBorders>
          </w:tcPr>
          <w:p w:rsidR="00161B99" w:rsidRPr="001C1E56" w:rsidRDefault="00161B99"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161B99" w:rsidRPr="00203C24" w:rsidRDefault="00161B99" w:rsidP="00616EC5">
            <w:pPr>
              <w:pStyle w:val="table10"/>
              <w:tabs>
                <w:tab w:val="left" w:pos="450"/>
              </w:tabs>
              <w:jc w:val="center"/>
              <w:rPr>
                <w:sz w:val="24"/>
                <w:szCs w:val="24"/>
              </w:rPr>
            </w:pPr>
            <w:r w:rsidRPr="00203C24">
              <w:rPr>
                <w:sz w:val="24"/>
                <w:szCs w:val="24"/>
              </w:rPr>
              <w:t>9.</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Default="00161B99"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формы деятельности органов исполнительной власти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625EC7" w:rsidP="00616EC5">
            <w:pPr>
              <w:pStyle w:val="table10"/>
              <w:tabs>
                <w:tab w:val="left" w:pos="450"/>
              </w:tabs>
              <w:jc w:val="center"/>
              <w:rPr>
                <w:sz w:val="24"/>
                <w:szCs w:val="24"/>
              </w:rPr>
            </w:pPr>
            <w:r w:rsidRPr="005413BF">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625EC7" w:rsidP="00616EC5">
            <w:pPr>
              <w:pStyle w:val="table10"/>
              <w:tabs>
                <w:tab w:val="left" w:pos="450"/>
              </w:tabs>
              <w:jc w:val="center"/>
              <w:rPr>
                <w:sz w:val="24"/>
                <w:szCs w:val="24"/>
              </w:rPr>
            </w:pPr>
            <w:r w:rsidRPr="005413BF">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1C1E56" w:rsidRDefault="00161B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161B99" w:rsidRPr="001C1E56" w:rsidRDefault="00161B99" w:rsidP="008B1E10">
            <w:pPr>
              <w:pStyle w:val="table10"/>
              <w:tabs>
                <w:tab w:val="left" w:pos="450"/>
              </w:tabs>
              <w:jc w:val="center"/>
              <w:rPr>
                <w:sz w:val="24"/>
                <w:szCs w:val="24"/>
              </w:rPr>
            </w:pPr>
            <w:r w:rsidRPr="001C1E56">
              <w:rPr>
                <w:sz w:val="24"/>
                <w:szCs w:val="24"/>
              </w:rPr>
              <w:t>опрос</w:t>
            </w:r>
          </w:p>
          <w:p w:rsidR="00161B99" w:rsidRPr="001C1E56" w:rsidRDefault="00161B99" w:rsidP="008B1E10">
            <w:pPr>
              <w:pStyle w:val="table10"/>
              <w:tabs>
                <w:tab w:val="left" w:pos="450"/>
              </w:tabs>
              <w:jc w:val="center"/>
              <w:rPr>
                <w:sz w:val="24"/>
                <w:szCs w:val="24"/>
              </w:rPr>
            </w:pPr>
            <w:r w:rsidRPr="001C1E56">
              <w:rPr>
                <w:sz w:val="24"/>
                <w:szCs w:val="24"/>
              </w:rPr>
              <w:t>дискуссия</w:t>
            </w:r>
          </w:p>
          <w:p w:rsidR="00161B99" w:rsidRPr="001C1E56" w:rsidRDefault="00161B99" w:rsidP="008B1E10">
            <w:pPr>
              <w:pStyle w:val="table10"/>
              <w:tabs>
                <w:tab w:val="left" w:pos="450"/>
              </w:tabs>
              <w:jc w:val="center"/>
              <w:rPr>
                <w:sz w:val="24"/>
                <w:szCs w:val="24"/>
              </w:rPr>
            </w:pPr>
            <w:r w:rsidRPr="001C1E56">
              <w:rPr>
                <w:sz w:val="24"/>
                <w:szCs w:val="24"/>
              </w:rPr>
              <w:t>работа с законодательством</w:t>
            </w:r>
          </w:p>
          <w:p w:rsidR="00161B99" w:rsidRPr="001C1E56" w:rsidRDefault="00161B99" w:rsidP="008B1E10">
            <w:pPr>
              <w:pStyle w:val="table10"/>
              <w:tabs>
                <w:tab w:val="left" w:pos="450"/>
              </w:tabs>
              <w:jc w:val="center"/>
              <w:rPr>
                <w:sz w:val="24"/>
                <w:szCs w:val="24"/>
              </w:rPr>
            </w:pPr>
            <w:r w:rsidRPr="001C1E56">
              <w:rPr>
                <w:sz w:val="24"/>
                <w:szCs w:val="24"/>
              </w:rPr>
              <w:t>презентация</w:t>
            </w:r>
          </w:p>
          <w:p w:rsidR="00161B99" w:rsidRPr="001C1E56" w:rsidRDefault="00161B99" w:rsidP="008B1E10">
            <w:pPr>
              <w:pStyle w:val="table10"/>
              <w:tabs>
                <w:tab w:val="left" w:pos="450"/>
              </w:tabs>
              <w:jc w:val="center"/>
              <w:rPr>
                <w:b/>
                <w:sz w:val="24"/>
                <w:szCs w:val="24"/>
              </w:rPr>
            </w:pPr>
            <w:r w:rsidRPr="001C1E56">
              <w:rPr>
                <w:sz w:val="24"/>
                <w:szCs w:val="24"/>
              </w:rPr>
              <w:t>решение задач, тестов</w:t>
            </w:r>
          </w:p>
        </w:tc>
      </w:tr>
      <w:tr w:rsidR="00161B99" w:rsidRPr="001C1E56" w:rsidTr="00913958">
        <w:trPr>
          <w:cantSplit/>
          <w:trHeight w:val="240"/>
        </w:trPr>
        <w:tc>
          <w:tcPr>
            <w:tcW w:w="356" w:type="pct"/>
            <w:tcBorders>
              <w:top w:val="single" w:sz="4" w:space="0" w:color="auto"/>
              <w:bottom w:val="single" w:sz="4" w:space="0" w:color="auto"/>
              <w:right w:val="single" w:sz="4" w:space="0" w:color="auto"/>
            </w:tcBorders>
          </w:tcPr>
          <w:p w:rsidR="00161B99" w:rsidRPr="001C1E56" w:rsidRDefault="00161B99"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161B99" w:rsidRPr="00203C24" w:rsidRDefault="00161B99" w:rsidP="00616EC5">
            <w:pPr>
              <w:pStyle w:val="table10"/>
              <w:tabs>
                <w:tab w:val="left" w:pos="450"/>
              </w:tabs>
              <w:jc w:val="center"/>
              <w:rPr>
                <w:sz w:val="24"/>
                <w:szCs w:val="24"/>
              </w:rPr>
            </w:pPr>
            <w:r w:rsidRPr="00203C24">
              <w:rPr>
                <w:sz w:val="24"/>
                <w:szCs w:val="24"/>
              </w:rPr>
              <w:t>10.</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1C1E56" w:rsidRDefault="00161B99" w:rsidP="00161B99">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Методы деятельности органов исполнительной власти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161B99" w:rsidP="00616EC5">
            <w:pPr>
              <w:pStyle w:val="table10"/>
              <w:tabs>
                <w:tab w:val="left" w:pos="450"/>
              </w:tabs>
              <w:jc w:val="center"/>
              <w:rPr>
                <w:sz w:val="24"/>
                <w:szCs w:val="24"/>
              </w:rPr>
            </w:pPr>
            <w:r w:rsidRPr="005413BF">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625EC7" w:rsidP="00616EC5">
            <w:pPr>
              <w:pStyle w:val="table10"/>
              <w:tabs>
                <w:tab w:val="left" w:pos="450"/>
              </w:tabs>
              <w:jc w:val="center"/>
              <w:rPr>
                <w:sz w:val="24"/>
                <w:szCs w:val="24"/>
              </w:rPr>
            </w:pPr>
            <w:r w:rsidRPr="005413BF">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1C1E56" w:rsidRDefault="00161B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161B99" w:rsidRPr="001C1E56" w:rsidRDefault="00161B99" w:rsidP="008B1E10">
            <w:pPr>
              <w:pStyle w:val="table10"/>
              <w:tabs>
                <w:tab w:val="left" w:pos="450"/>
              </w:tabs>
              <w:jc w:val="center"/>
              <w:rPr>
                <w:sz w:val="24"/>
                <w:szCs w:val="24"/>
              </w:rPr>
            </w:pPr>
            <w:r w:rsidRPr="001C1E56">
              <w:rPr>
                <w:sz w:val="24"/>
                <w:szCs w:val="24"/>
              </w:rPr>
              <w:t>опрос</w:t>
            </w:r>
          </w:p>
          <w:p w:rsidR="00161B99" w:rsidRPr="001C1E56" w:rsidRDefault="00161B99" w:rsidP="008B1E10">
            <w:pPr>
              <w:pStyle w:val="table10"/>
              <w:tabs>
                <w:tab w:val="left" w:pos="450"/>
              </w:tabs>
              <w:jc w:val="center"/>
              <w:rPr>
                <w:sz w:val="24"/>
                <w:szCs w:val="24"/>
              </w:rPr>
            </w:pPr>
            <w:r w:rsidRPr="001C1E56">
              <w:rPr>
                <w:sz w:val="24"/>
                <w:szCs w:val="24"/>
              </w:rPr>
              <w:t>дискуссия</w:t>
            </w:r>
          </w:p>
          <w:p w:rsidR="00161B99" w:rsidRPr="001C1E56" w:rsidRDefault="00161B99" w:rsidP="008B1E10">
            <w:pPr>
              <w:pStyle w:val="table10"/>
              <w:tabs>
                <w:tab w:val="left" w:pos="450"/>
              </w:tabs>
              <w:jc w:val="center"/>
              <w:rPr>
                <w:sz w:val="24"/>
                <w:szCs w:val="24"/>
              </w:rPr>
            </w:pPr>
            <w:r w:rsidRPr="001C1E56">
              <w:rPr>
                <w:sz w:val="24"/>
                <w:szCs w:val="24"/>
              </w:rPr>
              <w:t>работа с законодательством</w:t>
            </w:r>
          </w:p>
          <w:p w:rsidR="00161B99" w:rsidRPr="001C1E56" w:rsidRDefault="00161B99" w:rsidP="008B1E10">
            <w:pPr>
              <w:pStyle w:val="table10"/>
              <w:tabs>
                <w:tab w:val="left" w:pos="450"/>
              </w:tabs>
              <w:jc w:val="center"/>
              <w:rPr>
                <w:sz w:val="24"/>
                <w:szCs w:val="24"/>
              </w:rPr>
            </w:pPr>
            <w:r w:rsidRPr="001C1E56">
              <w:rPr>
                <w:sz w:val="24"/>
                <w:szCs w:val="24"/>
              </w:rPr>
              <w:t>презентация</w:t>
            </w:r>
          </w:p>
          <w:p w:rsidR="00161B99" w:rsidRPr="001C1E56" w:rsidRDefault="00161B99" w:rsidP="008B1E10">
            <w:pPr>
              <w:pStyle w:val="table10"/>
              <w:tabs>
                <w:tab w:val="left" w:pos="450"/>
              </w:tabs>
              <w:jc w:val="center"/>
              <w:rPr>
                <w:b/>
                <w:sz w:val="24"/>
                <w:szCs w:val="24"/>
              </w:rPr>
            </w:pPr>
            <w:r w:rsidRPr="001C1E56">
              <w:rPr>
                <w:sz w:val="24"/>
                <w:szCs w:val="24"/>
              </w:rPr>
              <w:t>решение задач, тестов</w:t>
            </w:r>
          </w:p>
        </w:tc>
      </w:tr>
      <w:tr w:rsidR="00161B99" w:rsidRPr="001C1E56" w:rsidTr="00913958">
        <w:trPr>
          <w:cantSplit/>
          <w:trHeight w:val="240"/>
        </w:trPr>
        <w:tc>
          <w:tcPr>
            <w:tcW w:w="356" w:type="pct"/>
            <w:tcBorders>
              <w:top w:val="single" w:sz="4" w:space="0" w:color="auto"/>
              <w:bottom w:val="single" w:sz="4" w:space="0" w:color="auto"/>
              <w:right w:val="single" w:sz="4" w:space="0" w:color="auto"/>
            </w:tcBorders>
          </w:tcPr>
          <w:p w:rsidR="00161B99" w:rsidRPr="001C1E56" w:rsidRDefault="00161B99"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161B99" w:rsidRPr="00913958" w:rsidRDefault="00161B99" w:rsidP="00616EC5">
            <w:pPr>
              <w:pStyle w:val="table10"/>
              <w:tabs>
                <w:tab w:val="left" w:pos="450"/>
              </w:tabs>
              <w:jc w:val="center"/>
              <w:rPr>
                <w:b/>
                <w:sz w:val="24"/>
                <w:szCs w:val="24"/>
              </w:rPr>
            </w:pPr>
            <w:r w:rsidRPr="00913958">
              <w:rPr>
                <w:b/>
                <w:sz w:val="24"/>
                <w:szCs w:val="24"/>
              </w:rPr>
              <w:t>11.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1C1E56" w:rsidRDefault="00161B99" w:rsidP="00161B99">
            <w:pPr>
              <w:shd w:val="clear" w:color="auto" w:fill="FFFFFF"/>
              <w:spacing w:after="0" w:line="240" w:lineRule="auto"/>
              <w:rPr>
                <w:rFonts w:ascii="Times New Roman" w:hAnsi="Times New Roman" w:cs="Times New Roman"/>
                <w:b/>
                <w:sz w:val="24"/>
                <w:szCs w:val="24"/>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субъектами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161B99" w:rsidP="00616EC5">
            <w:pPr>
              <w:pStyle w:val="table10"/>
              <w:tabs>
                <w:tab w:val="left" w:pos="450"/>
              </w:tabs>
              <w:jc w:val="center"/>
              <w:rPr>
                <w:sz w:val="24"/>
                <w:szCs w:val="24"/>
              </w:rPr>
            </w:pPr>
            <w:r w:rsidRPr="005413BF">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5413BF" w:rsidRDefault="00625EC7" w:rsidP="00616EC5">
            <w:pPr>
              <w:pStyle w:val="table10"/>
              <w:tabs>
                <w:tab w:val="left" w:pos="450"/>
              </w:tabs>
              <w:jc w:val="center"/>
              <w:rPr>
                <w:sz w:val="24"/>
                <w:szCs w:val="24"/>
              </w:rPr>
            </w:pPr>
            <w:r w:rsidRPr="005413BF">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161B99" w:rsidRPr="001C1E56" w:rsidRDefault="00161B99"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161B99" w:rsidRPr="001C1E56" w:rsidRDefault="00161B99" w:rsidP="008B1E10">
            <w:pPr>
              <w:pStyle w:val="table10"/>
              <w:tabs>
                <w:tab w:val="left" w:pos="450"/>
              </w:tabs>
              <w:jc w:val="center"/>
              <w:rPr>
                <w:sz w:val="24"/>
                <w:szCs w:val="24"/>
              </w:rPr>
            </w:pPr>
            <w:r w:rsidRPr="001C1E56">
              <w:rPr>
                <w:sz w:val="24"/>
                <w:szCs w:val="24"/>
              </w:rPr>
              <w:t>опрос</w:t>
            </w:r>
          </w:p>
          <w:p w:rsidR="00161B99" w:rsidRPr="001C1E56" w:rsidRDefault="00161B99" w:rsidP="008B1E10">
            <w:pPr>
              <w:pStyle w:val="table10"/>
              <w:tabs>
                <w:tab w:val="left" w:pos="450"/>
              </w:tabs>
              <w:jc w:val="center"/>
              <w:rPr>
                <w:sz w:val="24"/>
                <w:szCs w:val="24"/>
              </w:rPr>
            </w:pPr>
            <w:r w:rsidRPr="001C1E56">
              <w:rPr>
                <w:sz w:val="24"/>
                <w:szCs w:val="24"/>
              </w:rPr>
              <w:t>дискуссия</w:t>
            </w:r>
          </w:p>
          <w:p w:rsidR="00161B99" w:rsidRPr="001C1E56" w:rsidRDefault="00161B99" w:rsidP="008B1E10">
            <w:pPr>
              <w:pStyle w:val="table10"/>
              <w:tabs>
                <w:tab w:val="left" w:pos="450"/>
              </w:tabs>
              <w:jc w:val="center"/>
              <w:rPr>
                <w:sz w:val="24"/>
                <w:szCs w:val="24"/>
              </w:rPr>
            </w:pPr>
            <w:r w:rsidRPr="001C1E56">
              <w:rPr>
                <w:sz w:val="24"/>
                <w:szCs w:val="24"/>
              </w:rPr>
              <w:t>работа с законодательством</w:t>
            </w:r>
          </w:p>
          <w:p w:rsidR="00161B99" w:rsidRPr="001C1E56" w:rsidRDefault="00161B99" w:rsidP="008B1E10">
            <w:pPr>
              <w:pStyle w:val="table10"/>
              <w:tabs>
                <w:tab w:val="left" w:pos="450"/>
              </w:tabs>
              <w:jc w:val="center"/>
              <w:rPr>
                <w:sz w:val="24"/>
                <w:szCs w:val="24"/>
              </w:rPr>
            </w:pPr>
            <w:r w:rsidRPr="001C1E56">
              <w:rPr>
                <w:sz w:val="24"/>
                <w:szCs w:val="24"/>
              </w:rPr>
              <w:t>презентация</w:t>
            </w:r>
          </w:p>
          <w:p w:rsidR="00161B99" w:rsidRPr="001C1E56" w:rsidRDefault="00161B99" w:rsidP="008B1E10">
            <w:pPr>
              <w:pStyle w:val="table10"/>
              <w:tabs>
                <w:tab w:val="left" w:pos="450"/>
              </w:tabs>
              <w:jc w:val="center"/>
              <w:rPr>
                <w:b/>
                <w:sz w:val="24"/>
                <w:szCs w:val="24"/>
              </w:rPr>
            </w:pPr>
            <w:r w:rsidRPr="001C1E56">
              <w:rPr>
                <w:sz w:val="24"/>
                <w:szCs w:val="24"/>
              </w:rPr>
              <w:t>решение задач, тестов</w:t>
            </w:r>
          </w:p>
        </w:tc>
      </w:tr>
      <w:tr w:rsidR="00526380" w:rsidRPr="001C1E56" w:rsidTr="00913958">
        <w:trPr>
          <w:cantSplit/>
          <w:trHeight w:val="240"/>
        </w:trPr>
        <w:tc>
          <w:tcPr>
            <w:tcW w:w="356" w:type="pct"/>
            <w:tcBorders>
              <w:top w:val="single" w:sz="4" w:space="0" w:color="auto"/>
              <w:bottom w:val="single" w:sz="4" w:space="0" w:color="auto"/>
              <w:right w:val="single" w:sz="4" w:space="0" w:color="auto"/>
            </w:tcBorders>
          </w:tcPr>
          <w:p w:rsidR="00526380" w:rsidRPr="001C1E56" w:rsidRDefault="00526380" w:rsidP="00616EC5">
            <w:pPr>
              <w:pStyle w:val="table10"/>
              <w:tabs>
                <w:tab w:val="left" w:pos="450"/>
              </w:tabs>
              <w:jc w:val="center"/>
              <w:rPr>
                <w:b/>
                <w:sz w:val="24"/>
                <w:szCs w:val="24"/>
                <w:lang w:val="en-US"/>
              </w:rPr>
            </w:pPr>
            <w:r w:rsidRPr="00F51FE8">
              <w:rPr>
                <w:b/>
                <w:sz w:val="28"/>
                <w:szCs w:val="28"/>
                <w:lang w:val="en-US"/>
              </w:rPr>
              <w:t>III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26380" w:rsidRPr="00913958" w:rsidRDefault="00526380" w:rsidP="00616EC5">
            <w:pPr>
              <w:pStyle w:val="table10"/>
              <w:tabs>
                <w:tab w:val="left" w:pos="450"/>
              </w:tabs>
              <w:jc w:val="center"/>
              <w:rPr>
                <w:b/>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Default="001665A5" w:rsidP="00161B99">
            <w:pPr>
              <w:shd w:val="clear" w:color="auto" w:fill="FFFFFF"/>
              <w:spacing w:after="0" w:line="240" w:lineRule="auto"/>
              <w:rPr>
                <w:rFonts w:ascii="Times New Roman" w:hAnsi="Times New Roman" w:cs="Times New Roman"/>
                <w:sz w:val="28"/>
                <w:szCs w:val="28"/>
              </w:rPr>
            </w:pPr>
            <w:r w:rsidRPr="000406B9">
              <w:rPr>
                <w:rFonts w:ascii="Times New Roman" w:hAnsi="Times New Roman" w:cs="Times New Roman"/>
                <w:b/>
                <w:sz w:val="28"/>
                <w:szCs w:val="28"/>
              </w:rPr>
              <w:t>Административно-правовые основы организации государственного управления различными отраслями и сферами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Default="00DB3C01" w:rsidP="00616EC5">
            <w:pPr>
              <w:pStyle w:val="table10"/>
              <w:tabs>
                <w:tab w:val="left" w:pos="450"/>
              </w:tabs>
              <w:jc w:val="center"/>
              <w:rPr>
                <w:b/>
                <w:sz w:val="24"/>
                <w:szCs w:val="24"/>
              </w:rPr>
            </w:pPr>
            <w:r>
              <w:rPr>
                <w:b/>
                <w:sz w:val="24"/>
                <w:szCs w:val="24"/>
              </w:rPr>
              <w:t>8</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Default="00DB3C01" w:rsidP="00616EC5">
            <w:pPr>
              <w:pStyle w:val="table10"/>
              <w:tabs>
                <w:tab w:val="left" w:pos="450"/>
              </w:tabs>
              <w:jc w:val="center"/>
              <w:rPr>
                <w:b/>
                <w:sz w:val="24"/>
                <w:szCs w:val="24"/>
              </w:rPr>
            </w:pPr>
            <w:r>
              <w:rPr>
                <w:b/>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1C1E56" w:rsidRDefault="00526380"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526380" w:rsidRPr="009C4FC9" w:rsidRDefault="009C4FC9" w:rsidP="008B1E10">
            <w:pPr>
              <w:pStyle w:val="table10"/>
              <w:tabs>
                <w:tab w:val="left" w:pos="450"/>
              </w:tabs>
              <w:jc w:val="center"/>
              <w:rPr>
                <w:b/>
                <w:sz w:val="24"/>
                <w:szCs w:val="24"/>
              </w:rPr>
            </w:pPr>
            <w:r w:rsidRPr="009C4FC9">
              <w:rPr>
                <w:b/>
                <w:sz w:val="24"/>
                <w:szCs w:val="24"/>
              </w:rPr>
              <w:t>экзамен</w:t>
            </w:r>
          </w:p>
        </w:tc>
      </w:tr>
      <w:tr w:rsidR="00526380" w:rsidRPr="001C1E56" w:rsidTr="00913958">
        <w:trPr>
          <w:cantSplit/>
          <w:trHeight w:val="240"/>
        </w:trPr>
        <w:tc>
          <w:tcPr>
            <w:tcW w:w="356" w:type="pct"/>
            <w:tcBorders>
              <w:top w:val="single" w:sz="4" w:space="0" w:color="auto"/>
              <w:bottom w:val="single" w:sz="4" w:space="0" w:color="auto"/>
              <w:right w:val="single" w:sz="4" w:space="0" w:color="auto"/>
            </w:tcBorders>
          </w:tcPr>
          <w:p w:rsidR="00526380" w:rsidRPr="001665A5" w:rsidRDefault="00526380"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26380" w:rsidRPr="00905064" w:rsidRDefault="009E20ED" w:rsidP="00616EC5">
            <w:pPr>
              <w:pStyle w:val="table10"/>
              <w:tabs>
                <w:tab w:val="left" w:pos="450"/>
              </w:tabs>
              <w:jc w:val="center"/>
              <w:rPr>
                <w:sz w:val="24"/>
                <w:szCs w:val="24"/>
              </w:rPr>
            </w:pPr>
            <w:r w:rsidRPr="00905064">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Default="00DB3C01" w:rsidP="00161B9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экономической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774B1E" w:rsidRDefault="00C039E9" w:rsidP="00616EC5">
            <w:pPr>
              <w:pStyle w:val="table10"/>
              <w:tabs>
                <w:tab w:val="left" w:pos="450"/>
              </w:tabs>
              <w:jc w:val="center"/>
              <w:rPr>
                <w:sz w:val="24"/>
                <w:szCs w:val="24"/>
              </w:rPr>
            </w:pPr>
            <w:r w:rsidRPr="00774B1E">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774B1E" w:rsidRDefault="00C039E9" w:rsidP="00616EC5">
            <w:pPr>
              <w:pStyle w:val="table10"/>
              <w:tabs>
                <w:tab w:val="left" w:pos="450"/>
              </w:tabs>
              <w:jc w:val="center"/>
              <w:rPr>
                <w:sz w:val="24"/>
                <w:szCs w:val="24"/>
              </w:rPr>
            </w:pPr>
            <w:r w:rsidRPr="00774B1E">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1C1E56" w:rsidRDefault="00526380"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845454" w:rsidRPr="001C1E56" w:rsidRDefault="00845454" w:rsidP="00845454">
            <w:pPr>
              <w:pStyle w:val="table10"/>
              <w:tabs>
                <w:tab w:val="left" w:pos="450"/>
              </w:tabs>
              <w:jc w:val="center"/>
              <w:rPr>
                <w:sz w:val="24"/>
                <w:szCs w:val="24"/>
              </w:rPr>
            </w:pPr>
            <w:r w:rsidRPr="001C1E56">
              <w:rPr>
                <w:sz w:val="24"/>
                <w:szCs w:val="24"/>
              </w:rPr>
              <w:t>опрос</w:t>
            </w:r>
          </w:p>
          <w:p w:rsidR="00845454" w:rsidRPr="001C1E56" w:rsidRDefault="00845454" w:rsidP="00845454">
            <w:pPr>
              <w:pStyle w:val="table10"/>
              <w:tabs>
                <w:tab w:val="left" w:pos="450"/>
              </w:tabs>
              <w:jc w:val="center"/>
              <w:rPr>
                <w:sz w:val="24"/>
                <w:szCs w:val="24"/>
              </w:rPr>
            </w:pPr>
            <w:r w:rsidRPr="001C1E56">
              <w:rPr>
                <w:sz w:val="24"/>
                <w:szCs w:val="24"/>
              </w:rPr>
              <w:t>дискуссия</w:t>
            </w:r>
          </w:p>
          <w:p w:rsidR="00845454" w:rsidRPr="001C1E56" w:rsidRDefault="00845454" w:rsidP="00845454">
            <w:pPr>
              <w:pStyle w:val="table10"/>
              <w:tabs>
                <w:tab w:val="left" w:pos="450"/>
              </w:tabs>
              <w:jc w:val="center"/>
              <w:rPr>
                <w:sz w:val="24"/>
                <w:szCs w:val="24"/>
              </w:rPr>
            </w:pPr>
            <w:r w:rsidRPr="001C1E56">
              <w:rPr>
                <w:sz w:val="24"/>
                <w:szCs w:val="24"/>
              </w:rPr>
              <w:t>работа с законодательством</w:t>
            </w:r>
          </w:p>
          <w:p w:rsidR="00845454" w:rsidRPr="001C1E56" w:rsidRDefault="00845454" w:rsidP="00845454">
            <w:pPr>
              <w:pStyle w:val="table10"/>
              <w:tabs>
                <w:tab w:val="left" w:pos="450"/>
              </w:tabs>
              <w:jc w:val="center"/>
              <w:rPr>
                <w:sz w:val="24"/>
                <w:szCs w:val="24"/>
              </w:rPr>
            </w:pPr>
            <w:r w:rsidRPr="001C1E56">
              <w:rPr>
                <w:sz w:val="24"/>
                <w:szCs w:val="24"/>
              </w:rPr>
              <w:t>презентация</w:t>
            </w:r>
          </w:p>
          <w:p w:rsidR="00526380" w:rsidRPr="001C1E56" w:rsidRDefault="00845454" w:rsidP="00845454">
            <w:pPr>
              <w:pStyle w:val="table10"/>
              <w:tabs>
                <w:tab w:val="left" w:pos="450"/>
              </w:tabs>
              <w:jc w:val="center"/>
              <w:rPr>
                <w:sz w:val="24"/>
                <w:szCs w:val="24"/>
              </w:rPr>
            </w:pPr>
            <w:r w:rsidRPr="001C1E56">
              <w:rPr>
                <w:sz w:val="24"/>
                <w:szCs w:val="24"/>
              </w:rPr>
              <w:t>решение задач, тестов</w:t>
            </w:r>
          </w:p>
        </w:tc>
      </w:tr>
      <w:tr w:rsidR="00526380" w:rsidRPr="001C1E56" w:rsidTr="00913958">
        <w:trPr>
          <w:cantSplit/>
          <w:trHeight w:val="240"/>
        </w:trPr>
        <w:tc>
          <w:tcPr>
            <w:tcW w:w="356" w:type="pct"/>
            <w:tcBorders>
              <w:top w:val="single" w:sz="4" w:space="0" w:color="auto"/>
              <w:bottom w:val="single" w:sz="4" w:space="0" w:color="auto"/>
              <w:right w:val="single" w:sz="4" w:space="0" w:color="auto"/>
            </w:tcBorders>
          </w:tcPr>
          <w:p w:rsidR="00526380" w:rsidRPr="001665A5" w:rsidRDefault="00526380"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26380" w:rsidRPr="00905064" w:rsidRDefault="009E20ED" w:rsidP="00616EC5">
            <w:pPr>
              <w:pStyle w:val="table10"/>
              <w:tabs>
                <w:tab w:val="left" w:pos="450"/>
              </w:tabs>
              <w:jc w:val="center"/>
              <w:rPr>
                <w:sz w:val="24"/>
                <w:szCs w:val="24"/>
              </w:rPr>
            </w:pPr>
            <w:r w:rsidRPr="00905064">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Default="004E4E54" w:rsidP="00161B9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социально-культурной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774B1E" w:rsidRDefault="00C039E9" w:rsidP="00616EC5">
            <w:pPr>
              <w:pStyle w:val="table10"/>
              <w:tabs>
                <w:tab w:val="left" w:pos="450"/>
              </w:tabs>
              <w:jc w:val="center"/>
              <w:rPr>
                <w:sz w:val="24"/>
                <w:szCs w:val="24"/>
              </w:rPr>
            </w:pPr>
            <w:r w:rsidRPr="00774B1E">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774B1E" w:rsidRDefault="00C039E9" w:rsidP="00616EC5">
            <w:pPr>
              <w:pStyle w:val="table10"/>
              <w:tabs>
                <w:tab w:val="left" w:pos="450"/>
              </w:tabs>
              <w:jc w:val="center"/>
              <w:rPr>
                <w:sz w:val="24"/>
                <w:szCs w:val="24"/>
              </w:rPr>
            </w:pPr>
            <w:r w:rsidRPr="00774B1E">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1C1E56" w:rsidRDefault="00526380"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845454" w:rsidRPr="001C1E56" w:rsidRDefault="00845454" w:rsidP="00845454">
            <w:pPr>
              <w:pStyle w:val="table10"/>
              <w:tabs>
                <w:tab w:val="left" w:pos="450"/>
              </w:tabs>
              <w:jc w:val="center"/>
              <w:rPr>
                <w:sz w:val="24"/>
                <w:szCs w:val="24"/>
              </w:rPr>
            </w:pPr>
            <w:r w:rsidRPr="001C1E56">
              <w:rPr>
                <w:sz w:val="24"/>
                <w:szCs w:val="24"/>
              </w:rPr>
              <w:t>опрос</w:t>
            </w:r>
          </w:p>
          <w:p w:rsidR="00845454" w:rsidRPr="001C1E56" w:rsidRDefault="00845454" w:rsidP="00845454">
            <w:pPr>
              <w:pStyle w:val="table10"/>
              <w:tabs>
                <w:tab w:val="left" w:pos="450"/>
              </w:tabs>
              <w:jc w:val="center"/>
              <w:rPr>
                <w:sz w:val="24"/>
                <w:szCs w:val="24"/>
              </w:rPr>
            </w:pPr>
            <w:r w:rsidRPr="001C1E56">
              <w:rPr>
                <w:sz w:val="24"/>
                <w:szCs w:val="24"/>
              </w:rPr>
              <w:t>дискуссия</w:t>
            </w:r>
          </w:p>
          <w:p w:rsidR="00845454" w:rsidRPr="001C1E56" w:rsidRDefault="00845454" w:rsidP="00845454">
            <w:pPr>
              <w:pStyle w:val="table10"/>
              <w:tabs>
                <w:tab w:val="left" w:pos="450"/>
              </w:tabs>
              <w:jc w:val="center"/>
              <w:rPr>
                <w:sz w:val="24"/>
                <w:szCs w:val="24"/>
              </w:rPr>
            </w:pPr>
            <w:r w:rsidRPr="001C1E56">
              <w:rPr>
                <w:sz w:val="24"/>
                <w:szCs w:val="24"/>
              </w:rPr>
              <w:t>работа с законодательством</w:t>
            </w:r>
          </w:p>
          <w:p w:rsidR="00845454" w:rsidRPr="001C1E56" w:rsidRDefault="00845454" w:rsidP="00845454">
            <w:pPr>
              <w:pStyle w:val="table10"/>
              <w:tabs>
                <w:tab w:val="left" w:pos="450"/>
              </w:tabs>
              <w:jc w:val="center"/>
              <w:rPr>
                <w:sz w:val="24"/>
                <w:szCs w:val="24"/>
              </w:rPr>
            </w:pPr>
            <w:r w:rsidRPr="001C1E56">
              <w:rPr>
                <w:sz w:val="24"/>
                <w:szCs w:val="24"/>
              </w:rPr>
              <w:t>презентация</w:t>
            </w:r>
          </w:p>
          <w:p w:rsidR="00526380" w:rsidRPr="001C1E56" w:rsidRDefault="00845454" w:rsidP="00845454">
            <w:pPr>
              <w:pStyle w:val="table10"/>
              <w:tabs>
                <w:tab w:val="left" w:pos="450"/>
              </w:tabs>
              <w:jc w:val="center"/>
              <w:rPr>
                <w:sz w:val="24"/>
                <w:szCs w:val="24"/>
              </w:rPr>
            </w:pPr>
            <w:r w:rsidRPr="001C1E56">
              <w:rPr>
                <w:sz w:val="24"/>
                <w:szCs w:val="24"/>
              </w:rPr>
              <w:t>решение задач, тестов</w:t>
            </w:r>
          </w:p>
        </w:tc>
      </w:tr>
      <w:tr w:rsidR="00526380" w:rsidRPr="001C1E56" w:rsidTr="00913958">
        <w:trPr>
          <w:cantSplit/>
          <w:trHeight w:val="240"/>
        </w:trPr>
        <w:tc>
          <w:tcPr>
            <w:tcW w:w="356" w:type="pct"/>
            <w:tcBorders>
              <w:top w:val="single" w:sz="4" w:space="0" w:color="auto"/>
              <w:bottom w:val="single" w:sz="4" w:space="0" w:color="auto"/>
              <w:right w:val="single" w:sz="4" w:space="0" w:color="auto"/>
            </w:tcBorders>
          </w:tcPr>
          <w:p w:rsidR="00526380" w:rsidRPr="001665A5" w:rsidRDefault="00526380"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26380" w:rsidRPr="00905064" w:rsidRDefault="009E20ED" w:rsidP="00616EC5">
            <w:pPr>
              <w:pStyle w:val="table10"/>
              <w:tabs>
                <w:tab w:val="left" w:pos="450"/>
              </w:tabs>
              <w:jc w:val="center"/>
              <w:rPr>
                <w:sz w:val="24"/>
                <w:szCs w:val="24"/>
              </w:rPr>
            </w:pPr>
            <w:r w:rsidRPr="00905064">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Default="00D47F5D" w:rsidP="00161B9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в сфере безопасности и правопорядка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774B1E" w:rsidRDefault="00C039E9" w:rsidP="00616EC5">
            <w:pPr>
              <w:pStyle w:val="table10"/>
              <w:tabs>
                <w:tab w:val="left" w:pos="450"/>
              </w:tabs>
              <w:jc w:val="center"/>
              <w:rPr>
                <w:sz w:val="24"/>
                <w:szCs w:val="24"/>
              </w:rPr>
            </w:pPr>
            <w:r w:rsidRPr="00774B1E">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774B1E" w:rsidRDefault="00C039E9" w:rsidP="00616EC5">
            <w:pPr>
              <w:pStyle w:val="table10"/>
              <w:tabs>
                <w:tab w:val="left" w:pos="450"/>
              </w:tabs>
              <w:jc w:val="center"/>
              <w:rPr>
                <w:sz w:val="24"/>
                <w:szCs w:val="24"/>
              </w:rPr>
            </w:pPr>
            <w:r w:rsidRPr="00774B1E">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26380" w:rsidRPr="001C1E56" w:rsidRDefault="00526380"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845454" w:rsidRPr="001C1E56" w:rsidRDefault="00845454" w:rsidP="00845454">
            <w:pPr>
              <w:pStyle w:val="table10"/>
              <w:tabs>
                <w:tab w:val="left" w:pos="450"/>
              </w:tabs>
              <w:jc w:val="center"/>
              <w:rPr>
                <w:sz w:val="24"/>
                <w:szCs w:val="24"/>
              </w:rPr>
            </w:pPr>
            <w:r w:rsidRPr="001C1E56">
              <w:rPr>
                <w:sz w:val="24"/>
                <w:szCs w:val="24"/>
              </w:rPr>
              <w:t>опрос</w:t>
            </w:r>
          </w:p>
          <w:p w:rsidR="00845454" w:rsidRPr="001C1E56" w:rsidRDefault="00845454" w:rsidP="00845454">
            <w:pPr>
              <w:pStyle w:val="table10"/>
              <w:tabs>
                <w:tab w:val="left" w:pos="450"/>
              </w:tabs>
              <w:jc w:val="center"/>
              <w:rPr>
                <w:sz w:val="24"/>
                <w:szCs w:val="24"/>
              </w:rPr>
            </w:pPr>
            <w:r w:rsidRPr="001C1E56">
              <w:rPr>
                <w:sz w:val="24"/>
                <w:szCs w:val="24"/>
              </w:rPr>
              <w:t>дискуссия</w:t>
            </w:r>
          </w:p>
          <w:p w:rsidR="00845454" w:rsidRPr="001C1E56" w:rsidRDefault="00845454" w:rsidP="00845454">
            <w:pPr>
              <w:pStyle w:val="table10"/>
              <w:tabs>
                <w:tab w:val="left" w:pos="450"/>
              </w:tabs>
              <w:jc w:val="center"/>
              <w:rPr>
                <w:sz w:val="24"/>
                <w:szCs w:val="24"/>
              </w:rPr>
            </w:pPr>
            <w:r w:rsidRPr="001C1E56">
              <w:rPr>
                <w:sz w:val="24"/>
                <w:szCs w:val="24"/>
              </w:rPr>
              <w:t>работа с законодательством</w:t>
            </w:r>
          </w:p>
          <w:p w:rsidR="00845454" w:rsidRPr="001C1E56" w:rsidRDefault="00845454" w:rsidP="00845454">
            <w:pPr>
              <w:pStyle w:val="table10"/>
              <w:tabs>
                <w:tab w:val="left" w:pos="450"/>
              </w:tabs>
              <w:jc w:val="center"/>
              <w:rPr>
                <w:sz w:val="24"/>
                <w:szCs w:val="24"/>
              </w:rPr>
            </w:pPr>
            <w:r w:rsidRPr="001C1E56">
              <w:rPr>
                <w:sz w:val="24"/>
                <w:szCs w:val="24"/>
              </w:rPr>
              <w:t>презентация</w:t>
            </w:r>
          </w:p>
          <w:p w:rsidR="00526380" w:rsidRPr="001C1E56" w:rsidRDefault="00845454" w:rsidP="00845454">
            <w:pPr>
              <w:pStyle w:val="table10"/>
              <w:tabs>
                <w:tab w:val="left" w:pos="450"/>
              </w:tabs>
              <w:jc w:val="center"/>
              <w:rPr>
                <w:sz w:val="24"/>
                <w:szCs w:val="24"/>
              </w:rPr>
            </w:pPr>
            <w:r w:rsidRPr="001C1E56">
              <w:rPr>
                <w:sz w:val="24"/>
                <w:szCs w:val="24"/>
              </w:rPr>
              <w:t>решение задач, тестов</w:t>
            </w:r>
          </w:p>
        </w:tc>
      </w:tr>
      <w:tr w:rsidR="00C14685" w:rsidRPr="001C1E56" w:rsidTr="00913958">
        <w:trPr>
          <w:cantSplit/>
          <w:trHeight w:val="240"/>
        </w:trPr>
        <w:tc>
          <w:tcPr>
            <w:tcW w:w="356" w:type="pct"/>
            <w:tcBorders>
              <w:top w:val="single" w:sz="4" w:space="0" w:color="auto"/>
              <w:bottom w:val="single" w:sz="4" w:space="0" w:color="auto"/>
              <w:right w:val="single" w:sz="4" w:space="0" w:color="auto"/>
            </w:tcBorders>
          </w:tcPr>
          <w:p w:rsidR="00C14685" w:rsidRPr="001665A5" w:rsidRDefault="00C14685"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C14685" w:rsidRPr="00905064" w:rsidRDefault="00C14685" w:rsidP="00616EC5">
            <w:pPr>
              <w:pStyle w:val="table10"/>
              <w:tabs>
                <w:tab w:val="left" w:pos="450"/>
              </w:tabs>
              <w:jc w:val="center"/>
              <w:rPr>
                <w:sz w:val="24"/>
                <w:szCs w:val="24"/>
              </w:rPr>
            </w:pPr>
            <w:r w:rsidRPr="00905064">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C14685" w:rsidRDefault="00C14685" w:rsidP="00BB1C3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межотраслевой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C14685" w:rsidRPr="00774B1E" w:rsidRDefault="00C14685" w:rsidP="00616EC5">
            <w:pPr>
              <w:pStyle w:val="table10"/>
              <w:tabs>
                <w:tab w:val="left" w:pos="450"/>
              </w:tabs>
              <w:jc w:val="center"/>
              <w:rPr>
                <w:sz w:val="24"/>
                <w:szCs w:val="24"/>
              </w:rPr>
            </w:pPr>
            <w:r w:rsidRPr="00774B1E">
              <w:rPr>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C14685" w:rsidRPr="00774B1E" w:rsidRDefault="00C14685" w:rsidP="00616EC5">
            <w:pPr>
              <w:pStyle w:val="table10"/>
              <w:tabs>
                <w:tab w:val="left" w:pos="450"/>
              </w:tabs>
              <w:jc w:val="center"/>
              <w:rPr>
                <w:sz w:val="24"/>
                <w:szCs w:val="24"/>
              </w:rPr>
            </w:pPr>
            <w:r w:rsidRPr="00774B1E">
              <w:rPr>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C14685" w:rsidRPr="001C1E56" w:rsidRDefault="00C14685"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845454" w:rsidRPr="001C1E56" w:rsidRDefault="00845454" w:rsidP="00845454">
            <w:pPr>
              <w:pStyle w:val="table10"/>
              <w:tabs>
                <w:tab w:val="left" w:pos="450"/>
              </w:tabs>
              <w:jc w:val="center"/>
              <w:rPr>
                <w:sz w:val="24"/>
                <w:szCs w:val="24"/>
              </w:rPr>
            </w:pPr>
            <w:r w:rsidRPr="001C1E56">
              <w:rPr>
                <w:sz w:val="24"/>
                <w:szCs w:val="24"/>
              </w:rPr>
              <w:t>опрос</w:t>
            </w:r>
          </w:p>
          <w:p w:rsidR="00845454" w:rsidRPr="001C1E56" w:rsidRDefault="00845454" w:rsidP="00845454">
            <w:pPr>
              <w:pStyle w:val="table10"/>
              <w:tabs>
                <w:tab w:val="left" w:pos="450"/>
              </w:tabs>
              <w:jc w:val="center"/>
              <w:rPr>
                <w:sz w:val="24"/>
                <w:szCs w:val="24"/>
              </w:rPr>
            </w:pPr>
            <w:r w:rsidRPr="001C1E56">
              <w:rPr>
                <w:sz w:val="24"/>
                <w:szCs w:val="24"/>
              </w:rPr>
              <w:t>дискуссия</w:t>
            </w:r>
          </w:p>
          <w:p w:rsidR="00845454" w:rsidRPr="001C1E56" w:rsidRDefault="00845454" w:rsidP="00845454">
            <w:pPr>
              <w:pStyle w:val="table10"/>
              <w:tabs>
                <w:tab w:val="left" w:pos="450"/>
              </w:tabs>
              <w:jc w:val="center"/>
              <w:rPr>
                <w:sz w:val="24"/>
                <w:szCs w:val="24"/>
              </w:rPr>
            </w:pPr>
            <w:r w:rsidRPr="001C1E56">
              <w:rPr>
                <w:sz w:val="24"/>
                <w:szCs w:val="24"/>
              </w:rPr>
              <w:t>работа с законодательством</w:t>
            </w:r>
          </w:p>
          <w:p w:rsidR="00845454" w:rsidRPr="001C1E56" w:rsidRDefault="00845454" w:rsidP="00845454">
            <w:pPr>
              <w:pStyle w:val="table10"/>
              <w:tabs>
                <w:tab w:val="left" w:pos="450"/>
              </w:tabs>
              <w:jc w:val="center"/>
              <w:rPr>
                <w:sz w:val="24"/>
                <w:szCs w:val="24"/>
              </w:rPr>
            </w:pPr>
            <w:r w:rsidRPr="001C1E56">
              <w:rPr>
                <w:sz w:val="24"/>
                <w:szCs w:val="24"/>
              </w:rPr>
              <w:t>презентация</w:t>
            </w:r>
          </w:p>
          <w:p w:rsidR="00C14685" w:rsidRPr="001C1E56" w:rsidRDefault="00845454" w:rsidP="00845454">
            <w:pPr>
              <w:pStyle w:val="table10"/>
              <w:tabs>
                <w:tab w:val="left" w:pos="450"/>
              </w:tabs>
              <w:jc w:val="center"/>
              <w:rPr>
                <w:sz w:val="24"/>
                <w:szCs w:val="24"/>
              </w:rPr>
            </w:pPr>
            <w:r w:rsidRPr="001C1E56">
              <w:rPr>
                <w:sz w:val="24"/>
                <w:szCs w:val="24"/>
              </w:rPr>
              <w:t>решение задач, тестов</w:t>
            </w:r>
          </w:p>
        </w:tc>
      </w:tr>
      <w:tr w:rsidR="00C14685" w:rsidRPr="001C1E56" w:rsidTr="00616EC5">
        <w:trPr>
          <w:cantSplit/>
          <w:trHeight w:val="240"/>
        </w:trPr>
        <w:tc>
          <w:tcPr>
            <w:tcW w:w="356" w:type="pct"/>
            <w:tcBorders>
              <w:top w:val="single" w:sz="4" w:space="0" w:color="auto"/>
              <w:right w:val="single" w:sz="4" w:space="0" w:color="auto"/>
            </w:tcBorders>
          </w:tcPr>
          <w:p w:rsidR="00C14685" w:rsidRPr="001C1E56" w:rsidRDefault="00C14685" w:rsidP="00616EC5">
            <w:pPr>
              <w:pStyle w:val="table10"/>
              <w:tabs>
                <w:tab w:val="left" w:pos="450"/>
              </w:tabs>
              <w:jc w:val="center"/>
              <w:rPr>
                <w:b/>
                <w:sz w:val="24"/>
                <w:szCs w:val="24"/>
              </w:rPr>
            </w:pPr>
          </w:p>
        </w:tc>
        <w:tc>
          <w:tcPr>
            <w:tcW w:w="361" w:type="pct"/>
            <w:tcBorders>
              <w:top w:val="single" w:sz="4" w:space="0" w:color="auto"/>
              <w:right w:val="single" w:sz="4" w:space="0" w:color="auto"/>
            </w:tcBorders>
            <w:tcMar>
              <w:top w:w="0" w:type="dxa"/>
              <w:left w:w="6" w:type="dxa"/>
              <w:bottom w:w="0" w:type="dxa"/>
              <w:right w:w="6" w:type="dxa"/>
            </w:tcMar>
            <w:hideMark/>
          </w:tcPr>
          <w:p w:rsidR="00C14685" w:rsidRPr="001C1E56" w:rsidRDefault="00C14685" w:rsidP="00616EC5">
            <w:pPr>
              <w:pStyle w:val="table10"/>
              <w:tabs>
                <w:tab w:val="left" w:pos="450"/>
              </w:tabs>
              <w:jc w:val="center"/>
              <w:rPr>
                <w:sz w:val="24"/>
                <w:szCs w:val="24"/>
              </w:rPr>
            </w:pPr>
          </w:p>
        </w:tc>
        <w:tc>
          <w:tcPr>
            <w:tcW w:w="1557" w:type="pct"/>
            <w:tcBorders>
              <w:top w:val="single" w:sz="4" w:space="0" w:color="auto"/>
              <w:left w:val="single" w:sz="4" w:space="0" w:color="auto"/>
              <w:right w:val="single" w:sz="4" w:space="0" w:color="auto"/>
            </w:tcBorders>
            <w:tcMar>
              <w:top w:w="0" w:type="dxa"/>
              <w:bottom w:w="0" w:type="dxa"/>
            </w:tcMar>
            <w:hideMark/>
          </w:tcPr>
          <w:p w:rsidR="00C14685" w:rsidRPr="001C1E56" w:rsidRDefault="00C14685" w:rsidP="00616EC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 54</w:t>
            </w:r>
          </w:p>
        </w:tc>
        <w:tc>
          <w:tcPr>
            <w:tcW w:w="520" w:type="pct"/>
            <w:tcBorders>
              <w:top w:val="single" w:sz="4" w:space="0" w:color="auto"/>
              <w:left w:val="single" w:sz="4" w:space="0" w:color="auto"/>
              <w:right w:val="single" w:sz="4" w:space="0" w:color="auto"/>
            </w:tcBorders>
            <w:tcMar>
              <w:top w:w="0" w:type="dxa"/>
              <w:bottom w:w="0" w:type="dxa"/>
            </w:tcMar>
            <w:hideMark/>
          </w:tcPr>
          <w:p w:rsidR="00C14685" w:rsidRPr="00EA3902" w:rsidRDefault="00C14685" w:rsidP="00616EC5">
            <w:pPr>
              <w:pStyle w:val="table10"/>
              <w:tabs>
                <w:tab w:val="left" w:pos="450"/>
              </w:tabs>
              <w:jc w:val="center"/>
              <w:rPr>
                <w:b/>
                <w:sz w:val="24"/>
                <w:szCs w:val="24"/>
              </w:rPr>
            </w:pPr>
            <w:r w:rsidRPr="00EA3902">
              <w:rPr>
                <w:b/>
                <w:sz w:val="24"/>
                <w:szCs w:val="24"/>
              </w:rPr>
              <w:t>38</w:t>
            </w:r>
          </w:p>
        </w:tc>
        <w:tc>
          <w:tcPr>
            <w:tcW w:w="456" w:type="pct"/>
            <w:tcBorders>
              <w:top w:val="single" w:sz="4" w:space="0" w:color="auto"/>
              <w:left w:val="single" w:sz="4" w:space="0" w:color="auto"/>
              <w:right w:val="single" w:sz="4" w:space="0" w:color="auto"/>
            </w:tcBorders>
            <w:tcMar>
              <w:top w:w="0" w:type="dxa"/>
              <w:bottom w:w="0" w:type="dxa"/>
            </w:tcMar>
            <w:hideMark/>
          </w:tcPr>
          <w:p w:rsidR="00C14685" w:rsidRPr="00EA3902" w:rsidRDefault="00C14685" w:rsidP="00616EC5">
            <w:pPr>
              <w:pStyle w:val="table10"/>
              <w:tabs>
                <w:tab w:val="left" w:pos="450"/>
              </w:tabs>
              <w:jc w:val="center"/>
              <w:rPr>
                <w:b/>
                <w:sz w:val="24"/>
                <w:szCs w:val="24"/>
              </w:rPr>
            </w:pPr>
            <w:r w:rsidRPr="00EA3902">
              <w:rPr>
                <w:b/>
                <w:sz w:val="24"/>
                <w:szCs w:val="24"/>
              </w:rPr>
              <w:t>16</w:t>
            </w:r>
          </w:p>
        </w:tc>
        <w:tc>
          <w:tcPr>
            <w:tcW w:w="454" w:type="pct"/>
            <w:tcBorders>
              <w:top w:val="single" w:sz="4" w:space="0" w:color="auto"/>
              <w:left w:val="single" w:sz="4" w:space="0" w:color="auto"/>
              <w:right w:val="single" w:sz="4" w:space="0" w:color="auto"/>
            </w:tcBorders>
            <w:tcMar>
              <w:top w:w="0" w:type="dxa"/>
              <w:bottom w:w="0" w:type="dxa"/>
            </w:tcMar>
            <w:hideMark/>
          </w:tcPr>
          <w:p w:rsidR="00C14685" w:rsidRPr="001C1E56" w:rsidRDefault="00C14685" w:rsidP="00616EC5">
            <w:pPr>
              <w:pStyle w:val="table10"/>
              <w:tabs>
                <w:tab w:val="left" w:pos="450"/>
              </w:tabs>
              <w:jc w:val="center"/>
              <w:rPr>
                <w:b/>
                <w:sz w:val="24"/>
                <w:szCs w:val="24"/>
              </w:rPr>
            </w:pPr>
          </w:p>
        </w:tc>
        <w:tc>
          <w:tcPr>
            <w:tcW w:w="1296" w:type="pct"/>
            <w:tcBorders>
              <w:top w:val="single" w:sz="4" w:space="0" w:color="auto"/>
              <w:left w:val="single" w:sz="4" w:space="0" w:color="auto"/>
            </w:tcBorders>
            <w:tcMar>
              <w:top w:w="0" w:type="dxa"/>
              <w:bottom w:w="0" w:type="dxa"/>
            </w:tcMar>
            <w:hideMark/>
          </w:tcPr>
          <w:p w:rsidR="00C14685" w:rsidRPr="001C1E56" w:rsidRDefault="00C14685" w:rsidP="00616EC5">
            <w:pPr>
              <w:pStyle w:val="table10"/>
              <w:tabs>
                <w:tab w:val="left" w:pos="450"/>
              </w:tabs>
              <w:jc w:val="center"/>
              <w:rPr>
                <w:sz w:val="24"/>
                <w:szCs w:val="24"/>
              </w:rPr>
            </w:pPr>
          </w:p>
        </w:tc>
      </w:tr>
    </w:tbl>
    <w:p w:rsidR="00FF0432" w:rsidRPr="00FF0432" w:rsidRDefault="00FF0432" w:rsidP="00161B99">
      <w:pPr>
        <w:pStyle w:val="a3"/>
        <w:spacing w:after="0" w:line="240" w:lineRule="auto"/>
        <w:ind w:left="360"/>
        <w:rPr>
          <w:rFonts w:ascii="Times New Roman" w:hAnsi="Times New Roman" w:cs="Times New Roman"/>
          <w:sz w:val="24"/>
          <w:szCs w:val="24"/>
        </w:rPr>
      </w:pPr>
    </w:p>
    <w:p w:rsidR="00FF0432" w:rsidRDefault="00FF0432" w:rsidP="00FF0432">
      <w:pPr>
        <w:pStyle w:val="a3"/>
        <w:numPr>
          <w:ilvl w:val="0"/>
          <w:numId w:val="9"/>
        </w:numPr>
        <w:rPr>
          <w:rFonts w:ascii="Times New Roman" w:hAnsi="Times New Roman" w:cs="Times New Roman"/>
          <w:b/>
          <w:bCs/>
          <w:sz w:val="24"/>
          <w:szCs w:val="24"/>
        </w:rPr>
      </w:pPr>
      <w:r w:rsidRPr="00FF0432">
        <w:rPr>
          <w:rFonts w:ascii="Times New Roman" w:hAnsi="Times New Roman" w:cs="Times New Roman"/>
          <w:b/>
          <w:bCs/>
          <w:sz w:val="24"/>
          <w:szCs w:val="24"/>
        </w:rPr>
        <w:br w:type="page"/>
      </w:r>
    </w:p>
    <w:p w:rsidR="0050377A" w:rsidRPr="0050377A" w:rsidRDefault="0050377A" w:rsidP="0050377A">
      <w:pPr>
        <w:pStyle w:val="a3"/>
        <w:spacing w:after="0" w:line="240" w:lineRule="auto"/>
        <w:ind w:left="360"/>
        <w:rPr>
          <w:rFonts w:ascii="Times New Roman" w:hAnsi="Times New Roman" w:cs="Times New Roman"/>
          <w:b/>
          <w:bCs/>
          <w:sz w:val="24"/>
          <w:szCs w:val="24"/>
        </w:rPr>
      </w:pPr>
      <w:r w:rsidRPr="0050377A">
        <w:rPr>
          <w:rFonts w:ascii="Times New Roman" w:hAnsi="Times New Roman" w:cs="Times New Roman"/>
          <w:b/>
          <w:bCs/>
          <w:sz w:val="24"/>
          <w:szCs w:val="24"/>
        </w:rPr>
        <w:lastRenderedPageBreak/>
        <w:t>УЧЕБНО-МЕТОДИЧЕСКАЯ КАРТА (ЗАОЧНОЕ ОТДЕЛЕНИЕ)</w:t>
      </w:r>
    </w:p>
    <w:p w:rsidR="00F64B70" w:rsidRPr="00FF0432" w:rsidRDefault="00F64B70" w:rsidP="00F64B70">
      <w:pPr>
        <w:pStyle w:val="a3"/>
        <w:ind w:left="360"/>
        <w:rPr>
          <w:rFonts w:ascii="Times New Roman" w:hAnsi="Times New Roman" w:cs="Times New Roman"/>
          <w:b/>
          <w:bCs/>
          <w:sz w:val="24"/>
          <w:szCs w:val="24"/>
        </w:rPr>
      </w:pPr>
    </w:p>
    <w:p w:rsidR="00A827CF" w:rsidRPr="00FF0432" w:rsidRDefault="00A827CF" w:rsidP="00A827CF">
      <w:pPr>
        <w:pStyle w:val="a3"/>
        <w:spacing w:after="0" w:line="240" w:lineRule="auto"/>
        <w:ind w:left="360"/>
        <w:rPr>
          <w:rFonts w:ascii="Times New Roman" w:hAnsi="Times New Roman" w:cs="Times New Roman"/>
          <w:b/>
          <w:bCs/>
          <w:sz w:val="24"/>
          <w:szCs w:val="24"/>
        </w:rPr>
      </w:pPr>
    </w:p>
    <w:tbl>
      <w:tblPr>
        <w:tblW w:w="5767" w:type="pct"/>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69"/>
        <w:gridCol w:w="780"/>
        <w:gridCol w:w="3364"/>
        <w:gridCol w:w="1123"/>
        <w:gridCol w:w="985"/>
        <w:gridCol w:w="981"/>
        <w:gridCol w:w="2800"/>
      </w:tblGrid>
      <w:tr w:rsidR="00A827CF" w:rsidRPr="001C1E56" w:rsidTr="00616EC5">
        <w:trPr>
          <w:cantSplit/>
          <w:trHeight w:val="70"/>
        </w:trPr>
        <w:tc>
          <w:tcPr>
            <w:tcW w:w="356" w:type="pct"/>
            <w:vMerge w:val="restart"/>
            <w:tcBorders>
              <w:right w:val="single" w:sz="4" w:space="0" w:color="auto"/>
            </w:tcBorders>
            <w:shd w:val="clear" w:color="auto" w:fill="FFFFFF"/>
          </w:tcPr>
          <w:p w:rsidR="00A827CF" w:rsidRPr="001C1E56" w:rsidRDefault="00A827CF" w:rsidP="00616EC5">
            <w:pPr>
              <w:pStyle w:val="table10"/>
              <w:tabs>
                <w:tab w:val="left" w:pos="450"/>
              </w:tabs>
              <w:ind w:right="-80"/>
              <w:jc w:val="center"/>
              <w:rPr>
                <w:sz w:val="24"/>
                <w:szCs w:val="24"/>
              </w:rPr>
            </w:pPr>
          </w:p>
          <w:p w:rsidR="00A827CF" w:rsidRPr="001C1E56" w:rsidRDefault="00A827CF" w:rsidP="00616EC5">
            <w:pPr>
              <w:pStyle w:val="table10"/>
              <w:tabs>
                <w:tab w:val="left" w:pos="450"/>
              </w:tabs>
              <w:ind w:right="-80"/>
              <w:jc w:val="center"/>
              <w:rPr>
                <w:sz w:val="24"/>
                <w:szCs w:val="24"/>
              </w:rPr>
            </w:pPr>
            <w:r w:rsidRPr="001C1E56">
              <w:rPr>
                <w:sz w:val="24"/>
                <w:szCs w:val="24"/>
              </w:rPr>
              <w:t xml:space="preserve">Номер </w:t>
            </w:r>
            <w:r>
              <w:rPr>
                <w:sz w:val="24"/>
                <w:szCs w:val="24"/>
              </w:rPr>
              <w:t>модуля</w:t>
            </w:r>
          </w:p>
        </w:tc>
        <w:tc>
          <w:tcPr>
            <w:tcW w:w="361" w:type="pct"/>
            <w:vMerge w:val="restart"/>
            <w:tcBorders>
              <w:bottom w:val="single" w:sz="4" w:space="0" w:color="auto"/>
              <w:right w:val="single" w:sz="4" w:space="0" w:color="auto"/>
            </w:tcBorders>
            <w:shd w:val="clear" w:color="auto" w:fill="FFFFFF"/>
            <w:tcMar>
              <w:top w:w="0" w:type="dxa"/>
              <w:left w:w="6" w:type="dxa"/>
              <w:bottom w:w="0" w:type="dxa"/>
              <w:right w:w="6" w:type="dxa"/>
            </w:tcMar>
            <w:vAlign w:val="center"/>
            <w:hideMark/>
          </w:tcPr>
          <w:p w:rsidR="00A827CF" w:rsidRPr="001C1E56" w:rsidRDefault="00A827CF" w:rsidP="00616EC5">
            <w:pPr>
              <w:pStyle w:val="table10"/>
              <w:tabs>
                <w:tab w:val="left" w:pos="450"/>
              </w:tabs>
              <w:ind w:right="-80"/>
              <w:jc w:val="center"/>
              <w:rPr>
                <w:sz w:val="24"/>
                <w:szCs w:val="24"/>
              </w:rPr>
            </w:pPr>
            <w:r w:rsidRPr="001C1E56">
              <w:rPr>
                <w:sz w:val="24"/>
                <w:szCs w:val="24"/>
              </w:rPr>
              <w:t>Номер  темы</w:t>
            </w:r>
          </w:p>
        </w:tc>
        <w:tc>
          <w:tcPr>
            <w:tcW w:w="1557" w:type="pct"/>
            <w:vMerge w:val="restart"/>
            <w:tcBorders>
              <w:left w:val="single" w:sz="4" w:space="0" w:color="auto"/>
              <w:bottom w:val="single" w:sz="4" w:space="0" w:color="auto"/>
              <w:right w:val="single" w:sz="4" w:space="0" w:color="auto"/>
            </w:tcBorders>
            <w:tcMar>
              <w:top w:w="0" w:type="dxa"/>
              <w:bottom w:w="0" w:type="dxa"/>
            </w:tcMar>
            <w:vAlign w:val="center"/>
            <w:hideMark/>
          </w:tcPr>
          <w:p w:rsidR="00A827CF" w:rsidRPr="001C1E56" w:rsidRDefault="00A827CF" w:rsidP="00616EC5">
            <w:pPr>
              <w:pStyle w:val="table10"/>
              <w:tabs>
                <w:tab w:val="left" w:pos="450"/>
              </w:tabs>
              <w:ind w:right="-80"/>
              <w:jc w:val="center"/>
              <w:rPr>
                <w:sz w:val="24"/>
                <w:szCs w:val="24"/>
              </w:rPr>
            </w:pPr>
            <w:r w:rsidRPr="001C1E56">
              <w:rPr>
                <w:sz w:val="24"/>
                <w:szCs w:val="24"/>
              </w:rPr>
              <w:t>Название раздела, темы</w:t>
            </w:r>
          </w:p>
        </w:tc>
        <w:tc>
          <w:tcPr>
            <w:tcW w:w="1430" w:type="pct"/>
            <w:gridSpan w:val="3"/>
            <w:tcBorders>
              <w:left w:val="single" w:sz="4" w:space="0" w:color="auto"/>
              <w:bottom w:val="single" w:sz="4" w:space="0" w:color="auto"/>
              <w:right w:val="single" w:sz="4" w:space="0" w:color="auto"/>
            </w:tcBorders>
            <w:tcMar>
              <w:top w:w="0" w:type="dxa"/>
              <w:bottom w:w="0" w:type="dxa"/>
            </w:tcMar>
            <w:vAlign w:val="center"/>
            <w:hideMark/>
          </w:tcPr>
          <w:p w:rsidR="00A827CF" w:rsidRPr="001C1E56" w:rsidRDefault="00A827CF" w:rsidP="00616EC5">
            <w:pPr>
              <w:pStyle w:val="table10"/>
              <w:tabs>
                <w:tab w:val="left" w:pos="450"/>
              </w:tabs>
              <w:ind w:right="-80"/>
              <w:jc w:val="center"/>
              <w:rPr>
                <w:sz w:val="24"/>
                <w:szCs w:val="24"/>
              </w:rPr>
            </w:pPr>
            <w:r w:rsidRPr="001C1E56">
              <w:rPr>
                <w:sz w:val="24"/>
                <w:szCs w:val="24"/>
              </w:rPr>
              <w:t>Количество аудиторных часов</w:t>
            </w:r>
          </w:p>
        </w:tc>
        <w:tc>
          <w:tcPr>
            <w:tcW w:w="1296" w:type="pct"/>
            <w:vMerge w:val="restart"/>
            <w:tcBorders>
              <w:left w:val="single" w:sz="4" w:space="0" w:color="auto"/>
              <w:bottom w:val="single" w:sz="4" w:space="0" w:color="auto"/>
            </w:tcBorders>
            <w:shd w:val="clear" w:color="auto" w:fill="FFFFFF"/>
            <w:tcMar>
              <w:top w:w="0" w:type="dxa"/>
              <w:bottom w:w="0" w:type="dxa"/>
            </w:tcMar>
            <w:vAlign w:val="center"/>
            <w:hideMark/>
          </w:tcPr>
          <w:p w:rsidR="00A827CF" w:rsidRPr="001C1E56" w:rsidRDefault="00A827CF" w:rsidP="00616EC5">
            <w:pPr>
              <w:pStyle w:val="table10"/>
              <w:tabs>
                <w:tab w:val="left" w:pos="450"/>
              </w:tabs>
              <w:ind w:right="-80"/>
              <w:jc w:val="center"/>
              <w:rPr>
                <w:sz w:val="24"/>
                <w:szCs w:val="24"/>
              </w:rPr>
            </w:pPr>
            <w:r w:rsidRPr="001C1E56">
              <w:rPr>
                <w:sz w:val="24"/>
                <w:szCs w:val="24"/>
              </w:rPr>
              <w:t>Форма контроля знаний</w:t>
            </w:r>
          </w:p>
        </w:tc>
      </w:tr>
      <w:tr w:rsidR="00A827CF" w:rsidRPr="001C1E56" w:rsidTr="00616EC5">
        <w:trPr>
          <w:cantSplit/>
          <w:trHeight w:val="240"/>
        </w:trPr>
        <w:tc>
          <w:tcPr>
            <w:tcW w:w="356" w:type="pct"/>
            <w:vMerge/>
            <w:tcBorders>
              <w:bottom w:val="single" w:sz="4" w:space="0" w:color="auto"/>
              <w:right w:val="single" w:sz="4" w:space="0" w:color="auto"/>
            </w:tcBorders>
          </w:tcPr>
          <w:p w:rsidR="00A827CF" w:rsidRPr="001C1E56" w:rsidRDefault="00A827CF" w:rsidP="00616EC5">
            <w:pPr>
              <w:tabs>
                <w:tab w:val="left" w:pos="450"/>
              </w:tabs>
              <w:rPr>
                <w:rFonts w:ascii="Times New Roman" w:hAnsi="Times New Roman" w:cs="Times New Roman"/>
                <w:sz w:val="24"/>
                <w:szCs w:val="24"/>
              </w:rPr>
            </w:pPr>
          </w:p>
        </w:tc>
        <w:tc>
          <w:tcPr>
            <w:tcW w:w="361" w:type="pct"/>
            <w:vMerge/>
            <w:tcBorders>
              <w:bottom w:val="single" w:sz="4" w:space="0" w:color="auto"/>
              <w:right w:val="single" w:sz="4" w:space="0" w:color="auto"/>
            </w:tcBorders>
            <w:vAlign w:val="center"/>
            <w:hideMark/>
          </w:tcPr>
          <w:p w:rsidR="00A827CF" w:rsidRPr="001C1E56" w:rsidRDefault="00A827CF" w:rsidP="00616EC5">
            <w:pPr>
              <w:tabs>
                <w:tab w:val="left" w:pos="450"/>
              </w:tabs>
              <w:rPr>
                <w:rFonts w:ascii="Times New Roman" w:hAnsi="Times New Roman" w:cs="Times New Roman"/>
                <w:sz w:val="24"/>
                <w:szCs w:val="24"/>
              </w:rPr>
            </w:pPr>
          </w:p>
        </w:tc>
        <w:tc>
          <w:tcPr>
            <w:tcW w:w="1557" w:type="pct"/>
            <w:vMerge/>
            <w:tcBorders>
              <w:left w:val="single" w:sz="4" w:space="0" w:color="auto"/>
              <w:bottom w:val="single" w:sz="4" w:space="0" w:color="auto"/>
              <w:right w:val="single" w:sz="4" w:space="0" w:color="auto"/>
            </w:tcBorders>
            <w:vAlign w:val="center"/>
            <w:hideMark/>
          </w:tcPr>
          <w:p w:rsidR="00A827CF" w:rsidRPr="001C1E56" w:rsidRDefault="00A827CF" w:rsidP="00616EC5">
            <w:pPr>
              <w:tabs>
                <w:tab w:val="left" w:pos="450"/>
              </w:tabs>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A827CF" w:rsidRPr="001C1E56" w:rsidRDefault="00A827CF" w:rsidP="00616EC5">
            <w:pPr>
              <w:pStyle w:val="table10"/>
              <w:tabs>
                <w:tab w:val="left" w:pos="450"/>
              </w:tabs>
              <w:jc w:val="center"/>
              <w:rPr>
                <w:sz w:val="24"/>
                <w:szCs w:val="24"/>
              </w:rPr>
            </w:pPr>
            <w:r w:rsidRPr="001C1E56">
              <w:rPr>
                <w:sz w:val="24"/>
                <w:szCs w:val="24"/>
              </w:rPr>
              <w:t>Лекции</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27CF" w:rsidRPr="001C1E56" w:rsidRDefault="00A827CF" w:rsidP="00616EC5">
            <w:pPr>
              <w:pStyle w:val="table10"/>
              <w:tabs>
                <w:tab w:val="left" w:pos="450"/>
              </w:tabs>
              <w:jc w:val="center"/>
              <w:rPr>
                <w:sz w:val="24"/>
                <w:szCs w:val="24"/>
              </w:rPr>
            </w:pPr>
            <w:r w:rsidRPr="001C1E56">
              <w:rPr>
                <w:sz w:val="24"/>
                <w:szCs w:val="24"/>
              </w:rPr>
              <w:t>Семин</w:t>
            </w:r>
            <w:proofErr w:type="gramStart"/>
            <w:r w:rsidRPr="001C1E56">
              <w:rPr>
                <w:sz w:val="24"/>
                <w:szCs w:val="24"/>
              </w:rPr>
              <w:t>.</w:t>
            </w:r>
            <w:proofErr w:type="gramEnd"/>
            <w:r w:rsidRPr="001C1E56">
              <w:rPr>
                <w:sz w:val="24"/>
                <w:szCs w:val="24"/>
              </w:rPr>
              <w:t xml:space="preserve"> </w:t>
            </w:r>
            <w:proofErr w:type="gramStart"/>
            <w:r w:rsidRPr="001C1E56">
              <w:rPr>
                <w:sz w:val="24"/>
                <w:szCs w:val="24"/>
              </w:rPr>
              <w:t>з</w:t>
            </w:r>
            <w:proofErr w:type="gramEnd"/>
            <w:r w:rsidRPr="001C1E56">
              <w:rPr>
                <w:sz w:val="24"/>
                <w:szCs w:val="24"/>
              </w:rPr>
              <w:t>анятия</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27CF" w:rsidRPr="001C1E56" w:rsidRDefault="00A827CF" w:rsidP="00616EC5">
            <w:pPr>
              <w:pStyle w:val="table10"/>
              <w:tabs>
                <w:tab w:val="left" w:pos="450"/>
              </w:tabs>
              <w:jc w:val="center"/>
              <w:rPr>
                <w:sz w:val="24"/>
                <w:szCs w:val="24"/>
              </w:rPr>
            </w:pPr>
            <w:r w:rsidRPr="001C1E56">
              <w:rPr>
                <w:sz w:val="24"/>
                <w:szCs w:val="24"/>
              </w:rPr>
              <w:t>УСР</w:t>
            </w:r>
          </w:p>
          <w:p w:rsidR="00A827CF" w:rsidRPr="001C1E56" w:rsidRDefault="00A827CF" w:rsidP="00616EC5">
            <w:pPr>
              <w:pStyle w:val="table10"/>
              <w:tabs>
                <w:tab w:val="left" w:pos="450"/>
              </w:tabs>
              <w:jc w:val="center"/>
              <w:rPr>
                <w:sz w:val="24"/>
                <w:szCs w:val="24"/>
              </w:rPr>
            </w:pPr>
          </w:p>
        </w:tc>
        <w:tc>
          <w:tcPr>
            <w:tcW w:w="1296" w:type="pct"/>
            <w:vMerge/>
            <w:tcBorders>
              <w:left w:val="single" w:sz="4" w:space="0" w:color="auto"/>
              <w:bottom w:val="single" w:sz="4" w:space="0" w:color="auto"/>
            </w:tcBorders>
            <w:vAlign w:val="center"/>
            <w:hideMark/>
          </w:tcPr>
          <w:p w:rsidR="00A827CF" w:rsidRPr="001C1E56" w:rsidRDefault="00A827CF" w:rsidP="00616EC5">
            <w:pPr>
              <w:tabs>
                <w:tab w:val="left" w:pos="450"/>
              </w:tabs>
              <w:rPr>
                <w:rFonts w:ascii="Times New Roman" w:hAnsi="Times New Roman" w:cs="Times New Roman"/>
                <w:sz w:val="24"/>
                <w:szCs w:val="24"/>
              </w:rPr>
            </w:pP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r w:rsidRPr="001C1E56">
              <w:rPr>
                <w:sz w:val="24"/>
                <w:szCs w:val="24"/>
              </w:rPr>
              <w:t>1</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827CF" w:rsidRPr="001C1E56" w:rsidRDefault="00A827CF" w:rsidP="00616EC5">
            <w:pPr>
              <w:pStyle w:val="table10"/>
              <w:tabs>
                <w:tab w:val="left" w:pos="450"/>
              </w:tabs>
              <w:jc w:val="center"/>
              <w:rPr>
                <w:sz w:val="24"/>
                <w:szCs w:val="24"/>
              </w:rPr>
            </w:pPr>
            <w:r w:rsidRPr="001C1E56">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7CF" w:rsidRPr="001C1E56" w:rsidRDefault="00A827CF" w:rsidP="00616EC5">
            <w:pPr>
              <w:pStyle w:val="table10"/>
              <w:tabs>
                <w:tab w:val="left" w:pos="450"/>
              </w:tabs>
              <w:jc w:val="center"/>
              <w:rPr>
                <w:sz w:val="24"/>
                <w:szCs w:val="24"/>
              </w:rPr>
            </w:pPr>
            <w:r w:rsidRPr="001C1E56">
              <w:rPr>
                <w:sz w:val="24"/>
                <w:szCs w:val="24"/>
              </w:rPr>
              <w:t>3</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7CF" w:rsidRPr="001C1E56" w:rsidRDefault="00A827CF" w:rsidP="00616EC5">
            <w:pPr>
              <w:pStyle w:val="table10"/>
              <w:tabs>
                <w:tab w:val="left" w:pos="450"/>
              </w:tabs>
              <w:jc w:val="center"/>
              <w:rPr>
                <w:sz w:val="24"/>
                <w:szCs w:val="24"/>
              </w:rPr>
            </w:pPr>
            <w:r w:rsidRPr="001C1E56">
              <w:rPr>
                <w:sz w:val="24"/>
                <w:szCs w:val="24"/>
              </w:rPr>
              <w:t>4</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7CF" w:rsidRPr="001C1E56" w:rsidRDefault="00A827CF" w:rsidP="00616EC5">
            <w:pPr>
              <w:pStyle w:val="table10"/>
              <w:tabs>
                <w:tab w:val="left" w:pos="450"/>
              </w:tabs>
              <w:jc w:val="center"/>
              <w:rPr>
                <w:sz w:val="24"/>
                <w:szCs w:val="24"/>
              </w:rPr>
            </w:pPr>
            <w:r w:rsidRPr="001C1E56">
              <w:rPr>
                <w:sz w:val="24"/>
                <w:szCs w:val="24"/>
              </w:rPr>
              <w:t>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vAlign w:val="center"/>
            <w:hideMark/>
          </w:tcPr>
          <w:p w:rsidR="00A827CF" w:rsidRPr="001C1E56" w:rsidRDefault="00A827CF" w:rsidP="00616EC5">
            <w:pPr>
              <w:pStyle w:val="table10"/>
              <w:tabs>
                <w:tab w:val="left" w:pos="450"/>
              </w:tabs>
              <w:jc w:val="center"/>
              <w:rPr>
                <w:sz w:val="24"/>
                <w:szCs w:val="24"/>
              </w:rPr>
            </w:pPr>
            <w:r w:rsidRPr="001C1E56">
              <w:rPr>
                <w:sz w:val="24"/>
                <w:szCs w:val="24"/>
              </w:rPr>
              <w:t>8</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r w:rsidRPr="001C1E56">
              <w:rPr>
                <w:b/>
                <w:sz w:val="24"/>
                <w:szCs w:val="24"/>
                <w:lang w:val="en-US"/>
              </w:rPr>
              <w:t>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1C1E56" w:rsidRDefault="00A827CF" w:rsidP="00616EC5">
            <w:pPr>
              <w:pStyle w:val="table10"/>
              <w:tabs>
                <w:tab w:val="left" w:pos="450"/>
              </w:tabs>
              <w:jc w:val="center"/>
              <w:rPr>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rPr>
                <w:b/>
                <w:sz w:val="24"/>
                <w:szCs w:val="24"/>
              </w:rPr>
            </w:pPr>
            <w:r w:rsidRPr="00F51FE8">
              <w:rPr>
                <w:b/>
                <w:iCs/>
                <w:sz w:val="28"/>
                <w:szCs w:val="28"/>
              </w:rPr>
              <w:t>Понятие и особенности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7F1358" w:rsidRDefault="007F1358" w:rsidP="00616EC5">
            <w:pPr>
              <w:pStyle w:val="table10"/>
              <w:tabs>
                <w:tab w:val="left" w:pos="450"/>
              </w:tabs>
              <w:jc w:val="center"/>
              <w:rPr>
                <w:b/>
                <w:sz w:val="24"/>
                <w:szCs w:val="24"/>
              </w:rPr>
            </w:pPr>
            <w:r w:rsidRPr="007F1358">
              <w:rPr>
                <w:b/>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7F1358" w:rsidRDefault="007F1358" w:rsidP="00616EC5">
            <w:pPr>
              <w:pStyle w:val="table10"/>
              <w:tabs>
                <w:tab w:val="left" w:pos="450"/>
              </w:tabs>
              <w:jc w:val="center"/>
              <w:rPr>
                <w:b/>
                <w:sz w:val="24"/>
                <w:szCs w:val="24"/>
              </w:rPr>
            </w:pPr>
            <w:r w:rsidRPr="007F1358">
              <w:rPr>
                <w:b/>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b/>
                <w:sz w:val="24"/>
                <w:szCs w:val="24"/>
              </w:rPr>
            </w:pPr>
            <w:r w:rsidRPr="001C1E56">
              <w:rPr>
                <w:b/>
                <w:sz w:val="24"/>
                <w:szCs w:val="24"/>
              </w:rPr>
              <w:t>тест</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974D68" w:rsidRDefault="00A827CF" w:rsidP="00616EC5">
            <w:pPr>
              <w:pStyle w:val="table10"/>
              <w:tabs>
                <w:tab w:val="left" w:pos="450"/>
              </w:tabs>
              <w:jc w:val="center"/>
              <w:rPr>
                <w:sz w:val="24"/>
                <w:szCs w:val="24"/>
              </w:rPr>
            </w:pPr>
            <w:r w:rsidRPr="00974D68">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widowControl w:val="0"/>
              <w:spacing w:after="0" w:line="240" w:lineRule="auto"/>
              <w:rPr>
                <w:rFonts w:ascii="Times New Roman" w:hAnsi="Times New Roman" w:cs="Times New Roman"/>
                <w:b/>
                <w:bCs/>
                <w:snapToGrid w:val="0"/>
                <w:sz w:val="24"/>
                <w:szCs w:val="24"/>
              </w:rPr>
            </w:pPr>
            <w:r w:rsidRPr="00F51FE8">
              <w:rPr>
                <w:rFonts w:ascii="Times New Roman" w:hAnsi="Times New Roman" w:cs="Times New Roman"/>
                <w:bCs/>
                <w:snapToGrid w:val="0"/>
                <w:sz w:val="28"/>
                <w:szCs w:val="28"/>
              </w:rPr>
              <w:t>Административное право как отрасль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7F1358"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974D68" w:rsidRDefault="00A827CF" w:rsidP="00616EC5">
            <w:pPr>
              <w:pStyle w:val="table10"/>
              <w:tabs>
                <w:tab w:val="left" w:pos="450"/>
              </w:tabs>
              <w:jc w:val="center"/>
              <w:rPr>
                <w:sz w:val="24"/>
                <w:szCs w:val="24"/>
              </w:rPr>
            </w:pPr>
            <w:r w:rsidRPr="00974D68">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rPr>
                <w:sz w:val="24"/>
                <w:szCs w:val="24"/>
              </w:rPr>
            </w:pPr>
            <w:r w:rsidRPr="00F51FE8">
              <w:rPr>
                <w:sz w:val="28"/>
                <w:szCs w:val="28"/>
              </w:rPr>
              <w:t>Административно-правовые нормы</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7F1358"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974D68" w:rsidRDefault="00A827CF" w:rsidP="00616EC5">
            <w:pPr>
              <w:pStyle w:val="table10"/>
              <w:tabs>
                <w:tab w:val="left" w:pos="450"/>
              </w:tabs>
              <w:jc w:val="center"/>
              <w:rPr>
                <w:sz w:val="24"/>
                <w:szCs w:val="24"/>
              </w:rPr>
            </w:pPr>
            <w:r w:rsidRPr="00974D68">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shd w:val="clear" w:color="auto" w:fill="FFFFFF"/>
              <w:spacing w:after="0" w:line="240" w:lineRule="auto"/>
              <w:rPr>
                <w:rFonts w:ascii="Times New Roman" w:hAnsi="Times New Roman" w:cs="Times New Roman"/>
                <w:bCs/>
                <w:color w:val="000000"/>
                <w:spacing w:val="-1"/>
                <w:sz w:val="24"/>
                <w:szCs w:val="24"/>
              </w:rPr>
            </w:pPr>
            <w:r w:rsidRPr="00F51FE8">
              <w:rPr>
                <w:rFonts w:ascii="Times New Roman" w:hAnsi="Times New Roman" w:cs="Times New Roman"/>
                <w:sz w:val="28"/>
                <w:szCs w:val="28"/>
              </w:rPr>
              <w:t>Административно-правовые отношения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7F1358"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7F1358"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r w:rsidRPr="001C1E56">
              <w:rPr>
                <w:sz w:val="24"/>
                <w:szCs w:val="24"/>
              </w:rPr>
              <w:t>решение задач, тестов</w:t>
            </w:r>
          </w:p>
        </w:tc>
      </w:tr>
      <w:tr w:rsidR="00A827CF" w:rsidRPr="001C1E56" w:rsidTr="00A827CF">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3732D0" w:rsidRDefault="00A827CF" w:rsidP="00616EC5">
            <w:pPr>
              <w:pStyle w:val="table10"/>
              <w:tabs>
                <w:tab w:val="left" w:pos="450"/>
              </w:tabs>
              <w:jc w:val="center"/>
              <w:rPr>
                <w:sz w:val="24"/>
                <w:szCs w:val="24"/>
              </w:rPr>
            </w:pPr>
            <w:r w:rsidRPr="003732D0">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F51FE8" w:rsidRDefault="00A827CF" w:rsidP="00616EC5">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Государственное управление как объект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7F1358"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7F1358"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r w:rsidRPr="001C1E56">
              <w:rPr>
                <w:sz w:val="24"/>
                <w:szCs w:val="24"/>
              </w:rPr>
              <w:t>решение задач, тестов</w:t>
            </w:r>
          </w:p>
        </w:tc>
      </w:tr>
      <w:tr w:rsidR="00A827CF" w:rsidRPr="001C1E56" w:rsidTr="00A827CF">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r w:rsidRPr="001C1E56">
              <w:rPr>
                <w:b/>
                <w:sz w:val="24"/>
                <w:szCs w:val="24"/>
                <w:lang w:val="en-US"/>
              </w:rPr>
              <w:t>II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1C1E56" w:rsidRDefault="00A827CF" w:rsidP="00616EC5">
            <w:pPr>
              <w:pStyle w:val="table10"/>
              <w:tabs>
                <w:tab w:val="left" w:pos="450"/>
              </w:tabs>
              <w:jc w:val="center"/>
              <w:rPr>
                <w:b/>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F51FE8" w:rsidRDefault="00A827CF" w:rsidP="00616EC5">
            <w:pPr>
              <w:widowControl w:val="0"/>
              <w:autoSpaceDE w:val="0"/>
              <w:autoSpaceDN w:val="0"/>
              <w:adjustRightInd w:val="0"/>
              <w:spacing w:after="0" w:line="240" w:lineRule="auto"/>
              <w:rPr>
                <w:rFonts w:ascii="Times New Roman" w:hAnsi="Times New Roman" w:cs="Times New Roman"/>
                <w:b/>
                <w:bCs/>
                <w:color w:val="000000"/>
                <w:spacing w:val="-1"/>
                <w:sz w:val="28"/>
                <w:szCs w:val="28"/>
              </w:rPr>
            </w:pPr>
            <w:r w:rsidRPr="00F51FE8">
              <w:rPr>
                <w:rFonts w:ascii="Times New Roman" w:hAnsi="Times New Roman" w:cs="Times New Roman"/>
                <w:b/>
                <w:bCs/>
                <w:color w:val="000000"/>
                <w:spacing w:val="-1"/>
                <w:sz w:val="28"/>
                <w:szCs w:val="28"/>
              </w:rPr>
              <w:t>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6F4596" w:rsidP="00616EC5">
            <w:pPr>
              <w:pStyle w:val="table10"/>
              <w:tabs>
                <w:tab w:val="left" w:pos="450"/>
              </w:tabs>
              <w:jc w:val="center"/>
              <w:rPr>
                <w:b/>
                <w:sz w:val="24"/>
                <w:szCs w:val="24"/>
              </w:rPr>
            </w:pPr>
            <w:r>
              <w:rPr>
                <w:b/>
                <w:sz w:val="24"/>
                <w:szCs w:val="24"/>
              </w:rPr>
              <w:t>8</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6F4596" w:rsidRDefault="006F4596" w:rsidP="00616EC5">
            <w:pPr>
              <w:pStyle w:val="table10"/>
              <w:tabs>
                <w:tab w:val="left" w:pos="450"/>
              </w:tabs>
              <w:jc w:val="center"/>
              <w:rPr>
                <w:sz w:val="24"/>
                <w:szCs w:val="24"/>
              </w:rPr>
            </w:pPr>
            <w:r>
              <w:rPr>
                <w:b/>
                <w:sz w:val="24"/>
                <w:szCs w:val="24"/>
              </w:rPr>
              <w:t>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9900F3" w:rsidP="00616EC5">
            <w:pPr>
              <w:pStyle w:val="table10"/>
              <w:tabs>
                <w:tab w:val="left" w:pos="450"/>
              </w:tabs>
              <w:jc w:val="center"/>
              <w:rPr>
                <w:b/>
                <w:sz w:val="24"/>
                <w:szCs w:val="24"/>
              </w:rPr>
            </w:pPr>
            <w:r>
              <w:rPr>
                <w:b/>
                <w:sz w:val="24"/>
                <w:szCs w:val="24"/>
              </w:rPr>
              <w:t>тест</w:t>
            </w:r>
          </w:p>
        </w:tc>
      </w:tr>
      <w:tr w:rsidR="00A827CF" w:rsidRPr="001C1E56" w:rsidTr="00A827CF">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D56A3F" w:rsidRDefault="00A827CF" w:rsidP="00616EC5">
            <w:pPr>
              <w:pStyle w:val="table10"/>
              <w:tabs>
                <w:tab w:val="left" w:pos="450"/>
              </w:tabs>
              <w:jc w:val="center"/>
              <w:rPr>
                <w:sz w:val="24"/>
                <w:szCs w:val="24"/>
              </w:rPr>
            </w:pPr>
            <w:r w:rsidRPr="00D56A3F">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shd w:val="clear" w:color="auto" w:fill="FFFFFF"/>
              <w:spacing w:after="0" w:line="240" w:lineRule="auto"/>
              <w:rPr>
                <w:rFonts w:ascii="Times New Roman" w:hAnsi="Times New Roman" w:cs="Times New Roman"/>
                <w:sz w:val="24"/>
                <w:szCs w:val="24"/>
              </w:rPr>
            </w:pPr>
            <w:r w:rsidRPr="00F51FE8">
              <w:rPr>
                <w:rFonts w:ascii="Times New Roman" w:hAnsi="Times New Roman" w:cs="Times New Roman"/>
                <w:sz w:val="28"/>
                <w:szCs w:val="28"/>
              </w:rPr>
              <w:t>Органы государственного управления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D30E12" w:rsidP="00616EC5">
            <w:pPr>
              <w:pStyle w:val="table10"/>
              <w:tabs>
                <w:tab w:val="left" w:pos="450"/>
              </w:tabs>
              <w:jc w:val="center"/>
              <w:rPr>
                <w:sz w:val="24"/>
                <w:szCs w:val="24"/>
              </w:rPr>
            </w:pPr>
            <w:r>
              <w:rPr>
                <w:sz w:val="24"/>
                <w:szCs w:val="24"/>
              </w:rPr>
              <w:t>1</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D30E12"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r w:rsidRPr="001C1E56">
              <w:rPr>
                <w:sz w:val="24"/>
                <w:szCs w:val="24"/>
              </w:rPr>
              <w:t>решение задач, тестов</w:t>
            </w:r>
          </w:p>
        </w:tc>
      </w:tr>
      <w:tr w:rsidR="00A827CF" w:rsidRPr="001C1E56" w:rsidTr="00A827CF">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D56A3F" w:rsidRDefault="00A827CF" w:rsidP="00616EC5">
            <w:pPr>
              <w:pStyle w:val="table10"/>
              <w:tabs>
                <w:tab w:val="left" w:pos="450"/>
              </w:tabs>
              <w:jc w:val="center"/>
              <w:rPr>
                <w:sz w:val="24"/>
                <w:szCs w:val="24"/>
              </w:rPr>
            </w:pPr>
            <w:r w:rsidRPr="00D56A3F">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8"/>
                <w:szCs w:val="28"/>
              </w:rPr>
              <w:t>Президент Республики Беларусь и исполнительная власть</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D30E12"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p>
        </w:tc>
      </w:tr>
      <w:tr w:rsidR="00A827CF" w:rsidRPr="001C1E56" w:rsidTr="00A827CF">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D56A3F" w:rsidRDefault="00A827CF" w:rsidP="00616EC5">
            <w:pPr>
              <w:pStyle w:val="table10"/>
              <w:tabs>
                <w:tab w:val="left" w:pos="450"/>
              </w:tabs>
              <w:jc w:val="center"/>
              <w:rPr>
                <w:sz w:val="24"/>
                <w:szCs w:val="24"/>
              </w:rPr>
            </w:pPr>
            <w:r w:rsidRPr="00D56A3F">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Default="00A827CF" w:rsidP="00616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Совет министров</w:t>
            </w:r>
          </w:p>
          <w:p w:rsidR="00A827CF" w:rsidRPr="001C1E56" w:rsidRDefault="00A827CF" w:rsidP="00616EC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8"/>
                <w:szCs w:val="28"/>
              </w:rPr>
              <w:t>Республики Беларусь</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D30E12" w:rsidP="00616EC5">
            <w:pPr>
              <w:pStyle w:val="table10"/>
              <w:tabs>
                <w:tab w:val="left" w:pos="450"/>
              </w:tabs>
              <w:jc w:val="center"/>
              <w:rPr>
                <w:sz w:val="24"/>
                <w:szCs w:val="24"/>
              </w:rPr>
            </w:pPr>
            <w:r>
              <w:rPr>
                <w:sz w:val="24"/>
                <w:szCs w:val="24"/>
              </w:rPr>
              <w:t>1</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D30E12"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r w:rsidRPr="001C1E56">
              <w:rPr>
                <w:sz w:val="24"/>
                <w:szCs w:val="24"/>
              </w:rPr>
              <w:t>решение задач, тестов</w:t>
            </w:r>
          </w:p>
        </w:tc>
      </w:tr>
      <w:tr w:rsidR="00A827CF" w:rsidRPr="001C1E56" w:rsidTr="00A827CF">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7CF" w:rsidRPr="00D56A3F" w:rsidRDefault="00A827CF" w:rsidP="00616EC5">
            <w:pPr>
              <w:pStyle w:val="table10"/>
              <w:tabs>
                <w:tab w:val="left" w:pos="450"/>
              </w:tabs>
              <w:jc w:val="center"/>
              <w:rPr>
                <w:sz w:val="24"/>
                <w:szCs w:val="24"/>
              </w:rPr>
            </w:pPr>
            <w:r w:rsidRPr="00D56A3F">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shd w:val="clear" w:color="auto" w:fill="FFFFFF"/>
              <w:tabs>
                <w:tab w:val="left" w:leader="dot" w:pos="5911"/>
              </w:tabs>
              <w:spacing w:after="0" w:line="240" w:lineRule="auto"/>
              <w:rPr>
                <w:rFonts w:ascii="Times New Roman" w:hAnsi="Times New Roman" w:cs="Times New Roman"/>
                <w:sz w:val="24"/>
                <w:szCs w:val="24"/>
              </w:rPr>
            </w:pPr>
            <w:r>
              <w:rPr>
                <w:rFonts w:ascii="Times New Roman" w:hAnsi="Times New Roman" w:cs="Times New Roman"/>
                <w:sz w:val="28"/>
                <w:szCs w:val="28"/>
              </w:rPr>
              <w:t>Республиканские органы государственного управления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53121F"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53121F"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sz w:val="24"/>
                <w:szCs w:val="24"/>
              </w:rPr>
            </w:pPr>
            <w:r w:rsidRPr="001C1E56">
              <w:rPr>
                <w:sz w:val="24"/>
                <w:szCs w:val="24"/>
              </w:rPr>
              <w:t>решение задач, тестов</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7CF" w:rsidRPr="00D56A3F" w:rsidRDefault="00A827CF" w:rsidP="00616EC5">
            <w:pPr>
              <w:pStyle w:val="table10"/>
              <w:tabs>
                <w:tab w:val="left" w:pos="450"/>
              </w:tabs>
              <w:jc w:val="center"/>
              <w:rPr>
                <w:sz w:val="24"/>
                <w:szCs w:val="24"/>
              </w:rPr>
            </w:pPr>
            <w:r w:rsidRPr="00D56A3F">
              <w:rPr>
                <w:sz w:val="24"/>
                <w:szCs w:val="24"/>
              </w:rPr>
              <w:t>5.</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DA427F" w:rsidRDefault="00A827CF"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DA427F">
              <w:rPr>
                <w:rFonts w:ascii="Times New Roman" w:hAnsi="Times New Roman" w:cs="Times New Roman"/>
                <w:sz w:val="28"/>
                <w:szCs w:val="28"/>
              </w:rPr>
              <w:t>равовой статус органов местного управления и самоуправления</w:t>
            </w:r>
          </w:p>
          <w:p w:rsidR="00A827CF" w:rsidRPr="001C1E56" w:rsidRDefault="00A827CF" w:rsidP="00616EC5">
            <w:pPr>
              <w:shd w:val="clear" w:color="auto" w:fill="FFFFFF"/>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D57A2E" w:rsidRDefault="0053121F" w:rsidP="00616EC5">
            <w:pPr>
              <w:pStyle w:val="table10"/>
              <w:tabs>
                <w:tab w:val="left" w:pos="450"/>
              </w:tabs>
              <w:jc w:val="center"/>
              <w:rPr>
                <w:sz w:val="24"/>
                <w:szCs w:val="24"/>
              </w:rPr>
            </w:pPr>
            <w:r>
              <w:rPr>
                <w:sz w:val="24"/>
                <w:szCs w:val="24"/>
              </w:rPr>
              <w:t>1</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D57A2E" w:rsidRDefault="0053121F"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b/>
                <w:sz w:val="24"/>
                <w:szCs w:val="24"/>
              </w:rPr>
            </w:pPr>
            <w:r w:rsidRPr="001C1E56">
              <w:rPr>
                <w:sz w:val="24"/>
                <w:szCs w:val="24"/>
              </w:rPr>
              <w:t>решение задач, тестов</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7CF" w:rsidRPr="00D56A3F" w:rsidRDefault="00A827CF" w:rsidP="00616EC5">
            <w:pPr>
              <w:pStyle w:val="table10"/>
              <w:tabs>
                <w:tab w:val="left" w:pos="450"/>
              </w:tabs>
              <w:jc w:val="center"/>
              <w:rPr>
                <w:sz w:val="24"/>
                <w:szCs w:val="24"/>
              </w:rPr>
            </w:pPr>
            <w:r w:rsidRPr="00D56A3F">
              <w:rPr>
                <w:sz w:val="24"/>
                <w:szCs w:val="24"/>
              </w:rPr>
              <w:t>6.</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Граждане как 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D57A2E" w:rsidRDefault="0053121F" w:rsidP="00616EC5">
            <w:pPr>
              <w:pStyle w:val="table10"/>
              <w:tabs>
                <w:tab w:val="left" w:pos="450"/>
              </w:tabs>
              <w:jc w:val="center"/>
              <w:rPr>
                <w:sz w:val="24"/>
                <w:szCs w:val="24"/>
              </w:rPr>
            </w:pPr>
            <w:r>
              <w:rPr>
                <w:sz w:val="24"/>
                <w:szCs w:val="24"/>
              </w:rPr>
              <w:t>1</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D57A2E" w:rsidRDefault="0053121F"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b/>
                <w:sz w:val="24"/>
                <w:szCs w:val="24"/>
              </w:rPr>
            </w:pPr>
            <w:r w:rsidRPr="001C1E56">
              <w:rPr>
                <w:sz w:val="24"/>
                <w:szCs w:val="24"/>
              </w:rPr>
              <w:t>решение задач, тестов</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7CF" w:rsidRPr="00D56A3F" w:rsidRDefault="00A827CF" w:rsidP="00616EC5">
            <w:pPr>
              <w:pStyle w:val="table10"/>
              <w:tabs>
                <w:tab w:val="left" w:pos="450"/>
              </w:tabs>
              <w:jc w:val="center"/>
              <w:rPr>
                <w:sz w:val="24"/>
                <w:szCs w:val="24"/>
              </w:rPr>
            </w:pPr>
            <w:r w:rsidRPr="00D56A3F">
              <w:rPr>
                <w:sz w:val="24"/>
                <w:szCs w:val="24"/>
              </w:rPr>
              <w:t>7.</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Общественные объединения как 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53121F" w:rsidRDefault="0053121F" w:rsidP="00616EC5">
            <w:pPr>
              <w:pStyle w:val="table10"/>
              <w:tabs>
                <w:tab w:val="left" w:pos="450"/>
              </w:tabs>
              <w:jc w:val="center"/>
              <w:rPr>
                <w:sz w:val="24"/>
                <w:szCs w:val="24"/>
              </w:rPr>
            </w:pPr>
            <w:r w:rsidRPr="0053121F">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53121F" w:rsidRDefault="0053121F" w:rsidP="00616EC5">
            <w:pPr>
              <w:pStyle w:val="table10"/>
              <w:tabs>
                <w:tab w:val="left" w:pos="450"/>
              </w:tabs>
              <w:jc w:val="center"/>
              <w:rPr>
                <w:sz w:val="24"/>
                <w:szCs w:val="24"/>
              </w:rPr>
            </w:pPr>
            <w:r w:rsidRPr="0053121F">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b/>
                <w:sz w:val="24"/>
                <w:szCs w:val="24"/>
              </w:rPr>
            </w:pPr>
            <w:r w:rsidRPr="001C1E56">
              <w:rPr>
                <w:sz w:val="24"/>
                <w:szCs w:val="24"/>
              </w:rPr>
              <w:t>решение задач, тестов</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7CF" w:rsidRPr="00D56A3F" w:rsidRDefault="00A827CF" w:rsidP="00616EC5">
            <w:pPr>
              <w:pStyle w:val="table10"/>
              <w:tabs>
                <w:tab w:val="left" w:pos="450"/>
              </w:tabs>
              <w:jc w:val="center"/>
              <w:rPr>
                <w:sz w:val="24"/>
                <w:szCs w:val="24"/>
              </w:rPr>
            </w:pPr>
            <w:r w:rsidRPr="00D56A3F">
              <w:rPr>
                <w:sz w:val="24"/>
                <w:szCs w:val="24"/>
              </w:rPr>
              <w:t>8.</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Default="00A827CF"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Правовой статус государственных служащих</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1</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b/>
                <w:sz w:val="24"/>
                <w:szCs w:val="24"/>
              </w:rPr>
            </w:pPr>
            <w:r w:rsidRPr="001C1E56">
              <w:rPr>
                <w:sz w:val="24"/>
                <w:szCs w:val="24"/>
              </w:rPr>
              <w:t>решение задач, тестов</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7CF" w:rsidRPr="00D56A3F" w:rsidRDefault="00A827CF" w:rsidP="00616EC5">
            <w:pPr>
              <w:pStyle w:val="table10"/>
              <w:tabs>
                <w:tab w:val="left" w:pos="450"/>
              </w:tabs>
              <w:jc w:val="center"/>
              <w:rPr>
                <w:sz w:val="24"/>
                <w:szCs w:val="24"/>
              </w:rPr>
            </w:pPr>
            <w:r w:rsidRPr="00D56A3F">
              <w:rPr>
                <w:sz w:val="24"/>
                <w:szCs w:val="24"/>
              </w:rPr>
              <w:t>9.</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Default="00A827CF"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формы деятельности органов исполнительной власти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b/>
                <w:sz w:val="24"/>
                <w:szCs w:val="24"/>
              </w:rPr>
            </w:pPr>
            <w:r w:rsidRPr="001C1E56">
              <w:rPr>
                <w:sz w:val="24"/>
                <w:szCs w:val="24"/>
              </w:rPr>
              <w:t>решение задач, тестов</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7CF" w:rsidRPr="00D56A3F" w:rsidRDefault="00A827CF" w:rsidP="00616EC5">
            <w:pPr>
              <w:pStyle w:val="table10"/>
              <w:tabs>
                <w:tab w:val="left" w:pos="450"/>
              </w:tabs>
              <w:jc w:val="center"/>
              <w:rPr>
                <w:sz w:val="24"/>
                <w:szCs w:val="24"/>
              </w:rPr>
            </w:pPr>
            <w:r w:rsidRPr="00D56A3F">
              <w:rPr>
                <w:sz w:val="24"/>
                <w:szCs w:val="24"/>
              </w:rPr>
              <w:t>10.</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Методы деятельности органов исполнительной власти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b/>
                <w:sz w:val="24"/>
                <w:szCs w:val="24"/>
              </w:rPr>
            </w:pPr>
            <w:r w:rsidRPr="001C1E56">
              <w:rPr>
                <w:sz w:val="24"/>
                <w:szCs w:val="24"/>
              </w:rPr>
              <w:t>решение задач, тестов</w:t>
            </w:r>
          </w:p>
        </w:tc>
      </w:tr>
      <w:tr w:rsidR="00A827CF" w:rsidRPr="001C1E56" w:rsidTr="00616EC5">
        <w:trPr>
          <w:cantSplit/>
          <w:trHeight w:val="240"/>
        </w:trPr>
        <w:tc>
          <w:tcPr>
            <w:tcW w:w="356" w:type="pct"/>
            <w:tcBorders>
              <w:top w:val="single" w:sz="4" w:space="0" w:color="auto"/>
              <w:bottom w:val="single" w:sz="4" w:space="0" w:color="auto"/>
              <w:right w:val="single" w:sz="4" w:space="0" w:color="auto"/>
            </w:tcBorders>
          </w:tcPr>
          <w:p w:rsidR="00A827CF" w:rsidRPr="001C1E56" w:rsidRDefault="00A827CF"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7CF" w:rsidRPr="00D56A3F" w:rsidRDefault="00A827CF" w:rsidP="00616EC5">
            <w:pPr>
              <w:pStyle w:val="table10"/>
              <w:tabs>
                <w:tab w:val="left" w:pos="450"/>
              </w:tabs>
              <w:jc w:val="center"/>
              <w:rPr>
                <w:sz w:val="24"/>
                <w:szCs w:val="24"/>
              </w:rPr>
            </w:pPr>
            <w:r w:rsidRPr="00D56A3F">
              <w:rPr>
                <w:sz w:val="24"/>
                <w:szCs w:val="24"/>
              </w:rPr>
              <w:t>11.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shd w:val="clear" w:color="auto" w:fill="FFFFFF"/>
              <w:spacing w:after="0" w:line="240" w:lineRule="auto"/>
              <w:rPr>
                <w:rFonts w:ascii="Times New Roman" w:hAnsi="Times New Roman" w:cs="Times New Roman"/>
                <w:b/>
                <w:sz w:val="24"/>
                <w:szCs w:val="24"/>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субъектами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EF46DE" w:rsidRDefault="00EF46DE" w:rsidP="00616EC5">
            <w:pPr>
              <w:pStyle w:val="table10"/>
              <w:tabs>
                <w:tab w:val="left" w:pos="450"/>
              </w:tabs>
              <w:jc w:val="center"/>
              <w:rPr>
                <w:sz w:val="24"/>
                <w:szCs w:val="24"/>
              </w:rPr>
            </w:pPr>
            <w:r w:rsidRPr="00EF46DE">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7CF" w:rsidRPr="001C1E56" w:rsidRDefault="00A827CF" w:rsidP="00616EC5">
            <w:pPr>
              <w:pStyle w:val="table10"/>
              <w:tabs>
                <w:tab w:val="left" w:pos="450"/>
              </w:tabs>
              <w:jc w:val="center"/>
              <w:rPr>
                <w:sz w:val="24"/>
                <w:szCs w:val="24"/>
              </w:rPr>
            </w:pPr>
            <w:r w:rsidRPr="001C1E56">
              <w:rPr>
                <w:sz w:val="24"/>
                <w:szCs w:val="24"/>
              </w:rPr>
              <w:t>опрос</w:t>
            </w:r>
          </w:p>
          <w:p w:rsidR="00A827CF" w:rsidRPr="001C1E56" w:rsidRDefault="00A827CF" w:rsidP="00616EC5">
            <w:pPr>
              <w:pStyle w:val="table10"/>
              <w:tabs>
                <w:tab w:val="left" w:pos="450"/>
              </w:tabs>
              <w:jc w:val="center"/>
              <w:rPr>
                <w:sz w:val="24"/>
                <w:szCs w:val="24"/>
              </w:rPr>
            </w:pPr>
            <w:r w:rsidRPr="001C1E56">
              <w:rPr>
                <w:sz w:val="24"/>
                <w:szCs w:val="24"/>
              </w:rPr>
              <w:t>дискуссия</w:t>
            </w:r>
          </w:p>
          <w:p w:rsidR="00A827CF" w:rsidRPr="001C1E56" w:rsidRDefault="00A827CF" w:rsidP="00616EC5">
            <w:pPr>
              <w:pStyle w:val="table10"/>
              <w:tabs>
                <w:tab w:val="left" w:pos="450"/>
              </w:tabs>
              <w:jc w:val="center"/>
              <w:rPr>
                <w:sz w:val="24"/>
                <w:szCs w:val="24"/>
              </w:rPr>
            </w:pPr>
            <w:r w:rsidRPr="001C1E56">
              <w:rPr>
                <w:sz w:val="24"/>
                <w:szCs w:val="24"/>
              </w:rPr>
              <w:t>работа с законодательством</w:t>
            </w:r>
          </w:p>
          <w:p w:rsidR="00A827CF" w:rsidRPr="001C1E56" w:rsidRDefault="00A827CF" w:rsidP="00616EC5">
            <w:pPr>
              <w:pStyle w:val="table10"/>
              <w:tabs>
                <w:tab w:val="left" w:pos="450"/>
              </w:tabs>
              <w:jc w:val="center"/>
              <w:rPr>
                <w:sz w:val="24"/>
                <w:szCs w:val="24"/>
              </w:rPr>
            </w:pPr>
            <w:r w:rsidRPr="001C1E56">
              <w:rPr>
                <w:sz w:val="24"/>
                <w:szCs w:val="24"/>
              </w:rPr>
              <w:t>презентация</w:t>
            </w:r>
          </w:p>
          <w:p w:rsidR="00A827CF" w:rsidRPr="001C1E56" w:rsidRDefault="00A827CF" w:rsidP="00616EC5">
            <w:pPr>
              <w:pStyle w:val="table10"/>
              <w:tabs>
                <w:tab w:val="left" w:pos="450"/>
              </w:tabs>
              <w:jc w:val="center"/>
              <w:rPr>
                <w:b/>
                <w:sz w:val="24"/>
                <w:szCs w:val="24"/>
              </w:rPr>
            </w:pPr>
            <w:r w:rsidRPr="001C1E56">
              <w:rPr>
                <w:sz w:val="24"/>
                <w:szCs w:val="24"/>
              </w:rPr>
              <w:t>решение задач, тестов</w:t>
            </w:r>
          </w:p>
        </w:tc>
      </w:tr>
      <w:tr w:rsidR="0054413F" w:rsidRPr="001C1E56" w:rsidTr="00616EC5">
        <w:trPr>
          <w:cantSplit/>
          <w:trHeight w:val="240"/>
        </w:trPr>
        <w:tc>
          <w:tcPr>
            <w:tcW w:w="356" w:type="pct"/>
            <w:tcBorders>
              <w:top w:val="single" w:sz="4" w:space="0" w:color="auto"/>
              <w:bottom w:val="single" w:sz="4" w:space="0" w:color="auto"/>
              <w:right w:val="single" w:sz="4" w:space="0" w:color="auto"/>
            </w:tcBorders>
          </w:tcPr>
          <w:p w:rsidR="0054413F" w:rsidRPr="001C1E56" w:rsidRDefault="00360B8D" w:rsidP="00616EC5">
            <w:pPr>
              <w:pStyle w:val="table10"/>
              <w:tabs>
                <w:tab w:val="left" w:pos="450"/>
              </w:tabs>
              <w:jc w:val="center"/>
              <w:rPr>
                <w:b/>
                <w:sz w:val="24"/>
                <w:szCs w:val="24"/>
                <w:lang w:val="en-US"/>
              </w:rPr>
            </w:pPr>
            <w:r w:rsidRPr="00F51FE8">
              <w:rPr>
                <w:b/>
                <w:sz w:val="28"/>
                <w:szCs w:val="28"/>
                <w:lang w:val="en-US"/>
              </w:rPr>
              <w:t>III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4413F" w:rsidRPr="00D56A3F" w:rsidRDefault="0054413F" w:rsidP="00616EC5">
            <w:pPr>
              <w:pStyle w:val="table10"/>
              <w:tabs>
                <w:tab w:val="left" w:pos="450"/>
              </w:tabs>
              <w:jc w:val="center"/>
              <w:rPr>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Default="00AE3506" w:rsidP="00616EC5">
            <w:pPr>
              <w:shd w:val="clear" w:color="auto" w:fill="FFFFFF"/>
              <w:spacing w:after="0" w:line="240" w:lineRule="auto"/>
              <w:rPr>
                <w:rFonts w:ascii="Times New Roman" w:hAnsi="Times New Roman" w:cs="Times New Roman"/>
                <w:sz w:val="28"/>
                <w:szCs w:val="28"/>
              </w:rPr>
            </w:pPr>
            <w:r w:rsidRPr="000406B9">
              <w:rPr>
                <w:rFonts w:ascii="Times New Roman" w:hAnsi="Times New Roman" w:cs="Times New Roman"/>
                <w:b/>
                <w:sz w:val="28"/>
                <w:szCs w:val="28"/>
              </w:rPr>
              <w:t>Административно-правовые основы организации государственного управления различными отраслями и сферами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1C1E56" w:rsidRDefault="0054413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54413F" w:rsidRPr="006E1D01" w:rsidRDefault="006E1D01" w:rsidP="00616EC5">
            <w:pPr>
              <w:pStyle w:val="table10"/>
              <w:tabs>
                <w:tab w:val="left" w:pos="450"/>
              </w:tabs>
              <w:jc w:val="center"/>
              <w:rPr>
                <w:b/>
                <w:sz w:val="24"/>
                <w:szCs w:val="24"/>
              </w:rPr>
            </w:pPr>
            <w:r w:rsidRPr="006E1D01">
              <w:rPr>
                <w:b/>
                <w:sz w:val="24"/>
                <w:szCs w:val="24"/>
              </w:rPr>
              <w:t>экзамен</w:t>
            </w:r>
          </w:p>
        </w:tc>
      </w:tr>
      <w:tr w:rsidR="0054413F" w:rsidRPr="001C1E56" w:rsidTr="00616EC5">
        <w:trPr>
          <w:cantSplit/>
          <w:trHeight w:val="240"/>
        </w:trPr>
        <w:tc>
          <w:tcPr>
            <w:tcW w:w="356" w:type="pct"/>
            <w:tcBorders>
              <w:top w:val="single" w:sz="4" w:space="0" w:color="auto"/>
              <w:bottom w:val="single" w:sz="4" w:space="0" w:color="auto"/>
              <w:right w:val="single" w:sz="4" w:space="0" w:color="auto"/>
            </w:tcBorders>
          </w:tcPr>
          <w:p w:rsidR="0054413F" w:rsidRPr="00AE3506" w:rsidRDefault="0054413F"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4413F" w:rsidRPr="00D56A3F" w:rsidRDefault="002E146E" w:rsidP="00616EC5">
            <w:pPr>
              <w:pStyle w:val="table10"/>
              <w:tabs>
                <w:tab w:val="left" w:pos="450"/>
              </w:tabs>
              <w:jc w:val="center"/>
              <w:rPr>
                <w:sz w:val="24"/>
                <w:szCs w:val="24"/>
              </w:rPr>
            </w:pPr>
            <w:r>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Default="00BA1D69"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экономической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1C1E56" w:rsidRDefault="0054413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6E1D01" w:rsidRPr="001C1E56" w:rsidRDefault="006E1D01" w:rsidP="006E1D01">
            <w:pPr>
              <w:pStyle w:val="table10"/>
              <w:tabs>
                <w:tab w:val="left" w:pos="450"/>
              </w:tabs>
              <w:jc w:val="center"/>
              <w:rPr>
                <w:sz w:val="24"/>
                <w:szCs w:val="24"/>
              </w:rPr>
            </w:pPr>
            <w:r w:rsidRPr="001C1E56">
              <w:rPr>
                <w:sz w:val="24"/>
                <w:szCs w:val="24"/>
              </w:rPr>
              <w:t>работа с законодательством</w:t>
            </w:r>
          </w:p>
          <w:p w:rsidR="0054413F" w:rsidRPr="001C1E56" w:rsidRDefault="0054413F" w:rsidP="00616EC5">
            <w:pPr>
              <w:pStyle w:val="table10"/>
              <w:tabs>
                <w:tab w:val="left" w:pos="450"/>
              </w:tabs>
              <w:jc w:val="center"/>
              <w:rPr>
                <w:sz w:val="24"/>
                <w:szCs w:val="24"/>
              </w:rPr>
            </w:pPr>
          </w:p>
        </w:tc>
      </w:tr>
      <w:tr w:rsidR="0054413F" w:rsidRPr="001C1E56" w:rsidTr="00616EC5">
        <w:trPr>
          <w:cantSplit/>
          <w:trHeight w:val="240"/>
        </w:trPr>
        <w:tc>
          <w:tcPr>
            <w:tcW w:w="356" w:type="pct"/>
            <w:tcBorders>
              <w:top w:val="single" w:sz="4" w:space="0" w:color="auto"/>
              <w:bottom w:val="single" w:sz="4" w:space="0" w:color="auto"/>
              <w:right w:val="single" w:sz="4" w:space="0" w:color="auto"/>
            </w:tcBorders>
          </w:tcPr>
          <w:p w:rsidR="0054413F" w:rsidRPr="00AE3506" w:rsidRDefault="0054413F"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4413F" w:rsidRPr="00D56A3F" w:rsidRDefault="002E146E" w:rsidP="00616EC5">
            <w:pPr>
              <w:pStyle w:val="table10"/>
              <w:tabs>
                <w:tab w:val="left" w:pos="450"/>
              </w:tabs>
              <w:jc w:val="center"/>
              <w:rPr>
                <w:sz w:val="24"/>
                <w:szCs w:val="24"/>
              </w:rPr>
            </w:pPr>
            <w:r>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Default="00E3492C"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социально-культурной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1C1E56" w:rsidRDefault="0054413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6E1D01" w:rsidRPr="001C1E56" w:rsidRDefault="006E1D01" w:rsidP="006E1D01">
            <w:pPr>
              <w:pStyle w:val="table10"/>
              <w:tabs>
                <w:tab w:val="left" w:pos="450"/>
              </w:tabs>
              <w:jc w:val="center"/>
              <w:rPr>
                <w:sz w:val="24"/>
                <w:szCs w:val="24"/>
              </w:rPr>
            </w:pPr>
            <w:r w:rsidRPr="001C1E56">
              <w:rPr>
                <w:sz w:val="24"/>
                <w:szCs w:val="24"/>
              </w:rPr>
              <w:t>работа с законодательством</w:t>
            </w:r>
          </w:p>
          <w:p w:rsidR="0054413F" w:rsidRPr="001C1E56" w:rsidRDefault="0054413F" w:rsidP="00616EC5">
            <w:pPr>
              <w:pStyle w:val="table10"/>
              <w:tabs>
                <w:tab w:val="left" w:pos="450"/>
              </w:tabs>
              <w:jc w:val="center"/>
              <w:rPr>
                <w:sz w:val="24"/>
                <w:szCs w:val="24"/>
              </w:rPr>
            </w:pPr>
          </w:p>
        </w:tc>
      </w:tr>
      <w:tr w:rsidR="0054413F" w:rsidRPr="001C1E56" w:rsidTr="00616EC5">
        <w:trPr>
          <w:cantSplit/>
          <w:trHeight w:val="240"/>
        </w:trPr>
        <w:tc>
          <w:tcPr>
            <w:tcW w:w="356" w:type="pct"/>
            <w:tcBorders>
              <w:top w:val="single" w:sz="4" w:space="0" w:color="auto"/>
              <w:bottom w:val="single" w:sz="4" w:space="0" w:color="auto"/>
              <w:right w:val="single" w:sz="4" w:space="0" w:color="auto"/>
            </w:tcBorders>
          </w:tcPr>
          <w:p w:rsidR="0054413F" w:rsidRPr="00AE3506" w:rsidRDefault="0054413F"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4413F" w:rsidRPr="00D56A3F" w:rsidRDefault="002E146E" w:rsidP="00616EC5">
            <w:pPr>
              <w:pStyle w:val="table10"/>
              <w:tabs>
                <w:tab w:val="left" w:pos="450"/>
              </w:tabs>
              <w:jc w:val="center"/>
              <w:rPr>
                <w:sz w:val="24"/>
                <w:szCs w:val="24"/>
              </w:rPr>
            </w:pPr>
            <w:r>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Default="0076641C"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в сфере безопасности и правопорядка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1C1E56" w:rsidRDefault="0054413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6E1D01" w:rsidRPr="001C1E56" w:rsidRDefault="006E1D01" w:rsidP="006E1D01">
            <w:pPr>
              <w:pStyle w:val="table10"/>
              <w:tabs>
                <w:tab w:val="left" w:pos="450"/>
              </w:tabs>
              <w:jc w:val="center"/>
              <w:rPr>
                <w:sz w:val="24"/>
                <w:szCs w:val="24"/>
              </w:rPr>
            </w:pPr>
            <w:r w:rsidRPr="001C1E56">
              <w:rPr>
                <w:sz w:val="24"/>
                <w:szCs w:val="24"/>
              </w:rPr>
              <w:t>работа с законодательством</w:t>
            </w:r>
          </w:p>
          <w:p w:rsidR="0054413F" w:rsidRPr="001C1E56" w:rsidRDefault="0054413F" w:rsidP="00616EC5">
            <w:pPr>
              <w:pStyle w:val="table10"/>
              <w:tabs>
                <w:tab w:val="left" w:pos="450"/>
              </w:tabs>
              <w:jc w:val="center"/>
              <w:rPr>
                <w:sz w:val="24"/>
                <w:szCs w:val="24"/>
              </w:rPr>
            </w:pPr>
          </w:p>
        </w:tc>
      </w:tr>
      <w:tr w:rsidR="0054413F" w:rsidRPr="001C1E56" w:rsidTr="00616EC5">
        <w:trPr>
          <w:cantSplit/>
          <w:trHeight w:val="240"/>
        </w:trPr>
        <w:tc>
          <w:tcPr>
            <w:tcW w:w="356" w:type="pct"/>
            <w:tcBorders>
              <w:top w:val="single" w:sz="4" w:space="0" w:color="auto"/>
              <w:bottom w:val="single" w:sz="4" w:space="0" w:color="auto"/>
              <w:right w:val="single" w:sz="4" w:space="0" w:color="auto"/>
            </w:tcBorders>
          </w:tcPr>
          <w:p w:rsidR="0054413F" w:rsidRPr="00AE3506" w:rsidRDefault="0054413F"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54413F" w:rsidRPr="00D56A3F" w:rsidRDefault="002E146E" w:rsidP="00616EC5">
            <w:pPr>
              <w:pStyle w:val="table10"/>
              <w:tabs>
                <w:tab w:val="left" w:pos="450"/>
              </w:tabs>
              <w:jc w:val="center"/>
              <w:rPr>
                <w:sz w:val="24"/>
                <w:szCs w:val="24"/>
              </w:rPr>
            </w:pPr>
            <w:r>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Default="0076641C"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межотраслевой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EF46DE" w:rsidRDefault="0054413F"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54413F" w:rsidRPr="001C1E56" w:rsidRDefault="0054413F"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6E1D01" w:rsidRPr="001C1E56" w:rsidRDefault="006E1D01" w:rsidP="006E1D01">
            <w:pPr>
              <w:pStyle w:val="table10"/>
              <w:tabs>
                <w:tab w:val="left" w:pos="450"/>
              </w:tabs>
              <w:jc w:val="center"/>
              <w:rPr>
                <w:sz w:val="24"/>
                <w:szCs w:val="24"/>
              </w:rPr>
            </w:pPr>
            <w:r w:rsidRPr="001C1E56">
              <w:rPr>
                <w:sz w:val="24"/>
                <w:szCs w:val="24"/>
              </w:rPr>
              <w:t>работа с законодательством</w:t>
            </w:r>
          </w:p>
          <w:p w:rsidR="0054413F" w:rsidRPr="001C1E56" w:rsidRDefault="0054413F" w:rsidP="00616EC5">
            <w:pPr>
              <w:pStyle w:val="table10"/>
              <w:tabs>
                <w:tab w:val="left" w:pos="450"/>
              </w:tabs>
              <w:jc w:val="center"/>
              <w:rPr>
                <w:sz w:val="24"/>
                <w:szCs w:val="24"/>
              </w:rPr>
            </w:pPr>
          </w:p>
        </w:tc>
      </w:tr>
      <w:tr w:rsidR="00A827CF" w:rsidRPr="001C1E56" w:rsidTr="00A827CF">
        <w:trPr>
          <w:cantSplit/>
          <w:trHeight w:val="240"/>
        </w:trPr>
        <w:tc>
          <w:tcPr>
            <w:tcW w:w="356" w:type="pct"/>
            <w:tcBorders>
              <w:top w:val="single" w:sz="4" w:space="0" w:color="auto"/>
              <w:right w:val="single" w:sz="4" w:space="0" w:color="auto"/>
            </w:tcBorders>
          </w:tcPr>
          <w:p w:rsidR="00A827CF" w:rsidRPr="001C1E56" w:rsidRDefault="00A827CF" w:rsidP="00616EC5">
            <w:pPr>
              <w:pStyle w:val="table10"/>
              <w:tabs>
                <w:tab w:val="left" w:pos="450"/>
              </w:tabs>
              <w:jc w:val="center"/>
              <w:rPr>
                <w:b/>
                <w:sz w:val="24"/>
                <w:szCs w:val="24"/>
              </w:rPr>
            </w:pPr>
          </w:p>
        </w:tc>
        <w:tc>
          <w:tcPr>
            <w:tcW w:w="361" w:type="pct"/>
            <w:tcBorders>
              <w:top w:val="single" w:sz="4" w:space="0" w:color="auto"/>
              <w:right w:val="single" w:sz="4" w:space="0" w:color="auto"/>
            </w:tcBorders>
            <w:tcMar>
              <w:top w:w="0" w:type="dxa"/>
              <w:left w:w="6" w:type="dxa"/>
              <w:bottom w:w="0" w:type="dxa"/>
              <w:right w:w="6" w:type="dxa"/>
            </w:tcMar>
            <w:hideMark/>
          </w:tcPr>
          <w:p w:rsidR="00A827CF" w:rsidRPr="001C1E56" w:rsidRDefault="00A827CF" w:rsidP="00616EC5">
            <w:pPr>
              <w:pStyle w:val="table10"/>
              <w:tabs>
                <w:tab w:val="left" w:pos="450"/>
              </w:tabs>
              <w:jc w:val="center"/>
              <w:rPr>
                <w:sz w:val="24"/>
                <w:szCs w:val="24"/>
              </w:rPr>
            </w:pPr>
          </w:p>
        </w:tc>
        <w:tc>
          <w:tcPr>
            <w:tcW w:w="1557" w:type="pct"/>
            <w:tcBorders>
              <w:top w:val="single" w:sz="4" w:space="0" w:color="auto"/>
              <w:left w:val="single" w:sz="4" w:space="0" w:color="auto"/>
              <w:right w:val="single" w:sz="4" w:space="0" w:color="auto"/>
            </w:tcBorders>
            <w:tcMar>
              <w:top w:w="0" w:type="dxa"/>
              <w:bottom w:w="0" w:type="dxa"/>
            </w:tcMar>
            <w:hideMark/>
          </w:tcPr>
          <w:p w:rsidR="00A827CF" w:rsidRPr="001C1E56" w:rsidRDefault="00A827CF" w:rsidP="00616EC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 </w:t>
            </w:r>
            <w:r w:rsidR="001E731C">
              <w:rPr>
                <w:rFonts w:ascii="Times New Roman" w:hAnsi="Times New Roman" w:cs="Times New Roman"/>
                <w:b/>
                <w:sz w:val="24"/>
                <w:szCs w:val="24"/>
              </w:rPr>
              <w:t>16</w:t>
            </w:r>
          </w:p>
        </w:tc>
        <w:tc>
          <w:tcPr>
            <w:tcW w:w="520" w:type="pct"/>
            <w:tcBorders>
              <w:top w:val="single" w:sz="4" w:space="0" w:color="auto"/>
              <w:left w:val="single" w:sz="4" w:space="0" w:color="auto"/>
              <w:right w:val="single" w:sz="4" w:space="0" w:color="auto"/>
            </w:tcBorders>
            <w:tcMar>
              <w:top w:w="0" w:type="dxa"/>
              <w:bottom w:w="0" w:type="dxa"/>
            </w:tcMar>
          </w:tcPr>
          <w:p w:rsidR="00A827CF" w:rsidRPr="001E731C" w:rsidRDefault="001E731C" w:rsidP="00616EC5">
            <w:pPr>
              <w:pStyle w:val="table10"/>
              <w:tabs>
                <w:tab w:val="left" w:pos="450"/>
              </w:tabs>
              <w:jc w:val="center"/>
              <w:rPr>
                <w:b/>
                <w:sz w:val="24"/>
                <w:szCs w:val="24"/>
              </w:rPr>
            </w:pPr>
            <w:r w:rsidRPr="001E731C">
              <w:rPr>
                <w:b/>
                <w:sz w:val="24"/>
                <w:szCs w:val="24"/>
              </w:rPr>
              <w:t>10</w:t>
            </w:r>
          </w:p>
        </w:tc>
        <w:tc>
          <w:tcPr>
            <w:tcW w:w="456" w:type="pct"/>
            <w:tcBorders>
              <w:top w:val="single" w:sz="4" w:space="0" w:color="auto"/>
              <w:left w:val="single" w:sz="4" w:space="0" w:color="auto"/>
              <w:right w:val="single" w:sz="4" w:space="0" w:color="auto"/>
            </w:tcBorders>
            <w:tcMar>
              <w:top w:w="0" w:type="dxa"/>
              <w:bottom w:w="0" w:type="dxa"/>
            </w:tcMar>
          </w:tcPr>
          <w:p w:rsidR="00A827CF" w:rsidRPr="001E731C" w:rsidRDefault="001E731C" w:rsidP="00616EC5">
            <w:pPr>
              <w:pStyle w:val="table10"/>
              <w:tabs>
                <w:tab w:val="left" w:pos="450"/>
              </w:tabs>
              <w:jc w:val="center"/>
              <w:rPr>
                <w:b/>
                <w:sz w:val="24"/>
                <w:szCs w:val="24"/>
              </w:rPr>
            </w:pPr>
            <w:r w:rsidRPr="001E731C">
              <w:rPr>
                <w:b/>
                <w:sz w:val="24"/>
                <w:szCs w:val="24"/>
              </w:rPr>
              <w:t>6</w:t>
            </w:r>
          </w:p>
        </w:tc>
        <w:tc>
          <w:tcPr>
            <w:tcW w:w="454" w:type="pct"/>
            <w:tcBorders>
              <w:top w:val="single" w:sz="4" w:space="0" w:color="auto"/>
              <w:left w:val="single" w:sz="4" w:space="0" w:color="auto"/>
              <w:right w:val="single" w:sz="4" w:space="0" w:color="auto"/>
            </w:tcBorders>
            <w:tcMar>
              <w:top w:w="0" w:type="dxa"/>
              <w:bottom w:w="0" w:type="dxa"/>
            </w:tcMar>
            <w:hideMark/>
          </w:tcPr>
          <w:p w:rsidR="00A827CF" w:rsidRPr="001C1E56" w:rsidRDefault="00A827CF" w:rsidP="00616EC5">
            <w:pPr>
              <w:pStyle w:val="table10"/>
              <w:tabs>
                <w:tab w:val="left" w:pos="450"/>
              </w:tabs>
              <w:jc w:val="center"/>
              <w:rPr>
                <w:b/>
                <w:sz w:val="24"/>
                <w:szCs w:val="24"/>
              </w:rPr>
            </w:pPr>
          </w:p>
        </w:tc>
        <w:tc>
          <w:tcPr>
            <w:tcW w:w="1296" w:type="pct"/>
            <w:tcBorders>
              <w:top w:val="single" w:sz="4" w:space="0" w:color="auto"/>
              <w:left w:val="single" w:sz="4" w:space="0" w:color="auto"/>
            </w:tcBorders>
            <w:tcMar>
              <w:top w:w="0" w:type="dxa"/>
              <w:bottom w:w="0" w:type="dxa"/>
            </w:tcMar>
            <w:hideMark/>
          </w:tcPr>
          <w:p w:rsidR="00A827CF" w:rsidRPr="001C1E56" w:rsidRDefault="00A827CF" w:rsidP="00616EC5">
            <w:pPr>
              <w:pStyle w:val="table10"/>
              <w:tabs>
                <w:tab w:val="left" w:pos="450"/>
              </w:tabs>
              <w:jc w:val="center"/>
              <w:rPr>
                <w:sz w:val="24"/>
                <w:szCs w:val="24"/>
              </w:rPr>
            </w:pPr>
          </w:p>
        </w:tc>
      </w:tr>
    </w:tbl>
    <w:p w:rsidR="00A827CF" w:rsidRPr="00FF0432" w:rsidRDefault="00A827CF" w:rsidP="00A827CF">
      <w:pPr>
        <w:pStyle w:val="a3"/>
        <w:spacing w:after="0" w:line="240" w:lineRule="auto"/>
        <w:ind w:left="360"/>
        <w:rPr>
          <w:rFonts w:ascii="Times New Roman" w:hAnsi="Times New Roman" w:cs="Times New Roman"/>
          <w:sz w:val="24"/>
          <w:szCs w:val="24"/>
        </w:rPr>
      </w:pPr>
    </w:p>
    <w:p w:rsidR="00A827CF" w:rsidRDefault="00A827CF" w:rsidP="00A827CF">
      <w:pPr>
        <w:pStyle w:val="a3"/>
        <w:numPr>
          <w:ilvl w:val="0"/>
          <w:numId w:val="9"/>
        </w:numPr>
        <w:rPr>
          <w:rFonts w:ascii="Times New Roman" w:hAnsi="Times New Roman" w:cs="Times New Roman"/>
          <w:b/>
          <w:bCs/>
          <w:sz w:val="24"/>
          <w:szCs w:val="24"/>
        </w:rPr>
      </w:pPr>
      <w:r w:rsidRPr="00FF0432">
        <w:rPr>
          <w:rFonts w:ascii="Times New Roman" w:hAnsi="Times New Roman" w:cs="Times New Roman"/>
          <w:b/>
          <w:bCs/>
          <w:sz w:val="24"/>
          <w:szCs w:val="24"/>
        </w:rPr>
        <w:br w:type="page"/>
      </w:r>
    </w:p>
    <w:p w:rsidR="00CE7DF9" w:rsidRPr="00CE7DF9" w:rsidRDefault="00CE7DF9" w:rsidP="00CE7DF9">
      <w:pPr>
        <w:spacing w:after="0" w:line="240" w:lineRule="auto"/>
        <w:rPr>
          <w:rFonts w:ascii="Times New Roman" w:hAnsi="Times New Roman" w:cs="Times New Roman"/>
          <w:b/>
          <w:bCs/>
          <w:sz w:val="24"/>
          <w:szCs w:val="24"/>
        </w:rPr>
      </w:pPr>
      <w:r w:rsidRPr="00CE7DF9">
        <w:rPr>
          <w:rFonts w:ascii="Times New Roman" w:hAnsi="Times New Roman" w:cs="Times New Roman"/>
          <w:b/>
          <w:bCs/>
          <w:sz w:val="24"/>
          <w:szCs w:val="24"/>
        </w:rPr>
        <w:lastRenderedPageBreak/>
        <w:t>УЧЕБНО-МЕТОДИЧЕСКАЯ КАРТА (ЗАОЧНОЕ СОКРАЩЕННОЕ ОТДЕЛЕНИЕ)</w:t>
      </w:r>
    </w:p>
    <w:p w:rsidR="00A82294" w:rsidRPr="00FF0432" w:rsidRDefault="00A82294" w:rsidP="00A82294">
      <w:pPr>
        <w:pStyle w:val="a3"/>
        <w:spacing w:after="0" w:line="240" w:lineRule="auto"/>
        <w:ind w:left="360"/>
        <w:rPr>
          <w:rFonts w:ascii="Times New Roman" w:hAnsi="Times New Roman" w:cs="Times New Roman"/>
          <w:b/>
          <w:bCs/>
          <w:sz w:val="24"/>
          <w:szCs w:val="24"/>
        </w:rPr>
      </w:pPr>
    </w:p>
    <w:tbl>
      <w:tblPr>
        <w:tblW w:w="5767" w:type="pct"/>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69"/>
        <w:gridCol w:w="780"/>
        <w:gridCol w:w="3364"/>
        <w:gridCol w:w="1123"/>
        <w:gridCol w:w="985"/>
        <w:gridCol w:w="981"/>
        <w:gridCol w:w="2800"/>
      </w:tblGrid>
      <w:tr w:rsidR="00A82294" w:rsidRPr="001C1E56" w:rsidTr="00616EC5">
        <w:trPr>
          <w:cantSplit/>
          <w:trHeight w:val="70"/>
        </w:trPr>
        <w:tc>
          <w:tcPr>
            <w:tcW w:w="356" w:type="pct"/>
            <w:vMerge w:val="restart"/>
            <w:tcBorders>
              <w:right w:val="single" w:sz="4" w:space="0" w:color="auto"/>
            </w:tcBorders>
            <w:shd w:val="clear" w:color="auto" w:fill="FFFFFF"/>
          </w:tcPr>
          <w:p w:rsidR="00A82294" w:rsidRPr="001C1E56" w:rsidRDefault="00A82294" w:rsidP="00616EC5">
            <w:pPr>
              <w:pStyle w:val="table10"/>
              <w:tabs>
                <w:tab w:val="left" w:pos="450"/>
              </w:tabs>
              <w:ind w:right="-80"/>
              <w:jc w:val="center"/>
              <w:rPr>
                <w:sz w:val="24"/>
                <w:szCs w:val="24"/>
              </w:rPr>
            </w:pPr>
          </w:p>
          <w:p w:rsidR="00A82294" w:rsidRPr="001C1E56" w:rsidRDefault="00A82294" w:rsidP="00616EC5">
            <w:pPr>
              <w:pStyle w:val="table10"/>
              <w:tabs>
                <w:tab w:val="left" w:pos="450"/>
              </w:tabs>
              <w:ind w:right="-80"/>
              <w:jc w:val="center"/>
              <w:rPr>
                <w:sz w:val="24"/>
                <w:szCs w:val="24"/>
              </w:rPr>
            </w:pPr>
            <w:r w:rsidRPr="001C1E56">
              <w:rPr>
                <w:sz w:val="24"/>
                <w:szCs w:val="24"/>
              </w:rPr>
              <w:t xml:space="preserve">Номер </w:t>
            </w:r>
            <w:r>
              <w:rPr>
                <w:sz w:val="24"/>
                <w:szCs w:val="24"/>
              </w:rPr>
              <w:t>модуля</w:t>
            </w:r>
          </w:p>
        </w:tc>
        <w:tc>
          <w:tcPr>
            <w:tcW w:w="361" w:type="pct"/>
            <w:vMerge w:val="restart"/>
            <w:tcBorders>
              <w:bottom w:val="single" w:sz="4" w:space="0" w:color="auto"/>
              <w:right w:val="single" w:sz="4" w:space="0" w:color="auto"/>
            </w:tcBorders>
            <w:shd w:val="clear" w:color="auto" w:fill="FFFFFF"/>
            <w:tcMar>
              <w:top w:w="0" w:type="dxa"/>
              <w:left w:w="6" w:type="dxa"/>
              <w:bottom w:w="0" w:type="dxa"/>
              <w:right w:w="6" w:type="dxa"/>
            </w:tcMar>
            <w:vAlign w:val="center"/>
            <w:hideMark/>
          </w:tcPr>
          <w:p w:rsidR="00A82294" w:rsidRPr="001C1E56" w:rsidRDefault="00A82294" w:rsidP="00616EC5">
            <w:pPr>
              <w:pStyle w:val="table10"/>
              <w:tabs>
                <w:tab w:val="left" w:pos="450"/>
              </w:tabs>
              <w:ind w:right="-80"/>
              <w:jc w:val="center"/>
              <w:rPr>
                <w:sz w:val="24"/>
                <w:szCs w:val="24"/>
              </w:rPr>
            </w:pPr>
            <w:r w:rsidRPr="001C1E56">
              <w:rPr>
                <w:sz w:val="24"/>
                <w:szCs w:val="24"/>
              </w:rPr>
              <w:t>Номер  темы</w:t>
            </w:r>
          </w:p>
        </w:tc>
        <w:tc>
          <w:tcPr>
            <w:tcW w:w="1557" w:type="pct"/>
            <w:vMerge w:val="restart"/>
            <w:tcBorders>
              <w:left w:val="single" w:sz="4" w:space="0" w:color="auto"/>
              <w:bottom w:val="single" w:sz="4" w:space="0" w:color="auto"/>
              <w:right w:val="single" w:sz="4" w:space="0" w:color="auto"/>
            </w:tcBorders>
            <w:tcMar>
              <w:top w:w="0" w:type="dxa"/>
              <w:bottom w:w="0" w:type="dxa"/>
            </w:tcMar>
            <w:vAlign w:val="center"/>
            <w:hideMark/>
          </w:tcPr>
          <w:p w:rsidR="00A82294" w:rsidRPr="001C1E56" w:rsidRDefault="00A82294" w:rsidP="00616EC5">
            <w:pPr>
              <w:pStyle w:val="table10"/>
              <w:tabs>
                <w:tab w:val="left" w:pos="450"/>
              </w:tabs>
              <w:ind w:right="-80"/>
              <w:jc w:val="center"/>
              <w:rPr>
                <w:sz w:val="24"/>
                <w:szCs w:val="24"/>
              </w:rPr>
            </w:pPr>
            <w:r w:rsidRPr="001C1E56">
              <w:rPr>
                <w:sz w:val="24"/>
                <w:szCs w:val="24"/>
              </w:rPr>
              <w:t>Название раздела, темы</w:t>
            </w:r>
          </w:p>
        </w:tc>
        <w:tc>
          <w:tcPr>
            <w:tcW w:w="1430" w:type="pct"/>
            <w:gridSpan w:val="3"/>
            <w:tcBorders>
              <w:left w:val="single" w:sz="4" w:space="0" w:color="auto"/>
              <w:bottom w:val="single" w:sz="4" w:space="0" w:color="auto"/>
              <w:right w:val="single" w:sz="4" w:space="0" w:color="auto"/>
            </w:tcBorders>
            <w:tcMar>
              <w:top w:w="0" w:type="dxa"/>
              <w:bottom w:w="0" w:type="dxa"/>
            </w:tcMar>
            <w:vAlign w:val="center"/>
            <w:hideMark/>
          </w:tcPr>
          <w:p w:rsidR="00A82294" w:rsidRPr="001C1E56" w:rsidRDefault="00A82294" w:rsidP="00616EC5">
            <w:pPr>
              <w:pStyle w:val="table10"/>
              <w:tabs>
                <w:tab w:val="left" w:pos="450"/>
              </w:tabs>
              <w:ind w:right="-80"/>
              <w:jc w:val="center"/>
              <w:rPr>
                <w:sz w:val="24"/>
                <w:szCs w:val="24"/>
              </w:rPr>
            </w:pPr>
            <w:r w:rsidRPr="001C1E56">
              <w:rPr>
                <w:sz w:val="24"/>
                <w:szCs w:val="24"/>
              </w:rPr>
              <w:t>Количество аудиторных часов</w:t>
            </w:r>
          </w:p>
        </w:tc>
        <w:tc>
          <w:tcPr>
            <w:tcW w:w="1296" w:type="pct"/>
            <w:vMerge w:val="restart"/>
            <w:tcBorders>
              <w:left w:val="single" w:sz="4" w:space="0" w:color="auto"/>
              <w:bottom w:val="single" w:sz="4" w:space="0" w:color="auto"/>
            </w:tcBorders>
            <w:shd w:val="clear" w:color="auto" w:fill="FFFFFF"/>
            <w:tcMar>
              <w:top w:w="0" w:type="dxa"/>
              <w:bottom w:w="0" w:type="dxa"/>
            </w:tcMar>
            <w:vAlign w:val="center"/>
            <w:hideMark/>
          </w:tcPr>
          <w:p w:rsidR="00A82294" w:rsidRPr="001C1E56" w:rsidRDefault="00A82294" w:rsidP="00616EC5">
            <w:pPr>
              <w:pStyle w:val="table10"/>
              <w:tabs>
                <w:tab w:val="left" w:pos="450"/>
              </w:tabs>
              <w:ind w:right="-80"/>
              <w:jc w:val="center"/>
              <w:rPr>
                <w:sz w:val="24"/>
                <w:szCs w:val="24"/>
              </w:rPr>
            </w:pPr>
            <w:r w:rsidRPr="001C1E56">
              <w:rPr>
                <w:sz w:val="24"/>
                <w:szCs w:val="24"/>
              </w:rPr>
              <w:t>Форма контроля знаний</w:t>
            </w:r>
          </w:p>
        </w:tc>
      </w:tr>
      <w:tr w:rsidR="00A82294" w:rsidRPr="001C1E56" w:rsidTr="00616EC5">
        <w:trPr>
          <w:cantSplit/>
          <w:trHeight w:val="240"/>
        </w:trPr>
        <w:tc>
          <w:tcPr>
            <w:tcW w:w="356" w:type="pct"/>
            <w:vMerge/>
            <w:tcBorders>
              <w:bottom w:val="single" w:sz="4" w:space="0" w:color="auto"/>
              <w:right w:val="single" w:sz="4" w:space="0" w:color="auto"/>
            </w:tcBorders>
          </w:tcPr>
          <w:p w:rsidR="00A82294" w:rsidRPr="001C1E56" w:rsidRDefault="00A82294" w:rsidP="00616EC5">
            <w:pPr>
              <w:tabs>
                <w:tab w:val="left" w:pos="450"/>
              </w:tabs>
              <w:rPr>
                <w:rFonts w:ascii="Times New Roman" w:hAnsi="Times New Roman" w:cs="Times New Roman"/>
                <w:sz w:val="24"/>
                <w:szCs w:val="24"/>
              </w:rPr>
            </w:pPr>
          </w:p>
        </w:tc>
        <w:tc>
          <w:tcPr>
            <w:tcW w:w="361" w:type="pct"/>
            <w:vMerge/>
            <w:tcBorders>
              <w:bottom w:val="single" w:sz="4" w:space="0" w:color="auto"/>
              <w:right w:val="single" w:sz="4" w:space="0" w:color="auto"/>
            </w:tcBorders>
            <w:vAlign w:val="center"/>
            <w:hideMark/>
          </w:tcPr>
          <w:p w:rsidR="00A82294" w:rsidRPr="001C1E56" w:rsidRDefault="00A82294" w:rsidP="00616EC5">
            <w:pPr>
              <w:tabs>
                <w:tab w:val="left" w:pos="450"/>
              </w:tabs>
              <w:rPr>
                <w:rFonts w:ascii="Times New Roman" w:hAnsi="Times New Roman" w:cs="Times New Roman"/>
                <w:sz w:val="24"/>
                <w:szCs w:val="24"/>
              </w:rPr>
            </w:pPr>
          </w:p>
        </w:tc>
        <w:tc>
          <w:tcPr>
            <w:tcW w:w="1557" w:type="pct"/>
            <w:vMerge/>
            <w:tcBorders>
              <w:left w:val="single" w:sz="4" w:space="0" w:color="auto"/>
              <w:bottom w:val="single" w:sz="4" w:space="0" w:color="auto"/>
              <w:right w:val="single" w:sz="4" w:space="0" w:color="auto"/>
            </w:tcBorders>
            <w:vAlign w:val="center"/>
            <w:hideMark/>
          </w:tcPr>
          <w:p w:rsidR="00A82294" w:rsidRPr="001C1E56" w:rsidRDefault="00A82294" w:rsidP="00616EC5">
            <w:pPr>
              <w:tabs>
                <w:tab w:val="left" w:pos="450"/>
              </w:tabs>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A82294" w:rsidRPr="001C1E56" w:rsidRDefault="00A82294" w:rsidP="00616EC5">
            <w:pPr>
              <w:pStyle w:val="table10"/>
              <w:tabs>
                <w:tab w:val="left" w:pos="450"/>
              </w:tabs>
              <w:jc w:val="center"/>
              <w:rPr>
                <w:sz w:val="24"/>
                <w:szCs w:val="24"/>
              </w:rPr>
            </w:pPr>
            <w:r w:rsidRPr="001C1E56">
              <w:rPr>
                <w:sz w:val="24"/>
                <w:szCs w:val="24"/>
              </w:rPr>
              <w:t>Лекции</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2294" w:rsidRPr="001C1E56" w:rsidRDefault="00A82294" w:rsidP="00616EC5">
            <w:pPr>
              <w:pStyle w:val="table10"/>
              <w:tabs>
                <w:tab w:val="left" w:pos="450"/>
              </w:tabs>
              <w:jc w:val="center"/>
              <w:rPr>
                <w:sz w:val="24"/>
                <w:szCs w:val="24"/>
              </w:rPr>
            </w:pPr>
            <w:r w:rsidRPr="001C1E56">
              <w:rPr>
                <w:sz w:val="24"/>
                <w:szCs w:val="24"/>
              </w:rPr>
              <w:t>Семин</w:t>
            </w:r>
            <w:proofErr w:type="gramStart"/>
            <w:r w:rsidRPr="001C1E56">
              <w:rPr>
                <w:sz w:val="24"/>
                <w:szCs w:val="24"/>
              </w:rPr>
              <w:t>.</w:t>
            </w:r>
            <w:proofErr w:type="gramEnd"/>
            <w:r w:rsidRPr="001C1E56">
              <w:rPr>
                <w:sz w:val="24"/>
                <w:szCs w:val="24"/>
              </w:rPr>
              <w:t xml:space="preserve"> </w:t>
            </w:r>
            <w:proofErr w:type="gramStart"/>
            <w:r w:rsidRPr="001C1E56">
              <w:rPr>
                <w:sz w:val="24"/>
                <w:szCs w:val="24"/>
              </w:rPr>
              <w:t>з</w:t>
            </w:r>
            <w:proofErr w:type="gramEnd"/>
            <w:r w:rsidRPr="001C1E56">
              <w:rPr>
                <w:sz w:val="24"/>
                <w:szCs w:val="24"/>
              </w:rPr>
              <w:t>анятия</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2294" w:rsidRPr="001C1E56" w:rsidRDefault="00A82294" w:rsidP="00616EC5">
            <w:pPr>
              <w:pStyle w:val="table10"/>
              <w:tabs>
                <w:tab w:val="left" w:pos="450"/>
              </w:tabs>
              <w:jc w:val="center"/>
              <w:rPr>
                <w:sz w:val="24"/>
                <w:szCs w:val="24"/>
              </w:rPr>
            </w:pPr>
            <w:r w:rsidRPr="001C1E56">
              <w:rPr>
                <w:sz w:val="24"/>
                <w:szCs w:val="24"/>
              </w:rPr>
              <w:t>УСР</w:t>
            </w:r>
          </w:p>
          <w:p w:rsidR="00A82294" w:rsidRPr="001C1E56" w:rsidRDefault="00A82294" w:rsidP="00616EC5">
            <w:pPr>
              <w:pStyle w:val="table10"/>
              <w:tabs>
                <w:tab w:val="left" w:pos="450"/>
              </w:tabs>
              <w:jc w:val="center"/>
              <w:rPr>
                <w:sz w:val="24"/>
                <w:szCs w:val="24"/>
              </w:rPr>
            </w:pPr>
          </w:p>
        </w:tc>
        <w:tc>
          <w:tcPr>
            <w:tcW w:w="1296" w:type="pct"/>
            <w:vMerge/>
            <w:tcBorders>
              <w:left w:val="single" w:sz="4" w:space="0" w:color="auto"/>
              <w:bottom w:val="single" w:sz="4" w:space="0" w:color="auto"/>
            </w:tcBorders>
            <w:vAlign w:val="center"/>
            <w:hideMark/>
          </w:tcPr>
          <w:p w:rsidR="00A82294" w:rsidRPr="001C1E56" w:rsidRDefault="00A82294" w:rsidP="00616EC5">
            <w:pPr>
              <w:tabs>
                <w:tab w:val="left" w:pos="450"/>
              </w:tabs>
              <w:rPr>
                <w:rFonts w:ascii="Times New Roman" w:hAnsi="Times New Roman" w:cs="Times New Roman"/>
                <w:sz w:val="24"/>
                <w:szCs w:val="24"/>
              </w:rPr>
            </w:pP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r w:rsidRPr="001C1E56">
              <w:rPr>
                <w:sz w:val="24"/>
                <w:szCs w:val="24"/>
              </w:rPr>
              <w:t>1</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82294" w:rsidRPr="001C1E56" w:rsidRDefault="00A82294" w:rsidP="00616EC5">
            <w:pPr>
              <w:pStyle w:val="table10"/>
              <w:tabs>
                <w:tab w:val="left" w:pos="450"/>
              </w:tabs>
              <w:jc w:val="center"/>
              <w:rPr>
                <w:sz w:val="24"/>
                <w:szCs w:val="24"/>
              </w:rPr>
            </w:pPr>
            <w:r w:rsidRPr="001C1E56">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294" w:rsidRPr="001C1E56" w:rsidRDefault="00A82294" w:rsidP="00616EC5">
            <w:pPr>
              <w:pStyle w:val="table10"/>
              <w:tabs>
                <w:tab w:val="left" w:pos="450"/>
              </w:tabs>
              <w:jc w:val="center"/>
              <w:rPr>
                <w:sz w:val="24"/>
                <w:szCs w:val="24"/>
              </w:rPr>
            </w:pPr>
            <w:r w:rsidRPr="001C1E56">
              <w:rPr>
                <w:sz w:val="24"/>
                <w:szCs w:val="24"/>
              </w:rPr>
              <w:t>3</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294" w:rsidRPr="001C1E56" w:rsidRDefault="00A82294" w:rsidP="00616EC5">
            <w:pPr>
              <w:pStyle w:val="table10"/>
              <w:tabs>
                <w:tab w:val="left" w:pos="450"/>
              </w:tabs>
              <w:jc w:val="center"/>
              <w:rPr>
                <w:sz w:val="24"/>
                <w:szCs w:val="24"/>
              </w:rPr>
            </w:pPr>
            <w:r w:rsidRPr="001C1E56">
              <w:rPr>
                <w:sz w:val="24"/>
                <w:szCs w:val="24"/>
              </w:rPr>
              <w:t>4</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294" w:rsidRPr="001C1E56" w:rsidRDefault="00A82294" w:rsidP="00616EC5">
            <w:pPr>
              <w:pStyle w:val="table10"/>
              <w:tabs>
                <w:tab w:val="left" w:pos="450"/>
              </w:tabs>
              <w:jc w:val="center"/>
              <w:rPr>
                <w:sz w:val="24"/>
                <w:szCs w:val="24"/>
              </w:rPr>
            </w:pPr>
            <w:r w:rsidRPr="001C1E56">
              <w:rPr>
                <w:sz w:val="24"/>
                <w:szCs w:val="24"/>
              </w:rPr>
              <w:t>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vAlign w:val="center"/>
            <w:hideMark/>
          </w:tcPr>
          <w:p w:rsidR="00A82294" w:rsidRPr="001C1E56" w:rsidRDefault="00A82294" w:rsidP="00616EC5">
            <w:pPr>
              <w:pStyle w:val="table10"/>
              <w:tabs>
                <w:tab w:val="left" w:pos="450"/>
              </w:tabs>
              <w:jc w:val="center"/>
              <w:rPr>
                <w:sz w:val="24"/>
                <w:szCs w:val="24"/>
              </w:rPr>
            </w:pPr>
            <w:r w:rsidRPr="001C1E56">
              <w:rPr>
                <w:sz w:val="24"/>
                <w:szCs w:val="24"/>
              </w:rPr>
              <w:t>8</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b/>
                <w:sz w:val="24"/>
                <w:szCs w:val="24"/>
                <w:lang w:val="en-US"/>
              </w:rPr>
            </w:pPr>
            <w:r w:rsidRPr="001C1E56">
              <w:rPr>
                <w:b/>
                <w:sz w:val="24"/>
                <w:szCs w:val="24"/>
                <w:lang w:val="en-US"/>
              </w:rPr>
              <w:t>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1C1E56" w:rsidRDefault="00A82294" w:rsidP="00616EC5">
            <w:pPr>
              <w:pStyle w:val="table10"/>
              <w:tabs>
                <w:tab w:val="left" w:pos="450"/>
              </w:tabs>
              <w:jc w:val="center"/>
              <w:rPr>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rPr>
                <w:b/>
                <w:sz w:val="24"/>
                <w:szCs w:val="24"/>
              </w:rPr>
            </w:pPr>
            <w:r w:rsidRPr="00F51FE8">
              <w:rPr>
                <w:b/>
                <w:iCs/>
                <w:sz w:val="28"/>
                <w:szCs w:val="28"/>
              </w:rPr>
              <w:t>Понятие и особенности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7F1358" w:rsidRDefault="00A82294" w:rsidP="00616EC5">
            <w:pPr>
              <w:pStyle w:val="table10"/>
              <w:tabs>
                <w:tab w:val="left" w:pos="450"/>
              </w:tabs>
              <w:jc w:val="center"/>
              <w:rPr>
                <w:b/>
                <w:sz w:val="24"/>
                <w:szCs w:val="24"/>
              </w:rPr>
            </w:pPr>
            <w:r w:rsidRPr="007F1358">
              <w:rPr>
                <w:b/>
                <w:sz w:val="24"/>
                <w:szCs w:val="24"/>
              </w:rPr>
              <w:t>2</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7F1358" w:rsidRDefault="00A82294" w:rsidP="00616EC5">
            <w:pPr>
              <w:pStyle w:val="table10"/>
              <w:tabs>
                <w:tab w:val="left" w:pos="450"/>
              </w:tabs>
              <w:jc w:val="center"/>
              <w:rPr>
                <w:b/>
                <w:sz w:val="24"/>
                <w:szCs w:val="24"/>
              </w:rPr>
            </w:pPr>
            <w:r w:rsidRPr="007F1358">
              <w:rPr>
                <w:b/>
                <w:sz w:val="24"/>
                <w:szCs w:val="24"/>
              </w:rPr>
              <w:t>1</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b/>
                <w:sz w:val="24"/>
                <w:szCs w:val="24"/>
              </w:rPr>
            </w:pPr>
            <w:r w:rsidRPr="001C1E56">
              <w:rPr>
                <w:b/>
                <w:sz w:val="24"/>
                <w:szCs w:val="24"/>
              </w:rPr>
              <w:t>тест</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FA2239" w:rsidRDefault="00A82294" w:rsidP="00616EC5">
            <w:pPr>
              <w:pStyle w:val="table10"/>
              <w:tabs>
                <w:tab w:val="left" w:pos="450"/>
              </w:tabs>
              <w:jc w:val="center"/>
              <w:rPr>
                <w:sz w:val="24"/>
                <w:szCs w:val="24"/>
              </w:rPr>
            </w:pPr>
            <w:r w:rsidRPr="00FA2239">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widowControl w:val="0"/>
              <w:spacing w:after="0" w:line="240" w:lineRule="auto"/>
              <w:rPr>
                <w:rFonts w:ascii="Times New Roman" w:hAnsi="Times New Roman" w:cs="Times New Roman"/>
                <w:b/>
                <w:bCs/>
                <w:snapToGrid w:val="0"/>
                <w:sz w:val="24"/>
                <w:szCs w:val="24"/>
              </w:rPr>
            </w:pPr>
            <w:r w:rsidRPr="00F51FE8">
              <w:rPr>
                <w:rFonts w:ascii="Times New Roman" w:hAnsi="Times New Roman" w:cs="Times New Roman"/>
                <w:bCs/>
                <w:snapToGrid w:val="0"/>
                <w:sz w:val="28"/>
                <w:szCs w:val="28"/>
              </w:rPr>
              <w:t>Административное право как отрасль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FA2239" w:rsidRDefault="00A82294" w:rsidP="00616EC5">
            <w:pPr>
              <w:pStyle w:val="table10"/>
              <w:tabs>
                <w:tab w:val="left" w:pos="450"/>
              </w:tabs>
              <w:jc w:val="center"/>
              <w:rPr>
                <w:sz w:val="24"/>
                <w:szCs w:val="24"/>
              </w:rPr>
            </w:pPr>
            <w:r w:rsidRPr="00FA2239">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rPr>
                <w:sz w:val="24"/>
                <w:szCs w:val="24"/>
              </w:rPr>
            </w:pPr>
            <w:r w:rsidRPr="00F51FE8">
              <w:rPr>
                <w:sz w:val="28"/>
                <w:szCs w:val="28"/>
              </w:rPr>
              <w:t>Административно-правовые нормы</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FA2239" w:rsidRDefault="00A82294" w:rsidP="00616EC5">
            <w:pPr>
              <w:pStyle w:val="table10"/>
              <w:tabs>
                <w:tab w:val="left" w:pos="450"/>
              </w:tabs>
              <w:jc w:val="center"/>
              <w:rPr>
                <w:sz w:val="24"/>
                <w:szCs w:val="24"/>
              </w:rPr>
            </w:pPr>
            <w:r w:rsidRPr="00FA2239">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shd w:val="clear" w:color="auto" w:fill="FFFFFF"/>
              <w:spacing w:after="0" w:line="240" w:lineRule="auto"/>
              <w:rPr>
                <w:rFonts w:ascii="Times New Roman" w:hAnsi="Times New Roman" w:cs="Times New Roman"/>
                <w:bCs/>
                <w:color w:val="000000"/>
                <w:spacing w:val="-1"/>
                <w:sz w:val="24"/>
                <w:szCs w:val="24"/>
              </w:rPr>
            </w:pPr>
            <w:r w:rsidRPr="00F51FE8">
              <w:rPr>
                <w:rFonts w:ascii="Times New Roman" w:hAnsi="Times New Roman" w:cs="Times New Roman"/>
                <w:sz w:val="28"/>
                <w:szCs w:val="28"/>
              </w:rPr>
              <w:t>Административно-правовые отношения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FA2239" w:rsidRDefault="00A82294" w:rsidP="00616EC5">
            <w:pPr>
              <w:pStyle w:val="table10"/>
              <w:tabs>
                <w:tab w:val="left" w:pos="450"/>
              </w:tabs>
              <w:jc w:val="center"/>
              <w:rPr>
                <w:sz w:val="24"/>
                <w:szCs w:val="24"/>
              </w:rPr>
            </w:pPr>
            <w:r w:rsidRPr="00FA2239">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F51FE8" w:rsidRDefault="00A82294" w:rsidP="00616EC5">
            <w:pPr>
              <w:widowControl w:val="0"/>
              <w:autoSpaceDE w:val="0"/>
              <w:autoSpaceDN w:val="0"/>
              <w:adjustRightInd w:val="0"/>
              <w:spacing w:after="0" w:line="240" w:lineRule="auto"/>
              <w:rPr>
                <w:rFonts w:ascii="Times New Roman" w:hAnsi="Times New Roman" w:cs="Times New Roman"/>
                <w:sz w:val="28"/>
                <w:szCs w:val="28"/>
              </w:rPr>
            </w:pPr>
            <w:r w:rsidRPr="00F51FE8">
              <w:rPr>
                <w:rFonts w:ascii="Times New Roman" w:hAnsi="Times New Roman" w:cs="Times New Roman"/>
                <w:sz w:val="28"/>
                <w:szCs w:val="28"/>
              </w:rPr>
              <w:t>Государственное управление как объект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b/>
                <w:sz w:val="24"/>
                <w:szCs w:val="24"/>
                <w:lang w:val="en-US"/>
              </w:rPr>
            </w:pPr>
            <w:r w:rsidRPr="001C1E56">
              <w:rPr>
                <w:b/>
                <w:sz w:val="24"/>
                <w:szCs w:val="24"/>
                <w:lang w:val="en-US"/>
              </w:rPr>
              <w:t>II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1C1E56" w:rsidRDefault="00A82294" w:rsidP="00616EC5">
            <w:pPr>
              <w:pStyle w:val="table10"/>
              <w:tabs>
                <w:tab w:val="left" w:pos="450"/>
              </w:tabs>
              <w:jc w:val="center"/>
              <w:rPr>
                <w:b/>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F51FE8" w:rsidRDefault="00A82294" w:rsidP="00616EC5">
            <w:pPr>
              <w:widowControl w:val="0"/>
              <w:autoSpaceDE w:val="0"/>
              <w:autoSpaceDN w:val="0"/>
              <w:adjustRightInd w:val="0"/>
              <w:spacing w:after="0" w:line="240" w:lineRule="auto"/>
              <w:rPr>
                <w:rFonts w:ascii="Times New Roman" w:hAnsi="Times New Roman" w:cs="Times New Roman"/>
                <w:b/>
                <w:bCs/>
                <w:color w:val="000000"/>
                <w:spacing w:val="-1"/>
                <w:sz w:val="28"/>
                <w:szCs w:val="28"/>
              </w:rPr>
            </w:pPr>
            <w:r w:rsidRPr="00F51FE8">
              <w:rPr>
                <w:rFonts w:ascii="Times New Roman" w:hAnsi="Times New Roman" w:cs="Times New Roman"/>
                <w:b/>
                <w:bCs/>
                <w:color w:val="000000"/>
                <w:spacing w:val="-1"/>
                <w:sz w:val="28"/>
                <w:szCs w:val="28"/>
              </w:rPr>
              <w:t>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r>
              <w:rPr>
                <w:b/>
                <w:sz w:val="24"/>
                <w:szCs w:val="24"/>
              </w:rPr>
              <w:t>4</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6F4596" w:rsidRDefault="00A82294" w:rsidP="00616EC5">
            <w:pPr>
              <w:pStyle w:val="table10"/>
              <w:tabs>
                <w:tab w:val="left" w:pos="450"/>
              </w:tabs>
              <w:jc w:val="center"/>
              <w:rPr>
                <w:sz w:val="24"/>
                <w:szCs w:val="24"/>
              </w:rPr>
            </w:pPr>
            <w:r>
              <w:rPr>
                <w:b/>
                <w:sz w:val="24"/>
                <w:szCs w:val="24"/>
              </w:rPr>
              <w:t>3</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3D7E86" w:rsidP="00616EC5">
            <w:pPr>
              <w:pStyle w:val="table10"/>
              <w:tabs>
                <w:tab w:val="left" w:pos="450"/>
              </w:tabs>
              <w:jc w:val="center"/>
              <w:rPr>
                <w:b/>
                <w:sz w:val="24"/>
                <w:szCs w:val="24"/>
              </w:rPr>
            </w:pPr>
            <w:r>
              <w:rPr>
                <w:b/>
                <w:sz w:val="24"/>
                <w:szCs w:val="24"/>
              </w:rPr>
              <w:t>тест</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BD56FA" w:rsidRDefault="00A82294" w:rsidP="00616EC5">
            <w:pPr>
              <w:pStyle w:val="table10"/>
              <w:tabs>
                <w:tab w:val="left" w:pos="450"/>
              </w:tabs>
              <w:jc w:val="center"/>
              <w:rPr>
                <w:sz w:val="24"/>
                <w:szCs w:val="24"/>
              </w:rPr>
            </w:pPr>
            <w:r w:rsidRPr="00BD56FA">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shd w:val="clear" w:color="auto" w:fill="FFFFFF"/>
              <w:spacing w:after="0" w:line="240" w:lineRule="auto"/>
              <w:rPr>
                <w:rFonts w:ascii="Times New Roman" w:hAnsi="Times New Roman" w:cs="Times New Roman"/>
                <w:sz w:val="24"/>
                <w:szCs w:val="24"/>
              </w:rPr>
            </w:pPr>
            <w:r w:rsidRPr="00F51FE8">
              <w:rPr>
                <w:rFonts w:ascii="Times New Roman" w:hAnsi="Times New Roman" w:cs="Times New Roman"/>
                <w:sz w:val="28"/>
                <w:szCs w:val="28"/>
              </w:rPr>
              <w:t>Органы государственного управления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BD56FA" w:rsidRDefault="00A82294" w:rsidP="00616EC5">
            <w:pPr>
              <w:pStyle w:val="table10"/>
              <w:tabs>
                <w:tab w:val="left" w:pos="450"/>
              </w:tabs>
              <w:jc w:val="center"/>
              <w:rPr>
                <w:sz w:val="24"/>
                <w:szCs w:val="24"/>
              </w:rPr>
            </w:pPr>
            <w:r w:rsidRPr="00BD56FA">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8"/>
                <w:szCs w:val="28"/>
              </w:rPr>
              <w:t>Президент Республики Беларусь и исполнительная власть</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BD56FA" w:rsidRDefault="00A82294" w:rsidP="00616EC5">
            <w:pPr>
              <w:pStyle w:val="table10"/>
              <w:tabs>
                <w:tab w:val="left" w:pos="450"/>
              </w:tabs>
              <w:jc w:val="center"/>
              <w:rPr>
                <w:sz w:val="24"/>
                <w:szCs w:val="24"/>
              </w:rPr>
            </w:pPr>
            <w:r w:rsidRPr="00BD56FA">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Default="00A82294" w:rsidP="00616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Совет министров</w:t>
            </w:r>
          </w:p>
          <w:p w:rsidR="00A82294" w:rsidRPr="001C1E56" w:rsidRDefault="00A82294" w:rsidP="00616EC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8"/>
                <w:szCs w:val="28"/>
              </w:rPr>
              <w:t>Республики Беларусь</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hideMark/>
          </w:tcPr>
          <w:p w:rsidR="00A82294" w:rsidRPr="00BD56FA" w:rsidRDefault="00A82294" w:rsidP="00616EC5">
            <w:pPr>
              <w:pStyle w:val="table10"/>
              <w:tabs>
                <w:tab w:val="left" w:pos="450"/>
              </w:tabs>
              <w:jc w:val="center"/>
              <w:rPr>
                <w:sz w:val="24"/>
                <w:szCs w:val="24"/>
              </w:rPr>
            </w:pPr>
            <w:r w:rsidRPr="00BD56FA">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shd w:val="clear" w:color="auto" w:fill="FFFFFF"/>
              <w:tabs>
                <w:tab w:val="left" w:leader="dot" w:pos="5911"/>
              </w:tabs>
              <w:spacing w:after="0" w:line="240" w:lineRule="auto"/>
              <w:rPr>
                <w:rFonts w:ascii="Times New Roman" w:hAnsi="Times New Roman" w:cs="Times New Roman"/>
                <w:sz w:val="24"/>
                <w:szCs w:val="24"/>
              </w:rPr>
            </w:pPr>
            <w:r>
              <w:rPr>
                <w:rFonts w:ascii="Times New Roman" w:hAnsi="Times New Roman" w:cs="Times New Roman"/>
                <w:sz w:val="28"/>
                <w:szCs w:val="28"/>
              </w:rPr>
              <w:t>Республиканские органы государственного управления</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c>
          <w:tcPr>
            <w:tcW w:w="1296" w:type="pct"/>
            <w:tcBorders>
              <w:top w:val="single" w:sz="4" w:space="0" w:color="auto"/>
              <w:left w:val="single" w:sz="4" w:space="0" w:color="auto"/>
              <w:bottom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294" w:rsidRPr="00117221" w:rsidRDefault="00A82294" w:rsidP="00616EC5">
            <w:pPr>
              <w:pStyle w:val="table10"/>
              <w:tabs>
                <w:tab w:val="left" w:pos="450"/>
              </w:tabs>
              <w:jc w:val="center"/>
              <w:rPr>
                <w:sz w:val="24"/>
                <w:szCs w:val="24"/>
              </w:rPr>
            </w:pPr>
            <w:r w:rsidRPr="00117221">
              <w:rPr>
                <w:sz w:val="24"/>
                <w:szCs w:val="24"/>
              </w:rPr>
              <w:t>5.</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DA427F" w:rsidRDefault="00A82294"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DA427F">
              <w:rPr>
                <w:rFonts w:ascii="Times New Roman" w:hAnsi="Times New Roman" w:cs="Times New Roman"/>
                <w:sz w:val="28"/>
                <w:szCs w:val="28"/>
              </w:rPr>
              <w:t>равовой статус органов местного управления и самоуправления</w:t>
            </w:r>
          </w:p>
          <w:p w:rsidR="00A82294" w:rsidRPr="001C1E56" w:rsidRDefault="00A82294" w:rsidP="00616EC5">
            <w:pPr>
              <w:shd w:val="clear" w:color="auto" w:fill="FFFFFF"/>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D57A2E"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D57A2E" w:rsidRDefault="00A82294" w:rsidP="00616EC5">
            <w:pPr>
              <w:pStyle w:val="table10"/>
              <w:tabs>
                <w:tab w:val="left" w:pos="450"/>
              </w:tabs>
              <w:jc w:val="center"/>
              <w:rPr>
                <w:sz w:val="24"/>
                <w:szCs w:val="24"/>
              </w:rPr>
            </w:pPr>
            <w:r>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b/>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294" w:rsidRPr="00117221" w:rsidRDefault="00A82294" w:rsidP="00616EC5">
            <w:pPr>
              <w:pStyle w:val="table10"/>
              <w:tabs>
                <w:tab w:val="left" w:pos="450"/>
              </w:tabs>
              <w:jc w:val="center"/>
              <w:rPr>
                <w:sz w:val="24"/>
                <w:szCs w:val="24"/>
              </w:rPr>
            </w:pPr>
            <w:r w:rsidRPr="00117221">
              <w:rPr>
                <w:sz w:val="24"/>
                <w:szCs w:val="24"/>
              </w:rPr>
              <w:t>6.</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Граждане как 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D57A2E"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D57A2E" w:rsidRDefault="00A82294"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A82294">
            <w:pPr>
              <w:pStyle w:val="table10"/>
              <w:tabs>
                <w:tab w:val="left" w:pos="450"/>
              </w:tabs>
              <w:jc w:val="center"/>
              <w:rPr>
                <w:b/>
                <w:sz w:val="24"/>
                <w:szCs w:val="24"/>
              </w:rPr>
            </w:pP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294" w:rsidRPr="00117221" w:rsidRDefault="00A82294" w:rsidP="00616EC5">
            <w:pPr>
              <w:pStyle w:val="table10"/>
              <w:tabs>
                <w:tab w:val="left" w:pos="450"/>
              </w:tabs>
              <w:jc w:val="center"/>
              <w:rPr>
                <w:sz w:val="24"/>
                <w:szCs w:val="24"/>
              </w:rPr>
            </w:pPr>
            <w:r w:rsidRPr="00117221">
              <w:rPr>
                <w:sz w:val="24"/>
                <w:szCs w:val="24"/>
              </w:rPr>
              <w:t>7.</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Общественные объединения как субъекты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53121F" w:rsidRDefault="00A82294"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53121F" w:rsidRDefault="00A82294"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B0469E" w:rsidRPr="001C1E56" w:rsidRDefault="00B0469E" w:rsidP="00B0469E">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b/>
                <w:sz w:val="24"/>
                <w:szCs w:val="24"/>
              </w:rPr>
            </w:pP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767F4" w:rsidRDefault="00A82294"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294" w:rsidRPr="00117221" w:rsidRDefault="00A82294" w:rsidP="00616EC5">
            <w:pPr>
              <w:pStyle w:val="table10"/>
              <w:tabs>
                <w:tab w:val="left" w:pos="450"/>
              </w:tabs>
              <w:jc w:val="center"/>
              <w:rPr>
                <w:sz w:val="24"/>
                <w:szCs w:val="24"/>
              </w:rPr>
            </w:pPr>
            <w:r w:rsidRPr="00117221">
              <w:rPr>
                <w:sz w:val="24"/>
                <w:szCs w:val="24"/>
              </w:rPr>
              <w:t>8.</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Default="00A82294"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Правовой статус государственных служащих</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r>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r w:rsidRPr="00EF46DE">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b/>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294" w:rsidRPr="00117221" w:rsidRDefault="00A82294" w:rsidP="00616EC5">
            <w:pPr>
              <w:pStyle w:val="table10"/>
              <w:tabs>
                <w:tab w:val="left" w:pos="450"/>
              </w:tabs>
              <w:jc w:val="center"/>
              <w:rPr>
                <w:sz w:val="24"/>
                <w:szCs w:val="24"/>
              </w:rPr>
            </w:pPr>
            <w:r w:rsidRPr="00117221">
              <w:rPr>
                <w:sz w:val="24"/>
                <w:szCs w:val="24"/>
              </w:rPr>
              <w:t>9.</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Default="00A82294" w:rsidP="00616EC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Административно-правовые формы деятельности органов исполнительной власти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r w:rsidRPr="00EF46DE">
              <w:rPr>
                <w:sz w:val="24"/>
                <w:szCs w:val="24"/>
              </w:rPr>
              <w:t>0,5</w:t>
            </w: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r w:rsidRPr="00EF46DE">
              <w:rPr>
                <w:sz w:val="24"/>
                <w:szCs w:val="24"/>
              </w:rPr>
              <w:t>0,5</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b/>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294" w:rsidRPr="00052904" w:rsidRDefault="00A82294" w:rsidP="00616EC5">
            <w:pPr>
              <w:pStyle w:val="table10"/>
              <w:tabs>
                <w:tab w:val="left" w:pos="450"/>
              </w:tabs>
              <w:jc w:val="center"/>
              <w:rPr>
                <w:sz w:val="24"/>
                <w:szCs w:val="24"/>
              </w:rPr>
            </w:pPr>
            <w:r w:rsidRPr="00052904">
              <w:rPr>
                <w:sz w:val="24"/>
                <w:szCs w:val="24"/>
              </w:rPr>
              <w:t>10.</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8"/>
                <w:szCs w:val="28"/>
              </w:rPr>
              <w:t>Методы деятельности органов исполнительной власти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b/>
                <w:sz w:val="24"/>
                <w:szCs w:val="24"/>
              </w:rPr>
            </w:pPr>
            <w:r w:rsidRPr="001C1E56">
              <w:rPr>
                <w:sz w:val="24"/>
                <w:szCs w:val="24"/>
              </w:rPr>
              <w:t>решение задач, тестов</w:t>
            </w:r>
          </w:p>
        </w:tc>
      </w:tr>
      <w:tr w:rsidR="00A82294" w:rsidRPr="001C1E56" w:rsidTr="00616EC5">
        <w:trPr>
          <w:cantSplit/>
          <w:trHeight w:val="240"/>
        </w:trPr>
        <w:tc>
          <w:tcPr>
            <w:tcW w:w="356" w:type="pct"/>
            <w:tcBorders>
              <w:top w:val="single" w:sz="4" w:space="0" w:color="auto"/>
              <w:bottom w:val="single" w:sz="4" w:space="0" w:color="auto"/>
              <w:right w:val="single" w:sz="4" w:space="0" w:color="auto"/>
            </w:tcBorders>
          </w:tcPr>
          <w:p w:rsidR="00A82294" w:rsidRPr="001C1E56" w:rsidRDefault="00A82294" w:rsidP="00616EC5">
            <w:pPr>
              <w:pStyle w:val="table10"/>
              <w:tabs>
                <w:tab w:val="left" w:pos="450"/>
              </w:tabs>
              <w:jc w:val="center"/>
              <w:rPr>
                <w:b/>
                <w:sz w:val="24"/>
                <w:szCs w:val="24"/>
                <w:lang w:val="en-US"/>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A82294" w:rsidRPr="00052904" w:rsidRDefault="00A82294" w:rsidP="00616EC5">
            <w:pPr>
              <w:pStyle w:val="table10"/>
              <w:tabs>
                <w:tab w:val="left" w:pos="450"/>
              </w:tabs>
              <w:jc w:val="center"/>
              <w:rPr>
                <w:sz w:val="24"/>
                <w:szCs w:val="24"/>
              </w:rPr>
            </w:pPr>
            <w:r w:rsidRPr="00052904">
              <w:rPr>
                <w:sz w:val="24"/>
                <w:szCs w:val="24"/>
              </w:rPr>
              <w:t>11.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shd w:val="clear" w:color="auto" w:fill="FFFFFF"/>
              <w:spacing w:after="0" w:line="240" w:lineRule="auto"/>
              <w:rPr>
                <w:rFonts w:ascii="Times New Roman" w:hAnsi="Times New Roman" w:cs="Times New Roman"/>
                <w:b/>
                <w:sz w:val="24"/>
                <w:szCs w:val="24"/>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субъектами административного права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EF46DE" w:rsidRDefault="00A82294"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A82294" w:rsidRPr="001C1E56" w:rsidRDefault="00A82294" w:rsidP="00616EC5">
            <w:pPr>
              <w:pStyle w:val="table10"/>
              <w:tabs>
                <w:tab w:val="left" w:pos="450"/>
              </w:tabs>
              <w:jc w:val="center"/>
              <w:rPr>
                <w:sz w:val="24"/>
                <w:szCs w:val="24"/>
              </w:rPr>
            </w:pPr>
            <w:r w:rsidRPr="001C1E56">
              <w:rPr>
                <w:sz w:val="24"/>
                <w:szCs w:val="24"/>
              </w:rPr>
              <w:t>опрос</w:t>
            </w:r>
          </w:p>
          <w:p w:rsidR="00A82294" w:rsidRPr="001C1E56" w:rsidRDefault="00A82294" w:rsidP="00616EC5">
            <w:pPr>
              <w:pStyle w:val="table10"/>
              <w:tabs>
                <w:tab w:val="left" w:pos="450"/>
              </w:tabs>
              <w:jc w:val="center"/>
              <w:rPr>
                <w:sz w:val="24"/>
                <w:szCs w:val="24"/>
              </w:rPr>
            </w:pPr>
            <w:r w:rsidRPr="001C1E56">
              <w:rPr>
                <w:sz w:val="24"/>
                <w:szCs w:val="24"/>
              </w:rPr>
              <w:t>дискуссия</w:t>
            </w:r>
          </w:p>
          <w:p w:rsidR="00A82294" w:rsidRPr="001C1E56" w:rsidRDefault="00A82294" w:rsidP="00616EC5">
            <w:pPr>
              <w:pStyle w:val="table10"/>
              <w:tabs>
                <w:tab w:val="left" w:pos="450"/>
              </w:tabs>
              <w:jc w:val="center"/>
              <w:rPr>
                <w:sz w:val="24"/>
                <w:szCs w:val="24"/>
              </w:rPr>
            </w:pPr>
            <w:r w:rsidRPr="001C1E56">
              <w:rPr>
                <w:sz w:val="24"/>
                <w:szCs w:val="24"/>
              </w:rPr>
              <w:t>работа с законодательством</w:t>
            </w:r>
          </w:p>
          <w:p w:rsidR="00A82294" w:rsidRPr="001C1E56" w:rsidRDefault="00A82294" w:rsidP="00616EC5">
            <w:pPr>
              <w:pStyle w:val="table10"/>
              <w:tabs>
                <w:tab w:val="left" w:pos="450"/>
              </w:tabs>
              <w:jc w:val="center"/>
              <w:rPr>
                <w:sz w:val="24"/>
                <w:szCs w:val="24"/>
              </w:rPr>
            </w:pPr>
            <w:r w:rsidRPr="001C1E56">
              <w:rPr>
                <w:sz w:val="24"/>
                <w:szCs w:val="24"/>
              </w:rPr>
              <w:t>презентация</w:t>
            </w:r>
          </w:p>
          <w:p w:rsidR="00A82294" w:rsidRPr="001C1E56" w:rsidRDefault="00A82294" w:rsidP="00616EC5">
            <w:pPr>
              <w:pStyle w:val="table10"/>
              <w:tabs>
                <w:tab w:val="left" w:pos="450"/>
              </w:tabs>
              <w:jc w:val="center"/>
              <w:rPr>
                <w:b/>
                <w:sz w:val="24"/>
                <w:szCs w:val="24"/>
              </w:rPr>
            </w:pPr>
            <w:r w:rsidRPr="001C1E56">
              <w:rPr>
                <w:sz w:val="24"/>
                <w:szCs w:val="24"/>
              </w:rPr>
              <w:t>решение задач, тестов</w:t>
            </w:r>
          </w:p>
        </w:tc>
      </w:tr>
      <w:tr w:rsidR="00867ADA" w:rsidRPr="001C1E56" w:rsidTr="00616EC5">
        <w:trPr>
          <w:cantSplit/>
          <w:trHeight w:val="240"/>
        </w:trPr>
        <w:tc>
          <w:tcPr>
            <w:tcW w:w="356" w:type="pct"/>
            <w:tcBorders>
              <w:top w:val="single" w:sz="4" w:space="0" w:color="auto"/>
              <w:bottom w:val="single" w:sz="4" w:space="0" w:color="auto"/>
              <w:right w:val="single" w:sz="4" w:space="0" w:color="auto"/>
            </w:tcBorders>
          </w:tcPr>
          <w:p w:rsidR="00867ADA" w:rsidRPr="001C1E56" w:rsidRDefault="0091564F" w:rsidP="00616EC5">
            <w:pPr>
              <w:pStyle w:val="table10"/>
              <w:tabs>
                <w:tab w:val="left" w:pos="450"/>
              </w:tabs>
              <w:jc w:val="center"/>
              <w:rPr>
                <w:b/>
                <w:sz w:val="24"/>
                <w:szCs w:val="24"/>
                <w:lang w:val="en-US"/>
              </w:rPr>
            </w:pPr>
            <w:r w:rsidRPr="00F51FE8">
              <w:rPr>
                <w:b/>
                <w:sz w:val="28"/>
                <w:szCs w:val="28"/>
                <w:lang w:val="en-US"/>
              </w:rPr>
              <w:t>III</w:t>
            </w: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867ADA" w:rsidRPr="00913958" w:rsidRDefault="00867ADA" w:rsidP="00616EC5">
            <w:pPr>
              <w:pStyle w:val="table10"/>
              <w:tabs>
                <w:tab w:val="left" w:pos="450"/>
              </w:tabs>
              <w:jc w:val="center"/>
              <w:rPr>
                <w:b/>
                <w:sz w:val="24"/>
                <w:szCs w:val="24"/>
              </w:rPr>
            </w:pP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Default="000E00B7" w:rsidP="00616EC5">
            <w:pPr>
              <w:shd w:val="clear" w:color="auto" w:fill="FFFFFF"/>
              <w:spacing w:after="0" w:line="240" w:lineRule="auto"/>
              <w:rPr>
                <w:rFonts w:ascii="Times New Roman" w:hAnsi="Times New Roman" w:cs="Times New Roman"/>
                <w:sz w:val="28"/>
                <w:szCs w:val="28"/>
              </w:rPr>
            </w:pPr>
            <w:r w:rsidRPr="000406B9">
              <w:rPr>
                <w:rFonts w:ascii="Times New Roman" w:hAnsi="Times New Roman" w:cs="Times New Roman"/>
                <w:b/>
                <w:sz w:val="28"/>
                <w:szCs w:val="28"/>
              </w:rPr>
              <w:t>Административно-правовые основы организации государственного управления различными отраслями и сферами</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1C1E56" w:rsidRDefault="00867ADA"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867ADA" w:rsidRPr="001C1E56" w:rsidRDefault="00CF0967" w:rsidP="00616EC5">
            <w:pPr>
              <w:pStyle w:val="table10"/>
              <w:tabs>
                <w:tab w:val="left" w:pos="450"/>
              </w:tabs>
              <w:jc w:val="center"/>
              <w:rPr>
                <w:sz w:val="24"/>
                <w:szCs w:val="24"/>
              </w:rPr>
            </w:pPr>
            <w:r>
              <w:rPr>
                <w:sz w:val="24"/>
                <w:szCs w:val="24"/>
              </w:rPr>
              <w:t>экзамен</w:t>
            </w:r>
          </w:p>
        </w:tc>
      </w:tr>
      <w:tr w:rsidR="00867ADA" w:rsidRPr="001C1E56" w:rsidTr="00616EC5">
        <w:trPr>
          <w:cantSplit/>
          <w:trHeight w:val="240"/>
        </w:trPr>
        <w:tc>
          <w:tcPr>
            <w:tcW w:w="356" w:type="pct"/>
            <w:tcBorders>
              <w:top w:val="single" w:sz="4" w:space="0" w:color="auto"/>
              <w:bottom w:val="single" w:sz="4" w:space="0" w:color="auto"/>
              <w:right w:val="single" w:sz="4" w:space="0" w:color="auto"/>
            </w:tcBorders>
          </w:tcPr>
          <w:p w:rsidR="00867ADA" w:rsidRPr="000E00B7" w:rsidRDefault="00867ADA"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867ADA" w:rsidRPr="00F06EB4" w:rsidRDefault="00F06EB4" w:rsidP="00616EC5">
            <w:pPr>
              <w:pStyle w:val="table10"/>
              <w:tabs>
                <w:tab w:val="left" w:pos="450"/>
              </w:tabs>
              <w:jc w:val="center"/>
              <w:rPr>
                <w:sz w:val="24"/>
                <w:szCs w:val="24"/>
              </w:rPr>
            </w:pPr>
            <w:r w:rsidRPr="00F06EB4">
              <w:rPr>
                <w:sz w:val="24"/>
                <w:szCs w:val="24"/>
              </w:rPr>
              <w:t>1.</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Default="005E7B55"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экономической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1C1E56" w:rsidRDefault="00867ADA"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2324A6" w:rsidRPr="001C1E56" w:rsidRDefault="002324A6" w:rsidP="002324A6">
            <w:pPr>
              <w:pStyle w:val="table10"/>
              <w:tabs>
                <w:tab w:val="left" w:pos="450"/>
              </w:tabs>
              <w:jc w:val="center"/>
              <w:rPr>
                <w:sz w:val="24"/>
                <w:szCs w:val="24"/>
              </w:rPr>
            </w:pPr>
            <w:r w:rsidRPr="001C1E56">
              <w:rPr>
                <w:sz w:val="24"/>
                <w:szCs w:val="24"/>
              </w:rPr>
              <w:t>работа с законодательством</w:t>
            </w:r>
          </w:p>
          <w:p w:rsidR="00867ADA" w:rsidRPr="001C1E56" w:rsidRDefault="00867ADA" w:rsidP="00616EC5">
            <w:pPr>
              <w:pStyle w:val="table10"/>
              <w:tabs>
                <w:tab w:val="left" w:pos="450"/>
              </w:tabs>
              <w:jc w:val="center"/>
              <w:rPr>
                <w:sz w:val="24"/>
                <w:szCs w:val="24"/>
              </w:rPr>
            </w:pPr>
          </w:p>
        </w:tc>
      </w:tr>
      <w:tr w:rsidR="00867ADA" w:rsidRPr="001C1E56" w:rsidTr="00616EC5">
        <w:trPr>
          <w:cantSplit/>
          <w:trHeight w:val="240"/>
        </w:trPr>
        <w:tc>
          <w:tcPr>
            <w:tcW w:w="356" w:type="pct"/>
            <w:tcBorders>
              <w:top w:val="single" w:sz="4" w:space="0" w:color="auto"/>
              <w:bottom w:val="single" w:sz="4" w:space="0" w:color="auto"/>
              <w:right w:val="single" w:sz="4" w:space="0" w:color="auto"/>
            </w:tcBorders>
          </w:tcPr>
          <w:p w:rsidR="00867ADA" w:rsidRPr="000E00B7" w:rsidRDefault="00867ADA"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867ADA" w:rsidRPr="00F06EB4" w:rsidRDefault="00F06EB4" w:rsidP="00616EC5">
            <w:pPr>
              <w:pStyle w:val="table10"/>
              <w:tabs>
                <w:tab w:val="left" w:pos="450"/>
              </w:tabs>
              <w:jc w:val="center"/>
              <w:rPr>
                <w:sz w:val="24"/>
                <w:szCs w:val="24"/>
              </w:rPr>
            </w:pPr>
            <w:r w:rsidRPr="00F06EB4">
              <w:rPr>
                <w:sz w:val="24"/>
                <w:szCs w:val="24"/>
              </w:rPr>
              <w:t>2.</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Default="007E7A01"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социально-культурной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1C1E56" w:rsidRDefault="00867ADA"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2324A6" w:rsidRPr="001C1E56" w:rsidRDefault="002324A6" w:rsidP="002324A6">
            <w:pPr>
              <w:pStyle w:val="table10"/>
              <w:tabs>
                <w:tab w:val="left" w:pos="450"/>
              </w:tabs>
              <w:jc w:val="center"/>
              <w:rPr>
                <w:sz w:val="24"/>
                <w:szCs w:val="24"/>
              </w:rPr>
            </w:pPr>
            <w:r w:rsidRPr="001C1E56">
              <w:rPr>
                <w:sz w:val="24"/>
                <w:szCs w:val="24"/>
              </w:rPr>
              <w:t>работа с законодательством</w:t>
            </w:r>
          </w:p>
          <w:p w:rsidR="00867ADA" w:rsidRPr="001C1E56" w:rsidRDefault="00867ADA" w:rsidP="00616EC5">
            <w:pPr>
              <w:pStyle w:val="table10"/>
              <w:tabs>
                <w:tab w:val="left" w:pos="450"/>
              </w:tabs>
              <w:jc w:val="center"/>
              <w:rPr>
                <w:sz w:val="24"/>
                <w:szCs w:val="24"/>
              </w:rPr>
            </w:pPr>
          </w:p>
        </w:tc>
      </w:tr>
      <w:tr w:rsidR="00867ADA" w:rsidRPr="001C1E56" w:rsidTr="00616EC5">
        <w:trPr>
          <w:cantSplit/>
          <w:trHeight w:val="240"/>
        </w:trPr>
        <w:tc>
          <w:tcPr>
            <w:tcW w:w="356" w:type="pct"/>
            <w:tcBorders>
              <w:top w:val="single" w:sz="4" w:space="0" w:color="auto"/>
              <w:bottom w:val="single" w:sz="4" w:space="0" w:color="auto"/>
              <w:right w:val="single" w:sz="4" w:space="0" w:color="auto"/>
            </w:tcBorders>
          </w:tcPr>
          <w:p w:rsidR="00867ADA" w:rsidRPr="000E00B7" w:rsidRDefault="00867ADA"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867ADA" w:rsidRPr="00F06EB4" w:rsidRDefault="00F06EB4" w:rsidP="00616EC5">
            <w:pPr>
              <w:pStyle w:val="table10"/>
              <w:tabs>
                <w:tab w:val="left" w:pos="450"/>
              </w:tabs>
              <w:jc w:val="center"/>
              <w:rPr>
                <w:sz w:val="24"/>
                <w:szCs w:val="24"/>
              </w:rPr>
            </w:pPr>
            <w:r w:rsidRPr="00F06EB4">
              <w:rPr>
                <w:sz w:val="24"/>
                <w:szCs w:val="24"/>
              </w:rPr>
              <w:t>3.</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Default="008C3007"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в сфере безопасности и правопорядка</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1C1E56" w:rsidRDefault="00867ADA"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2324A6" w:rsidRPr="001C1E56" w:rsidRDefault="002324A6" w:rsidP="002324A6">
            <w:pPr>
              <w:pStyle w:val="table10"/>
              <w:tabs>
                <w:tab w:val="left" w:pos="450"/>
              </w:tabs>
              <w:jc w:val="center"/>
              <w:rPr>
                <w:sz w:val="24"/>
                <w:szCs w:val="24"/>
              </w:rPr>
            </w:pPr>
            <w:r w:rsidRPr="001C1E56">
              <w:rPr>
                <w:sz w:val="24"/>
                <w:szCs w:val="24"/>
              </w:rPr>
              <w:t>работа с законодательством</w:t>
            </w:r>
          </w:p>
          <w:p w:rsidR="00867ADA" w:rsidRPr="001C1E56" w:rsidRDefault="00867ADA" w:rsidP="00616EC5">
            <w:pPr>
              <w:pStyle w:val="table10"/>
              <w:tabs>
                <w:tab w:val="left" w:pos="450"/>
              </w:tabs>
              <w:jc w:val="center"/>
              <w:rPr>
                <w:sz w:val="24"/>
                <w:szCs w:val="24"/>
              </w:rPr>
            </w:pPr>
          </w:p>
        </w:tc>
      </w:tr>
      <w:tr w:rsidR="00867ADA" w:rsidRPr="001C1E56" w:rsidTr="00616EC5">
        <w:trPr>
          <w:cantSplit/>
          <w:trHeight w:val="240"/>
        </w:trPr>
        <w:tc>
          <w:tcPr>
            <w:tcW w:w="356" w:type="pct"/>
            <w:tcBorders>
              <w:top w:val="single" w:sz="4" w:space="0" w:color="auto"/>
              <w:bottom w:val="single" w:sz="4" w:space="0" w:color="auto"/>
              <w:right w:val="single" w:sz="4" w:space="0" w:color="auto"/>
            </w:tcBorders>
          </w:tcPr>
          <w:p w:rsidR="00867ADA" w:rsidRPr="000E00B7" w:rsidRDefault="00867ADA" w:rsidP="00616EC5">
            <w:pPr>
              <w:pStyle w:val="table10"/>
              <w:tabs>
                <w:tab w:val="left" w:pos="450"/>
              </w:tabs>
              <w:jc w:val="center"/>
              <w:rPr>
                <w:b/>
                <w:sz w:val="24"/>
                <w:szCs w:val="24"/>
              </w:rPr>
            </w:pPr>
          </w:p>
        </w:tc>
        <w:tc>
          <w:tcPr>
            <w:tcW w:w="361" w:type="pct"/>
            <w:tcBorders>
              <w:top w:val="single" w:sz="4" w:space="0" w:color="auto"/>
              <w:bottom w:val="single" w:sz="4" w:space="0" w:color="auto"/>
              <w:right w:val="single" w:sz="4" w:space="0" w:color="auto"/>
            </w:tcBorders>
            <w:tcMar>
              <w:top w:w="0" w:type="dxa"/>
              <w:left w:w="6" w:type="dxa"/>
              <w:bottom w:w="0" w:type="dxa"/>
              <w:right w:w="6" w:type="dxa"/>
            </w:tcMar>
          </w:tcPr>
          <w:p w:rsidR="00867ADA" w:rsidRPr="00F06EB4" w:rsidRDefault="00F06EB4" w:rsidP="00616EC5">
            <w:pPr>
              <w:pStyle w:val="table10"/>
              <w:tabs>
                <w:tab w:val="left" w:pos="450"/>
              </w:tabs>
              <w:jc w:val="center"/>
              <w:rPr>
                <w:sz w:val="24"/>
                <w:szCs w:val="24"/>
              </w:rPr>
            </w:pPr>
            <w:r w:rsidRPr="00F06EB4">
              <w:rPr>
                <w:sz w:val="24"/>
                <w:szCs w:val="24"/>
              </w:rPr>
              <w:t>4.</w:t>
            </w:r>
          </w:p>
        </w:tc>
        <w:tc>
          <w:tcPr>
            <w:tcW w:w="1557"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Default="00AD5DE3" w:rsidP="00616EC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Административно-правовые основы управления межотраслевой сферой</w:t>
            </w:r>
          </w:p>
        </w:tc>
        <w:tc>
          <w:tcPr>
            <w:tcW w:w="520"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EF46DE" w:rsidRDefault="00867ADA" w:rsidP="00616EC5">
            <w:pPr>
              <w:pStyle w:val="table10"/>
              <w:tabs>
                <w:tab w:val="left" w:pos="450"/>
              </w:tabs>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tcPr>
          <w:p w:rsidR="00867ADA" w:rsidRPr="001C1E56" w:rsidRDefault="00867ADA" w:rsidP="00616EC5">
            <w:pPr>
              <w:pStyle w:val="table10"/>
              <w:tabs>
                <w:tab w:val="left" w:pos="450"/>
              </w:tabs>
              <w:jc w:val="center"/>
              <w:rPr>
                <w:b/>
                <w:sz w:val="24"/>
                <w:szCs w:val="24"/>
              </w:rPr>
            </w:pPr>
          </w:p>
        </w:tc>
        <w:tc>
          <w:tcPr>
            <w:tcW w:w="1296" w:type="pct"/>
            <w:tcBorders>
              <w:top w:val="single" w:sz="4" w:space="0" w:color="auto"/>
              <w:left w:val="single" w:sz="4" w:space="0" w:color="auto"/>
              <w:bottom w:val="single" w:sz="4" w:space="0" w:color="auto"/>
            </w:tcBorders>
            <w:tcMar>
              <w:top w:w="0" w:type="dxa"/>
              <w:bottom w:w="0" w:type="dxa"/>
            </w:tcMar>
          </w:tcPr>
          <w:p w:rsidR="002324A6" w:rsidRPr="001C1E56" w:rsidRDefault="002324A6" w:rsidP="002324A6">
            <w:pPr>
              <w:pStyle w:val="table10"/>
              <w:tabs>
                <w:tab w:val="left" w:pos="450"/>
              </w:tabs>
              <w:jc w:val="center"/>
              <w:rPr>
                <w:sz w:val="24"/>
                <w:szCs w:val="24"/>
              </w:rPr>
            </w:pPr>
            <w:r w:rsidRPr="001C1E56">
              <w:rPr>
                <w:sz w:val="24"/>
                <w:szCs w:val="24"/>
              </w:rPr>
              <w:t>работа с законодательством</w:t>
            </w:r>
          </w:p>
          <w:p w:rsidR="00867ADA" w:rsidRPr="001C1E56" w:rsidRDefault="00867ADA" w:rsidP="00616EC5">
            <w:pPr>
              <w:pStyle w:val="table10"/>
              <w:tabs>
                <w:tab w:val="left" w:pos="450"/>
              </w:tabs>
              <w:jc w:val="center"/>
              <w:rPr>
                <w:sz w:val="24"/>
                <w:szCs w:val="24"/>
              </w:rPr>
            </w:pPr>
          </w:p>
        </w:tc>
      </w:tr>
      <w:tr w:rsidR="00A82294" w:rsidRPr="001C1E56" w:rsidTr="00616EC5">
        <w:trPr>
          <w:cantSplit/>
          <w:trHeight w:val="240"/>
        </w:trPr>
        <w:tc>
          <w:tcPr>
            <w:tcW w:w="356" w:type="pct"/>
            <w:tcBorders>
              <w:top w:val="single" w:sz="4" w:space="0" w:color="auto"/>
              <w:right w:val="single" w:sz="4" w:space="0" w:color="auto"/>
            </w:tcBorders>
          </w:tcPr>
          <w:p w:rsidR="00A82294" w:rsidRPr="001C1E56" w:rsidRDefault="00A82294" w:rsidP="00616EC5">
            <w:pPr>
              <w:pStyle w:val="table10"/>
              <w:tabs>
                <w:tab w:val="left" w:pos="450"/>
              </w:tabs>
              <w:jc w:val="center"/>
              <w:rPr>
                <w:b/>
                <w:sz w:val="24"/>
                <w:szCs w:val="24"/>
              </w:rPr>
            </w:pPr>
          </w:p>
        </w:tc>
        <w:tc>
          <w:tcPr>
            <w:tcW w:w="361" w:type="pct"/>
            <w:tcBorders>
              <w:top w:val="single" w:sz="4" w:space="0" w:color="auto"/>
              <w:right w:val="single" w:sz="4" w:space="0" w:color="auto"/>
            </w:tcBorders>
            <w:tcMar>
              <w:top w:w="0" w:type="dxa"/>
              <w:left w:w="6" w:type="dxa"/>
              <w:bottom w:w="0" w:type="dxa"/>
              <w:right w:w="6" w:type="dxa"/>
            </w:tcMar>
            <w:hideMark/>
          </w:tcPr>
          <w:p w:rsidR="00A82294" w:rsidRPr="001C1E56" w:rsidRDefault="00A82294" w:rsidP="00616EC5">
            <w:pPr>
              <w:pStyle w:val="table10"/>
              <w:tabs>
                <w:tab w:val="left" w:pos="450"/>
              </w:tabs>
              <w:jc w:val="center"/>
              <w:rPr>
                <w:sz w:val="24"/>
                <w:szCs w:val="24"/>
              </w:rPr>
            </w:pPr>
          </w:p>
        </w:tc>
        <w:tc>
          <w:tcPr>
            <w:tcW w:w="1557" w:type="pct"/>
            <w:tcBorders>
              <w:top w:val="single" w:sz="4" w:space="0" w:color="auto"/>
              <w:left w:val="single" w:sz="4" w:space="0" w:color="auto"/>
              <w:right w:val="single" w:sz="4" w:space="0" w:color="auto"/>
            </w:tcBorders>
            <w:tcMar>
              <w:top w:w="0" w:type="dxa"/>
              <w:bottom w:w="0" w:type="dxa"/>
            </w:tcMar>
            <w:hideMark/>
          </w:tcPr>
          <w:p w:rsidR="00A82294" w:rsidRPr="001C1E56" w:rsidRDefault="00A82294" w:rsidP="00616EC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 10</w:t>
            </w:r>
          </w:p>
        </w:tc>
        <w:tc>
          <w:tcPr>
            <w:tcW w:w="520" w:type="pct"/>
            <w:tcBorders>
              <w:top w:val="single" w:sz="4" w:space="0" w:color="auto"/>
              <w:left w:val="single" w:sz="4" w:space="0" w:color="auto"/>
              <w:right w:val="single" w:sz="4" w:space="0" w:color="auto"/>
            </w:tcBorders>
            <w:tcMar>
              <w:top w:w="0" w:type="dxa"/>
              <w:bottom w:w="0" w:type="dxa"/>
            </w:tcMar>
          </w:tcPr>
          <w:p w:rsidR="00A82294" w:rsidRPr="001E731C" w:rsidRDefault="00A82294" w:rsidP="00616EC5">
            <w:pPr>
              <w:pStyle w:val="table10"/>
              <w:tabs>
                <w:tab w:val="left" w:pos="450"/>
              </w:tabs>
              <w:jc w:val="center"/>
              <w:rPr>
                <w:b/>
                <w:sz w:val="24"/>
                <w:szCs w:val="24"/>
              </w:rPr>
            </w:pPr>
            <w:r>
              <w:rPr>
                <w:b/>
                <w:sz w:val="24"/>
                <w:szCs w:val="24"/>
              </w:rPr>
              <w:t>6</w:t>
            </w:r>
          </w:p>
        </w:tc>
        <w:tc>
          <w:tcPr>
            <w:tcW w:w="456" w:type="pct"/>
            <w:tcBorders>
              <w:top w:val="single" w:sz="4" w:space="0" w:color="auto"/>
              <w:left w:val="single" w:sz="4" w:space="0" w:color="auto"/>
              <w:right w:val="single" w:sz="4" w:space="0" w:color="auto"/>
            </w:tcBorders>
            <w:tcMar>
              <w:top w:w="0" w:type="dxa"/>
              <w:bottom w:w="0" w:type="dxa"/>
            </w:tcMar>
          </w:tcPr>
          <w:p w:rsidR="00A82294" w:rsidRPr="001E731C" w:rsidRDefault="00A82294" w:rsidP="00616EC5">
            <w:pPr>
              <w:pStyle w:val="table10"/>
              <w:tabs>
                <w:tab w:val="left" w:pos="450"/>
              </w:tabs>
              <w:jc w:val="center"/>
              <w:rPr>
                <w:b/>
                <w:sz w:val="24"/>
                <w:szCs w:val="24"/>
              </w:rPr>
            </w:pPr>
            <w:r>
              <w:rPr>
                <w:b/>
                <w:sz w:val="24"/>
                <w:szCs w:val="24"/>
              </w:rPr>
              <w:t>4</w:t>
            </w:r>
          </w:p>
        </w:tc>
        <w:tc>
          <w:tcPr>
            <w:tcW w:w="454" w:type="pct"/>
            <w:tcBorders>
              <w:top w:val="single" w:sz="4" w:space="0" w:color="auto"/>
              <w:left w:val="single" w:sz="4" w:space="0" w:color="auto"/>
              <w:right w:val="single" w:sz="4" w:space="0" w:color="auto"/>
            </w:tcBorders>
            <w:tcMar>
              <w:top w:w="0" w:type="dxa"/>
              <w:bottom w:w="0" w:type="dxa"/>
            </w:tcMar>
            <w:hideMark/>
          </w:tcPr>
          <w:p w:rsidR="00A82294" w:rsidRPr="001C1E56" w:rsidRDefault="00A82294" w:rsidP="00616EC5">
            <w:pPr>
              <w:pStyle w:val="table10"/>
              <w:tabs>
                <w:tab w:val="left" w:pos="450"/>
              </w:tabs>
              <w:jc w:val="center"/>
              <w:rPr>
                <w:b/>
                <w:sz w:val="24"/>
                <w:szCs w:val="24"/>
              </w:rPr>
            </w:pPr>
          </w:p>
        </w:tc>
        <w:tc>
          <w:tcPr>
            <w:tcW w:w="1296" w:type="pct"/>
            <w:tcBorders>
              <w:top w:val="single" w:sz="4" w:space="0" w:color="auto"/>
              <w:left w:val="single" w:sz="4" w:space="0" w:color="auto"/>
            </w:tcBorders>
            <w:tcMar>
              <w:top w:w="0" w:type="dxa"/>
              <w:bottom w:w="0" w:type="dxa"/>
            </w:tcMar>
            <w:hideMark/>
          </w:tcPr>
          <w:p w:rsidR="00A82294" w:rsidRPr="001C1E56" w:rsidRDefault="00A82294" w:rsidP="00616EC5">
            <w:pPr>
              <w:pStyle w:val="table10"/>
              <w:tabs>
                <w:tab w:val="left" w:pos="450"/>
              </w:tabs>
              <w:jc w:val="center"/>
              <w:rPr>
                <w:sz w:val="24"/>
                <w:szCs w:val="24"/>
              </w:rPr>
            </w:pPr>
          </w:p>
        </w:tc>
      </w:tr>
    </w:tbl>
    <w:p w:rsidR="00A82294" w:rsidRPr="00FF0432" w:rsidRDefault="00A82294" w:rsidP="00A82294">
      <w:pPr>
        <w:pStyle w:val="a3"/>
        <w:spacing w:after="0" w:line="240" w:lineRule="auto"/>
        <w:ind w:left="360"/>
        <w:rPr>
          <w:rFonts w:ascii="Times New Roman" w:hAnsi="Times New Roman" w:cs="Times New Roman"/>
          <w:sz w:val="24"/>
          <w:szCs w:val="24"/>
        </w:rPr>
      </w:pPr>
    </w:p>
    <w:p w:rsidR="00A82294" w:rsidRDefault="00A82294" w:rsidP="00A82294">
      <w:pPr>
        <w:pStyle w:val="a3"/>
        <w:numPr>
          <w:ilvl w:val="0"/>
          <w:numId w:val="9"/>
        </w:numPr>
        <w:rPr>
          <w:rFonts w:ascii="Times New Roman" w:hAnsi="Times New Roman" w:cs="Times New Roman"/>
          <w:b/>
          <w:bCs/>
          <w:sz w:val="24"/>
          <w:szCs w:val="24"/>
        </w:rPr>
      </w:pPr>
      <w:r w:rsidRPr="00FF0432">
        <w:rPr>
          <w:rFonts w:ascii="Times New Roman" w:hAnsi="Times New Roman" w:cs="Times New Roman"/>
          <w:b/>
          <w:bCs/>
          <w:sz w:val="24"/>
          <w:szCs w:val="24"/>
        </w:rPr>
        <w:br w:type="page"/>
      </w:r>
    </w:p>
    <w:p w:rsidR="007E6828" w:rsidRPr="007E6828" w:rsidRDefault="007E6828" w:rsidP="007E6828">
      <w:pPr>
        <w:spacing w:after="0" w:line="240" w:lineRule="auto"/>
        <w:ind w:right="-1"/>
        <w:jc w:val="center"/>
        <w:rPr>
          <w:rFonts w:ascii="Times New Roman" w:hAnsi="Times New Roman" w:cs="Times New Roman"/>
          <w:b/>
          <w:bCs/>
          <w:sz w:val="28"/>
          <w:szCs w:val="28"/>
        </w:rPr>
      </w:pPr>
      <w:r w:rsidRPr="007E6828">
        <w:rPr>
          <w:rFonts w:ascii="Times New Roman" w:hAnsi="Times New Roman" w:cs="Times New Roman"/>
          <w:b/>
          <w:bCs/>
          <w:sz w:val="28"/>
          <w:szCs w:val="28"/>
          <w:lang w:val="en-US"/>
        </w:rPr>
        <w:lastRenderedPageBreak/>
        <w:t>V</w:t>
      </w:r>
      <w:r w:rsidRPr="007E6828">
        <w:rPr>
          <w:rFonts w:ascii="Times New Roman" w:hAnsi="Times New Roman" w:cs="Times New Roman"/>
          <w:b/>
          <w:bCs/>
          <w:sz w:val="28"/>
          <w:szCs w:val="28"/>
        </w:rPr>
        <w:t>. ИНФОРМАЦИОННО-МЕТОДИЧЕСКАЯ ЧАСТЬ</w:t>
      </w:r>
    </w:p>
    <w:p w:rsidR="007E6828" w:rsidRPr="007E6828" w:rsidRDefault="007E6828" w:rsidP="007E6828">
      <w:pPr>
        <w:pStyle w:val="a3"/>
        <w:spacing w:before="240" w:after="120" w:line="240" w:lineRule="auto"/>
        <w:ind w:left="360" w:right="-1"/>
        <w:rPr>
          <w:rFonts w:ascii="Times New Roman" w:hAnsi="Times New Roman" w:cs="Times New Roman"/>
          <w:b/>
          <w:bCs/>
          <w:sz w:val="28"/>
          <w:szCs w:val="28"/>
        </w:rPr>
      </w:pPr>
      <w:r w:rsidRPr="007E6828">
        <w:rPr>
          <w:rFonts w:ascii="Times New Roman" w:hAnsi="Times New Roman" w:cs="Times New Roman"/>
          <w:b/>
          <w:bCs/>
          <w:sz w:val="28"/>
          <w:szCs w:val="28"/>
          <w:lang w:val="en-US"/>
        </w:rPr>
        <w:t>V</w:t>
      </w:r>
      <w:r w:rsidRPr="007E6828">
        <w:rPr>
          <w:rFonts w:ascii="Times New Roman" w:hAnsi="Times New Roman" w:cs="Times New Roman"/>
          <w:b/>
          <w:bCs/>
          <w:sz w:val="28"/>
          <w:szCs w:val="28"/>
        </w:rPr>
        <w:t>.</w:t>
      </w:r>
      <w:r w:rsidRPr="007E6828">
        <w:rPr>
          <w:rFonts w:ascii="Times New Roman" w:hAnsi="Times New Roman" w:cs="Times New Roman"/>
          <w:b/>
          <w:bCs/>
          <w:sz w:val="28"/>
          <w:szCs w:val="28"/>
          <w:lang w:val="en-US"/>
        </w:rPr>
        <w:t>I</w:t>
      </w:r>
      <w:r w:rsidRPr="007E6828">
        <w:rPr>
          <w:rFonts w:ascii="Times New Roman" w:hAnsi="Times New Roman" w:cs="Times New Roman"/>
          <w:b/>
          <w:bCs/>
          <w:sz w:val="28"/>
          <w:szCs w:val="28"/>
        </w:rPr>
        <w:t>. СРЕДСТВА ДИАГНОСТИКИ РЕЗУЛЬТАТОВ УЧЕБНОЙ ДЕЯТЕЛЬНОСТИ</w:t>
      </w:r>
    </w:p>
    <w:p w:rsidR="007E6828" w:rsidRPr="007E6828" w:rsidRDefault="007E6828" w:rsidP="007E6828">
      <w:pPr>
        <w:spacing w:after="0" w:line="240" w:lineRule="auto"/>
        <w:ind w:right="-1" w:firstLine="360"/>
        <w:jc w:val="both"/>
        <w:rPr>
          <w:rFonts w:ascii="Times New Roman" w:hAnsi="Times New Roman" w:cs="Times New Roman"/>
          <w:sz w:val="28"/>
          <w:szCs w:val="28"/>
        </w:rPr>
      </w:pPr>
      <w:r w:rsidRPr="007E6828">
        <w:rPr>
          <w:rFonts w:ascii="Times New Roman" w:hAnsi="Times New Roman" w:cs="Times New Roman"/>
          <w:sz w:val="28"/>
          <w:szCs w:val="28"/>
        </w:rPr>
        <w:t>Объектом диагностики компетенций студента являются знания, умения и практические навыки, полученные им в ходе теоретического изучения дисциплины «</w:t>
      </w:r>
      <w:r w:rsidR="00420E8C">
        <w:rPr>
          <w:rFonts w:ascii="Times New Roman" w:hAnsi="Times New Roman" w:cs="Times New Roman"/>
          <w:sz w:val="28"/>
          <w:szCs w:val="28"/>
        </w:rPr>
        <w:t>Административное право</w:t>
      </w:r>
      <w:r w:rsidRPr="007E6828">
        <w:rPr>
          <w:rFonts w:ascii="Times New Roman" w:hAnsi="Times New Roman" w:cs="Times New Roman"/>
          <w:sz w:val="28"/>
          <w:szCs w:val="28"/>
        </w:rPr>
        <w:t xml:space="preserve">». </w:t>
      </w:r>
    </w:p>
    <w:p w:rsidR="007E6828" w:rsidRPr="007E6828" w:rsidRDefault="007E6828" w:rsidP="007E6828">
      <w:pPr>
        <w:spacing w:after="0" w:line="240" w:lineRule="auto"/>
        <w:ind w:right="-1" w:firstLine="360"/>
        <w:jc w:val="both"/>
        <w:rPr>
          <w:rFonts w:ascii="Times New Roman" w:hAnsi="Times New Roman" w:cs="Times New Roman"/>
          <w:sz w:val="28"/>
          <w:szCs w:val="28"/>
        </w:rPr>
      </w:pPr>
      <w:r w:rsidRPr="007E6828">
        <w:rPr>
          <w:rFonts w:ascii="Times New Roman" w:hAnsi="Times New Roman" w:cs="Times New Roman"/>
          <w:sz w:val="28"/>
          <w:szCs w:val="28"/>
        </w:rPr>
        <w:t xml:space="preserve">Для диагностики компетенций, выявления учебных достижений студентов при итоговом оценивании на экзамене могут быть использованы учебное собеседование, выполнение контрольных заданий, тестирование, моделирование ситуаций, составление отчётов по результатам выполнения практических заданий, на основе представленных рефератов, докладов, выступлений студентов на семинарских и практических занятиях. </w:t>
      </w:r>
    </w:p>
    <w:p w:rsidR="007E6828" w:rsidRPr="007E6828" w:rsidRDefault="007E6828" w:rsidP="007E6828">
      <w:pPr>
        <w:spacing w:after="0" w:line="240" w:lineRule="auto"/>
        <w:ind w:right="-1" w:firstLine="360"/>
        <w:jc w:val="both"/>
        <w:rPr>
          <w:rFonts w:ascii="Times New Roman" w:hAnsi="Times New Roman" w:cs="Times New Roman"/>
          <w:sz w:val="28"/>
          <w:szCs w:val="28"/>
        </w:rPr>
      </w:pPr>
      <w:r w:rsidRPr="007E6828">
        <w:rPr>
          <w:rFonts w:ascii="Times New Roman" w:hAnsi="Times New Roman" w:cs="Times New Roman"/>
          <w:sz w:val="28"/>
          <w:szCs w:val="28"/>
        </w:rPr>
        <w:t xml:space="preserve">При проведении экзамена устанавливается рейтинговая система оценки знаний», в рамках которой успеваемость студентов оценивается на основе двух компонентов: 1) в ходе промежуточного контроля знаний в течение семестра; 2) на экзамене. </w:t>
      </w:r>
    </w:p>
    <w:p w:rsidR="007E6828" w:rsidRPr="007E6828" w:rsidRDefault="007E6828" w:rsidP="007E6828">
      <w:pPr>
        <w:spacing w:after="0" w:line="240" w:lineRule="auto"/>
        <w:ind w:right="-1" w:firstLine="360"/>
        <w:jc w:val="both"/>
        <w:rPr>
          <w:rFonts w:ascii="Times New Roman" w:hAnsi="Times New Roman" w:cs="Times New Roman"/>
          <w:sz w:val="28"/>
          <w:szCs w:val="28"/>
        </w:rPr>
      </w:pPr>
      <w:proofErr w:type="gramStart"/>
      <w:r w:rsidRPr="007E6828">
        <w:rPr>
          <w:rFonts w:ascii="Times New Roman" w:hAnsi="Times New Roman" w:cs="Times New Roman"/>
          <w:sz w:val="28"/>
          <w:szCs w:val="28"/>
        </w:rPr>
        <w:t>Основными критериями успешной сдачи экзамена являются: правильность ответа на вопрос; демонстрация системности и глубины знаний, в том числе полученных при изучении основной и дополнительной литературы; точное и полное использование научной терминологии, умение дать исчерпывающее определение термина; использование в своём ответе знаний, полученных при изучении курса; владение тезаурусом дисциплины; грамотное и логически правильное изложение ответов на вопросы.</w:t>
      </w:r>
      <w:proofErr w:type="gramEnd"/>
    </w:p>
    <w:p w:rsidR="007E6828" w:rsidRPr="007E6828" w:rsidRDefault="007E6828" w:rsidP="007E6828">
      <w:pPr>
        <w:spacing w:after="0" w:line="240" w:lineRule="auto"/>
        <w:ind w:right="-1" w:firstLine="360"/>
        <w:jc w:val="both"/>
        <w:rPr>
          <w:rFonts w:ascii="Times New Roman" w:hAnsi="Times New Roman" w:cs="Times New Roman"/>
          <w:sz w:val="28"/>
          <w:szCs w:val="28"/>
        </w:rPr>
      </w:pPr>
      <w:r w:rsidRPr="007E6828">
        <w:rPr>
          <w:rFonts w:ascii="Times New Roman" w:hAnsi="Times New Roman" w:cs="Times New Roman"/>
          <w:sz w:val="28"/>
          <w:szCs w:val="28"/>
        </w:rPr>
        <w:t xml:space="preserve">В соответствии с типовым учебным планом для специальности 1-24 01 02 «Правоведение» </w:t>
      </w:r>
      <w:r w:rsidR="009072AA">
        <w:rPr>
          <w:rFonts w:ascii="Times New Roman" w:hAnsi="Times New Roman" w:cs="Times New Roman"/>
          <w:sz w:val="28"/>
          <w:szCs w:val="28"/>
        </w:rPr>
        <w:t>Административное право</w:t>
      </w:r>
      <w:r w:rsidRPr="007E6828">
        <w:rPr>
          <w:rFonts w:ascii="Times New Roman" w:hAnsi="Times New Roman" w:cs="Times New Roman"/>
          <w:sz w:val="28"/>
          <w:szCs w:val="28"/>
        </w:rPr>
        <w:t xml:space="preserve"> является одним их обязательных курсов при подготовке будущих юристов. Учебная дисциплина «</w:t>
      </w:r>
      <w:r w:rsidR="009072AA">
        <w:rPr>
          <w:rFonts w:ascii="Times New Roman" w:hAnsi="Times New Roman" w:cs="Times New Roman"/>
          <w:sz w:val="28"/>
          <w:szCs w:val="28"/>
        </w:rPr>
        <w:t>Административное право</w:t>
      </w:r>
      <w:r w:rsidRPr="007E6828">
        <w:rPr>
          <w:rFonts w:ascii="Times New Roman" w:hAnsi="Times New Roman" w:cs="Times New Roman"/>
          <w:sz w:val="28"/>
          <w:szCs w:val="28"/>
        </w:rPr>
        <w:t>» для студентов специальности 1-24 01 02 «Правоведение» предусматривает всего 1</w:t>
      </w:r>
      <w:r w:rsidR="00266F98">
        <w:rPr>
          <w:rFonts w:ascii="Times New Roman" w:hAnsi="Times New Roman" w:cs="Times New Roman"/>
          <w:sz w:val="28"/>
          <w:szCs w:val="28"/>
        </w:rPr>
        <w:t>48 часов, из них 54 часа аудиторных (лекции - 38 часов, семинарские - 16</w:t>
      </w:r>
      <w:r w:rsidRPr="007E6828">
        <w:rPr>
          <w:rFonts w:ascii="Times New Roman" w:hAnsi="Times New Roman" w:cs="Times New Roman"/>
          <w:sz w:val="28"/>
          <w:szCs w:val="28"/>
        </w:rPr>
        <w:t>). Итоговый контроль знаний по курсу - экзамен.</w:t>
      </w:r>
    </w:p>
    <w:p w:rsidR="007E6828" w:rsidRPr="007E6828" w:rsidRDefault="007E6828" w:rsidP="007E6828">
      <w:pPr>
        <w:pStyle w:val="a3"/>
        <w:spacing w:after="0" w:line="240" w:lineRule="auto"/>
        <w:ind w:left="360" w:right="-1"/>
        <w:jc w:val="both"/>
        <w:rPr>
          <w:rFonts w:ascii="Times New Roman" w:hAnsi="Times New Roman" w:cs="Times New Roman"/>
          <w:sz w:val="28"/>
          <w:szCs w:val="28"/>
        </w:rPr>
      </w:pPr>
    </w:p>
    <w:p w:rsidR="007E6828" w:rsidRPr="00756F1B" w:rsidRDefault="007E6828" w:rsidP="007E6828">
      <w:pPr>
        <w:pStyle w:val="a3"/>
        <w:spacing w:after="0" w:line="240" w:lineRule="auto"/>
        <w:ind w:left="360" w:right="-1"/>
        <w:jc w:val="both"/>
        <w:rPr>
          <w:rFonts w:ascii="Times New Roman" w:hAnsi="Times New Roman" w:cs="Times New Roman"/>
          <w:b/>
          <w:bCs/>
          <w:sz w:val="28"/>
          <w:szCs w:val="28"/>
        </w:rPr>
      </w:pPr>
      <w:r w:rsidRPr="007E6828">
        <w:rPr>
          <w:rFonts w:ascii="Times New Roman" w:hAnsi="Times New Roman" w:cs="Times New Roman"/>
          <w:sz w:val="24"/>
          <w:szCs w:val="24"/>
        </w:rPr>
        <w:br w:type="page"/>
      </w:r>
      <w:r w:rsidRPr="00756F1B">
        <w:rPr>
          <w:rFonts w:ascii="Times New Roman" w:hAnsi="Times New Roman" w:cs="Times New Roman"/>
          <w:b/>
          <w:bCs/>
          <w:sz w:val="28"/>
          <w:szCs w:val="28"/>
          <w:lang w:val="en-US"/>
        </w:rPr>
        <w:lastRenderedPageBreak/>
        <w:t>V</w:t>
      </w:r>
      <w:r w:rsidRPr="00756F1B">
        <w:rPr>
          <w:rFonts w:ascii="Times New Roman" w:hAnsi="Times New Roman" w:cs="Times New Roman"/>
          <w:b/>
          <w:bCs/>
          <w:sz w:val="28"/>
          <w:szCs w:val="28"/>
        </w:rPr>
        <w:t>.</w:t>
      </w:r>
      <w:r w:rsidRPr="00756F1B">
        <w:rPr>
          <w:rFonts w:ascii="Times New Roman" w:hAnsi="Times New Roman" w:cs="Times New Roman"/>
          <w:b/>
          <w:bCs/>
          <w:sz w:val="28"/>
          <w:szCs w:val="28"/>
          <w:lang w:val="en-US"/>
        </w:rPr>
        <w:t>II</w:t>
      </w:r>
      <w:r w:rsidRPr="00756F1B">
        <w:rPr>
          <w:rFonts w:ascii="Times New Roman" w:hAnsi="Times New Roman" w:cs="Times New Roman"/>
          <w:b/>
          <w:bCs/>
          <w:sz w:val="28"/>
          <w:szCs w:val="28"/>
        </w:rPr>
        <w:t>. УЧЕБНО-МЕТОДИЧЕСКИЕ МАТЕРИАЛЫ ПО ДИСЦИПЛИНЕ</w:t>
      </w:r>
    </w:p>
    <w:p w:rsidR="007E6828" w:rsidRPr="00756F1B" w:rsidRDefault="007E6828" w:rsidP="007E6828">
      <w:pPr>
        <w:pStyle w:val="a3"/>
        <w:spacing w:after="0" w:line="240" w:lineRule="auto"/>
        <w:ind w:left="360" w:right="-1"/>
        <w:jc w:val="both"/>
        <w:rPr>
          <w:rFonts w:ascii="Times New Roman" w:hAnsi="Times New Roman" w:cs="Times New Roman"/>
          <w:b/>
          <w:bCs/>
          <w:sz w:val="28"/>
          <w:szCs w:val="28"/>
        </w:rPr>
      </w:pPr>
    </w:p>
    <w:p w:rsidR="007E6828" w:rsidRPr="00756F1B" w:rsidRDefault="007E6828" w:rsidP="007E6828">
      <w:pPr>
        <w:pStyle w:val="a3"/>
        <w:spacing w:after="0" w:line="240" w:lineRule="auto"/>
        <w:ind w:left="360" w:right="-1"/>
        <w:jc w:val="both"/>
        <w:rPr>
          <w:rFonts w:ascii="Times New Roman" w:hAnsi="Times New Roman" w:cs="Times New Roman"/>
          <w:b/>
          <w:bCs/>
          <w:sz w:val="28"/>
          <w:szCs w:val="28"/>
        </w:rPr>
      </w:pPr>
      <w:r w:rsidRPr="00756F1B">
        <w:rPr>
          <w:rFonts w:ascii="Times New Roman" w:hAnsi="Times New Roman" w:cs="Times New Roman"/>
          <w:b/>
          <w:bCs/>
          <w:sz w:val="28"/>
          <w:szCs w:val="28"/>
        </w:rPr>
        <w:t>Нормативные правовые акты:</w:t>
      </w:r>
    </w:p>
    <w:p w:rsidR="001F699A" w:rsidRPr="00756F1B" w:rsidRDefault="001F699A" w:rsidP="001F699A">
      <w:pPr>
        <w:tabs>
          <w:tab w:val="num" w:pos="1440"/>
        </w:tabs>
        <w:spacing w:after="0" w:line="240" w:lineRule="auto"/>
        <w:ind w:left="502"/>
        <w:jc w:val="both"/>
        <w:rPr>
          <w:rFonts w:ascii="Times New Roman" w:hAnsi="Times New Roman" w:cs="Times New Roman"/>
          <w:sz w:val="28"/>
          <w:szCs w:val="28"/>
        </w:rPr>
      </w:pPr>
    </w:p>
    <w:p w:rsidR="00FD5C52" w:rsidRPr="00756F1B" w:rsidRDefault="00FD5C52" w:rsidP="00847A78">
      <w:pPr>
        <w:pStyle w:val="a3"/>
        <w:widowControl w:val="0"/>
        <w:numPr>
          <w:ilvl w:val="0"/>
          <w:numId w:val="25"/>
        </w:numPr>
        <w:shd w:val="clear" w:color="auto" w:fill="FFFFFF"/>
        <w:tabs>
          <w:tab w:val="left" w:pos="0"/>
          <w:tab w:val="left" w:pos="1080"/>
          <w:tab w:val="left" w:pos="1134"/>
        </w:tabs>
        <w:autoSpaceDE w:val="0"/>
        <w:autoSpaceDN w:val="0"/>
        <w:adjustRightInd w:val="0"/>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2012. – Минск</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Амалфея</w:t>
      </w:r>
      <w:proofErr w:type="spellEnd"/>
      <w:r w:rsidRPr="00756F1B">
        <w:rPr>
          <w:rFonts w:ascii="Times New Roman" w:hAnsi="Times New Roman" w:cs="Times New Roman"/>
          <w:sz w:val="28"/>
          <w:szCs w:val="28"/>
        </w:rPr>
        <w:t>, 2011. – 48 с.</w:t>
      </w:r>
    </w:p>
    <w:p w:rsidR="00FD5C52" w:rsidRPr="00756F1B" w:rsidRDefault="00495527" w:rsidP="00847A78">
      <w:pPr>
        <w:pStyle w:val="a3"/>
        <w:numPr>
          <w:ilvl w:val="0"/>
          <w:numId w:val="25"/>
        </w:numPr>
        <w:tabs>
          <w:tab w:val="left" w:pos="0"/>
          <w:tab w:val="left" w:pos="1134"/>
        </w:tabs>
        <w:spacing w:after="0" w:line="240" w:lineRule="auto"/>
        <w:ind w:right="-1"/>
        <w:jc w:val="both"/>
        <w:rPr>
          <w:rFonts w:ascii="Times New Roman" w:hAnsi="Times New Roman" w:cs="Times New Roman"/>
          <w:color w:val="000000"/>
          <w:spacing w:val="1"/>
          <w:sz w:val="28"/>
          <w:szCs w:val="28"/>
        </w:rPr>
      </w:pPr>
      <w:r w:rsidRPr="00756F1B">
        <w:rPr>
          <w:rFonts w:ascii="Times New Roman" w:hAnsi="Times New Roman" w:cs="Times New Roman"/>
          <w:sz w:val="28"/>
          <w:szCs w:val="28"/>
        </w:rPr>
        <w:t>Кодекс Республики Беларусь об административных правонарушениях, 23 апреля 2003 г., 194-З // Консультант Плюс: Беларусь. Технология 3000 [Электронный ресурс] / ООО «</w:t>
      </w:r>
      <w:proofErr w:type="spellStart"/>
      <w:r w:rsidRPr="00756F1B">
        <w:rPr>
          <w:rFonts w:ascii="Times New Roman" w:hAnsi="Times New Roman" w:cs="Times New Roman"/>
          <w:sz w:val="28"/>
          <w:szCs w:val="28"/>
        </w:rPr>
        <w:t>Юр</w:t>
      </w:r>
      <w:proofErr w:type="gramStart"/>
      <w:r w:rsidRPr="00756F1B">
        <w:rPr>
          <w:rFonts w:ascii="Times New Roman" w:hAnsi="Times New Roman" w:cs="Times New Roman"/>
          <w:sz w:val="28"/>
          <w:szCs w:val="28"/>
        </w:rPr>
        <w:t>C</w:t>
      </w:r>
      <w:proofErr w:type="gramEnd"/>
      <w:r w:rsidRPr="00756F1B">
        <w:rPr>
          <w:rFonts w:ascii="Times New Roman" w:hAnsi="Times New Roman" w:cs="Times New Roman"/>
          <w:sz w:val="28"/>
          <w:szCs w:val="28"/>
        </w:rPr>
        <w:t>пектр</w:t>
      </w:r>
      <w:proofErr w:type="spellEnd"/>
      <w:r w:rsidRPr="00756F1B">
        <w:rPr>
          <w:rFonts w:ascii="Times New Roman" w:hAnsi="Times New Roman" w:cs="Times New Roman"/>
          <w:sz w:val="28"/>
          <w:szCs w:val="28"/>
        </w:rPr>
        <w:t xml:space="preserve">», Нац. центр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ED48C9" w:rsidRPr="00756F1B" w:rsidRDefault="00ED48C9" w:rsidP="00847A78">
      <w:pPr>
        <w:pStyle w:val="a3"/>
        <w:numPr>
          <w:ilvl w:val="0"/>
          <w:numId w:val="25"/>
        </w:numPr>
        <w:tabs>
          <w:tab w:val="left" w:pos="0"/>
          <w:tab w:val="left" w:pos="1134"/>
        </w:tabs>
        <w:spacing w:after="0" w:line="240" w:lineRule="auto"/>
        <w:ind w:right="-1"/>
        <w:jc w:val="both"/>
        <w:rPr>
          <w:rFonts w:ascii="Times New Roman" w:hAnsi="Times New Roman" w:cs="Times New Roman"/>
          <w:color w:val="000000"/>
          <w:spacing w:val="1"/>
          <w:sz w:val="28"/>
          <w:szCs w:val="28"/>
        </w:rPr>
      </w:pPr>
      <w:r w:rsidRPr="00756F1B">
        <w:rPr>
          <w:rFonts w:ascii="Times New Roman" w:hAnsi="Times New Roman" w:cs="Times New Roman"/>
          <w:sz w:val="28"/>
          <w:szCs w:val="28"/>
        </w:rPr>
        <w:t>Кодекс Республики Беларусь о судоустройстве и статусе судей, 29 июня 2006 </w:t>
      </w:r>
      <w:r w:rsidR="00A41A07" w:rsidRPr="00756F1B">
        <w:rPr>
          <w:rFonts w:ascii="Times New Roman" w:hAnsi="Times New Roman" w:cs="Times New Roman"/>
          <w:sz w:val="28"/>
          <w:szCs w:val="28"/>
        </w:rPr>
        <w:t>г., № 139-З // Консультант Плюс</w:t>
      </w:r>
      <w:r w:rsidRPr="00756F1B">
        <w:rPr>
          <w:rFonts w:ascii="Times New Roman" w:hAnsi="Times New Roman" w:cs="Times New Roman"/>
          <w:sz w:val="28"/>
          <w:szCs w:val="28"/>
        </w:rPr>
        <w:t>: Беларусь. Технология 3000 [Электронный ресурс] / ООО «</w:t>
      </w:r>
      <w:proofErr w:type="spellStart"/>
      <w:r w:rsidRPr="00756F1B">
        <w:rPr>
          <w:rFonts w:ascii="Times New Roman" w:hAnsi="Times New Roman" w:cs="Times New Roman"/>
          <w:sz w:val="28"/>
          <w:szCs w:val="28"/>
        </w:rPr>
        <w:t>Юр</w:t>
      </w:r>
      <w:proofErr w:type="gramStart"/>
      <w:r w:rsidRPr="00756F1B">
        <w:rPr>
          <w:rFonts w:ascii="Times New Roman" w:hAnsi="Times New Roman" w:cs="Times New Roman"/>
          <w:sz w:val="28"/>
          <w:szCs w:val="28"/>
        </w:rPr>
        <w:t>C</w:t>
      </w:r>
      <w:proofErr w:type="gramEnd"/>
      <w:r w:rsidRPr="00756F1B">
        <w:rPr>
          <w:rFonts w:ascii="Times New Roman" w:hAnsi="Times New Roman" w:cs="Times New Roman"/>
          <w:sz w:val="28"/>
          <w:szCs w:val="28"/>
        </w:rPr>
        <w:t>пектр</w:t>
      </w:r>
      <w:proofErr w:type="spellEnd"/>
      <w:r w:rsidRPr="00756F1B">
        <w:rPr>
          <w:rFonts w:ascii="Times New Roman" w:hAnsi="Times New Roman" w:cs="Times New Roman"/>
          <w:sz w:val="28"/>
          <w:szCs w:val="28"/>
        </w:rPr>
        <w:t xml:space="preserve">», Нац. центр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B55274" w:rsidRPr="00756F1B" w:rsidRDefault="00E4075E"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Об основах административных процедур: Закон Республики Беларусь от  28 октября </w:t>
      </w:r>
      <w:smartTag w:uri="urn:schemas-microsoft-com:office:smarttags" w:element="metricconverter">
        <w:smartTagPr>
          <w:attr w:name="ProductID" w:val="2008 г"/>
        </w:smartTagPr>
        <w:r w:rsidRPr="00756F1B">
          <w:rPr>
            <w:rFonts w:ascii="Times New Roman" w:hAnsi="Times New Roman" w:cs="Times New Roman"/>
            <w:sz w:val="28"/>
            <w:szCs w:val="28"/>
          </w:rPr>
          <w:t>2008 г</w:t>
        </w:r>
      </w:smartTag>
      <w:r w:rsidRPr="00756F1B">
        <w:rPr>
          <w:rFonts w:ascii="Times New Roman" w:hAnsi="Times New Roman" w:cs="Times New Roman"/>
          <w:sz w:val="28"/>
          <w:szCs w:val="28"/>
        </w:rPr>
        <w:t xml:space="preserve">., № 433-З // </w:t>
      </w:r>
      <w:r w:rsidRPr="00756F1B">
        <w:rPr>
          <w:rFonts w:ascii="Times New Roman" w:hAnsi="Times New Roman" w:cs="Times New Roman"/>
          <w:sz w:val="28"/>
          <w:szCs w:val="28"/>
          <w:lang w:eastAsia="be-BY"/>
        </w:rPr>
        <w:t>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 </w:t>
      </w:r>
      <w:r w:rsidRPr="00756F1B">
        <w:rPr>
          <w:rFonts w:ascii="Times New Roman" w:hAnsi="Times New Roman" w:cs="Times New Roman"/>
          <w:sz w:val="28"/>
          <w:szCs w:val="28"/>
        </w:rPr>
        <w:t>2008. – № 264. – 2/1530.</w:t>
      </w:r>
    </w:p>
    <w:p w:rsidR="00B55274" w:rsidRPr="00756F1B" w:rsidRDefault="00ED48C9"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О внесении дополнений и изменений в Кодекс Республики Беларусь о судоустройстве и статусе судей: Закон</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4 янв. 2014 г., № 121-З // Приложение к журналу «</w:t>
      </w:r>
      <w:proofErr w:type="spellStart"/>
      <w:r w:rsidRPr="00756F1B">
        <w:rPr>
          <w:rFonts w:ascii="Times New Roman" w:hAnsi="Times New Roman" w:cs="Times New Roman"/>
          <w:sz w:val="28"/>
          <w:szCs w:val="28"/>
        </w:rPr>
        <w:t>Юстыцыя</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Беларус</w:t>
      </w:r>
      <w:r w:rsidRPr="00756F1B">
        <w:rPr>
          <w:rFonts w:ascii="Times New Roman" w:hAnsi="Times New Roman" w:cs="Times New Roman"/>
          <w:sz w:val="28"/>
          <w:szCs w:val="28"/>
          <w:lang w:val="en-US"/>
        </w:rPr>
        <w:t>i</w:t>
      </w:r>
      <w:proofErr w:type="spellEnd"/>
      <w:r w:rsidRPr="00756F1B">
        <w:rPr>
          <w:rFonts w:ascii="Times New Roman" w:hAnsi="Times New Roman" w:cs="Times New Roman"/>
          <w:sz w:val="28"/>
          <w:szCs w:val="28"/>
        </w:rPr>
        <w:t>”. – 2014. – № 2 (236). – С. 10–12.</w:t>
      </w:r>
    </w:p>
    <w:p w:rsidR="00ED48C9" w:rsidRPr="00756F1B" w:rsidRDefault="00ED48C9"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bCs/>
          <w:sz w:val="28"/>
          <w:szCs w:val="28"/>
        </w:rPr>
        <w:t>О государственной службе в Республике Беларусь: Закон</w:t>
      </w:r>
      <w:proofErr w:type="gramStart"/>
      <w:r w:rsidRPr="00756F1B">
        <w:rPr>
          <w:rFonts w:ascii="Times New Roman" w:hAnsi="Times New Roman" w:cs="Times New Roman"/>
          <w:bCs/>
          <w:sz w:val="28"/>
          <w:szCs w:val="28"/>
        </w:rPr>
        <w:t xml:space="preserve"> </w:t>
      </w:r>
      <w:proofErr w:type="spellStart"/>
      <w:r w:rsidRPr="00756F1B">
        <w:rPr>
          <w:rFonts w:ascii="Times New Roman" w:hAnsi="Times New Roman" w:cs="Times New Roman"/>
          <w:bCs/>
          <w:sz w:val="28"/>
          <w:szCs w:val="28"/>
        </w:rPr>
        <w:t>Р</w:t>
      </w:r>
      <w:proofErr w:type="gramEnd"/>
      <w:r w:rsidRPr="00756F1B">
        <w:rPr>
          <w:rFonts w:ascii="Times New Roman" w:hAnsi="Times New Roman" w:cs="Times New Roman"/>
          <w:bCs/>
          <w:sz w:val="28"/>
          <w:szCs w:val="28"/>
        </w:rPr>
        <w:t>есп</w:t>
      </w:r>
      <w:proofErr w:type="spellEnd"/>
      <w:r w:rsidRPr="00756F1B">
        <w:rPr>
          <w:rFonts w:ascii="Times New Roman" w:hAnsi="Times New Roman" w:cs="Times New Roman"/>
          <w:bCs/>
          <w:sz w:val="28"/>
          <w:szCs w:val="28"/>
        </w:rPr>
        <w:t xml:space="preserve">. Беларусь, 14 июня 2003 г., № 204-З // Нац. реестр правовых актов </w:t>
      </w:r>
      <w:proofErr w:type="spellStart"/>
      <w:r w:rsidRPr="00756F1B">
        <w:rPr>
          <w:rFonts w:ascii="Times New Roman" w:hAnsi="Times New Roman" w:cs="Times New Roman"/>
          <w:bCs/>
          <w:sz w:val="28"/>
          <w:szCs w:val="28"/>
        </w:rPr>
        <w:t>Респ</w:t>
      </w:r>
      <w:proofErr w:type="spellEnd"/>
      <w:r w:rsidRPr="00756F1B">
        <w:rPr>
          <w:rFonts w:ascii="Times New Roman" w:hAnsi="Times New Roman" w:cs="Times New Roman"/>
          <w:bCs/>
          <w:sz w:val="28"/>
          <w:szCs w:val="28"/>
        </w:rPr>
        <w:t>. Беларусь. – 2003. – № 70. – 2/953; 2004. – № 120. – 2/1053; 2006. – № 78. – 2/1208; 2008. – № 14. – 2/1413; № 184. – 2/1506; 2009. – № 136. – 2/1572; 2011. – № 140. – 2/1877; 2012. – № 4. – 2/1886.</w:t>
      </w:r>
    </w:p>
    <w:p w:rsidR="001A38F6" w:rsidRPr="00756F1B" w:rsidRDefault="001A38F6"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О гражданстве Республики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Закон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1 августа </w:t>
      </w:r>
      <w:smartTag w:uri="urn:schemas-microsoft-com:office:smarttags" w:element="metricconverter">
        <w:smartTagPr>
          <w:attr w:name="ProductID" w:val="2002 г"/>
        </w:smartTagPr>
        <w:r w:rsidRPr="00756F1B">
          <w:rPr>
            <w:rFonts w:ascii="Times New Roman" w:hAnsi="Times New Roman" w:cs="Times New Roman"/>
            <w:sz w:val="28"/>
            <w:szCs w:val="28"/>
            <w:lang w:val="be-BY" w:eastAsia="be-BY"/>
          </w:rPr>
          <w:t>2002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 136-З</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w:t>
      </w:r>
      <w:r w:rsidR="004D514B" w:rsidRPr="00756F1B">
        <w:rPr>
          <w:rFonts w:ascii="Times New Roman" w:hAnsi="Times New Roman" w:cs="Times New Roman"/>
          <w:sz w:val="28"/>
          <w:szCs w:val="28"/>
          <w:lang w:eastAsia="be-BY"/>
        </w:rPr>
        <w:t>ларусь. – 2002. – № 88. – 2/885.</w:t>
      </w:r>
    </w:p>
    <w:p w:rsidR="00ED48C9" w:rsidRPr="00756F1B" w:rsidRDefault="00ED48C9" w:rsidP="00847A78">
      <w:pPr>
        <w:pStyle w:val="a3"/>
        <w:numPr>
          <w:ilvl w:val="0"/>
          <w:numId w:val="25"/>
        </w:numPr>
        <w:tabs>
          <w:tab w:val="left" w:pos="0"/>
        </w:tab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Концепции совершенствования закон</w:t>
      </w:r>
      <w:r w:rsidR="004D60F2" w:rsidRPr="00756F1B">
        <w:rPr>
          <w:rFonts w:ascii="Times New Roman" w:hAnsi="Times New Roman" w:cs="Times New Roman"/>
          <w:sz w:val="28"/>
          <w:szCs w:val="28"/>
        </w:rPr>
        <w:t>одательства Республики Беларусь</w:t>
      </w:r>
      <w:r w:rsidRPr="00756F1B">
        <w:rPr>
          <w:rFonts w:ascii="Times New Roman" w:hAnsi="Times New Roman" w:cs="Times New Roman"/>
          <w:sz w:val="28"/>
          <w:szCs w:val="28"/>
        </w:rPr>
        <w:t>: Указ Президента</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xml:space="preserve">. Беларусь, 10 апр. 2002 г., № 205 // Нац. реестр правовых актов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2002. – № 46. – 1/3636.</w:t>
      </w:r>
    </w:p>
    <w:p w:rsidR="00ED48C9" w:rsidRPr="00756F1B" w:rsidRDefault="00ED48C9" w:rsidP="00847A78">
      <w:pPr>
        <w:pStyle w:val="a3"/>
        <w:numPr>
          <w:ilvl w:val="0"/>
          <w:numId w:val="25"/>
        </w:numPr>
        <w:tabs>
          <w:tab w:val="left" w:pos="0"/>
        </w:tabs>
        <w:spacing w:after="0" w:line="240" w:lineRule="auto"/>
        <w:ind w:right="-1"/>
        <w:jc w:val="both"/>
        <w:rPr>
          <w:rFonts w:ascii="Times New Roman" w:hAnsi="Times New Roman" w:cs="Times New Roman"/>
          <w:sz w:val="28"/>
          <w:szCs w:val="28"/>
        </w:rPr>
      </w:pPr>
      <w:r w:rsidRPr="00756F1B">
        <w:rPr>
          <w:rFonts w:ascii="Times New Roman" w:hAnsi="Times New Roman" w:cs="Times New Roman"/>
          <w:bCs/>
          <w:color w:val="000000"/>
          <w:spacing w:val="2"/>
          <w:sz w:val="28"/>
          <w:szCs w:val="28"/>
        </w:rPr>
        <w:t>О лицензировании отдельных видов деятельности</w:t>
      </w:r>
      <w:r w:rsidRPr="00756F1B">
        <w:rPr>
          <w:rFonts w:ascii="Times New Roman" w:hAnsi="Times New Roman" w:cs="Times New Roman"/>
          <w:sz w:val="28"/>
          <w:szCs w:val="28"/>
        </w:rPr>
        <w:t xml:space="preserve">: Указ </w:t>
      </w:r>
      <w:proofErr w:type="spellStart"/>
      <w:r w:rsidRPr="00756F1B">
        <w:rPr>
          <w:rFonts w:ascii="Times New Roman" w:hAnsi="Times New Roman" w:cs="Times New Roman"/>
          <w:sz w:val="28"/>
          <w:szCs w:val="28"/>
        </w:rPr>
        <w:t>През</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 сент. 2010 г., № 450 // Нац. реестр правовых актов</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 2010. – № 212. – 1/11914.</w:t>
      </w:r>
    </w:p>
    <w:p w:rsidR="00ED48C9" w:rsidRPr="00756F1B" w:rsidRDefault="00B55274"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ED48C9" w:rsidRPr="00756F1B">
        <w:rPr>
          <w:rFonts w:ascii="Times New Roman" w:hAnsi="Times New Roman" w:cs="Times New Roman"/>
          <w:sz w:val="28"/>
          <w:szCs w:val="28"/>
        </w:rPr>
        <w:t>О мерах по совершенствованию охранной деятельности</w:t>
      </w:r>
      <w:proofErr w:type="gramStart"/>
      <w:r w:rsidR="00ED48C9" w:rsidRPr="00756F1B">
        <w:rPr>
          <w:rFonts w:ascii="Times New Roman" w:hAnsi="Times New Roman" w:cs="Times New Roman"/>
          <w:sz w:val="28"/>
          <w:szCs w:val="28"/>
        </w:rPr>
        <w:t xml:space="preserve"> :</w:t>
      </w:r>
      <w:proofErr w:type="gramEnd"/>
      <w:r w:rsidR="00ED48C9" w:rsidRPr="00756F1B">
        <w:rPr>
          <w:rFonts w:ascii="Times New Roman" w:hAnsi="Times New Roman" w:cs="Times New Roman"/>
          <w:sz w:val="28"/>
          <w:szCs w:val="28"/>
        </w:rPr>
        <w:t xml:space="preserve"> Указ </w:t>
      </w:r>
      <w:proofErr w:type="spellStart"/>
      <w:r w:rsidR="00ED48C9" w:rsidRPr="00756F1B">
        <w:rPr>
          <w:rFonts w:ascii="Times New Roman" w:hAnsi="Times New Roman" w:cs="Times New Roman"/>
          <w:sz w:val="28"/>
          <w:szCs w:val="28"/>
        </w:rPr>
        <w:t>през</w:t>
      </w:r>
      <w:proofErr w:type="spellEnd"/>
      <w:r w:rsidR="00ED48C9" w:rsidRPr="00756F1B">
        <w:rPr>
          <w:rFonts w:ascii="Times New Roman" w:hAnsi="Times New Roman" w:cs="Times New Roman"/>
          <w:sz w:val="28"/>
          <w:szCs w:val="28"/>
        </w:rPr>
        <w:t xml:space="preserve">. </w:t>
      </w:r>
      <w:proofErr w:type="spellStart"/>
      <w:r w:rsidR="00ED48C9" w:rsidRPr="00756F1B">
        <w:rPr>
          <w:rFonts w:ascii="Times New Roman" w:hAnsi="Times New Roman" w:cs="Times New Roman"/>
          <w:sz w:val="28"/>
          <w:szCs w:val="28"/>
        </w:rPr>
        <w:t>Респ</w:t>
      </w:r>
      <w:proofErr w:type="spellEnd"/>
      <w:r w:rsidR="00ED48C9" w:rsidRPr="00756F1B">
        <w:rPr>
          <w:rFonts w:ascii="Times New Roman" w:hAnsi="Times New Roman" w:cs="Times New Roman"/>
          <w:sz w:val="28"/>
          <w:szCs w:val="28"/>
        </w:rPr>
        <w:t>. Беларусь, 25 окт. 2007 г., № 534 // Консультант Плюс</w:t>
      </w:r>
      <w:proofErr w:type="gramStart"/>
      <w:r w:rsidR="00ED48C9" w:rsidRPr="00756F1B">
        <w:rPr>
          <w:rFonts w:ascii="Times New Roman" w:hAnsi="Times New Roman" w:cs="Times New Roman"/>
          <w:sz w:val="28"/>
          <w:szCs w:val="28"/>
        </w:rPr>
        <w:t xml:space="preserve"> :</w:t>
      </w:r>
      <w:proofErr w:type="gramEnd"/>
      <w:r w:rsidR="00ED48C9" w:rsidRPr="00756F1B">
        <w:rPr>
          <w:rFonts w:ascii="Times New Roman" w:hAnsi="Times New Roman" w:cs="Times New Roman"/>
          <w:sz w:val="28"/>
          <w:szCs w:val="28"/>
        </w:rPr>
        <w:t xml:space="preserve"> Беларусь. Технология 3000 [Электронный ресурс] / ООО «</w:t>
      </w:r>
      <w:proofErr w:type="spellStart"/>
      <w:r w:rsidR="00ED48C9" w:rsidRPr="00756F1B">
        <w:rPr>
          <w:rFonts w:ascii="Times New Roman" w:hAnsi="Times New Roman" w:cs="Times New Roman"/>
          <w:sz w:val="28"/>
          <w:szCs w:val="28"/>
        </w:rPr>
        <w:t>ЮрСпектр</w:t>
      </w:r>
      <w:proofErr w:type="spellEnd"/>
      <w:r w:rsidR="00ED48C9" w:rsidRPr="00756F1B">
        <w:rPr>
          <w:rFonts w:ascii="Times New Roman" w:hAnsi="Times New Roman" w:cs="Times New Roman"/>
          <w:sz w:val="28"/>
          <w:szCs w:val="28"/>
        </w:rPr>
        <w:t xml:space="preserve">», </w:t>
      </w:r>
      <w:proofErr w:type="gramStart"/>
      <w:r w:rsidR="00ED48C9" w:rsidRPr="00756F1B">
        <w:rPr>
          <w:rFonts w:ascii="Times New Roman" w:hAnsi="Times New Roman" w:cs="Times New Roman"/>
          <w:sz w:val="28"/>
          <w:szCs w:val="28"/>
        </w:rPr>
        <w:t>Нац. центр</w:t>
      </w:r>
      <w:proofErr w:type="gramEnd"/>
      <w:r w:rsidR="00ED48C9" w:rsidRPr="00756F1B">
        <w:rPr>
          <w:rFonts w:ascii="Times New Roman" w:hAnsi="Times New Roman" w:cs="Times New Roman"/>
          <w:sz w:val="28"/>
          <w:szCs w:val="28"/>
        </w:rPr>
        <w:t xml:space="preserve"> правовой </w:t>
      </w:r>
      <w:proofErr w:type="spellStart"/>
      <w:r w:rsidR="00ED48C9" w:rsidRPr="00756F1B">
        <w:rPr>
          <w:rFonts w:ascii="Times New Roman" w:hAnsi="Times New Roman" w:cs="Times New Roman"/>
          <w:sz w:val="28"/>
          <w:szCs w:val="28"/>
        </w:rPr>
        <w:t>информ</w:t>
      </w:r>
      <w:proofErr w:type="spellEnd"/>
      <w:r w:rsidR="00ED48C9" w:rsidRPr="00756F1B">
        <w:rPr>
          <w:rFonts w:ascii="Times New Roman" w:hAnsi="Times New Roman" w:cs="Times New Roman"/>
          <w:sz w:val="28"/>
          <w:szCs w:val="28"/>
        </w:rPr>
        <w:t xml:space="preserve">. </w:t>
      </w:r>
      <w:proofErr w:type="spellStart"/>
      <w:r w:rsidR="00ED48C9" w:rsidRPr="00756F1B">
        <w:rPr>
          <w:rFonts w:ascii="Times New Roman" w:hAnsi="Times New Roman" w:cs="Times New Roman"/>
          <w:sz w:val="28"/>
          <w:szCs w:val="28"/>
        </w:rPr>
        <w:t>Респ</w:t>
      </w:r>
      <w:proofErr w:type="spellEnd"/>
      <w:r w:rsidR="00ED48C9" w:rsidRPr="00756F1B">
        <w:rPr>
          <w:rFonts w:ascii="Times New Roman" w:hAnsi="Times New Roman" w:cs="Times New Roman"/>
          <w:sz w:val="28"/>
          <w:szCs w:val="28"/>
        </w:rPr>
        <w:t>. Беларусь. – Минск, 2014.</w:t>
      </w:r>
    </w:p>
    <w:p w:rsidR="00ED48C9" w:rsidRPr="00756F1B" w:rsidRDefault="00ED48C9"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некоторых вопросах Министерства внутренних дел и организаций, входящих в систему органов внутренних дел</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Указ </w:t>
      </w:r>
      <w:proofErr w:type="spellStart"/>
      <w:r w:rsidRPr="00756F1B">
        <w:rPr>
          <w:rFonts w:ascii="Times New Roman" w:hAnsi="Times New Roman" w:cs="Times New Roman"/>
          <w:sz w:val="28"/>
          <w:szCs w:val="28"/>
        </w:rPr>
        <w:t>през</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xml:space="preserve">. Беларусь, </w:t>
      </w:r>
      <w:r w:rsidRPr="00756F1B">
        <w:rPr>
          <w:rFonts w:ascii="Times New Roman" w:hAnsi="Times New Roman" w:cs="Times New Roman"/>
          <w:sz w:val="28"/>
          <w:szCs w:val="28"/>
        </w:rPr>
        <w:lastRenderedPageBreak/>
        <w:t>4 дек. 2007 г., № 611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ED48C9" w:rsidRPr="00756F1B" w:rsidRDefault="00ED48C9"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нотариате и нотариальной деятельности</w:t>
      </w:r>
      <w:r w:rsidRPr="00756F1B">
        <w:rPr>
          <w:rFonts w:ascii="Times New Roman" w:hAnsi="Times New Roman" w:cs="Times New Roman"/>
          <w:color w:val="000000"/>
          <w:sz w:val="28"/>
          <w:szCs w:val="28"/>
        </w:rPr>
        <w:t>:</w:t>
      </w:r>
      <w:r w:rsidRPr="00756F1B">
        <w:rPr>
          <w:rFonts w:ascii="Times New Roman" w:hAnsi="Times New Roman" w:cs="Times New Roman"/>
          <w:sz w:val="28"/>
          <w:szCs w:val="28"/>
        </w:rPr>
        <w:t xml:space="preserve">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18 июля 2004</w:t>
      </w:r>
      <w:r w:rsidRPr="00756F1B">
        <w:rPr>
          <w:rFonts w:ascii="Times New Roman" w:hAnsi="Times New Roman" w:cs="Times New Roman"/>
          <w:color w:val="000000"/>
          <w:sz w:val="28"/>
          <w:szCs w:val="28"/>
        </w:rPr>
        <w:t xml:space="preserve"> г., № 305-З // </w:t>
      </w:r>
      <w:r w:rsidRPr="00756F1B">
        <w:rPr>
          <w:rFonts w:ascii="Times New Roman" w:hAnsi="Times New Roman" w:cs="Times New Roman"/>
          <w:sz w:val="28"/>
          <w:szCs w:val="28"/>
        </w:rPr>
        <w:t>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4D514B" w:rsidRPr="00756F1B" w:rsidRDefault="004D514B"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О правовом положении иностранных граждан и лиц без гражданства в Республике Беларусь (в ред. Закона</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от 19.07.2005 № 41-З): Закон</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3 июня </w:t>
      </w:r>
      <w:smartTag w:uri="urn:schemas-microsoft-com:office:smarttags" w:element="metricconverter">
        <w:smartTagPr>
          <w:attr w:name="ProductID" w:val="1993 г"/>
        </w:smartTagPr>
        <w:r w:rsidRPr="00756F1B">
          <w:rPr>
            <w:rFonts w:ascii="Times New Roman" w:hAnsi="Times New Roman" w:cs="Times New Roman"/>
            <w:sz w:val="28"/>
            <w:szCs w:val="28"/>
            <w:lang w:eastAsia="be-BY"/>
          </w:rPr>
          <w:t>1993 г</w:t>
        </w:r>
      </w:smartTag>
      <w:r w:rsidRPr="00756F1B">
        <w:rPr>
          <w:rFonts w:ascii="Times New Roman" w:hAnsi="Times New Roman" w:cs="Times New Roman"/>
          <w:sz w:val="28"/>
          <w:szCs w:val="28"/>
          <w:lang w:eastAsia="be-BY"/>
        </w:rPr>
        <w:t xml:space="preserve">., № 2339-XII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 2005. – № 121. – 2/1138;</w:t>
      </w:r>
    </w:p>
    <w:p w:rsidR="00ED48C9" w:rsidRPr="00756F1B" w:rsidRDefault="00ED48C9"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 прокуратуре Республики Беларусь: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8 мая 2007 г., № 220-3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925908" w:rsidRPr="00756F1B" w:rsidRDefault="00925908"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 xml:space="preserve"> О профессиональных союзах (в ред. Закон</w:t>
      </w:r>
      <w:r w:rsidRPr="00756F1B">
        <w:rPr>
          <w:rFonts w:ascii="Times New Roman" w:hAnsi="Times New Roman" w:cs="Times New Roman"/>
          <w:sz w:val="28"/>
          <w:szCs w:val="28"/>
          <w:lang w:eastAsia="be-BY"/>
        </w:rPr>
        <w:t>а</w:t>
      </w:r>
      <w:r w:rsidRPr="00756F1B">
        <w:rPr>
          <w:rFonts w:ascii="Times New Roman" w:hAnsi="Times New Roman" w:cs="Times New Roman"/>
          <w:sz w:val="28"/>
          <w:szCs w:val="28"/>
          <w:lang w:val="be-BY" w:eastAsia="be-BY"/>
        </w:rPr>
        <w:t xml:space="preserve"> Респ. Беларусь от 14.01.2000</w:t>
      </w:r>
      <w:r w:rsidRPr="00756F1B">
        <w:rPr>
          <w:rFonts w:ascii="Times New Roman" w:hAnsi="Times New Roman" w:cs="Times New Roman"/>
          <w:sz w:val="28"/>
          <w:szCs w:val="28"/>
          <w:lang w:eastAsia="be-BY"/>
        </w:rPr>
        <w:t xml:space="preserve"> г. </w:t>
      </w:r>
      <w:r w:rsidRPr="00756F1B">
        <w:rPr>
          <w:rFonts w:ascii="Times New Roman" w:hAnsi="Times New Roman" w:cs="Times New Roman"/>
          <w:sz w:val="28"/>
          <w:szCs w:val="28"/>
          <w:lang w:val="be-BY" w:eastAsia="be-BY"/>
        </w:rPr>
        <w:t>№ 371-З</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Закон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22 апреля </w:t>
      </w:r>
      <w:smartTag w:uri="urn:schemas-microsoft-com:office:smarttags" w:element="metricconverter">
        <w:smartTagPr>
          <w:attr w:name="ProductID" w:val="1992 г"/>
        </w:smartTagPr>
        <w:r w:rsidRPr="00756F1B">
          <w:rPr>
            <w:rFonts w:ascii="Times New Roman" w:hAnsi="Times New Roman" w:cs="Times New Roman"/>
            <w:sz w:val="28"/>
            <w:szCs w:val="28"/>
            <w:lang w:val="be-BY" w:eastAsia="be-BY"/>
          </w:rPr>
          <w:t>1992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 1605-XII</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 2000. – № 23. – 2/146;</w:t>
      </w:r>
    </w:p>
    <w:p w:rsidR="00ED48C9" w:rsidRPr="00756F1B" w:rsidRDefault="00ED48C9" w:rsidP="00847A78">
      <w:pPr>
        <w:pStyle w:val="a3"/>
        <w:numPr>
          <w:ilvl w:val="0"/>
          <w:numId w:val="25"/>
        </w:numPr>
        <w:tabs>
          <w:tab w:val="left" w:pos="1134"/>
        </w:tab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адвокатуре и адвокатской деятельности </w:t>
      </w:r>
      <w:r w:rsidRPr="00756F1B">
        <w:rPr>
          <w:rFonts w:ascii="Times New Roman" w:hAnsi="Times New Roman" w:cs="Times New Roman"/>
          <w:vanish/>
          <w:sz w:val="28"/>
          <w:szCs w:val="28"/>
        </w:rPr>
        <w:t>Р</w:t>
      </w:r>
      <w:r w:rsidR="0032335E" w:rsidRPr="00756F1B">
        <w:rPr>
          <w:rFonts w:ascii="Times New Roman" w:hAnsi="Times New Roman" w:cs="Times New Roman"/>
          <w:sz w:val="28"/>
          <w:szCs w:val="28"/>
        </w:rPr>
        <w:t>в Р</w:t>
      </w:r>
      <w:r w:rsidRPr="00756F1B">
        <w:rPr>
          <w:rFonts w:ascii="Times New Roman" w:hAnsi="Times New Roman" w:cs="Times New Roman"/>
          <w:sz w:val="28"/>
          <w:szCs w:val="28"/>
        </w:rPr>
        <w:t>еспублике Беларусь: Закон</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xml:space="preserve">. Беларусь, 30 дек. 2011 г., № 334-З // Нац. реестр правовых актов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 2012. – № 2. – 8/25076.</w:t>
      </w:r>
    </w:p>
    <w:p w:rsidR="00C34EE5" w:rsidRPr="00756F1B" w:rsidRDefault="009D1638"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обращениях граждан и юридических лиц: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18 июля 2011 г., № 300-3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ED48C9" w:rsidRPr="00756F1B" w:rsidRDefault="00ED48C9"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оперативно-розыскной деятельности: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09 июля 1999 г., № 289-З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ED48C9" w:rsidRPr="00756F1B" w:rsidRDefault="00ED48C9"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органах внутренних дел Республики Беларусь: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17 июля 2007 г., № 263-3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ED48C9" w:rsidRPr="00756F1B" w:rsidRDefault="00ED48C9"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органах финансовых расследований Комитета государственного контроля Республики Беларусь: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16 июля 2008 г., № 414-З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ED48C9" w:rsidRPr="00756F1B" w:rsidRDefault="00ED48C9" w:rsidP="00847A78">
      <w:pPr>
        <w:numPr>
          <w:ilvl w:val="0"/>
          <w:numId w:val="25"/>
        </w:numPr>
        <w:tabs>
          <w:tab w:val="left" w:pos="1134"/>
        </w:tabs>
        <w:overflowPunct w:val="0"/>
        <w:autoSpaceDE w:val="0"/>
        <w:autoSpaceDN w:val="0"/>
        <w:adjustRightInd w:val="0"/>
        <w:spacing w:after="0" w:line="240" w:lineRule="auto"/>
        <w:ind w:right="-1"/>
        <w:jc w:val="both"/>
        <w:textAlignment w:val="baseline"/>
        <w:rPr>
          <w:rFonts w:ascii="Times New Roman" w:hAnsi="Times New Roman" w:cs="Times New Roman"/>
          <w:sz w:val="28"/>
          <w:szCs w:val="28"/>
        </w:rPr>
      </w:pPr>
      <w:r w:rsidRPr="00756F1B">
        <w:rPr>
          <w:rFonts w:ascii="Times New Roman" w:hAnsi="Times New Roman" w:cs="Times New Roman"/>
          <w:sz w:val="28"/>
          <w:szCs w:val="28"/>
        </w:rPr>
        <w:t>Об утверждении Положения о Министерстве юстиции Республики Беларусь</w:t>
      </w:r>
      <w:r w:rsidRPr="00756F1B">
        <w:rPr>
          <w:rFonts w:ascii="Times New Roman" w:hAnsi="Times New Roman" w:cs="Times New Roman"/>
          <w:color w:val="000000"/>
          <w:sz w:val="28"/>
          <w:szCs w:val="28"/>
        </w:rPr>
        <w:t>:</w:t>
      </w:r>
      <w:r w:rsidRPr="00756F1B">
        <w:rPr>
          <w:rFonts w:ascii="Times New Roman" w:hAnsi="Times New Roman" w:cs="Times New Roman"/>
          <w:sz w:val="28"/>
          <w:szCs w:val="28"/>
        </w:rPr>
        <w:t xml:space="preserve"> постановление Совета Министров</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31 окт. 2001</w:t>
      </w:r>
      <w:r w:rsidRPr="00756F1B">
        <w:rPr>
          <w:rFonts w:ascii="Times New Roman" w:hAnsi="Times New Roman" w:cs="Times New Roman"/>
          <w:color w:val="000000"/>
          <w:sz w:val="28"/>
          <w:szCs w:val="28"/>
        </w:rPr>
        <w:t xml:space="preserve"> г., № 1605 // Эталон-Беларусь [Электронный ресурс] / Нац. центр правовой </w:t>
      </w:r>
      <w:proofErr w:type="spellStart"/>
      <w:r w:rsidRPr="00756F1B">
        <w:rPr>
          <w:rFonts w:ascii="Times New Roman" w:hAnsi="Times New Roman" w:cs="Times New Roman"/>
          <w:color w:val="000000"/>
          <w:sz w:val="28"/>
          <w:szCs w:val="28"/>
        </w:rPr>
        <w:t>информ</w:t>
      </w:r>
      <w:proofErr w:type="spellEnd"/>
      <w:r w:rsidRPr="00756F1B">
        <w:rPr>
          <w:rFonts w:ascii="Times New Roman" w:hAnsi="Times New Roman" w:cs="Times New Roman"/>
          <w:color w:val="000000"/>
          <w:sz w:val="28"/>
          <w:szCs w:val="28"/>
        </w:rPr>
        <w:t xml:space="preserve">. </w:t>
      </w:r>
      <w:proofErr w:type="spellStart"/>
      <w:r w:rsidRPr="00756F1B">
        <w:rPr>
          <w:rFonts w:ascii="Times New Roman" w:hAnsi="Times New Roman" w:cs="Times New Roman"/>
          <w:color w:val="000000"/>
          <w:sz w:val="28"/>
          <w:szCs w:val="28"/>
        </w:rPr>
        <w:t>Респ</w:t>
      </w:r>
      <w:proofErr w:type="spellEnd"/>
      <w:r w:rsidRPr="00756F1B">
        <w:rPr>
          <w:rFonts w:ascii="Times New Roman" w:hAnsi="Times New Roman" w:cs="Times New Roman"/>
          <w:color w:val="000000"/>
          <w:sz w:val="28"/>
          <w:szCs w:val="28"/>
        </w:rPr>
        <w:t>. Беларусь. – Минск, 2014.</w:t>
      </w:r>
    </w:p>
    <w:p w:rsidR="00111AB5" w:rsidRPr="00756F1B" w:rsidRDefault="00111AB5"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 xml:space="preserve"> Об утверждении Положения о Министре Республики Беларусь: Указ Президента</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21 ноября </w:t>
      </w:r>
      <w:smartTag w:uri="urn:schemas-microsoft-com:office:smarttags" w:element="metricconverter">
        <w:smartTagPr>
          <w:attr w:name="ProductID" w:val="2001 г"/>
        </w:smartTagPr>
        <w:r w:rsidRPr="00756F1B">
          <w:rPr>
            <w:rFonts w:ascii="Times New Roman" w:hAnsi="Times New Roman" w:cs="Times New Roman"/>
            <w:sz w:val="28"/>
            <w:szCs w:val="28"/>
            <w:lang w:eastAsia="be-BY"/>
          </w:rPr>
          <w:t>2001 г</w:t>
        </w:r>
      </w:smartTag>
      <w:r w:rsidRPr="00756F1B">
        <w:rPr>
          <w:rFonts w:ascii="Times New Roman" w:hAnsi="Times New Roman" w:cs="Times New Roman"/>
          <w:sz w:val="28"/>
          <w:szCs w:val="28"/>
          <w:lang w:eastAsia="be-BY"/>
        </w:rPr>
        <w:t xml:space="preserve">., № 692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 2001. – № 111. – 1/3252;</w:t>
      </w:r>
    </w:p>
    <w:p w:rsidR="00111AB5" w:rsidRPr="00756F1B" w:rsidRDefault="00111AB5"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lastRenderedPageBreak/>
        <w:t>Об утверждении Положения об Управлении делами Президента Республики Беларусь: Указ Президента</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29 февраля </w:t>
      </w:r>
      <w:smartTag w:uri="urn:schemas-microsoft-com:office:smarttags" w:element="metricconverter">
        <w:smartTagPr>
          <w:attr w:name="ProductID" w:val="2000 г"/>
        </w:smartTagPr>
        <w:r w:rsidRPr="00756F1B">
          <w:rPr>
            <w:rFonts w:ascii="Times New Roman" w:hAnsi="Times New Roman" w:cs="Times New Roman"/>
            <w:sz w:val="28"/>
            <w:szCs w:val="28"/>
            <w:lang w:eastAsia="be-BY"/>
          </w:rPr>
          <w:t>2000 г</w:t>
        </w:r>
      </w:smartTag>
      <w:r w:rsidRPr="00756F1B">
        <w:rPr>
          <w:rFonts w:ascii="Times New Roman" w:hAnsi="Times New Roman" w:cs="Times New Roman"/>
          <w:sz w:val="28"/>
          <w:szCs w:val="28"/>
          <w:lang w:eastAsia="be-BY"/>
        </w:rPr>
        <w:t xml:space="preserve">., № 97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w:t>
      </w:r>
      <w:r w:rsidR="00EE4688" w:rsidRPr="00756F1B">
        <w:rPr>
          <w:rFonts w:ascii="Times New Roman" w:hAnsi="Times New Roman" w:cs="Times New Roman"/>
          <w:sz w:val="28"/>
          <w:szCs w:val="28"/>
          <w:lang w:eastAsia="be-BY"/>
        </w:rPr>
        <w:t>ларусь. –2000. – № 24. – 1/1052.</w:t>
      </w:r>
    </w:p>
    <w:p w:rsidR="00B52978" w:rsidRPr="00756F1B" w:rsidRDefault="000A2971"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местном управлении и самоуправлении в Республике Беларусь</w:t>
      </w:r>
      <w:r w:rsidR="00600109" w:rsidRPr="00756F1B">
        <w:rPr>
          <w:rFonts w:ascii="Times New Roman" w:hAnsi="Times New Roman" w:cs="Times New Roman"/>
          <w:sz w:val="28"/>
          <w:szCs w:val="28"/>
        </w:rPr>
        <w:t>: Закон</w:t>
      </w:r>
      <w:proofErr w:type="gramStart"/>
      <w:r w:rsidR="00600109" w:rsidRPr="00756F1B">
        <w:rPr>
          <w:rFonts w:ascii="Times New Roman" w:hAnsi="Times New Roman" w:cs="Times New Roman"/>
          <w:sz w:val="28"/>
          <w:szCs w:val="28"/>
        </w:rPr>
        <w:t xml:space="preserve"> </w:t>
      </w:r>
      <w:proofErr w:type="spellStart"/>
      <w:r w:rsidR="00600109" w:rsidRPr="00756F1B">
        <w:rPr>
          <w:rFonts w:ascii="Times New Roman" w:hAnsi="Times New Roman" w:cs="Times New Roman"/>
          <w:sz w:val="28"/>
          <w:szCs w:val="28"/>
        </w:rPr>
        <w:t>Р</w:t>
      </w:r>
      <w:proofErr w:type="gramEnd"/>
      <w:r w:rsidR="00600109" w:rsidRPr="00756F1B">
        <w:rPr>
          <w:rFonts w:ascii="Times New Roman" w:hAnsi="Times New Roman" w:cs="Times New Roman"/>
          <w:sz w:val="28"/>
          <w:szCs w:val="28"/>
        </w:rPr>
        <w:t>есп</w:t>
      </w:r>
      <w:proofErr w:type="spellEnd"/>
      <w:r w:rsidR="00600109" w:rsidRPr="00756F1B">
        <w:rPr>
          <w:rFonts w:ascii="Times New Roman" w:hAnsi="Times New Roman" w:cs="Times New Roman"/>
          <w:sz w:val="28"/>
          <w:szCs w:val="28"/>
        </w:rPr>
        <w:t>. Беларусь, 4 янв</w:t>
      </w:r>
      <w:r w:rsidR="00B52978" w:rsidRPr="00756F1B">
        <w:rPr>
          <w:rFonts w:ascii="Times New Roman" w:hAnsi="Times New Roman" w:cs="Times New Roman"/>
          <w:sz w:val="28"/>
          <w:szCs w:val="28"/>
        </w:rPr>
        <w:t>аря</w:t>
      </w:r>
      <w:r w:rsidR="00600109" w:rsidRPr="00756F1B">
        <w:rPr>
          <w:rFonts w:ascii="Times New Roman" w:hAnsi="Times New Roman" w:cs="Times New Roman"/>
          <w:sz w:val="28"/>
          <w:szCs w:val="28"/>
        </w:rPr>
        <w:t xml:space="preserve"> 2010 г., № 108-З // </w:t>
      </w:r>
      <w:r w:rsidR="00BD22CE" w:rsidRPr="00756F1B">
        <w:rPr>
          <w:rFonts w:ascii="Times New Roman" w:hAnsi="Times New Roman" w:cs="Times New Roman"/>
          <w:sz w:val="28"/>
          <w:szCs w:val="28"/>
        </w:rPr>
        <w:t>Консультант Плюс</w:t>
      </w:r>
      <w:r w:rsidR="00B52978" w:rsidRPr="00756F1B">
        <w:rPr>
          <w:rFonts w:ascii="Times New Roman" w:hAnsi="Times New Roman" w:cs="Times New Roman"/>
          <w:sz w:val="28"/>
          <w:szCs w:val="28"/>
        </w:rPr>
        <w:t>: Беларусь. Технология 3000 [Электронный ресурс] / ООО «</w:t>
      </w:r>
      <w:proofErr w:type="spellStart"/>
      <w:r w:rsidR="00B52978" w:rsidRPr="00756F1B">
        <w:rPr>
          <w:rFonts w:ascii="Times New Roman" w:hAnsi="Times New Roman" w:cs="Times New Roman"/>
          <w:sz w:val="28"/>
          <w:szCs w:val="28"/>
        </w:rPr>
        <w:t>ЮрСпектр</w:t>
      </w:r>
      <w:proofErr w:type="spellEnd"/>
      <w:r w:rsidR="00B52978" w:rsidRPr="00756F1B">
        <w:rPr>
          <w:rFonts w:ascii="Times New Roman" w:hAnsi="Times New Roman" w:cs="Times New Roman"/>
          <w:sz w:val="28"/>
          <w:szCs w:val="28"/>
        </w:rPr>
        <w:t xml:space="preserve">», </w:t>
      </w:r>
      <w:proofErr w:type="gramStart"/>
      <w:r w:rsidR="00B52978" w:rsidRPr="00756F1B">
        <w:rPr>
          <w:rFonts w:ascii="Times New Roman" w:hAnsi="Times New Roman" w:cs="Times New Roman"/>
          <w:sz w:val="28"/>
          <w:szCs w:val="28"/>
        </w:rPr>
        <w:t>Нац. центр</w:t>
      </w:r>
      <w:proofErr w:type="gramEnd"/>
      <w:r w:rsidR="00B52978" w:rsidRPr="00756F1B">
        <w:rPr>
          <w:rFonts w:ascii="Times New Roman" w:hAnsi="Times New Roman" w:cs="Times New Roman"/>
          <w:sz w:val="28"/>
          <w:szCs w:val="28"/>
        </w:rPr>
        <w:t xml:space="preserve"> правовой </w:t>
      </w:r>
      <w:proofErr w:type="spellStart"/>
      <w:r w:rsidR="00B52978" w:rsidRPr="00756F1B">
        <w:rPr>
          <w:rFonts w:ascii="Times New Roman" w:hAnsi="Times New Roman" w:cs="Times New Roman"/>
          <w:sz w:val="28"/>
          <w:szCs w:val="28"/>
        </w:rPr>
        <w:t>информ</w:t>
      </w:r>
      <w:proofErr w:type="spellEnd"/>
      <w:r w:rsidR="00B52978" w:rsidRPr="00756F1B">
        <w:rPr>
          <w:rFonts w:ascii="Times New Roman" w:hAnsi="Times New Roman" w:cs="Times New Roman"/>
          <w:sz w:val="28"/>
          <w:szCs w:val="28"/>
        </w:rPr>
        <w:t xml:space="preserve">. </w:t>
      </w:r>
      <w:proofErr w:type="spellStart"/>
      <w:r w:rsidR="00B52978" w:rsidRPr="00756F1B">
        <w:rPr>
          <w:rFonts w:ascii="Times New Roman" w:hAnsi="Times New Roman" w:cs="Times New Roman"/>
          <w:sz w:val="28"/>
          <w:szCs w:val="28"/>
        </w:rPr>
        <w:t>Респ</w:t>
      </w:r>
      <w:proofErr w:type="spellEnd"/>
      <w:r w:rsidR="00B52978" w:rsidRPr="00756F1B">
        <w:rPr>
          <w:rFonts w:ascii="Times New Roman" w:hAnsi="Times New Roman" w:cs="Times New Roman"/>
          <w:sz w:val="28"/>
          <w:szCs w:val="28"/>
        </w:rPr>
        <w:t>. Беларусь. – Минск, 2014.</w:t>
      </w:r>
    </w:p>
    <w:p w:rsidR="0032669B" w:rsidRPr="00756F1B" w:rsidRDefault="0032669B"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О Регламенте Совета Министров Республики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Постановление Совета Министров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20 марта </w:t>
      </w:r>
      <w:smartTag w:uri="urn:schemas-microsoft-com:office:smarttags" w:element="metricconverter">
        <w:smartTagPr>
          <w:attr w:name="ProductID" w:val="2000 г"/>
        </w:smartTagPr>
        <w:r w:rsidRPr="00756F1B">
          <w:rPr>
            <w:rFonts w:ascii="Times New Roman" w:hAnsi="Times New Roman" w:cs="Times New Roman"/>
            <w:sz w:val="28"/>
            <w:szCs w:val="28"/>
            <w:lang w:val="be-BY" w:eastAsia="be-BY"/>
          </w:rPr>
          <w:t>2000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w:t>
      </w:r>
      <w:r w:rsidRPr="00756F1B">
        <w:rPr>
          <w:rFonts w:ascii="Times New Roman" w:hAnsi="Times New Roman" w:cs="Times New Roman"/>
          <w:sz w:val="28"/>
          <w:szCs w:val="28"/>
          <w:lang w:eastAsia="be-BY"/>
        </w:rPr>
        <w:t>№ </w:t>
      </w:r>
      <w:r w:rsidRPr="00756F1B">
        <w:rPr>
          <w:rFonts w:ascii="Times New Roman" w:hAnsi="Times New Roman" w:cs="Times New Roman"/>
          <w:sz w:val="28"/>
          <w:szCs w:val="28"/>
          <w:lang w:val="be-BY" w:eastAsia="be-BY"/>
        </w:rPr>
        <w:t>355</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 2000. – № 33. – 5/2838;</w:t>
      </w:r>
    </w:p>
    <w:p w:rsidR="0032669B" w:rsidRPr="00756F1B" w:rsidRDefault="0032669B"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 xml:space="preserve">10. О </w:t>
      </w:r>
      <w:r w:rsidRPr="00756F1B">
        <w:rPr>
          <w:rFonts w:ascii="Times New Roman" w:hAnsi="Times New Roman" w:cs="Times New Roman"/>
          <w:sz w:val="28"/>
          <w:szCs w:val="28"/>
          <w:lang w:eastAsia="be-BY"/>
        </w:rPr>
        <w:t>с</w:t>
      </w:r>
      <w:r w:rsidRPr="00756F1B">
        <w:rPr>
          <w:rFonts w:ascii="Times New Roman" w:hAnsi="Times New Roman" w:cs="Times New Roman"/>
          <w:sz w:val="28"/>
          <w:szCs w:val="28"/>
          <w:lang w:val="be-BY" w:eastAsia="be-BY"/>
        </w:rPr>
        <w:t>труктуре Правительства Республики Беларусь</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Указ Президента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5 мая </w:t>
      </w:r>
      <w:smartTag w:uri="urn:schemas-microsoft-com:office:smarttags" w:element="metricconverter">
        <w:smartTagPr>
          <w:attr w:name="ProductID" w:val="2006 г"/>
        </w:smartTagPr>
        <w:r w:rsidRPr="00756F1B">
          <w:rPr>
            <w:rFonts w:ascii="Times New Roman" w:hAnsi="Times New Roman" w:cs="Times New Roman"/>
            <w:sz w:val="28"/>
            <w:szCs w:val="28"/>
            <w:lang w:val="be-BY" w:eastAsia="be-BY"/>
          </w:rPr>
          <w:t>2006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 289</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w:t>
      </w:r>
      <w:r w:rsidR="003A700E" w:rsidRPr="00756F1B">
        <w:rPr>
          <w:rFonts w:ascii="Times New Roman" w:hAnsi="Times New Roman" w:cs="Times New Roman"/>
          <w:sz w:val="28"/>
          <w:szCs w:val="28"/>
          <w:lang w:eastAsia="be-BY"/>
        </w:rPr>
        <w:t>арусь. – 2006. – № 74. – 1/7567.</w:t>
      </w:r>
    </w:p>
    <w:p w:rsidR="00E62DFB" w:rsidRPr="00756F1B" w:rsidRDefault="00E62DFB" w:rsidP="00847A78">
      <w:pPr>
        <w:pStyle w:val="a3"/>
        <w:numPr>
          <w:ilvl w:val="0"/>
          <w:numId w:val="25"/>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Процессуально-исполнительный кодекс Республики Беларусь об административных правонарушениях</w:t>
      </w:r>
      <w:r w:rsidR="00BF3C06" w:rsidRPr="00756F1B">
        <w:rPr>
          <w:rFonts w:ascii="Times New Roman" w:hAnsi="Times New Roman" w:cs="Times New Roman"/>
          <w:sz w:val="28"/>
          <w:szCs w:val="28"/>
        </w:rPr>
        <w:t xml:space="preserve">, </w:t>
      </w:r>
      <w:r w:rsidRPr="00756F1B">
        <w:rPr>
          <w:rFonts w:ascii="Times New Roman" w:hAnsi="Times New Roman" w:cs="Times New Roman"/>
          <w:sz w:val="28"/>
          <w:szCs w:val="28"/>
        </w:rPr>
        <w:t>20 декабря 2006 г., № 194-З // Консультант Плюс: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Респ. Беларусь. – Минск, 2014.</w:t>
      </w:r>
    </w:p>
    <w:p w:rsidR="00BE5EBA" w:rsidRPr="00756F1B" w:rsidRDefault="00BE5EBA"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Таможенный кодекс Республики Беларусь:</w:t>
      </w:r>
      <w:r w:rsidRPr="00756F1B">
        <w:rPr>
          <w:rFonts w:ascii="Times New Roman" w:hAnsi="Times New Roman" w:cs="Times New Roman"/>
          <w:sz w:val="28"/>
          <w:szCs w:val="28"/>
          <w:lang w:val="be-BY" w:eastAsia="be-BY"/>
        </w:rPr>
        <w:t xml:space="preserve"> </w:t>
      </w:r>
      <w:r w:rsidRPr="00756F1B">
        <w:rPr>
          <w:rFonts w:ascii="Times New Roman" w:hAnsi="Times New Roman" w:cs="Times New Roman"/>
          <w:sz w:val="28"/>
          <w:szCs w:val="28"/>
          <w:lang w:eastAsia="be-BY"/>
        </w:rPr>
        <w:t>Кодекс</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4 января </w:t>
      </w:r>
      <w:smartTag w:uri="urn:schemas-microsoft-com:office:smarttags" w:element="metricconverter">
        <w:smartTagPr>
          <w:attr w:name="ProductID" w:val="2007 г"/>
        </w:smartTagPr>
        <w:r w:rsidRPr="00756F1B">
          <w:rPr>
            <w:rFonts w:ascii="Times New Roman" w:hAnsi="Times New Roman" w:cs="Times New Roman"/>
            <w:sz w:val="28"/>
            <w:szCs w:val="28"/>
            <w:lang w:eastAsia="be-BY"/>
          </w:rPr>
          <w:t>2007 г</w:t>
        </w:r>
      </w:smartTag>
      <w:r w:rsidRPr="00756F1B">
        <w:rPr>
          <w:rFonts w:ascii="Times New Roman" w:hAnsi="Times New Roman" w:cs="Times New Roman"/>
          <w:sz w:val="28"/>
          <w:szCs w:val="28"/>
          <w:lang w:eastAsia="be-BY"/>
        </w:rPr>
        <w:t>., № 204-З</w:t>
      </w:r>
      <w:r w:rsidRPr="00756F1B">
        <w:rPr>
          <w:rFonts w:ascii="Times New Roman" w:hAnsi="Times New Roman" w:cs="Times New Roman"/>
          <w:sz w:val="28"/>
          <w:szCs w:val="28"/>
          <w:lang w:val="be-BY" w:eastAsia="be-BY"/>
        </w:rPr>
        <w:t xml:space="preserve"> </w:t>
      </w:r>
      <w:r w:rsidRPr="00756F1B">
        <w:rPr>
          <w:rFonts w:ascii="Times New Roman" w:hAnsi="Times New Roman" w:cs="Times New Roman"/>
          <w:sz w:val="28"/>
          <w:szCs w:val="28"/>
          <w:lang w:eastAsia="be-BY"/>
        </w:rPr>
        <w:t xml:space="preserve">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–2007. – № 17. – 2/1301.</w:t>
      </w:r>
    </w:p>
    <w:p w:rsidR="00BE5EBA" w:rsidRPr="00756F1B" w:rsidRDefault="00BE5EBA" w:rsidP="00847A78">
      <w:pPr>
        <w:pStyle w:val="a3"/>
        <w:numPr>
          <w:ilvl w:val="0"/>
          <w:numId w:val="25"/>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Трудовой кодекс Республики Беларусь: Кодекс</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26 июля </w:t>
      </w:r>
      <w:smartTag w:uri="urn:schemas-microsoft-com:office:smarttags" w:element="metricconverter">
        <w:smartTagPr>
          <w:attr w:name="ProductID" w:val="1999 г"/>
        </w:smartTagPr>
        <w:r w:rsidRPr="00756F1B">
          <w:rPr>
            <w:rFonts w:ascii="Times New Roman" w:hAnsi="Times New Roman" w:cs="Times New Roman"/>
            <w:sz w:val="28"/>
            <w:szCs w:val="28"/>
            <w:lang w:eastAsia="be-BY"/>
          </w:rPr>
          <w:t>1999 г</w:t>
        </w:r>
      </w:smartTag>
      <w:r w:rsidRPr="00756F1B">
        <w:rPr>
          <w:rFonts w:ascii="Times New Roman" w:hAnsi="Times New Roman" w:cs="Times New Roman"/>
          <w:sz w:val="28"/>
          <w:szCs w:val="28"/>
          <w:lang w:eastAsia="be-BY"/>
        </w:rPr>
        <w:t xml:space="preserve">., № 296-З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–1999. – № 80. – 2/70.</w:t>
      </w:r>
    </w:p>
    <w:p w:rsidR="00600109" w:rsidRPr="00756F1B" w:rsidRDefault="00600109" w:rsidP="00847A78">
      <w:pPr>
        <w:tabs>
          <w:tab w:val="left" w:pos="1134"/>
          <w:tab w:val="num" w:pos="1440"/>
        </w:tabs>
        <w:spacing w:after="0" w:line="240" w:lineRule="auto"/>
        <w:ind w:right="-1"/>
        <w:jc w:val="both"/>
        <w:rPr>
          <w:rFonts w:ascii="Times New Roman" w:hAnsi="Times New Roman" w:cs="Times New Roman"/>
          <w:sz w:val="28"/>
          <w:szCs w:val="28"/>
        </w:rPr>
      </w:pPr>
    </w:p>
    <w:p w:rsidR="001F699A" w:rsidRPr="00756F1B" w:rsidRDefault="001F699A" w:rsidP="00847A78">
      <w:pPr>
        <w:spacing w:after="0" w:line="240" w:lineRule="auto"/>
        <w:ind w:left="142"/>
        <w:jc w:val="both"/>
        <w:rPr>
          <w:rFonts w:ascii="Times New Roman" w:hAnsi="Times New Roman" w:cs="Times New Roman"/>
          <w:b/>
          <w:bCs/>
          <w:sz w:val="28"/>
          <w:szCs w:val="28"/>
        </w:rPr>
      </w:pPr>
      <w:r w:rsidRPr="00756F1B">
        <w:rPr>
          <w:rFonts w:ascii="Times New Roman" w:hAnsi="Times New Roman" w:cs="Times New Roman"/>
          <w:b/>
          <w:bCs/>
          <w:sz w:val="28"/>
          <w:szCs w:val="28"/>
        </w:rPr>
        <w:t>Основная литература:</w:t>
      </w:r>
    </w:p>
    <w:p w:rsidR="001A5F39" w:rsidRPr="00007F4D" w:rsidRDefault="000E62E4" w:rsidP="00847A78">
      <w:pPr>
        <w:pStyle w:val="a7"/>
        <w:numPr>
          <w:ilvl w:val="0"/>
          <w:numId w:val="25"/>
        </w:numPr>
        <w:tabs>
          <w:tab w:val="left" w:pos="540"/>
          <w:tab w:val="left" w:pos="1080"/>
        </w:tabs>
        <w:spacing w:after="0"/>
        <w:rPr>
          <w:rFonts w:ascii="Times New Roman" w:hAnsi="Times New Roman" w:cs="Times New Roman"/>
          <w:sz w:val="28"/>
          <w:szCs w:val="28"/>
        </w:rPr>
      </w:pPr>
      <w:r w:rsidRPr="00756F1B">
        <w:rPr>
          <w:rFonts w:ascii="Times New Roman" w:hAnsi="Times New Roman" w:cs="Times New Roman"/>
          <w:sz w:val="28"/>
          <w:szCs w:val="28"/>
          <w:lang w:val="ru-RU"/>
        </w:rPr>
        <w:t xml:space="preserve"> </w:t>
      </w:r>
      <w:r w:rsidR="001A5F39" w:rsidRPr="00756F1B">
        <w:rPr>
          <w:rFonts w:ascii="Times New Roman" w:hAnsi="Times New Roman" w:cs="Times New Roman"/>
          <w:sz w:val="28"/>
          <w:szCs w:val="28"/>
        </w:rPr>
        <w:t>Административное право: Уч. пособие / Л.М. Рябцев, Г.А. Василевич, А.Г. Тиковенко, Г.Б. Штшко и др.; под. общ. ред. Л.М. Рябцева. М</w:t>
      </w:r>
      <w:proofErr w:type="spellStart"/>
      <w:r w:rsidR="001A5F39" w:rsidRPr="00756F1B">
        <w:rPr>
          <w:rFonts w:ascii="Times New Roman" w:hAnsi="Times New Roman" w:cs="Times New Roman"/>
          <w:sz w:val="28"/>
          <w:szCs w:val="28"/>
          <w:lang w:val="ru-RU"/>
        </w:rPr>
        <w:t>инск</w:t>
      </w:r>
      <w:proofErr w:type="spellEnd"/>
      <w:r w:rsidR="001A5F39" w:rsidRPr="00756F1B">
        <w:rPr>
          <w:rFonts w:ascii="Times New Roman" w:hAnsi="Times New Roman" w:cs="Times New Roman"/>
          <w:sz w:val="28"/>
          <w:szCs w:val="28"/>
        </w:rPr>
        <w:t>: Книжный Дом, 2007. – 320 с.</w:t>
      </w:r>
    </w:p>
    <w:p w:rsidR="00007F4D" w:rsidRPr="00756F1B" w:rsidRDefault="00007F4D" w:rsidP="00847A78">
      <w:pPr>
        <w:pStyle w:val="a7"/>
        <w:numPr>
          <w:ilvl w:val="0"/>
          <w:numId w:val="25"/>
        </w:numPr>
        <w:tabs>
          <w:tab w:val="left" w:pos="540"/>
          <w:tab w:val="left" w:pos="1080"/>
        </w:tabs>
        <w:spacing w:after="0"/>
        <w:rPr>
          <w:rFonts w:ascii="Times New Roman" w:hAnsi="Times New Roman" w:cs="Times New Roman"/>
          <w:sz w:val="28"/>
          <w:szCs w:val="28"/>
        </w:rPr>
      </w:pPr>
      <w:r>
        <w:rPr>
          <w:rFonts w:ascii="Times New Roman" w:hAnsi="Times New Roman" w:cs="Times New Roman"/>
          <w:sz w:val="28"/>
          <w:szCs w:val="28"/>
          <w:lang w:val="ru-RU"/>
        </w:rPr>
        <w:t xml:space="preserve"> Административно-</w:t>
      </w:r>
      <w:proofErr w:type="spellStart"/>
      <w:r>
        <w:rPr>
          <w:rFonts w:ascii="Times New Roman" w:hAnsi="Times New Roman" w:cs="Times New Roman"/>
          <w:sz w:val="28"/>
          <w:szCs w:val="28"/>
          <w:lang w:val="ru-RU"/>
        </w:rPr>
        <w:t>деликтное</w:t>
      </w:r>
      <w:proofErr w:type="spellEnd"/>
      <w:r>
        <w:rPr>
          <w:rFonts w:ascii="Times New Roman" w:hAnsi="Times New Roman" w:cs="Times New Roman"/>
          <w:sz w:val="28"/>
          <w:szCs w:val="28"/>
          <w:lang w:val="ru-RU"/>
        </w:rPr>
        <w:t xml:space="preserve"> право</w:t>
      </w:r>
      <w:r w:rsidRPr="00756F1B">
        <w:rPr>
          <w:rFonts w:ascii="Times New Roman" w:hAnsi="Times New Roman" w:cs="Times New Roman"/>
          <w:sz w:val="28"/>
          <w:szCs w:val="28"/>
        </w:rPr>
        <w:t>: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w:t>
      </w:r>
      <w:r>
        <w:rPr>
          <w:rFonts w:ascii="Times New Roman" w:hAnsi="Times New Roman" w:cs="Times New Roman"/>
          <w:sz w:val="28"/>
          <w:szCs w:val="28"/>
          <w:lang w:val="ru-RU"/>
        </w:rPr>
        <w:t xml:space="preserve"> Г.А. </w:t>
      </w:r>
      <w:r w:rsidRPr="00756F1B">
        <w:rPr>
          <w:rFonts w:ascii="Times New Roman" w:hAnsi="Times New Roman" w:cs="Times New Roman"/>
          <w:sz w:val="28"/>
          <w:szCs w:val="28"/>
        </w:rPr>
        <w:t>Василевич</w:t>
      </w:r>
      <w:r>
        <w:rPr>
          <w:rFonts w:ascii="Times New Roman" w:hAnsi="Times New Roman" w:cs="Times New Roman"/>
          <w:sz w:val="28"/>
          <w:szCs w:val="28"/>
          <w:lang w:val="ru-RU"/>
        </w:rPr>
        <w:t xml:space="preserve">, С.Г. Василевич, С.В. </w:t>
      </w:r>
      <w:proofErr w:type="spellStart"/>
      <w:r>
        <w:rPr>
          <w:rFonts w:ascii="Times New Roman" w:hAnsi="Times New Roman" w:cs="Times New Roman"/>
          <w:sz w:val="28"/>
          <w:szCs w:val="28"/>
          <w:lang w:val="ru-RU"/>
        </w:rPr>
        <w:t>Добриян</w:t>
      </w:r>
      <w:proofErr w:type="spellEnd"/>
      <w:r>
        <w:rPr>
          <w:rFonts w:ascii="Times New Roman" w:hAnsi="Times New Roman" w:cs="Times New Roman"/>
          <w:sz w:val="28"/>
          <w:szCs w:val="28"/>
          <w:lang w:val="ru-RU"/>
        </w:rPr>
        <w:t>. – Минск</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Адукацыя </w:t>
      </w:r>
      <w:proofErr w:type="spellStart"/>
      <w:r>
        <w:rPr>
          <w:rFonts w:ascii="Times New Roman" w:hAnsi="Times New Roman" w:cs="Times New Roman"/>
          <w:sz w:val="28"/>
          <w:szCs w:val="28"/>
          <w:lang w:val="en-US"/>
        </w:rPr>
        <w:t>i</w:t>
      </w:r>
      <w:proofErr w:type="spellEnd"/>
      <w:r w:rsidRPr="00007F4D">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выхаванне</w:t>
      </w:r>
      <w:proofErr w:type="spellEnd"/>
      <w:r>
        <w:rPr>
          <w:rFonts w:ascii="Times New Roman" w:hAnsi="Times New Roman" w:cs="Times New Roman"/>
          <w:sz w:val="28"/>
          <w:szCs w:val="28"/>
          <w:lang w:val="ru-RU"/>
        </w:rPr>
        <w:t>, 2013. – 648 с.</w:t>
      </w:r>
    </w:p>
    <w:p w:rsidR="000E62E4" w:rsidRPr="00756F1B" w:rsidRDefault="000E62E4" w:rsidP="00847A78">
      <w:pPr>
        <w:pStyle w:val="a7"/>
        <w:numPr>
          <w:ilvl w:val="0"/>
          <w:numId w:val="25"/>
        </w:numPr>
        <w:tabs>
          <w:tab w:val="left" w:pos="540"/>
          <w:tab w:val="left" w:pos="1080"/>
        </w:tabs>
        <w:spacing w:after="0"/>
        <w:rPr>
          <w:rFonts w:ascii="Times New Roman" w:hAnsi="Times New Roman" w:cs="Times New Roman"/>
          <w:sz w:val="28"/>
          <w:szCs w:val="28"/>
        </w:rPr>
      </w:pPr>
      <w:r w:rsidRPr="00756F1B">
        <w:rPr>
          <w:rFonts w:ascii="Times New Roman" w:hAnsi="Times New Roman" w:cs="Times New Roman"/>
          <w:sz w:val="28"/>
          <w:szCs w:val="28"/>
          <w:lang w:val="ru-RU"/>
        </w:rPr>
        <w:t xml:space="preserve"> </w:t>
      </w:r>
      <w:r w:rsidR="001A5F39" w:rsidRPr="00756F1B">
        <w:rPr>
          <w:rFonts w:ascii="Times New Roman" w:hAnsi="Times New Roman" w:cs="Times New Roman"/>
          <w:sz w:val="28"/>
          <w:szCs w:val="28"/>
        </w:rPr>
        <w:t>Административно-правовые основы государственного управления: учеб. пособие / общ. ред. А.Н. Крамник. – М</w:t>
      </w:r>
      <w:proofErr w:type="spellStart"/>
      <w:r w:rsidR="001A5F39" w:rsidRPr="00756F1B">
        <w:rPr>
          <w:rFonts w:ascii="Times New Roman" w:hAnsi="Times New Roman" w:cs="Times New Roman"/>
          <w:sz w:val="28"/>
          <w:szCs w:val="28"/>
          <w:lang w:val="ru-RU"/>
        </w:rPr>
        <w:t>инск</w:t>
      </w:r>
      <w:proofErr w:type="spellEnd"/>
      <w:r w:rsidR="001A5F39" w:rsidRPr="00756F1B">
        <w:rPr>
          <w:rFonts w:ascii="Times New Roman" w:hAnsi="Times New Roman" w:cs="Times New Roman"/>
          <w:sz w:val="28"/>
          <w:szCs w:val="28"/>
        </w:rPr>
        <w:t>: Тесей, 2004. – 704 с.</w:t>
      </w:r>
    </w:p>
    <w:p w:rsidR="0044201E" w:rsidRPr="00756F1B" w:rsidRDefault="00C00BD2" w:rsidP="00847A78">
      <w:pPr>
        <w:pStyle w:val="a7"/>
        <w:numPr>
          <w:ilvl w:val="0"/>
          <w:numId w:val="25"/>
        </w:numPr>
        <w:tabs>
          <w:tab w:val="left" w:pos="540"/>
          <w:tab w:val="left" w:pos="1080"/>
        </w:tabs>
        <w:spacing w:after="0"/>
        <w:rPr>
          <w:rFonts w:ascii="Times New Roman" w:hAnsi="Times New Roman" w:cs="Times New Roman"/>
          <w:sz w:val="28"/>
          <w:szCs w:val="28"/>
        </w:rPr>
      </w:pPr>
      <w:r w:rsidRPr="00756F1B">
        <w:rPr>
          <w:rFonts w:ascii="Times New Roman" w:hAnsi="Times New Roman" w:cs="Times New Roman"/>
          <w:sz w:val="28"/>
          <w:szCs w:val="28"/>
        </w:rPr>
        <w:t xml:space="preserve"> </w:t>
      </w:r>
      <w:r w:rsidR="00CB6CFA" w:rsidRPr="00756F1B">
        <w:rPr>
          <w:rFonts w:ascii="Times New Roman" w:hAnsi="Times New Roman" w:cs="Times New Roman"/>
          <w:sz w:val="28"/>
          <w:szCs w:val="28"/>
        </w:rPr>
        <w:t>Гавриленко, Д.</w:t>
      </w:r>
      <w:r w:rsidR="00045E84" w:rsidRPr="00756F1B">
        <w:rPr>
          <w:rFonts w:ascii="Times New Roman" w:hAnsi="Times New Roman" w:cs="Times New Roman"/>
          <w:sz w:val="28"/>
          <w:szCs w:val="28"/>
        </w:rPr>
        <w:t xml:space="preserve"> </w:t>
      </w:r>
      <w:r w:rsidR="00CB6CFA" w:rsidRPr="00756F1B">
        <w:rPr>
          <w:rFonts w:ascii="Times New Roman" w:hAnsi="Times New Roman" w:cs="Times New Roman"/>
          <w:sz w:val="28"/>
          <w:szCs w:val="28"/>
        </w:rPr>
        <w:t>А. Административное право: учеб. Пособие / Д.</w:t>
      </w:r>
      <w:r w:rsidR="00045E84" w:rsidRPr="00756F1B">
        <w:rPr>
          <w:rFonts w:ascii="Times New Roman" w:hAnsi="Times New Roman" w:cs="Times New Roman"/>
          <w:sz w:val="28"/>
          <w:szCs w:val="28"/>
        </w:rPr>
        <w:t xml:space="preserve"> </w:t>
      </w:r>
      <w:r w:rsidR="00CB6CFA" w:rsidRPr="00756F1B">
        <w:rPr>
          <w:rFonts w:ascii="Times New Roman" w:hAnsi="Times New Roman" w:cs="Times New Roman"/>
          <w:sz w:val="28"/>
          <w:szCs w:val="28"/>
        </w:rPr>
        <w:t>А. Гавриленко. – Минск: Амалфея, 2002. – 416 с.</w:t>
      </w:r>
    </w:p>
    <w:p w:rsidR="00045E84"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045E84" w:rsidRPr="00756F1B">
        <w:rPr>
          <w:rFonts w:ascii="Times New Roman" w:hAnsi="Times New Roman" w:cs="Times New Roman"/>
          <w:sz w:val="28"/>
          <w:szCs w:val="28"/>
        </w:rPr>
        <w:t>Забелов</w:t>
      </w:r>
      <w:proofErr w:type="spellEnd"/>
      <w:r w:rsidR="00045E84" w:rsidRPr="00756F1B">
        <w:rPr>
          <w:rFonts w:ascii="Times New Roman" w:hAnsi="Times New Roman" w:cs="Times New Roman"/>
          <w:sz w:val="28"/>
          <w:szCs w:val="28"/>
        </w:rPr>
        <w:t xml:space="preserve">, С. М.  Административное право: курс лекций </w:t>
      </w:r>
      <w:r w:rsidR="00880476" w:rsidRPr="00756F1B">
        <w:rPr>
          <w:rFonts w:ascii="Times New Roman" w:hAnsi="Times New Roman" w:cs="Times New Roman"/>
          <w:sz w:val="28"/>
          <w:szCs w:val="28"/>
        </w:rPr>
        <w:t xml:space="preserve">/ С. М. </w:t>
      </w:r>
      <w:proofErr w:type="spellStart"/>
      <w:r w:rsidR="00880476" w:rsidRPr="00756F1B">
        <w:rPr>
          <w:rFonts w:ascii="Times New Roman" w:hAnsi="Times New Roman" w:cs="Times New Roman"/>
          <w:sz w:val="28"/>
          <w:szCs w:val="28"/>
        </w:rPr>
        <w:t>Забелов</w:t>
      </w:r>
      <w:proofErr w:type="spellEnd"/>
      <w:r w:rsidR="00880476" w:rsidRPr="00756F1B">
        <w:rPr>
          <w:rFonts w:ascii="Times New Roman" w:hAnsi="Times New Roman" w:cs="Times New Roman"/>
          <w:sz w:val="28"/>
          <w:szCs w:val="28"/>
        </w:rPr>
        <w:t>. – Минск: Акад. Упр. При Президенте</w:t>
      </w:r>
      <w:proofErr w:type="gramStart"/>
      <w:r w:rsidR="00880476" w:rsidRPr="00756F1B">
        <w:rPr>
          <w:rFonts w:ascii="Times New Roman" w:hAnsi="Times New Roman" w:cs="Times New Roman"/>
          <w:sz w:val="28"/>
          <w:szCs w:val="28"/>
        </w:rPr>
        <w:t xml:space="preserve"> </w:t>
      </w:r>
      <w:proofErr w:type="spellStart"/>
      <w:r w:rsidR="00880476" w:rsidRPr="00756F1B">
        <w:rPr>
          <w:rFonts w:ascii="Times New Roman" w:hAnsi="Times New Roman" w:cs="Times New Roman"/>
          <w:sz w:val="28"/>
          <w:szCs w:val="28"/>
        </w:rPr>
        <w:t>Р</w:t>
      </w:r>
      <w:proofErr w:type="gramEnd"/>
      <w:r w:rsidR="00880476" w:rsidRPr="00756F1B">
        <w:rPr>
          <w:rFonts w:ascii="Times New Roman" w:hAnsi="Times New Roman" w:cs="Times New Roman"/>
          <w:sz w:val="28"/>
          <w:szCs w:val="28"/>
        </w:rPr>
        <w:t>есп</w:t>
      </w:r>
      <w:proofErr w:type="spellEnd"/>
      <w:r w:rsidR="00880476" w:rsidRPr="00756F1B">
        <w:rPr>
          <w:rFonts w:ascii="Times New Roman" w:hAnsi="Times New Roman" w:cs="Times New Roman"/>
          <w:sz w:val="28"/>
          <w:szCs w:val="28"/>
        </w:rPr>
        <w:t>. Беларусь, 2009. – 222 с.</w:t>
      </w:r>
    </w:p>
    <w:p w:rsidR="000B4936"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0B4936" w:rsidRPr="00756F1B">
        <w:rPr>
          <w:rFonts w:ascii="Times New Roman" w:hAnsi="Times New Roman" w:cs="Times New Roman"/>
          <w:sz w:val="28"/>
          <w:szCs w:val="28"/>
        </w:rPr>
        <w:t>Коренев, А. П. Административное право России / А. П. Корен</w:t>
      </w:r>
      <w:r w:rsidR="00655F77" w:rsidRPr="00756F1B">
        <w:rPr>
          <w:rFonts w:ascii="Times New Roman" w:hAnsi="Times New Roman" w:cs="Times New Roman"/>
          <w:sz w:val="28"/>
          <w:szCs w:val="28"/>
        </w:rPr>
        <w:t xml:space="preserve">ев. - </w:t>
      </w:r>
      <w:r w:rsidR="000B4936" w:rsidRPr="00756F1B">
        <w:rPr>
          <w:rFonts w:ascii="Times New Roman" w:hAnsi="Times New Roman" w:cs="Times New Roman"/>
          <w:sz w:val="28"/>
          <w:szCs w:val="28"/>
        </w:rPr>
        <w:t>М., 2000. – 640 с.</w:t>
      </w:r>
    </w:p>
    <w:p w:rsidR="00040E12" w:rsidRDefault="00C00BD2" w:rsidP="00040E12">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FB2849" w:rsidRPr="00756F1B">
        <w:rPr>
          <w:rFonts w:ascii="Times New Roman" w:hAnsi="Times New Roman" w:cs="Times New Roman"/>
          <w:sz w:val="28"/>
          <w:szCs w:val="28"/>
        </w:rPr>
        <w:t xml:space="preserve">Коренев, А. П. Нормы административного права и их применение / А. П. Коренев. – М.: </w:t>
      </w:r>
      <w:proofErr w:type="spellStart"/>
      <w:r w:rsidR="00FB2849" w:rsidRPr="00756F1B">
        <w:rPr>
          <w:rFonts w:ascii="Times New Roman" w:hAnsi="Times New Roman" w:cs="Times New Roman"/>
          <w:sz w:val="28"/>
          <w:szCs w:val="28"/>
        </w:rPr>
        <w:t>Юрид</w:t>
      </w:r>
      <w:proofErr w:type="spellEnd"/>
      <w:r w:rsidR="00FB2849" w:rsidRPr="00756F1B">
        <w:rPr>
          <w:rFonts w:ascii="Times New Roman" w:hAnsi="Times New Roman" w:cs="Times New Roman"/>
          <w:sz w:val="28"/>
          <w:szCs w:val="28"/>
        </w:rPr>
        <w:t xml:space="preserve">. </w:t>
      </w:r>
      <w:proofErr w:type="gramStart"/>
      <w:r w:rsidR="00FB2849" w:rsidRPr="00756F1B">
        <w:rPr>
          <w:rFonts w:ascii="Times New Roman" w:hAnsi="Times New Roman" w:cs="Times New Roman"/>
          <w:sz w:val="28"/>
          <w:szCs w:val="28"/>
        </w:rPr>
        <w:t>Лит</w:t>
      </w:r>
      <w:proofErr w:type="gramEnd"/>
      <w:r w:rsidR="00FB2849" w:rsidRPr="00756F1B">
        <w:rPr>
          <w:rFonts w:ascii="Times New Roman" w:hAnsi="Times New Roman" w:cs="Times New Roman"/>
          <w:sz w:val="28"/>
          <w:szCs w:val="28"/>
        </w:rPr>
        <w:t>., 1978. – 144 с.</w:t>
      </w:r>
    </w:p>
    <w:p w:rsidR="00C53D92" w:rsidRPr="00040E12" w:rsidRDefault="00040E12" w:rsidP="00040E12">
      <w:pPr>
        <w:pStyle w:val="a3"/>
        <w:numPr>
          <w:ilvl w:val="0"/>
          <w:numId w:val="25"/>
        </w:numPr>
        <w:tabs>
          <w:tab w:val="left" w:pos="993"/>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3D92" w:rsidRPr="00040E12">
        <w:rPr>
          <w:rFonts w:ascii="Times New Roman" w:hAnsi="Times New Roman"/>
          <w:iCs/>
          <w:sz w:val="28"/>
          <w:szCs w:val="28"/>
        </w:rPr>
        <w:t>Крамник, А.</w:t>
      </w:r>
      <w:r w:rsidR="00C53D92" w:rsidRPr="00040E12">
        <w:rPr>
          <w:rFonts w:ascii="Times New Roman" w:hAnsi="Times New Roman"/>
          <w:sz w:val="28"/>
          <w:szCs w:val="28"/>
        </w:rPr>
        <w:t>Н. Административное право. Ч.2. Административно-</w:t>
      </w:r>
      <w:proofErr w:type="spellStart"/>
      <w:r w:rsidR="00C53D92" w:rsidRPr="00040E12">
        <w:rPr>
          <w:rFonts w:ascii="Times New Roman" w:hAnsi="Times New Roman"/>
          <w:sz w:val="28"/>
          <w:szCs w:val="28"/>
        </w:rPr>
        <w:t>деликтное</w:t>
      </w:r>
      <w:proofErr w:type="spellEnd"/>
      <w:r w:rsidR="00C53D92" w:rsidRPr="00040E12">
        <w:rPr>
          <w:rFonts w:ascii="Times New Roman" w:hAnsi="Times New Roman"/>
          <w:sz w:val="28"/>
          <w:szCs w:val="28"/>
        </w:rPr>
        <w:t xml:space="preserve"> право. Общая часть: пособие для студентов </w:t>
      </w:r>
      <w:proofErr w:type="spellStart"/>
      <w:r w:rsidR="00C53D92" w:rsidRPr="00040E12">
        <w:rPr>
          <w:rFonts w:ascii="Times New Roman" w:hAnsi="Times New Roman"/>
          <w:sz w:val="28"/>
          <w:szCs w:val="28"/>
        </w:rPr>
        <w:t>высш</w:t>
      </w:r>
      <w:proofErr w:type="spellEnd"/>
      <w:r w:rsidR="00C53D92" w:rsidRPr="00040E12">
        <w:rPr>
          <w:rFonts w:ascii="Times New Roman" w:hAnsi="Times New Roman"/>
          <w:sz w:val="28"/>
          <w:szCs w:val="28"/>
        </w:rPr>
        <w:t>. учеб</w:t>
      </w:r>
      <w:proofErr w:type="gramStart"/>
      <w:r w:rsidR="00C53D92" w:rsidRPr="00040E12">
        <w:rPr>
          <w:rFonts w:ascii="Times New Roman" w:hAnsi="Times New Roman"/>
          <w:sz w:val="28"/>
          <w:szCs w:val="28"/>
        </w:rPr>
        <w:t>.</w:t>
      </w:r>
      <w:proofErr w:type="gramEnd"/>
      <w:r w:rsidR="00C53D92" w:rsidRPr="00040E12">
        <w:rPr>
          <w:rFonts w:ascii="Times New Roman" w:hAnsi="Times New Roman"/>
          <w:sz w:val="28"/>
          <w:szCs w:val="28"/>
        </w:rPr>
        <w:t xml:space="preserve"> </w:t>
      </w:r>
      <w:proofErr w:type="gramStart"/>
      <w:r w:rsidR="00C53D92" w:rsidRPr="00040E12">
        <w:rPr>
          <w:rFonts w:ascii="Times New Roman" w:hAnsi="Times New Roman"/>
          <w:sz w:val="28"/>
          <w:szCs w:val="28"/>
        </w:rPr>
        <w:lastRenderedPageBreak/>
        <w:t>з</w:t>
      </w:r>
      <w:proofErr w:type="gramEnd"/>
      <w:r w:rsidR="00C53D92" w:rsidRPr="00040E12">
        <w:rPr>
          <w:rFonts w:ascii="Times New Roman" w:hAnsi="Times New Roman"/>
          <w:sz w:val="28"/>
          <w:szCs w:val="28"/>
        </w:rPr>
        <w:t xml:space="preserve">аведений по </w:t>
      </w:r>
      <w:proofErr w:type="spellStart"/>
      <w:r w:rsidR="00C53D92" w:rsidRPr="00040E12">
        <w:rPr>
          <w:rFonts w:ascii="Times New Roman" w:hAnsi="Times New Roman"/>
          <w:sz w:val="28"/>
          <w:szCs w:val="28"/>
        </w:rPr>
        <w:t>юрид</w:t>
      </w:r>
      <w:proofErr w:type="spellEnd"/>
      <w:r w:rsidR="00C53D92" w:rsidRPr="00040E12">
        <w:rPr>
          <w:rFonts w:ascii="Times New Roman" w:hAnsi="Times New Roman"/>
          <w:sz w:val="28"/>
          <w:szCs w:val="28"/>
        </w:rPr>
        <w:t xml:space="preserve">. специальностям / А.Н. Крамник. – 2-е изд., </w:t>
      </w:r>
      <w:proofErr w:type="spellStart"/>
      <w:r w:rsidR="00C53D92" w:rsidRPr="00040E12">
        <w:rPr>
          <w:rFonts w:ascii="Times New Roman" w:hAnsi="Times New Roman"/>
          <w:sz w:val="28"/>
          <w:szCs w:val="28"/>
        </w:rPr>
        <w:t>перераб</w:t>
      </w:r>
      <w:proofErr w:type="spellEnd"/>
      <w:r w:rsidR="00C53D92" w:rsidRPr="00040E12">
        <w:rPr>
          <w:rFonts w:ascii="Times New Roman" w:hAnsi="Times New Roman"/>
          <w:sz w:val="28"/>
          <w:szCs w:val="28"/>
        </w:rPr>
        <w:t>. и доп. – Минск: Изд. центр БГУ, 2009. – 379 с.</w:t>
      </w:r>
    </w:p>
    <w:p w:rsidR="00C53D92" w:rsidRPr="00756F1B" w:rsidRDefault="002D6A58" w:rsidP="00847A78">
      <w:pPr>
        <w:pStyle w:val="a7"/>
        <w:numPr>
          <w:ilvl w:val="0"/>
          <w:numId w:val="25"/>
        </w:numPr>
        <w:tabs>
          <w:tab w:val="left" w:pos="540"/>
          <w:tab w:val="left" w:pos="1080"/>
        </w:tabs>
        <w:spacing w:after="0"/>
        <w:rPr>
          <w:rFonts w:ascii="Times New Roman" w:hAnsi="Times New Roman"/>
          <w:sz w:val="28"/>
          <w:szCs w:val="28"/>
          <w:lang w:val="ru-RU"/>
        </w:rPr>
      </w:pPr>
      <w:r w:rsidRPr="00756F1B">
        <w:rPr>
          <w:rFonts w:ascii="Times New Roman" w:hAnsi="Times New Roman"/>
          <w:sz w:val="28"/>
          <w:szCs w:val="28"/>
          <w:lang w:val="ru-RU"/>
        </w:rPr>
        <w:t xml:space="preserve"> </w:t>
      </w:r>
      <w:r w:rsidR="00C53D92" w:rsidRPr="00756F1B">
        <w:rPr>
          <w:rFonts w:ascii="Times New Roman" w:hAnsi="Times New Roman"/>
          <w:sz w:val="28"/>
          <w:szCs w:val="28"/>
          <w:lang w:val="ru-RU"/>
        </w:rPr>
        <w:t>Крамник, А.Н. Административно-</w:t>
      </w:r>
      <w:proofErr w:type="spellStart"/>
      <w:r w:rsidR="00C53D92" w:rsidRPr="00756F1B">
        <w:rPr>
          <w:rFonts w:ascii="Times New Roman" w:hAnsi="Times New Roman"/>
          <w:sz w:val="28"/>
          <w:szCs w:val="28"/>
          <w:lang w:val="ru-RU"/>
        </w:rPr>
        <w:t>деликтные</w:t>
      </w:r>
      <w:proofErr w:type="spellEnd"/>
      <w:r w:rsidR="00C53D92" w:rsidRPr="00756F1B">
        <w:rPr>
          <w:rFonts w:ascii="Times New Roman" w:hAnsi="Times New Roman"/>
          <w:sz w:val="28"/>
          <w:szCs w:val="28"/>
          <w:lang w:val="ru-RU"/>
        </w:rPr>
        <w:t xml:space="preserve"> нормы и их реализация / </w:t>
      </w:r>
      <w:proofErr w:type="spellStart"/>
      <w:r w:rsidR="00C53D92" w:rsidRPr="00756F1B">
        <w:rPr>
          <w:rFonts w:ascii="Times New Roman" w:hAnsi="Times New Roman"/>
          <w:sz w:val="28"/>
          <w:szCs w:val="28"/>
          <w:lang w:val="ru-RU"/>
        </w:rPr>
        <w:t>А.Н.Крамник</w:t>
      </w:r>
      <w:proofErr w:type="spellEnd"/>
      <w:r w:rsidR="00C53D92" w:rsidRPr="00756F1B">
        <w:rPr>
          <w:rFonts w:ascii="Times New Roman" w:hAnsi="Times New Roman"/>
          <w:sz w:val="28"/>
          <w:szCs w:val="28"/>
          <w:lang w:val="ru-RU"/>
        </w:rPr>
        <w:t xml:space="preserve">. – Минск: Изд. центр БГУ, 2009. – 359 с. </w:t>
      </w:r>
    </w:p>
    <w:p w:rsidR="00C53D92" w:rsidRPr="00756F1B" w:rsidRDefault="002D6A58" w:rsidP="00847A78">
      <w:pPr>
        <w:pStyle w:val="a7"/>
        <w:numPr>
          <w:ilvl w:val="0"/>
          <w:numId w:val="25"/>
        </w:numPr>
        <w:tabs>
          <w:tab w:val="left" w:pos="540"/>
          <w:tab w:val="left" w:pos="1080"/>
        </w:tabs>
        <w:spacing w:after="0"/>
        <w:rPr>
          <w:rFonts w:ascii="Times New Roman" w:hAnsi="Times New Roman"/>
          <w:sz w:val="28"/>
          <w:szCs w:val="28"/>
        </w:rPr>
      </w:pPr>
      <w:r w:rsidRPr="00756F1B">
        <w:rPr>
          <w:rFonts w:ascii="Times New Roman" w:hAnsi="Times New Roman"/>
          <w:iCs/>
          <w:sz w:val="28"/>
          <w:szCs w:val="28"/>
          <w:lang w:val="ru-RU"/>
        </w:rPr>
        <w:t xml:space="preserve"> </w:t>
      </w:r>
      <w:r w:rsidR="00C53D92" w:rsidRPr="00756F1B">
        <w:rPr>
          <w:rFonts w:ascii="Times New Roman" w:hAnsi="Times New Roman"/>
          <w:iCs/>
          <w:sz w:val="28"/>
          <w:szCs w:val="28"/>
        </w:rPr>
        <w:t>Крамник</w:t>
      </w:r>
      <w:r w:rsidR="00C53D92" w:rsidRPr="00756F1B">
        <w:rPr>
          <w:rFonts w:ascii="Times New Roman" w:hAnsi="Times New Roman"/>
          <w:iCs/>
          <w:sz w:val="28"/>
          <w:szCs w:val="28"/>
          <w:lang w:val="ru-RU"/>
        </w:rPr>
        <w:t>,</w:t>
      </w:r>
      <w:r w:rsidR="00C53D92" w:rsidRPr="00756F1B">
        <w:rPr>
          <w:rFonts w:ascii="Times New Roman" w:hAnsi="Times New Roman"/>
          <w:iCs/>
          <w:sz w:val="28"/>
          <w:szCs w:val="28"/>
        </w:rPr>
        <w:t xml:space="preserve"> А.Н.</w:t>
      </w:r>
      <w:r w:rsidR="00C53D92" w:rsidRPr="00756F1B">
        <w:rPr>
          <w:rFonts w:ascii="Times New Roman" w:hAnsi="Times New Roman"/>
          <w:sz w:val="28"/>
          <w:szCs w:val="28"/>
        </w:rPr>
        <w:t xml:space="preserve"> </w:t>
      </w:r>
      <w:r w:rsidR="00C53D92" w:rsidRPr="00756F1B">
        <w:rPr>
          <w:rFonts w:ascii="Times New Roman" w:hAnsi="Times New Roman"/>
          <w:sz w:val="28"/>
          <w:szCs w:val="28"/>
          <w:lang w:val="ru-RU"/>
        </w:rPr>
        <w:t>Курс административного права Республики Беларусь /</w:t>
      </w:r>
      <w:r w:rsidR="00C53D92" w:rsidRPr="00756F1B">
        <w:rPr>
          <w:rFonts w:ascii="Times New Roman" w:hAnsi="Times New Roman"/>
          <w:sz w:val="28"/>
          <w:szCs w:val="28"/>
        </w:rPr>
        <w:t xml:space="preserve"> </w:t>
      </w:r>
      <w:r w:rsidR="00C53D92" w:rsidRPr="00756F1B">
        <w:rPr>
          <w:rFonts w:ascii="Times New Roman" w:hAnsi="Times New Roman"/>
          <w:sz w:val="28"/>
          <w:szCs w:val="28"/>
          <w:lang w:val="ru-RU"/>
        </w:rPr>
        <w:t xml:space="preserve">А.Н. Крамник. 2-е изд., </w:t>
      </w:r>
      <w:proofErr w:type="spellStart"/>
      <w:r w:rsidR="00C53D92" w:rsidRPr="00756F1B">
        <w:rPr>
          <w:rFonts w:ascii="Times New Roman" w:hAnsi="Times New Roman"/>
          <w:sz w:val="28"/>
          <w:szCs w:val="28"/>
          <w:lang w:val="ru-RU"/>
        </w:rPr>
        <w:t>испр</w:t>
      </w:r>
      <w:proofErr w:type="spellEnd"/>
      <w:r w:rsidR="00C53D92" w:rsidRPr="00756F1B">
        <w:rPr>
          <w:rFonts w:ascii="Times New Roman" w:hAnsi="Times New Roman"/>
          <w:sz w:val="28"/>
          <w:szCs w:val="28"/>
          <w:lang w:val="ru-RU"/>
        </w:rPr>
        <w:t xml:space="preserve">. и доп. – Минск: Тесей, </w:t>
      </w:r>
      <w:r w:rsidR="00C53D92" w:rsidRPr="00756F1B">
        <w:rPr>
          <w:rFonts w:ascii="Times New Roman" w:hAnsi="Times New Roman"/>
          <w:sz w:val="28"/>
          <w:szCs w:val="28"/>
        </w:rPr>
        <w:t>200</w:t>
      </w:r>
      <w:r w:rsidR="00C53D92" w:rsidRPr="00756F1B">
        <w:rPr>
          <w:rFonts w:ascii="Times New Roman" w:hAnsi="Times New Roman"/>
          <w:sz w:val="28"/>
          <w:szCs w:val="28"/>
          <w:lang w:val="ru-RU"/>
        </w:rPr>
        <w:t>6</w:t>
      </w:r>
      <w:r w:rsidR="00C53D92" w:rsidRPr="00756F1B">
        <w:rPr>
          <w:rFonts w:ascii="Times New Roman" w:hAnsi="Times New Roman"/>
          <w:sz w:val="28"/>
          <w:szCs w:val="28"/>
        </w:rPr>
        <w:t>.</w:t>
      </w:r>
      <w:r w:rsidR="00C53D92" w:rsidRPr="00756F1B">
        <w:rPr>
          <w:rFonts w:ascii="Times New Roman" w:hAnsi="Times New Roman"/>
          <w:sz w:val="28"/>
          <w:szCs w:val="28"/>
          <w:lang w:val="ru-RU"/>
        </w:rPr>
        <w:t xml:space="preserve"> – 616 с. </w:t>
      </w:r>
    </w:p>
    <w:p w:rsidR="00C53D92" w:rsidRPr="00756F1B" w:rsidRDefault="002D6A58" w:rsidP="00847A78">
      <w:pPr>
        <w:pStyle w:val="a7"/>
        <w:numPr>
          <w:ilvl w:val="0"/>
          <w:numId w:val="25"/>
        </w:numPr>
        <w:tabs>
          <w:tab w:val="left" w:pos="540"/>
          <w:tab w:val="left" w:pos="1080"/>
        </w:tabs>
        <w:spacing w:after="0"/>
        <w:rPr>
          <w:rFonts w:ascii="Times New Roman" w:hAnsi="Times New Roman"/>
          <w:sz w:val="28"/>
          <w:szCs w:val="28"/>
        </w:rPr>
      </w:pPr>
      <w:r w:rsidRPr="00756F1B">
        <w:rPr>
          <w:rFonts w:ascii="Times New Roman" w:hAnsi="Times New Roman"/>
          <w:sz w:val="28"/>
          <w:szCs w:val="28"/>
          <w:lang w:val="ru-RU"/>
        </w:rPr>
        <w:t xml:space="preserve"> </w:t>
      </w:r>
      <w:r w:rsidR="00C53D92" w:rsidRPr="00756F1B">
        <w:rPr>
          <w:rFonts w:ascii="Times New Roman" w:hAnsi="Times New Roman"/>
          <w:sz w:val="28"/>
          <w:szCs w:val="28"/>
          <w:lang w:val="ru-RU"/>
        </w:rPr>
        <w:t xml:space="preserve">Крамник, А.Н. Административное право. Часть 1. Управленческое право / </w:t>
      </w:r>
      <w:proofErr w:type="spellStart"/>
      <w:r w:rsidR="00C53D92" w:rsidRPr="00756F1B">
        <w:rPr>
          <w:rFonts w:ascii="Times New Roman" w:hAnsi="Times New Roman"/>
          <w:sz w:val="28"/>
          <w:szCs w:val="28"/>
          <w:lang w:val="ru-RU"/>
        </w:rPr>
        <w:t>А.Н.Крамник</w:t>
      </w:r>
      <w:proofErr w:type="spellEnd"/>
      <w:r w:rsidR="00C53D92" w:rsidRPr="00756F1B">
        <w:rPr>
          <w:rFonts w:ascii="Times New Roman" w:hAnsi="Times New Roman"/>
          <w:sz w:val="28"/>
          <w:szCs w:val="28"/>
          <w:lang w:val="ru-RU"/>
        </w:rPr>
        <w:t xml:space="preserve">. – Минск: Тесей, 2008. – 672 с. </w:t>
      </w:r>
    </w:p>
    <w:p w:rsidR="00C53D92" w:rsidRPr="00756F1B" w:rsidRDefault="002D6A58" w:rsidP="00847A78">
      <w:pPr>
        <w:pStyle w:val="a7"/>
        <w:numPr>
          <w:ilvl w:val="0"/>
          <w:numId w:val="25"/>
        </w:numPr>
        <w:tabs>
          <w:tab w:val="left" w:pos="540"/>
          <w:tab w:val="left" w:pos="1080"/>
        </w:tabs>
        <w:spacing w:after="0"/>
        <w:rPr>
          <w:rFonts w:ascii="Times New Roman" w:hAnsi="Times New Roman"/>
          <w:sz w:val="28"/>
          <w:szCs w:val="28"/>
        </w:rPr>
      </w:pPr>
      <w:r w:rsidRPr="00756F1B">
        <w:rPr>
          <w:rFonts w:ascii="Times New Roman" w:hAnsi="Times New Roman"/>
          <w:sz w:val="28"/>
          <w:szCs w:val="28"/>
          <w:lang w:val="ru-RU"/>
        </w:rPr>
        <w:t xml:space="preserve"> </w:t>
      </w:r>
      <w:r w:rsidR="00C53D92" w:rsidRPr="00756F1B">
        <w:rPr>
          <w:rFonts w:ascii="Times New Roman" w:hAnsi="Times New Roman"/>
          <w:sz w:val="28"/>
          <w:szCs w:val="28"/>
          <w:lang w:val="ru-RU"/>
        </w:rPr>
        <w:t>Крамник, А.Н. Административно-правовое принуждение /</w:t>
      </w:r>
      <w:r w:rsidR="00C53D92" w:rsidRPr="00756F1B">
        <w:rPr>
          <w:rFonts w:ascii="Times New Roman" w:hAnsi="Times New Roman"/>
          <w:sz w:val="28"/>
          <w:szCs w:val="28"/>
        </w:rPr>
        <w:t xml:space="preserve"> </w:t>
      </w:r>
      <w:r w:rsidR="00C53D92" w:rsidRPr="00756F1B">
        <w:rPr>
          <w:rFonts w:ascii="Times New Roman" w:hAnsi="Times New Roman"/>
          <w:sz w:val="28"/>
          <w:szCs w:val="28"/>
          <w:lang w:val="ru-RU"/>
        </w:rPr>
        <w:t xml:space="preserve">А.Н. Крамник – Минск: Тесей, </w:t>
      </w:r>
      <w:r w:rsidR="00C53D92" w:rsidRPr="00756F1B">
        <w:rPr>
          <w:rFonts w:ascii="Times New Roman" w:hAnsi="Times New Roman"/>
          <w:sz w:val="28"/>
          <w:szCs w:val="28"/>
        </w:rPr>
        <w:t>200</w:t>
      </w:r>
      <w:r w:rsidR="00C53D92" w:rsidRPr="00756F1B">
        <w:rPr>
          <w:rFonts w:ascii="Times New Roman" w:hAnsi="Times New Roman"/>
          <w:sz w:val="28"/>
          <w:szCs w:val="28"/>
          <w:lang w:val="ru-RU"/>
        </w:rPr>
        <w:t>5</w:t>
      </w:r>
      <w:r w:rsidR="00C53D92" w:rsidRPr="00756F1B">
        <w:rPr>
          <w:rFonts w:ascii="Times New Roman" w:hAnsi="Times New Roman"/>
          <w:sz w:val="28"/>
          <w:szCs w:val="28"/>
        </w:rPr>
        <w:t>.</w:t>
      </w:r>
      <w:r w:rsidR="00C53D92" w:rsidRPr="00756F1B">
        <w:rPr>
          <w:rFonts w:ascii="Times New Roman" w:hAnsi="Times New Roman"/>
          <w:sz w:val="28"/>
          <w:szCs w:val="28"/>
          <w:lang w:val="ru-RU"/>
        </w:rPr>
        <w:t xml:space="preserve"> – 208 с. </w:t>
      </w:r>
    </w:p>
    <w:p w:rsidR="00125F15"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25F15" w:rsidRPr="00756F1B">
        <w:rPr>
          <w:rFonts w:ascii="Times New Roman" w:hAnsi="Times New Roman" w:cs="Times New Roman"/>
          <w:sz w:val="28"/>
          <w:szCs w:val="28"/>
        </w:rPr>
        <w:t>Крамник, А. Н. Административно-</w:t>
      </w:r>
      <w:proofErr w:type="spellStart"/>
      <w:r w:rsidR="00125F15" w:rsidRPr="00756F1B">
        <w:rPr>
          <w:rFonts w:ascii="Times New Roman" w:hAnsi="Times New Roman" w:cs="Times New Roman"/>
          <w:sz w:val="28"/>
          <w:szCs w:val="28"/>
        </w:rPr>
        <w:t>деликтное</w:t>
      </w:r>
      <w:proofErr w:type="spellEnd"/>
      <w:r w:rsidR="00125F15" w:rsidRPr="00756F1B">
        <w:rPr>
          <w:rFonts w:ascii="Times New Roman" w:hAnsi="Times New Roman" w:cs="Times New Roman"/>
          <w:sz w:val="28"/>
          <w:szCs w:val="28"/>
        </w:rPr>
        <w:t xml:space="preserve"> право. Общая часть: пособие для студентов вузов / А. Н. Крамник. – Минск: Тесей, 2004. – 288 с.</w:t>
      </w:r>
    </w:p>
    <w:p w:rsidR="00BC1C28"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Крамник</w:t>
      </w:r>
      <w:r w:rsidR="00CB6CFA"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А. Н. Административно-</w:t>
      </w:r>
      <w:proofErr w:type="spellStart"/>
      <w:r w:rsidR="001F699A" w:rsidRPr="00756F1B">
        <w:rPr>
          <w:rFonts w:ascii="Times New Roman" w:hAnsi="Times New Roman" w:cs="Times New Roman"/>
          <w:sz w:val="28"/>
          <w:szCs w:val="28"/>
        </w:rPr>
        <w:t>правовоые</w:t>
      </w:r>
      <w:proofErr w:type="spellEnd"/>
      <w:r w:rsidR="001F699A" w:rsidRPr="00756F1B">
        <w:rPr>
          <w:rFonts w:ascii="Times New Roman" w:hAnsi="Times New Roman" w:cs="Times New Roman"/>
          <w:sz w:val="28"/>
          <w:szCs w:val="28"/>
        </w:rPr>
        <w:t xml:space="preserve"> основы государственного управления: Учеб</w:t>
      </w:r>
      <w:proofErr w:type="gramStart"/>
      <w:r w:rsidR="001F699A" w:rsidRPr="00756F1B">
        <w:rPr>
          <w:rFonts w:ascii="Times New Roman" w:hAnsi="Times New Roman" w:cs="Times New Roman"/>
          <w:sz w:val="28"/>
          <w:szCs w:val="28"/>
        </w:rPr>
        <w:t>.</w:t>
      </w:r>
      <w:proofErr w:type="gramEnd"/>
      <w:r w:rsidR="001F699A" w:rsidRPr="00756F1B">
        <w:rPr>
          <w:rFonts w:ascii="Times New Roman" w:hAnsi="Times New Roman" w:cs="Times New Roman"/>
          <w:sz w:val="28"/>
          <w:szCs w:val="28"/>
        </w:rPr>
        <w:t xml:space="preserve"> </w:t>
      </w:r>
      <w:proofErr w:type="gramStart"/>
      <w:r w:rsidR="001F699A" w:rsidRPr="00756F1B">
        <w:rPr>
          <w:rFonts w:ascii="Times New Roman" w:hAnsi="Times New Roman" w:cs="Times New Roman"/>
          <w:sz w:val="28"/>
          <w:szCs w:val="28"/>
        </w:rPr>
        <w:t>п</w:t>
      </w:r>
      <w:proofErr w:type="gramEnd"/>
      <w:r w:rsidR="001F699A" w:rsidRPr="00756F1B">
        <w:rPr>
          <w:rFonts w:ascii="Times New Roman" w:hAnsi="Times New Roman" w:cs="Times New Roman"/>
          <w:sz w:val="28"/>
          <w:szCs w:val="28"/>
        </w:rPr>
        <w:t>особие/ Общ. ред. А.Н. Крамника. – Мн.: Тесей, 2004. – 704 с.</w:t>
      </w:r>
    </w:p>
    <w:p w:rsidR="00BC1C28"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835E3C" w:rsidRPr="00756F1B">
        <w:rPr>
          <w:rFonts w:ascii="Times New Roman" w:hAnsi="Times New Roman" w:cs="Times New Roman"/>
          <w:sz w:val="28"/>
          <w:szCs w:val="28"/>
        </w:rPr>
        <w:t>Крамник, А. Н. Административно-</w:t>
      </w:r>
      <w:proofErr w:type="spellStart"/>
      <w:r w:rsidR="00835E3C" w:rsidRPr="00756F1B">
        <w:rPr>
          <w:rFonts w:ascii="Times New Roman" w:hAnsi="Times New Roman" w:cs="Times New Roman"/>
          <w:sz w:val="28"/>
          <w:szCs w:val="28"/>
        </w:rPr>
        <w:t>деликтное</w:t>
      </w:r>
      <w:proofErr w:type="spellEnd"/>
      <w:r w:rsidR="00835E3C" w:rsidRPr="00756F1B">
        <w:rPr>
          <w:rFonts w:ascii="Times New Roman" w:hAnsi="Times New Roman" w:cs="Times New Roman"/>
          <w:sz w:val="28"/>
          <w:szCs w:val="28"/>
        </w:rPr>
        <w:t xml:space="preserve"> право. Ч. 2. Общая часть. – 2-е изд. / А. Н. Крамник. – Минск: </w:t>
      </w:r>
      <w:proofErr w:type="spellStart"/>
      <w:r w:rsidR="00835E3C" w:rsidRPr="00756F1B">
        <w:rPr>
          <w:rFonts w:ascii="Times New Roman" w:hAnsi="Times New Roman" w:cs="Times New Roman"/>
          <w:sz w:val="28"/>
          <w:szCs w:val="28"/>
        </w:rPr>
        <w:t>Издат</w:t>
      </w:r>
      <w:proofErr w:type="spellEnd"/>
      <w:r w:rsidR="00835E3C" w:rsidRPr="00756F1B">
        <w:rPr>
          <w:rFonts w:ascii="Times New Roman" w:hAnsi="Times New Roman" w:cs="Times New Roman"/>
          <w:sz w:val="28"/>
          <w:szCs w:val="28"/>
        </w:rPr>
        <w:t>. Центр БГУ, 2009. – 379 с.</w:t>
      </w:r>
    </w:p>
    <w:p w:rsidR="00AB3729" w:rsidRPr="00756F1B" w:rsidRDefault="00511464"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C40C00" w:rsidRPr="00756F1B">
        <w:rPr>
          <w:rFonts w:ascii="Times New Roman" w:hAnsi="Times New Roman" w:cs="Times New Roman"/>
          <w:sz w:val="28"/>
          <w:szCs w:val="28"/>
        </w:rPr>
        <w:t xml:space="preserve">Круглов, В.А. О понятии административной ответственности / В. А. Круглов  // </w:t>
      </w:r>
      <w:proofErr w:type="spellStart"/>
      <w:r w:rsidR="00C40C00" w:rsidRPr="00756F1B">
        <w:rPr>
          <w:rFonts w:ascii="Times New Roman" w:hAnsi="Times New Roman" w:cs="Times New Roman"/>
          <w:sz w:val="28"/>
          <w:szCs w:val="28"/>
        </w:rPr>
        <w:t>Юрид</w:t>
      </w:r>
      <w:proofErr w:type="spellEnd"/>
      <w:r w:rsidR="00C40C00" w:rsidRPr="00756F1B">
        <w:rPr>
          <w:rFonts w:ascii="Times New Roman" w:hAnsi="Times New Roman" w:cs="Times New Roman"/>
          <w:sz w:val="28"/>
          <w:szCs w:val="28"/>
        </w:rPr>
        <w:t>. Журн. – 2009. - № 3. – С. 37-41.</w:t>
      </w:r>
    </w:p>
    <w:p w:rsidR="00845011"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845011" w:rsidRPr="00756F1B">
        <w:rPr>
          <w:rFonts w:ascii="Times New Roman" w:hAnsi="Times New Roman" w:cs="Times New Roman"/>
          <w:sz w:val="28"/>
          <w:szCs w:val="28"/>
        </w:rPr>
        <w:t xml:space="preserve">Круглов, В.А. Административная ответственность. Общие положения / В. А. Круглов. - Минск: </w:t>
      </w:r>
      <w:proofErr w:type="spellStart"/>
      <w:r w:rsidR="00845011" w:rsidRPr="00756F1B">
        <w:rPr>
          <w:rFonts w:ascii="Times New Roman" w:hAnsi="Times New Roman" w:cs="Times New Roman"/>
          <w:sz w:val="28"/>
          <w:szCs w:val="28"/>
        </w:rPr>
        <w:t>Амалфея</w:t>
      </w:r>
      <w:proofErr w:type="spellEnd"/>
      <w:r w:rsidR="00845011" w:rsidRPr="00756F1B">
        <w:rPr>
          <w:rFonts w:ascii="Times New Roman" w:hAnsi="Times New Roman" w:cs="Times New Roman"/>
          <w:sz w:val="28"/>
          <w:szCs w:val="28"/>
        </w:rPr>
        <w:t>, 2004. – 160 с.</w:t>
      </w:r>
    </w:p>
    <w:p w:rsidR="00F30A99"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F30A99" w:rsidRPr="00756F1B">
        <w:rPr>
          <w:rFonts w:ascii="Times New Roman" w:hAnsi="Times New Roman" w:cs="Times New Roman"/>
          <w:sz w:val="28"/>
          <w:szCs w:val="28"/>
        </w:rPr>
        <w:t>Круглов, В.А. Административный (административно-</w:t>
      </w:r>
      <w:proofErr w:type="spellStart"/>
      <w:r w:rsidR="00F30A99" w:rsidRPr="00756F1B">
        <w:rPr>
          <w:rFonts w:ascii="Times New Roman" w:hAnsi="Times New Roman" w:cs="Times New Roman"/>
          <w:sz w:val="28"/>
          <w:szCs w:val="28"/>
        </w:rPr>
        <w:t>деликтный</w:t>
      </w:r>
      <w:proofErr w:type="spellEnd"/>
      <w:r w:rsidR="00F30A99" w:rsidRPr="00756F1B">
        <w:rPr>
          <w:rFonts w:ascii="Times New Roman" w:hAnsi="Times New Roman" w:cs="Times New Roman"/>
          <w:sz w:val="28"/>
          <w:szCs w:val="28"/>
        </w:rPr>
        <w:t xml:space="preserve">) процесс в Республике Беларусь / В. А. Круглов. - Минск: </w:t>
      </w:r>
      <w:proofErr w:type="spellStart"/>
      <w:r w:rsidR="00F30A99" w:rsidRPr="00756F1B">
        <w:rPr>
          <w:rFonts w:ascii="Times New Roman" w:hAnsi="Times New Roman" w:cs="Times New Roman"/>
          <w:sz w:val="28"/>
          <w:szCs w:val="28"/>
        </w:rPr>
        <w:t>Амалфея</w:t>
      </w:r>
      <w:proofErr w:type="spellEnd"/>
      <w:r w:rsidR="00F30A99" w:rsidRPr="00756F1B">
        <w:rPr>
          <w:rFonts w:ascii="Times New Roman" w:hAnsi="Times New Roman" w:cs="Times New Roman"/>
          <w:sz w:val="28"/>
          <w:szCs w:val="28"/>
        </w:rPr>
        <w:t xml:space="preserve">, 2007. – </w:t>
      </w:r>
      <w:r w:rsidR="00090407" w:rsidRPr="00756F1B">
        <w:rPr>
          <w:rFonts w:ascii="Times New Roman" w:hAnsi="Times New Roman" w:cs="Times New Roman"/>
          <w:sz w:val="28"/>
          <w:szCs w:val="28"/>
        </w:rPr>
        <w:t>3</w:t>
      </w:r>
      <w:r w:rsidR="00F30A99" w:rsidRPr="00756F1B">
        <w:rPr>
          <w:rFonts w:ascii="Times New Roman" w:hAnsi="Times New Roman" w:cs="Times New Roman"/>
          <w:sz w:val="28"/>
          <w:szCs w:val="28"/>
        </w:rPr>
        <w:t>88 с.</w:t>
      </w:r>
    </w:p>
    <w:p w:rsidR="00845011"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D91ED2" w:rsidRPr="00756F1B">
        <w:rPr>
          <w:rFonts w:ascii="Times New Roman" w:hAnsi="Times New Roman" w:cs="Times New Roman"/>
          <w:sz w:val="28"/>
          <w:szCs w:val="28"/>
        </w:rPr>
        <w:t>Круглов, В.А. Административно-</w:t>
      </w:r>
      <w:proofErr w:type="spellStart"/>
      <w:r w:rsidR="00D91ED2" w:rsidRPr="00756F1B">
        <w:rPr>
          <w:rFonts w:ascii="Times New Roman" w:hAnsi="Times New Roman" w:cs="Times New Roman"/>
          <w:sz w:val="28"/>
          <w:szCs w:val="28"/>
        </w:rPr>
        <w:t>деликтный</w:t>
      </w:r>
      <w:proofErr w:type="spellEnd"/>
      <w:r w:rsidR="00D91ED2" w:rsidRPr="00756F1B">
        <w:rPr>
          <w:rFonts w:ascii="Times New Roman" w:hAnsi="Times New Roman" w:cs="Times New Roman"/>
          <w:sz w:val="28"/>
          <w:szCs w:val="28"/>
        </w:rPr>
        <w:t xml:space="preserve"> процесс : учеб</w:t>
      </w:r>
      <w:proofErr w:type="gramStart"/>
      <w:r w:rsidR="00D91ED2" w:rsidRPr="00756F1B">
        <w:rPr>
          <w:rFonts w:ascii="Times New Roman" w:hAnsi="Times New Roman" w:cs="Times New Roman"/>
          <w:sz w:val="28"/>
          <w:szCs w:val="28"/>
        </w:rPr>
        <w:t>.</w:t>
      </w:r>
      <w:proofErr w:type="gramEnd"/>
      <w:r w:rsidR="00D91ED2" w:rsidRPr="00756F1B">
        <w:rPr>
          <w:rFonts w:ascii="Times New Roman" w:hAnsi="Times New Roman" w:cs="Times New Roman"/>
          <w:sz w:val="28"/>
          <w:szCs w:val="28"/>
        </w:rPr>
        <w:t xml:space="preserve"> </w:t>
      </w:r>
      <w:proofErr w:type="gramStart"/>
      <w:r w:rsidR="00D91ED2" w:rsidRPr="00756F1B">
        <w:rPr>
          <w:rFonts w:ascii="Times New Roman" w:hAnsi="Times New Roman" w:cs="Times New Roman"/>
          <w:sz w:val="28"/>
          <w:szCs w:val="28"/>
        </w:rPr>
        <w:t>п</w:t>
      </w:r>
      <w:proofErr w:type="gramEnd"/>
      <w:r w:rsidR="00D91ED2" w:rsidRPr="00756F1B">
        <w:rPr>
          <w:rFonts w:ascii="Times New Roman" w:hAnsi="Times New Roman" w:cs="Times New Roman"/>
          <w:sz w:val="28"/>
          <w:szCs w:val="28"/>
        </w:rPr>
        <w:t>особие //  В. А. Круглов. – М.: Изд-во деловой и учеб</w:t>
      </w:r>
      <w:proofErr w:type="gramStart"/>
      <w:r w:rsidR="00D91ED2" w:rsidRPr="00756F1B">
        <w:rPr>
          <w:rFonts w:ascii="Times New Roman" w:hAnsi="Times New Roman" w:cs="Times New Roman"/>
          <w:sz w:val="28"/>
          <w:szCs w:val="28"/>
        </w:rPr>
        <w:t>.</w:t>
      </w:r>
      <w:proofErr w:type="gramEnd"/>
      <w:r w:rsidR="00D91ED2" w:rsidRPr="00756F1B">
        <w:rPr>
          <w:rFonts w:ascii="Times New Roman" w:hAnsi="Times New Roman" w:cs="Times New Roman"/>
          <w:sz w:val="28"/>
          <w:szCs w:val="28"/>
        </w:rPr>
        <w:t xml:space="preserve"> </w:t>
      </w:r>
      <w:proofErr w:type="gramStart"/>
      <w:r w:rsidR="00D91ED2" w:rsidRPr="00756F1B">
        <w:rPr>
          <w:rFonts w:ascii="Times New Roman" w:hAnsi="Times New Roman" w:cs="Times New Roman"/>
          <w:sz w:val="28"/>
          <w:szCs w:val="28"/>
        </w:rPr>
        <w:t>л</w:t>
      </w:r>
      <w:proofErr w:type="gramEnd"/>
      <w:r w:rsidR="00D91ED2" w:rsidRPr="00756F1B">
        <w:rPr>
          <w:rFonts w:ascii="Times New Roman" w:hAnsi="Times New Roman" w:cs="Times New Roman"/>
          <w:sz w:val="28"/>
          <w:szCs w:val="28"/>
        </w:rPr>
        <w:t>итературы, 2005. – 336 с.</w:t>
      </w:r>
    </w:p>
    <w:p w:rsidR="00962302"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962302" w:rsidRPr="00756F1B">
        <w:rPr>
          <w:rFonts w:ascii="Times New Roman" w:hAnsi="Times New Roman" w:cs="Times New Roman"/>
          <w:sz w:val="28"/>
          <w:szCs w:val="28"/>
        </w:rPr>
        <w:t xml:space="preserve">Мах, И.И. Административное право Республики Беларусь: курс лекций / </w:t>
      </w:r>
      <w:proofErr w:type="spellStart"/>
      <w:r w:rsidR="00962302" w:rsidRPr="00756F1B">
        <w:rPr>
          <w:rFonts w:ascii="Times New Roman" w:hAnsi="Times New Roman" w:cs="Times New Roman"/>
          <w:sz w:val="28"/>
          <w:szCs w:val="28"/>
        </w:rPr>
        <w:t>И.И.Мах</w:t>
      </w:r>
      <w:proofErr w:type="spellEnd"/>
      <w:r w:rsidR="00962302" w:rsidRPr="00756F1B">
        <w:rPr>
          <w:rFonts w:ascii="Times New Roman" w:hAnsi="Times New Roman" w:cs="Times New Roman"/>
          <w:sz w:val="28"/>
          <w:szCs w:val="28"/>
        </w:rPr>
        <w:t xml:space="preserve">. – Минск: </w:t>
      </w:r>
      <w:proofErr w:type="spellStart"/>
      <w:r w:rsidR="00962302" w:rsidRPr="00756F1B">
        <w:rPr>
          <w:rFonts w:ascii="Times New Roman" w:hAnsi="Times New Roman" w:cs="Times New Roman"/>
          <w:sz w:val="28"/>
          <w:szCs w:val="28"/>
        </w:rPr>
        <w:t>Амалфея</w:t>
      </w:r>
      <w:proofErr w:type="spellEnd"/>
      <w:r w:rsidR="00962302" w:rsidRPr="00756F1B">
        <w:rPr>
          <w:rFonts w:ascii="Times New Roman" w:hAnsi="Times New Roman" w:cs="Times New Roman"/>
          <w:sz w:val="28"/>
          <w:szCs w:val="28"/>
        </w:rPr>
        <w:t>, 2008. – 703 с.</w:t>
      </w:r>
    </w:p>
    <w:p w:rsidR="008214A7" w:rsidRPr="00756F1B" w:rsidRDefault="005724F4"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8214A7" w:rsidRPr="00756F1B">
        <w:rPr>
          <w:rFonts w:ascii="Times New Roman" w:hAnsi="Times New Roman" w:cs="Times New Roman"/>
          <w:sz w:val="28"/>
          <w:szCs w:val="28"/>
        </w:rPr>
        <w:t xml:space="preserve">Административное право / Л. М. Рябцев </w:t>
      </w:r>
      <w:r w:rsidR="00B94B50" w:rsidRPr="00756F1B">
        <w:rPr>
          <w:rFonts w:ascii="Times New Roman" w:hAnsi="Times New Roman" w:cs="Times New Roman"/>
          <w:sz w:val="28"/>
          <w:szCs w:val="28"/>
        </w:rPr>
        <w:t>[</w:t>
      </w:r>
      <w:r w:rsidR="008214A7" w:rsidRPr="00756F1B">
        <w:rPr>
          <w:rFonts w:ascii="Times New Roman" w:hAnsi="Times New Roman" w:cs="Times New Roman"/>
          <w:sz w:val="28"/>
          <w:szCs w:val="28"/>
          <w:lang w:val="be-BY"/>
        </w:rPr>
        <w:t>и др.</w:t>
      </w:r>
      <w:r w:rsidR="008214A7" w:rsidRPr="00756F1B">
        <w:rPr>
          <w:rFonts w:ascii="Times New Roman" w:hAnsi="Times New Roman" w:cs="Times New Roman"/>
          <w:sz w:val="28"/>
          <w:szCs w:val="28"/>
        </w:rPr>
        <w:t xml:space="preserve">]. - Минск: </w:t>
      </w:r>
      <w:proofErr w:type="spellStart"/>
      <w:r w:rsidR="008214A7" w:rsidRPr="00756F1B">
        <w:rPr>
          <w:rFonts w:ascii="Times New Roman" w:hAnsi="Times New Roman" w:cs="Times New Roman"/>
          <w:sz w:val="28"/>
          <w:szCs w:val="28"/>
        </w:rPr>
        <w:t>Амалфея</w:t>
      </w:r>
      <w:proofErr w:type="spellEnd"/>
      <w:r w:rsidR="008214A7" w:rsidRPr="00756F1B">
        <w:rPr>
          <w:rFonts w:ascii="Times New Roman" w:hAnsi="Times New Roman" w:cs="Times New Roman"/>
          <w:sz w:val="28"/>
          <w:szCs w:val="28"/>
        </w:rPr>
        <w:t>, 2009. – 432 с.</w:t>
      </w:r>
    </w:p>
    <w:p w:rsidR="008214A7"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851FF7" w:rsidRPr="00756F1B">
        <w:rPr>
          <w:rFonts w:ascii="Times New Roman" w:hAnsi="Times New Roman" w:cs="Times New Roman"/>
          <w:sz w:val="28"/>
          <w:szCs w:val="28"/>
        </w:rPr>
        <w:t>Сорокин, В. Д. Административно-процессуальное право: учеб</w:t>
      </w:r>
      <w:proofErr w:type="gramStart"/>
      <w:r w:rsidR="00851FF7" w:rsidRPr="00756F1B">
        <w:rPr>
          <w:rFonts w:ascii="Times New Roman" w:hAnsi="Times New Roman" w:cs="Times New Roman"/>
          <w:sz w:val="28"/>
          <w:szCs w:val="28"/>
        </w:rPr>
        <w:t>.</w:t>
      </w:r>
      <w:proofErr w:type="gramEnd"/>
      <w:r w:rsidR="00851FF7" w:rsidRPr="00756F1B">
        <w:rPr>
          <w:rFonts w:ascii="Times New Roman" w:hAnsi="Times New Roman" w:cs="Times New Roman"/>
          <w:sz w:val="28"/>
          <w:szCs w:val="28"/>
        </w:rPr>
        <w:t xml:space="preserve"> </w:t>
      </w:r>
      <w:proofErr w:type="gramStart"/>
      <w:r w:rsidR="00851FF7" w:rsidRPr="00756F1B">
        <w:rPr>
          <w:rFonts w:ascii="Times New Roman" w:hAnsi="Times New Roman" w:cs="Times New Roman"/>
          <w:sz w:val="28"/>
          <w:szCs w:val="28"/>
        </w:rPr>
        <w:t>д</w:t>
      </w:r>
      <w:proofErr w:type="gramEnd"/>
      <w:r w:rsidR="00851FF7" w:rsidRPr="00756F1B">
        <w:rPr>
          <w:rFonts w:ascii="Times New Roman" w:hAnsi="Times New Roman" w:cs="Times New Roman"/>
          <w:sz w:val="28"/>
          <w:szCs w:val="28"/>
        </w:rPr>
        <w:t xml:space="preserve">ля </w:t>
      </w:r>
      <w:proofErr w:type="spellStart"/>
      <w:r w:rsidR="00851FF7" w:rsidRPr="00756F1B">
        <w:rPr>
          <w:rFonts w:ascii="Times New Roman" w:hAnsi="Times New Roman" w:cs="Times New Roman"/>
          <w:sz w:val="28"/>
          <w:szCs w:val="28"/>
        </w:rPr>
        <w:t>юрид</w:t>
      </w:r>
      <w:proofErr w:type="spellEnd"/>
      <w:r w:rsidR="00851FF7" w:rsidRPr="00756F1B">
        <w:rPr>
          <w:rFonts w:ascii="Times New Roman" w:hAnsi="Times New Roman" w:cs="Times New Roman"/>
          <w:sz w:val="28"/>
          <w:szCs w:val="28"/>
        </w:rPr>
        <w:t xml:space="preserve">. </w:t>
      </w:r>
      <w:r w:rsidR="00851FF7" w:rsidRPr="00756F1B">
        <w:rPr>
          <w:rFonts w:ascii="Times New Roman" w:hAnsi="Times New Roman" w:cs="Times New Roman"/>
          <w:sz w:val="28"/>
          <w:szCs w:val="28"/>
          <w:lang w:val="be-BY"/>
        </w:rPr>
        <w:t>в</w:t>
      </w:r>
      <w:proofErr w:type="spellStart"/>
      <w:r w:rsidR="00851FF7" w:rsidRPr="00756F1B">
        <w:rPr>
          <w:rFonts w:ascii="Times New Roman" w:hAnsi="Times New Roman" w:cs="Times New Roman"/>
          <w:sz w:val="28"/>
          <w:szCs w:val="28"/>
        </w:rPr>
        <w:t>узов</w:t>
      </w:r>
      <w:proofErr w:type="spellEnd"/>
      <w:r w:rsidR="00851FF7" w:rsidRPr="00756F1B">
        <w:rPr>
          <w:rFonts w:ascii="Times New Roman" w:hAnsi="Times New Roman" w:cs="Times New Roman"/>
          <w:sz w:val="28"/>
          <w:szCs w:val="28"/>
        </w:rPr>
        <w:t xml:space="preserve"> /</w:t>
      </w:r>
      <w:r w:rsidR="00851FF7" w:rsidRPr="00756F1B">
        <w:rPr>
          <w:rFonts w:ascii="Times New Roman" w:hAnsi="Times New Roman" w:cs="Times New Roman"/>
          <w:sz w:val="28"/>
          <w:szCs w:val="28"/>
          <w:lang w:val="be-BY"/>
        </w:rPr>
        <w:t xml:space="preserve"> В. Д. Сорокин; Ассоц. юрид. центр, МВД России. С.-Петерб. ун-т. – СПб. : Юрид. центр Пресс, 2004. – 540 с.</w:t>
      </w:r>
    </w:p>
    <w:p w:rsidR="00616E97" w:rsidRPr="00756F1B" w:rsidRDefault="005724F4"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lang w:val="be-BY"/>
        </w:rPr>
        <w:t xml:space="preserve"> </w:t>
      </w:r>
      <w:r w:rsidR="00A874F4" w:rsidRPr="00756F1B">
        <w:rPr>
          <w:rFonts w:ascii="Times New Roman" w:hAnsi="Times New Roman" w:cs="Times New Roman"/>
          <w:sz w:val="28"/>
          <w:szCs w:val="28"/>
          <w:lang w:val="be-BY"/>
        </w:rPr>
        <w:t xml:space="preserve">Телятицкая, Т. В. </w:t>
      </w:r>
      <w:r w:rsidR="00A874F4" w:rsidRPr="00756F1B">
        <w:rPr>
          <w:rFonts w:ascii="Times New Roman" w:hAnsi="Times New Roman" w:cs="Times New Roman"/>
          <w:sz w:val="28"/>
          <w:szCs w:val="28"/>
        </w:rPr>
        <w:t xml:space="preserve">.  Административное право / Т. В. </w:t>
      </w:r>
      <w:r w:rsidR="00A874F4" w:rsidRPr="00756F1B">
        <w:rPr>
          <w:rFonts w:ascii="Times New Roman" w:hAnsi="Times New Roman" w:cs="Times New Roman"/>
          <w:sz w:val="28"/>
          <w:szCs w:val="28"/>
          <w:lang w:val="be-BY"/>
        </w:rPr>
        <w:t>Телятицкая. – Минск: Тетрасистемс, 2007. – 144 с.</w:t>
      </w:r>
    </w:p>
    <w:p w:rsidR="00A14132"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lang w:val="be-BY"/>
        </w:rPr>
        <w:t xml:space="preserve"> </w:t>
      </w:r>
      <w:r w:rsidR="003C538C" w:rsidRPr="00756F1B">
        <w:rPr>
          <w:rFonts w:ascii="Times New Roman" w:hAnsi="Times New Roman" w:cs="Times New Roman"/>
          <w:sz w:val="28"/>
          <w:szCs w:val="28"/>
          <w:lang w:val="be-BY"/>
        </w:rPr>
        <w:t xml:space="preserve">Юсупов, В. А. Теория административного права </w:t>
      </w:r>
      <w:r w:rsidR="003C538C" w:rsidRPr="00756F1B">
        <w:rPr>
          <w:rFonts w:ascii="Times New Roman" w:hAnsi="Times New Roman" w:cs="Times New Roman"/>
          <w:sz w:val="28"/>
          <w:szCs w:val="28"/>
        </w:rPr>
        <w:t xml:space="preserve">/ В. А. Юсупов. – М.: </w:t>
      </w:r>
      <w:proofErr w:type="spellStart"/>
      <w:r w:rsidR="003C538C" w:rsidRPr="00756F1B">
        <w:rPr>
          <w:rFonts w:ascii="Times New Roman" w:hAnsi="Times New Roman" w:cs="Times New Roman"/>
          <w:sz w:val="28"/>
          <w:szCs w:val="28"/>
        </w:rPr>
        <w:t>Юрид</w:t>
      </w:r>
      <w:proofErr w:type="spellEnd"/>
      <w:r w:rsidR="003C538C" w:rsidRPr="00756F1B">
        <w:rPr>
          <w:rFonts w:ascii="Times New Roman" w:hAnsi="Times New Roman" w:cs="Times New Roman"/>
          <w:sz w:val="28"/>
          <w:szCs w:val="28"/>
        </w:rPr>
        <w:t xml:space="preserve">. </w:t>
      </w:r>
      <w:proofErr w:type="gramStart"/>
      <w:r w:rsidR="003C538C" w:rsidRPr="00756F1B">
        <w:rPr>
          <w:rFonts w:ascii="Times New Roman" w:hAnsi="Times New Roman" w:cs="Times New Roman"/>
          <w:sz w:val="28"/>
          <w:szCs w:val="28"/>
        </w:rPr>
        <w:t>лит</w:t>
      </w:r>
      <w:proofErr w:type="gramEnd"/>
      <w:r w:rsidR="003C538C" w:rsidRPr="00756F1B">
        <w:rPr>
          <w:rFonts w:ascii="Times New Roman" w:hAnsi="Times New Roman" w:cs="Times New Roman"/>
          <w:sz w:val="28"/>
          <w:szCs w:val="28"/>
        </w:rPr>
        <w:t>., 1985. 160 с.</w:t>
      </w:r>
    </w:p>
    <w:p w:rsidR="000C6C8A" w:rsidRPr="00756F1B" w:rsidRDefault="00C00BD2" w:rsidP="00847A78">
      <w:pPr>
        <w:pStyle w:val="a3"/>
        <w:numPr>
          <w:ilvl w:val="0"/>
          <w:numId w:val="25"/>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0C6C8A" w:rsidRPr="00756F1B">
        <w:rPr>
          <w:rFonts w:ascii="Times New Roman" w:hAnsi="Times New Roman" w:cs="Times New Roman"/>
          <w:sz w:val="28"/>
          <w:szCs w:val="28"/>
        </w:rPr>
        <w:t xml:space="preserve">Якимов, А. Ю. Меры административного принуждения (комплексный подход к формированию механизма </w:t>
      </w:r>
      <w:proofErr w:type="spellStart"/>
      <w:r w:rsidR="000C6C8A" w:rsidRPr="00756F1B">
        <w:rPr>
          <w:rFonts w:ascii="Times New Roman" w:hAnsi="Times New Roman" w:cs="Times New Roman"/>
          <w:sz w:val="28"/>
          <w:szCs w:val="28"/>
        </w:rPr>
        <w:t>правоприменения</w:t>
      </w:r>
      <w:proofErr w:type="spellEnd"/>
      <w:r w:rsidR="000C6C8A" w:rsidRPr="00756F1B">
        <w:rPr>
          <w:rFonts w:ascii="Times New Roman" w:hAnsi="Times New Roman" w:cs="Times New Roman"/>
          <w:sz w:val="28"/>
          <w:szCs w:val="28"/>
        </w:rPr>
        <w:t>) / А. Ю. Якимов // Государство и право. – 2008. - № 7. – С. 82-87.</w:t>
      </w:r>
    </w:p>
    <w:p w:rsidR="001F699A" w:rsidRPr="00756F1B" w:rsidRDefault="001F699A" w:rsidP="00847A78">
      <w:pPr>
        <w:pStyle w:val="a3"/>
        <w:spacing w:after="0" w:line="240" w:lineRule="auto"/>
        <w:ind w:left="502"/>
        <w:jc w:val="both"/>
        <w:rPr>
          <w:rFonts w:ascii="Times New Roman" w:hAnsi="Times New Roman" w:cs="Times New Roman"/>
          <w:b/>
          <w:bCs/>
          <w:sz w:val="28"/>
          <w:szCs w:val="28"/>
        </w:rPr>
      </w:pPr>
      <w:r w:rsidRPr="00756F1B">
        <w:rPr>
          <w:rFonts w:ascii="Times New Roman" w:hAnsi="Times New Roman" w:cs="Times New Roman"/>
          <w:b/>
          <w:bCs/>
          <w:sz w:val="28"/>
          <w:szCs w:val="28"/>
        </w:rPr>
        <w:t>Дополнительная литература:</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D4452F" w:rsidRPr="00756F1B">
        <w:rPr>
          <w:rFonts w:ascii="Times New Roman" w:hAnsi="Times New Roman" w:cs="Times New Roman"/>
          <w:sz w:val="28"/>
          <w:szCs w:val="28"/>
        </w:rPr>
        <w:t>Агапов, А.Б. Административная ответственность: учебник / А.Б. Агапов. – М.: Статут, 2000. – 251 с.</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w:t>
      </w:r>
      <w:r w:rsidR="00D4452F" w:rsidRPr="00756F1B">
        <w:rPr>
          <w:rFonts w:ascii="Times New Roman" w:hAnsi="Times New Roman" w:cs="Times New Roman"/>
          <w:sz w:val="28"/>
          <w:szCs w:val="28"/>
        </w:rPr>
        <w:t>Агеева, Е.А. Юридическая ответственность в государственном управлении: (</w:t>
      </w:r>
      <w:proofErr w:type="spellStart"/>
      <w:r w:rsidR="00D4452F" w:rsidRPr="00756F1B">
        <w:rPr>
          <w:rFonts w:ascii="Times New Roman" w:hAnsi="Times New Roman" w:cs="Times New Roman"/>
          <w:sz w:val="28"/>
          <w:szCs w:val="28"/>
        </w:rPr>
        <w:t>Социал</w:t>
      </w:r>
      <w:proofErr w:type="spellEnd"/>
      <w:proofErr w:type="gramStart"/>
      <w:r w:rsidR="00D4452F" w:rsidRPr="00756F1B">
        <w:rPr>
          <w:rFonts w:ascii="Times New Roman" w:hAnsi="Times New Roman" w:cs="Times New Roman"/>
          <w:sz w:val="28"/>
          <w:szCs w:val="28"/>
        </w:rPr>
        <w:t>.-</w:t>
      </w:r>
      <w:proofErr w:type="gramEnd"/>
      <w:r w:rsidR="00D4452F" w:rsidRPr="00756F1B">
        <w:rPr>
          <w:rFonts w:ascii="Times New Roman" w:hAnsi="Times New Roman" w:cs="Times New Roman"/>
          <w:sz w:val="28"/>
          <w:szCs w:val="28"/>
        </w:rPr>
        <w:t>правовой аспект) / Е.А. Агеева. – Л.</w:t>
      </w:r>
      <w:proofErr w:type="gramStart"/>
      <w:r w:rsidR="00D4452F" w:rsidRPr="00756F1B">
        <w:rPr>
          <w:rFonts w:ascii="Times New Roman" w:hAnsi="Times New Roman" w:cs="Times New Roman"/>
          <w:sz w:val="28"/>
          <w:szCs w:val="28"/>
        </w:rPr>
        <w:t xml:space="preserve"> :</w:t>
      </w:r>
      <w:proofErr w:type="gramEnd"/>
      <w:r w:rsidR="00D4452F" w:rsidRPr="00756F1B">
        <w:rPr>
          <w:rFonts w:ascii="Times New Roman" w:hAnsi="Times New Roman" w:cs="Times New Roman"/>
          <w:sz w:val="28"/>
          <w:szCs w:val="28"/>
        </w:rPr>
        <w:t xml:space="preserve"> Изд-во ЛГУ, 1990. – 141 с.</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D4452F" w:rsidRPr="00756F1B">
        <w:rPr>
          <w:rFonts w:ascii="Times New Roman" w:hAnsi="Times New Roman" w:cs="Times New Roman"/>
          <w:sz w:val="28"/>
          <w:szCs w:val="28"/>
        </w:rPr>
        <w:t>Административное право: учеб</w:t>
      </w:r>
      <w:proofErr w:type="gramStart"/>
      <w:r w:rsidR="00D4452F" w:rsidRPr="00756F1B">
        <w:rPr>
          <w:rFonts w:ascii="Times New Roman" w:hAnsi="Times New Roman" w:cs="Times New Roman"/>
          <w:sz w:val="28"/>
          <w:szCs w:val="28"/>
        </w:rPr>
        <w:t>.</w:t>
      </w:r>
      <w:proofErr w:type="gramEnd"/>
      <w:r w:rsidR="00D4452F" w:rsidRPr="00756F1B">
        <w:rPr>
          <w:rFonts w:ascii="Times New Roman" w:hAnsi="Times New Roman" w:cs="Times New Roman"/>
          <w:sz w:val="28"/>
          <w:szCs w:val="28"/>
        </w:rPr>
        <w:t xml:space="preserve"> </w:t>
      </w:r>
      <w:proofErr w:type="gramStart"/>
      <w:r w:rsidR="00D4452F" w:rsidRPr="00756F1B">
        <w:rPr>
          <w:rFonts w:ascii="Times New Roman" w:hAnsi="Times New Roman" w:cs="Times New Roman"/>
          <w:sz w:val="28"/>
          <w:szCs w:val="28"/>
        </w:rPr>
        <w:t>д</w:t>
      </w:r>
      <w:proofErr w:type="gramEnd"/>
      <w:r w:rsidR="00D4452F" w:rsidRPr="00756F1B">
        <w:rPr>
          <w:rFonts w:ascii="Times New Roman" w:hAnsi="Times New Roman" w:cs="Times New Roman"/>
          <w:sz w:val="28"/>
          <w:szCs w:val="28"/>
        </w:rPr>
        <w:t>ля студентов вузов, обучающихся по специальности "Юриспруденция" / Ю.М. Козлов, Д.М. </w:t>
      </w:r>
      <w:proofErr w:type="spellStart"/>
      <w:r w:rsidR="00D4452F" w:rsidRPr="00756F1B">
        <w:rPr>
          <w:rFonts w:ascii="Times New Roman" w:hAnsi="Times New Roman" w:cs="Times New Roman"/>
          <w:sz w:val="28"/>
          <w:szCs w:val="28"/>
        </w:rPr>
        <w:t>Овсянко</w:t>
      </w:r>
      <w:proofErr w:type="spellEnd"/>
      <w:r w:rsidR="00D4452F" w:rsidRPr="00756F1B">
        <w:rPr>
          <w:rFonts w:ascii="Times New Roman" w:hAnsi="Times New Roman" w:cs="Times New Roman"/>
          <w:sz w:val="28"/>
          <w:szCs w:val="28"/>
        </w:rPr>
        <w:t xml:space="preserve">, Л.Л. Попов; под ред.: Л.Л. Попова; М-во образования и науки Рос. Федерации, </w:t>
      </w:r>
      <w:proofErr w:type="spellStart"/>
      <w:r w:rsidR="00D4452F" w:rsidRPr="00756F1B">
        <w:rPr>
          <w:rFonts w:ascii="Times New Roman" w:hAnsi="Times New Roman" w:cs="Times New Roman"/>
          <w:sz w:val="28"/>
          <w:szCs w:val="28"/>
        </w:rPr>
        <w:t>Моск</w:t>
      </w:r>
      <w:proofErr w:type="spellEnd"/>
      <w:r w:rsidR="00D4452F" w:rsidRPr="00756F1B">
        <w:rPr>
          <w:rFonts w:ascii="Times New Roman" w:hAnsi="Times New Roman" w:cs="Times New Roman"/>
          <w:sz w:val="28"/>
          <w:szCs w:val="28"/>
        </w:rPr>
        <w:t xml:space="preserve">. гос. </w:t>
      </w:r>
      <w:proofErr w:type="spellStart"/>
      <w:r w:rsidR="00D4452F" w:rsidRPr="00756F1B">
        <w:rPr>
          <w:rFonts w:ascii="Times New Roman" w:hAnsi="Times New Roman" w:cs="Times New Roman"/>
          <w:sz w:val="28"/>
          <w:szCs w:val="28"/>
        </w:rPr>
        <w:t>юрид</w:t>
      </w:r>
      <w:proofErr w:type="spellEnd"/>
      <w:r w:rsidR="00D4452F" w:rsidRPr="00756F1B">
        <w:rPr>
          <w:rFonts w:ascii="Times New Roman" w:hAnsi="Times New Roman" w:cs="Times New Roman"/>
          <w:sz w:val="28"/>
          <w:szCs w:val="28"/>
        </w:rPr>
        <w:t xml:space="preserve">. акад. – М.: </w:t>
      </w:r>
      <w:proofErr w:type="spellStart"/>
      <w:r w:rsidR="00D4452F" w:rsidRPr="00756F1B">
        <w:rPr>
          <w:rFonts w:ascii="Times New Roman" w:hAnsi="Times New Roman" w:cs="Times New Roman"/>
          <w:sz w:val="28"/>
          <w:szCs w:val="28"/>
        </w:rPr>
        <w:t>Юристъ</w:t>
      </w:r>
      <w:proofErr w:type="spellEnd"/>
      <w:r w:rsidR="00D4452F" w:rsidRPr="00756F1B">
        <w:rPr>
          <w:rFonts w:ascii="Times New Roman" w:hAnsi="Times New Roman" w:cs="Times New Roman"/>
          <w:sz w:val="28"/>
          <w:szCs w:val="28"/>
        </w:rPr>
        <w:t>, 2006. – 695 с.</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Д.Н. Административная ответственность : учеб</w:t>
      </w:r>
      <w:proofErr w:type="gramStart"/>
      <w:r w:rsidR="00D4452F" w:rsidRPr="00756F1B">
        <w:rPr>
          <w:rFonts w:ascii="Times New Roman" w:hAnsi="Times New Roman" w:cs="Times New Roman"/>
          <w:sz w:val="28"/>
          <w:szCs w:val="28"/>
        </w:rPr>
        <w:t>.</w:t>
      </w:r>
      <w:proofErr w:type="gramEnd"/>
      <w:r w:rsidR="00D4452F" w:rsidRPr="00756F1B">
        <w:rPr>
          <w:rFonts w:ascii="Times New Roman" w:hAnsi="Times New Roman" w:cs="Times New Roman"/>
          <w:sz w:val="28"/>
          <w:szCs w:val="28"/>
        </w:rPr>
        <w:t xml:space="preserve"> </w:t>
      </w:r>
      <w:proofErr w:type="gramStart"/>
      <w:r w:rsidR="00D4452F" w:rsidRPr="00756F1B">
        <w:rPr>
          <w:rFonts w:ascii="Times New Roman" w:hAnsi="Times New Roman" w:cs="Times New Roman"/>
          <w:sz w:val="28"/>
          <w:szCs w:val="28"/>
        </w:rPr>
        <w:t>п</w:t>
      </w:r>
      <w:proofErr w:type="gramEnd"/>
      <w:r w:rsidR="00D4452F" w:rsidRPr="00756F1B">
        <w:rPr>
          <w:rFonts w:ascii="Times New Roman" w:hAnsi="Times New Roman" w:cs="Times New Roman"/>
          <w:sz w:val="28"/>
          <w:szCs w:val="28"/>
        </w:rPr>
        <w:t>особие по курсам "Адм. ответственность", "Адм. юрисдикция" / Д.Н.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 М.: Юриспруденция, 1999. – 110 с.</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Д.Н. Административная ответственность по российскому законодательству : краткий учеб</w:t>
      </w:r>
      <w:proofErr w:type="gramStart"/>
      <w:r w:rsidR="00D4452F" w:rsidRPr="00756F1B">
        <w:rPr>
          <w:rFonts w:ascii="Times New Roman" w:hAnsi="Times New Roman" w:cs="Times New Roman"/>
          <w:sz w:val="28"/>
          <w:szCs w:val="28"/>
        </w:rPr>
        <w:t>.</w:t>
      </w:r>
      <w:proofErr w:type="gramEnd"/>
      <w:r w:rsidR="00D4452F" w:rsidRPr="00756F1B">
        <w:rPr>
          <w:rFonts w:ascii="Times New Roman" w:hAnsi="Times New Roman" w:cs="Times New Roman"/>
          <w:sz w:val="28"/>
          <w:szCs w:val="28"/>
        </w:rPr>
        <w:t xml:space="preserve"> </w:t>
      </w:r>
      <w:proofErr w:type="gramStart"/>
      <w:r w:rsidR="00D4452F" w:rsidRPr="00756F1B">
        <w:rPr>
          <w:rFonts w:ascii="Times New Roman" w:hAnsi="Times New Roman" w:cs="Times New Roman"/>
          <w:sz w:val="28"/>
          <w:szCs w:val="28"/>
        </w:rPr>
        <w:t>к</w:t>
      </w:r>
      <w:proofErr w:type="gramEnd"/>
      <w:r w:rsidR="00D4452F" w:rsidRPr="00756F1B">
        <w:rPr>
          <w:rFonts w:ascii="Times New Roman" w:hAnsi="Times New Roman" w:cs="Times New Roman"/>
          <w:sz w:val="28"/>
          <w:szCs w:val="28"/>
        </w:rPr>
        <w:t>урс / Д.Н.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Э.Н. </w:t>
      </w:r>
      <w:proofErr w:type="spellStart"/>
      <w:r w:rsidR="00D4452F" w:rsidRPr="00756F1B">
        <w:rPr>
          <w:rFonts w:ascii="Times New Roman" w:hAnsi="Times New Roman" w:cs="Times New Roman"/>
          <w:sz w:val="28"/>
          <w:szCs w:val="28"/>
        </w:rPr>
        <w:t>Ренов</w:t>
      </w:r>
      <w:proofErr w:type="spellEnd"/>
      <w:r w:rsidR="00D4452F" w:rsidRPr="00756F1B">
        <w:rPr>
          <w:rFonts w:ascii="Times New Roman" w:hAnsi="Times New Roman" w:cs="Times New Roman"/>
          <w:sz w:val="28"/>
          <w:szCs w:val="28"/>
        </w:rPr>
        <w:t>. – М</w:t>
      </w:r>
      <w:r w:rsidR="009265B8" w:rsidRPr="00756F1B">
        <w:rPr>
          <w:rFonts w:ascii="Times New Roman" w:hAnsi="Times New Roman" w:cs="Times New Roman"/>
          <w:sz w:val="28"/>
          <w:szCs w:val="28"/>
        </w:rPr>
        <w:t>.: Изд-во Норма, 2004. – 303 с.</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Д.Н. Административное право России</w:t>
      </w:r>
      <w:proofErr w:type="gramStart"/>
      <w:r w:rsidR="00D4452F" w:rsidRPr="00756F1B">
        <w:rPr>
          <w:rFonts w:ascii="Times New Roman" w:hAnsi="Times New Roman" w:cs="Times New Roman"/>
          <w:sz w:val="28"/>
          <w:szCs w:val="28"/>
        </w:rPr>
        <w:t xml:space="preserve"> :</w:t>
      </w:r>
      <w:proofErr w:type="gramEnd"/>
      <w:r w:rsidR="00D4452F" w:rsidRPr="00756F1B">
        <w:rPr>
          <w:rFonts w:ascii="Times New Roman" w:hAnsi="Times New Roman" w:cs="Times New Roman"/>
          <w:sz w:val="28"/>
          <w:szCs w:val="28"/>
        </w:rPr>
        <w:t xml:space="preserve"> учебник / Д.Н. </w:t>
      </w:r>
      <w:proofErr w:type="spellStart"/>
      <w:r w:rsidR="00D4452F" w:rsidRPr="00756F1B">
        <w:rPr>
          <w:rFonts w:ascii="Times New Roman" w:hAnsi="Times New Roman" w:cs="Times New Roman"/>
          <w:sz w:val="28"/>
          <w:szCs w:val="28"/>
        </w:rPr>
        <w:t>Бахр</w:t>
      </w:r>
      <w:r w:rsidR="009265B8" w:rsidRPr="00756F1B">
        <w:rPr>
          <w:rFonts w:ascii="Times New Roman" w:hAnsi="Times New Roman" w:cs="Times New Roman"/>
          <w:sz w:val="28"/>
          <w:szCs w:val="28"/>
        </w:rPr>
        <w:t>ах</w:t>
      </w:r>
      <w:proofErr w:type="spellEnd"/>
      <w:r w:rsidR="009265B8" w:rsidRPr="00756F1B">
        <w:rPr>
          <w:rFonts w:ascii="Times New Roman" w:hAnsi="Times New Roman" w:cs="Times New Roman"/>
          <w:sz w:val="28"/>
          <w:szCs w:val="28"/>
        </w:rPr>
        <w:t xml:space="preserve">. – М.: </w:t>
      </w:r>
      <w:proofErr w:type="spellStart"/>
      <w:r w:rsidR="009265B8" w:rsidRPr="00756F1B">
        <w:rPr>
          <w:rFonts w:ascii="Times New Roman" w:hAnsi="Times New Roman" w:cs="Times New Roman"/>
          <w:sz w:val="28"/>
          <w:szCs w:val="28"/>
        </w:rPr>
        <w:t>Эксмо</w:t>
      </w:r>
      <w:proofErr w:type="spellEnd"/>
      <w:r w:rsidR="009265B8" w:rsidRPr="00756F1B">
        <w:rPr>
          <w:rFonts w:ascii="Times New Roman" w:hAnsi="Times New Roman" w:cs="Times New Roman"/>
          <w:sz w:val="28"/>
          <w:szCs w:val="28"/>
        </w:rPr>
        <w:t>, 2007. – 528 с.</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Д.Н. Административное право: учеб</w:t>
      </w:r>
      <w:proofErr w:type="gramStart"/>
      <w:r w:rsidR="00D4452F" w:rsidRPr="00756F1B">
        <w:rPr>
          <w:rFonts w:ascii="Times New Roman" w:hAnsi="Times New Roman" w:cs="Times New Roman"/>
          <w:sz w:val="28"/>
          <w:szCs w:val="28"/>
        </w:rPr>
        <w:t>.</w:t>
      </w:r>
      <w:proofErr w:type="gramEnd"/>
      <w:r w:rsidR="00D4452F" w:rsidRPr="00756F1B">
        <w:rPr>
          <w:rFonts w:ascii="Times New Roman" w:hAnsi="Times New Roman" w:cs="Times New Roman"/>
          <w:sz w:val="28"/>
          <w:szCs w:val="28"/>
        </w:rPr>
        <w:t xml:space="preserve"> </w:t>
      </w:r>
      <w:proofErr w:type="gramStart"/>
      <w:r w:rsidR="00D4452F" w:rsidRPr="00756F1B">
        <w:rPr>
          <w:rFonts w:ascii="Times New Roman" w:hAnsi="Times New Roman" w:cs="Times New Roman"/>
          <w:sz w:val="28"/>
          <w:szCs w:val="28"/>
        </w:rPr>
        <w:t>д</w:t>
      </w:r>
      <w:proofErr w:type="gramEnd"/>
      <w:r w:rsidR="00D4452F" w:rsidRPr="00756F1B">
        <w:rPr>
          <w:rFonts w:ascii="Times New Roman" w:hAnsi="Times New Roman" w:cs="Times New Roman"/>
          <w:sz w:val="28"/>
          <w:szCs w:val="28"/>
        </w:rPr>
        <w:t>ля вузов: учеб. для студентов вузов, обучающихся по специальности 021100 "Юриспруденци</w:t>
      </w:r>
      <w:r w:rsidR="009265B8" w:rsidRPr="00756F1B">
        <w:rPr>
          <w:rFonts w:ascii="Times New Roman" w:hAnsi="Times New Roman" w:cs="Times New Roman"/>
          <w:sz w:val="28"/>
          <w:szCs w:val="28"/>
        </w:rPr>
        <w:t>я". – М.: НОРМА, 2005. – 799 с.</w:t>
      </w:r>
    </w:p>
    <w:p w:rsidR="00D4452F"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Д.Н. Административное право: учебник для вузов: для студентов высших учебных заведений, обучающихся по специальности 021100 "Юриспруденция" / Д.Н. </w:t>
      </w:r>
      <w:proofErr w:type="spellStart"/>
      <w:r w:rsidR="00D4452F" w:rsidRPr="00756F1B">
        <w:rPr>
          <w:rFonts w:ascii="Times New Roman" w:hAnsi="Times New Roman" w:cs="Times New Roman"/>
          <w:sz w:val="28"/>
          <w:szCs w:val="28"/>
        </w:rPr>
        <w:t>Бахрах</w:t>
      </w:r>
      <w:proofErr w:type="spellEnd"/>
      <w:r w:rsidR="00D4452F" w:rsidRPr="00756F1B">
        <w:rPr>
          <w:rFonts w:ascii="Times New Roman" w:hAnsi="Times New Roman" w:cs="Times New Roman"/>
          <w:sz w:val="28"/>
          <w:szCs w:val="28"/>
        </w:rPr>
        <w:t>, Б.В. </w:t>
      </w:r>
      <w:proofErr w:type="spellStart"/>
      <w:r w:rsidR="00D4452F" w:rsidRPr="00756F1B">
        <w:rPr>
          <w:rFonts w:ascii="Times New Roman" w:hAnsi="Times New Roman" w:cs="Times New Roman"/>
          <w:sz w:val="28"/>
          <w:szCs w:val="28"/>
        </w:rPr>
        <w:t>Россинский</w:t>
      </w:r>
      <w:proofErr w:type="spellEnd"/>
      <w:r w:rsidR="00D4452F" w:rsidRPr="00756F1B">
        <w:rPr>
          <w:rFonts w:ascii="Times New Roman" w:hAnsi="Times New Roman" w:cs="Times New Roman"/>
          <w:sz w:val="28"/>
          <w:szCs w:val="28"/>
        </w:rPr>
        <w:t>, Ю.Н. </w:t>
      </w:r>
      <w:proofErr w:type="spellStart"/>
      <w:r w:rsidR="00D4452F" w:rsidRPr="00756F1B">
        <w:rPr>
          <w:rFonts w:ascii="Times New Roman" w:hAnsi="Times New Roman" w:cs="Times New Roman"/>
          <w:sz w:val="28"/>
          <w:szCs w:val="28"/>
        </w:rPr>
        <w:t>Старилов</w:t>
      </w:r>
      <w:proofErr w:type="spellEnd"/>
      <w:r w:rsidR="00D4452F" w:rsidRPr="00756F1B">
        <w:rPr>
          <w:rFonts w:ascii="Times New Roman" w:hAnsi="Times New Roman" w:cs="Times New Roman"/>
          <w:sz w:val="28"/>
          <w:szCs w:val="28"/>
        </w:rPr>
        <w:t xml:space="preserve">. </w:t>
      </w:r>
      <w:r w:rsidR="009265B8" w:rsidRPr="00756F1B">
        <w:rPr>
          <w:rFonts w:ascii="Times New Roman" w:hAnsi="Times New Roman" w:cs="Times New Roman"/>
          <w:sz w:val="28"/>
          <w:szCs w:val="28"/>
        </w:rPr>
        <w:t>– Москва: Норма, 2007. – 815 с.</w:t>
      </w:r>
    </w:p>
    <w:p w:rsidR="00DF589A" w:rsidRPr="00756F1B" w:rsidRDefault="00314AFF"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D4452F" w:rsidRPr="00756F1B">
        <w:rPr>
          <w:rFonts w:ascii="Times New Roman" w:hAnsi="Times New Roman" w:cs="Times New Roman"/>
          <w:sz w:val="28"/>
          <w:szCs w:val="28"/>
        </w:rPr>
        <w:t>Брэбан</w:t>
      </w:r>
      <w:proofErr w:type="spellEnd"/>
      <w:r w:rsidR="00D4452F" w:rsidRPr="00756F1B">
        <w:rPr>
          <w:rFonts w:ascii="Times New Roman" w:hAnsi="Times New Roman" w:cs="Times New Roman"/>
          <w:sz w:val="28"/>
          <w:szCs w:val="28"/>
        </w:rPr>
        <w:t xml:space="preserve">, Ги. Французское административное право / </w:t>
      </w:r>
      <w:proofErr w:type="spellStart"/>
      <w:r w:rsidR="00D4452F" w:rsidRPr="00756F1B">
        <w:rPr>
          <w:rFonts w:ascii="Times New Roman" w:hAnsi="Times New Roman" w:cs="Times New Roman"/>
          <w:sz w:val="28"/>
          <w:szCs w:val="28"/>
        </w:rPr>
        <w:t>Г.Брэбан</w:t>
      </w:r>
      <w:proofErr w:type="spellEnd"/>
      <w:r w:rsidR="00D4452F" w:rsidRPr="00756F1B">
        <w:rPr>
          <w:rFonts w:ascii="Times New Roman" w:hAnsi="Times New Roman" w:cs="Times New Roman"/>
          <w:sz w:val="28"/>
          <w:szCs w:val="28"/>
        </w:rPr>
        <w:t>; Пер. с фр. Д.И. Васильева, В.Д. </w:t>
      </w:r>
      <w:proofErr w:type="spellStart"/>
      <w:r w:rsidR="00D4452F" w:rsidRPr="00756F1B">
        <w:rPr>
          <w:rFonts w:ascii="Times New Roman" w:hAnsi="Times New Roman" w:cs="Times New Roman"/>
          <w:sz w:val="28"/>
          <w:szCs w:val="28"/>
        </w:rPr>
        <w:t>Карповича</w:t>
      </w:r>
      <w:proofErr w:type="spellEnd"/>
      <w:r w:rsidR="00D4452F" w:rsidRPr="00756F1B">
        <w:rPr>
          <w:rFonts w:ascii="Times New Roman" w:hAnsi="Times New Roman" w:cs="Times New Roman"/>
          <w:sz w:val="28"/>
          <w:szCs w:val="28"/>
        </w:rPr>
        <w:t>; Под ред. и со вступ. ст. С.В. </w:t>
      </w:r>
      <w:proofErr w:type="spellStart"/>
      <w:r w:rsidR="00D4452F" w:rsidRPr="00756F1B">
        <w:rPr>
          <w:rFonts w:ascii="Times New Roman" w:hAnsi="Times New Roman" w:cs="Times New Roman"/>
          <w:sz w:val="28"/>
          <w:szCs w:val="28"/>
        </w:rPr>
        <w:t>Боботова</w:t>
      </w:r>
      <w:proofErr w:type="spellEnd"/>
      <w:r w:rsidR="00D4452F" w:rsidRPr="00756F1B">
        <w:rPr>
          <w:rFonts w:ascii="Times New Roman" w:hAnsi="Times New Roman" w:cs="Times New Roman"/>
          <w:sz w:val="28"/>
          <w:szCs w:val="28"/>
        </w:rPr>
        <w:t>. – М.: Прогресс, 198</w:t>
      </w:r>
      <w:r w:rsidR="00DF589A" w:rsidRPr="00756F1B">
        <w:rPr>
          <w:rFonts w:ascii="Times New Roman" w:hAnsi="Times New Roman" w:cs="Times New Roman"/>
          <w:sz w:val="28"/>
          <w:szCs w:val="28"/>
        </w:rPr>
        <w:t>8. – 487 с.</w:t>
      </w:r>
    </w:p>
    <w:p w:rsidR="001F699A" w:rsidRPr="00756F1B" w:rsidRDefault="001F69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Бельский</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К.С. Административная ответственность: генезис, признаки, структура // Государство и право. – 1999. – № 12. – С. 12 – 20.</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Бельский</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К.С. О принципах административного права. Административное право и административный процесс: старые и новые проблемы // Государство и право. – 1998. – № 8. – С. 7 – 8.</w:t>
      </w:r>
    </w:p>
    <w:p w:rsidR="001F699A" w:rsidRPr="00756F1B" w:rsidRDefault="0025409A" w:rsidP="00847A78">
      <w:pPr>
        <w:pStyle w:val="a3"/>
        <w:numPr>
          <w:ilvl w:val="0"/>
          <w:numId w:val="25"/>
        </w:numPr>
        <w:tabs>
          <w:tab w:val="left" w:pos="993"/>
          <w:tab w:val="num" w:pos="1418"/>
          <w:tab w:val="num" w:pos="2235"/>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Богданов</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Е.В. Сущность и ответственность юридического лица // Государство и право. – 1997. – № 10. – С. 15 – 17.</w:t>
      </w:r>
    </w:p>
    <w:p w:rsidR="001F699A" w:rsidRPr="00756F1B" w:rsidRDefault="002540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Булатов</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К.Г. Каких принципов придерживаются в административном производстве // Российская юстиция. – 1995. – № 10. – С. 46 – 48.</w:t>
      </w:r>
    </w:p>
    <w:p w:rsidR="00E70452" w:rsidRPr="00756F1B" w:rsidRDefault="00E70452"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Васильев, Р.Ф. Акты управления</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(Значение, </w:t>
      </w:r>
      <w:proofErr w:type="spellStart"/>
      <w:r w:rsidRPr="00756F1B">
        <w:rPr>
          <w:rFonts w:ascii="Times New Roman" w:hAnsi="Times New Roman" w:cs="Times New Roman"/>
          <w:sz w:val="28"/>
          <w:szCs w:val="28"/>
        </w:rPr>
        <w:t>пробл</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исслед</w:t>
      </w:r>
      <w:proofErr w:type="spellEnd"/>
      <w:r w:rsidRPr="00756F1B">
        <w:rPr>
          <w:rFonts w:ascii="Times New Roman" w:hAnsi="Times New Roman" w:cs="Times New Roman"/>
          <w:sz w:val="28"/>
          <w:szCs w:val="28"/>
        </w:rPr>
        <w:t>., понятие) / Р.Ф. Васильев. – М.: Изд-во МГУ, 1987. – 140 с.</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Великошин</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И.И. Стадия возбуждения дела об административном правонарушении и некоторые аспекты ее регламентации // Право и политика. – 2003. – № 6. – С. 63 – 67.</w:t>
      </w:r>
    </w:p>
    <w:p w:rsidR="001F699A" w:rsidRPr="00756F1B" w:rsidRDefault="001F699A" w:rsidP="00847A78">
      <w:pPr>
        <w:pStyle w:val="a3"/>
        <w:numPr>
          <w:ilvl w:val="0"/>
          <w:numId w:val="25"/>
        </w:numPr>
        <w:tabs>
          <w:tab w:val="left" w:pos="993"/>
          <w:tab w:val="num" w:pos="1418"/>
        </w:tabs>
        <w:spacing w:before="40"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Горбачев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В.П. О некоторых особенностях административного принуждения и административной ответственности по новому Кодексу РБ об административных правонарушениях, принятых в 2003 г. / В.П. Горбачев // Материалы международной научной конференции. В 2 ч. Ч. 1. – Гродно: </w:t>
      </w:r>
      <w:proofErr w:type="spellStart"/>
      <w:r w:rsidRPr="00756F1B">
        <w:rPr>
          <w:rFonts w:ascii="Times New Roman" w:hAnsi="Times New Roman" w:cs="Times New Roman"/>
          <w:sz w:val="28"/>
          <w:szCs w:val="28"/>
        </w:rPr>
        <w:t>ГрГУ</w:t>
      </w:r>
      <w:proofErr w:type="spellEnd"/>
      <w:r w:rsidRPr="00756F1B">
        <w:rPr>
          <w:rFonts w:ascii="Times New Roman" w:hAnsi="Times New Roman" w:cs="Times New Roman"/>
          <w:sz w:val="28"/>
          <w:szCs w:val="28"/>
        </w:rPr>
        <w:t>, 2004. – С. 23.</w:t>
      </w:r>
    </w:p>
    <w:p w:rsidR="001F699A" w:rsidRPr="00756F1B" w:rsidRDefault="002540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w:t>
      </w:r>
      <w:r w:rsidR="001F699A" w:rsidRPr="00756F1B">
        <w:rPr>
          <w:rFonts w:ascii="Times New Roman" w:hAnsi="Times New Roman" w:cs="Times New Roman"/>
          <w:sz w:val="28"/>
          <w:szCs w:val="28"/>
        </w:rPr>
        <w:t>Гракович</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О.И., Серебрякова И.М. К вопросу о правовой природе задержания и доставления граждан в ОВД по делам об административных правонарушениях // Совершенствование правоохранительной деятельности органов внутренних дел: Сб. статей преподавателей, адъюнктов и соискателей</w:t>
      </w:r>
      <w:proofErr w:type="gramStart"/>
      <w:r w:rsidR="001F699A" w:rsidRPr="00756F1B">
        <w:rPr>
          <w:rFonts w:ascii="Times New Roman" w:hAnsi="Times New Roman" w:cs="Times New Roman"/>
          <w:sz w:val="28"/>
          <w:szCs w:val="28"/>
        </w:rPr>
        <w:t xml:space="preserve"> / П</w:t>
      </w:r>
      <w:proofErr w:type="gramEnd"/>
      <w:r w:rsidR="001F699A" w:rsidRPr="00756F1B">
        <w:rPr>
          <w:rFonts w:ascii="Times New Roman" w:hAnsi="Times New Roman" w:cs="Times New Roman"/>
          <w:sz w:val="28"/>
          <w:szCs w:val="28"/>
        </w:rPr>
        <w:t>од ред. В.А. Круглова. – Мн.: Академия МВД Республики Беларусь, 1997. – С. 26 – 36.</w:t>
      </w:r>
    </w:p>
    <w:p w:rsidR="001F699A" w:rsidRPr="00756F1B" w:rsidRDefault="00B62943"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1F699A" w:rsidRPr="00756F1B">
        <w:rPr>
          <w:rFonts w:ascii="Times New Roman" w:hAnsi="Times New Roman" w:cs="Times New Roman"/>
          <w:sz w:val="28"/>
          <w:szCs w:val="28"/>
        </w:rPr>
        <w:t>Грядовкин</w:t>
      </w:r>
      <w:proofErr w:type="spellEnd"/>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А.К., Круглов В.А. Административно-предупреди</w:t>
      </w:r>
      <w:r w:rsidR="001F699A" w:rsidRPr="00756F1B">
        <w:rPr>
          <w:rFonts w:ascii="Times New Roman" w:hAnsi="Times New Roman" w:cs="Times New Roman"/>
          <w:sz w:val="28"/>
          <w:szCs w:val="28"/>
        </w:rPr>
        <w:softHyphen/>
        <w:t>тельные меры в деятельности ОВД // Совершенствование правоохранительной деятельности органов внутренних дел: Сб. ст. преподавателей, адъюнктов и соискателей</w:t>
      </w:r>
      <w:proofErr w:type="gramStart"/>
      <w:r w:rsidR="001F699A" w:rsidRPr="00756F1B">
        <w:rPr>
          <w:rFonts w:ascii="Times New Roman" w:hAnsi="Times New Roman" w:cs="Times New Roman"/>
          <w:sz w:val="28"/>
          <w:szCs w:val="28"/>
        </w:rPr>
        <w:t xml:space="preserve"> / П</w:t>
      </w:r>
      <w:proofErr w:type="gramEnd"/>
      <w:r w:rsidR="001F699A" w:rsidRPr="00756F1B">
        <w:rPr>
          <w:rFonts w:ascii="Times New Roman" w:hAnsi="Times New Roman" w:cs="Times New Roman"/>
          <w:sz w:val="28"/>
          <w:szCs w:val="28"/>
        </w:rPr>
        <w:t>од ред. В.А. Круглова. – Мн.: Академия МВД Республики Беларусь, 1997. – С. 20 – 25.</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Гущин</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И.В., Горбачев В.П. Некоторые проблемы вменяемости и невменяемости индивидуальных субъектов административного права в административных процессах // Проблемы интеграции правовой системы Республики Беларусь в Европейское и мировое правовое пространство: Материалы </w:t>
      </w:r>
      <w:proofErr w:type="spellStart"/>
      <w:r w:rsidRPr="00756F1B">
        <w:rPr>
          <w:rFonts w:ascii="Times New Roman" w:hAnsi="Times New Roman" w:cs="Times New Roman"/>
          <w:sz w:val="28"/>
          <w:szCs w:val="28"/>
        </w:rPr>
        <w:t>междунар</w:t>
      </w:r>
      <w:proofErr w:type="spellEnd"/>
      <w:r w:rsidRPr="00756F1B">
        <w:rPr>
          <w:rFonts w:ascii="Times New Roman" w:hAnsi="Times New Roman" w:cs="Times New Roman"/>
          <w:sz w:val="28"/>
          <w:szCs w:val="28"/>
        </w:rPr>
        <w:t xml:space="preserve">. науч.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 Под  ред. Н.В. Сильченко. – Гродно. – 2002. – С. 216 – 218.</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Демин</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А.А. Понятие административного процесса и кодификация административно-процессуального законодательства Российской Федерации // Государство и право. – 2000. – № 11. – С. 5 – 12.</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Здасюк</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И.И., Савчук В.В. О проблеме теории доказательств в административном праве // Правовые акты: социальная обусловленность, качество, применение и совершенствование: Материалы </w:t>
      </w:r>
      <w:proofErr w:type="spellStart"/>
      <w:r w:rsidRPr="00756F1B">
        <w:rPr>
          <w:rFonts w:ascii="Times New Roman" w:hAnsi="Times New Roman" w:cs="Times New Roman"/>
          <w:sz w:val="28"/>
          <w:szCs w:val="28"/>
        </w:rPr>
        <w:t>межвуз</w:t>
      </w:r>
      <w:proofErr w:type="spellEnd"/>
      <w:r w:rsidRPr="00756F1B">
        <w:rPr>
          <w:rFonts w:ascii="Times New Roman" w:hAnsi="Times New Roman" w:cs="Times New Roman"/>
          <w:sz w:val="28"/>
          <w:szCs w:val="28"/>
        </w:rPr>
        <w:t>.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  Мн.: БНИП, 1999. – С. 247 – 249.</w:t>
      </w:r>
    </w:p>
    <w:p w:rsidR="001F699A" w:rsidRPr="00756F1B" w:rsidRDefault="002540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001F699A" w:rsidRPr="00756F1B">
        <w:rPr>
          <w:rFonts w:ascii="Times New Roman" w:hAnsi="Times New Roman" w:cs="Times New Roman"/>
          <w:sz w:val="28"/>
          <w:szCs w:val="28"/>
        </w:rPr>
        <w:t>Зорченко</w:t>
      </w:r>
      <w:proofErr w:type="spellEnd"/>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Е.А. К концепции развития </w:t>
      </w:r>
      <w:proofErr w:type="spellStart"/>
      <w:r w:rsidR="001F699A" w:rsidRPr="00756F1B">
        <w:rPr>
          <w:rFonts w:ascii="Times New Roman" w:hAnsi="Times New Roman" w:cs="Times New Roman"/>
          <w:sz w:val="28"/>
          <w:szCs w:val="28"/>
        </w:rPr>
        <w:t>административно-деликт</w:t>
      </w:r>
      <w:r w:rsidR="001F699A" w:rsidRPr="00756F1B">
        <w:rPr>
          <w:rFonts w:ascii="Times New Roman" w:hAnsi="Times New Roman" w:cs="Times New Roman"/>
          <w:sz w:val="28"/>
          <w:szCs w:val="28"/>
        </w:rPr>
        <w:softHyphen/>
        <w:t>ного</w:t>
      </w:r>
      <w:proofErr w:type="spellEnd"/>
      <w:r w:rsidR="001F699A" w:rsidRPr="00756F1B">
        <w:rPr>
          <w:rFonts w:ascii="Times New Roman" w:hAnsi="Times New Roman" w:cs="Times New Roman"/>
          <w:sz w:val="28"/>
          <w:szCs w:val="28"/>
        </w:rPr>
        <w:t xml:space="preserve"> законодательства // Тез. </w:t>
      </w:r>
      <w:proofErr w:type="spellStart"/>
      <w:r w:rsidR="001F699A" w:rsidRPr="00756F1B">
        <w:rPr>
          <w:rFonts w:ascii="Times New Roman" w:hAnsi="Times New Roman" w:cs="Times New Roman"/>
          <w:sz w:val="28"/>
          <w:szCs w:val="28"/>
        </w:rPr>
        <w:t>докл</w:t>
      </w:r>
      <w:proofErr w:type="spellEnd"/>
      <w:r w:rsidR="001F699A" w:rsidRPr="00756F1B">
        <w:rPr>
          <w:rFonts w:ascii="Times New Roman" w:hAnsi="Times New Roman" w:cs="Times New Roman"/>
          <w:sz w:val="28"/>
          <w:szCs w:val="28"/>
        </w:rPr>
        <w:t>. на межд. науч</w:t>
      </w:r>
      <w:proofErr w:type="gramStart"/>
      <w:r w:rsidR="001F699A" w:rsidRPr="00756F1B">
        <w:rPr>
          <w:rFonts w:ascii="Times New Roman" w:hAnsi="Times New Roman" w:cs="Times New Roman"/>
          <w:sz w:val="28"/>
          <w:szCs w:val="28"/>
        </w:rPr>
        <w:t>.-</w:t>
      </w:r>
      <w:proofErr w:type="spellStart"/>
      <w:proofErr w:type="gramEnd"/>
      <w:r w:rsidR="001F699A" w:rsidRPr="00756F1B">
        <w:rPr>
          <w:rFonts w:ascii="Times New Roman" w:hAnsi="Times New Roman" w:cs="Times New Roman"/>
          <w:sz w:val="28"/>
          <w:szCs w:val="28"/>
        </w:rPr>
        <w:t>практ</w:t>
      </w:r>
      <w:proofErr w:type="spellEnd"/>
      <w:r w:rsidR="001F699A" w:rsidRPr="00756F1B">
        <w:rPr>
          <w:rFonts w:ascii="Times New Roman" w:hAnsi="Times New Roman" w:cs="Times New Roman"/>
          <w:sz w:val="28"/>
          <w:szCs w:val="28"/>
        </w:rPr>
        <w:t xml:space="preserve">. </w:t>
      </w:r>
      <w:proofErr w:type="spellStart"/>
      <w:r w:rsidR="001F699A" w:rsidRPr="00756F1B">
        <w:rPr>
          <w:rFonts w:ascii="Times New Roman" w:hAnsi="Times New Roman" w:cs="Times New Roman"/>
          <w:sz w:val="28"/>
          <w:szCs w:val="28"/>
        </w:rPr>
        <w:t>конф</w:t>
      </w:r>
      <w:proofErr w:type="spellEnd"/>
      <w:r w:rsidR="001F699A" w:rsidRPr="00756F1B">
        <w:rPr>
          <w:rFonts w:ascii="Times New Roman" w:hAnsi="Times New Roman" w:cs="Times New Roman"/>
          <w:sz w:val="28"/>
          <w:szCs w:val="28"/>
        </w:rPr>
        <w:t>. «Конституционный процесс в Республике Беларусь: проблемы теории и практики» (27 – 28 апреля 1996 г.). – Гродно, 1996. – С. 146 – 149.</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pacing w:val="-2"/>
          <w:sz w:val="28"/>
          <w:szCs w:val="28"/>
        </w:rPr>
        <w:t xml:space="preserve"> Ивакин</w:t>
      </w:r>
      <w:r w:rsidR="00C312BB" w:rsidRPr="00756F1B">
        <w:rPr>
          <w:rFonts w:ascii="Times New Roman" w:hAnsi="Times New Roman" w:cs="Times New Roman"/>
          <w:spacing w:val="-2"/>
          <w:sz w:val="28"/>
          <w:szCs w:val="28"/>
        </w:rPr>
        <w:t>,</w:t>
      </w:r>
      <w:r w:rsidRPr="00756F1B">
        <w:rPr>
          <w:rFonts w:ascii="Times New Roman" w:hAnsi="Times New Roman" w:cs="Times New Roman"/>
          <w:spacing w:val="-2"/>
          <w:sz w:val="28"/>
          <w:szCs w:val="28"/>
        </w:rPr>
        <w:t xml:space="preserve"> В.И. Институт административной ответственности в России на современном этапе (теоретические проблемы) // Право и политика. –</w:t>
      </w:r>
      <w:r w:rsidRPr="00756F1B">
        <w:rPr>
          <w:rFonts w:ascii="Times New Roman" w:hAnsi="Times New Roman" w:cs="Times New Roman"/>
          <w:sz w:val="28"/>
          <w:szCs w:val="28"/>
        </w:rPr>
        <w:t xml:space="preserve"> 2001. – № 3. – С. 4 – 11.</w:t>
      </w:r>
    </w:p>
    <w:p w:rsidR="009E63D3" w:rsidRPr="00756F1B" w:rsidRDefault="00E70452"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Козлов, Ю.М. Административное право: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д</w:t>
      </w:r>
      <w:proofErr w:type="gramEnd"/>
      <w:r w:rsidRPr="00756F1B">
        <w:rPr>
          <w:rFonts w:ascii="Times New Roman" w:hAnsi="Times New Roman" w:cs="Times New Roman"/>
          <w:sz w:val="28"/>
          <w:szCs w:val="28"/>
        </w:rPr>
        <w:t xml:space="preserve">ля студентов учреждений сред. проф. образования, обучающихся по спец. "Правоведение" / Ю.М. Козлов. – М.: </w:t>
      </w:r>
      <w:proofErr w:type="spellStart"/>
      <w:r w:rsidRPr="00756F1B">
        <w:rPr>
          <w:rFonts w:ascii="Times New Roman" w:hAnsi="Times New Roman" w:cs="Times New Roman"/>
          <w:sz w:val="28"/>
          <w:szCs w:val="28"/>
        </w:rPr>
        <w:t>Юристъ</w:t>
      </w:r>
      <w:proofErr w:type="spellEnd"/>
      <w:r w:rsidRPr="00756F1B">
        <w:rPr>
          <w:rFonts w:ascii="Times New Roman" w:hAnsi="Times New Roman" w:cs="Times New Roman"/>
          <w:sz w:val="28"/>
          <w:szCs w:val="28"/>
        </w:rPr>
        <w:t>, 2003. – 318 с.</w:t>
      </w:r>
    </w:p>
    <w:p w:rsidR="001F699A" w:rsidRPr="00756F1B" w:rsidRDefault="002540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Колмакова</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Л.М. Вопросы соотношения административной и дисциплинарной ответственности государственных служащих // Вопросы административного и финансового права в современный период: Сб. науч. тр. – М.: ВЮЗИ, 1990. – С. 45 – 59.</w:t>
      </w:r>
    </w:p>
    <w:p w:rsidR="00E70452" w:rsidRPr="00756F1B" w:rsidRDefault="00E70452"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Коренев, А.П. Административное право России: (В 3 ч.):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д</w:t>
      </w:r>
      <w:proofErr w:type="gramEnd"/>
      <w:r w:rsidRPr="00756F1B">
        <w:rPr>
          <w:rFonts w:ascii="Times New Roman" w:hAnsi="Times New Roman" w:cs="Times New Roman"/>
          <w:sz w:val="28"/>
          <w:szCs w:val="28"/>
        </w:rPr>
        <w:t xml:space="preserve">ля курсантов и слушателей </w:t>
      </w:r>
      <w:proofErr w:type="spellStart"/>
      <w:r w:rsidRPr="00756F1B">
        <w:rPr>
          <w:rFonts w:ascii="Times New Roman" w:hAnsi="Times New Roman" w:cs="Times New Roman"/>
          <w:sz w:val="28"/>
          <w:szCs w:val="28"/>
        </w:rPr>
        <w:t>образоват</w:t>
      </w:r>
      <w:proofErr w:type="spellEnd"/>
      <w:r w:rsidRPr="00756F1B">
        <w:rPr>
          <w:rFonts w:ascii="Times New Roman" w:hAnsi="Times New Roman" w:cs="Times New Roman"/>
          <w:sz w:val="28"/>
          <w:szCs w:val="28"/>
        </w:rPr>
        <w:t xml:space="preserve">. учреждений МВД России по специальности 021100 "Юриспруденция" / А.П. Коренев; </w:t>
      </w:r>
      <w:proofErr w:type="spellStart"/>
      <w:r w:rsidRPr="00756F1B">
        <w:rPr>
          <w:rFonts w:ascii="Times New Roman" w:hAnsi="Times New Roman" w:cs="Times New Roman"/>
          <w:sz w:val="28"/>
          <w:szCs w:val="28"/>
        </w:rPr>
        <w:t>Моск</w:t>
      </w:r>
      <w:proofErr w:type="spellEnd"/>
      <w:r w:rsidRPr="00756F1B">
        <w:rPr>
          <w:rFonts w:ascii="Times New Roman" w:hAnsi="Times New Roman" w:cs="Times New Roman"/>
          <w:sz w:val="28"/>
          <w:szCs w:val="28"/>
        </w:rPr>
        <w:t>. акад. МВД России. – М., 2001. – 308 с.</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Pr="00756F1B">
        <w:rPr>
          <w:rFonts w:ascii="Times New Roman" w:hAnsi="Times New Roman" w:cs="Times New Roman"/>
          <w:spacing w:val="-2"/>
          <w:sz w:val="28"/>
          <w:szCs w:val="28"/>
        </w:rPr>
        <w:t>Крамник</w:t>
      </w:r>
      <w:r w:rsidR="00C312BB" w:rsidRPr="00756F1B">
        <w:rPr>
          <w:rFonts w:ascii="Times New Roman" w:hAnsi="Times New Roman" w:cs="Times New Roman"/>
          <w:spacing w:val="-2"/>
          <w:sz w:val="28"/>
          <w:szCs w:val="28"/>
        </w:rPr>
        <w:t xml:space="preserve">, </w:t>
      </w:r>
      <w:r w:rsidRPr="00756F1B">
        <w:rPr>
          <w:rFonts w:ascii="Times New Roman" w:hAnsi="Times New Roman" w:cs="Times New Roman"/>
          <w:spacing w:val="-2"/>
          <w:sz w:val="28"/>
          <w:szCs w:val="28"/>
        </w:rPr>
        <w:t xml:space="preserve"> А.Н. О некоторых вопросах административной ответственности // Вестник Конституционного Суда Республики Беларусь. – 2001. – </w:t>
      </w:r>
      <w:r w:rsidRPr="00756F1B">
        <w:rPr>
          <w:rFonts w:ascii="Times New Roman" w:hAnsi="Times New Roman" w:cs="Times New Roman"/>
          <w:sz w:val="28"/>
          <w:szCs w:val="28"/>
        </w:rPr>
        <w:t>№ 3. – С. 91 – 93.</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pacing w:val="-2"/>
          <w:sz w:val="28"/>
          <w:szCs w:val="28"/>
        </w:rPr>
      </w:pPr>
      <w:r w:rsidRPr="00756F1B">
        <w:rPr>
          <w:rFonts w:ascii="Times New Roman" w:hAnsi="Times New Roman" w:cs="Times New Roman"/>
          <w:sz w:val="28"/>
          <w:szCs w:val="28"/>
        </w:rPr>
        <w:lastRenderedPageBreak/>
        <w:t xml:space="preserve"> </w:t>
      </w:r>
      <w:r w:rsidRPr="00756F1B">
        <w:rPr>
          <w:rFonts w:ascii="Times New Roman" w:hAnsi="Times New Roman" w:cs="Times New Roman"/>
          <w:spacing w:val="-2"/>
          <w:sz w:val="28"/>
          <w:szCs w:val="28"/>
        </w:rPr>
        <w:t>Круглов</w:t>
      </w:r>
      <w:r w:rsidR="00C312BB" w:rsidRPr="00756F1B">
        <w:rPr>
          <w:rFonts w:ascii="Times New Roman" w:hAnsi="Times New Roman" w:cs="Times New Roman"/>
          <w:spacing w:val="-2"/>
          <w:sz w:val="28"/>
          <w:szCs w:val="28"/>
        </w:rPr>
        <w:t>,</w:t>
      </w:r>
      <w:r w:rsidRPr="00756F1B">
        <w:rPr>
          <w:rFonts w:ascii="Times New Roman" w:hAnsi="Times New Roman" w:cs="Times New Roman"/>
          <w:spacing w:val="-2"/>
          <w:sz w:val="28"/>
          <w:szCs w:val="28"/>
        </w:rPr>
        <w:t xml:space="preserve"> В.А. О понятиях «юрисдикция» и «административная юрисдикция» // Проблемы </w:t>
      </w:r>
      <w:proofErr w:type="gramStart"/>
      <w:r w:rsidRPr="00756F1B">
        <w:rPr>
          <w:rFonts w:ascii="Times New Roman" w:hAnsi="Times New Roman" w:cs="Times New Roman"/>
          <w:spacing w:val="-2"/>
          <w:sz w:val="28"/>
          <w:szCs w:val="28"/>
        </w:rPr>
        <w:t>повышения эффективности первоначального этапа расследования преступлений</w:t>
      </w:r>
      <w:proofErr w:type="gramEnd"/>
      <w:r w:rsidRPr="00756F1B">
        <w:rPr>
          <w:rFonts w:ascii="Times New Roman" w:hAnsi="Times New Roman" w:cs="Times New Roman"/>
          <w:spacing w:val="-2"/>
          <w:sz w:val="28"/>
          <w:szCs w:val="28"/>
        </w:rPr>
        <w:t>: Сб. науч. тр. (По матер, науч</w:t>
      </w:r>
      <w:proofErr w:type="gramStart"/>
      <w:r w:rsidRPr="00756F1B">
        <w:rPr>
          <w:rFonts w:ascii="Times New Roman" w:hAnsi="Times New Roman" w:cs="Times New Roman"/>
          <w:spacing w:val="-2"/>
          <w:sz w:val="28"/>
          <w:szCs w:val="28"/>
        </w:rPr>
        <w:t>.-</w:t>
      </w:r>
      <w:proofErr w:type="spellStart"/>
      <w:proofErr w:type="gramEnd"/>
      <w:r w:rsidRPr="00756F1B">
        <w:rPr>
          <w:rFonts w:ascii="Times New Roman" w:hAnsi="Times New Roman" w:cs="Times New Roman"/>
          <w:spacing w:val="-2"/>
          <w:sz w:val="28"/>
          <w:szCs w:val="28"/>
        </w:rPr>
        <w:t>практ</w:t>
      </w:r>
      <w:proofErr w:type="spellEnd"/>
      <w:r w:rsidRPr="00756F1B">
        <w:rPr>
          <w:rFonts w:ascii="Times New Roman" w:hAnsi="Times New Roman" w:cs="Times New Roman"/>
          <w:spacing w:val="-2"/>
          <w:sz w:val="28"/>
          <w:szCs w:val="28"/>
        </w:rPr>
        <w:t xml:space="preserve">. </w:t>
      </w:r>
      <w:proofErr w:type="spellStart"/>
      <w:r w:rsidRPr="00756F1B">
        <w:rPr>
          <w:rFonts w:ascii="Times New Roman" w:hAnsi="Times New Roman" w:cs="Times New Roman"/>
          <w:spacing w:val="-2"/>
          <w:sz w:val="28"/>
          <w:szCs w:val="28"/>
        </w:rPr>
        <w:t>конф</w:t>
      </w:r>
      <w:proofErr w:type="spellEnd"/>
      <w:r w:rsidRPr="00756F1B">
        <w:rPr>
          <w:rFonts w:ascii="Times New Roman" w:hAnsi="Times New Roman" w:cs="Times New Roman"/>
          <w:spacing w:val="-2"/>
          <w:sz w:val="28"/>
          <w:szCs w:val="28"/>
        </w:rPr>
        <w:t xml:space="preserve">. </w:t>
      </w:r>
      <w:proofErr w:type="gramStart"/>
      <w:r w:rsidRPr="00756F1B">
        <w:rPr>
          <w:rFonts w:ascii="Times New Roman" w:hAnsi="Times New Roman" w:cs="Times New Roman"/>
          <w:spacing w:val="-2"/>
          <w:sz w:val="28"/>
          <w:szCs w:val="28"/>
        </w:rPr>
        <w:t xml:space="preserve">Минск. 30 ноября 1998 г.) / Под ред. д-ра </w:t>
      </w:r>
      <w:proofErr w:type="spellStart"/>
      <w:r w:rsidRPr="00756F1B">
        <w:rPr>
          <w:rFonts w:ascii="Times New Roman" w:hAnsi="Times New Roman" w:cs="Times New Roman"/>
          <w:spacing w:val="-2"/>
          <w:sz w:val="28"/>
          <w:szCs w:val="28"/>
        </w:rPr>
        <w:t>юрид</w:t>
      </w:r>
      <w:proofErr w:type="spellEnd"/>
      <w:r w:rsidRPr="00756F1B">
        <w:rPr>
          <w:rFonts w:ascii="Times New Roman" w:hAnsi="Times New Roman" w:cs="Times New Roman"/>
          <w:spacing w:val="-2"/>
          <w:sz w:val="28"/>
          <w:szCs w:val="28"/>
        </w:rPr>
        <w:t xml:space="preserve">. наук проф. Н.И. </w:t>
      </w:r>
      <w:proofErr w:type="spellStart"/>
      <w:r w:rsidRPr="00756F1B">
        <w:rPr>
          <w:rFonts w:ascii="Times New Roman" w:hAnsi="Times New Roman" w:cs="Times New Roman"/>
          <w:spacing w:val="-2"/>
          <w:sz w:val="28"/>
          <w:szCs w:val="28"/>
        </w:rPr>
        <w:t>Порубова</w:t>
      </w:r>
      <w:proofErr w:type="spellEnd"/>
      <w:r w:rsidRPr="00756F1B">
        <w:rPr>
          <w:rFonts w:ascii="Times New Roman" w:hAnsi="Times New Roman" w:cs="Times New Roman"/>
          <w:spacing w:val="-2"/>
          <w:sz w:val="28"/>
          <w:szCs w:val="28"/>
        </w:rPr>
        <w:t>.</w:t>
      </w:r>
      <w:proofErr w:type="gramEnd"/>
      <w:r w:rsidRPr="00756F1B">
        <w:rPr>
          <w:rFonts w:ascii="Times New Roman" w:hAnsi="Times New Roman" w:cs="Times New Roman"/>
          <w:spacing w:val="-2"/>
          <w:sz w:val="28"/>
          <w:szCs w:val="28"/>
        </w:rPr>
        <w:t xml:space="preserve"> – Мн.: Академия МВД Республики Беларусь, 1999. – С. 126 – 128.</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В.А. О проблемах изучения производства по делам об административных правонарушениях в образовательных учреждениях системы МВД // Вузовское обучение: проблемы активизации: Сб. матер., </w:t>
      </w:r>
      <w:proofErr w:type="spellStart"/>
      <w:r w:rsidRPr="00756F1B">
        <w:rPr>
          <w:rFonts w:ascii="Times New Roman" w:hAnsi="Times New Roman" w:cs="Times New Roman"/>
          <w:sz w:val="28"/>
          <w:szCs w:val="28"/>
        </w:rPr>
        <w:t>межвуз</w:t>
      </w:r>
      <w:proofErr w:type="spellEnd"/>
      <w:r w:rsidRPr="00756F1B">
        <w:rPr>
          <w:rFonts w:ascii="Times New Roman" w:hAnsi="Times New Roman" w:cs="Times New Roman"/>
          <w:sz w:val="28"/>
          <w:szCs w:val="28"/>
        </w:rPr>
        <w:t>.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Минск. 20 мая 1999 г. – Мн.: Академия МВД Республики Беларусь, 1999. – С. 119 – 121.</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pacing w:val="4"/>
          <w:sz w:val="28"/>
          <w:szCs w:val="28"/>
        </w:rPr>
      </w:pPr>
      <w:r w:rsidRPr="00756F1B">
        <w:rPr>
          <w:rFonts w:ascii="Times New Roman" w:hAnsi="Times New Roman" w:cs="Times New Roman"/>
          <w:spacing w:val="4"/>
          <w:sz w:val="28"/>
          <w:szCs w:val="28"/>
        </w:rPr>
        <w:t xml:space="preserve"> Круглов</w:t>
      </w:r>
      <w:r w:rsidR="00C312BB" w:rsidRPr="00756F1B">
        <w:rPr>
          <w:rFonts w:ascii="Times New Roman" w:hAnsi="Times New Roman" w:cs="Times New Roman"/>
          <w:spacing w:val="4"/>
          <w:sz w:val="28"/>
          <w:szCs w:val="28"/>
        </w:rPr>
        <w:t>,</w:t>
      </w:r>
      <w:r w:rsidRPr="00756F1B">
        <w:rPr>
          <w:rFonts w:ascii="Times New Roman" w:hAnsi="Times New Roman" w:cs="Times New Roman"/>
          <w:spacing w:val="4"/>
          <w:sz w:val="28"/>
          <w:szCs w:val="28"/>
        </w:rPr>
        <w:t xml:space="preserve"> В.А. О совершенствовании норм, регулирующих производство по делам об административных </w:t>
      </w:r>
      <w:r w:rsidRPr="00756F1B">
        <w:rPr>
          <w:rFonts w:ascii="Times New Roman" w:hAnsi="Times New Roman" w:cs="Times New Roman"/>
          <w:sz w:val="28"/>
          <w:szCs w:val="28"/>
        </w:rPr>
        <w:t xml:space="preserve">правонарушениях // Конституционно-правовые проблемы формирования социального правового государства: Матер. </w:t>
      </w:r>
      <w:proofErr w:type="spellStart"/>
      <w:r w:rsidRPr="00756F1B">
        <w:rPr>
          <w:rFonts w:ascii="Times New Roman" w:hAnsi="Times New Roman" w:cs="Times New Roman"/>
          <w:sz w:val="28"/>
          <w:szCs w:val="28"/>
        </w:rPr>
        <w:t>междунар</w:t>
      </w:r>
      <w:proofErr w:type="spellEnd"/>
      <w:r w:rsidRPr="00756F1B">
        <w:rPr>
          <w:rFonts w:ascii="Times New Roman" w:hAnsi="Times New Roman" w:cs="Times New Roman"/>
          <w:sz w:val="28"/>
          <w:szCs w:val="28"/>
        </w:rPr>
        <w:t>.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xml:space="preserve">. БГУ. – Мн.: БГУ, 2000. – </w:t>
      </w:r>
      <w:r w:rsidRPr="00756F1B">
        <w:rPr>
          <w:rFonts w:ascii="Times New Roman" w:hAnsi="Times New Roman" w:cs="Times New Roman"/>
          <w:spacing w:val="4"/>
          <w:sz w:val="28"/>
          <w:szCs w:val="28"/>
        </w:rPr>
        <w:t>С. 370 – 372.</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В.А. О совершенствовании норм, регулирующих производство по делам об административных правонарушениях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2000. – № 4. – С. 56.</w:t>
      </w:r>
    </w:p>
    <w:p w:rsidR="001F699A" w:rsidRPr="00756F1B" w:rsidRDefault="002540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Круглов</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В.А. Понятие и задачи производства по делам об административных правонарушениях // Правовые акты: социальная обусловленность, качество, применение и совершенствование: Матер. </w:t>
      </w:r>
      <w:proofErr w:type="spellStart"/>
      <w:r w:rsidR="001F699A" w:rsidRPr="00756F1B">
        <w:rPr>
          <w:rFonts w:ascii="Times New Roman" w:hAnsi="Times New Roman" w:cs="Times New Roman"/>
          <w:sz w:val="28"/>
          <w:szCs w:val="28"/>
        </w:rPr>
        <w:t>межвуз</w:t>
      </w:r>
      <w:proofErr w:type="spellEnd"/>
      <w:r w:rsidR="001F699A" w:rsidRPr="00756F1B">
        <w:rPr>
          <w:rFonts w:ascii="Times New Roman" w:hAnsi="Times New Roman" w:cs="Times New Roman"/>
          <w:sz w:val="28"/>
          <w:szCs w:val="28"/>
        </w:rPr>
        <w:t>. науч</w:t>
      </w:r>
      <w:proofErr w:type="gramStart"/>
      <w:r w:rsidR="001F699A" w:rsidRPr="00756F1B">
        <w:rPr>
          <w:rFonts w:ascii="Times New Roman" w:hAnsi="Times New Roman" w:cs="Times New Roman"/>
          <w:sz w:val="28"/>
          <w:szCs w:val="28"/>
        </w:rPr>
        <w:t>.-</w:t>
      </w:r>
      <w:proofErr w:type="spellStart"/>
      <w:proofErr w:type="gramEnd"/>
      <w:r w:rsidR="001F699A" w:rsidRPr="00756F1B">
        <w:rPr>
          <w:rFonts w:ascii="Times New Roman" w:hAnsi="Times New Roman" w:cs="Times New Roman"/>
          <w:sz w:val="28"/>
          <w:szCs w:val="28"/>
        </w:rPr>
        <w:t>практ</w:t>
      </w:r>
      <w:proofErr w:type="spellEnd"/>
      <w:r w:rsidR="001F699A" w:rsidRPr="00756F1B">
        <w:rPr>
          <w:rFonts w:ascii="Times New Roman" w:hAnsi="Times New Roman" w:cs="Times New Roman"/>
          <w:sz w:val="28"/>
          <w:szCs w:val="28"/>
        </w:rPr>
        <w:t xml:space="preserve">. </w:t>
      </w:r>
      <w:proofErr w:type="spellStart"/>
      <w:r w:rsidR="001F699A" w:rsidRPr="00756F1B">
        <w:rPr>
          <w:rFonts w:ascii="Times New Roman" w:hAnsi="Times New Roman" w:cs="Times New Roman"/>
          <w:sz w:val="28"/>
          <w:szCs w:val="28"/>
        </w:rPr>
        <w:t>конф</w:t>
      </w:r>
      <w:proofErr w:type="spellEnd"/>
      <w:r w:rsidR="001F699A" w:rsidRPr="00756F1B">
        <w:rPr>
          <w:rFonts w:ascii="Times New Roman" w:hAnsi="Times New Roman" w:cs="Times New Roman"/>
          <w:sz w:val="28"/>
          <w:szCs w:val="28"/>
        </w:rPr>
        <w:t>. – Мн.: БНИП, 1999. – С. 15 – 24.</w:t>
      </w:r>
    </w:p>
    <w:p w:rsidR="001F699A" w:rsidRPr="00756F1B" w:rsidRDefault="0025409A" w:rsidP="00847A78">
      <w:pPr>
        <w:pStyle w:val="a3"/>
        <w:numPr>
          <w:ilvl w:val="0"/>
          <w:numId w:val="25"/>
        </w:numPr>
        <w:tabs>
          <w:tab w:val="left" w:pos="993"/>
          <w:tab w:val="num" w:pos="1418"/>
        </w:tabs>
        <w:spacing w:before="20"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Круглов</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В.А. Понятие производства по делам об административных правонарушениях // Актуальные проблемы правоохранительной деятельности органов внутренних дел: Сб. науч. ст. преподавателей, адъюнктов и соискателей</w:t>
      </w:r>
      <w:proofErr w:type="gramStart"/>
      <w:r w:rsidR="001F699A" w:rsidRPr="00756F1B">
        <w:rPr>
          <w:rFonts w:ascii="Times New Roman" w:hAnsi="Times New Roman" w:cs="Times New Roman"/>
          <w:sz w:val="28"/>
          <w:szCs w:val="28"/>
        </w:rPr>
        <w:t xml:space="preserve"> / П</w:t>
      </w:r>
      <w:proofErr w:type="gramEnd"/>
      <w:r w:rsidR="001F699A" w:rsidRPr="00756F1B">
        <w:rPr>
          <w:rFonts w:ascii="Times New Roman" w:hAnsi="Times New Roman" w:cs="Times New Roman"/>
          <w:sz w:val="28"/>
          <w:szCs w:val="28"/>
        </w:rPr>
        <w:t xml:space="preserve">од ред. канд. </w:t>
      </w:r>
      <w:proofErr w:type="spellStart"/>
      <w:r w:rsidR="001F699A" w:rsidRPr="00756F1B">
        <w:rPr>
          <w:rFonts w:ascii="Times New Roman" w:hAnsi="Times New Roman" w:cs="Times New Roman"/>
          <w:sz w:val="28"/>
          <w:szCs w:val="28"/>
        </w:rPr>
        <w:t>юрид</w:t>
      </w:r>
      <w:proofErr w:type="spellEnd"/>
      <w:r w:rsidR="001F699A" w:rsidRPr="00756F1B">
        <w:rPr>
          <w:rFonts w:ascii="Times New Roman" w:hAnsi="Times New Roman" w:cs="Times New Roman"/>
          <w:sz w:val="28"/>
          <w:szCs w:val="28"/>
        </w:rPr>
        <w:t>. наук Л.М. Рябцева. – Мн.: Академия МВД Республики Беларусь, 1999. – С. 16 – 17.</w:t>
      </w:r>
    </w:p>
    <w:p w:rsidR="001F699A" w:rsidRPr="00756F1B" w:rsidRDefault="0025409A" w:rsidP="00847A78">
      <w:pPr>
        <w:pStyle w:val="a3"/>
        <w:numPr>
          <w:ilvl w:val="0"/>
          <w:numId w:val="25"/>
        </w:numPr>
        <w:tabs>
          <w:tab w:val="left" w:pos="993"/>
          <w:tab w:val="num" w:pos="1418"/>
        </w:tabs>
        <w:spacing w:before="20"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Круглов</w:t>
      </w:r>
      <w:r w:rsidR="00C312BB"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 xml:space="preserve"> В.А. Понятие процессуально-исполнительного права по делам об административных правонарушениях и его связь с другими отраслями права // Тр. </w:t>
      </w:r>
      <w:proofErr w:type="gramStart"/>
      <w:r w:rsidR="001F699A" w:rsidRPr="00756F1B">
        <w:rPr>
          <w:rFonts w:ascii="Times New Roman" w:hAnsi="Times New Roman" w:cs="Times New Roman"/>
          <w:sz w:val="28"/>
          <w:szCs w:val="28"/>
        </w:rPr>
        <w:t>Ин-та</w:t>
      </w:r>
      <w:proofErr w:type="gramEnd"/>
      <w:r w:rsidR="001F699A" w:rsidRPr="00756F1B">
        <w:rPr>
          <w:rFonts w:ascii="Times New Roman" w:hAnsi="Times New Roman" w:cs="Times New Roman"/>
          <w:sz w:val="28"/>
          <w:szCs w:val="28"/>
        </w:rPr>
        <w:t xml:space="preserve"> нац. безопасности Республики Беларусь. – Мн.: ИНБ Республики Беларусь, 1999. – С. 174 – 179.</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В.А. Понятия «взаимодействие» и «организация взаимодействия» субъектов, осуществляющих производство по делам об административных правонарушениях // Тр</w:t>
      </w:r>
      <w:r w:rsidRPr="00756F1B">
        <w:rPr>
          <w:rFonts w:ascii="Times New Roman" w:hAnsi="Times New Roman" w:cs="Times New Roman"/>
          <w:color w:val="0000FF"/>
          <w:sz w:val="28"/>
          <w:szCs w:val="28"/>
        </w:rPr>
        <w:t>.</w:t>
      </w:r>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Ин-та</w:t>
      </w:r>
      <w:proofErr w:type="gramEnd"/>
      <w:r w:rsidRPr="00756F1B">
        <w:rPr>
          <w:rFonts w:ascii="Times New Roman" w:hAnsi="Times New Roman" w:cs="Times New Roman"/>
          <w:sz w:val="28"/>
          <w:szCs w:val="28"/>
        </w:rPr>
        <w:t xml:space="preserve"> нац. безопасности Республики Беларусь. – Мн.: ИНБ Республики Беларусь, 2001. – С. 151 – 158.</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В.А. Принудительные меры воздействия в отношении хронических алкоголиков, наркоманов и токсикоманов // Административная деятельность органов внутренних дел: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 Мн.: Академия МВД Республики Беларусь, 1999. – С. 166 – 174.</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В.А. Процессуально-исполнительный кодекс Республики Беларусь об административных правонарушениях: предлагается учесть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1999. – № 2. – С. 50 – 51.</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pacing w:val="-2"/>
          <w:sz w:val="28"/>
          <w:szCs w:val="28"/>
        </w:rPr>
      </w:pPr>
      <w:r w:rsidRPr="00756F1B">
        <w:rPr>
          <w:rFonts w:ascii="Times New Roman" w:hAnsi="Times New Roman" w:cs="Times New Roman"/>
          <w:spacing w:val="-2"/>
          <w:sz w:val="28"/>
          <w:szCs w:val="28"/>
        </w:rPr>
        <w:lastRenderedPageBreak/>
        <w:t xml:space="preserve"> Круглов</w:t>
      </w:r>
      <w:r w:rsidR="00C312BB" w:rsidRPr="00756F1B">
        <w:rPr>
          <w:rFonts w:ascii="Times New Roman" w:hAnsi="Times New Roman" w:cs="Times New Roman"/>
          <w:spacing w:val="-2"/>
          <w:sz w:val="28"/>
          <w:szCs w:val="28"/>
        </w:rPr>
        <w:t xml:space="preserve">, </w:t>
      </w:r>
      <w:r w:rsidRPr="00756F1B">
        <w:rPr>
          <w:rFonts w:ascii="Times New Roman" w:hAnsi="Times New Roman" w:cs="Times New Roman"/>
          <w:spacing w:val="-2"/>
          <w:sz w:val="28"/>
          <w:szCs w:val="28"/>
        </w:rPr>
        <w:t xml:space="preserve"> В.А. Развитие теоретических взглядов на проблему производства по делам об административных правонарушениях // Юридическое, экономическое образование и наука на пороге нового тысячелетия: Матер. </w:t>
      </w:r>
      <w:proofErr w:type="spellStart"/>
      <w:r w:rsidRPr="00756F1B">
        <w:rPr>
          <w:rFonts w:ascii="Times New Roman" w:hAnsi="Times New Roman" w:cs="Times New Roman"/>
          <w:spacing w:val="-2"/>
          <w:sz w:val="28"/>
          <w:szCs w:val="28"/>
        </w:rPr>
        <w:t>междунар</w:t>
      </w:r>
      <w:proofErr w:type="spellEnd"/>
      <w:r w:rsidRPr="00756F1B">
        <w:rPr>
          <w:rFonts w:ascii="Times New Roman" w:hAnsi="Times New Roman" w:cs="Times New Roman"/>
          <w:spacing w:val="-2"/>
          <w:sz w:val="28"/>
          <w:szCs w:val="28"/>
        </w:rPr>
        <w:t>. науч</w:t>
      </w:r>
      <w:proofErr w:type="gramStart"/>
      <w:r w:rsidRPr="00756F1B">
        <w:rPr>
          <w:rFonts w:ascii="Times New Roman" w:hAnsi="Times New Roman" w:cs="Times New Roman"/>
          <w:spacing w:val="-2"/>
          <w:sz w:val="28"/>
          <w:szCs w:val="28"/>
        </w:rPr>
        <w:t>.-</w:t>
      </w:r>
      <w:proofErr w:type="spellStart"/>
      <w:proofErr w:type="gramEnd"/>
      <w:r w:rsidRPr="00756F1B">
        <w:rPr>
          <w:rFonts w:ascii="Times New Roman" w:hAnsi="Times New Roman" w:cs="Times New Roman"/>
          <w:spacing w:val="-2"/>
          <w:sz w:val="28"/>
          <w:szCs w:val="28"/>
        </w:rPr>
        <w:t>практ</w:t>
      </w:r>
      <w:proofErr w:type="spellEnd"/>
      <w:r w:rsidRPr="00756F1B">
        <w:rPr>
          <w:rFonts w:ascii="Times New Roman" w:hAnsi="Times New Roman" w:cs="Times New Roman"/>
          <w:spacing w:val="-2"/>
          <w:sz w:val="28"/>
          <w:szCs w:val="28"/>
        </w:rPr>
        <w:t xml:space="preserve">. </w:t>
      </w:r>
      <w:proofErr w:type="spellStart"/>
      <w:r w:rsidRPr="00756F1B">
        <w:rPr>
          <w:rFonts w:ascii="Times New Roman" w:hAnsi="Times New Roman" w:cs="Times New Roman"/>
          <w:spacing w:val="-2"/>
          <w:sz w:val="28"/>
          <w:szCs w:val="28"/>
        </w:rPr>
        <w:t>конф</w:t>
      </w:r>
      <w:proofErr w:type="spellEnd"/>
      <w:r w:rsidRPr="00756F1B">
        <w:rPr>
          <w:rFonts w:ascii="Times New Roman" w:hAnsi="Times New Roman" w:cs="Times New Roman"/>
          <w:spacing w:val="-2"/>
          <w:sz w:val="28"/>
          <w:szCs w:val="28"/>
        </w:rPr>
        <w:t xml:space="preserve">., </w:t>
      </w:r>
      <w:proofErr w:type="spellStart"/>
      <w:r w:rsidRPr="00756F1B">
        <w:rPr>
          <w:rFonts w:ascii="Times New Roman" w:hAnsi="Times New Roman" w:cs="Times New Roman"/>
          <w:spacing w:val="-2"/>
          <w:sz w:val="28"/>
          <w:szCs w:val="28"/>
        </w:rPr>
        <w:t>посвящ</w:t>
      </w:r>
      <w:proofErr w:type="spellEnd"/>
      <w:r w:rsidRPr="00756F1B">
        <w:rPr>
          <w:rFonts w:ascii="Times New Roman" w:hAnsi="Times New Roman" w:cs="Times New Roman"/>
          <w:spacing w:val="-2"/>
          <w:sz w:val="28"/>
          <w:szCs w:val="28"/>
        </w:rPr>
        <w:t>. 10-летию Белорусского ин-та правоведения. 30 ноября – 1 декабря 2000 г. – Мн.: БИП, 2001. – С. 48 – 50.</w:t>
      </w:r>
    </w:p>
    <w:p w:rsidR="001F699A" w:rsidRPr="00756F1B" w:rsidRDefault="002540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Круглов</w:t>
      </w:r>
      <w:r w:rsidR="00C312BB"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 xml:space="preserve"> В.А. Совершенствование процессуально-исполнитель</w:t>
      </w:r>
      <w:r w:rsidR="001F699A" w:rsidRPr="00756F1B">
        <w:rPr>
          <w:rFonts w:ascii="Times New Roman" w:hAnsi="Times New Roman" w:cs="Times New Roman"/>
          <w:sz w:val="28"/>
          <w:szCs w:val="28"/>
        </w:rPr>
        <w:softHyphen/>
        <w:t>ных норм по делам об административных правонарушениях // Вестник Академии МВД Республики Беларусь. – Мн.: Академия МВД Республики Беларусь. – 2001. – № 1. – С. 46 – 53.</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В.А. Становление и развитие законодательства о производстве по </w:t>
      </w:r>
      <w:proofErr w:type="gramStart"/>
      <w:r w:rsidRPr="00756F1B">
        <w:rPr>
          <w:rFonts w:ascii="Times New Roman" w:hAnsi="Times New Roman" w:cs="Times New Roman"/>
          <w:sz w:val="28"/>
          <w:szCs w:val="28"/>
        </w:rPr>
        <w:t>делам</w:t>
      </w:r>
      <w:proofErr w:type="gramEnd"/>
      <w:r w:rsidRPr="00756F1B">
        <w:rPr>
          <w:rFonts w:ascii="Times New Roman" w:hAnsi="Times New Roman" w:cs="Times New Roman"/>
          <w:sz w:val="28"/>
          <w:szCs w:val="28"/>
        </w:rPr>
        <w:t xml:space="preserve"> об административных правонарушениях // Тр. Ин-та нац. безопасности Республики Беларусь. – Мн.: ИНБ Республики Беларусь, 1999. – № 9. – С. 150 – 160.</w:t>
      </w:r>
    </w:p>
    <w:p w:rsidR="001F699A" w:rsidRPr="00756F1B" w:rsidRDefault="002540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001F699A" w:rsidRPr="00756F1B">
        <w:rPr>
          <w:rFonts w:ascii="Times New Roman" w:hAnsi="Times New Roman" w:cs="Times New Roman"/>
          <w:sz w:val="28"/>
          <w:szCs w:val="28"/>
        </w:rPr>
        <w:t>Круглов</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В.А., Рябцев</w:t>
      </w:r>
      <w:r w:rsidR="00C312BB" w:rsidRPr="00756F1B">
        <w:rPr>
          <w:rFonts w:ascii="Times New Roman" w:hAnsi="Times New Roman" w:cs="Times New Roman"/>
          <w:sz w:val="28"/>
          <w:szCs w:val="28"/>
        </w:rPr>
        <w:t>,</w:t>
      </w:r>
      <w:r w:rsidR="001F699A" w:rsidRPr="00756F1B">
        <w:rPr>
          <w:rFonts w:ascii="Times New Roman" w:hAnsi="Times New Roman" w:cs="Times New Roman"/>
          <w:sz w:val="28"/>
          <w:szCs w:val="28"/>
        </w:rPr>
        <w:t xml:space="preserve"> Л.М. Юридическое закрепление мер, обеспечивающих производство по делам об административных правонарушениях в разрабатываемых законопроектах гарантия надлежащей охраны прав граждан // Актуальные проблемы правоохранительной деятельности органов внутренних дел: Сб. науч. ст. преподавателей, адъюнктов и соискателей</w:t>
      </w:r>
      <w:proofErr w:type="gramStart"/>
      <w:r w:rsidR="001F699A" w:rsidRPr="00756F1B">
        <w:rPr>
          <w:rFonts w:ascii="Times New Roman" w:hAnsi="Times New Roman" w:cs="Times New Roman"/>
          <w:sz w:val="28"/>
          <w:szCs w:val="28"/>
        </w:rPr>
        <w:t xml:space="preserve"> / П</w:t>
      </w:r>
      <w:proofErr w:type="gramEnd"/>
      <w:r w:rsidR="001F699A" w:rsidRPr="00756F1B">
        <w:rPr>
          <w:rFonts w:ascii="Times New Roman" w:hAnsi="Times New Roman" w:cs="Times New Roman"/>
          <w:sz w:val="28"/>
          <w:szCs w:val="28"/>
        </w:rPr>
        <w:t xml:space="preserve">од ред. канд. </w:t>
      </w:r>
      <w:proofErr w:type="spellStart"/>
      <w:r w:rsidR="001F699A" w:rsidRPr="00756F1B">
        <w:rPr>
          <w:rFonts w:ascii="Times New Roman" w:hAnsi="Times New Roman" w:cs="Times New Roman"/>
          <w:sz w:val="28"/>
          <w:szCs w:val="28"/>
        </w:rPr>
        <w:t>юрид</w:t>
      </w:r>
      <w:proofErr w:type="spellEnd"/>
      <w:r w:rsidR="001F699A" w:rsidRPr="00756F1B">
        <w:rPr>
          <w:rFonts w:ascii="Times New Roman" w:hAnsi="Times New Roman" w:cs="Times New Roman"/>
          <w:sz w:val="28"/>
          <w:szCs w:val="28"/>
        </w:rPr>
        <w:t>. наук Л.М. Рябцева. – Мн.: Академия МВД Республики Беларусь, 1999. – С. 6 – 10.</w:t>
      </w:r>
    </w:p>
    <w:p w:rsidR="00E70452"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Куракин</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А. О проблемах применения мер административного принуждения // Право  и политика</w:t>
      </w:r>
      <w:r w:rsidR="00E70452" w:rsidRPr="00756F1B">
        <w:rPr>
          <w:rFonts w:ascii="Times New Roman" w:hAnsi="Times New Roman" w:cs="Times New Roman"/>
          <w:sz w:val="28"/>
          <w:szCs w:val="28"/>
        </w:rPr>
        <w:t>. – 2003. – № 6. – С. 150 – 152.</w:t>
      </w:r>
    </w:p>
    <w:p w:rsidR="00E70452" w:rsidRPr="00756F1B" w:rsidRDefault="00E70452"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Курашвили, Б.П. Очерк теории государственного управления / Б.П. Курашвили; Отв. ред. М.И. </w:t>
      </w:r>
      <w:proofErr w:type="spellStart"/>
      <w:r w:rsidRPr="00756F1B">
        <w:rPr>
          <w:rFonts w:ascii="Times New Roman" w:hAnsi="Times New Roman" w:cs="Times New Roman"/>
          <w:sz w:val="28"/>
          <w:szCs w:val="28"/>
        </w:rPr>
        <w:t>Пискотин</w:t>
      </w:r>
      <w:proofErr w:type="spellEnd"/>
      <w:r w:rsidRPr="00756F1B">
        <w:rPr>
          <w:rFonts w:ascii="Times New Roman" w:hAnsi="Times New Roman" w:cs="Times New Roman"/>
          <w:sz w:val="28"/>
          <w:szCs w:val="28"/>
        </w:rPr>
        <w:t>; АН СССР, Ин-т государства и права. – М.: Наука, 1987. – 292 с.</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Левин</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П. Обязательность приказов для государственных служащих  // Законность. – 2000. – № 10. – С. 31.</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Линник</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Н. Конфискация как мера ответственности за экономические и административные правонарушения // Юрист. – 2003. – № 6. – С. 76 – 78.</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Максимов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И.В., </w:t>
      </w:r>
      <w:proofErr w:type="spellStart"/>
      <w:r w:rsidRPr="00756F1B">
        <w:rPr>
          <w:rFonts w:ascii="Times New Roman" w:hAnsi="Times New Roman" w:cs="Times New Roman"/>
          <w:sz w:val="28"/>
          <w:szCs w:val="28"/>
        </w:rPr>
        <w:t>Рамалданов</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М.Д. Административный арест как вид административного наказания // Правовая политика и правовая жизнь. – 2003. – № 2. – С. 165 – 176.</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Масленников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М.Я. Административно-процессуальный кодекс-это реально // Юрист. – 2001. – № 9. – С. 13 – 18.</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Масленников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М.Я. Административно-</w:t>
      </w:r>
      <w:proofErr w:type="spellStart"/>
      <w:r w:rsidRPr="00756F1B">
        <w:rPr>
          <w:rFonts w:ascii="Times New Roman" w:hAnsi="Times New Roman" w:cs="Times New Roman"/>
          <w:sz w:val="28"/>
          <w:szCs w:val="28"/>
        </w:rPr>
        <w:t>юрисдикционный</w:t>
      </w:r>
      <w:proofErr w:type="spellEnd"/>
      <w:r w:rsidRPr="00756F1B">
        <w:rPr>
          <w:rFonts w:ascii="Times New Roman" w:hAnsi="Times New Roman" w:cs="Times New Roman"/>
          <w:sz w:val="28"/>
          <w:szCs w:val="28"/>
        </w:rPr>
        <w:t xml:space="preserve"> процесс: понятие и соотношение с иными видами правовой деятельности // Государство и право. – 2001. – № 2. – С. 15 – 20.</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pacing w:val="-4"/>
          <w:sz w:val="28"/>
          <w:szCs w:val="28"/>
        </w:rPr>
      </w:pPr>
      <w:r w:rsidRPr="00756F1B">
        <w:rPr>
          <w:rFonts w:ascii="Times New Roman" w:hAnsi="Times New Roman" w:cs="Times New Roman"/>
          <w:sz w:val="28"/>
          <w:szCs w:val="28"/>
        </w:rPr>
        <w:t xml:space="preserve"> </w:t>
      </w:r>
      <w:r w:rsidRPr="00756F1B">
        <w:rPr>
          <w:rFonts w:ascii="Times New Roman" w:hAnsi="Times New Roman" w:cs="Times New Roman"/>
          <w:spacing w:val="-4"/>
          <w:sz w:val="28"/>
          <w:szCs w:val="28"/>
        </w:rPr>
        <w:t>Мельникова</w:t>
      </w:r>
      <w:r w:rsidR="00C312BB" w:rsidRPr="00756F1B">
        <w:rPr>
          <w:rFonts w:ascii="Times New Roman" w:hAnsi="Times New Roman" w:cs="Times New Roman"/>
          <w:spacing w:val="-4"/>
          <w:sz w:val="28"/>
          <w:szCs w:val="28"/>
        </w:rPr>
        <w:t xml:space="preserve">, </w:t>
      </w:r>
      <w:r w:rsidRPr="00756F1B">
        <w:rPr>
          <w:rFonts w:ascii="Times New Roman" w:hAnsi="Times New Roman" w:cs="Times New Roman"/>
          <w:spacing w:val="-4"/>
          <w:sz w:val="28"/>
          <w:szCs w:val="28"/>
        </w:rPr>
        <w:t xml:space="preserve"> В.И., Сухарева Н.В. Административное судопроизводство: цель или средство? // Право и политика. – 2003. – № 7. – С. 85 –  87.</w:t>
      </w:r>
    </w:p>
    <w:p w:rsidR="009E63D3" w:rsidRPr="00756F1B" w:rsidRDefault="000F1F48" w:rsidP="00847A78">
      <w:pPr>
        <w:pStyle w:val="a3"/>
        <w:numPr>
          <w:ilvl w:val="0"/>
          <w:numId w:val="25"/>
        </w:numPr>
        <w:spacing w:line="240" w:lineRule="auto"/>
        <w:jc w:val="both"/>
        <w:rPr>
          <w:rFonts w:ascii="Times New Roman" w:hAnsi="Times New Roman" w:cs="Times New Roman"/>
          <w:sz w:val="28"/>
          <w:szCs w:val="28"/>
        </w:rPr>
      </w:pPr>
      <w:proofErr w:type="spellStart"/>
      <w:r w:rsidRPr="00756F1B">
        <w:rPr>
          <w:rFonts w:ascii="Times New Roman" w:hAnsi="Times New Roman" w:cs="Times New Roman"/>
          <w:sz w:val="28"/>
          <w:szCs w:val="28"/>
        </w:rPr>
        <w:t>Мигачев</w:t>
      </w:r>
      <w:proofErr w:type="spellEnd"/>
      <w:r w:rsidRPr="00756F1B">
        <w:rPr>
          <w:rFonts w:ascii="Times New Roman" w:hAnsi="Times New Roman" w:cs="Times New Roman"/>
          <w:sz w:val="28"/>
          <w:szCs w:val="28"/>
        </w:rPr>
        <w:t>, Ю.И. Администрати</w:t>
      </w:r>
      <w:r w:rsidR="008A43F2">
        <w:rPr>
          <w:rFonts w:ascii="Times New Roman" w:hAnsi="Times New Roman" w:cs="Times New Roman"/>
          <w:sz w:val="28"/>
          <w:szCs w:val="28"/>
        </w:rPr>
        <w:t>вное право Российской Федерации</w:t>
      </w:r>
      <w:r w:rsidRPr="00756F1B">
        <w:rPr>
          <w:rFonts w:ascii="Times New Roman" w:hAnsi="Times New Roman" w:cs="Times New Roman"/>
          <w:sz w:val="28"/>
          <w:szCs w:val="28"/>
        </w:rPr>
        <w:t>: учебник / Ю.И. </w:t>
      </w:r>
      <w:proofErr w:type="spellStart"/>
      <w:r w:rsidRPr="00756F1B">
        <w:rPr>
          <w:rFonts w:ascii="Times New Roman" w:hAnsi="Times New Roman" w:cs="Times New Roman"/>
          <w:sz w:val="28"/>
          <w:szCs w:val="28"/>
        </w:rPr>
        <w:t>Мигачев</w:t>
      </w:r>
      <w:proofErr w:type="spellEnd"/>
      <w:r w:rsidRPr="00756F1B">
        <w:rPr>
          <w:rFonts w:ascii="Times New Roman" w:hAnsi="Times New Roman" w:cs="Times New Roman"/>
          <w:sz w:val="28"/>
          <w:szCs w:val="28"/>
        </w:rPr>
        <w:t xml:space="preserve">, Л.Л. Попов, С.В. Тихомиров; под ред. Л.Л. Попова. – М.: </w:t>
      </w:r>
      <w:proofErr w:type="spellStart"/>
      <w:r w:rsidRPr="00756F1B">
        <w:rPr>
          <w:rFonts w:ascii="Times New Roman" w:hAnsi="Times New Roman" w:cs="Times New Roman"/>
          <w:sz w:val="28"/>
          <w:szCs w:val="28"/>
        </w:rPr>
        <w:t>Высш</w:t>
      </w:r>
      <w:proofErr w:type="spellEnd"/>
      <w:r w:rsidRPr="00756F1B">
        <w:rPr>
          <w:rFonts w:ascii="Times New Roman" w:hAnsi="Times New Roman" w:cs="Times New Roman"/>
          <w:sz w:val="28"/>
          <w:szCs w:val="28"/>
        </w:rPr>
        <w:t>. образование, 2007. – 467 с.</w:t>
      </w:r>
    </w:p>
    <w:p w:rsidR="009E63D3" w:rsidRPr="00756F1B" w:rsidRDefault="009066B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w:t>
      </w:r>
      <w:proofErr w:type="spellStart"/>
      <w:r w:rsidRPr="00756F1B">
        <w:rPr>
          <w:rFonts w:ascii="Times New Roman" w:hAnsi="Times New Roman" w:cs="Times New Roman"/>
          <w:sz w:val="28"/>
          <w:szCs w:val="28"/>
        </w:rPr>
        <w:t>Овсянко</w:t>
      </w:r>
      <w:proofErr w:type="spellEnd"/>
      <w:r w:rsidRPr="00756F1B">
        <w:rPr>
          <w:rFonts w:ascii="Times New Roman" w:hAnsi="Times New Roman" w:cs="Times New Roman"/>
          <w:sz w:val="28"/>
          <w:szCs w:val="28"/>
        </w:rPr>
        <w:t>, Д.М. Государственная служба Российской Федерации :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для студентов вузов, обучающихся по направлению 521400 "Юриспруденция" и по специальности 021100 "Юриспруденция", 023100 "</w:t>
      </w:r>
      <w:proofErr w:type="spellStart"/>
      <w:r w:rsidRPr="00756F1B">
        <w:rPr>
          <w:rFonts w:ascii="Times New Roman" w:hAnsi="Times New Roman" w:cs="Times New Roman"/>
          <w:sz w:val="28"/>
          <w:szCs w:val="28"/>
        </w:rPr>
        <w:t>Правоохран</w:t>
      </w:r>
      <w:proofErr w:type="spellEnd"/>
      <w:r w:rsidRPr="00756F1B">
        <w:rPr>
          <w:rFonts w:ascii="Times New Roman" w:hAnsi="Times New Roman" w:cs="Times New Roman"/>
          <w:sz w:val="28"/>
          <w:szCs w:val="28"/>
        </w:rPr>
        <w:t>. деятельность" / Д.М. </w:t>
      </w:r>
      <w:proofErr w:type="spellStart"/>
      <w:r w:rsidRPr="00756F1B">
        <w:rPr>
          <w:rFonts w:ascii="Times New Roman" w:hAnsi="Times New Roman" w:cs="Times New Roman"/>
          <w:sz w:val="28"/>
          <w:szCs w:val="28"/>
        </w:rPr>
        <w:t>Овсянко</w:t>
      </w:r>
      <w:proofErr w:type="spellEnd"/>
      <w:r w:rsidRPr="00756F1B">
        <w:rPr>
          <w:rFonts w:ascii="Times New Roman" w:hAnsi="Times New Roman" w:cs="Times New Roman"/>
          <w:sz w:val="28"/>
          <w:szCs w:val="28"/>
        </w:rPr>
        <w:t xml:space="preserve">. – М.: </w:t>
      </w:r>
      <w:proofErr w:type="spellStart"/>
      <w:r w:rsidRPr="00756F1B">
        <w:rPr>
          <w:rFonts w:ascii="Times New Roman" w:hAnsi="Times New Roman" w:cs="Times New Roman"/>
          <w:sz w:val="28"/>
          <w:szCs w:val="28"/>
        </w:rPr>
        <w:t>Юристъ</w:t>
      </w:r>
      <w:proofErr w:type="spellEnd"/>
      <w:r w:rsidRPr="00756F1B">
        <w:rPr>
          <w:rFonts w:ascii="Times New Roman" w:hAnsi="Times New Roman" w:cs="Times New Roman"/>
          <w:sz w:val="28"/>
          <w:szCs w:val="28"/>
        </w:rPr>
        <w:t>, 2006. – 301 с.</w:t>
      </w:r>
    </w:p>
    <w:p w:rsidR="001F699A" w:rsidRPr="00756F1B" w:rsidRDefault="001F69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Овчарова</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Е.В. Материально-правовые проблемы административной ответственности юридических лиц // Государство и право. – 1998. – № 7. – С. 14 – 19.</w:t>
      </w:r>
    </w:p>
    <w:p w:rsidR="007742A8" w:rsidRPr="00756F1B" w:rsidRDefault="007742A8"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Россинский</w:t>
      </w:r>
      <w:proofErr w:type="spellEnd"/>
      <w:r w:rsidRPr="00756F1B">
        <w:rPr>
          <w:rFonts w:ascii="Times New Roman" w:hAnsi="Times New Roman" w:cs="Times New Roman"/>
          <w:sz w:val="28"/>
          <w:szCs w:val="28"/>
        </w:rPr>
        <w:t>, Б.В. Правовые акты исполнительной власти: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 Б.В. </w:t>
      </w:r>
      <w:proofErr w:type="spellStart"/>
      <w:r w:rsidRPr="00756F1B">
        <w:rPr>
          <w:rFonts w:ascii="Times New Roman" w:hAnsi="Times New Roman" w:cs="Times New Roman"/>
          <w:sz w:val="28"/>
          <w:szCs w:val="28"/>
        </w:rPr>
        <w:t>Россинский</w:t>
      </w:r>
      <w:proofErr w:type="spellEnd"/>
      <w:r w:rsidRPr="00756F1B">
        <w:rPr>
          <w:rFonts w:ascii="Times New Roman" w:hAnsi="Times New Roman" w:cs="Times New Roman"/>
          <w:sz w:val="28"/>
          <w:szCs w:val="28"/>
        </w:rPr>
        <w:t>, Ю.Н.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xml:space="preserve">; Гос. образовательное учреждение </w:t>
      </w:r>
      <w:proofErr w:type="spellStart"/>
      <w:r w:rsidRPr="00756F1B">
        <w:rPr>
          <w:rFonts w:ascii="Times New Roman" w:hAnsi="Times New Roman" w:cs="Times New Roman"/>
          <w:sz w:val="28"/>
          <w:szCs w:val="28"/>
        </w:rPr>
        <w:t>высш</w:t>
      </w:r>
      <w:proofErr w:type="spellEnd"/>
      <w:r w:rsidRPr="00756F1B">
        <w:rPr>
          <w:rFonts w:ascii="Times New Roman" w:hAnsi="Times New Roman" w:cs="Times New Roman"/>
          <w:sz w:val="28"/>
          <w:szCs w:val="28"/>
        </w:rPr>
        <w:t>. проф. образования "Российская правовая акад. М-</w:t>
      </w:r>
      <w:proofErr w:type="spellStart"/>
      <w:r w:rsidRPr="00756F1B">
        <w:rPr>
          <w:rFonts w:ascii="Times New Roman" w:hAnsi="Times New Roman" w:cs="Times New Roman"/>
          <w:sz w:val="28"/>
          <w:szCs w:val="28"/>
        </w:rPr>
        <w:t>ва</w:t>
      </w:r>
      <w:proofErr w:type="spellEnd"/>
      <w:r w:rsidRPr="00756F1B">
        <w:rPr>
          <w:rFonts w:ascii="Times New Roman" w:hAnsi="Times New Roman" w:cs="Times New Roman"/>
          <w:sz w:val="28"/>
          <w:szCs w:val="28"/>
        </w:rPr>
        <w:t xml:space="preserve"> юстиции Российской Федерации". – М.: Российская правовая акад. МЮ РФ, 2006. – 76 с.</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pacing w:val="-8"/>
          <w:sz w:val="28"/>
          <w:szCs w:val="28"/>
        </w:rPr>
      </w:pPr>
      <w:r w:rsidRPr="00756F1B">
        <w:rPr>
          <w:rFonts w:ascii="Times New Roman" w:hAnsi="Times New Roman" w:cs="Times New Roman"/>
          <w:spacing w:val="-8"/>
          <w:sz w:val="28"/>
          <w:szCs w:val="28"/>
        </w:rPr>
        <w:t xml:space="preserve"> Сергиенко</w:t>
      </w:r>
      <w:r w:rsidR="00C312BB" w:rsidRPr="00756F1B">
        <w:rPr>
          <w:rFonts w:ascii="Times New Roman" w:hAnsi="Times New Roman" w:cs="Times New Roman"/>
          <w:spacing w:val="-8"/>
          <w:sz w:val="28"/>
          <w:szCs w:val="28"/>
        </w:rPr>
        <w:t>,</w:t>
      </w:r>
      <w:r w:rsidRPr="00756F1B">
        <w:rPr>
          <w:rFonts w:ascii="Times New Roman" w:hAnsi="Times New Roman" w:cs="Times New Roman"/>
          <w:spacing w:val="-8"/>
          <w:sz w:val="28"/>
          <w:szCs w:val="28"/>
        </w:rPr>
        <w:t xml:space="preserve"> Л.А. Административное право и административный процесс: Старые и новые проблемы // Государство и право. – 1998. – № 8. – С. 18.</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Серебрякова</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И.М. О совершенствовании механизма исполнения постановлений о взыскании административного штрафа //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бюлл</w:t>
      </w:r>
      <w:proofErr w:type="spellEnd"/>
      <w:r w:rsidRPr="00756F1B">
        <w:rPr>
          <w:rFonts w:ascii="Times New Roman" w:hAnsi="Times New Roman" w:cs="Times New Roman"/>
          <w:sz w:val="28"/>
          <w:szCs w:val="28"/>
        </w:rPr>
        <w:t>. МВД Республики Беларусь, 1997. – № 21. – С. 63 – 65.</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Серебрякова</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И.М. Участники административного производства: правовой статус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1997. – № 1. – С. 47 – 50.</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Серебрякова</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И.М., Шкляревский А.Н. О задержании правонарушителя в связи с совершением административного правонарушения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1999. – № 3. – С. 57 – 58.</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Соловей</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Ю.П. Актуальные проблемы административного права России // Государство и право. – 1999. – №5. – С. 84.</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Сорокин</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В.Д. О двух тенденциях, разрушающих целостность института административной ответственности // Правоведение. – 1999. – № 1. – С. 46 – 56.</w:t>
      </w:r>
    </w:p>
    <w:p w:rsidR="009E63D3" w:rsidRPr="00756F1B" w:rsidRDefault="00863AB5"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Сорокин, В.Д. Административно-процессуальное право</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учебник для юридических высших учебных заведений / В.Д. Сорокин ; </w:t>
      </w:r>
      <w:proofErr w:type="spellStart"/>
      <w:r w:rsidRPr="00756F1B">
        <w:rPr>
          <w:rFonts w:ascii="Times New Roman" w:hAnsi="Times New Roman" w:cs="Times New Roman"/>
          <w:sz w:val="28"/>
          <w:szCs w:val="28"/>
        </w:rPr>
        <w:t>подгот</w:t>
      </w:r>
      <w:proofErr w:type="spellEnd"/>
      <w:r w:rsidRPr="00756F1B">
        <w:rPr>
          <w:rFonts w:ascii="Times New Roman" w:hAnsi="Times New Roman" w:cs="Times New Roman"/>
          <w:sz w:val="28"/>
          <w:szCs w:val="28"/>
        </w:rPr>
        <w:t>. А.И. Каплунов. – Санкт-Петербург: Юридический центр Пресс, 2008. – 569 с.</w:t>
      </w:r>
    </w:p>
    <w:p w:rsidR="001F699A" w:rsidRPr="00756F1B" w:rsidRDefault="001F69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color w:val="000000"/>
          <w:sz w:val="28"/>
          <w:szCs w:val="28"/>
        </w:rPr>
        <w:t xml:space="preserve"> </w:t>
      </w:r>
      <w:proofErr w:type="spellStart"/>
      <w:r w:rsidRPr="00756F1B">
        <w:rPr>
          <w:rFonts w:ascii="Times New Roman" w:hAnsi="Times New Roman" w:cs="Times New Roman"/>
          <w:color w:val="000000"/>
          <w:sz w:val="28"/>
          <w:szCs w:val="28"/>
        </w:rPr>
        <w:t>Старилов</w:t>
      </w:r>
      <w:proofErr w:type="spellEnd"/>
      <w:r w:rsidR="00C312BB" w:rsidRPr="00756F1B">
        <w:rPr>
          <w:rFonts w:ascii="Times New Roman" w:hAnsi="Times New Roman" w:cs="Times New Roman"/>
          <w:color w:val="000000"/>
          <w:sz w:val="28"/>
          <w:szCs w:val="28"/>
        </w:rPr>
        <w:t xml:space="preserve">, </w:t>
      </w:r>
      <w:r w:rsidRPr="00756F1B">
        <w:rPr>
          <w:rFonts w:ascii="Times New Roman" w:hAnsi="Times New Roman" w:cs="Times New Roman"/>
          <w:color w:val="000000"/>
          <w:sz w:val="28"/>
          <w:szCs w:val="28"/>
        </w:rPr>
        <w:t xml:space="preserve"> Ю.Н. Административное право: сущность, проблемы реформы и новая система // Правоведение. – 2000. – № 5. – С. 10.</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Старилов</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Ю.Н. Институт государственной службы: содержание и структура // Государство и право. – 1996. – № 5. – С. 14.</w:t>
      </w:r>
    </w:p>
    <w:p w:rsidR="007B3FA2" w:rsidRPr="00756F1B" w:rsidRDefault="007B3FA2"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Ю.Н. Административное право / Ю.Н.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 Воронеж: Изд-во Воронеж</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у</w:t>
      </w:r>
      <w:proofErr w:type="gramEnd"/>
      <w:r w:rsidRPr="00756F1B">
        <w:rPr>
          <w:rFonts w:ascii="Times New Roman" w:hAnsi="Times New Roman" w:cs="Times New Roman"/>
          <w:sz w:val="28"/>
          <w:szCs w:val="28"/>
        </w:rPr>
        <w:t>н-та, 2001. – 430 c.</w:t>
      </w:r>
    </w:p>
    <w:p w:rsidR="009E63D3" w:rsidRPr="00756F1B" w:rsidRDefault="007B3FA2"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Ю.Н. Служебное право: учебник / Ю.Н.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 М.: Бек, 1996. – 683 с.</w:t>
      </w:r>
    </w:p>
    <w:p w:rsidR="001F699A" w:rsidRPr="00756F1B" w:rsidRDefault="001F69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Студеникина</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М.С. Пути кодификации административного законодательства // Государство и право. – 1998. – № 8. – С. 21 – 22.</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Сухарева</w:t>
      </w:r>
      <w:r w:rsidR="00C312BB" w:rsidRPr="00756F1B">
        <w:rPr>
          <w:rFonts w:ascii="Times New Roman" w:hAnsi="Times New Roman" w:cs="Times New Roman"/>
          <w:sz w:val="28"/>
          <w:szCs w:val="28"/>
        </w:rPr>
        <w:t xml:space="preserve">, </w:t>
      </w:r>
      <w:r w:rsidRPr="00756F1B">
        <w:rPr>
          <w:rFonts w:ascii="Times New Roman" w:hAnsi="Times New Roman" w:cs="Times New Roman"/>
          <w:sz w:val="28"/>
          <w:szCs w:val="28"/>
        </w:rPr>
        <w:t xml:space="preserve"> Н.В. Судопроизводство по административным делам: история и современные проблемы // Право  и политика. – 2003. – № 10. – С. 101 – 115.</w:t>
      </w:r>
    </w:p>
    <w:p w:rsidR="009E63D3" w:rsidRPr="00756F1B" w:rsidRDefault="000B75C8"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Тихомиров, Ю.А. Административное право и процесс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полный курс / Ю.А. Тихомиров; Гос. ун-т - </w:t>
      </w:r>
      <w:proofErr w:type="spellStart"/>
      <w:r w:rsidRPr="00756F1B">
        <w:rPr>
          <w:rFonts w:ascii="Times New Roman" w:hAnsi="Times New Roman" w:cs="Times New Roman"/>
          <w:sz w:val="28"/>
          <w:szCs w:val="28"/>
        </w:rPr>
        <w:t>Высш</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шк</w:t>
      </w:r>
      <w:proofErr w:type="spellEnd"/>
      <w:r w:rsidRPr="00756F1B">
        <w:rPr>
          <w:rFonts w:ascii="Times New Roman" w:hAnsi="Times New Roman" w:cs="Times New Roman"/>
          <w:sz w:val="28"/>
          <w:szCs w:val="28"/>
        </w:rPr>
        <w:t>. экономики. – М.: Тихомиров, 2008. – 696 с.</w:t>
      </w:r>
    </w:p>
    <w:p w:rsidR="001F699A" w:rsidRPr="00756F1B" w:rsidRDefault="001F69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Тюрин</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В.А. Проблема применения мер обеспечения производства по делу об административных правонарушениях // Государство и право. – 2002. – № 11. – С. 11 – 27.</w:t>
      </w:r>
    </w:p>
    <w:p w:rsidR="001F699A" w:rsidRPr="00756F1B" w:rsidRDefault="001F699A" w:rsidP="00847A78">
      <w:pPr>
        <w:pStyle w:val="a3"/>
        <w:numPr>
          <w:ilvl w:val="0"/>
          <w:numId w:val="25"/>
        </w:numPr>
        <w:tabs>
          <w:tab w:val="left" w:pos="993"/>
          <w:tab w:val="num" w:pos="1418"/>
        </w:tabs>
        <w:spacing w:before="60" w:line="240" w:lineRule="auto"/>
        <w:jc w:val="both"/>
        <w:rPr>
          <w:rFonts w:ascii="Times New Roman" w:hAnsi="Times New Roman" w:cs="Times New Roman"/>
          <w:sz w:val="28"/>
          <w:szCs w:val="28"/>
        </w:rPr>
      </w:pPr>
      <w:r w:rsidRPr="00756F1B">
        <w:rPr>
          <w:rFonts w:ascii="Times New Roman" w:hAnsi="Times New Roman" w:cs="Times New Roman"/>
          <w:sz w:val="28"/>
          <w:szCs w:val="28"/>
        </w:rPr>
        <w:t>Шергин</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А.П. Проблемы административного права // Государство и право. – 1994. – № 8 – 9.</w:t>
      </w:r>
    </w:p>
    <w:p w:rsidR="009E63D3" w:rsidRPr="00756F1B" w:rsidRDefault="00997D2C"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Шергин, А.П. Комментарий к Кодексу Российской Федерации об административных правонарушениях / А. П. Шергин. – М.: </w:t>
      </w:r>
      <w:proofErr w:type="spellStart"/>
      <w:r w:rsidRPr="00756F1B">
        <w:rPr>
          <w:rFonts w:ascii="Times New Roman" w:hAnsi="Times New Roman" w:cs="Times New Roman"/>
          <w:sz w:val="28"/>
          <w:szCs w:val="28"/>
        </w:rPr>
        <w:t>Кнорус</w:t>
      </w:r>
      <w:proofErr w:type="spellEnd"/>
      <w:r w:rsidRPr="00756F1B">
        <w:rPr>
          <w:rFonts w:ascii="Times New Roman" w:hAnsi="Times New Roman" w:cs="Times New Roman"/>
          <w:sz w:val="28"/>
          <w:szCs w:val="28"/>
        </w:rPr>
        <w:t>, 2002. – 623 с.</w:t>
      </w:r>
    </w:p>
    <w:p w:rsidR="001F699A" w:rsidRPr="00756F1B" w:rsidRDefault="001F69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Шестобитов</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А. Юридическое лицо как субъект административной ответственности // Юрист. – 2001. – №  8. – С. 98 – 101.</w:t>
      </w:r>
    </w:p>
    <w:p w:rsidR="001F699A"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Шестобитов</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А.В. Административная ответственность юридических </w:t>
      </w:r>
      <w:proofErr w:type="gramStart"/>
      <w:r w:rsidRPr="00756F1B">
        <w:rPr>
          <w:rFonts w:ascii="Times New Roman" w:hAnsi="Times New Roman" w:cs="Times New Roman"/>
          <w:sz w:val="28"/>
          <w:szCs w:val="28"/>
        </w:rPr>
        <w:t>лиц // Проблемы интеграции правовой системы Республики</w:t>
      </w:r>
      <w:proofErr w:type="gramEnd"/>
      <w:r w:rsidRPr="00756F1B">
        <w:rPr>
          <w:rFonts w:ascii="Times New Roman" w:hAnsi="Times New Roman" w:cs="Times New Roman"/>
          <w:sz w:val="28"/>
          <w:szCs w:val="28"/>
        </w:rPr>
        <w:t xml:space="preserve"> Беларусь в Европейское и мировое правовое пространство: Материалы </w:t>
      </w:r>
      <w:proofErr w:type="spellStart"/>
      <w:r w:rsidRPr="00756F1B">
        <w:rPr>
          <w:rFonts w:ascii="Times New Roman" w:hAnsi="Times New Roman" w:cs="Times New Roman"/>
          <w:sz w:val="28"/>
          <w:szCs w:val="28"/>
        </w:rPr>
        <w:t>междунар</w:t>
      </w:r>
      <w:proofErr w:type="spellEnd"/>
      <w:r w:rsidRPr="00756F1B">
        <w:rPr>
          <w:rFonts w:ascii="Times New Roman" w:hAnsi="Times New Roman" w:cs="Times New Roman"/>
          <w:sz w:val="28"/>
          <w:szCs w:val="28"/>
        </w:rPr>
        <w:t xml:space="preserve">. науч.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 Под ред. Н.В. Сильченко. – Гродно. – 2002. – С. 211 – 214.</w:t>
      </w:r>
    </w:p>
    <w:p w:rsidR="009E63D3" w:rsidRPr="00756F1B" w:rsidRDefault="001F699A" w:rsidP="00847A78">
      <w:pPr>
        <w:pStyle w:val="a3"/>
        <w:numPr>
          <w:ilvl w:val="0"/>
          <w:numId w:val="25"/>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Шириков</w:t>
      </w:r>
      <w:proofErr w:type="spellEnd"/>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А.С. Социальная вредность и общественная опасность противоправного деяния: проблема соотношения // Право и политика. – 2004. – № 2. – С. 21 – 26.</w:t>
      </w:r>
    </w:p>
    <w:p w:rsidR="001F699A" w:rsidRPr="00756F1B" w:rsidRDefault="001F699A" w:rsidP="00847A78">
      <w:pPr>
        <w:pStyle w:val="a3"/>
        <w:numPr>
          <w:ilvl w:val="0"/>
          <w:numId w:val="25"/>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Якимов</w:t>
      </w:r>
      <w:r w:rsidR="00C312BB" w:rsidRPr="00756F1B">
        <w:rPr>
          <w:rFonts w:ascii="Times New Roman" w:hAnsi="Times New Roman" w:cs="Times New Roman"/>
          <w:sz w:val="28"/>
          <w:szCs w:val="28"/>
        </w:rPr>
        <w:t>,</w:t>
      </w:r>
      <w:r w:rsidRPr="00756F1B">
        <w:rPr>
          <w:rFonts w:ascii="Times New Roman" w:hAnsi="Times New Roman" w:cs="Times New Roman"/>
          <w:sz w:val="28"/>
          <w:szCs w:val="28"/>
        </w:rPr>
        <w:t xml:space="preserve"> А.Ю. Административно-</w:t>
      </w:r>
      <w:proofErr w:type="spellStart"/>
      <w:r w:rsidRPr="00756F1B">
        <w:rPr>
          <w:rFonts w:ascii="Times New Roman" w:hAnsi="Times New Roman" w:cs="Times New Roman"/>
          <w:sz w:val="28"/>
          <w:szCs w:val="28"/>
        </w:rPr>
        <w:t>юрисдикционный</w:t>
      </w:r>
      <w:proofErr w:type="spellEnd"/>
      <w:r w:rsidRPr="00756F1B">
        <w:rPr>
          <w:rFonts w:ascii="Times New Roman" w:hAnsi="Times New Roman" w:cs="Times New Roman"/>
          <w:sz w:val="28"/>
          <w:szCs w:val="28"/>
        </w:rPr>
        <w:t xml:space="preserve"> процесс и административно-</w:t>
      </w:r>
      <w:proofErr w:type="spellStart"/>
      <w:r w:rsidRPr="00756F1B">
        <w:rPr>
          <w:rFonts w:ascii="Times New Roman" w:hAnsi="Times New Roman" w:cs="Times New Roman"/>
          <w:sz w:val="28"/>
          <w:szCs w:val="28"/>
        </w:rPr>
        <w:t>юрисдикционное</w:t>
      </w:r>
      <w:proofErr w:type="spellEnd"/>
      <w:r w:rsidRPr="00756F1B">
        <w:rPr>
          <w:rFonts w:ascii="Times New Roman" w:hAnsi="Times New Roman" w:cs="Times New Roman"/>
          <w:sz w:val="28"/>
          <w:szCs w:val="28"/>
        </w:rPr>
        <w:t xml:space="preserve"> производство // Государство и право. – 1999. – № 3. – С. 5 – 10.</w:t>
      </w:r>
    </w:p>
    <w:p w:rsidR="001F699A" w:rsidRPr="00756F1B" w:rsidRDefault="001F699A" w:rsidP="001F699A">
      <w:pPr>
        <w:tabs>
          <w:tab w:val="num" w:pos="1440"/>
        </w:tabs>
        <w:spacing w:after="0" w:line="240" w:lineRule="auto"/>
        <w:ind w:left="502"/>
        <w:jc w:val="both"/>
        <w:rPr>
          <w:rFonts w:ascii="Times New Roman" w:hAnsi="Times New Roman" w:cs="Times New Roman"/>
          <w:sz w:val="28"/>
          <w:szCs w:val="28"/>
        </w:rPr>
      </w:pPr>
    </w:p>
    <w:sectPr w:rsidR="001F699A" w:rsidRPr="00756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7D6"/>
    <w:multiLevelType w:val="hybridMultilevel"/>
    <w:tmpl w:val="5BDA0D9E"/>
    <w:lvl w:ilvl="0" w:tplc="04190001">
      <w:start w:val="1"/>
      <w:numFmt w:val="bullet"/>
      <w:lvlText w:val=""/>
      <w:lvlJc w:val="left"/>
      <w:pPr>
        <w:tabs>
          <w:tab w:val="num" w:pos="352"/>
        </w:tabs>
        <w:ind w:left="0" w:firstLine="709"/>
      </w:pPr>
      <w:rPr>
        <w:rFonts w:ascii="Symbol" w:hAnsi="Symbol"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2560D"/>
    <w:multiLevelType w:val="hybridMultilevel"/>
    <w:tmpl w:val="CEAADB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C91C6F"/>
    <w:multiLevelType w:val="hybridMultilevel"/>
    <w:tmpl w:val="ABB25D8E"/>
    <w:lvl w:ilvl="0" w:tplc="0419000F">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D8C65C1"/>
    <w:multiLevelType w:val="hybridMultilevel"/>
    <w:tmpl w:val="00000000"/>
    <w:lvl w:ilvl="0" w:tplc="04230001">
      <w:start w:val="1"/>
      <w:numFmt w:val="bullet"/>
      <w:lvlText w:val=""/>
      <w:lvlJc w:val="left"/>
      <w:pPr>
        <w:tabs>
          <w:tab w:val="num" w:pos="1440"/>
        </w:tabs>
        <w:ind w:left="1440" w:hanging="360"/>
      </w:pPr>
      <w:rPr>
        <w:rFonts w:ascii="Symbol" w:hAnsi="Symbol"/>
        <w:sz w:val="22"/>
      </w:rPr>
    </w:lvl>
    <w:lvl w:ilvl="1" w:tplc="04190003">
      <w:start w:val="1"/>
      <w:numFmt w:val="bullet"/>
      <w:lvlText w:val="o"/>
      <w:lvlJc w:val="left"/>
      <w:pPr>
        <w:tabs>
          <w:tab w:val="num" w:pos="1440"/>
        </w:tabs>
        <w:ind w:left="1440" w:hanging="360"/>
      </w:pPr>
      <w:rPr>
        <w:rFonts w:ascii="Courier New" w:hAnsi="Courier New"/>
        <w:sz w:val="22"/>
      </w:rPr>
    </w:lvl>
    <w:lvl w:ilvl="2" w:tplc="04190005">
      <w:start w:val="1"/>
      <w:numFmt w:val="bullet"/>
      <w:lvlText w:val=""/>
      <w:lvlJc w:val="left"/>
      <w:pPr>
        <w:tabs>
          <w:tab w:val="num" w:pos="2160"/>
        </w:tabs>
        <w:ind w:left="2160" w:hanging="360"/>
      </w:pPr>
      <w:rPr>
        <w:rFonts w:ascii="Wingdings" w:hAnsi="Wingdings"/>
        <w:sz w:val="22"/>
      </w:rPr>
    </w:lvl>
    <w:lvl w:ilvl="3" w:tplc="04190001">
      <w:start w:val="1"/>
      <w:numFmt w:val="bullet"/>
      <w:lvlText w:val=""/>
      <w:lvlJc w:val="left"/>
      <w:pPr>
        <w:tabs>
          <w:tab w:val="num" w:pos="2880"/>
        </w:tabs>
        <w:ind w:left="2880" w:hanging="360"/>
      </w:pPr>
      <w:rPr>
        <w:rFonts w:ascii="Symbol" w:hAnsi="Symbol"/>
        <w:sz w:val="22"/>
      </w:rPr>
    </w:lvl>
    <w:lvl w:ilvl="4" w:tplc="04190003">
      <w:start w:val="1"/>
      <w:numFmt w:val="bullet"/>
      <w:lvlText w:val="o"/>
      <w:lvlJc w:val="left"/>
      <w:pPr>
        <w:tabs>
          <w:tab w:val="num" w:pos="3600"/>
        </w:tabs>
        <w:ind w:left="3600" w:hanging="360"/>
      </w:pPr>
      <w:rPr>
        <w:rFonts w:ascii="Courier New" w:hAnsi="Courier New"/>
        <w:sz w:val="22"/>
      </w:rPr>
    </w:lvl>
    <w:lvl w:ilvl="5" w:tplc="04190005">
      <w:start w:val="1"/>
      <w:numFmt w:val="bullet"/>
      <w:lvlText w:val=""/>
      <w:lvlJc w:val="left"/>
      <w:pPr>
        <w:tabs>
          <w:tab w:val="num" w:pos="4320"/>
        </w:tabs>
        <w:ind w:left="4320" w:hanging="360"/>
      </w:pPr>
      <w:rPr>
        <w:rFonts w:ascii="Wingdings" w:hAnsi="Wingdings"/>
        <w:sz w:val="22"/>
      </w:rPr>
    </w:lvl>
    <w:lvl w:ilvl="6" w:tplc="04190001">
      <w:start w:val="1"/>
      <w:numFmt w:val="bullet"/>
      <w:lvlText w:val=""/>
      <w:lvlJc w:val="left"/>
      <w:pPr>
        <w:tabs>
          <w:tab w:val="num" w:pos="5040"/>
        </w:tabs>
        <w:ind w:left="5040" w:hanging="360"/>
      </w:pPr>
      <w:rPr>
        <w:rFonts w:ascii="Symbol" w:hAnsi="Symbol"/>
        <w:sz w:val="22"/>
      </w:rPr>
    </w:lvl>
    <w:lvl w:ilvl="7" w:tplc="04190003">
      <w:start w:val="1"/>
      <w:numFmt w:val="bullet"/>
      <w:lvlText w:val="o"/>
      <w:lvlJc w:val="left"/>
      <w:pPr>
        <w:tabs>
          <w:tab w:val="num" w:pos="5760"/>
        </w:tabs>
        <w:ind w:left="5760" w:hanging="360"/>
      </w:pPr>
      <w:rPr>
        <w:rFonts w:ascii="Courier New" w:hAnsi="Courier New"/>
        <w:sz w:val="22"/>
      </w:rPr>
    </w:lvl>
    <w:lvl w:ilvl="8" w:tplc="04190005">
      <w:start w:val="1"/>
      <w:numFmt w:val="bullet"/>
      <w:lvlText w:val=""/>
      <w:lvlJc w:val="left"/>
      <w:pPr>
        <w:tabs>
          <w:tab w:val="num" w:pos="6480"/>
        </w:tabs>
        <w:ind w:left="6480" w:hanging="360"/>
      </w:pPr>
      <w:rPr>
        <w:rFonts w:ascii="Wingdings" w:hAnsi="Wingdings"/>
        <w:sz w:val="22"/>
      </w:rPr>
    </w:lvl>
  </w:abstractNum>
  <w:abstractNum w:abstractNumId="4">
    <w:nsid w:val="15273BB9"/>
    <w:multiLevelType w:val="hybridMultilevel"/>
    <w:tmpl w:val="5936CEFE"/>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DB840A4"/>
    <w:multiLevelType w:val="hybridMultilevel"/>
    <w:tmpl w:val="B6488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3318A"/>
    <w:multiLevelType w:val="hybridMultilevel"/>
    <w:tmpl w:val="384C1F06"/>
    <w:lvl w:ilvl="0" w:tplc="C0A2AE16">
      <w:start w:val="1"/>
      <w:numFmt w:val="decimal"/>
      <w:lvlText w:val="%1."/>
      <w:lvlJc w:val="left"/>
      <w:pPr>
        <w:ind w:left="502"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93210C2"/>
    <w:multiLevelType w:val="hybridMultilevel"/>
    <w:tmpl w:val="27AEAC96"/>
    <w:lvl w:ilvl="0" w:tplc="F1B09412">
      <w:start w:val="1"/>
      <w:numFmt w:val="bullet"/>
      <w:lvlText w:val=""/>
      <w:lvlJc w:val="left"/>
      <w:pPr>
        <w:tabs>
          <w:tab w:val="num" w:pos="653"/>
        </w:tabs>
        <w:ind w:left="29" w:firstLine="397"/>
      </w:pPr>
      <w:rPr>
        <w:rFonts w:ascii="Symbol" w:hAnsi="Symbol"/>
        <w:sz w:val="22"/>
      </w:rPr>
    </w:lvl>
    <w:lvl w:ilvl="1" w:tplc="04190003">
      <w:start w:val="1"/>
      <w:numFmt w:val="bullet"/>
      <w:lvlText w:val="o"/>
      <w:lvlJc w:val="left"/>
      <w:pPr>
        <w:tabs>
          <w:tab w:val="num" w:pos="1469"/>
        </w:tabs>
        <w:ind w:left="1469" w:hanging="360"/>
      </w:pPr>
      <w:rPr>
        <w:rFonts w:ascii="Courier New" w:hAnsi="Courier New"/>
        <w:sz w:val="22"/>
      </w:rPr>
    </w:lvl>
    <w:lvl w:ilvl="2" w:tplc="04190005">
      <w:start w:val="1"/>
      <w:numFmt w:val="bullet"/>
      <w:lvlText w:val=""/>
      <w:lvlJc w:val="left"/>
      <w:pPr>
        <w:tabs>
          <w:tab w:val="num" w:pos="2189"/>
        </w:tabs>
        <w:ind w:left="2189" w:hanging="360"/>
      </w:pPr>
      <w:rPr>
        <w:rFonts w:ascii="Wingdings" w:hAnsi="Wingdings"/>
        <w:sz w:val="22"/>
      </w:rPr>
    </w:lvl>
    <w:lvl w:ilvl="3" w:tplc="04190001">
      <w:start w:val="1"/>
      <w:numFmt w:val="bullet"/>
      <w:lvlText w:val=""/>
      <w:lvlJc w:val="left"/>
      <w:pPr>
        <w:tabs>
          <w:tab w:val="num" w:pos="2909"/>
        </w:tabs>
        <w:ind w:left="2909" w:hanging="360"/>
      </w:pPr>
      <w:rPr>
        <w:rFonts w:ascii="Symbol" w:hAnsi="Symbol"/>
        <w:sz w:val="22"/>
      </w:rPr>
    </w:lvl>
    <w:lvl w:ilvl="4" w:tplc="04190003">
      <w:start w:val="1"/>
      <w:numFmt w:val="bullet"/>
      <w:lvlText w:val="o"/>
      <w:lvlJc w:val="left"/>
      <w:pPr>
        <w:tabs>
          <w:tab w:val="num" w:pos="3629"/>
        </w:tabs>
        <w:ind w:left="3629" w:hanging="360"/>
      </w:pPr>
      <w:rPr>
        <w:rFonts w:ascii="Courier New" w:hAnsi="Courier New"/>
        <w:sz w:val="22"/>
      </w:rPr>
    </w:lvl>
    <w:lvl w:ilvl="5" w:tplc="04190005">
      <w:start w:val="1"/>
      <w:numFmt w:val="bullet"/>
      <w:lvlText w:val=""/>
      <w:lvlJc w:val="left"/>
      <w:pPr>
        <w:tabs>
          <w:tab w:val="num" w:pos="4349"/>
        </w:tabs>
        <w:ind w:left="4349" w:hanging="360"/>
      </w:pPr>
      <w:rPr>
        <w:rFonts w:ascii="Wingdings" w:hAnsi="Wingdings"/>
        <w:sz w:val="22"/>
      </w:rPr>
    </w:lvl>
    <w:lvl w:ilvl="6" w:tplc="04190001">
      <w:start w:val="1"/>
      <w:numFmt w:val="bullet"/>
      <w:lvlText w:val=""/>
      <w:lvlJc w:val="left"/>
      <w:pPr>
        <w:tabs>
          <w:tab w:val="num" w:pos="5069"/>
        </w:tabs>
        <w:ind w:left="5069" w:hanging="360"/>
      </w:pPr>
      <w:rPr>
        <w:rFonts w:ascii="Symbol" w:hAnsi="Symbol"/>
        <w:sz w:val="22"/>
      </w:rPr>
    </w:lvl>
    <w:lvl w:ilvl="7" w:tplc="04190003">
      <w:start w:val="1"/>
      <w:numFmt w:val="bullet"/>
      <w:lvlText w:val="o"/>
      <w:lvlJc w:val="left"/>
      <w:pPr>
        <w:tabs>
          <w:tab w:val="num" w:pos="5789"/>
        </w:tabs>
        <w:ind w:left="5789" w:hanging="360"/>
      </w:pPr>
      <w:rPr>
        <w:rFonts w:ascii="Courier New" w:hAnsi="Courier New"/>
        <w:sz w:val="22"/>
      </w:rPr>
    </w:lvl>
    <w:lvl w:ilvl="8" w:tplc="04190005">
      <w:start w:val="1"/>
      <w:numFmt w:val="bullet"/>
      <w:lvlText w:val=""/>
      <w:lvlJc w:val="left"/>
      <w:pPr>
        <w:tabs>
          <w:tab w:val="num" w:pos="6509"/>
        </w:tabs>
        <w:ind w:left="6509" w:hanging="360"/>
      </w:pPr>
      <w:rPr>
        <w:rFonts w:ascii="Wingdings" w:hAnsi="Wingdings"/>
        <w:sz w:val="22"/>
      </w:rPr>
    </w:lvl>
  </w:abstractNum>
  <w:abstractNum w:abstractNumId="8">
    <w:nsid w:val="36162886"/>
    <w:multiLevelType w:val="hybridMultilevel"/>
    <w:tmpl w:val="CE0E9028"/>
    <w:lvl w:ilvl="0" w:tplc="68A28890">
      <w:start w:val="1"/>
      <w:numFmt w:val="decimal"/>
      <w:lvlText w:val="%1."/>
      <w:lvlJc w:val="left"/>
      <w:pPr>
        <w:ind w:left="502"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11A3AD0"/>
    <w:multiLevelType w:val="hybridMultilevel"/>
    <w:tmpl w:val="1054CCD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D17BDE"/>
    <w:multiLevelType w:val="hybridMultilevel"/>
    <w:tmpl w:val="6B065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EF039D"/>
    <w:multiLevelType w:val="hybridMultilevel"/>
    <w:tmpl w:val="01988210"/>
    <w:lvl w:ilvl="0" w:tplc="04230001">
      <w:start w:val="1"/>
      <w:numFmt w:val="bullet"/>
      <w:lvlText w:val=""/>
      <w:lvlJc w:val="left"/>
      <w:pPr>
        <w:ind w:left="720" w:hanging="360"/>
      </w:pPr>
      <w:rPr>
        <w:rFonts w:ascii="Symbol" w:hAnsi="Symbol"/>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B029A0"/>
    <w:multiLevelType w:val="hybridMultilevel"/>
    <w:tmpl w:val="22A6A5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5D66412"/>
    <w:multiLevelType w:val="hybridMultilevel"/>
    <w:tmpl w:val="7AE29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3D2698"/>
    <w:multiLevelType w:val="hybridMultilevel"/>
    <w:tmpl w:val="1DACA79E"/>
    <w:lvl w:ilvl="0" w:tplc="04230001">
      <w:start w:val="1"/>
      <w:numFmt w:val="bullet"/>
      <w:lvlText w:val=""/>
      <w:lvlJc w:val="left"/>
      <w:pPr>
        <w:ind w:left="720" w:hanging="360"/>
      </w:pPr>
      <w:rPr>
        <w:rFonts w:ascii="Symbol" w:hAnsi="Symbol"/>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9C6E3D"/>
    <w:multiLevelType w:val="hybridMultilevel"/>
    <w:tmpl w:val="B882E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440BC2"/>
    <w:multiLevelType w:val="hybridMultilevel"/>
    <w:tmpl w:val="00000000"/>
    <w:lvl w:ilvl="0" w:tplc="04230001">
      <w:start w:val="1"/>
      <w:numFmt w:val="bullet"/>
      <w:lvlText w:val=""/>
      <w:lvlJc w:val="left"/>
      <w:pPr>
        <w:tabs>
          <w:tab w:val="num" w:pos="1440"/>
        </w:tabs>
        <w:ind w:left="1440" w:hanging="360"/>
      </w:pPr>
      <w:rPr>
        <w:rFonts w:ascii="Symbol" w:hAnsi="Symbol"/>
        <w:sz w:val="22"/>
      </w:rPr>
    </w:lvl>
    <w:lvl w:ilvl="1" w:tplc="04230003">
      <w:start w:val="1"/>
      <w:numFmt w:val="bullet"/>
      <w:lvlText w:val="o"/>
      <w:lvlJc w:val="left"/>
      <w:pPr>
        <w:tabs>
          <w:tab w:val="num" w:pos="2160"/>
        </w:tabs>
        <w:ind w:left="2160" w:hanging="360"/>
      </w:pPr>
      <w:rPr>
        <w:rFonts w:ascii="Courier New" w:hAnsi="Courier New"/>
        <w:sz w:val="22"/>
      </w:rPr>
    </w:lvl>
    <w:lvl w:ilvl="2" w:tplc="04230005">
      <w:start w:val="1"/>
      <w:numFmt w:val="bullet"/>
      <w:lvlText w:val=""/>
      <w:lvlJc w:val="left"/>
      <w:pPr>
        <w:tabs>
          <w:tab w:val="num" w:pos="2880"/>
        </w:tabs>
        <w:ind w:left="2880" w:hanging="360"/>
      </w:pPr>
      <w:rPr>
        <w:rFonts w:ascii="Wingdings" w:hAnsi="Wingdings"/>
        <w:sz w:val="22"/>
      </w:rPr>
    </w:lvl>
    <w:lvl w:ilvl="3" w:tplc="04230001">
      <w:start w:val="1"/>
      <w:numFmt w:val="bullet"/>
      <w:lvlText w:val=""/>
      <w:lvlJc w:val="left"/>
      <w:pPr>
        <w:tabs>
          <w:tab w:val="num" w:pos="3600"/>
        </w:tabs>
        <w:ind w:left="3600" w:hanging="360"/>
      </w:pPr>
      <w:rPr>
        <w:rFonts w:ascii="Symbol" w:hAnsi="Symbol"/>
        <w:sz w:val="22"/>
      </w:rPr>
    </w:lvl>
    <w:lvl w:ilvl="4" w:tplc="04230003">
      <w:start w:val="1"/>
      <w:numFmt w:val="bullet"/>
      <w:lvlText w:val="o"/>
      <w:lvlJc w:val="left"/>
      <w:pPr>
        <w:tabs>
          <w:tab w:val="num" w:pos="4320"/>
        </w:tabs>
        <w:ind w:left="4320" w:hanging="360"/>
      </w:pPr>
      <w:rPr>
        <w:rFonts w:ascii="Courier New" w:hAnsi="Courier New"/>
        <w:sz w:val="22"/>
      </w:rPr>
    </w:lvl>
    <w:lvl w:ilvl="5" w:tplc="04230005">
      <w:start w:val="1"/>
      <w:numFmt w:val="bullet"/>
      <w:lvlText w:val=""/>
      <w:lvlJc w:val="left"/>
      <w:pPr>
        <w:tabs>
          <w:tab w:val="num" w:pos="5040"/>
        </w:tabs>
        <w:ind w:left="5040" w:hanging="360"/>
      </w:pPr>
      <w:rPr>
        <w:rFonts w:ascii="Wingdings" w:hAnsi="Wingdings"/>
        <w:sz w:val="22"/>
      </w:rPr>
    </w:lvl>
    <w:lvl w:ilvl="6" w:tplc="04230001">
      <w:start w:val="1"/>
      <w:numFmt w:val="bullet"/>
      <w:lvlText w:val=""/>
      <w:lvlJc w:val="left"/>
      <w:pPr>
        <w:tabs>
          <w:tab w:val="num" w:pos="5760"/>
        </w:tabs>
        <w:ind w:left="5760" w:hanging="360"/>
      </w:pPr>
      <w:rPr>
        <w:rFonts w:ascii="Symbol" w:hAnsi="Symbol"/>
        <w:sz w:val="22"/>
      </w:rPr>
    </w:lvl>
    <w:lvl w:ilvl="7" w:tplc="04230003">
      <w:start w:val="1"/>
      <w:numFmt w:val="bullet"/>
      <w:lvlText w:val="o"/>
      <w:lvlJc w:val="left"/>
      <w:pPr>
        <w:tabs>
          <w:tab w:val="num" w:pos="6480"/>
        </w:tabs>
        <w:ind w:left="6480" w:hanging="360"/>
      </w:pPr>
      <w:rPr>
        <w:rFonts w:ascii="Courier New" w:hAnsi="Courier New"/>
        <w:sz w:val="22"/>
      </w:rPr>
    </w:lvl>
    <w:lvl w:ilvl="8" w:tplc="04230005">
      <w:start w:val="1"/>
      <w:numFmt w:val="bullet"/>
      <w:lvlText w:val=""/>
      <w:lvlJc w:val="left"/>
      <w:pPr>
        <w:tabs>
          <w:tab w:val="num" w:pos="7200"/>
        </w:tabs>
        <w:ind w:left="7200" w:hanging="360"/>
      </w:pPr>
      <w:rPr>
        <w:rFonts w:ascii="Wingdings" w:hAnsi="Wingdings"/>
        <w:sz w:val="22"/>
      </w:rPr>
    </w:lvl>
  </w:abstractNum>
  <w:abstractNum w:abstractNumId="17">
    <w:nsid w:val="4E124CD6"/>
    <w:multiLevelType w:val="hybridMultilevel"/>
    <w:tmpl w:val="E5102306"/>
    <w:lvl w:ilvl="0" w:tplc="4566BB5E">
      <w:start w:val="92"/>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11B3C85"/>
    <w:multiLevelType w:val="hybridMultilevel"/>
    <w:tmpl w:val="F9C46656"/>
    <w:lvl w:ilvl="0" w:tplc="04230001">
      <w:start w:val="1"/>
      <w:numFmt w:val="bullet"/>
      <w:lvlText w:val=""/>
      <w:lvlJc w:val="left"/>
      <w:pPr>
        <w:ind w:left="1494" w:hanging="360"/>
      </w:pPr>
      <w:rPr>
        <w:rFonts w:ascii="Symbol" w:hAnsi="Symbol"/>
        <w:sz w:val="22"/>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nsid w:val="61BA7418"/>
    <w:multiLevelType w:val="hybridMultilevel"/>
    <w:tmpl w:val="DD5232AE"/>
    <w:lvl w:ilvl="0" w:tplc="2C4E12C2">
      <w:start w:val="43"/>
      <w:numFmt w:val="decimal"/>
      <w:lvlText w:val="%1."/>
      <w:lvlJc w:val="left"/>
      <w:pPr>
        <w:tabs>
          <w:tab w:val="num" w:pos="405"/>
        </w:tabs>
        <w:ind w:left="405" w:hanging="405"/>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62257361"/>
    <w:multiLevelType w:val="hybridMultilevel"/>
    <w:tmpl w:val="2AE619DA"/>
    <w:lvl w:ilvl="0" w:tplc="D724417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15439"/>
    <w:multiLevelType w:val="hybridMultilevel"/>
    <w:tmpl w:val="34AC3C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B81796"/>
    <w:multiLevelType w:val="hybridMultilevel"/>
    <w:tmpl w:val="33A0D4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A723DB"/>
    <w:multiLevelType w:val="hybridMultilevel"/>
    <w:tmpl w:val="2E086FAA"/>
    <w:lvl w:ilvl="0" w:tplc="846EEE68">
      <w:start w:val="197"/>
      <w:numFmt w:val="decimal"/>
      <w:lvlText w:val="%1."/>
      <w:lvlJc w:val="left"/>
      <w:pPr>
        <w:tabs>
          <w:tab w:val="num" w:pos="480"/>
        </w:tabs>
        <w:ind w:left="480" w:hanging="480"/>
      </w:pPr>
      <w:rPr>
        <w:rFonts w:cs="Times New Roman" w:hint="default"/>
      </w:rPr>
    </w:lvl>
    <w:lvl w:ilvl="1" w:tplc="133C3F6A">
      <w:start w:val="16"/>
      <w:numFmt w:val="decimal"/>
      <w:lvlText w:val="%2."/>
      <w:lvlJc w:val="left"/>
      <w:pPr>
        <w:tabs>
          <w:tab w:val="num" w:pos="405"/>
        </w:tabs>
        <w:ind w:left="405" w:hanging="405"/>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10"/>
  </w:num>
  <w:num w:numId="3">
    <w:abstractNumId w:val="1"/>
  </w:num>
  <w:num w:numId="4">
    <w:abstractNumId w:val="15"/>
  </w:num>
  <w:num w:numId="5">
    <w:abstractNumId w:val="16"/>
  </w:num>
  <w:num w:numId="6">
    <w:abstractNumId w:val="3"/>
  </w:num>
  <w:num w:numId="7">
    <w:abstractNumId w:val="7"/>
  </w:num>
  <w:num w:numId="8">
    <w:abstractNumId w:val="11"/>
  </w:num>
  <w:num w:numId="9">
    <w:abstractNumId w:val="6"/>
  </w:num>
  <w:num w:numId="10">
    <w:abstractNumId w:val="23"/>
  </w:num>
  <w:num w:numId="11">
    <w:abstractNumId w:val="21"/>
  </w:num>
  <w:num w:numId="12">
    <w:abstractNumId w:val="2"/>
  </w:num>
  <w:num w:numId="13">
    <w:abstractNumId w:val="19"/>
  </w:num>
  <w:num w:numId="14">
    <w:abstractNumId w:val="17"/>
  </w:num>
  <w:num w:numId="15">
    <w:abstractNumId w:val="22"/>
  </w:num>
  <w:num w:numId="16">
    <w:abstractNumId w:val="5"/>
  </w:num>
  <w:num w:numId="17">
    <w:abstractNumId w:val="8"/>
  </w:num>
  <w:num w:numId="18">
    <w:abstractNumId w:val="4"/>
  </w:num>
  <w:num w:numId="19">
    <w:abstractNumId w:val="18"/>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3D"/>
    <w:rsid w:val="000014C3"/>
    <w:rsid w:val="00002E50"/>
    <w:rsid w:val="00007F4D"/>
    <w:rsid w:val="00017CE9"/>
    <w:rsid w:val="00021549"/>
    <w:rsid w:val="000240F7"/>
    <w:rsid w:val="000300CB"/>
    <w:rsid w:val="00034141"/>
    <w:rsid w:val="000406B9"/>
    <w:rsid w:val="00040E12"/>
    <w:rsid w:val="00045E84"/>
    <w:rsid w:val="00052904"/>
    <w:rsid w:val="00090407"/>
    <w:rsid w:val="00091A86"/>
    <w:rsid w:val="000A2971"/>
    <w:rsid w:val="000B4936"/>
    <w:rsid w:val="000B75C8"/>
    <w:rsid w:val="000C6C8A"/>
    <w:rsid w:val="000E00B7"/>
    <w:rsid w:val="000E62E4"/>
    <w:rsid w:val="000E660E"/>
    <w:rsid w:val="000F1F48"/>
    <w:rsid w:val="00111AB5"/>
    <w:rsid w:val="00117221"/>
    <w:rsid w:val="00123535"/>
    <w:rsid w:val="00125F15"/>
    <w:rsid w:val="00142D1A"/>
    <w:rsid w:val="001463EB"/>
    <w:rsid w:val="00156457"/>
    <w:rsid w:val="00161B99"/>
    <w:rsid w:val="00163913"/>
    <w:rsid w:val="001665A5"/>
    <w:rsid w:val="001726F6"/>
    <w:rsid w:val="001767F4"/>
    <w:rsid w:val="001959E3"/>
    <w:rsid w:val="001A34EA"/>
    <w:rsid w:val="001A38F6"/>
    <w:rsid w:val="001A5F39"/>
    <w:rsid w:val="001A7122"/>
    <w:rsid w:val="001C16B3"/>
    <w:rsid w:val="001C66D8"/>
    <w:rsid w:val="001C7EDD"/>
    <w:rsid w:val="001D4B41"/>
    <w:rsid w:val="001E3276"/>
    <w:rsid w:val="001E731C"/>
    <w:rsid w:val="001F699A"/>
    <w:rsid w:val="00203C24"/>
    <w:rsid w:val="002043E9"/>
    <w:rsid w:val="002118F7"/>
    <w:rsid w:val="00221062"/>
    <w:rsid w:val="0022679E"/>
    <w:rsid w:val="002316D9"/>
    <w:rsid w:val="002324A6"/>
    <w:rsid w:val="002373B7"/>
    <w:rsid w:val="0025409A"/>
    <w:rsid w:val="00266F98"/>
    <w:rsid w:val="002A6945"/>
    <w:rsid w:val="002B0930"/>
    <w:rsid w:val="002B2DFA"/>
    <w:rsid w:val="002B35CC"/>
    <w:rsid w:val="002D6A58"/>
    <w:rsid w:val="002E146E"/>
    <w:rsid w:val="002E6A26"/>
    <w:rsid w:val="002F17E0"/>
    <w:rsid w:val="00304296"/>
    <w:rsid w:val="00304D7C"/>
    <w:rsid w:val="00314AFF"/>
    <w:rsid w:val="0032335E"/>
    <w:rsid w:val="0032669B"/>
    <w:rsid w:val="003307C8"/>
    <w:rsid w:val="00360B8D"/>
    <w:rsid w:val="003732D0"/>
    <w:rsid w:val="00390B79"/>
    <w:rsid w:val="00396CBF"/>
    <w:rsid w:val="003A0DA7"/>
    <w:rsid w:val="003A700E"/>
    <w:rsid w:val="003C538C"/>
    <w:rsid w:val="003D17B4"/>
    <w:rsid w:val="003D7E86"/>
    <w:rsid w:val="003F641C"/>
    <w:rsid w:val="00411246"/>
    <w:rsid w:val="00420E8C"/>
    <w:rsid w:val="0044201E"/>
    <w:rsid w:val="00453497"/>
    <w:rsid w:val="00457302"/>
    <w:rsid w:val="00492A1A"/>
    <w:rsid w:val="00495527"/>
    <w:rsid w:val="004A4A9E"/>
    <w:rsid w:val="004B7952"/>
    <w:rsid w:val="004C7DE7"/>
    <w:rsid w:val="004D1D2B"/>
    <w:rsid w:val="004D514B"/>
    <w:rsid w:val="004D60F2"/>
    <w:rsid w:val="004E0AEA"/>
    <w:rsid w:val="004E4E54"/>
    <w:rsid w:val="00501E26"/>
    <w:rsid w:val="0050377A"/>
    <w:rsid w:val="00511464"/>
    <w:rsid w:val="005158EF"/>
    <w:rsid w:val="00520AED"/>
    <w:rsid w:val="00526380"/>
    <w:rsid w:val="0053121F"/>
    <w:rsid w:val="0054102F"/>
    <w:rsid w:val="005413BF"/>
    <w:rsid w:val="0054413F"/>
    <w:rsid w:val="00545DB6"/>
    <w:rsid w:val="0055017C"/>
    <w:rsid w:val="0055484D"/>
    <w:rsid w:val="00565D48"/>
    <w:rsid w:val="005724F4"/>
    <w:rsid w:val="005870E1"/>
    <w:rsid w:val="005871A7"/>
    <w:rsid w:val="005A378C"/>
    <w:rsid w:val="005A4D21"/>
    <w:rsid w:val="005A5BCE"/>
    <w:rsid w:val="005D3893"/>
    <w:rsid w:val="005D597E"/>
    <w:rsid w:val="005E35AB"/>
    <w:rsid w:val="005E55EC"/>
    <w:rsid w:val="005E7B55"/>
    <w:rsid w:val="005F2BFE"/>
    <w:rsid w:val="00600109"/>
    <w:rsid w:val="0061663D"/>
    <w:rsid w:val="00616E97"/>
    <w:rsid w:val="00616EC5"/>
    <w:rsid w:val="00621DA7"/>
    <w:rsid w:val="00625EC7"/>
    <w:rsid w:val="006330A1"/>
    <w:rsid w:val="0064177B"/>
    <w:rsid w:val="00655F77"/>
    <w:rsid w:val="006575A8"/>
    <w:rsid w:val="006700C5"/>
    <w:rsid w:val="0067047B"/>
    <w:rsid w:val="00684F11"/>
    <w:rsid w:val="00687D8A"/>
    <w:rsid w:val="00691EEE"/>
    <w:rsid w:val="006A4925"/>
    <w:rsid w:val="006B7450"/>
    <w:rsid w:val="006E1D01"/>
    <w:rsid w:val="006F4596"/>
    <w:rsid w:val="00702A83"/>
    <w:rsid w:val="00704032"/>
    <w:rsid w:val="007340EB"/>
    <w:rsid w:val="00743A0F"/>
    <w:rsid w:val="00756F1B"/>
    <w:rsid w:val="0076641C"/>
    <w:rsid w:val="007742A8"/>
    <w:rsid w:val="00774B1E"/>
    <w:rsid w:val="0078681C"/>
    <w:rsid w:val="007B3FA2"/>
    <w:rsid w:val="007C5EC6"/>
    <w:rsid w:val="007E0D29"/>
    <w:rsid w:val="007E6828"/>
    <w:rsid w:val="007E7A01"/>
    <w:rsid w:val="007F1358"/>
    <w:rsid w:val="007F5D6F"/>
    <w:rsid w:val="00816226"/>
    <w:rsid w:val="008214A7"/>
    <w:rsid w:val="00831B6B"/>
    <w:rsid w:val="00835E3C"/>
    <w:rsid w:val="00845011"/>
    <w:rsid w:val="00845454"/>
    <w:rsid w:val="00847A78"/>
    <w:rsid w:val="00851FF7"/>
    <w:rsid w:val="00854133"/>
    <w:rsid w:val="00863AB5"/>
    <w:rsid w:val="00867ADA"/>
    <w:rsid w:val="00880476"/>
    <w:rsid w:val="008804D8"/>
    <w:rsid w:val="0088744D"/>
    <w:rsid w:val="00887DC8"/>
    <w:rsid w:val="00894BFD"/>
    <w:rsid w:val="00895EB4"/>
    <w:rsid w:val="008A05BD"/>
    <w:rsid w:val="008A43F2"/>
    <w:rsid w:val="008B1E10"/>
    <w:rsid w:val="008B1E3E"/>
    <w:rsid w:val="008C3007"/>
    <w:rsid w:val="008D4B05"/>
    <w:rsid w:val="008D7881"/>
    <w:rsid w:val="008E2A27"/>
    <w:rsid w:val="00905064"/>
    <w:rsid w:val="009066BA"/>
    <w:rsid w:val="009072AA"/>
    <w:rsid w:val="00912314"/>
    <w:rsid w:val="00913958"/>
    <w:rsid w:val="0091564F"/>
    <w:rsid w:val="00925908"/>
    <w:rsid w:val="009265B8"/>
    <w:rsid w:val="00947C56"/>
    <w:rsid w:val="00951365"/>
    <w:rsid w:val="009577AC"/>
    <w:rsid w:val="00960AA1"/>
    <w:rsid w:val="00962302"/>
    <w:rsid w:val="00972710"/>
    <w:rsid w:val="00974D68"/>
    <w:rsid w:val="00976548"/>
    <w:rsid w:val="00985668"/>
    <w:rsid w:val="00987039"/>
    <w:rsid w:val="009900F3"/>
    <w:rsid w:val="00991610"/>
    <w:rsid w:val="0099628E"/>
    <w:rsid w:val="00997A33"/>
    <w:rsid w:val="00997D2C"/>
    <w:rsid w:val="009A2253"/>
    <w:rsid w:val="009B1D61"/>
    <w:rsid w:val="009C4FC9"/>
    <w:rsid w:val="009C5A0B"/>
    <w:rsid w:val="009D1638"/>
    <w:rsid w:val="009D5E7F"/>
    <w:rsid w:val="009E20ED"/>
    <w:rsid w:val="009E4E6C"/>
    <w:rsid w:val="009E63D3"/>
    <w:rsid w:val="009E6FEA"/>
    <w:rsid w:val="009E7A3C"/>
    <w:rsid w:val="009F3ED0"/>
    <w:rsid w:val="009F7AF6"/>
    <w:rsid w:val="00A14132"/>
    <w:rsid w:val="00A25DA4"/>
    <w:rsid w:val="00A335A5"/>
    <w:rsid w:val="00A35055"/>
    <w:rsid w:val="00A41A07"/>
    <w:rsid w:val="00A64668"/>
    <w:rsid w:val="00A7766E"/>
    <w:rsid w:val="00A82294"/>
    <w:rsid w:val="00A827CF"/>
    <w:rsid w:val="00A874F4"/>
    <w:rsid w:val="00A97D29"/>
    <w:rsid w:val="00AB2607"/>
    <w:rsid w:val="00AB3729"/>
    <w:rsid w:val="00AB4317"/>
    <w:rsid w:val="00AB5797"/>
    <w:rsid w:val="00AB745E"/>
    <w:rsid w:val="00AC2941"/>
    <w:rsid w:val="00AD0D4D"/>
    <w:rsid w:val="00AD3899"/>
    <w:rsid w:val="00AD5DE3"/>
    <w:rsid w:val="00AE0894"/>
    <w:rsid w:val="00AE24B2"/>
    <w:rsid w:val="00AE3506"/>
    <w:rsid w:val="00B0469E"/>
    <w:rsid w:val="00B04A28"/>
    <w:rsid w:val="00B07B8F"/>
    <w:rsid w:val="00B11584"/>
    <w:rsid w:val="00B2034D"/>
    <w:rsid w:val="00B23B05"/>
    <w:rsid w:val="00B27906"/>
    <w:rsid w:val="00B4107F"/>
    <w:rsid w:val="00B50567"/>
    <w:rsid w:val="00B52978"/>
    <w:rsid w:val="00B55274"/>
    <w:rsid w:val="00B552C3"/>
    <w:rsid w:val="00B62943"/>
    <w:rsid w:val="00B63461"/>
    <w:rsid w:val="00B7212F"/>
    <w:rsid w:val="00B86526"/>
    <w:rsid w:val="00B94B50"/>
    <w:rsid w:val="00BA14CA"/>
    <w:rsid w:val="00BA1D69"/>
    <w:rsid w:val="00BB1C3C"/>
    <w:rsid w:val="00BB426B"/>
    <w:rsid w:val="00BC1C28"/>
    <w:rsid w:val="00BC4C29"/>
    <w:rsid w:val="00BC4CA1"/>
    <w:rsid w:val="00BD22CE"/>
    <w:rsid w:val="00BD56FA"/>
    <w:rsid w:val="00BE0230"/>
    <w:rsid w:val="00BE5EBA"/>
    <w:rsid w:val="00BE7136"/>
    <w:rsid w:val="00BF1273"/>
    <w:rsid w:val="00BF3C06"/>
    <w:rsid w:val="00C00BD2"/>
    <w:rsid w:val="00C039E9"/>
    <w:rsid w:val="00C101F6"/>
    <w:rsid w:val="00C10874"/>
    <w:rsid w:val="00C1202F"/>
    <w:rsid w:val="00C14685"/>
    <w:rsid w:val="00C312BB"/>
    <w:rsid w:val="00C33A56"/>
    <w:rsid w:val="00C34EE5"/>
    <w:rsid w:val="00C40C00"/>
    <w:rsid w:val="00C52EAC"/>
    <w:rsid w:val="00C53D92"/>
    <w:rsid w:val="00C71DDF"/>
    <w:rsid w:val="00C974AB"/>
    <w:rsid w:val="00CA4A15"/>
    <w:rsid w:val="00CB196D"/>
    <w:rsid w:val="00CB205E"/>
    <w:rsid w:val="00CB6CFA"/>
    <w:rsid w:val="00CD18E8"/>
    <w:rsid w:val="00CD28A4"/>
    <w:rsid w:val="00CE3054"/>
    <w:rsid w:val="00CE7DF9"/>
    <w:rsid w:val="00CF0967"/>
    <w:rsid w:val="00D10DB6"/>
    <w:rsid w:val="00D15151"/>
    <w:rsid w:val="00D17A7F"/>
    <w:rsid w:val="00D30E12"/>
    <w:rsid w:val="00D4452F"/>
    <w:rsid w:val="00D47F5D"/>
    <w:rsid w:val="00D515BC"/>
    <w:rsid w:val="00D56A3F"/>
    <w:rsid w:val="00D57A2E"/>
    <w:rsid w:val="00D7632C"/>
    <w:rsid w:val="00D87FB1"/>
    <w:rsid w:val="00D91ED2"/>
    <w:rsid w:val="00DA3181"/>
    <w:rsid w:val="00DA427F"/>
    <w:rsid w:val="00DB33ED"/>
    <w:rsid w:val="00DB3C01"/>
    <w:rsid w:val="00DE4886"/>
    <w:rsid w:val="00DF589A"/>
    <w:rsid w:val="00E14E0A"/>
    <w:rsid w:val="00E20170"/>
    <w:rsid w:val="00E2351A"/>
    <w:rsid w:val="00E2574F"/>
    <w:rsid w:val="00E3492C"/>
    <w:rsid w:val="00E4075E"/>
    <w:rsid w:val="00E43842"/>
    <w:rsid w:val="00E4784D"/>
    <w:rsid w:val="00E546AA"/>
    <w:rsid w:val="00E62DFB"/>
    <w:rsid w:val="00E65F22"/>
    <w:rsid w:val="00E70452"/>
    <w:rsid w:val="00E77DCB"/>
    <w:rsid w:val="00EA1F75"/>
    <w:rsid w:val="00EA3902"/>
    <w:rsid w:val="00EB3C91"/>
    <w:rsid w:val="00ED1504"/>
    <w:rsid w:val="00ED48C9"/>
    <w:rsid w:val="00EE4688"/>
    <w:rsid w:val="00EF46DE"/>
    <w:rsid w:val="00EF4794"/>
    <w:rsid w:val="00F02EEE"/>
    <w:rsid w:val="00F06EB4"/>
    <w:rsid w:val="00F13FBE"/>
    <w:rsid w:val="00F30A99"/>
    <w:rsid w:val="00F31C99"/>
    <w:rsid w:val="00F34BD5"/>
    <w:rsid w:val="00F51FE8"/>
    <w:rsid w:val="00F54CD4"/>
    <w:rsid w:val="00F60790"/>
    <w:rsid w:val="00F64161"/>
    <w:rsid w:val="00F64B70"/>
    <w:rsid w:val="00F67388"/>
    <w:rsid w:val="00F679FC"/>
    <w:rsid w:val="00F81F70"/>
    <w:rsid w:val="00F82E46"/>
    <w:rsid w:val="00F85EEF"/>
    <w:rsid w:val="00F87C5C"/>
    <w:rsid w:val="00FA2239"/>
    <w:rsid w:val="00FA747B"/>
    <w:rsid w:val="00FB2849"/>
    <w:rsid w:val="00FC0073"/>
    <w:rsid w:val="00FC53F3"/>
    <w:rsid w:val="00FC7D69"/>
    <w:rsid w:val="00FD5C52"/>
    <w:rsid w:val="00FE2220"/>
    <w:rsid w:val="00FF0432"/>
    <w:rsid w:val="00FF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E6FEA"/>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0">
    <w:name w:val="Основной текст с отступом 2 Знак"/>
    <w:basedOn w:val="a0"/>
    <w:link w:val="2"/>
    <w:uiPriority w:val="99"/>
    <w:rsid w:val="009E6FEA"/>
    <w:rPr>
      <w:rFonts w:ascii="Arial" w:eastAsia="Times New Roman" w:hAnsi="Arial" w:cs="Arial"/>
      <w:sz w:val="20"/>
      <w:szCs w:val="20"/>
      <w:lang w:eastAsia="ru-RU"/>
    </w:rPr>
  </w:style>
  <w:style w:type="paragraph" w:styleId="21">
    <w:name w:val="Body Text 2"/>
    <w:basedOn w:val="a"/>
    <w:link w:val="22"/>
    <w:uiPriority w:val="99"/>
    <w:rsid w:val="009E6FEA"/>
    <w:pPr>
      <w:autoSpaceDE w:val="0"/>
      <w:autoSpaceDN w:val="0"/>
      <w:adjustRightInd w:val="0"/>
      <w:spacing w:after="120" w:line="480" w:lineRule="auto"/>
    </w:pPr>
    <w:rPr>
      <w:rFonts w:ascii="Calibri" w:eastAsia="Times New Roman" w:hAnsi="Calibri" w:cs="Calibri"/>
      <w:sz w:val="24"/>
      <w:szCs w:val="24"/>
    </w:rPr>
  </w:style>
  <w:style w:type="character" w:customStyle="1" w:styleId="22">
    <w:name w:val="Основной текст 2 Знак"/>
    <w:basedOn w:val="a0"/>
    <w:link w:val="21"/>
    <w:uiPriority w:val="99"/>
    <w:rsid w:val="009E6FEA"/>
    <w:rPr>
      <w:rFonts w:ascii="Calibri" w:eastAsia="Times New Roman" w:hAnsi="Calibri" w:cs="Calibri"/>
      <w:sz w:val="24"/>
      <w:szCs w:val="24"/>
      <w:lang w:eastAsia="ru-RU"/>
    </w:rPr>
  </w:style>
  <w:style w:type="paragraph" w:customStyle="1" w:styleId="FR3">
    <w:name w:val="FR3"/>
    <w:uiPriority w:val="99"/>
    <w:rsid w:val="009E6FEA"/>
    <w:pPr>
      <w:widowControl w:val="0"/>
      <w:spacing w:after="0" w:line="518" w:lineRule="auto"/>
      <w:ind w:left="720" w:right="2000"/>
    </w:pPr>
    <w:rPr>
      <w:rFonts w:ascii="Arial" w:eastAsia="Times New Roman" w:hAnsi="Arial" w:cs="Arial"/>
      <w:b/>
      <w:bCs/>
      <w:i/>
      <w:iCs/>
      <w:sz w:val="28"/>
      <w:szCs w:val="28"/>
      <w:lang w:eastAsia="ru-RU"/>
    </w:rPr>
  </w:style>
  <w:style w:type="paragraph" w:styleId="a3">
    <w:name w:val="List Paragraph"/>
    <w:basedOn w:val="a"/>
    <w:uiPriority w:val="34"/>
    <w:qFormat/>
    <w:rsid w:val="00AD0D4D"/>
    <w:pPr>
      <w:ind w:left="720"/>
      <w:contextualSpacing/>
    </w:pPr>
  </w:style>
  <w:style w:type="paragraph" w:styleId="a4">
    <w:name w:val="Body Text"/>
    <w:basedOn w:val="a"/>
    <w:link w:val="a5"/>
    <w:uiPriority w:val="99"/>
    <w:semiHidden/>
    <w:unhideWhenUsed/>
    <w:rsid w:val="00FC7D69"/>
    <w:pPr>
      <w:spacing w:after="120"/>
    </w:pPr>
  </w:style>
  <w:style w:type="character" w:customStyle="1" w:styleId="a5">
    <w:name w:val="Основной текст Знак"/>
    <w:basedOn w:val="a0"/>
    <w:link w:val="a4"/>
    <w:uiPriority w:val="99"/>
    <w:semiHidden/>
    <w:rsid w:val="00FC7D69"/>
    <w:rPr>
      <w:rFonts w:eastAsiaTheme="minorEastAsia"/>
      <w:lang w:eastAsia="ru-RU"/>
    </w:rPr>
  </w:style>
  <w:style w:type="character" w:styleId="a6">
    <w:name w:val="Hyperlink"/>
    <w:uiPriority w:val="99"/>
    <w:rsid w:val="002B35CC"/>
    <w:rPr>
      <w:color w:val="333333"/>
      <w:u w:val="none"/>
      <w:effect w:val="none"/>
    </w:rPr>
  </w:style>
  <w:style w:type="paragraph" w:customStyle="1" w:styleId="table10">
    <w:name w:val="table10"/>
    <w:basedOn w:val="a"/>
    <w:rsid w:val="00FF0432"/>
    <w:pPr>
      <w:spacing w:after="0" w:line="240" w:lineRule="auto"/>
    </w:pPr>
    <w:rPr>
      <w:rFonts w:ascii="Times New Roman" w:eastAsia="Times New Roman" w:hAnsi="Times New Roman" w:cs="Times New Roman"/>
      <w:sz w:val="20"/>
      <w:szCs w:val="20"/>
    </w:rPr>
  </w:style>
  <w:style w:type="paragraph" w:customStyle="1" w:styleId="point">
    <w:name w:val="point"/>
    <w:basedOn w:val="a"/>
    <w:uiPriority w:val="99"/>
    <w:rsid w:val="00034141"/>
    <w:pPr>
      <w:spacing w:after="0" w:line="240" w:lineRule="auto"/>
      <w:ind w:firstLine="567"/>
      <w:jc w:val="both"/>
    </w:pPr>
    <w:rPr>
      <w:rFonts w:ascii="Calibri" w:eastAsia="Times New Roman" w:hAnsi="Calibri" w:cs="Calibri"/>
      <w:sz w:val="24"/>
      <w:szCs w:val="24"/>
    </w:rPr>
  </w:style>
  <w:style w:type="paragraph" w:customStyle="1" w:styleId="newncpi">
    <w:name w:val="newncpi"/>
    <w:basedOn w:val="a"/>
    <w:uiPriority w:val="99"/>
    <w:rsid w:val="00034141"/>
    <w:pPr>
      <w:spacing w:after="0" w:line="240" w:lineRule="auto"/>
      <w:ind w:firstLine="567"/>
      <w:jc w:val="both"/>
    </w:pPr>
    <w:rPr>
      <w:rFonts w:ascii="Calibri" w:eastAsia="Times New Roman" w:hAnsi="Calibri" w:cs="Calibri"/>
      <w:sz w:val="24"/>
      <w:szCs w:val="24"/>
    </w:rPr>
  </w:style>
  <w:style w:type="paragraph" w:customStyle="1" w:styleId="changeadd">
    <w:name w:val="changeadd"/>
    <w:basedOn w:val="a"/>
    <w:uiPriority w:val="99"/>
    <w:rsid w:val="00034141"/>
    <w:pPr>
      <w:spacing w:after="0" w:line="240" w:lineRule="auto"/>
      <w:ind w:left="1134" w:firstLine="567"/>
      <w:jc w:val="both"/>
    </w:pPr>
    <w:rPr>
      <w:rFonts w:ascii="Times New Roman" w:eastAsia="Times New Roman" w:hAnsi="Times New Roman" w:cs="Times New Roman"/>
      <w:sz w:val="24"/>
      <w:szCs w:val="24"/>
    </w:rPr>
  </w:style>
  <w:style w:type="character" w:customStyle="1" w:styleId="number">
    <w:name w:val="number"/>
    <w:basedOn w:val="a0"/>
    <w:uiPriority w:val="99"/>
    <w:rsid w:val="00034141"/>
    <w:rPr>
      <w:rFonts w:ascii="Times New Roman" w:hAnsi="Times New Roman" w:cs="Times New Roman"/>
    </w:rPr>
  </w:style>
  <w:style w:type="paragraph" w:customStyle="1" w:styleId="titleu">
    <w:name w:val="titleu"/>
    <w:basedOn w:val="a"/>
    <w:uiPriority w:val="99"/>
    <w:rsid w:val="00034141"/>
    <w:pPr>
      <w:spacing w:before="240" w:after="240" w:line="240" w:lineRule="auto"/>
    </w:pPr>
    <w:rPr>
      <w:rFonts w:ascii="Times New Roman" w:eastAsia="Times New Roman" w:hAnsi="Times New Roman" w:cs="Times New Roman"/>
      <w:b/>
      <w:bCs/>
      <w:sz w:val="24"/>
      <w:szCs w:val="24"/>
    </w:rPr>
  </w:style>
  <w:style w:type="paragraph" w:customStyle="1" w:styleId="article">
    <w:name w:val="article"/>
    <w:basedOn w:val="a"/>
    <w:uiPriority w:val="99"/>
    <w:rsid w:val="00034141"/>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a7">
    <w:name w:val="Литература"/>
    <w:basedOn w:val="a4"/>
    <w:rsid w:val="001A5F39"/>
    <w:pPr>
      <w:tabs>
        <w:tab w:val="left" w:pos="283"/>
      </w:tabs>
      <w:autoSpaceDE w:val="0"/>
      <w:autoSpaceDN w:val="0"/>
      <w:adjustRightInd w:val="0"/>
      <w:spacing w:after="17" w:line="240" w:lineRule="auto"/>
      <w:ind w:left="170" w:hanging="170"/>
      <w:jc w:val="both"/>
    </w:pPr>
    <w:rPr>
      <w:rFonts w:ascii="PetersburgC" w:eastAsia="Times New Roman" w:hAnsi="PetersburgC" w:cs="PetersburgC"/>
      <w:sz w:val="16"/>
      <w:szCs w:val="16"/>
      <w:lang w:val="be-BY" w:eastAsia="be-BY"/>
    </w:rPr>
  </w:style>
  <w:style w:type="paragraph" w:styleId="a8">
    <w:name w:val="endnote text"/>
    <w:basedOn w:val="a"/>
    <w:link w:val="a9"/>
    <w:semiHidden/>
    <w:rsid w:val="00962302"/>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semiHidden/>
    <w:rsid w:val="0096230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E6FEA"/>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0">
    <w:name w:val="Основной текст с отступом 2 Знак"/>
    <w:basedOn w:val="a0"/>
    <w:link w:val="2"/>
    <w:uiPriority w:val="99"/>
    <w:rsid w:val="009E6FEA"/>
    <w:rPr>
      <w:rFonts w:ascii="Arial" w:eastAsia="Times New Roman" w:hAnsi="Arial" w:cs="Arial"/>
      <w:sz w:val="20"/>
      <w:szCs w:val="20"/>
      <w:lang w:eastAsia="ru-RU"/>
    </w:rPr>
  </w:style>
  <w:style w:type="paragraph" w:styleId="21">
    <w:name w:val="Body Text 2"/>
    <w:basedOn w:val="a"/>
    <w:link w:val="22"/>
    <w:uiPriority w:val="99"/>
    <w:rsid w:val="009E6FEA"/>
    <w:pPr>
      <w:autoSpaceDE w:val="0"/>
      <w:autoSpaceDN w:val="0"/>
      <w:adjustRightInd w:val="0"/>
      <w:spacing w:after="120" w:line="480" w:lineRule="auto"/>
    </w:pPr>
    <w:rPr>
      <w:rFonts w:ascii="Calibri" w:eastAsia="Times New Roman" w:hAnsi="Calibri" w:cs="Calibri"/>
      <w:sz w:val="24"/>
      <w:szCs w:val="24"/>
    </w:rPr>
  </w:style>
  <w:style w:type="character" w:customStyle="1" w:styleId="22">
    <w:name w:val="Основной текст 2 Знак"/>
    <w:basedOn w:val="a0"/>
    <w:link w:val="21"/>
    <w:uiPriority w:val="99"/>
    <w:rsid w:val="009E6FEA"/>
    <w:rPr>
      <w:rFonts w:ascii="Calibri" w:eastAsia="Times New Roman" w:hAnsi="Calibri" w:cs="Calibri"/>
      <w:sz w:val="24"/>
      <w:szCs w:val="24"/>
      <w:lang w:eastAsia="ru-RU"/>
    </w:rPr>
  </w:style>
  <w:style w:type="paragraph" w:customStyle="1" w:styleId="FR3">
    <w:name w:val="FR3"/>
    <w:uiPriority w:val="99"/>
    <w:rsid w:val="009E6FEA"/>
    <w:pPr>
      <w:widowControl w:val="0"/>
      <w:spacing w:after="0" w:line="518" w:lineRule="auto"/>
      <w:ind w:left="720" w:right="2000"/>
    </w:pPr>
    <w:rPr>
      <w:rFonts w:ascii="Arial" w:eastAsia="Times New Roman" w:hAnsi="Arial" w:cs="Arial"/>
      <w:b/>
      <w:bCs/>
      <w:i/>
      <w:iCs/>
      <w:sz w:val="28"/>
      <w:szCs w:val="28"/>
      <w:lang w:eastAsia="ru-RU"/>
    </w:rPr>
  </w:style>
  <w:style w:type="paragraph" w:styleId="a3">
    <w:name w:val="List Paragraph"/>
    <w:basedOn w:val="a"/>
    <w:uiPriority w:val="34"/>
    <w:qFormat/>
    <w:rsid w:val="00AD0D4D"/>
    <w:pPr>
      <w:ind w:left="720"/>
      <w:contextualSpacing/>
    </w:pPr>
  </w:style>
  <w:style w:type="paragraph" w:styleId="a4">
    <w:name w:val="Body Text"/>
    <w:basedOn w:val="a"/>
    <w:link w:val="a5"/>
    <w:uiPriority w:val="99"/>
    <w:semiHidden/>
    <w:unhideWhenUsed/>
    <w:rsid w:val="00FC7D69"/>
    <w:pPr>
      <w:spacing w:after="120"/>
    </w:pPr>
  </w:style>
  <w:style w:type="character" w:customStyle="1" w:styleId="a5">
    <w:name w:val="Основной текст Знак"/>
    <w:basedOn w:val="a0"/>
    <w:link w:val="a4"/>
    <w:uiPriority w:val="99"/>
    <w:semiHidden/>
    <w:rsid w:val="00FC7D69"/>
    <w:rPr>
      <w:rFonts w:eastAsiaTheme="minorEastAsia"/>
      <w:lang w:eastAsia="ru-RU"/>
    </w:rPr>
  </w:style>
  <w:style w:type="character" w:styleId="a6">
    <w:name w:val="Hyperlink"/>
    <w:uiPriority w:val="99"/>
    <w:rsid w:val="002B35CC"/>
    <w:rPr>
      <w:color w:val="333333"/>
      <w:u w:val="none"/>
      <w:effect w:val="none"/>
    </w:rPr>
  </w:style>
  <w:style w:type="paragraph" w:customStyle="1" w:styleId="table10">
    <w:name w:val="table10"/>
    <w:basedOn w:val="a"/>
    <w:rsid w:val="00FF0432"/>
    <w:pPr>
      <w:spacing w:after="0" w:line="240" w:lineRule="auto"/>
    </w:pPr>
    <w:rPr>
      <w:rFonts w:ascii="Times New Roman" w:eastAsia="Times New Roman" w:hAnsi="Times New Roman" w:cs="Times New Roman"/>
      <w:sz w:val="20"/>
      <w:szCs w:val="20"/>
    </w:rPr>
  </w:style>
  <w:style w:type="paragraph" w:customStyle="1" w:styleId="point">
    <w:name w:val="point"/>
    <w:basedOn w:val="a"/>
    <w:uiPriority w:val="99"/>
    <w:rsid w:val="00034141"/>
    <w:pPr>
      <w:spacing w:after="0" w:line="240" w:lineRule="auto"/>
      <w:ind w:firstLine="567"/>
      <w:jc w:val="both"/>
    </w:pPr>
    <w:rPr>
      <w:rFonts w:ascii="Calibri" w:eastAsia="Times New Roman" w:hAnsi="Calibri" w:cs="Calibri"/>
      <w:sz w:val="24"/>
      <w:szCs w:val="24"/>
    </w:rPr>
  </w:style>
  <w:style w:type="paragraph" w:customStyle="1" w:styleId="newncpi">
    <w:name w:val="newncpi"/>
    <w:basedOn w:val="a"/>
    <w:uiPriority w:val="99"/>
    <w:rsid w:val="00034141"/>
    <w:pPr>
      <w:spacing w:after="0" w:line="240" w:lineRule="auto"/>
      <w:ind w:firstLine="567"/>
      <w:jc w:val="both"/>
    </w:pPr>
    <w:rPr>
      <w:rFonts w:ascii="Calibri" w:eastAsia="Times New Roman" w:hAnsi="Calibri" w:cs="Calibri"/>
      <w:sz w:val="24"/>
      <w:szCs w:val="24"/>
    </w:rPr>
  </w:style>
  <w:style w:type="paragraph" w:customStyle="1" w:styleId="changeadd">
    <w:name w:val="changeadd"/>
    <w:basedOn w:val="a"/>
    <w:uiPriority w:val="99"/>
    <w:rsid w:val="00034141"/>
    <w:pPr>
      <w:spacing w:after="0" w:line="240" w:lineRule="auto"/>
      <w:ind w:left="1134" w:firstLine="567"/>
      <w:jc w:val="both"/>
    </w:pPr>
    <w:rPr>
      <w:rFonts w:ascii="Times New Roman" w:eastAsia="Times New Roman" w:hAnsi="Times New Roman" w:cs="Times New Roman"/>
      <w:sz w:val="24"/>
      <w:szCs w:val="24"/>
    </w:rPr>
  </w:style>
  <w:style w:type="character" w:customStyle="1" w:styleId="number">
    <w:name w:val="number"/>
    <w:basedOn w:val="a0"/>
    <w:uiPriority w:val="99"/>
    <w:rsid w:val="00034141"/>
    <w:rPr>
      <w:rFonts w:ascii="Times New Roman" w:hAnsi="Times New Roman" w:cs="Times New Roman"/>
    </w:rPr>
  </w:style>
  <w:style w:type="paragraph" w:customStyle="1" w:styleId="titleu">
    <w:name w:val="titleu"/>
    <w:basedOn w:val="a"/>
    <w:uiPriority w:val="99"/>
    <w:rsid w:val="00034141"/>
    <w:pPr>
      <w:spacing w:before="240" w:after="240" w:line="240" w:lineRule="auto"/>
    </w:pPr>
    <w:rPr>
      <w:rFonts w:ascii="Times New Roman" w:eastAsia="Times New Roman" w:hAnsi="Times New Roman" w:cs="Times New Roman"/>
      <w:b/>
      <w:bCs/>
      <w:sz w:val="24"/>
      <w:szCs w:val="24"/>
    </w:rPr>
  </w:style>
  <w:style w:type="paragraph" w:customStyle="1" w:styleId="article">
    <w:name w:val="article"/>
    <w:basedOn w:val="a"/>
    <w:uiPriority w:val="99"/>
    <w:rsid w:val="00034141"/>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a7">
    <w:name w:val="Литература"/>
    <w:basedOn w:val="a4"/>
    <w:rsid w:val="001A5F39"/>
    <w:pPr>
      <w:tabs>
        <w:tab w:val="left" w:pos="283"/>
      </w:tabs>
      <w:autoSpaceDE w:val="0"/>
      <w:autoSpaceDN w:val="0"/>
      <w:adjustRightInd w:val="0"/>
      <w:spacing w:after="17" w:line="240" w:lineRule="auto"/>
      <w:ind w:left="170" w:hanging="170"/>
      <w:jc w:val="both"/>
    </w:pPr>
    <w:rPr>
      <w:rFonts w:ascii="PetersburgC" w:eastAsia="Times New Roman" w:hAnsi="PetersburgC" w:cs="PetersburgC"/>
      <w:sz w:val="16"/>
      <w:szCs w:val="16"/>
      <w:lang w:val="be-BY" w:eastAsia="be-BY"/>
    </w:rPr>
  </w:style>
  <w:style w:type="paragraph" w:styleId="a8">
    <w:name w:val="endnote text"/>
    <w:basedOn w:val="a"/>
    <w:link w:val="a9"/>
    <w:semiHidden/>
    <w:rsid w:val="00962302"/>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semiHidden/>
    <w:rsid w:val="0096230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u.by/images/stories/uf/kriminalist/metodicheskie-rekomendacii-2014.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42</Pages>
  <Words>11057</Words>
  <Characters>63031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397</cp:revision>
  <dcterms:created xsi:type="dcterms:W3CDTF">2014-07-01T16:02:00Z</dcterms:created>
  <dcterms:modified xsi:type="dcterms:W3CDTF">2014-09-07T11:56:00Z</dcterms:modified>
</cp:coreProperties>
</file>