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49" w:rsidRPr="004C44F9" w:rsidRDefault="00990F49" w:rsidP="004C44F9">
      <w:pPr>
        <w:ind w:firstLine="360"/>
        <w:jc w:val="both"/>
        <w:rPr>
          <w:b/>
        </w:rPr>
      </w:pPr>
      <w:r w:rsidRPr="004C44F9">
        <w:rPr>
          <w:b/>
        </w:rPr>
        <w:t>Задачи с решениями по дисциплине «Экономика строительства»</w:t>
      </w:r>
    </w:p>
    <w:p w:rsidR="00990F49" w:rsidRPr="004C44F9" w:rsidRDefault="00990F49" w:rsidP="004C44F9">
      <w:pPr>
        <w:ind w:firstLine="360"/>
        <w:jc w:val="both"/>
        <w:rPr>
          <w:b/>
        </w:rPr>
      </w:pPr>
    </w:p>
    <w:p w:rsidR="00990F49" w:rsidRPr="004C44F9" w:rsidRDefault="00990F49" w:rsidP="004C44F9">
      <w:pPr>
        <w:ind w:firstLine="360"/>
        <w:jc w:val="both"/>
        <w:rPr>
          <w:b/>
        </w:rPr>
      </w:pPr>
    </w:p>
    <w:p w:rsidR="00990F49" w:rsidRPr="004C44F9" w:rsidRDefault="00990F49" w:rsidP="004C44F9">
      <w:pPr>
        <w:ind w:firstLine="360"/>
        <w:jc w:val="both"/>
        <w:rPr>
          <w:b/>
        </w:rPr>
      </w:pPr>
      <w:r w:rsidRPr="004C44F9">
        <w:rPr>
          <w:b/>
        </w:rPr>
        <w:t>Задача 1.</w:t>
      </w:r>
    </w:p>
    <w:p w:rsidR="00990F49" w:rsidRPr="004C44F9" w:rsidRDefault="00990F49" w:rsidP="004C44F9">
      <w:pPr>
        <w:ind w:firstLine="360"/>
        <w:jc w:val="both"/>
      </w:pPr>
      <w:r w:rsidRPr="004C44F9">
        <w:t>Уставный капитал акционерного общества составляет  60млн</w:t>
      </w:r>
      <w:proofErr w:type="gramStart"/>
      <w:r w:rsidRPr="004C44F9">
        <w:t>.р</w:t>
      </w:r>
      <w:proofErr w:type="gramEnd"/>
      <w:r w:rsidRPr="004C44F9">
        <w:t>уб. и выпущено 300 обыкновенных акций. Определить номинальную стоимость 1 акции.</w:t>
      </w:r>
    </w:p>
    <w:p w:rsidR="00990F49" w:rsidRPr="004C44F9" w:rsidRDefault="00990F49" w:rsidP="004C44F9">
      <w:pPr>
        <w:ind w:firstLine="360"/>
        <w:jc w:val="both"/>
        <w:rPr>
          <w:b/>
        </w:rPr>
      </w:pPr>
    </w:p>
    <w:p w:rsidR="00990F49" w:rsidRPr="004C44F9" w:rsidRDefault="00990F49" w:rsidP="004C44F9">
      <w:pPr>
        <w:ind w:firstLine="360"/>
        <w:jc w:val="both"/>
        <w:rPr>
          <w:b/>
        </w:rPr>
      </w:pPr>
      <w:r w:rsidRPr="004C44F9">
        <w:rPr>
          <w:b/>
        </w:rPr>
        <w:t>Решение:</w:t>
      </w:r>
    </w:p>
    <w:p w:rsidR="00990F49" w:rsidRPr="004C44F9" w:rsidRDefault="00990F49" w:rsidP="004C44F9">
      <w:pPr>
        <w:ind w:firstLine="360"/>
        <w:jc w:val="both"/>
      </w:pPr>
      <w:r w:rsidRPr="004C44F9">
        <w:t>60млн</w:t>
      </w:r>
      <w:proofErr w:type="gramStart"/>
      <w:r w:rsidRPr="004C44F9">
        <w:t>.р</w:t>
      </w:r>
      <w:proofErr w:type="gramEnd"/>
      <w:r w:rsidRPr="004C44F9">
        <w:t xml:space="preserve">уб./300=200 000 </w:t>
      </w:r>
      <w:proofErr w:type="spellStart"/>
      <w:r w:rsidRPr="004C44F9">
        <w:t>руб</w:t>
      </w:r>
      <w:proofErr w:type="spellEnd"/>
    </w:p>
    <w:p w:rsidR="00990F49" w:rsidRPr="004C44F9" w:rsidRDefault="00990F49" w:rsidP="004C44F9">
      <w:pPr>
        <w:ind w:firstLine="360"/>
        <w:jc w:val="both"/>
        <w:rPr>
          <w:b/>
        </w:rPr>
      </w:pPr>
    </w:p>
    <w:p w:rsidR="00990F49" w:rsidRPr="004C44F9" w:rsidRDefault="00990F49" w:rsidP="004C44F9">
      <w:pPr>
        <w:ind w:firstLine="360"/>
        <w:jc w:val="both"/>
        <w:rPr>
          <w:b/>
        </w:rPr>
      </w:pPr>
      <w:r w:rsidRPr="004C44F9">
        <w:rPr>
          <w:b/>
        </w:rPr>
        <w:t>Задача 2.</w:t>
      </w:r>
    </w:p>
    <w:p w:rsidR="00990F49" w:rsidRPr="004C44F9" w:rsidRDefault="00990F49" w:rsidP="004C44F9">
      <w:pPr>
        <w:ind w:firstLine="360"/>
        <w:jc w:val="both"/>
      </w:pPr>
      <w:r w:rsidRPr="004C44F9">
        <w:t>Из зарегистрированных акционерным обществом 30000 обыкновенных акций 29000 продано акционерам. В последующем общество выкупило у владельцев 2500 акций. По итогам года собрание акционеров приняло решение распределить 605млн</w:t>
      </w:r>
      <w:proofErr w:type="gramStart"/>
      <w:r w:rsidRPr="004C44F9">
        <w:t>.р</w:t>
      </w:r>
      <w:proofErr w:type="gramEnd"/>
      <w:r w:rsidRPr="004C44F9">
        <w:t>уб. чистой прибыли в качестве дивидендов. Определить сумму дивиденда на каждую акцию, находящуюся в обращении.</w:t>
      </w:r>
    </w:p>
    <w:p w:rsidR="00990F49" w:rsidRPr="004C44F9" w:rsidRDefault="00990F49" w:rsidP="004C44F9">
      <w:pPr>
        <w:ind w:firstLine="360"/>
        <w:jc w:val="both"/>
        <w:rPr>
          <w:b/>
        </w:rPr>
      </w:pPr>
    </w:p>
    <w:p w:rsidR="00990F49" w:rsidRPr="004C44F9" w:rsidRDefault="00990F49" w:rsidP="004C44F9">
      <w:pPr>
        <w:ind w:firstLine="360"/>
        <w:jc w:val="both"/>
        <w:rPr>
          <w:b/>
        </w:rPr>
      </w:pPr>
      <w:r w:rsidRPr="004C44F9">
        <w:rPr>
          <w:b/>
        </w:rPr>
        <w:t>Решение</w:t>
      </w:r>
    </w:p>
    <w:p w:rsidR="00990F49" w:rsidRPr="004C44F9" w:rsidRDefault="00990F49" w:rsidP="004C44F9">
      <w:pPr>
        <w:ind w:firstLine="360"/>
        <w:jc w:val="both"/>
      </w:pPr>
      <w:r w:rsidRPr="004C44F9">
        <w:t>605млн</w:t>
      </w:r>
      <w:proofErr w:type="gramStart"/>
      <w:r w:rsidRPr="004C44F9">
        <w:t>.р</w:t>
      </w:r>
      <w:proofErr w:type="gramEnd"/>
      <w:r w:rsidRPr="004C44F9">
        <w:t>уб/29000-2500=22830</w:t>
      </w:r>
    </w:p>
    <w:p w:rsidR="00990F49" w:rsidRPr="004C44F9" w:rsidRDefault="00990F49" w:rsidP="004C44F9">
      <w:pPr>
        <w:ind w:firstLine="360"/>
        <w:jc w:val="both"/>
        <w:rPr>
          <w:b/>
        </w:rPr>
      </w:pPr>
    </w:p>
    <w:p w:rsidR="00990F49" w:rsidRPr="004C44F9" w:rsidRDefault="00990F49" w:rsidP="004C44F9">
      <w:pPr>
        <w:ind w:firstLine="360"/>
        <w:jc w:val="both"/>
        <w:rPr>
          <w:b/>
        </w:rPr>
      </w:pPr>
      <w:r w:rsidRPr="004C44F9">
        <w:rPr>
          <w:b/>
        </w:rPr>
        <w:t>Задача 3.</w:t>
      </w:r>
    </w:p>
    <w:p w:rsidR="00990F49" w:rsidRPr="004C44F9" w:rsidRDefault="00990F49" w:rsidP="004C44F9">
      <w:pPr>
        <w:spacing w:line="264" w:lineRule="auto"/>
        <w:ind w:firstLine="709"/>
        <w:jc w:val="both"/>
      </w:pPr>
      <w:r w:rsidRPr="004C44F9">
        <w:t>На основании приведенных данных рассчитать стоимость чистых активов и сделать выводы.</w:t>
      </w:r>
    </w:p>
    <w:p w:rsidR="00990F49" w:rsidRPr="004C44F9" w:rsidRDefault="00990F49" w:rsidP="004C44F9">
      <w:pPr>
        <w:spacing w:line="264" w:lineRule="auto"/>
        <w:ind w:firstLine="709"/>
        <w:jc w:val="both"/>
      </w:pPr>
      <w:r w:rsidRPr="004C44F9">
        <w:t xml:space="preserve">Основные средства – 1500 тыс. руб.; дебиторская задолженность – 920 тыс. руб.; </w:t>
      </w:r>
      <w:proofErr w:type="gramStart"/>
      <w:r w:rsidRPr="004C44F9">
        <w:t>кредиторская задолженность – 860 тыс. руб.; краткосрочные обязательства – 480 тыс. руб.; долгосрочные финансовые вложения – 520 тыс. руб.; нематериальные активы – 1200 тыс. руб., основные средства, переданные в безвозмездное пользование благотворительным фондам – 740 тыс. руб., размер уставного фонда открытого акционерного общества – 14 000 тыс. руб..</w:t>
      </w:r>
      <w:proofErr w:type="gramEnd"/>
    </w:p>
    <w:p w:rsidR="00990F49" w:rsidRPr="004C44F9" w:rsidRDefault="00990F49" w:rsidP="004C44F9">
      <w:pPr>
        <w:spacing w:line="264" w:lineRule="auto"/>
        <w:ind w:firstLine="709"/>
        <w:jc w:val="both"/>
        <w:rPr>
          <w:b/>
        </w:rPr>
      </w:pPr>
    </w:p>
    <w:p w:rsidR="00990F49" w:rsidRPr="004C44F9" w:rsidRDefault="00990F49" w:rsidP="004C44F9">
      <w:pPr>
        <w:spacing w:line="264" w:lineRule="auto"/>
        <w:ind w:firstLine="709"/>
        <w:jc w:val="both"/>
        <w:rPr>
          <w:b/>
        </w:rPr>
      </w:pPr>
      <w:r w:rsidRPr="004C44F9">
        <w:rPr>
          <w:b/>
        </w:rPr>
        <w:t>Решение:</w:t>
      </w:r>
    </w:p>
    <w:p w:rsidR="00990F49" w:rsidRPr="004C44F9" w:rsidRDefault="00990F49" w:rsidP="004C44F9">
      <w:pPr>
        <w:spacing w:line="264" w:lineRule="auto"/>
        <w:ind w:firstLine="709"/>
        <w:jc w:val="both"/>
      </w:pPr>
      <w:r w:rsidRPr="004C44F9">
        <w:t>Величина чистых активов:</w:t>
      </w:r>
    </w:p>
    <w:p w:rsidR="00990F49" w:rsidRPr="004C44F9" w:rsidRDefault="00990F49" w:rsidP="004C44F9">
      <w:pPr>
        <w:spacing w:line="264" w:lineRule="auto"/>
        <w:ind w:firstLine="709"/>
        <w:jc w:val="both"/>
      </w:pPr>
      <w:r w:rsidRPr="004C44F9">
        <w:t xml:space="preserve">1500 + 920 – 860 – 480 + 520 + 1200 – 740 = 2 060 </w:t>
      </w:r>
      <w:r w:rsidRPr="004C44F9">
        <w:rPr>
          <w:i/>
        </w:rPr>
        <w:t>тыс. руб.</w:t>
      </w:r>
    </w:p>
    <w:p w:rsidR="00990F49" w:rsidRPr="004C44F9" w:rsidRDefault="00990F49" w:rsidP="004C44F9">
      <w:pPr>
        <w:spacing w:line="264" w:lineRule="auto"/>
        <w:ind w:firstLine="709"/>
        <w:jc w:val="both"/>
      </w:pPr>
      <w:r w:rsidRPr="004C44F9">
        <w:rPr>
          <w:u w:val="single"/>
        </w:rPr>
        <w:t>Вывод:</w:t>
      </w:r>
      <w:r w:rsidRPr="004C44F9">
        <w:t xml:space="preserve"> в соответствии с Гражданским кодексом Республики Беларусь (ст. 99) стоимость чистых активов предприятия меньше величины его уставного фонда, </w:t>
      </w:r>
      <w:proofErr w:type="gramStart"/>
      <w:r w:rsidRPr="004C44F9">
        <w:t>следовательно</w:t>
      </w:r>
      <w:proofErr w:type="gramEnd"/>
      <w:r w:rsidRPr="004C44F9">
        <w:t xml:space="preserve"> оно должно объявить о своей ликвидации.</w:t>
      </w:r>
    </w:p>
    <w:p w:rsidR="00990F49" w:rsidRPr="004C44F9" w:rsidRDefault="00990F49" w:rsidP="004C44F9">
      <w:pPr>
        <w:ind w:firstLine="360"/>
        <w:jc w:val="both"/>
        <w:rPr>
          <w:b/>
        </w:rPr>
      </w:pPr>
    </w:p>
    <w:p w:rsidR="00990F49" w:rsidRPr="004C44F9" w:rsidRDefault="00990F49" w:rsidP="004C44F9">
      <w:pPr>
        <w:ind w:firstLine="360"/>
        <w:jc w:val="both"/>
        <w:rPr>
          <w:b/>
        </w:rPr>
      </w:pPr>
      <w:r w:rsidRPr="004C44F9">
        <w:rPr>
          <w:b/>
        </w:rPr>
        <w:t>Задача 4.</w:t>
      </w:r>
    </w:p>
    <w:p w:rsidR="00990F49" w:rsidRPr="004C44F9" w:rsidRDefault="00990F49" w:rsidP="004C44F9">
      <w:pPr>
        <w:ind w:firstLine="360"/>
        <w:jc w:val="both"/>
      </w:pPr>
      <w:r w:rsidRPr="004C44F9">
        <w:t xml:space="preserve">Определите количество акций акционерного общества, которые оно должно выпустить в обмен на выпускаемые им акции фирмы (т.е. </w:t>
      </w:r>
      <w:proofErr w:type="spellStart"/>
      <w:r w:rsidRPr="004C44F9">
        <w:t>мерджера</w:t>
      </w:r>
      <w:proofErr w:type="spellEnd"/>
      <w:r w:rsidRPr="004C44F9">
        <w:t xml:space="preserve"> поглощения). Если рыночная стоимость акций акционерного общества 50уе, рыночная цена акций фирмы 10уе, </w:t>
      </w:r>
      <w:proofErr w:type="gramStart"/>
      <w:r w:rsidRPr="004C44F9">
        <w:t>надбавка</w:t>
      </w:r>
      <w:proofErr w:type="gramEnd"/>
      <w:r w:rsidRPr="004C44F9">
        <w:t xml:space="preserve"> включаемая в цену акции фирмы и выплачиваемая акционерным обществом акционерам фирмы, исчисляемая от рыночной цены акций фирмы 15%, общее количество акций фирмы на рынке 200тыс.шт.</w:t>
      </w:r>
    </w:p>
    <w:p w:rsidR="00990F49" w:rsidRPr="004C44F9" w:rsidRDefault="00990F49" w:rsidP="004C44F9">
      <w:pPr>
        <w:ind w:firstLine="360"/>
        <w:jc w:val="both"/>
      </w:pPr>
    </w:p>
    <w:p w:rsidR="00990F49" w:rsidRPr="004C44F9" w:rsidRDefault="00990F49" w:rsidP="004C44F9">
      <w:pPr>
        <w:ind w:firstLine="360"/>
        <w:jc w:val="both"/>
        <w:rPr>
          <w:b/>
        </w:rPr>
      </w:pPr>
      <w:r w:rsidRPr="004C44F9">
        <w:rPr>
          <w:b/>
        </w:rPr>
        <w:t>Решение:</w:t>
      </w:r>
    </w:p>
    <w:p w:rsidR="00990F49" w:rsidRPr="004C44F9" w:rsidRDefault="00990F49" w:rsidP="004C44F9">
      <w:pPr>
        <w:jc w:val="both"/>
        <w:rPr>
          <w:b/>
        </w:rPr>
      </w:pPr>
      <w:r w:rsidRPr="004C44F9">
        <w:t xml:space="preserve">Меновое соотношение акций с учетом премии акционерам фирмы </w:t>
      </w:r>
      <w:proofErr w:type="spellStart"/>
      <w:r w:rsidRPr="004C44F9">
        <w:rPr>
          <w:b/>
        </w:rPr>
        <w:t>М</w:t>
      </w:r>
      <w:r w:rsidRPr="004C44F9">
        <w:rPr>
          <w:b/>
          <w:vertAlign w:val="subscript"/>
        </w:rPr>
        <w:t>с</w:t>
      </w:r>
      <w:r w:rsidRPr="004C44F9">
        <w:rPr>
          <w:b/>
          <w:vertAlign w:val="superscript"/>
        </w:rPr>
        <w:t>ф</w:t>
      </w:r>
      <w:proofErr w:type="spellEnd"/>
      <w:r w:rsidRPr="004C44F9">
        <w:rPr>
          <w:b/>
        </w:rPr>
        <w:t xml:space="preserve"> = 10*1,15/50=0,23</w:t>
      </w:r>
    </w:p>
    <w:p w:rsidR="00990F49" w:rsidRPr="004C44F9" w:rsidRDefault="00990F49" w:rsidP="004C44F9">
      <w:pPr>
        <w:jc w:val="both"/>
      </w:pPr>
    </w:p>
    <w:p w:rsidR="00990F49" w:rsidRPr="004C44F9" w:rsidRDefault="00990F49" w:rsidP="004C44F9">
      <w:pPr>
        <w:jc w:val="both"/>
        <w:rPr>
          <w:b/>
        </w:rPr>
      </w:pPr>
      <w:r w:rsidRPr="004C44F9">
        <w:t>Потребное количество акций акционерного общества</w:t>
      </w:r>
      <w:proofErr w:type="gramStart"/>
      <w:r w:rsidRPr="004C44F9">
        <w:t xml:space="preserve"> </w:t>
      </w:r>
      <w:r w:rsidRPr="004C44F9">
        <w:rPr>
          <w:b/>
        </w:rPr>
        <w:t>К</w:t>
      </w:r>
      <w:proofErr w:type="gramEnd"/>
      <w:r w:rsidRPr="004C44F9">
        <w:rPr>
          <w:b/>
          <w:vertAlign w:val="subscript"/>
        </w:rPr>
        <w:t>а</w:t>
      </w:r>
      <w:r w:rsidRPr="004C44F9">
        <w:rPr>
          <w:b/>
        </w:rPr>
        <w:t xml:space="preserve"> = 0,23*200000=46000шт.</w:t>
      </w:r>
    </w:p>
    <w:p w:rsidR="00990F49" w:rsidRPr="004C44F9" w:rsidRDefault="00990F49" w:rsidP="004C44F9">
      <w:pPr>
        <w:jc w:val="both"/>
      </w:pPr>
    </w:p>
    <w:p w:rsidR="00990F49" w:rsidRPr="004C44F9" w:rsidRDefault="00990F49" w:rsidP="004C44F9">
      <w:pPr>
        <w:jc w:val="both"/>
      </w:pPr>
      <w:r w:rsidRPr="004C44F9">
        <w:lastRenderedPageBreak/>
        <w:t xml:space="preserve">Т.о., для проведения  </w:t>
      </w:r>
      <w:proofErr w:type="spellStart"/>
      <w:r w:rsidRPr="004C44F9">
        <w:t>мерджера</w:t>
      </w:r>
      <w:proofErr w:type="spellEnd"/>
      <w:r w:rsidRPr="004C44F9">
        <w:t xml:space="preserve"> поглощения акционерному обществу достаточно выпустить 46000шт. акций, чтобы выкупить акции выкупаемой фирмы.</w:t>
      </w:r>
    </w:p>
    <w:p w:rsidR="00990F49" w:rsidRPr="004C44F9" w:rsidRDefault="00990F49" w:rsidP="004C44F9">
      <w:pPr>
        <w:spacing w:line="264" w:lineRule="auto"/>
        <w:ind w:firstLine="709"/>
        <w:jc w:val="both"/>
        <w:rPr>
          <w:b/>
        </w:rPr>
      </w:pPr>
    </w:p>
    <w:p w:rsidR="00990F49" w:rsidRPr="004C44F9" w:rsidRDefault="00990F49" w:rsidP="004C44F9">
      <w:pPr>
        <w:spacing w:line="264" w:lineRule="auto"/>
        <w:ind w:firstLine="709"/>
        <w:jc w:val="both"/>
        <w:rPr>
          <w:b/>
        </w:rPr>
      </w:pPr>
      <w:r w:rsidRPr="004C44F9">
        <w:rPr>
          <w:b/>
        </w:rPr>
        <w:t>Задача 5.</w:t>
      </w:r>
    </w:p>
    <w:p w:rsidR="00990F49" w:rsidRPr="004C44F9" w:rsidRDefault="00990F49" w:rsidP="004C44F9">
      <w:pPr>
        <w:spacing w:line="264" w:lineRule="auto"/>
        <w:ind w:firstLine="709"/>
        <w:jc w:val="both"/>
      </w:pPr>
      <w:r w:rsidRPr="004C44F9">
        <w:t>Общество с дополнительной ответственностью создано 4-мя учредителями, которые сформировали уставный фонд предприятия в следующих пропорциях: 1 учредитель – 25%; 2 учредитель – 25%; 3 учредитель – 40%; 4 учредитель – 10%.</w:t>
      </w:r>
    </w:p>
    <w:p w:rsidR="00990F49" w:rsidRPr="004C44F9" w:rsidRDefault="00990F49" w:rsidP="004C44F9">
      <w:pPr>
        <w:spacing w:line="264" w:lineRule="auto"/>
        <w:ind w:firstLine="709"/>
        <w:jc w:val="both"/>
      </w:pPr>
      <w:r w:rsidRPr="004C44F9">
        <w:t>К концу первого года функционирования уставный фонд был сформирован в полном объеме в соответствии с законодательством. Через три года третий учредитель подал заявление о выходе из состава учредителей с пропорциональным перераспределением его доли между оставшимися участниками. На момент подачи заявления уставный фонд составлял 5 тыс. евро за  счет прибыли предприятия.</w:t>
      </w:r>
    </w:p>
    <w:p w:rsidR="00990F49" w:rsidRPr="004C44F9" w:rsidRDefault="00990F49" w:rsidP="004C44F9">
      <w:pPr>
        <w:spacing w:line="264" w:lineRule="auto"/>
        <w:ind w:firstLine="709"/>
        <w:jc w:val="both"/>
      </w:pPr>
      <w:r w:rsidRPr="004C44F9">
        <w:t>Определить долю третьего учредителя и размер выплат, которые должны произвести оставшиеся учредители.</w:t>
      </w:r>
    </w:p>
    <w:p w:rsidR="00990F49" w:rsidRPr="004C44F9" w:rsidRDefault="00990F49" w:rsidP="004C44F9">
      <w:pPr>
        <w:spacing w:line="264" w:lineRule="auto"/>
        <w:ind w:firstLine="709"/>
        <w:jc w:val="both"/>
        <w:rPr>
          <w:b/>
        </w:rPr>
      </w:pPr>
    </w:p>
    <w:p w:rsidR="00990F49" w:rsidRPr="004C44F9" w:rsidRDefault="00990F49" w:rsidP="004C44F9">
      <w:pPr>
        <w:spacing w:line="264" w:lineRule="auto"/>
        <w:ind w:firstLine="709"/>
        <w:jc w:val="both"/>
        <w:rPr>
          <w:b/>
        </w:rPr>
      </w:pPr>
      <w:r w:rsidRPr="004C44F9">
        <w:rPr>
          <w:b/>
        </w:rPr>
        <w:t>Решение:</w:t>
      </w:r>
    </w:p>
    <w:p w:rsidR="00990F49" w:rsidRPr="004C44F9" w:rsidRDefault="00990F49" w:rsidP="004C44F9">
      <w:pPr>
        <w:spacing w:line="264" w:lineRule="auto"/>
        <w:ind w:firstLine="709"/>
        <w:jc w:val="both"/>
      </w:pPr>
      <w:r w:rsidRPr="004C44F9">
        <w:t>1. Доля третьего учредителя на момент выхода:</w:t>
      </w:r>
    </w:p>
    <w:p w:rsidR="00990F49" w:rsidRPr="004C44F9" w:rsidRDefault="00990F49" w:rsidP="004C44F9">
      <w:pPr>
        <w:spacing w:line="264" w:lineRule="auto"/>
        <w:ind w:left="696" w:firstLine="709"/>
        <w:jc w:val="both"/>
      </w:pPr>
      <w:r w:rsidRPr="004C44F9">
        <w:t>5 тыс. евро * 0,4 = 2 тыс. евро.</w:t>
      </w:r>
    </w:p>
    <w:p w:rsidR="00990F49" w:rsidRPr="004C44F9" w:rsidRDefault="00990F49" w:rsidP="004C44F9">
      <w:pPr>
        <w:spacing w:line="264" w:lineRule="auto"/>
        <w:ind w:firstLine="709"/>
        <w:jc w:val="both"/>
      </w:pPr>
      <w:r w:rsidRPr="004C44F9">
        <w:t>2. Перераспределение долей оставшихся учредителей:</w:t>
      </w:r>
    </w:p>
    <w:p w:rsidR="00990F49" w:rsidRPr="004C44F9" w:rsidRDefault="00990F49" w:rsidP="004C44F9">
      <w:pPr>
        <w:spacing w:line="264" w:lineRule="auto"/>
        <w:ind w:left="696" w:firstLine="709"/>
        <w:jc w:val="both"/>
      </w:pPr>
      <w:r w:rsidRPr="004C44F9">
        <w:t>1 учредитель: 0,25 * 100% / (0,25 + 0,25 + 0,10) = 41,7%;</w:t>
      </w:r>
    </w:p>
    <w:p w:rsidR="00990F49" w:rsidRPr="004C44F9" w:rsidRDefault="00990F49" w:rsidP="004C44F9">
      <w:pPr>
        <w:spacing w:line="264" w:lineRule="auto"/>
        <w:ind w:left="696" w:firstLine="709"/>
        <w:jc w:val="both"/>
      </w:pPr>
      <w:r w:rsidRPr="004C44F9">
        <w:t>2 учредитель: 0,25 * 100% / (0,25 + 0,25 + 0,10) = 41,7%;</w:t>
      </w:r>
    </w:p>
    <w:p w:rsidR="00990F49" w:rsidRPr="004C44F9" w:rsidRDefault="00990F49" w:rsidP="004C44F9">
      <w:pPr>
        <w:spacing w:line="264" w:lineRule="auto"/>
        <w:ind w:left="696" w:firstLine="709"/>
        <w:jc w:val="both"/>
      </w:pPr>
      <w:r w:rsidRPr="004C44F9">
        <w:t>4 учредитель: 0,10 * 100% / (0,25 + 0,25 + 0,10) = 16,6%</w:t>
      </w:r>
    </w:p>
    <w:p w:rsidR="00990F49" w:rsidRPr="004C44F9" w:rsidRDefault="00990F49" w:rsidP="004C44F9">
      <w:pPr>
        <w:spacing w:line="264" w:lineRule="auto"/>
        <w:ind w:firstLine="709"/>
        <w:jc w:val="both"/>
      </w:pPr>
      <w:r w:rsidRPr="004C44F9">
        <w:t xml:space="preserve">3. </w:t>
      </w:r>
      <w:proofErr w:type="gramStart"/>
      <w:r w:rsidRPr="004C44F9">
        <w:t>Выплаты</w:t>
      </w:r>
      <w:proofErr w:type="gramEnd"/>
      <w:r w:rsidRPr="004C44F9">
        <w:t xml:space="preserve"> оставшихся учредителей:</w:t>
      </w:r>
    </w:p>
    <w:p w:rsidR="00990F49" w:rsidRPr="004C44F9" w:rsidRDefault="00990F49" w:rsidP="004C44F9">
      <w:pPr>
        <w:spacing w:line="264" w:lineRule="auto"/>
        <w:ind w:firstLine="709"/>
        <w:jc w:val="both"/>
      </w:pPr>
      <w:r w:rsidRPr="004C44F9">
        <w:tab/>
        <w:t>1 учредитель: 2 тыс. евро * 41,7% = 834 евро;</w:t>
      </w:r>
    </w:p>
    <w:p w:rsidR="00990F49" w:rsidRPr="004C44F9" w:rsidRDefault="00990F49" w:rsidP="004C44F9">
      <w:pPr>
        <w:spacing w:line="264" w:lineRule="auto"/>
        <w:ind w:firstLine="709"/>
        <w:jc w:val="both"/>
      </w:pPr>
      <w:r w:rsidRPr="004C44F9">
        <w:tab/>
        <w:t>2 учредитель: 2 тыс. евро * 41,7 = 834 евро;</w:t>
      </w:r>
    </w:p>
    <w:p w:rsidR="00990F49" w:rsidRPr="004C44F9" w:rsidRDefault="00990F49" w:rsidP="004C44F9">
      <w:pPr>
        <w:spacing w:line="264" w:lineRule="auto"/>
        <w:ind w:firstLine="709"/>
        <w:jc w:val="both"/>
      </w:pPr>
      <w:r w:rsidRPr="004C44F9">
        <w:tab/>
        <w:t>4 учредитель: 2 тыс. евро * 16,6% = 332 евро.</w:t>
      </w:r>
    </w:p>
    <w:p w:rsidR="00990F49" w:rsidRPr="004C44F9" w:rsidRDefault="00990F49" w:rsidP="004C44F9">
      <w:pPr>
        <w:jc w:val="both"/>
      </w:pPr>
    </w:p>
    <w:p w:rsidR="00990F49" w:rsidRPr="004C44F9" w:rsidRDefault="00990F49" w:rsidP="004C44F9">
      <w:pPr>
        <w:spacing w:line="264" w:lineRule="auto"/>
        <w:ind w:firstLine="720"/>
        <w:jc w:val="both"/>
        <w:rPr>
          <w:b/>
          <w:lang w:val="en-US"/>
        </w:rPr>
      </w:pPr>
      <w:r w:rsidRPr="004C44F9">
        <w:rPr>
          <w:b/>
        </w:rPr>
        <w:t>Задача</w:t>
      </w:r>
      <w:r w:rsidR="004C44F9" w:rsidRPr="004C44F9">
        <w:rPr>
          <w:b/>
          <w:lang w:val="en-US"/>
        </w:rPr>
        <w:t xml:space="preserve"> 6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Стоимость основных сре</w:t>
      </w:r>
      <w:proofErr w:type="gramStart"/>
      <w:r w:rsidRPr="004C44F9">
        <w:t>дств пр</w:t>
      </w:r>
      <w:proofErr w:type="gramEnd"/>
      <w:r w:rsidRPr="004C44F9">
        <w:t>едприятия на 1 января планируемого года 120 млн. руб. Планируется ввод в эксплуатацию основных средств – 15 млн. руб. Выбытие основных средств определено на 6 млн. руб. Ввод предусмотрен 1 марта, выбытие – 25 ноября.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Определить среднегодовую величину основных сре</w:t>
      </w:r>
      <w:proofErr w:type="gramStart"/>
      <w:r w:rsidRPr="004C44F9">
        <w:t>дств в пл</w:t>
      </w:r>
      <w:proofErr w:type="gramEnd"/>
      <w:r w:rsidRPr="004C44F9">
        <w:t>ановом периоде, коэффициенты обновления и выбытия.</w:t>
      </w:r>
    </w:p>
    <w:p w:rsidR="00990F49" w:rsidRPr="004C44F9" w:rsidRDefault="00990F49" w:rsidP="004C44F9">
      <w:pPr>
        <w:spacing w:line="264" w:lineRule="auto"/>
        <w:ind w:firstLine="720"/>
        <w:jc w:val="both"/>
        <w:rPr>
          <w:b/>
          <w:i/>
        </w:rPr>
      </w:pPr>
      <w:r w:rsidRPr="004C44F9">
        <w:rPr>
          <w:b/>
          <w:i/>
        </w:rPr>
        <w:t>Решение: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 xml:space="preserve">1. </w:t>
      </w:r>
      <w:r w:rsidRPr="004C44F9">
        <w:rPr>
          <w:position w:val="-12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9.5pt" o:ole="">
            <v:imagedata r:id="rId5" o:title=""/>
          </v:shape>
          <o:OLEObject Type="Embed" ProgID="Equation.3" ShapeID="_x0000_i1025" DrawAspect="Content" ObjectID="_1465638758" r:id="rId6"/>
        </w:object>
      </w:r>
      <w:r w:rsidRPr="004C44F9">
        <w:rPr>
          <w:position w:val="-38"/>
        </w:rPr>
        <w:object w:dxaOrig="8280" w:dyaOrig="859">
          <v:shape id="_x0000_i1026" type="#_x0000_t75" style="width:414.75pt;height:42.75pt" o:ole="">
            <v:imagedata r:id="rId7" o:title=""/>
          </v:shape>
          <o:OLEObject Type="Embed" ProgID="Equation.3" ShapeID="_x0000_i1026" DrawAspect="Content" ObjectID="_1465638759" r:id="rId8"/>
        </w:object>
      </w:r>
      <w:r w:rsidRPr="004C44F9">
        <w:t xml:space="preserve"> </w:t>
      </w:r>
      <w:r w:rsidRPr="004C44F9">
        <w:rPr>
          <w:i/>
        </w:rPr>
        <w:t>(млн.</w:t>
      </w:r>
      <w:r w:rsidRPr="004C44F9">
        <w:t xml:space="preserve"> </w:t>
      </w:r>
      <w:r w:rsidRPr="004C44F9">
        <w:rPr>
          <w:i/>
        </w:rPr>
        <w:t>руб.)</w:t>
      </w:r>
      <w:r w:rsidRPr="004C44F9">
        <w:t>;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 xml:space="preserve">2. </w:t>
      </w:r>
      <w:r w:rsidRPr="004C44F9">
        <w:rPr>
          <w:position w:val="-34"/>
        </w:rPr>
        <w:object w:dxaOrig="2960" w:dyaOrig="780">
          <v:shape id="_x0000_i1027" type="#_x0000_t75" style="width:148.5pt;height:39pt" o:ole="">
            <v:imagedata r:id="rId9" o:title=""/>
          </v:shape>
          <o:OLEObject Type="Embed" ProgID="Equation.3" ShapeID="_x0000_i1027" DrawAspect="Content" ObjectID="_1465638760" r:id="rId10"/>
        </w:object>
      </w:r>
      <w:r w:rsidRPr="004C44F9">
        <w:t>;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 xml:space="preserve">3. </w:t>
      </w:r>
      <w:r w:rsidRPr="004C44F9">
        <w:rPr>
          <w:position w:val="-12"/>
        </w:rPr>
        <w:object w:dxaOrig="2799" w:dyaOrig="380">
          <v:shape id="_x0000_i1028" type="#_x0000_t75" style="width:139.5pt;height:19.5pt" o:ole="">
            <v:imagedata r:id="rId11" o:title=""/>
          </v:shape>
          <o:OLEObject Type="Embed" ProgID="Equation.3" ShapeID="_x0000_i1028" DrawAspect="Content" ObjectID="_1465638761" r:id="rId12"/>
        </w:object>
      </w:r>
      <w:r w:rsidRPr="004C44F9">
        <w:rPr>
          <w:i/>
        </w:rPr>
        <w:t>(млн. руб.);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 xml:space="preserve">4. </w:t>
      </w:r>
      <w:r w:rsidRPr="004C44F9">
        <w:rPr>
          <w:position w:val="-34"/>
        </w:rPr>
        <w:object w:dxaOrig="3040" w:dyaOrig="780">
          <v:shape id="_x0000_i1029" type="#_x0000_t75" style="width:152.25pt;height:39pt" o:ole="">
            <v:imagedata r:id="rId13" o:title=""/>
          </v:shape>
          <o:OLEObject Type="Embed" ProgID="Equation.3" ShapeID="_x0000_i1029" DrawAspect="Content" ObjectID="_1465638762" r:id="rId14"/>
        </w:object>
      </w:r>
      <w:r w:rsidRPr="004C44F9">
        <w:t>.</w:t>
      </w:r>
    </w:p>
    <w:p w:rsidR="00990F49" w:rsidRPr="004C44F9" w:rsidRDefault="00990F49" w:rsidP="004C44F9">
      <w:pPr>
        <w:spacing w:line="264" w:lineRule="auto"/>
        <w:ind w:firstLine="720"/>
        <w:jc w:val="both"/>
      </w:pPr>
    </w:p>
    <w:p w:rsidR="00990F49" w:rsidRPr="004C44F9" w:rsidRDefault="00990F49" w:rsidP="004C44F9">
      <w:pPr>
        <w:spacing w:line="264" w:lineRule="auto"/>
        <w:ind w:firstLine="720"/>
        <w:jc w:val="both"/>
        <w:rPr>
          <w:b/>
          <w:lang w:val="en-US"/>
        </w:rPr>
      </w:pPr>
      <w:r w:rsidRPr="004C44F9">
        <w:rPr>
          <w:b/>
        </w:rPr>
        <w:lastRenderedPageBreak/>
        <w:t>Задача</w:t>
      </w:r>
      <w:r w:rsidR="004C44F9" w:rsidRPr="004C44F9">
        <w:rPr>
          <w:b/>
          <w:lang w:val="en-US"/>
        </w:rPr>
        <w:t xml:space="preserve"> 7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Стоимость оборудования цеха 15000 млн. руб. С 1 марта введено в эксплуатацию оборудование стоимостью 45,6 млн. руб., с 1 июля выбыло оборудование стоимостью 20,4 млн. руб.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Размер выпуска продукции 800 тонн, цена 1 тонны 30 тыс. руб. Производственная мощность – 1000 тонн.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Определить величину фондоотдачи оборудования и коэффициент интенсивного использования оборудования.</w:t>
      </w:r>
    </w:p>
    <w:p w:rsidR="00990F49" w:rsidRPr="004C44F9" w:rsidRDefault="00990F49" w:rsidP="004C44F9">
      <w:pPr>
        <w:spacing w:line="264" w:lineRule="auto"/>
        <w:ind w:firstLine="720"/>
        <w:jc w:val="both"/>
        <w:rPr>
          <w:b/>
          <w:i/>
        </w:rPr>
      </w:pPr>
      <w:r w:rsidRPr="004C44F9">
        <w:rPr>
          <w:b/>
          <w:i/>
        </w:rPr>
        <w:t>Решение:</w:t>
      </w:r>
    </w:p>
    <w:p w:rsidR="00990F49" w:rsidRPr="004C44F9" w:rsidRDefault="00990F49" w:rsidP="004C44F9">
      <w:pPr>
        <w:spacing w:line="264" w:lineRule="auto"/>
        <w:ind w:firstLine="720"/>
        <w:jc w:val="both"/>
        <w:rPr>
          <w:i/>
        </w:rPr>
      </w:pPr>
      <w:r w:rsidRPr="004C44F9">
        <w:t xml:space="preserve">1. </w:t>
      </w:r>
      <w:r w:rsidRPr="004C44F9">
        <w:rPr>
          <w:position w:val="-26"/>
        </w:rPr>
        <w:object w:dxaOrig="8660" w:dyaOrig="720">
          <v:shape id="_x0000_i1030" type="#_x0000_t75" style="width:432.75pt;height:36pt" o:ole="">
            <v:imagedata r:id="rId15" o:title=""/>
          </v:shape>
          <o:OLEObject Type="Embed" ProgID="Equation.3" ShapeID="_x0000_i1030" DrawAspect="Content" ObjectID="_1465638763" r:id="rId16"/>
        </w:object>
      </w:r>
      <w:r w:rsidRPr="004C44F9">
        <w:t xml:space="preserve"> </w:t>
      </w:r>
      <w:r w:rsidRPr="004C44F9">
        <w:rPr>
          <w:i/>
        </w:rPr>
        <w:t>(млн. руб.);</w:t>
      </w:r>
    </w:p>
    <w:p w:rsidR="00990F49" w:rsidRPr="004C44F9" w:rsidRDefault="00990F49" w:rsidP="004C44F9">
      <w:pPr>
        <w:spacing w:line="264" w:lineRule="auto"/>
        <w:ind w:firstLine="720"/>
        <w:jc w:val="both"/>
        <w:rPr>
          <w:i/>
        </w:rPr>
      </w:pPr>
      <w:r w:rsidRPr="004C44F9">
        <w:t>2.В</w:t>
      </w:r>
      <w:r w:rsidRPr="004C44F9">
        <w:rPr>
          <w:vertAlign w:val="subscript"/>
        </w:rPr>
        <w:t>ф</w:t>
      </w:r>
      <w:r w:rsidRPr="004C44F9">
        <w:t xml:space="preserve"> в денежном выражении: </w:t>
      </w:r>
      <w:r w:rsidRPr="004C44F9">
        <w:rPr>
          <w:i/>
          <w:position w:val="-6"/>
        </w:rPr>
        <w:object w:dxaOrig="2420" w:dyaOrig="300">
          <v:shape id="_x0000_i1031" type="#_x0000_t75" style="width:121.5pt;height:15pt" o:ole="">
            <v:imagedata r:id="rId17" o:title=""/>
          </v:shape>
          <o:OLEObject Type="Embed" ProgID="Equation.3" ShapeID="_x0000_i1031" DrawAspect="Content" ObjectID="_1465638764" r:id="rId18"/>
        </w:object>
      </w:r>
      <w:r w:rsidRPr="004C44F9">
        <w:rPr>
          <w:i/>
        </w:rPr>
        <w:t>(млн. руб.);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3.</w:t>
      </w:r>
      <w:r w:rsidRPr="004C44F9">
        <w:rPr>
          <w:position w:val="-32"/>
        </w:rPr>
        <w:object w:dxaOrig="4980" w:dyaOrig="800">
          <v:shape id="_x0000_i1032" type="#_x0000_t75" style="width:249pt;height:40.5pt" o:ole="">
            <v:imagedata r:id="rId19" o:title=""/>
          </v:shape>
          <o:OLEObject Type="Embed" ProgID="Equation.3" ShapeID="_x0000_i1032" DrawAspect="Content" ObjectID="_1465638765" r:id="rId20"/>
        </w:object>
      </w:r>
      <w:r w:rsidRPr="004C44F9">
        <w:t>;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4.</w:t>
      </w:r>
      <w:r w:rsidRPr="004C44F9">
        <w:rPr>
          <w:position w:val="-28"/>
        </w:rPr>
        <w:object w:dxaOrig="2840" w:dyaOrig="760">
          <v:shape id="_x0000_i1033" type="#_x0000_t75" style="width:142.5pt;height:37.5pt" o:ole="">
            <v:imagedata r:id="rId21" o:title=""/>
          </v:shape>
          <o:OLEObject Type="Embed" ProgID="Equation.3" ShapeID="_x0000_i1033" DrawAspect="Content" ObjectID="_1465638766" r:id="rId22"/>
        </w:object>
      </w:r>
      <w:r w:rsidRPr="004C44F9">
        <w:t>.</w:t>
      </w:r>
    </w:p>
    <w:p w:rsidR="00990F49" w:rsidRPr="004C44F9" w:rsidRDefault="00990F49" w:rsidP="004C44F9">
      <w:pPr>
        <w:jc w:val="both"/>
      </w:pPr>
    </w:p>
    <w:p w:rsidR="00990F49" w:rsidRPr="004C44F9" w:rsidRDefault="004C44F9" w:rsidP="004C44F9">
      <w:pPr>
        <w:spacing w:line="264" w:lineRule="auto"/>
        <w:ind w:firstLine="720"/>
        <w:jc w:val="both"/>
        <w:rPr>
          <w:b/>
          <w:lang w:val="en-US"/>
        </w:rPr>
      </w:pPr>
      <w:r w:rsidRPr="004C44F9">
        <w:rPr>
          <w:b/>
        </w:rPr>
        <w:t xml:space="preserve">Задача </w:t>
      </w:r>
      <w:r w:rsidRPr="004C44F9">
        <w:rPr>
          <w:b/>
          <w:lang w:val="en-US"/>
        </w:rPr>
        <w:t>8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 xml:space="preserve">Чистый вес детали (изделия), изготовленный из стали - </w:t>
      </w:r>
      <w:smartTag w:uri="urn:schemas-microsoft-com:office:smarttags" w:element="metricconverter">
        <w:smartTagPr>
          <w:attr w:name="ProductID" w:val="96 кг"/>
        </w:smartTagPr>
        <w:r w:rsidRPr="004C44F9">
          <w:t>96 кг</w:t>
        </w:r>
      </w:smartTag>
      <w:r w:rsidRPr="004C44F9">
        <w:t xml:space="preserve">, норма расхода стали </w:t>
      </w:r>
      <w:smartTag w:uri="urn:schemas-microsoft-com:office:smarttags" w:element="metricconverter">
        <w:smartTagPr>
          <w:attr w:name="ProductID" w:val="108 кг"/>
        </w:smartTagPr>
        <w:r w:rsidRPr="004C44F9">
          <w:t>108 кг</w:t>
        </w:r>
      </w:smartTag>
      <w:r w:rsidRPr="004C44F9">
        <w:t>. Выпуск 3000 изделий в год. Поставки стали осуществляются один раз в квартал. Транспортный запас – два дня.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Определить величину производственного запаса и коэффициент использования стали.</w:t>
      </w:r>
    </w:p>
    <w:p w:rsidR="00990F49" w:rsidRPr="004C44F9" w:rsidRDefault="00990F49" w:rsidP="004C44F9">
      <w:pPr>
        <w:spacing w:line="264" w:lineRule="auto"/>
        <w:ind w:firstLine="720"/>
        <w:jc w:val="both"/>
        <w:rPr>
          <w:b/>
          <w:i/>
        </w:rPr>
      </w:pPr>
      <w:r w:rsidRPr="004C44F9">
        <w:rPr>
          <w:b/>
          <w:i/>
        </w:rPr>
        <w:t>Решение:</w:t>
      </w:r>
    </w:p>
    <w:p w:rsidR="00990F49" w:rsidRPr="004C44F9" w:rsidRDefault="00990F49" w:rsidP="004C44F9">
      <w:pPr>
        <w:numPr>
          <w:ilvl w:val="0"/>
          <w:numId w:val="1"/>
        </w:numPr>
        <w:tabs>
          <w:tab w:val="clear" w:pos="2160"/>
        </w:tabs>
        <w:spacing w:line="264" w:lineRule="auto"/>
        <w:ind w:left="720" w:firstLine="0"/>
        <w:jc w:val="both"/>
      </w:pPr>
      <w:r w:rsidRPr="004C44F9">
        <w:t>Определяем производственный запас (</w:t>
      </w:r>
      <w:proofErr w:type="spellStart"/>
      <w:r w:rsidRPr="004C44F9">
        <w:rPr>
          <w:i/>
        </w:rPr>
        <w:t>Н</w:t>
      </w:r>
      <w:r w:rsidRPr="004C44F9">
        <w:rPr>
          <w:i/>
          <w:vertAlign w:val="subscript"/>
        </w:rPr>
        <w:t>пр</w:t>
      </w:r>
      <w:proofErr w:type="gramStart"/>
      <w:r w:rsidRPr="004C44F9">
        <w:rPr>
          <w:i/>
          <w:vertAlign w:val="subscript"/>
        </w:rPr>
        <w:t>.з</w:t>
      </w:r>
      <w:proofErr w:type="spellEnd"/>
      <w:proofErr w:type="gramEnd"/>
      <w:r w:rsidRPr="004C44F9">
        <w:t>)</w:t>
      </w:r>
    </w:p>
    <w:p w:rsidR="00990F49" w:rsidRPr="004C44F9" w:rsidRDefault="00990F49" w:rsidP="004C44F9">
      <w:pPr>
        <w:spacing w:line="264" w:lineRule="auto"/>
        <w:ind w:firstLine="720"/>
        <w:jc w:val="both"/>
        <w:rPr>
          <w:i/>
        </w:rPr>
      </w:pPr>
      <w:proofErr w:type="spellStart"/>
      <w:r w:rsidRPr="004C44F9">
        <w:rPr>
          <w:i/>
        </w:rPr>
        <w:t>Н</w:t>
      </w:r>
      <w:r w:rsidRPr="004C44F9">
        <w:rPr>
          <w:i/>
          <w:vertAlign w:val="subscript"/>
        </w:rPr>
        <w:t>пр</w:t>
      </w:r>
      <w:proofErr w:type="gramStart"/>
      <w:r w:rsidRPr="004C44F9">
        <w:rPr>
          <w:i/>
          <w:vertAlign w:val="subscript"/>
        </w:rPr>
        <w:t>.з</w:t>
      </w:r>
      <w:proofErr w:type="spellEnd"/>
      <w:proofErr w:type="gramEnd"/>
      <w:r w:rsidRPr="004C44F9">
        <w:rPr>
          <w:i/>
        </w:rPr>
        <w:t xml:space="preserve"> = </w:t>
      </w:r>
      <w:proofErr w:type="spellStart"/>
      <w:r w:rsidRPr="004C44F9">
        <w:rPr>
          <w:i/>
        </w:rPr>
        <w:t>З</w:t>
      </w:r>
      <w:r w:rsidRPr="004C44F9">
        <w:rPr>
          <w:i/>
          <w:vertAlign w:val="subscript"/>
        </w:rPr>
        <w:t>тек</w:t>
      </w:r>
      <w:proofErr w:type="spellEnd"/>
      <w:r w:rsidRPr="004C44F9">
        <w:rPr>
          <w:i/>
        </w:rPr>
        <w:t xml:space="preserve">. + </w:t>
      </w:r>
      <w:proofErr w:type="spellStart"/>
      <w:r w:rsidRPr="004C44F9">
        <w:rPr>
          <w:i/>
        </w:rPr>
        <w:t>З</w:t>
      </w:r>
      <w:r w:rsidRPr="004C44F9">
        <w:rPr>
          <w:i/>
          <w:vertAlign w:val="subscript"/>
        </w:rPr>
        <w:t>стр</w:t>
      </w:r>
      <w:proofErr w:type="spellEnd"/>
      <w:r w:rsidRPr="004C44F9">
        <w:rPr>
          <w:i/>
        </w:rPr>
        <w:t xml:space="preserve"> + </w:t>
      </w:r>
      <w:proofErr w:type="spellStart"/>
      <w:r w:rsidRPr="004C44F9">
        <w:rPr>
          <w:i/>
        </w:rPr>
        <w:t>З</w:t>
      </w:r>
      <w:r w:rsidRPr="004C44F9">
        <w:rPr>
          <w:i/>
          <w:vertAlign w:val="subscript"/>
        </w:rPr>
        <w:t>тр</w:t>
      </w:r>
      <w:proofErr w:type="spellEnd"/>
      <w:r w:rsidRPr="004C44F9">
        <w:rPr>
          <w:i/>
        </w:rPr>
        <w:t>;</w:t>
      </w:r>
    </w:p>
    <w:p w:rsidR="00990F49" w:rsidRPr="004C44F9" w:rsidRDefault="00990F49" w:rsidP="004C44F9">
      <w:pPr>
        <w:spacing w:line="264" w:lineRule="auto"/>
        <w:ind w:firstLine="720"/>
        <w:jc w:val="both"/>
      </w:pP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12"/>
        </w:rPr>
        <w:object w:dxaOrig="2000" w:dyaOrig="380">
          <v:shape id="_x0000_i1034" type="#_x0000_t75" style="width:99.75pt;height:19.5pt" o:ole="">
            <v:imagedata r:id="rId23" o:title=""/>
          </v:shape>
          <o:OLEObject Type="Embed" ProgID="Equation.3" ShapeID="_x0000_i1034" DrawAspect="Content" ObjectID="_1465638767" r:id="rId24"/>
        </w:objec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 xml:space="preserve">Неизвестное значение </w:t>
      </w:r>
      <w:proofErr w:type="spellStart"/>
      <w:r w:rsidRPr="004C44F9">
        <w:rPr>
          <w:i/>
        </w:rPr>
        <w:t>П</w:t>
      </w:r>
      <w:r w:rsidRPr="004C44F9">
        <w:rPr>
          <w:i/>
          <w:vertAlign w:val="subscript"/>
        </w:rPr>
        <w:t>м</w:t>
      </w:r>
      <w:proofErr w:type="gramStart"/>
      <w:r w:rsidRPr="004C44F9">
        <w:rPr>
          <w:i/>
          <w:vertAlign w:val="subscript"/>
        </w:rPr>
        <w:t>.с</w:t>
      </w:r>
      <w:proofErr w:type="spellEnd"/>
      <w:proofErr w:type="gramEnd"/>
      <w:r w:rsidRPr="004C44F9">
        <w:t xml:space="preserve"> –среднесуточная потребность стали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34"/>
        </w:rPr>
        <w:object w:dxaOrig="2180" w:dyaOrig="780">
          <v:shape id="_x0000_i1035" type="#_x0000_t75" style="width:108.75pt;height:39pt" o:ole="">
            <v:imagedata r:id="rId25" o:title=""/>
          </v:shape>
          <o:OLEObject Type="Embed" ProgID="Equation.3" ShapeID="_x0000_i1035" DrawAspect="Content" ObjectID="_1465638768" r:id="rId26"/>
        </w:object>
      </w:r>
      <w:r w:rsidRPr="004C44F9">
        <w:t>;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где О</w:t>
      </w:r>
      <w:proofErr w:type="gramStart"/>
      <w:r w:rsidRPr="004C44F9">
        <w:rPr>
          <w:vertAlign w:val="subscript"/>
        </w:rPr>
        <w:t>м</w:t>
      </w:r>
      <w:r w:rsidRPr="004C44F9">
        <w:t>-</w:t>
      </w:r>
      <w:proofErr w:type="gramEnd"/>
      <w:r w:rsidRPr="004C44F9">
        <w:t xml:space="preserve"> количество изготавливаемых изделий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28"/>
        </w:rPr>
        <w:object w:dxaOrig="4180" w:dyaOrig="720">
          <v:shape id="_x0000_i1036" type="#_x0000_t75" style="width:209.25pt;height:36pt" o:ole="">
            <v:imagedata r:id="rId27" o:title=""/>
          </v:shape>
          <o:OLEObject Type="Embed" ProgID="Equation.3" ShapeID="_x0000_i1036" DrawAspect="Content" ObjectID="_1465638769" r:id="rId28"/>
        </w:object>
      </w:r>
      <w:r w:rsidRPr="004C44F9">
        <w:t>;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12"/>
        </w:rPr>
        <w:object w:dxaOrig="3739" w:dyaOrig="360">
          <v:shape id="_x0000_i1037" type="#_x0000_t75" style="width:186.75pt;height:18.75pt" o:ole="">
            <v:imagedata r:id="rId29" o:title=""/>
          </v:shape>
          <o:OLEObject Type="Embed" ProgID="Equation.3" ShapeID="_x0000_i1037" DrawAspect="Content" ObjectID="_1465638770" r:id="rId30"/>
        </w:objec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16"/>
        </w:rPr>
        <w:object w:dxaOrig="4700" w:dyaOrig="420">
          <v:shape id="_x0000_i1038" type="#_x0000_t75" style="width:235.5pt;height:21pt" o:ole="">
            <v:imagedata r:id="rId31" o:title=""/>
          </v:shape>
          <o:OLEObject Type="Embed" ProgID="Equation.3" ShapeID="_x0000_i1038" DrawAspect="Content" ObjectID="_1465638771" r:id="rId32"/>
        </w:objec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16"/>
        </w:rPr>
        <w:object w:dxaOrig="2020" w:dyaOrig="420">
          <v:shape id="_x0000_i1039" type="#_x0000_t75" style="width:101.25pt;height:21pt" o:ole="">
            <v:imagedata r:id="rId33" o:title=""/>
          </v:shape>
          <o:OLEObject Type="Embed" ProgID="Equation.3" ShapeID="_x0000_i1039" DrawAspect="Content" ObjectID="_1465638772" r:id="rId34"/>
        </w:object>
      </w:r>
    </w:p>
    <w:p w:rsidR="00990F49" w:rsidRPr="004C44F9" w:rsidRDefault="00990F49" w:rsidP="004C44F9">
      <w:pPr>
        <w:spacing w:line="264" w:lineRule="auto"/>
        <w:ind w:firstLine="720"/>
        <w:jc w:val="both"/>
      </w:pPr>
      <w:proofErr w:type="spellStart"/>
      <w:r w:rsidRPr="004C44F9">
        <w:rPr>
          <w:i/>
        </w:rPr>
        <w:t>Д</w:t>
      </w:r>
      <w:r w:rsidRPr="004C44F9">
        <w:rPr>
          <w:i/>
          <w:vertAlign w:val="subscript"/>
        </w:rPr>
        <w:t>н</w:t>
      </w:r>
      <w:proofErr w:type="spellEnd"/>
      <w:r w:rsidRPr="004C44F9">
        <w:t xml:space="preserve"> – количество дней транспортного запаса: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16"/>
        </w:rPr>
        <w:object w:dxaOrig="2400" w:dyaOrig="420">
          <v:shape id="_x0000_i1040" type="#_x0000_t75" style="width:120pt;height:21pt" o:ole="">
            <v:imagedata r:id="rId35" o:title=""/>
          </v:shape>
          <o:OLEObject Type="Embed" ProgID="Equation.3" ShapeID="_x0000_i1040" DrawAspect="Content" ObjectID="_1465638773" r:id="rId36"/>
        </w:object>
      </w:r>
    </w:p>
    <w:p w:rsidR="00990F49" w:rsidRPr="004C44F9" w:rsidRDefault="00990F49" w:rsidP="004C44F9">
      <w:pPr>
        <w:spacing w:line="264" w:lineRule="auto"/>
        <w:ind w:firstLine="720"/>
        <w:jc w:val="both"/>
        <w:rPr>
          <w:i/>
        </w:rPr>
      </w:pPr>
      <w:r w:rsidRPr="004C44F9">
        <w:rPr>
          <w:i/>
        </w:rPr>
        <w:t>Н</w:t>
      </w:r>
      <w:r w:rsidRPr="004C44F9">
        <w:rPr>
          <w:i/>
          <w:vertAlign w:val="subscript"/>
        </w:rPr>
        <w:t>пр</w:t>
      </w:r>
      <w:proofErr w:type="gramStart"/>
      <w:r w:rsidRPr="004C44F9">
        <w:rPr>
          <w:i/>
          <w:vertAlign w:val="subscript"/>
        </w:rPr>
        <w:t>.з</w:t>
      </w:r>
      <w:proofErr w:type="gramEnd"/>
      <w:r w:rsidRPr="004C44F9">
        <w:rPr>
          <w:i/>
        </w:rPr>
        <w:t>=81т+40,5т+1,8т=123,3т</w:t>
      </w:r>
    </w:p>
    <w:p w:rsidR="00990F49" w:rsidRPr="004C44F9" w:rsidRDefault="00990F49" w:rsidP="004C44F9">
      <w:pPr>
        <w:numPr>
          <w:ilvl w:val="0"/>
          <w:numId w:val="1"/>
        </w:numPr>
        <w:tabs>
          <w:tab w:val="clear" w:pos="2160"/>
        </w:tabs>
        <w:spacing w:line="264" w:lineRule="auto"/>
        <w:ind w:hanging="1440"/>
        <w:jc w:val="both"/>
        <w:rPr>
          <w:i/>
        </w:rPr>
      </w:pPr>
      <w:r w:rsidRPr="004C44F9">
        <w:t>Определяем коэффициент использования стали</w:t>
      </w:r>
      <w:r w:rsidRPr="004C44F9">
        <w:rPr>
          <w:i/>
        </w:rPr>
        <w:t xml:space="preserve"> (К</w:t>
      </w:r>
      <w:r w:rsidRPr="004C44F9">
        <w:rPr>
          <w:i/>
          <w:vertAlign w:val="subscript"/>
        </w:rPr>
        <w:t>и</w:t>
      </w:r>
      <w:r w:rsidRPr="004C44F9">
        <w:rPr>
          <w:i/>
        </w:rPr>
        <w:t>)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38"/>
        </w:rPr>
        <w:object w:dxaOrig="2900" w:dyaOrig="820">
          <v:shape id="_x0000_i1041" type="#_x0000_t75" style="width:144.75pt;height:41.25pt" o:ole="">
            <v:imagedata r:id="rId37" o:title=""/>
          </v:shape>
          <o:OLEObject Type="Embed" ProgID="Equation.3" ShapeID="_x0000_i1041" DrawAspect="Content" ObjectID="_1465638774" r:id="rId38"/>
        </w:object>
      </w:r>
      <w:r w:rsidRPr="004C44F9">
        <w:t>,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 xml:space="preserve">где </w:t>
      </w:r>
      <w:proofErr w:type="spellStart"/>
      <w:r w:rsidRPr="004C44F9">
        <w:rPr>
          <w:i/>
        </w:rPr>
        <w:t>Ч</w:t>
      </w:r>
      <w:r w:rsidRPr="004C44F9">
        <w:rPr>
          <w:i/>
          <w:vertAlign w:val="subscript"/>
        </w:rPr>
        <w:t>вд</w:t>
      </w:r>
      <w:proofErr w:type="spellEnd"/>
      <w:r w:rsidRPr="004C44F9">
        <w:t xml:space="preserve"> – чистый вес детали.</w:t>
      </w:r>
    </w:p>
    <w:p w:rsidR="00990F49" w:rsidRPr="004C44F9" w:rsidRDefault="00990F49" w:rsidP="004C44F9">
      <w:pPr>
        <w:spacing w:line="264" w:lineRule="auto"/>
        <w:ind w:firstLine="720"/>
        <w:jc w:val="both"/>
      </w:pPr>
    </w:p>
    <w:p w:rsidR="00990F49" w:rsidRPr="004C44F9" w:rsidRDefault="004C44F9" w:rsidP="004C44F9">
      <w:pPr>
        <w:spacing w:line="264" w:lineRule="auto"/>
        <w:ind w:firstLine="720"/>
        <w:jc w:val="both"/>
        <w:rPr>
          <w:b/>
          <w:lang w:val="en-US"/>
        </w:rPr>
      </w:pPr>
      <w:r w:rsidRPr="004C44F9">
        <w:rPr>
          <w:b/>
        </w:rPr>
        <w:t xml:space="preserve">Задача </w:t>
      </w:r>
      <w:r w:rsidRPr="004C44F9">
        <w:rPr>
          <w:b/>
          <w:lang w:val="en-US"/>
        </w:rPr>
        <w:t>9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В первом квартале предприятие реализовало продукции на 250 млн. руб., среднеквартальные остатки составили 25 млн. руб. Во втором квартале объем реализации продукции увеличился на 10%, а время одного оборота оборотных средств будет сокращено на один день.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Определить:</w:t>
      </w:r>
    </w:p>
    <w:p w:rsidR="00990F49" w:rsidRPr="004C44F9" w:rsidRDefault="00990F49" w:rsidP="004C44F9">
      <w:pPr>
        <w:numPr>
          <w:ilvl w:val="0"/>
          <w:numId w:val="1"/>
        </w:numPr>
        <w:tabs>
          <w:tab w:val="clear" w:pos="2160"/>
        </w:tabs>
        <w:spacing w:line="264" w:lineRule="auto"/>
        <w:ind w:left="1440"/>
        <w:jc w:val="both"/>
      </w:pPr>
      <w:r w:rsidRPr="004C44F9">
        <w:t>коэффициент оборачиваемости оборотных средств и время одного оборота в днях в первом квартале;</w:t>
      </w:r>
    </w:p>
    <w:p w:rsidR="00990F49" w:rsidRPr="004C44F9" w:rsidRDefault="00990F49" w:rsidP="004C44F9">
      <w:pPr>
        <w:numPr>
          <w:ilvl w:val="0"/>
          <w:numId w:val="1"/>
        </w:numPr>
        <w:tabs>
          <w:tab w:val="clear" w:pos="2160"/>
        </w:tabs>
        <w:spacing w:line="264" w:lineRule="auto"/>
        <w:ind w:left="1440"/>
        <w:jc w:val="both"/>
      </w:pPr>
      <w:r w:rsidRPr="004C44F9">
        <w:t>коэффициент оборотных средств и их абсолютную величину во втором квартале;</w:t>
      </w:r>
    </w:p>
    <w:p w:rsidR="00990F49" w:rsidRPr="004C44F9" w:rsidRDefault="00990F49" w:rsidP="004C44F9">
      <w:pPr>
        <w:numPr>
          <w:ilvl w:val="0"/>
          <w:numId w:val="1"/>
        </w:numPr>
        <w:tabs>
          <w:tab w:val="clear" w:pos="2160"/>
        </w:tabs>
        <w:spacing w:line="264" w:lineRule="auto"/>
        <w:ind w:left="1440"/>
        <w:jc w:val="both"/>
      </w:pPr>
      <w:r w:rsidRPr="004C44F9">
        <w:t>высвобождение оборонных сре</w:t>
      </w:r>
      <w:proofErr w:type="gramStart"/>
      <w:r w:rsidRPr="004C44F9">
        <w:t>дств в р</w:t>
      </w:r>
      <w:proofErr w:type="gramEnd"/>
      <w:r w:rsidRPr="004C44F9">
        <w:t>езультате сокращения продолжительности одного оборота оборотных средств.</w:t>
      </w:r>
    </w:p>
    <w:p w:rsidR="00990F49" w:rsidRPr="004C44F9" w:rsidRDefault="00990F49" w:rsidP="004C44F9">
      <w:pPr>
        <w:spacing w:line="264" w:lineRule="auto"/>
        <w:jc w:val="both"/>
      </w:pPr>
    </w:p>
    <w:p w:rsidR="00990F49" w:rsidRPr="004C44F9" w:rsidRDefault="00990F49" w:rsidP="004C44F9">
      <w:pPr>
        <w:spacing w:line="264" w:lineRule="auto"/>
        <w:ind w:firstLine="720"/>
        <w:jc w:val="both"/>
        <w:rPr>
          <w:b/>
          <w:i/>
        </w:rPr>
      </w:pPr>
      <w:r w:rsidRPr="004C44F9">
        <w:rPr>
          <w:b/>
          <w:i/>
        </w:rPr>
        <w:t>Решение: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1)Коэффициент оборачиваемости</w:t>
      </w:r>
      <w:proofErr w:type="gramStart"/>
      <w:r w:rsidRPr="004C44F9">
        <w:t xml:space="preserve"> (</w:t>
      </w:r>
      <w:r w:rsidRPr="004C44F9">
        <w:rPr>
          <w:position w:val="-12"/>
        </w:rPr>
        <w:object w:dxaOrig="360" w:dyaOrig="360">
          <v:shape id="_x0000_i1042" type="#_x0000_t75" style="width:18.75pt;height:18.75pt" o:ole="">
            <v:imagedata r:id="rId39" o:title=""/>
          </v:shape>
          <o:OLEObject Type="Embed" ProgID="Equation.3" ShapeID="_x0000_i1042" DrawAspect="Content" ObjectID="_1465638775" r:id="rId40"/>
        </w:object>
      </w:r>
      <w:r w:rsidRPr="004C44F9">
        <w:t xml:space="preserve">) </w:t>
      </w:r>
      <w:proofErr w:type="gramEnd"/>
      <w:r w:rsidRPr="004C44F9">
        <w:t>оборотных средств в первом квартале рассчитает по формуле: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28"/>
        </w:rPr>
        <w:object w:dxaOrig="2680" w:dyaOrig="720">
          <v:shape id="_x0000_i1043" type="#_x0000_t75" style="width:134.25pt;height:36pt" o:ole="">
            <v:imagedata r:id="rId41" o:title=""/>
          </v:shape>
          <o:OLEObject Type="Embed" ProgID="Equation.3" ShapeID="_x0000_i1043" DrawAspect="Content" ObjectID="_1465638776" r:id="rId42"/>
        </w:objec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2)Время одного оборота в первом квартале определим по формуле</w:t>
      </w:r>
      <w:proofErr w:type="gramStart"/>
      <w:r w:rsidRPr="004C44F9">
        <w:t xml:space="preserve"> (</w:t>
      </w:r>
      <w:r w:rsidRPr="004C44F9">
        <w:rPr>
          <w:position w:val="-12"/>
        </w:rPr>
        <w:object w:dxaOrig="320" w:dyaOrig="360">
          <v:shape id="_x0000_i1044" type="#_x0000_t75" style="width:15.75pt;height:18.75pt" o:ole="">
            <v:imagedata r:id="rId43" o:title=""/>
          </v:shape>
          <o:OLEObject Type="Embed" ProgID="Equation.3" ShapeID="_x0000_i1044" DrawAspect="Content" ObjectID="_1465638777" r:id="rId44"/>
        </w:object>
      </w:r>
      <w:r w:rsidRPr="004C44F9">
        <w:t>):</w:t>
      </w:r>
      <w:proofErr w:type="gramEnd"/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28"/>
        </w:rPr>
        <w:object w:dxaOrig="1860" w:dyaOrig="720">
          <v:shape id="_x0000_i1045" type="#_x0000_t75" style="width:93pt;height:36pt" o:ole="">
            <v:imagedata r:id="rId45" o:title=""/>
          </v:shape>
          <o:OLEObject Type="Embed" ProgID="Equation.3" ShapeID="_x0000_i1045" DrawAspect="Content" ObjectID="_1465638778" r:id="rId46"/>
        </w:objec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3)Коэффициент оборачиваемости оборотных средств во втором квартале рассчитаем по формуле</w:t>
      </w:r>
      <w:proofErr w:type="gramStart"/>
      <w:r w:rsidRPr="004C44F9">
        <w:t xml:space="preserve"> (</w:t>
      </w:r>
      <w:r w:rsidRPr="004C44F9">
        <w:rPr>
          <w:position w:val="-12"/>
        </w:rPr>
        <w:object w:dxaOrig="360" w:dyaOrig="360">
          <v:shape id="_x0000_i1046" type="#_x0000_t75" style="width:18.75pt;height:18.75pt" o:ole="">
            <v:imagedata r:id="rId47" o:title=""/>
          </v:shape>
          <o:OLEObject Type="Embed" ProgID="Equation.3" ShapeID="_x0000_i1046" DrawAspect="Content" ObjectID="_1465638779" r:id="rId48"/>
        </w:object>
      </w:r>
      <w:r w:rsidRPr="004C44F9">
        <w:t>):</w:t>
      </w:r>
      <w:proofErr w:type="gramEnd"/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28"/>
        </w:rPr>
        <w:object w:dxaOrig="2600" w:dyaOrig="720">
          <v:shape id="_x0000_i1047" type="#_x0000_t75" style="width:129.75pt;height:36pt" o:ole="">
            <v:imagedata r:id="rId49" o:title=""/>
          </v:shape>
          <o:OLEObject Type="Embed" ProgID="Equation.3" ShapeID="_x0000_i1047" DrawAspect="Content" ObjectID="_1465638780" r:id="rId50"/>
        </w:objec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4)Рассчитаем объем реализации продукции во втором квартале</w:t>
      </w:r>
      <w:proofErr w:type="gramStart"/>
      <w:r w:rsidRPr="004C44F9">
        <w:t xml:space="preserve"> (</w:t>
      </w:r>
      <w:r w:rsidRPr="004C44F9">
        <w:rPr>
          <w:position w:val="-12"/>
        </w:rPr>
        <w:object w:dxaOrig="340" w:dyaOrig="360">
          <v:shape id="_x0000_i1048" type="#_x0000_t75" style="width:16.5pt;height:18.75pt" o:ole="">
            <v:imagedata r:id="rId51" o:title=""/>
          </v:shape>
          <o:OLEObject Type="Embed" ProgID="Equation.3" ShapeID="_x0000_i1048" DrawAspect="Content" ObjectID="_1465638781" r:id="rId52"/>
        </w:object>
      </w:r>
      <w:r w:rsidRPr="004C44F9">
        <w:t>):</w:t>
      </w:r>
      <w:proofErr w:type="gramEnd"/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12"/>
        </w:rPr>
        <w:object w:dxaOrig="3460" w:dyaOrig="380">
          <v:shape id="_x0000_i1049" type="#_x0000_t75" style="width:173.25pt;height:19.5pt" o:ole="">
            <v:imagedata r:id="rId53" o:title=""/>
          </v:shape>
          <o:OLEObject Type="Embed" ProgID="Equation.3" ShapeID="_x0000_i1049" DrawAspect="Content" ObjectID="_1465638782" r:id="rId54"/>
        </w:objec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5)Определим абсолютную величину потребности в оборотных средствах во втором квартале: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34"/>
        </w:rPr>
        <w:object w:dxaOrig="4099" w:dyaOrig="780">
          <v:shape id="_x0000_i1050" type="#_x0000_t75" style="width:205.5pt;height:39pt" o:ole="">
            <v:imagedata r:id="rId55" o:title=""/>
          </v:shape>
          <o:OLEObject Type="Embed" ProgID="Equation.3" ShapeID="_x0000_i1050" DrawAspect="Content" ObjectID="_1465638783" r:id="rId56"/>
        </w:objec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Высвобождение оборотных сре</w:t>
      </w:r>
      <w:proofErr w:type="gramStart"/>
      <w:r w:rsidRPr="004C44F9">
        <w:t>дств в р</w:t>
      </w:r>
      <w:proofErr w:type="gramEnd"/>
      <w:r w:rsidRPr="004C44F9">
        <w:t>езультате сокращения продолжительности одного оборота определяем по формуле: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34"/>
        </w:rPr>
        <w:object w:dxaOrig="1760" w:dyaOrig="780">
          <v:shape id="_x0000_i1051" type="#_x0000_t75" style="width:87.75pt;height:39pt" o:ole="">
            <v:imagedata r:id="rId57" o:title=""/>
          </v:shape>
          <o:OLEObject Type="Embed" ProgID="Equation.3" ShapeID="_x0000_i1051" DrawAspect="Content" ObjectID="_1465638784" r:id="rId58"/>
        </w:object>
      </w:r>
      <w:r w:rsidRPr="004C44F9">
        <w:t>,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32"/>
        </w:rPr>
        <w:object w:dxaOrig="5740" w:dyaOrig="760">
          <v:shape id="_x0000_i1052" type="#_x0000_t75" style="width:287.25pt;height:37.5pt" o:ole="">
            <v:imagedata r:id="rId59" o:title=""/>
          </v:shape>
          <o:OLEObject Type="Embed" ProgID="Equation.3" ShapeID="_x0000_i1052" DrawAspect="Content" ObjectID="_1465638785" r:id="rId60"/>
        </w:object>
      </w:r>
    </w:p>
    <w:p w:rsidR="00990F49" w:rsidRPr="004C44F9" w:rsidRDefault="00990F49" w:rsidP="004C44F9">
      <w:pPr>
        <w:spacing w:line="264" w:lineRule="auto"/>
        <w:ind w:firstLine="720"/>
        <w:jc w:val="both"/>
      </w:pPr>
    </w:p>
    <w:p w:rsidR="00990F49" w:rsidRPr="004C44F9" w:rsidRDefault="00990F49" w:rsidP="004C44F9">
      <w:pPr>
        <w:spacing w:line="264" w:lineRule="auto"/>
        <w:ind w:firstLine="720"/>
        <w:jc w:val="both"/>
        <w:rPr>
          <w:b/>
          <w:lang w:val="en-US"/>
        </w:rPr>
      </w:pPr>
      <w:r w:rsidRPr="004C44F9">
        <w:rPr>
          <w:b/>
        </w:rPr>
        <w:lastRenderedPageBreak/>
        <w:t>За</w:t>
      </w:r>
      <w:r w:rsidR="004C44F9" w:rsidRPr="004C44F9">
        <w:rPr>
          <w:b/>
        </w:rPr>
        <w:t xml:space="preserve">дача </w:t>
      </w:r>
      <w:r w:rsidR="004C44F9" w:rsidRPr="004C44F9">
        <w:rPr>
          <w:b/>
          <w:lang w:val="en-US"/>
        </w:rPr>
        <w:t>10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 xml:space="preserve">Рассчитать минимальное, но достаточное число рабочих на взаимосвязанных производственных участках цеха, если на первом трудоемкость работ на месяц составляет 4 569 нормо-часов, на втором – 5 860 нормо-часов и третьем – 2 513 </w:t>
      </w:r>
      <w:proofErr w:type="gramStart"/>
      <w:r w:rsidRPr="004C44F9">
        <w:t>норма-часов</w:t>
      </w:r>
      <w:proofErr w:type="gramEnd"/>
      <w:r w:rsidRPr="004C44F9">
        <w:t>. Плановое выполнение норм выработки соответственно 118, 124 и 111%, фонд рабочего времени одного рабочего 168 часов в месяц.</w:t>
      </w:r>
    </w:p>
    <w:p w:rsidR="00990F49" w:rsidRPr="004C44F9" w:rsidRDefault="00990F49" w:rsidP="004C44F9">
      <w:pPr>
        <w:spacing w:line="264" w:lineRule="auto"/>
        <w:ind w:firstLine="720"/>
        <w:jc w:val="both"/>
        <w:rPr>
          <w:b/>
          <w:i/>
        </w:rPr>
      </w:pPr>
      <w:r w:rsidRPr="004C44F9">
        <w:rPr>
          <w:b/>
          <w:i/>
        </w:rPr>
        <w:t>Решение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Расчет численности по каждому участку производится по формуле:</w:t>
      </w:r>
    </w:p>
    <w:p w:rsidR="00990F49" w:rsidRPr="004C44F9" w:rsidRDefault="00990F49" w:rsidP="004C44F9">
      <w:pPr>
        <w:spacing w:line="264" w:lineRule="auto"/>
        <w:ind w:firstLine="1800"/>
        <w:jc w:val="both"/>
      </w:pPr>
      <w:r w:rsidRPr="004C44F9">
        <w:rPr>
          <w:position w:val="-34"/>
        </w:rPr>
        <w:object w:dxaOrig="5580" w:dyaOrig="780">
          <v:shape id="_x0000_i1053" type="#_x0000_t75" style="width:279pt;height:39pt" o:ole="">
            <v:imagedata r:id="rId61" o:title=""/>
          </v:shape>
          <o:OLEObject Type="Embed" ProgID="Equation.3" ShapeID="_x0000_i1053" DrawAspect="Content" ObjectID="_1465638786" r:id="rId62"/>
        </w:object>
      </w:r>
      <w:r w:rsidRPr="004C44F9">
        <w:t>;</w:t>
      </w:r>
    </w:p>
    <w:p w:rsidR="00990F49" w:rsidRPr="004C44F9" w:rsidRDefault="00990F49" w:rsidP="004C44F9">
      <w:pPr>
        <w:spacing w:line="264" w:lineRule="auto"/>
        <w:ind w:firstLine="1800"/>
        <w:jc w:val="both"/>
      </w:pPr>
      <w:r w:rsidRPr="004C44F9">
        <w:rPr>
          <w:position w:val="-28"/>
        </w:rPr>
        <w:object w:dxaOrig="3080" w:dyaOrig="720">
          <v:shape id="_x0000_i1054" type="#_x0000_t75" style="width:153.75pt;height:36pt" o:ole="">
            <v:imagedata r:id="rId63" o:title=""/>
          </v:shape>
          <o:OLEObject Type="Embed" ProgID="Equation.3" ShapeID="_x0000_i1054" DrawAspect="Content" ObjectID="_1465638787" r:id="rId64"/>
        </w:object>
      </w:r>
      <w:r w:rsidRPr="004C44F9">
        <w:t>;</w:t>
      </w:r>
    </w:p>
    <w:p w:rsidR="00990F49" w:rsidRPr="004C44F9" w:rsidRDefault="00990F49" w:rsidP="004C44F9">
      <w:pPr>
        <w:spacing w:line="264" w:lineRule="auto"/>
        <w:ind w:firstLine="1800"/>
        <w:jc w:val="both"/>
      </w:pPr>
      <w:r w:rsidRPr="004C44F9">
        <w:rPr>
          <w:position w:val="-28"/>
        </w:rPr>
        <w:object w:dxaOrig="3040" w:dyaOrig="720">
          <v:shape id="_x0000_i1055" type="#_x0000_t75" style="width:152.25pt;height:36pt" o:ole="">
            <v:imagedata r:id="rId65" o:title=""/>
          </v:shape>
          <o:OLEObject Type="Embed" ProgID="Equation.3" ShapeID="_x0000_i1055" DrawAspect="Content" ObjectID="_1465638788" r:id="rId66"/>
        </w:object>
      </w:r>
      <w:r w:rsidRPr="004C44F9">
        <w:t>;</w:t>
      </w:r>
    </w:p>
    <w:p w:rsidR="00990F49" w:rsidRPr="004C44F9" w:rsidRDefault="00990F49" w:rsidP="004C44F9">
      <w:pPr>
        <w:spacing w:line="264" w:lineRule="auto"/>
        <w:ind w:firstLine="720"/>
        <w:jc w:val="both"/>
      </w:pPr>
    </w:p>
    <w:p w:rsidR="00990F49" w:rsidRPr="004C44F9" w:rsidRDefault="00990F49" w:rsidP="004C44F9">
      <w:pPr>
        <w:spacing w:line="264" w:lineRule="auto"/>
        <w:ind w:firstLine="720"/>
        <w:jc w:val="both"/>
      </w:pPr>
    </w:p>
    <w:p w:rsidR="00990F49" w:rsidRPr="004C44F9" w:rsidRDefault="004C44F9" w:rsidP="004C44F9">
      <w:pPr>
        <w:spacing w:line="264" w:lineRule="auto"/>
        <w:ind w:firstLine="720"/>
        <w:jc w:val="both"/>
        <w:rPr>
          <w:b/>
          <w:lang w:val="en-US"/>
        </w:rPr>
      </w:pPr>
      <w:r w:rsidRPr="004C44F9">
        <w:rPr>
          <w:b/>
        </w:rPr>
        <w:t xml:space="preserve">Задача </w:t>
      </w:r>
      <w:r w:rsidRPr="004C44F9">
        <w:rPr>
          <w:b/>
          <w:lang w:val="en-US"/>
        </w:rPr>
        <w:t>11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proofErr w:type="gramStart"/>
      <w:r w:rsidRPr="004C44F9">
        <w:t xml:space="preserve">Рассчитать профессионально-квалификационный состав бригады и минимальную, но достаточную для выполнения задания численность рабочих в бригаде с учетом совмещения профессий, если нормированная трудоемкость отдельных видов профессий на месяц составляет: слесарно-сборочных по </w:t>
      </w:r>
      <w:r w:rsidRPr="004C44F9">
        <w:rPr>
          <w:lang w:val="en-US"/>
        </w:rPr>
        <w:t>V</w:t>
      </w:r>
      <w:r w:rsidRPr="004C44F9">
        <w:t xml:space="preserve"> разряду – 390, по </w:t>
      </w:r>
      <w:r w:rsidRPr="004C44F9">
        <w:rPr>
          <w:lang w:val="en-US"/>
        </w:rPr>
        <w:t>IV</w:t>
      </w:r>
      <w:r w:rsidRPr="004C44F9">
        <w:t xml:space="preserve"> разряду – 580, по </w:t>
      </w:r>
      <w:r w:rsidRPr="004C44F9">
        <w:rPr>
          <w:lang w:val="en-US"/>
        </w:rPr>
        <w:t>III</w:t>
      </w:r>
      <w:r w:rsidRPr="004C44F9">
        <w:t xml:space="preserve"> разряду – 290 и по  </w:t>
      </w:r>
      <w:r w:rsidRPr="004C44F9">
        <w:rPr>
          <w:lang w:val="en-US"/>
        </w:rPr>
        <w:t>II</w:t>
      </w:r>
      <w:r w:rsidRPr="004C44F9">
        <w:t xml:space="preserve"> разряду – 483 норма-часов; электросварочных, соответственно, по  </w:t>
      </w:r>
      <w:r w:rsidRPr="004C44F9">
        <w:rPr>
          <w:lang w:val="en-US"/>
        </w:rPr>
        <w:t>V</w:t>
      </w:r>
      <w:r w:rsidRPr="004C44F9">
        <w:t xml:space="preserve"> и </w:t>
      </w:r>
      <w:r w:rsidRPr="004C44F9">
        <w:rPr>
          <w:lang w:val="en-US"/>
        </w:rPr>
        <w:t>III</w:t>
      </w:r>
      <w:r w:rsidRPr="004C44F9">
        <w:t xml:space="preserve"> – 386 и 190 норма-часов.</w:t>
      </w:r>
      <w:proofErr w:type="gramEnd"/>
      <w:r w:rsidRPr="004C44F9">
        <w:t xml:space="preserve"> В месяц каждый рабочий отрабатывает 21 день по 8 часов при среднем выполнении норм на 115%.</w:t>
      </w:r>
    </w:p>
    <w:p w:rsidR="00990F49" w:rsidRPr="004C44F9" w:rsidRDefault="00990F49" w:rsidP="004C44F9">
      <w:pPr>
        <w:spacing w:line="264" w:lineRule="auto"/>
        <w:ind w:firstLine="720"/>
        <w:jc w:val="both"/>
        <w:rPr>
          <w:b/>
          <w:i/>
        </w:rPr>
      </w:pPr>
      <w:r w:rsidRPr="004C44F9">
        <w:rPr>
          <w:b/>
          <w:i/>
        </w:rPr>
        <w:t>Решение:</w:t>
      </w:r>
    </w:p>
    <w:p w:rsidR="00990F49" w:rsidRPr="004C44F9" w:rsidRDefault="00990F49" w:rsidP="004C44F9">
      <w:pPr>
        <w:numPr>
          <w:ilvl w:val="0"/>
          <w:numId w:val="2"/>
        </w:numPr>
        <w:tabs>
          <w:tab w:val="num" w:pos="1080"/>
        </w:tabs>
        <w:spacing w:line="264" w:lineRule="auto"/>
        <w:ind w:left="1260" w:hanging="180"/>
        <w:jc w:val="both"/>
      </w:pPr>
      <w:r w:rsidRPr="004C44F9">
        <w:t xml:space="preserve">численность слесарей </w:t>
      </w:r>
      <w:r w:rsidRPr="004C44F9">
        <w:rPr>
          <w:lang w:val="en-US"/>
        </w:rPr>
        <w:t>V</w:t>
      </w:r>
      <w:r w:rsidRPr="004C44F9">
        <w:t xml:space="preserve"> разряда составит </w:t>
      </w:r>
      <w:r w:rsidRPr="004C44F9">
        <w:rPr>
          <w:position w:val="-28"/>
        </w:rPr>
        <w:object w:dxaOrig="2240" w:dyaOrig="720">
          <v:shape id="_x0000_i1056" type="#_x0000_t75" style="width:112.5pt;height:36pt" o:ole="">
            <v:imagedata r:id="rId67" o:title=""/>
          </v:shape>
          <o:OLEObject Type="Embed" ProgID="Equation.3" ShapeID="_x0000_i1056" DrawAspect="Content" ObjectID="_1465638789" r:id="rId68"/>
        </w:object>
      </w:r>
    </w:p>
    <w:p w:rsidR="00990F49" w:rsidRPr="004C44F9" w:rsidRDefault="00990F49" w:rsidP="004C44F9">
      <w:pPr>
        <w:numPr>
          <w:ilvl w:val="0"/>
          <w:numId w:val="2"/>
        </w:numPr>
        <w:tabs>
          <w:tab w:val="num" w:pos="1080"/>
        </w:tabs>
        <w:spacing w:line="264" w:lineRule="auto"/>
        <w:ind w:left="1260" w:hanging="180"/>
        <w:jc w:val="both"/>
      </w:pPr>
      <w:r w:rsidRPr="004C44F9">
        <w:t xml:space="preserve">численность слесарей </w:t>
      </w:r>
      <w:r w:rsidRPr="004C44F9">
        <w:rPr>
          <w:lang w:val="en-US"/>
        </w:rPr>
        <w:t>IV</w:t>
      </w:r>
      <w:r w:rsidRPr="004C44F9">
        <w:t xml:space="preserve"> разряда - </w:t>
      </w:r>
      <w:r w:rsidRPr="004C44F9">
        <w:rPr>
          <w:position w:val="-28"/>
        </w:rPr>
        <w:object w:dxaOrig="2220" w:dyaOrig="720">
          <v:shape id="_x0000_i1057" type="#_x0000_t75" style="width:111pt;height:36pt" o:ole="">
            <v:imagedata r:id="rId69" o:title=""/>
          </v:shape>
          <o:OLEObject Type="Embed" ProgID="Equation.3" ShapeID="_x0000_i1057" DrawAspect="Content" ObjectID="_1465638790" r:id="rId70"/>
        </w:object>
      </w:r>
    </w:p>
    <w:p w:rsidR="00990F49" w:rsidRPr="004C44F9" w:rsidRDefault="00990F49" w:rsidP="004C44F9">
      <w:pPr>
        <w:numPr>
          <w:ilvl w:val="0"/>
          <w:numId w:val="2"/>
        </w:numPr>
        <w:tabs>
          <w:tab w:val="num" w:pos="1080"/>
        </w:tabs>
        <w:spacing w:line="264" w:lineRule="auto"/>
        <w:ind w:left="1260" w:hanging="180"/>
        <w:jc w:val="both"/>
      </w:pPr>
      <w:r w:rsidRPr="004C44F9">
        <w:t xml:space="preserve">численность слесарей </w:t>
      </w:r>
      <w:r w:rsidRPr="004C44F9">
        <w:rPr>
          <w:lang w:val="en-US"/>
        </w:rPr>
        <w:t>III</w:t>
      </w:r>
      <w:r w:rsidRPr="004C44F9">
        <w:t xml:space="preserve"> разряда - </w:t>
      </w:r>
      <w:r w:rsidRPr="004C44F9">
        <w:rPr>
          <w:position w:val="-28"/>
        </w:rPr>
        <w:object w:dxaOrig="2380" w:dyaOrig="720">
          <v:shape id="_x0000_i1058" type="#_x0000_t75" style="width:119.25pt;height:36pt" o:ole="">
            <v:imagedata r:id="rId71" o:title=""/>
          </v:shape>
          <o:OLEObject Type="Embed" ProgID="Equation.3" ShapeID="_x0000_i1058" DrawAspect="Content" ObjectID="_1465638791" r:id="rId72"/>
        </w:object>
      </w:r>
    </w:p>
    <w:p w:rsidR="00990F49" w:rsidRPr="004C44F9" w:rsidRDefault="00990F49" w:rsidP="004C44F9">
      <w:pPr>
        <w:numPr>
          <w:ilvl w:val="0"/>
          <w:numId w:val="2"/>
        </w:numPr>
        <w:tabs>
          <w:tab w:val="num" w:pos="1080"/>
        </w:tabs>
        <w:spacing w:line="264" w:lineRule="auto"/>
        <w:ind w:left="1260" w:hanging="180"/>
        <w:jc w:val="both"/>
      </w:pPr>
      <w:r w:rsidRPr="004C44F9">
        <w:t xml:space="preserve">численность слесарей </w:t>
      </w:r>
      <w:r w:rsidRPr="004C44F9">
        <w:rPr>
          <w:lang w:val="en-US"/>
        </w:rPr>
        <w:t>II</w:t>
      </w:r>
      <w:r w:rsidRPr="004C44F9">
        <w:t xml:space="preserve"> разряда - </w:t>
      </w:r>
      <w:r w:rsidRPr="004C44F9">
        <w:rPr>
          <w:position w:val="-28"/>
        </w:rPr>
        <w:object w:dxaOrig="2420" w:dyaOrig="720">
          <v:shape id="_x0000_i1059" type="#_x0000_t75" style="width:121.5pt;height:36pt" o:ole="">
            <v:imagedata r:id="rId73" o:title=""/>
          </v:shape>
          <o:OLEObject Type="Embed" ProgID="Equation.3" ShapeID="_x0000_i1059" DrawAspect="Content" ObjectID="_1465638792" r:id="rId74"/>
        </w:object>
      </w:r>
    </w:p>
    <w:p w:rsidR="00990F49" w:rsidRPr="004C44F9" w:rsidRDefault="00990F49" w:rsidP="004C44F9">
      <w:pPr>
        <w:numPr>
          <w:ilvl w:val="0"/>
          <w:numId w:val="2"/>
        </w:numPr>
        <w:tabs>
          <w:tab w:val="num" w:pos="1080"/>
        </w:tabs>
        <w:spacing w:line="264" w:lineRule="auto"/>
        <w:ind w:left="1260" w:hanging="180"/>
        <w:jc w:val="both"/>
      </w:pPr>
      <w:r w:rsidRPr="004C44F9">
        <w:t xml:space="preserve">электросварщиков </w:t>
      </w:r>
      <w:r w:rsidRPr="004C44F9">
        <w:rPr>
          <w:lang w:val="en-US"/>
        </w:rPr>
        <w:t>V</w:t>
      </w:r>
      <w:r w:rsidRPr="004C44F9">
        <w:t xml:space="preserve"> разряда - </w:t>
      </w:r>
      <w:r w:rsidRPr="004C44F9">
        <w:rPr>
          <w:position w:val="-28"/>
        </w:rPr>
        <w:object w:dxaOrig="2240" w:dyaOrig="720">
          <v:shape id="_x0000_i1060" type="#_x0000_t75" style="width:112.5pt;height:36pt" o:ole="">
            <v:imagedata r:id="rId75" o:title=""/>
          </v:shape>
          <o:OLEObject Type="Embed" ProgID="Equation.3" ShapeID="_x0000_i1060" DrawAspect="Content" ObjectID="_1465638793" r:id="rId76"/>
        </w:object>
      </w:r>
    </w:p>
    <w:p w:rsidR="00990F49" w:rsidRPr="004C44F9" w:rsidRDefault="00990F49" w:rsidP="004C44F9">
      <w:pPr>
        <w:numPr>
          <w:ilvl w:val="0"/>
          <w:numId w:val="2"/>
        </w:numPr>
        <w:tabs>
          <w:tab w:val="num" w:pos="1080"/>
        </w:tabs>
        <w:spacing w:line="264" w:lineRule="auto"/>
        <w:ind w:left="1260" w:hanging="180"/>
        <w:jc w:val="both"/>
      </w:pPr>
      <w:r w:rsidRPr="004C44F9">
        <w:t xml:space="preserve">электросварщиков </w:t>
      </w:r>
      <w:r w:rsidRPr="004C44F9">
        <w:rPr>
          <w:lang w:val="en-US"/>
        </w:rPr>
        <w:t>III</w:t>
      </w:r>
      <w:r w:rsidRPr="004C44F9">
        <w:t xml:space="preserve"> разряда - </w:t>
      </w:r>
      <w:r w:rsidRPr="004C44F9">
        <w:rPr>
          <w:position w:val="-28"/>
        </w:rPr>
        <w:object w:dxaOrig="2160" w:dyaOrig="720">
          <v:shape id="_x0000_i1061" type="#_x0000_t75" style="width:108pt;height:36pt" o:ole="">
            <v:imagedata r:id="rId77" o:title=""/>
          </v:shape>
          <o:OLEObject Type="Embed" ProgID="Equation.3" ShapeID="_x0000_i1061" DrawAspect="Content" ObjectID="_1465638794" r:id="rId78"/>
        </w:object>
      </w:r>
    </w:p>
    <w:p w:rsidR="00990F49" w:rsidRPr="004C44F9" w:rsidRDefault="00990F49" w:rsidP="004C44F9">
      <w:pPr>
        <w:spacing w:line="264" w:lineRule="auto"/>
        <w:ind w:firstLine="708"/>
        <w:jc w:val="both"/>
      </w:pPr>
      <w:r w:rsidRPr="004C44F9">
        <w:t xml:space="preserve">При совмещении функций слесаря </w:t>
      </w:r>
      <w:r w:rsidRPr="004C44F9">
        <w:rPr>
          <w:lang w:val="en-US"/>
        </w:rPr>
        <w:t>II</w:t>
      </w:r>
      <w:r w:rsidRPr="004C44F9">
        <w:t xml:space="preserve"> разряда (0,5 ставки) со слесарем </w:t>
      </w:r>
      <w:r w:rsidRPr="004C44F9">
        <w:rPr>
          <w:lang w:val="en-US"/>
        </w:rPr>
        <w:t>III</w:t>
      </w:r>
      <w:r w:rsidRPr="004C44F9">
        <w:t xml:space="preserve"> разряда общая численность бригады составит 10 человек.</w:t>
      </w:r>
    </w:p>
    <w:p w:rsidR="00990F49" w:rsidRPr="004C44F9" w:rsidRDefault="00990F49" w:rsidP="004C44F9">
      <w:pPr>
        <w:jc w:val="both"/>
      </w:pPr>
    </w:p>
    <w:p w:rsidR="00990F49" w:rsidRPr="004C44F9" w:rsidRDefault="004C44F9" w:rsidP="004C44F9">
      <w:pPr>
        <w:spacing w:line="264" w:lineRule="auto"/>
        <w:ind w:firstLine="708"/>
        <w:jc w:val="both"/>
        <w:rPr>
          <w:b/>
          <w:lang w:val="en-US"/>
        </w:rPr>
      </w:pPr>
      <w:r w:rsidRPr="004C44F9">
        <w:rPr>
          <w:b/>
        </w:rPr>
        <w:t xml:space="preserve">Задача </w:t>
      </w:r>
      <w:r w:rsidRPr="004C44F9">
        <w:rPr>
          <w:b/>
          <w:lang w:val="en-US"/>
        </w:rPr>
        <w:t>12</w:t>
      </w:r>
    </w:p>
    <w:p w:rsidR="00990F49" w:rsidRPr="004C44F9" w:rsidRDefault="00990F49" w:rsidP="004C44F9">
      <w:pPr>
        <w:spacing w:line="264" w:lineRule="auto"/>
        <w:jc w:val="both"/>
      </w:pPr>
      <w:r w:rsidRPr="004C44F9">
        <w:tab/>
        <w:t xml:space="preserve">Промышленное предприятие осваивает новое изделие. Планируется выпуск </w:t>
      </w:r>
      <w:r w:rsidRPr="004C44F9">
        <w:rPr>
          <w:lang w:val="en-US"/>
        </w:rPr>
        <w:t>Q</w:t>
      </w:r>
      <w:r w:rsidRPr="004C44F9">
        <w:t>=25 тыс. изделий в год. Предполагаемая длительность выпуска этого изделия не более</w:t>
      </w:r>
      <w:proofErr w:type="gramStart"/>
      <w:r w:rsidRPr="004C44F9">
        <w:t xml:space="preserve"> Т</w:t>
      </w:r>
      <w:proofErr w:type="gramEnd"/>
      <w:r w:rsidRPr="004C44F9">
        <w:t xml:space="preserve">=6 </w:t>
      </w:r>
      <w:r w:rsidRPr="004C44F9">
        <w:lastRenderedPageBreak/>
        <w:t xml:space="preserve">лет, после чего изделие морально устареет, и предприятие будет вынуждено снять его с производства. Рыночная цена на это изделие, по какой реально продать всю продукцию </w:t>
      </w:r>
      <w:proofErr w:type="gramStart"/>
      <w:r w:rsidRPr="004C44F9">
        <w:t>Ц</w:t>
      </w:r>
      <w:proofErr w:type="gramEnd"/>
      <w:r w:rsidRPr="004C44F9">
        <w:t xml:space="preserve"> (без НДС)=6 тыс.руб. Периоду выпуска продукции будет предшествовать период освоения производства Т</w:t>
      </w:r>
      <w:r w:rsidRPr="004C44F9">
        <w:rPr>
          <w:vertAlign w:val="subscript"/>
        </w:rPr>
        <w:t>нач.</w:t>
      </w:r>
      <w:r w:rsidRPr="004C44F9">
        <w:t>=1 год.</w:t>
      </w:r>
    </w:p>
    <w:p w:rsidR="00990F49" w:rsidRPr="004C44F9" w:rsidRDefault="00990F49" w:rsidP="004C44F9">
      <w:pPr>
        <w:spacing w:line="264" w:lineRule="auto"/>
        <w:ind w:firstLine="708"/>
        <w:jc w:val="both"/>
      </w:pPr>
      <w:r w:rsidRPr="004C44F9">
        <w:t>Планируемые затраты предприятия:</w:t>
      </w:r>
    </w:p>
    <w:p w:rsidR="00990F49" w:rsidRPr="004C44F9" w:rsidRDefault="00990F49" w:rsidP="004C44F9">
      <w:pPr>
        <w:numPr>
          <w:ilvl w:val="0"/>
          <w:numId w:val="3"/>
        </w:numPr>
        <w:spacing w:line="264" w:lineRule="auto"/>
        <w:jc w:val="both"/>
      </w:pPr>
      <w:r w:rsidRPr="004C44F9">
        <w:t xml:space="preserve">Единовременные инвестиции в размере </w:t>
      </w:r>
      <w:r w:rsidRPr="004C44F9">
        <w:rPr>
          <w:lang w:val="en-US"/>
        </w:rPr>
        <w:t>I</w:t>
      </w:r>
      <w:r w:rsidRPr="004C44F9">
        <w:rPr>
          <w:vertAlign w:val="subscript"/>
        </w:rPr>
        <w:t>0</w:t>
      </w:r>
      <w:r w:rsidRPr="004C44F9">
        <w:t>=50 млн. руб. в самом начале реализации проекта;</w:t>
      </w:r>
    </w:p>
    <w:p w:rsidR="00990F49" w:rsidRPr="004C44F9" w:rsidRDefault="00990F49" w:rsidP="004C44F9">
      <w:pPr>
        <w:numPr>
          <w:ilvl w:val="0"/>
          <w:numId w:val="3"/>
        </w:numPr>
        <w:spacing w:line="264" w:lineRule="auto"/>
        <w:jc w:val="both"/>
      </w:pPr>
      <w:r w:rsidRPr="004C44F9">
        <w:t>С этого же момента пойдут затраты предприятия на данный инвестиционный проект (включая все налоги и отчисления без НДС), т.е. постоянные ежегодные в размере З</w:t>
      </w:r>
      <w:r w:rsidRPr="004C44F9">
        <w:rPr>
          <w:vertAlign w:val="subscript"/>
        </w:rPr>
        <w:t>пост.</w:t>
      </w:r>
      <w:r w:rsidRPr="004C44F9">
        <w:t>=20 млн. руб. в год;</w:t>
      </w:r>
    </w:p>
    <w:p w:rsidR="00990F49" w:rsidRPr="004C44F9" w:rsidRDefault="00990F49" w:rsidP="004C44F9">
      <w:pPr>
        <w:numPr>
          <w:ilvl w:val="0"/>
          <w:numId w:val="3"/>
        </w:numPr>
        <w:spacing w:line="264" w:lineRule="auto"/>
        <w:jc w:val="both"/>
      </w:pPr>
      <w:r w:rsidRPr="004C44F9">
        <w:t xml:space="preserve">С началом выпуска изделия предполагаются переменные затраты в размере </w:t>
      </w:r>
      <w:proofErr w:type="gramStart"/>
      <w:r w:rsidRPr="004C44F9">
        <w:t>З</w:t>
      </w:r>
      <w:proofErr w:type="spellStart"/>
      <w:proofErr w:type="gramEnd"/>
      <w:r w:rsidRPr="004C44F9">
        <w:rPr>
          <w:vertAlign w:val="subscript"/>
          <w:lang w:val="en-US"/>
        </w:rPr>
        <w:t>var</w:t>
      </w:r>
      <w:proofErr w:type="spellEnd"/>
      <w:r w:rsidRPr="004C44F9">
        <w:t>=2 тыс. руб. на одно изделие.</w:t>
      </w:r>
    </w:p>
    <w:p w:rsidR="00990F49" w:rsidRPr="004C44F9" w:rsidRDefault="00990F49" w:rsidP="004C44F9">
      <w:pPr>
        <w:spacing w:line="264" w:lineRule="auto"/>
        <w:jc w:val="both"/>
      </w:pPr>
      <w:r w:rsidRPr="004C44F9">
        <w:t>Определить! Будет ли выгоден проект, если цена капитала (кредитная ставка) равна 30% в год.</w:t>
      </w:r>
    </w:p>
    <w:p w:rsidR="00990F49" w:rsidRPr="004C44F9" w:rsidRDefault="00990F49" w:rsidP="004C44F9">
      <w:pPr>
        <w:spacing w:line="264" w:lineRule="auto"/>
        <w:jc w:val="both"/>
      </w:pPr>
    </w:p>
    <w:p w:rsidR="00990F49" w:rsidRPr="004C44F9" w:rsidRDefault="00990F49" w:rsidP="004C44F9">
      <w:pPr>
        <w:spacing w:line="264" w:lineRule="auto"/>
        <w:jc w:val="both"/>
      </w:pPr>
      <w:r w:rsidRPr="004C44F9">
        <w:rPr>
          <w:b/>
          <w:i/>
        </w:rPr>
        <w:t>Решение:</w:t>
      </w:r>
    </w:p>
    <w:p w:rsidR="00990F49" w:rsidRPr="004C44F9" w:rsidRDefault="00990F49" w:rsidP="004C44F9">
      <w:pPr>
        <w:spacing w:line="264" w:lineRule="auto"/>
        <w:jc w:val="both"/>
      </w:pPr>
      <w:r w:rsidRPr="004C44F9">
        <w:t>Представим денежные потоки (</w:t>
      </w:r>
      <w:r w:rsidRPr="004C44F9">
        <w:rPr>
          <w:lang w:val="en-US"/>
        </w:rPr>
        <w:t>CF</w:t>
      </w:r>
      <w:r w:rsidRPr="004C44F9">
        <w:t>), которые возникают при осуществлении данного проекта по выпуску нового изделия в графической форме. При этом единовременные затраты (</w:t>
      </w:r>
      <w:r w:rsidRPr="004C44F9">
        <w:rPr>
          <w:lang w:val="en-US"/>
        </w:rPr>
        <w:t>I</w:t>
      </w:r>
      <w:r w:rsidRPr="004C44F9">
        <w:rPr>
          <w:vertAlign w:val="subscript"/>
        </w:rPr>
        <w:t>0</w:t>
      </w:r>
      <w:r w:rsidRPr="004C44F9">
        <w:t>) будут производиться в начале периода освоения продукции в точке отсчета. Постоянные затраты (</w:t>
      </w:r>
      <w:proofErr w:type="spellStart"/>
      <w:r w:rsidRPr="004C44F9">
        <w:t>З</w:t>
      </w:r>
      <w:r w:rsidRPr="004C44F9">
        <w:rPr>
          <w:vertAlign w:val="subscript"/>
        </w:rPr>
        <w:t>пост</w:t>
      </w:r>
      <w:proofErr w:type="spellEnd"/>
      <w:r w:rsidRPr="004C44F9">
        <w:rPr>
          <w:vertAlign w:val="subscript"/>
        </w:rPr>
        <w:t>.</w:t>
      </w:r>
      <w:r w:rsidRPr="004C44F9">
        <w:t>) также будут осуществляться в начале каждого года реализации проекта, а переменные (</w:t>
      </w:r>
      <w:proofErr w:type="spellStart"/>
      <w:r w:rsidRPr="004C44F9">
        <w:t>З</w:t>
      </w:r>
      <w:r w:rsidRPr="004C44F9">
        <w:rPr>
          <w:vertAlign w:val="subscript"/>
        </w:rPr>
        <w:t>пер</w:t>
      </w:r>
      <w:proofErr w:type="spellEnd"/>
      <w:r w:rsidRPr="004C44F9">
        <w:rPr>
          <w:vertAlign w:val="subscript"/>
        </w:rPr>
        <w:t>.</w:t>
      </w:r>
      <w:r w:rsidRPr="004C44F9">
        <w:t xml:space="preserve">), связанные с выпуском продукции найдут свое место по окончании каждого года. По окончании каждого года выпуска продукции денежный поток (выручка) от реализации продукции составит: </w:t>
      </w:r>
      <w:proofErr w:type="spellStart"/>
      <w:r w:rsidRPr="004C44F9">
        <w:t>В</w:t>
      </w:r>
      <w:r w:rsidRPr="004C44F9">
        <w:rPr>
          <w:vertAlign w:val="subscript"/>
        </w:rPr>
        <w:t>реал.</w:t>
      </w:r>
      <w:r w:rsidRPr="004C44F9">
        <w:t>=</w:t>
      </w:r>
      <w:proofErr w:type="spellEnd"/>
      <w:r w:rsidRPr="004C44F9">
        <w:t xml:space="preserve"> 25∙10</w:t>
      </w:r>
      <w:r w:rsidRPr="004C44F9">
        <w:rPr>
          <w:vertAlign w:val="superscript"/>
        </w:rPr>
        <w:t>3</w:t>
      </w:r>
      <w:r w:rsidRPr="004C44F9">
        <w:t>∙6∙10</w:t>
      </w:r>
      <w:r w:rsidRPr="004C44F9">
        <w:rPr>
          <w:vertAlign w:val="superscript"/>
        </w:rPr>
        <w:t>3</w:t>
      </w:r>
      <w:r w:rsidRPr="004C44F9">
        <w:t>=150∙10</w:t>
      </w:r>
      <w:r w:rsidRPr="004C44F9">
        <w:rPr>
          <w:vertAlign w:val="superscript"/>
        </w:rPr>
        <w:t>6</w:t>
      </w:r>
      <w:r w:rsidRPr="004C44F9">
        <w:t xml:space="preserve"> руб</w:t>
      </w:r>
      <w:proofErr w:type="gramStart"/>
      <w:r w:rsidRPr="004C44F9">
        <w:t>.в</w:t>
      </w:r>
      <w:proofErr w:type="gramEnd"/>
      <w:r w:rsidRPr="004C44F9">
        <w:t xml:space="preserve"> год. При условии, что ежегодная величина переменных затрат </w:t>
      </w:r>
      <w:proofErr w:type="spellStart"/>
      <w:r w:rsidRPr="004C44F9">
        <w:t>З</w:t>
      </w:r>
      <w:r w:rsidRPr="004C44F9">
        <w:rPr>
          <w:vertAlign w:val="subscript"/>
        </w:rPr>
        <w:t>пер.</w:t>
      </w:r>
      <w:r w:rsidRPr="004C44F9">
        <w:t>=З</w:t>
      </w:r>
      <w:r w:rsidRPr="004C44F9">
        <w:rPr>
          <w:vertAlign w:val="subscript"/>
          <w:lang w:val="en-US"/>
        </w:rPr>
        <w:t>var</w:t>
      </w:r>
      <w:proofErr w:type="spellEnd"/>
      <w:r w:rsidRPr="004C44F9">
        <w:t>∙</w:t>
      </w:r>
      <w:r w:rsidRPr="004C44F9">
        <w:rPr>
          <w:lang w:val="en-US"/>
        </w:rPr>
        <w:t>Q</w:t>
      </w:r>
      <w:r w:rsidRPr="004C44F9">
        <w:t>=2∙10</w:t>
      </w:r>
      <w:r w:rsidRPr="004C44F9">
        <w:rPr>
          <w:vertAlign w:val="superscript"/>
        </w:rPr>
        <w:t>3</w:t>
      </w:r>
      <w:r w:rsidRPr="004C44F9">
        <w:t>∙25∙10</w:t>
      </w:r>
      <w:r w:rsidRPr="004C44F9">
        <w:rPr>
          <w:vertAlign w:val="superscript"/>
        </w:rPr>
        <w:t>3</w:t>
      </w:r>
      <w:r w:rsidRPr="004C44F9">
        <w:t>=50∙10</w:t>
      </w:r>
      <w:r w:rsidRPr="004C44F9">
        <w:rPr>
          <w:vertAlign w:val="superscript"/>
        </w:rPr>
        <w:t>6</w:t>
      </w:r>
      <w:r w:rsidRPr="004C44F9">
        <w:t>руб</w:t>
      </w:r>
      <w:proofErr w:type="gramStart"/>
      <w:r w:rsidRPr="004C44F9">
        <w:t>.в</w:t>
      </w:r>
      <w:proofErr w:type="gramEnd"/>
      <w:r w:rsidRPr="004C44F9">
        <w:t xml:space="preserve"> год график распределения денежных потоков будет выглядеть следующим образом.</w:t>
      </w:r>
    </w:p>
    <w:p w:rsidR="00990F49" w:rsidRPr="004C44F9" w:rsidRDefault="00990F49" w:rsidP="004C44F9">
      <w:pPr>
        <w:keepNext/>
        <w:spacing w:line="264" w:lineRule="auto"/>
        <w:jc w:val="both"/>
      </w:pPr>
      <w:r w:rsidRPr="004C44F9">
        <w:rPr>
          <w:noProof/>
        </w:rPr>
        <w:drawing>
          <wp:inline distT="0" distB="0" distL="0" distR="0">
            <wp:extent cx="5837555" cy="310451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990F49" w:rsidRPr="004C44F9" w:rsidRDefault="00990F49" w:rsidP="004C44F9">
      <w:pPr>
        <w:jc w:val="both"/>
        <w:rPr>
          <w:b/>
          <w:bCs/>
        </w:rPr>
      </w:pPr>
      <w:r w:rsidRPr="004C44F9">
        <w:rPr>
          <w:b/>
          <w:bCs/>
        </w:rPr>
        <w:t xml:space="preserve">Рисунок </w:t>
      </w:r>
      <w:r w:rsidR="00ED73DE" w:rsidRPr="004C44F9">
        <w:rPr>
          <w:b/>
          <w:bCs/>
        </w:rPr>
        <w:fldChar w:fldCharType="begin"/>
      </w:r>
      <w:r w:rsidRPr="004C44F9">
        <w:rPr>
          <w:b/>
          <w:bCs/>
        </w:rPr>
        <w:instrText xml:space="preserve"> SEQ Рисунок \* ARABIC </w:instrText>
      </w:r>
      <w:r w:rsidR="00ED73DE" w:rsidRPr="004C44F9">
        <w:rPr>
          <w:b/>
          <w:bCs/>
        </w:rPr>
        <w:fldChar w:fldCharType="separate"/>
      </w:r>
      <w:r w:rsidRPr="004C44F9">
        <w:rPr>
          <w:b/>
          <w:bCs/>
          <w:noProof/>
        </w:rPr>
        <w:t>1</w:t>
      </w:r>
      <w:r w:rsidR="00ED73DE" w:rsidRPr="004C44F9">
        <w:rPr>
          <w:b/>
          <w:bCs/>
        </w:rPr>
        <w:fldChar w:fldCharType="end"/>
      </w:r>
      <w:r w:rsidRPr="004C44F9">
        <w:rPr>
          <w:b/>
          <w:bCs/>
        </w:rPr>
        <w:t xml:space="preserve"> График распределения денежных потоков</w:t>
      </w:r>
    </w:p>
    <w:p w:rsidR="00990F49" w:rsidRPr="004C44F9" w:rsidRDefault="00990F49" w:rsidP="004C44F9">
      <w:pPr>
        <w:spacing w:line="264" w:lineRule="auto"/>
        <w:jc w:val="both"/>
      </w:pPr>
    </w:p>
    <w:p w:rsidR="00990F49" w:rsidRPr="004C44F9" w:rsidRDefault="00990F49" w:rsidP="004C44F9">
      <w:pPr>
        <w:spacing w:line="264" w:lineRule="auto"/>
        <w:jc w:val="both"/>
      </w:pPr>
    </w:p>
    <w:p w:rsidR="00990F49" w:rsidRPr="004C44F9" w:rsidRDefault="00990F49" w:rsidP="004C44F9">
      <w:pPr>
        <w:spacing w:line="264" w:lineRule="auto"/>
        <w:jc w:val="both"/>
      </w:pPr>
      <w:r w:rsidRPr="004C44F9">
        <w:tab/>
        <w:t xml:space="preserve">Для определения выгодности реализации проекта достаточно определить показатель чистой текущей стоимости (ЧТС) проекта при ставке капитала в 30% </w:t>
      </w:r>
      <w:proofErr w:type="gramStart"/>
      <w:r w:rsidRPr="004C44F9">
        <w:t>годовых</w:t>
      </w:r>
      <w:proofErr w:type="gramEnd"/>
      <w:r w:rsidRPr="004C44F9">
        <w:t xml:space="preserve">. </w:t>
      </w:r>
      <w:r w:rsidRPr="004C44F9">
        <w:lastRenderedPageBreak/>
        <w:t>Приведем расчет проекта с использованием универсальной табличной формы (Таблица 1). Это один из возможных способов определения показателя ЧТС.</w:t>
      </w:r>
    </w:p>
    <w:p w:rsidR="00990F49" w:rsidRPr="004C44F9" w:rsidRDefault="00990F49" w:rsidP="004C44F9">
      <w:pPr>
        <w:spacing w:line="264" w:lineRule="auto"/>
        <w:jc w:val="both"/>
      </w:pPr>
    </w:p>
    <w:p w:rsidR="00990F49" w:rsidRPr="004C44F9" w:rsidRDefault="00990F49" w:rsidP="004C44F9">
      <w:pPr>
        <w:spacing w:line="264" w:lineRule="auto"/>
        <w:jc w:val="both"/>
      </w:pPr>
      <w:r w:rsidRPr="004C44F9">
        <w:t>Таблица 1 (млн</w:t>
      </w:r>
      <w:proofErr w:type="gramStart"/>
      <w:r w:rsidRPr="004C44F9">
        <w:t>.р</w:t>
      </w:r>
      <w:proofErr w:type="gramEnd"/>
      <w:r w:rsidRPr="004C44F9"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918"/>
        <w:gridCol w:w="1544"/>
        <w:gridCol w:w="1544"/>
        <w:gridCol w:w="1544"/>
        <w:gridCol w:w="1544"/>
      </w:tblGrid>
      <w:tr w:rsidR="00990F49" w:rsidRPr="004C44F9" w:rsidTr="004837B1">
        <w:tc>
          <w:tcPr>
            <w:tcW w:w="2235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Показатель</w:t>
            </w:r>
          </w:p>
        </w:tc>
        <w:tc>
          <w:tcPr>
            <w:tcW w:w="875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Го</w:t>
            </w:r>
            <w:proofErr w:type="gramStart"/>
            <w:r w:rsidRPr="004C44F9">
              <w:t>д(</w:t>
            </w:r>
            <w:proofErr w:type="spellStart"/>
            <w:proofErr w:type="gramEnd"/>
            <w:r w:rsidRPr="004C44F9">
              <w:t>ы</w:t>
            </w:r>
            <w:proofErr w:type="spellEnd"/>
            <w:r w:rsidRPr="004C44F9">
              <w:t>)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Денежный поток (</w:t>
            </w:r>
            <w:r w:rsidRPr="004C44F9">
              <w:rPr>
                <w:lang w:val="en-US"/>
              </w:rPr>
              <w:t>CF</w:t>
            </w:r>
            <w:r w:rsidRPr="004C44F9">
              <w:t>)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proofErr w:type="spellStart"/>
            <w:r w:rsidRPr="004C44F9">
              <w:t>Коэффиц</w:t>
            </w:r>
            <w:proofErr w:type="spellEnd"/>
            <w:r w:rsidRPr="004C44F9">
              <w:t xml:space="preserve">. </w:t>
            </w:r>
            <w:proofErr w:type="spellStart"/>
            <w:proofErr w:type="gramStart"/>
            <w:r w:rsidRPr="004C44F9">
              <w:t>дисконти-рования</w:t>
            </w:r>
            <w:proofErr w:type="spellEnd"/>
            <w:proofErr w:type="gramEnd"/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proofErr w:type="spellStart"/>
            <w:r w:rsidRPr="004C44F9">
              <w:t>Дисконтир</w:t>
            </w:r>
            <w:proofErr w:type="spellEnd"/>
            <w:r w:rsidRPr="004C44F9">
              <w:t>. денежный поток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 xml:space="preserve">Наращенное значение </w:t>
            </w:r>
            <w:proofErr w:type="spellStart"/>
            <w:r w:rsidRPr="004C44F9">
              <w:t>дисконтир</w:t>
            </w:r>
            <w:proofErr w:type="spellEnd"/>
            <w:r w:rsidRPr="004C44F9">
              <w:t>. денежного потока</w:t>
            </w:r>
          </w:p>
        </w:tc>
      </w:tr>
      <w:tr w:rsidR="00990F49" w:rsidRPr="004C44F9" w:rsidTr="004837B1">
        <w:tc>
          <w:tcPr>
            <w:tcW w:w="2235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1</w:t>
            </w:r>
          </w:p>
        </w:tc>
        <w:tc>
          <w:tcPr>
            <w:tcW w:w="875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2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3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4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5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6</w:t>
            </w:r>
          </w:p>
        </w:tc>
      </w:tr>
      <w:tr w:rsidR="00990F49" w:rsidRPr="004C44F9" w:rsidTr="004837B1">
        <w:tc>
          <w:tcPr>
            <w:tcW w:w="2235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1.Инвестиции в проект (</w:t>
            </w:r>
            <w:r w:rsidRPr="004C44F9">
              <w:rPr>
                <w:lang w:val="en-US"/>
              </w:rPr>
              <w:t>I</w:t>
            </w:r>
            <w:r w:rsidRPr="004C44F9">
              <w:rPr>
                <w:vertAlign w:val="subscript"/>
              </w:rPr>
              <w:t>0</w:t>
            </w:r>
            <w:r w:rsidRPr="004C44F9">
              <w:t>) и постоянные затраты в начале проекта</w:t>
            </w:r>
          </w:p>
        </w:tc>
        <w:tc>
          <w:tcPr>
            <w:tcW w:w="875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0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-70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1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-70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-70</w:t>
            </w:r>
          </w:p>
        </w:tc>
      </w:tr>
      <w:tr w:rsidR="00990F49" w:rsidRPr="004C44F9" w:rsidTr="004837B1">
        <w:tc>
          <w:tcPr>
            <w:tcW w:w="2235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 xml:space="preserve">2.Постоянные и переменные затраты по годам </w:t>
            </w:r>
          </w:p>
        </w:tc>
        <w:tc>
          <w:tcPr>
            <w:tcW w:w="875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1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2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3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4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5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6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7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-70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-70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-70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-70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-70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-70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-70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0.7692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0.5917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0.45517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0.35013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0.26933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0.20718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0.15937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-53.844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-41.419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-31.862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-24.509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-18.853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-14.503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-11.156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-123.844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-165.263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-197.125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-221.634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-240.487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-254.990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-266.146</w:t>
            </w:r>
          </w:p>
        </w:tc>
      </w:tr>
      <w:tr w:rsidR="00990F49" w:rsidRPr="004C44F9" w:rsidTr="004837B1">
        <w:tc>
          <w:tcPr>
            <w:tcW w:w="2235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3.Выручка от реализации по годам</w:t>
            </w:r>
          </w:p>
        </w:tc>
        <w:tc>
          <w:tcPr>
            <w:tcW w:w="875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2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3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4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5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6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7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150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150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150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150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150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150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0.5917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0.45517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0.35013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0.26933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0.20718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0.15937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88.755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68.276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52.519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40.399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31.077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23.905</w:t>
            </w: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-177.391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-109.115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-56.596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-16.197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14.880</w:t>
            </w:r>
          </w:p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38.785</w:t>
            </w:r>
          </w:p>
        </w:tc>
      </w:tr>
      <w:tr w:rsidR="00990F49" w:rsidRPr="004C44F9" w:rsidTr="004837B1">
        <w:tc>
          <w:tcPr>
            <w:tcW w:w="2235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Итого ЧТС</w:t>
            </w:r>
          </w:p>
        </w:tc>
        <w:tc>
          <w:tcPr>
            <w:tcW w:w="875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</w:p>
        </w:tc>
        <w:tc>
          <w:tcPr>
            <w:tcW w:w="1544" w:type="dxa"/>
          </w:tcPr>
          <w:p w:rsidR="00990F49" w:rsidRPr="004C44F9" w:rsidRDefault="00990F49" w:rsidP="004C44F9">
            <w:pPr>
              <w:spacing w:line="264" w:lineRule="auto"/>
              <w:jc w:val="both"/>
            </w:pPr>
            <w:r w:rsidRPr="004C44F9">
              <w:t>38.785</w:t>
            </w:r>
          </w:p>
        </w:tc>
      </w:tr>
    </w:tbl>
    <w:p w:rsidR="00990F49" w:rsidRPr="004C44F9" w:rsidRDefault="00990F49" w:rsidP="004C44F9">
      <w:pPr>
        <w:spacing w:line="264" w:lineRule="auto"/>
        <w:jc w:val="both"/>
      </w:pPr>
    </w:p>
    <w:p w:rsidR="00990F49" w:rsidRPr="004C44F9" w:rsidRDefault="00990F49" w:rsidP="004C44F9">
      <w:pPr>
        <w:spacing w:line="264" w:lineRule="auto"/>
        <w:jc w:val="both"/>
      </w:pPr>
      <w:r w:rsidRPr="004C44F9">
        <w:t>Значения дисконта (коэффициента дисконтирования) по годам согласно формулы</w:t>
      </w:r>
      <w:proofErr w:type="gramStart"/>
      <w:r w:rsidRPr="004C44F9">
        <w:t xml:space="preserve"> Д</w:t>
      </w:r>
      <w:proofErr w:type="gramEnd"/>
      <w:r w:rsidRPr="004C44F9">
        <w:t>=1/(1+</w:t>
      </w:r>
      <w:r w:rsidRPr="004C44F9">
        <w:rPr>
          <w:lang w:val="en-US"/>
        </w:rPr>
        <w:t>r</w:t>
      </w:r>
      <w:r w:rsidRPr="004C44F9">
        <w:t>)</w:t>
      </w:r>
      <w:r w:rsidRPr="004C44F9">
        <w:rPr>
          <w:vertAlign w:val="superscript"/>
          <w:lang w:val="en-US"/>
        </w:rPr>
        <w:t>t</w:t>
      </w:r>
      <w:r w:rsidRPr="004C44F9">
        <w:t xml:space="preserve"> принимают следующий вид:</w:t>
      </w:r>
    </w:p>
    <w:p w:rsidR="00990F49" w:rsidRPr="004C44F9" w:rsidRDefault="00990F49" w:rsidP="004C44F9">
      <w:pPr>
        <w:numPr>
          <w:ilvl w:val="0"/>
          <w:numId w:val="4"/>
        </w:numPr>
        <w:spacing w:line="264" w:lineRule="auto"/>
        <w:jc w:val="both"/>
      </w:pPr>
      <w:r w:rsidRPr="004C44F9">
        <w:t>за 0-вой год – 1</w:t>
      </w:r>
    </w:p>
    <w:p w:rsidR="00990F49" w:rsidRPr="004C44F9" w:rsidRDefault="00990F49" w:rsidP="004C44F9">
      <w:pPr>
        <w:numPr>
          <w:ilvl w:val="0"/>
          <w:numId w:val="4"/>
        </w:numPr>
        <w:spacing w:line="264" w:lineRule="auto"/>
        <w:jc w:val="both"/>
      </w:pPr>
      <w:r w:rsidRPr="004C44F9">
        <w:t>за 1-вый год – 0.7672</w:t>
      </w:r>
    </w:p>
    <w:p w:rsidR="00990F49" w:rsidRPr="004C44F9" w:rsidRDefault="00990F49" w:rsidP="004C44F9">
      <w:pPr>
        <w:numPr>
          <w:ilvl w:val="0"/>
          <w:numId w:val="4"/>
        </w:numPr>
        <w:spacing w:line="264" w:lineRule="auto"/>
        <w:jc w:val="both"/>
      </w:pPr>
      <w:r w:rsidRPr="004C44F9">
        <w:t>за 2-рой год – 0.5917</w:t>
      </w:r>
    </w:p>
    <w:p w:rsidR="00990F49" w:rsidRPr="004C44F9" w:rsidRDefault="00990F49" w:rsidP="004C44F9">
      <w:pPr>
        <w:numPr>
          <w:ilvl w:val="0"/>
          <w:numId w:val="4"/>
        </w:numPr>
        <w:spacing w:line="264" w:lineRule="auto"/>
        <w:jc w:val="both"/>
      </w:pPr>
      <w:r w:rsidRPr="004C44F9">
        <w:t>за 3-тий год – 0.45517</w:t>
      </w:r>
    </w:p>
    <w:p w:rsidR="00990F49" w:rsidRPr="004C44F9" w:rsidRDefault="00990F49" w:rsidP="004C44F9">
      <w:pPr>
        <w:numPr>
          <w:ilvl w:val="0"/>
          <w:numId w:val="4"/>
        </w:numPr>
        <w:spacing w:line="264" w:lineRule="auto"/>
        <w:jc w:val="both"/>
      </w:pPr>
      <w:r w:rsidRPr="004C44F9">
        <w:t>за 4-тый год – 0.35013</w:t>
      </w:r>
    </w:p>
    <w:p w:rsidR="00990F49" w:rsidRPr="004C44F9" w:rsidRDefault="00990F49" w:rsidP="004C44F9">
      <w:pPr>
        <w:numPr>
          <w:ilvl w:val="0"/>
          <w:numId w:val="4"/>
        </w:numPr>
        <w:spacing w:line="264" w:lineRule="auto"/>
        <w:jc w:val="both"/>
      </w:pPr>
      <w:r w:rsidRPr="004C44F9">
        <w:t>за 5-тый год – 0.26933</w:t>
      </w:r>
    </w:p>
    <w:p w:rsidR="00990F49" w:rsidRPr="004C44F9" w:rsidRDefault="00990F49" w:rsidP="004C44F9">
      <w:pPr>
        <w:numPr>
          <w:ilvl w:val="0"/>
          <w:numId w:val="4"/>
        </w:numPr>
        <w:spacing w:line="264" w:lineRule="auto"/>
        <w:jc w:val="both"/>
      </w:pPr>
      <w:r w:rsidRPr="004C44F9">
        <w:t>за 6-ой год – 0.20718</w:t>
      </w:r>
    </w:p>
    <w:p w:rsidR="00990F49" w:rsidRPr="004C44F9" w:rsidRDefault="00990F49" w:rsidP="004C44F9">
      <w:pPr>
        <w:numPr>
          <w:ilvl w:val="0"/>
          <w:numId w:val="4"/>
        </w:numPr>
        <w:spacing w:line="264" w:lineRule="auto"/>
        <w:jc w:val="both"/>
      </w:pPr>
      <w:r w:rsidRPr="004C44F9">
        <w:t>за 7-ой год – 0.15937</w:t>
      </w:r>
    </w:p>
    <w:p w:rsidR="00990F49" w:rsidRPr="004C44F9" w:rsidRDefault="00990F49" w:rsidP="004C44F9">
      <w:pPr>
        <w:spacing w:line="264" w:lineRule="auto"/>
        <w:jc w:val="both"/>
      </w:pPr>
      <w:r w:rsidRPr="004C44F9">
        <w:t>Итоговое значение ЧТС равняется 38.785 млн</w:t>
      </w:r>
      <w:proofErr w:type="gramStart"/>
      <w:r w:rsidRPr="004C44F9">
        <w:t>.р</w:t>
      </w:r>
      <w:proofErr w:type="gramEnd"/>
      <w:r w:rsidRPr="004C44F9">
        <w:t>уб. и имеет положительное значение денежного потока. Это говорит о том, что генерируемых инвестицией денежных потоков (выручки) будет достаточно для покрытия всех затрат по проекту с учетом погашения процентов по кредиту, получения какой-то прибыли и, даже, еще останется сумма (38.785млн</w:t>
      </w:r>
      <w:proofErr w:type="gramStart"/>
      <w:r w:rsidRPr="004C44F9">
        <w:t>.р</w:t>
      </w:r>
      <w:proofErr w:type="gramEnd"/>
      <w:r w:rsidRPr="004C44F9">
        <w:t>уб.) сверх наших ожиданий. Таким образом, реализация данного проекта выгодна предприятию.</w:t>
      </w:r>
    </w:p>
    <w:p w:rsidR="00990F49" w:rsidRPr="004C44F9" w:rsidRDefault="00990F49" w:rsidP="004C44F9">
      <w:pPr>
        <w:spacing w:line="264" w:lineRule="auto"/>
        <w:ind w:firstLine="720"/>
        <w:jc w:val="both"/>
      </w:pPr>
    </w:p>
    <w:p w:rsidR="00990F49" w:rsidRPr="004C44F9" w:rsidRDefault="004C44F9" w:rsidP="004C44F9">
      <w:pPr>
        <w:spacing w:line="264" w:lineRule="auto"/>
        <w:ind w:firstLine="720"/>
        <w:jc w:val="both"/>
        <w:rPr>
          <w:b/>
          <w:lang w:val="en-US"/>
        </w:rPr>
      </w:pPr>
      <w:r w:rsidRPr="004C44F9">
        <w:rPr>
          <w:b/>
        </w:rPr>
        <w:lastRenderedPageBreak/>
        <w:t xml:space="preserve">Задача </w:t>
      </w:r>
      <w:r w:rsidRPr="004C44F9">
        <w:rPr>
          <w:b/>
          <w:lang w:val="en-US"/>
        </w:rPr>
        <w:t>13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Рассчитать общую сумму заработной платы рабочего-сдельщика (</w:t>
      </w:r>
      <w:proofErr w:type="spellStart"/>
      <w:r w:rsidRPr="004C44F9">
        <w:rPr>
          <w:i/>
        </w:rPr>
        <w:t>З</w:t>
      </w:r>
      <w:r w:rsidRPr="004C44F9">
        <w:rPr>
          <w:i/>
          <w:vertAlign w:val="subscript"/>
        </w:rPr>
        <w:t>общ</w:t>
      </w:r>
      <w:proofErr w:type="spellEnd"/>
      <w:r w:rsidRPr="004C44F9">
        <w:t xml:space="preserve">), если норма времени составляет 0,4 </w:t>
      </w:r>
      <w:proofErr w:type="spellStart"/>
      <w:r w:rsidRPr="004C44F9">
        <w:t>чел.ч</w:t>
      </w:r>
      <w:proofErr w:type="spellEnd"/>
      <w:r w:rsidRPr="004C44F9">
        <w:t xml:space="preserve">., расценка 2 900 руб. за деталь, за месяц произведено 485 деталей, премии выплачиваются за 100% выполнения норм – 10% и за каждый процент перевыполнения – 2% сдельного заработка. Месячный фонд рабочего времени 168 </w:t>
      </w:r>
      <w:proofErr w:type="spellStart"/>
      <w:r w:rsidRPr="004C44F9">
        <w:t>чел.</w:t>
      </w:r>
      <w:proofErr w:type="gramStart"/>
      <w:r w:rsidRPr="004C44F9">
        <w:t>ч</w:t>
      </w:r>
      <w:proofErr w:type="spellEnd"/>
      <w:proofErr w:type="gramEnd"/>
      <w:r w:rsidRPr="004C44F9">
        <w:t>.</w:t>
      </w:r>
    </w:p>
    <w:p w:rsidR="00990F49" w:rsidRPr="004C44F9" w:rsidRDefault="00990F49" w:rsidP="004C44F9">
      <w:pPr>
        <w:spacing w:line="264" w:lineRule="auto"/>
        <w:ind w:firstLine="720"/>
        <w:jc w:val="both"/>
        <w:rPr>
          <w:b/>
          <w:i/>
        </w:rPr>
      </w:pPr>
    </w:p>
    <w:p w:rsidR="00990F49" w:rsidRPr="004C44F9" w:rsidRDefault="00990F49" w:rsidP="004C44F9">
      <w:pPr>
        <w:spacing w:line="264" w:lineRule="auto"/>
        <w:ind w:firstLine="720"/>
        <w:jc w:val="both"/>
        <w:rPr>
          <w:b/>
          <w:i/>
        </w:rPr>
      </w:pPr>
      <w:r w:rsidRPr="004C44F9">
        <w:rPr>
          <w:b/>
          <w:i/>
        </w:rPr>
        <w:t>Решение: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Прямой сдельный заработок составит: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12"/>
        </w:rPr>
        <w:object w:dxaOrig="3200" w:dyaOrig="360">
          <v:shape id="_x0000_i1062" type="#_x0000_t75" style="width:159.75pt;height:18.75pt" o:ole="">
            <v:imagedata r:id="rId80" o:title=""/>
          </v:shape>
          <o:OLEObject Type="Embed" ProgID="Equation.3" ShapeID="_x0000_i1062" DrawAspect="Content" ObjectID="_1465638795" r:id="rId81"/>
        </w:object>
      </w:r>
      <w:r w:rsidRPr="004C44F9">
        <w:t>;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Процент выполнения норм выработки: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28"/>
        </w:rPr>
        <w:object w:dxaOrig="3040" w:dyaOrig="720">
          <v:shape id="_x0000_i1063" type="#_x0000_t75" style="width:152.25pt;height:36pt" o:ole="">
            <v:imagedata r:id="rId82" o:title=""/>
          </v:shape>
          <o:OLEObject Type="Embed" ProgID="Equation.3" ShapeID="_x0000_i1063" DrawAspect="Content" ObjectID="_1465638796" r:id="rId83"/>
        </w:object>
      </w:r>
      <w:r w:rsidRPr="004C44F9">
        <w:t>;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Размер премии: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rPr>
          <w:position w:val="-12"/>
        </w:rPr>
        <w:object w:dxaOrig="2200" w:dyaOrig="360">
          <v:shape id="_x0000_i1064" type="#_x0000_t75" style="width:109.5pt;height:18.75pt" o:ole="">
            <v:imagedata r:id="rId84" o:title=""/>
          </v:shape>
          <o:OLEObject Type="Embed" ProgID="Equation.3" ShapeID="_x0000_i1064" DrawAspect="Content" ObjectID="_1465638797" r:id="rId85"/>
        </w:object>
      </w:r>
      <w:r w:rsidRPr="004C44F9">
        <w:t>;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 xml:space="preserve">Размер сдельного заработка или </w:t>
      </w:r>
      <w:r w:rsidRPr="004C44F9">
        <w:rPr>
          <w:position w:val="-28"/>
        </w:rPr>
        <w:object w:dxaOrig="3480" w:dyaOrig="720">
          <v:shape id="_x0000_i1065" type="#_x0000_t75" style="width:174pt;height:36pt" o:ole="">
            <v:imagedata r:id="rId86" o:title=""/>
          </v:shape>
          <o:OLEObject Type="Embed" ProgID="Equation.3" ShapeID="_x0000_i1065" DrawAspect="Content" ObjectID="_1465638798" r:id="rId87"/>
        </w:objec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 xml:space="preserve">Общая сумма заработка: </w:t>
      </w:r>
      <w:r w:rsidRPr="004C44F9">
        <w:rPr>
          <w:position w:val="-12"/>
        </w:rPr>
        <w:object w:dxaOrig="4040" w:dyaOrig="360">
          <v:shape id="_x0000_i1066" type="#_x0000_t75" style="width:201.75pt;height:18.75pt" o:ole="">
            <v:imagedata r:id="rId88" o:title=""/>
          </v:shape>
          <o:OLEObject Type="Embed" ProgID="Equation.3" ShapeID="_x0000_i1066" DrawAspect="Content" ObjectID="_1465638799" r:id="rId89"/>
        </w:object>
      </w:r>
    </w:p>
    <w:p w:rsidR="00990F49" w:rsidRPr="004C44F9" w:rsidRDefault="00990F49" w:rsidP="004C44F9">
      <w:pPr>
        <w:spacing w:line="264" w:lineRule="auto"/>
        <w:ind w:firstLine="720"/>
        <w:jc w:val="both"/>
      </w:pPr>
    </w:p>
    <w:p w:rsidR="00990F49" w:rsidRPr="004C44F9" w:rsidRDefault="004C44F9" w:rsidP="004C44F9">
      <w:pPr>
        <w:spacing w:line="264" w:lineRule="auto"/>
        <w:ind w:firstLine="720"/>
        <w:jc w:val="both"/>
        <w:rPr>
          <w:b/>
        </w:rPr>
      </w:pPr>
      <w:r w:rsidRPr="004C44F9">
        <w:rPr>
          <w:b/>
        </w:rPr>
        <w:t>Задача 14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 xml:space="preserve">Рассчитать общую сумму заработной платы рабочего-сдельщика, если норма времени 2 чел. </w:t>
      </w:r>
      <w:proofErr w:type="gramStart"/>
      <w:r w:rsidRPr="004C44F9">
        <w:t>ч</w:t>
      </w:r>
      <w:proofErr w:type="gramEnd"/>
      <w:r w:rsidRPr="004C44F9">
        <w:t xml:space="preserve">, за месяц (22 рабочих дня) выполнено 100 операций по обработке деталей по расценке 2 900 руб. за операцию. За операции, выполненные </w:t>
      </w:r>
      <w:proofErr w:type="spellStart"/>
      <w:r w:rsidRPr="004C44F9">
        <w:t>сверхнорм</w:t>
      </w:r>
      <w:proofErr w:type="spellEnd"/>
      <w:r w:rsidRPr="004C44F9">
        <w:t>, оплата прогрессивная, по удвоенным расценкам.</w:t>
      </w:r>
    </w:p>
    <w:p w:rsidR="00990F49" w:rsidRPr="004C44F9" w:rsidRDefault="00990F49" w:rsidP="004C44F9">
      <w:pPr>
        <w:spacing w:line="264" w:lineRule="auto"/>
        <w:ind w:firstLine="720"/>
        <w:jc w:val="both"/>
        <w:rPr>
          <w:b/>
          <w:i/>
        </w:rPr>
      </w:pPr>
      <w:r w:rsidRPr="004C44F9">
        <w:rPr>
          <w:b/>
          <w:i/>
        </w:rPr>
        <w:t>Решение: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 xml:space="preserve">Норма выработки составит 30 8-часовую смену </w:t>
      </w:r>
      <w:r w:rsidRPr="004C44F9">
        <w:rPr>
          <w:position w:val="-28"/>
        </w:rPr>
        <w:object w:dxaOrig="2640" w:dyaOrig="720">
          <v:shape id="_x0000_i1067" type="#_x0000_t75" style="width:132pt;height:36pt" o:ole="">
            <v:imagedata r:id="rId90" o:title=""/>
          </v:shape>
          <o:OLEObject Type="Embed" ProgID="Equation.3" ShapeID="_x0000_i1067" DrawAspect="Content" ObjectID="_1465638800" r:id="rId91"/>
        </w:object>
      </w:r>
      <w:r w:rsidRPr="004C44F9">
        <w:t>.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 xml:space="preserve">За месяц (22смены) будет выполнено </w:t>
      </w:r>
      <w:r w:rsidRPr="004C44F9">
        <w:rPr>
          <w:position w:val="-12"/>
        </w:rPr>
        <w:object w:dxaOrig="2600" w:dyaOrig="360">
          <v:shape id="_x0000_i1068" type="#_x0000_t75" style="width:129.75pt;height:18.75pt" o:ole="">
            <v:imagedata r:id="rId92" o:title=""/>
          </v:shape>
          <o:OLEObject Type="Embed" ProgID="Equation.3" ShapeID="_x0000_i1068" DrawAspect="Content" ObjectID="_1465638801" r:id="rId93"/>
        </w:object>
      </w:r>
      <w:r w:rsidRPr="004C44F9">
        <w:t>.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 xml:space="preserve">Заработная плата за выполнение месячной нормы составит: </w:t>
      </w:r>
      <w:r w:rsidRPr="004C44F9">
        <w:rPr>
          <w:position w:val="-10"/>
        </w:rPr>
        <w:object w:dxaOrig="2520" w:dyaOrig="320">
          <v:shape id="_x0000_i1069" type="#_x0000_t75" style="width:126.75pt;height:15.75pt" o:ole="">
            <v:imagedata r:id="rId94" o:title=""/>
          </v:shape>
          <o:OLEObject Type="Embed" ProgID="Equation.3" ShapeID="_x0000_i1069" DrawAspect="Content" ObjectID="_1465638802" r:id="rId95"/>
        </w:object>
      </w:r>
      <w:r w:rsidRPr="004C44F9">
        <w:t>.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proofErr w:type="gramStart"/>
      <w:r w:rsidRPr="004C44F9">
        <w:t>Заработная</w:t>
      </w:r>
      <w:proofErr w:type="gramEnd"/>
      <w:r w:rsidRPr="004C44F9">
        <w:t xml:space="preserve"> плату за перевыполнение операций (100-88=12) составит: </w:t>
      </w:r>
      <w:r w:rsidRPr="004C44F9">
        <w:rPr>
          <w:position w:val="-12"/>
        </w:rPr>
        <w:object w:dxaOrig="3140" w:dyaOrig="360">
          <v:shape id="_x0000_i1070" type="#_x0000_t75" style="width:157.5pt;height:18.75pt" o:ole="">
            <v:imagedata r:id="rId96" o:title=""/>
          </v:shape>
          <o:OLEObject Type="Embed" ProgID="Equation.3" ShapeID="_x0000_i1070" DrawAspect="Content" ObjectID="_1465638803" r:id="rId97"/>
        </w:object>
      </w:r>
      <w:r w:rsidRPr="004C44F9">
        <w:t>.</w:t>
      </w:r>
    </w:p>
    <w:p w:rsidR="00990F49" w:rsidRPr="004C44F9" w:rsidRDefault="00990F49" w:rsidP="004C44F9">
      <w:pPr>
        <w:spacing w:line="264" w:lineRule="auto"/>
        <w:ind w:firstLine="720"/>
        <w:jc w:val="both"/>
        <w:rPr>
          <w:i/>
        </w:rPr>
      </w:pPr>
      <w:r w:rsidRPr="004C44F9">
        <w:t>Общая сумма заработной платы: 25220+69600=321800</w:t>
      </w:r>
      <w:r w:rsidRPr="004C44F9">
        <w:rPr>
          <w:i/>
        </w:rPr>
        <w:t>(</w:t>
      </w:r>
      <w:proofErr w:type="spellStart"/>
      <w:r w:rsidRPr="004C44F9">
        <w:rPr>
          <w:i/>
        </w:rPr>
        <w:t>руб</w:t>
      </w:r>
      <w:proofErr w:type="spellEnd"/>
      <w:r w:rsidRPr="004C44F9">
        <w:rPr>
          <w:i/>
        </w:rPr>
        <w:t>).</w:t>
      </w:r>
    </w:p>
    <w:p w:rsidR="00990F49" w:rsidRPr="004C44F9" w:rsidRDefault="00990F49" w:rsidP="004C44F9">
      <w:pPr>
        <w:spacing w:line="264" w:lineRule="auto"/>
        <w:ind w:firstLine="720"/>
        <w:jc w:val="both"/>
      </w:pPr>
    </w:p>
    <w:p w:rsidR="004C44F9" w:rsidRPr="004C44F9" w:rsidRDefault="004C44F9" w:rsidP="004C44F9">
      <w:pPr>
        <w:spacing w:line="264" w:lineRule="auto"/>
        <w:ind w:firstLine="720"/>
        <w:jc w:val="both"/>
        <w:rPr>
          <w:b/>
        </w:rPr>
      </w:pPr>
      <w:r w:rsidRPr="004C44F9">
        <w:rPr>
          <w:b/>
        </w:rPr>
        <w:t>Задача 15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Рассчитать общую сумму зарплаты вспомогательного рабочего обслуживающего основных рабочих-сдельщиков, если норма обслуживания 10рабочих., норма выработки каждого из основных рабочих 6 деталей за смену 8ч.; произведено за месяц 1800 шт., тарифная ставка вспомогательного рабочего 1800 руб. час, размер премии при выполнении задания – 25% от сдельного заработка.</w:t>
      </w:r>
    </w:p>
    <w:p w:rsidR="00990F49" w:rsidRPr="004C44F9" w:rsidRDefault="00990F49" w:rsidP="004C44F9">
      <w:pPr>
        <w:spacing w:line="264" w:lineRule="auto"/>
        <w:ind w:firstLine="720"/>
        <w:jc w:val="both"/>
        <w:rPr>
          <w:b/>
          <w:i/>
        </w:rPr>
      </w:pPr>
      <w:r w:rsidRPr="004C44F9">
        <w:rPr>
          <w:b/>
          <w:i/>
        </w:rPr>
        <w:t>Решение.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 xml:space="preserve">Расценка при косвенно-сдельной оплате труда вспомогательного рабочего составляет </w:t>
      </w:r>
      <w:r w:rsidRPr="004C44F9">
        <w:rPr>
          <w:position w:val="-28"/>
        </w:rPr>
        <w:object w:dxaOrig="2380" w:dyaOrig="720">
          <v:shape id="_x0000_i1071" type="#_x0000_t75" style="width:119.25pt;height:36pt" o:ole="">
            <v:imagedata r:id="rId98" o:title=""/>
          </v:shape>
          <o:OLEObject Type="Embed" ProgID="Equation.3" ShapeID="_x0000_i1071" DrawAspect="Content" ObjectID="_1465638804" r:id="rId99"/>
        </w:object>
      </w:r>
      <w:r w:rsidRPr="004C44F9">
        <w:t>;</w:t>
      </w:r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lastRenderedPageBreak/>
        <w:t>Косвенно-сдельный заработок при производстве 1500 деталей</w:t>
      </w:r>
      <w:proofErr w:type="gramStart"/>
      <w:r w:rsidRPr="004C44F9">
        <w:t xml:space="preserve">: </w:t>
      </w:r>
      <w:r w:rsidRPr="004C44F9">
        <w:rPr>
          <w:position w:val="-12"/>
        </w:rPr>
        <w:object w:dxaOrig="3040" w:dyaOrig="360">
          <v:shape id="_x0000_i1072" type="#_x0000_t75" style="width:152.25pt;height:18.75pt" o:ole="">
            <v:imagedata r:id="rId100" o:title=""/>
          </v:shape>
          <o:OLEObject Type="Embed" ProgID="Equation.3" ShapeID="_x0000_i1072" DrawAspect="Content" ObjectID="_1465638805" r:id="rId101"/>
        </w:object>
      </w:r>
      <w:r w:rsidRPr="004C44F9">
        <w:t>;</w:t>
      </w:r>
      <w:proofErr w:type="gramEnd"/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Сумма премии и за выполнение задания</w:t>
      </w:r>
      <w:proofErr w:type="gramStart"/>
      <w:r w:rsidRPr="004C44F9">
        <w:t xml:space="preserve">: </w:t>
      </w:r>
      <w:r w:rsidRPr="004C44F9">
        <w:rPr>
          <w:position w:val="-12"/>
        </w:rPr>
        <w:object w:dxaOrig="3280" w:dyaOrig="360">
          <v:shape id="_x0000_i1073" type="#_x0000_t75" style="width:164.25pt;height:18.75pt" o:ole="">
            <v:imagedata r:id="rId102" o:title=""/>
          </v:shape>
          <o:OLEObject Type="Embed" ProgID="Equation.3" ShapeID="_x0000_i1073" DrawAspect="Content" ObjectID="_1465638806" r:id="rId103"/>
        </w:object>
      </w:r>
      <w:r w:rsidRPr="004C44F9">
        <w:t>;</w:t>
      </w:r>
      <w:proofErr w:type="gramEnd"/>
    </w:p>
    <w:p w:rsidR="00990F49" w:rsidRPr="004C44F9" w:rsidRDefault="00990F49" w:rsidP="004C44F9">
      <w:pPr>
        <w:spacing w:line="264" w:lineRule="auto"/>
        <w:ind w:firstLine="720"/>
        <w:jc w:val="both"/>
      </w:pPr>
      <w:r w:rsidRPr="004C44F9">
        <w:t>Общая сумма заработка: 360000+90000=450000 (</w:t>
      </w:r>
      <w:proofErr w:type="spellStart"/>
      <w:r w:rsidRPr="004C44F9">
        <w:t>руб</w:t>
      </w:r>
      <w:proofErr w:type="spellEnd"/>
      <w:r w:rsidRPr="004C44F9">
        <w:t>)</w:t>
      </w:r>
    </w:p>
    <w:p w:rsidR="00990F49" w:rsidRPr="004C44F9" w:rsidRDefault="00990F49" w:rsidP="004C44F9">
      <w:pPr>
        <w:jc w:val="both"/>
      </w:pPr>
    </w:p>
    <w:p w:rsidR="00990F49" w:rsidRPr="004C44F9" w:rsidRDefault="00990F49" w:rsidP="004C44F9">
      <w:pPr>
        <w:jc w:val="both"/>
      </w:pPr>
    </w:p>
    <w:p w:rsidR="00990F49" w:rsidRPr="004C44F9" w:rsidRDefault="004C44F9" w:rsidP="004C44F9">
      <w:pPr>
        <w:spacing w:line="276" w:lineRule="auto"/>
        <w:jc w:val="both"/>
        <w:rPr>
          <w:b/>
        </w:rPr>
      </w:pPr>
      <w:r w:rsidRPr="004C44F9">
        <w:rPr>
          <w:b/>
        </w:rPr>
        <w:t>Задача №16</w:t>
      </w:r>
    </w:p>
    <w:p w:rsidR="004C44F9" w:rsidRPr="004C44F9" w:rsidRDefault="004C44F9" w:rsidP="004C44F9">
      <w:pPr>
        <w:spacing w:line="276" w:lineRule="auto"/>
        <w:jc w:val="both"/>
        <w:rPr>
          <w:b/>
        </w:rPr>
      </w:pPr>
    </w:p>
    <w:p w:rsidR="00990F49" w:rsidRPr="004C44F9" w:rsidRDefault="00990F49" w:rsidP="004C44F9">
      <w:pPr>
        <w:spacing w:line="276" w:lineRule="auto"/>
        <w:jc w:val="both"/>
      </w:pPr>
      <w:r w:rsidRPr="004C44F9">
        <w:tab/>
        <w:t>Реализация проекта требует единовременных инвестиций в размере 100000 д.е. На протяжении всего жизненного цикла проекта равного 10 годам планируются поступления в размере по 40000 д.е. за каждый год.</w:t>
      </w:r>
    </w:p>
    <w:p w:rsidR="00990F49" w:rsidRPr="004C44F9" w:rsidRDefault="00990F49" w:rsidP="004C44F9">
      <w:pPr>
        <w:spacing w:line="276" w:lineRule="auto"/>
        <w:jc w:val="both"/>
      </w:pPr>
      <w:r w:rsidRPr="004C44F9">
        <w:tab/>
        <w:t xml:space="preserve">Необходимо определить чистую текущую стоимость, индекс прибыльности, дисконтированный и </w:t>
      </w:r>
      <w:proofErr w:type="spellStart"/>
      <w:r w:rsidRPr="004C44F9">
        <w:t>недисконтированный</w:t>
      </w:r>
      <w:proofErr w:type="spellEnd"/>
      <w:r w:rsidRPr="004C44F9">
        <w:t xml:space="preserve"> срок окупаемости по данному проекту, если норма дисконта равна 12%.</w:t>
      </w:r>
    </w:p>
    <w:p w:rsidR="00990F49" w:rsidRPr="004C44F9" w:rsidRDefault="00990F49" w:rsidP="004C44F9">
      <w:pPr>
        <w:spacing w:line="276" w:lineRule="auto"/>
        <w:jc w:val="both"/>
      </w:pPr>
    </w:p>
    <w:p w:rsidR="00990F49" w:rsidRPr="004C44F9" w:rsidRDefault="00990F49" w:rsidP="004C44F9">
      <w:pPr>
        <w:spacing w:line="276" w:lineRule="auto"/>
        <w:jc w:val="both"/>
      </w:pPr>
      <w:r w:rsidRPr="004C44F9">
        <w:rPr>
          <w:u w:val="single"/>
        </w:rPr>
        <w:t>Решение.</w:t>
      </w:r>
      <w:r w:rsidRPr="004C44F9">
        <w:t xml:space="preserve"> Для решения задачи необходимо произвести расчет чистой текущей стоимости, дисконтированного срока окупаемости с использованием универсальной таблицы.</w:t>
      </w:r>
    </w:p>
    <w:p w:rsidR="00990F49" w:rsidRPr="004C44F9" w:rsidRDefault="00990F49" w:rsidP="004C44F9">
      <w:pPr>
        <w:spacing w:line="276" w:lineRule="auto"/>
        <w:jc w:val="both"/>
      </w:pPr>
    </w:p>
    <w:p w:rsidR="00990F49" w:rsidRPr="004C44F9" w:rsidRDefault="00990F49" w:rsidP="004C44F9">
      <w:pPr>
        <w:spacing w:line="276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1773"/>
        <w:gridCol w:w="941"/>
        <w:gridCol w:w="1306"/>
        <w:gridCol w:w="1636"/>
        <w:gridCol w:w="2178"/>
        <w:gridCol w:w="1737"/>
      </w:tblGrid>
      <w:tr w:rsidR="00990F49" w:rsidRPr="004C44F9" w:rsidTr="004837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Го</w:t>
            </w:r>
            <w:proofErr w:type="gramStart"/>
            <w:r w:rsidRPr="004C44F9">
              <w:t>д(</w:t>
            </w:r>
            <w:proofErr w:type="gramEnd"/>
            <w:r w:rsidRPr="004C44F9">
              <w:t>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Денежный поток, д.е.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Коэффициент</w:t>
            </w:r>
          </w:p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(множитель)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Чистый дисконтированный денежный поток, д.е.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Накопленный чистый </w:t>
            </w:r>
            <w:proofErr w:type="spellStart"/>
            <w:proofErr w:type="gramStart"/>
            <w:r w:rsidRPr="004C44F9">
              <w:t>дисконтиро-ванный</w:t>
            </w:r>
            <w:proofErr w:type="spellEnd"/>
            <w:proofErr w:type="gramEnd"/>
            <w:r w:rsidRPr="004C44F9">
              <w:t xml:space="preserve"> денежный поток, д.е.</w:t>
            </w:r>
          </w:p>
        </w:tc>
      </w:tr>
      <w:tr w:rsidR="00990F49" w:rsidRPr="004C44F9" w:rsidTr="004837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6</w:t>
            </w:r>
          </w:p>
        </w:tc>
      </w:tr>
      <w:tr w:rsidR="00990F49" w:rsidRPr="004C44F9" w:rsidTr="004837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Инвестиции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-100000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-100000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-100000</w:t>
            </w:r>
          </w:p>
        </w:tc>
      </w:tr>
      <w:tr w:rsidR="00990F49" w:rsidRPr="004C44F9" w:rsidTr="004837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</w:tr>
      <w:tr w:rsidR="00990F49" w:rsidRPr="004C44F9" w:rsidTr="004837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Поступления: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40000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0,8929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 35716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-64284</w:t>
            </w:r>
          </w:p>
        </w:tc>
      </w:tr>
      <w:tr w:rsidR="00990F49" w:rsidRPr="004C44F9" w:rsidTr="004837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40000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0,7972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 31888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-32396</w:t>
            </w:r>
          </w:p>
        </w:tc>
      </w:tr>
      <w:tr w:rsidR="00990F49" w:rsidRPr="004C44F9" w:rsidTr="004837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40000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0,7118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 28472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  -3924</w:t>
            </w:r>
          </w:p>
        </w:tc>
      </w:tr>
      <w:tr w:rsidR="00990F49" w:rsidRPr="004C44F9" w:rsidTr="004837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40000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0,6355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 25420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 21496</w:t>
            </w:r>
          </w:p>
        </w:tc>
      </w:tr>
      <w:tr w:rsidR="00990F49" w:rsidRPr="004C44F9" w:rsidTr="004837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40000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0,5674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 22696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 44192</w:t>
            </w:r>
          </w:p>
        </w:tc>
      </w:tr>
      <w:tr w:rsidR="00990F49" w:rsidRPr="004C44F9" w:rsidTr="004837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40000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0,5066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 20264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 64456</w:t>
            </w:r>
          </w:p>
        </w:tc>
      </w:tr>
      <w:tr w:rsidR="00990F49" w:rsidRPr="004C44F9" w:rsidTr="004837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40000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0,4523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 18092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 82548</w:t>
            </w:r>
          </w:p>
        </w:tc>
      </w:tr>
      <w:tr w:rsidR="00990F49" w:rsidRPr="004C44F9" w:rsidTr="004837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40000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0,4039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 16156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 98704</w:t>
            </w:r>
          </w:p>
        </w:tc>
      </w:tr>
      <w:tr w:rsidR="00990F49" w:rsidRPr="004C44F9" w:rsidTr="004837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40000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0,3606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 14424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113128</w:t>
            </w:r>
          </w:p>
        </w:tc>
      </w:tr>
      <w:tr w:rsidR="00990F49" w:rsidRPr="004C44F9" w:rsidTr="004837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40000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0,3220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 12880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126008</w:t>
            </w:r>
          </w:p>
        </w:tc>
      </w:tr>
      <w:tr w:rsidR="00990F49" w:rsidRPr="004C44F9" w:rsidTr="004837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</w:p>
        </w:tc>
      </w:tr>
      <w:tr w:rsidR="00990F49" w:rsidRPr="004C44F9" w:rsidTr="004837B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40000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5,6502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>226008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49" w:rsidRPr="004C44F9" w:rsidRDefault="00990F49" w:rsidP="004C44F9">
            <w:pPr>
              <w:spacing w:line="276" w:lineRule="auto"/>
              <w:jc w:val="both"/>
            </w:pPr>
            <w:r w:rsidRPr="004C44F9">
              <w:t xml:space="preserve">  126008</w:t>
            </w:r>
          </w:p>
        </w:tc>
      </w:tr>
    </w:tbl>
    <w:p w:rsidR="00990F49" w:rsidRPr="004C44F9" w:rsidRDefault="00990F49" w:rsidP="004C44F9">
      <w:pPr>
        <w:spacing w:line="276" w:lineRule="auto"/>
        <w:jc w:val="both"/>
      </w:pPr>
    </w:p>
    <w:p w:rsidR="00990F49" w:rsidRPr="004C44F9" w:rsidRDefault="00990F49" w:rsidP="004C44F9">
      <w:pPr>
        <w:spacing w:line="276" w:lineRule="auto"/>
        <w:jc w:val="both"/>
      </w:pPr>
      <w:r w:rsidRPr="004C44F9">
        <w:t>1. ЧТС=125966д.е. Значение положительное, следовательно, проект должен быть принят к исполнению.</w:t>
      </w:r>
    </w:p>
    <w:p w:rsidR="00990F49" w:rsidRPr="004C44F9" w:rsidRDefault="00990F49" w:rsidP="004C44F9">
      <w:pPr>
        <w:spacing w:line="276" w:lineRule="auto"/>
        <w:jc w:val="both"/>
      </w:pPr>
      <w:r w:rsidRPr="004C44F9">
        <w:t xml:space="preserve">2. Дисконтированный срок окупаемости – количество временных периодов (лет), при котором дисконтированное значение денежных поступлений от инвестиции будет </w:t>
      </w:r>
      <w:r w:rsidRPr="004C44F9">
        <w:lastRenderedPageBreak/>
        <w:t>равняться дисконтированному денежному потоку инвестиционных вложений. Т</w:t>
      </w:r>
      <w:r w:rsidRPr="004C44F9">
        <w:rPr>
          <w:vertAlign w:val="subscript"/>
        </w:rPr>
        <w:t>ок</w:t>
      </w:r>
      <w:r w:rsidRPr="004C44F9">
        <w:rPr>
          <w:vertAlign w:val="superscript"/>
        </w:rPr>
        <w:t>д</w:t>
      </w:r>
      <w:r w:rsidRPr="004C44F9">
        <w:t>=3+‌‌‌‌‌|-3967|/25421=3,156 года.</w:t>
      </w:r>
    </w:p>
    <w:p w:rsidR="00990F49" w:rsidRPr="004C44F9" w:rsidRDefault="00990F49" w:rsidP="004C44F9">
      <w:pPr>
        <w:spacing w:line="276" w:lineRule="auto"/>
        <w:jc w:val="both"/>
      </w:pPr>
      <w:r w:rsidRPr="004C44F9">
        <w:t>3.Срок окупаемости (Т</w:t>
      </w:r>
      <w:r w:rsidRPr="004C44F9">
        <w:rPr>
          <w:vertAlign w:val="subscript"/>
        </w:rPr>
        <w:t>ок</w:t>
      </w:r>
      <w:r w:rsidRPr="004C44F9">
        <w:t xml:space="preserve">) = </w:t>
      </w:r>
      <w:r w:rsidRPr="004C44F9">
        <w:rPr>
          <w:lang w:val="en-US"/>
        </w:rPr>
        <w:t>n</w:t>
      </w:r>
      <w:r w:rsidRPr="004C44F9">
        <w:t xml:space="preserve">, где </w:t>
      </w:r>
      <w:r w:rsidRPr="004C44F9">
        <w:rPr>
          <w:lang w:val="en-US"/>
        </w:rPr>
        <w:t>n</w:t>
      </w:r>
      <w:r w:rsidRPr="004C44F9">
        <w:t xml:space="preserve"> – количество лет при котором суммарные денежные поступления от инвестиционных вложений сравняются с величиной инвестиции. Значение </w:t>
      </w:r>
      <w:r w:rsidRPr="004C44F9">
        <w:rPr>
          <w:lang w:val="en-US"/>
        </w:rPr>
        <w:t>n</w:t>
      </w:r>
      <w:r w:rsidRPr="004C44F9">
        <w:t xml:space="preserve"> = |-100000|/40000=2,5 года.</w:t>
      </w:r>
    </w:p>
    <w:p w:rsidR="00990F49" w:rsidRPr="004C44F9" w:rsidRDefault="00990F49" w:rsidP="004C44F9">
      <w:pPr>
        <w:spacing w:line="276" w:lineRule="auto"/>
        <w:jc w:val="both"/>
      </w:pPr>
      <w:r w:rsidRPr="004C44F9">
        <w:t>4.Индекс прибыльности (ИП) – отношение наращенных чистых дисконтированных денежных поступлений к инвестиционным вложениям. ИП=(</w:t>
      </w:r>
      <w:proofErr w:type="spellStart"/>
      <w:r w:rsidRPr="004C44F9">
        <w:t>ЧТС</w:t>
      </w:r>
      <w:proofErr w:type="gramStart"/>
      <w:r w:rsidRPr="004C44F9">
        <w:t>+И</w:t>
      </w:r>
      <w:proofErr w:type="gramEnd"/>
      <w:r w:rsidRPr="004C44F9">
        <w:t>нв</w:t>
      </w:r>
      <w:proofErr w:type="spellEnd"/>
      <w:r w:rsidRPr="004C44F9">
        <w:t>.)/</w:t>
      </w:r>
      <w:proofErr w:type="spellStart"/>
      <w:r w:rsidRPr="004C44F9">
        <w:t>Инв.=</w:t>
      </w:r>
      <w:proofErr w:type="spellEnd"/>
      <w:r w:rsidRPr="004C44F9">
        <w:t>(125966+100000)/100000=2,26</w:t>
      </w:r>
    </w:p>
    <w:p w:rsidR="00990F49" w:rsidRPr="004C44F9" w:rsidRDefault="00990F49" w:rsidP="004C44F9">
      <w:pPr>
        <w:jc w:val="both"/>
      </w:pPr>
    </w:p>
    <w:p w:rsidR="00915BEF" w:rsidRPr="004C44F9" w:rsidRDefault="00915BEF" w:rsidP="004C44F9">
      <w:pPr>
        <w:ind w:firstLine="540"/>
        <w:jc w:val="both"/>
        <w:rPr>
          <w:b/>
        </w:rPr>
      </w:pPr>
      <w:r w:rsidRPr="004C44F9">
        <w:rPr>
          <w:b/>
        </w:rPr>
        <w:t>Задача 1</w:t>
      </w:r>
      <w:r w:rsidR="004C44F9" w:rsidRPr="004C44F9">
        <w:rPr>
          <w:b/>
        </w:rPr>
        <w:t>7</w:t>
      </w:r>
      <w:r w:rsidRPr="004C44F9">
        <w:rPr>
          <w:b/>
        </w:rPr>
        <w:t xml:space="preserve">. </w:t>
      </w:r>
    </w:p>
    <w:p w:rsidR="00915BEF" w:rsidRPr="004C44F9" w:rsidRDefault="00915BEF" w:rsidP="004C44F9">
      <w:pPr>
        <w:ind w:firstLine="540"/>
        <w:jc w:val="both"/>
      </w:pPr>
      <w:r w:rsidRPr="004C44F9">
        <w:t>Определить степень морального износа станка на основе следующих данных: первоначальная стоимость станка – 20млн</w:t>
      </w:r>
      <w:proofErr w:type="gramStart"/>
      <w:r w:rsidRPr="004C44F9">
        <w:t>.р</w:t>
      </w:r>
      <w:proofErr w:type="gramEnd"/>
      <w:r w:rsidRPr="004C44F9">
        <w:t>уб. Производительность станка 15000 деталей в год. В результате повышения эффективности производства затраты на изготовление станка снижены до 15млн</w:t>
      </w:r>
      <w:proofErr w:type="gramStart"/>
      <w:r w:rsidRPr="004C44F9">
        <w:t>.р</w:t>
      </w:r>
      <w:proofErr w:type="gramEnd"/>
      <w:r w:rsidRPr="004C44F9">
        <w:t>уб. Производительность нового станка  20000 деталей в год.</w:t>
      </w:r>
    </w:p>
    <w:p w:rsidR="00915BEF" w:rsidRPr="004C44F9" w:rsidRDefault="00915BEF" w:rsidP="004C44F9">
      <w:pPr>
        <w:ind w:firstLine="540"/>
        <w:jc w:val="both"/>
      </w:pPr>
      <w:r w:rsidRPr="004C44F9">
        <w:rPr>
          <w:b/>
        </w:rPr>
        <w:t>Решение</w:t>
      </w:r>
      <w:r w:rsidRPr="004C44F9">
        <w:t>:</w:t>
      </w:r>
    </w:p>
    <w:p w:rsidR="00915BEF" w:rsidRPr="004C44F9" w:rsidRDefault="00915BEF" w:rsidP="004C44F9">
      <w:pPr>
        <w:ind w:firstLine="540"/>
        <w:jc w:val="both"/>
      </w:pPr>
    </w:p>
    <w:p w:rsidR="00915BEF" w:rsidRPr="004C44F9" w:rsidRDefault="00915BEF" w:rsidP="004C44F9">
      <w:pPr>
        <w:jc w:val="both"/>
        <w:rPr>
          <w:b/>
        </w:rPr>
      </w:pPr>
      <w:r w:rsidRPr="004C44F9">
        <w:rPr>
          <w:b/>
        </w:rPr>
        <w:t>И</w:t>
      </w:r>
      <w:r w:rsidRPr="004C44F9">
        <w:rPr>
          <w:b/>
          <w:vertAlign w:val="subscript"/>
        </w:rPr>
        <w:t>м1</w:t>
      </w:r>
      <w:r w:rsidRPr="004C44F9">
        <w:rPr>
          <w:b/>
        </w:rPr>
        <w:t xml:space="preserve"> = 1-(</w:t>
      </w:r>
      <w:proofErr w:type="gramStart"/>
      <w:r w:rsidRPr="004C44F9">
        <w:rPr>
          <w:b/>
        </w:rPr>
        <w:t>С</w:t>
      </w:r>
      <w:r w:rsidRPr="004C44F9">
        <w:rPr>
          <w:b/>
          <w:vertAlign w:val="subscript"/>
        </w:rPr>
        <w:t>В</w:t>
      </w:r>
      <w:proofErr w:type="gramEnd"/>
      <w:r w:rsidRPr="004C44F9">
        <w:rPr>
          <w:b/>
        </w:rPr>
        <w:t xml:space="preserve"> / С</w:t>
      </w:r>
      <w:r w:rsidRPr="004C44F9">
        <w:rPr>
          <w:b/>
          <w:vertAlign w:val="subscript"/>
        </w:rPr>
        <w:t>П</w:t>
      </w:r>
      <w:r w:rsidRPr="004C44F9">
        <w:rPr>
          <w:b/>
        </w:rPr>
        <w:t>) = 1-15/20 = 0,25</w:t>
      </w:r>
    </w:p>
    <w:p w:rsidR="00915BEF" w:rsidRPr="004C44F9" w:rsidRDefault="00915BEF" w:rsidP="004C44F9">
      <w:pPr>
        <w:jc w:val="both"/>
        <w:rPr>
          <w:b/>
          <w:vertAlign w:val="subscript"/>
        </w:rPr>
      </w:pPr>
    </w:p>
    <w:p w:rsidR="00915BEF" w:rsidRPr="004C44F9" w:rsidRDefault="00915BEF" w:rsidP="004C44F9">
      <w:pPr>
        <w:jc w:val="both"/>
        <w:rPr>
          <w:b/>
        </w:rPr>
      </w:pPr>
      <w:r w:rsidRPr="004C44F9">
        <w:rPr>
          <w:b/>
        </w:rPr>
        <w:t>И</w:t>
      </w:r>
      <w:r w:rsidRPr="004C44F9">
        <w:rPr>
          <w:b/>
          <w:vertAlign w:val="subscript"/>
        </w:rPr>
        <w:t>м</w:t>
      </w:r>
      <w:proofErr w:type="gramStart"/>
      <w:r w:rsidRPr="004C44F9">
        <w:rPr>
          <w:b/>
          <w:vertAlign w:val="subscript"/>
        </w:rPr>
        <w:t>2</w:t>
      </w:r>
      <w:proofErr w:type="gramEnd"/>
      <w:r w:rsidRPr="004C44F9">
        <w:rPr>
          <w:b/>
        </w:rPr>
        <w:t xml:space="preserve"> = (Э</w:t>
      </w:r>
      <w:r w:rsidRPr="004C44F9">
        <w:rPr>
          <w:b/>
          <w:vertAlign w:val="subscript"/>
        </w:rPr>
        <w:t>Н</w:t>
      </w:r>
      <w:r w:rsidRPr="004C44F9">
        <w:rPr>
          <w:b/>
        </w:rPr>
        <w:t xml:space="preserve"> / Э</w:t>
      </w:r>
      <w:r w:rsidRPr="004C44F9">
        <w:rPr>
          <w:b/>
          <w:vertAlign w:val="subscript"/>
        </w:rPr>
        <w:t>Б</w:t>
      </w:r>
      <w:r w:rsidRPr="004C44F9">
        <w:rPr>
          <w:b/>
        </w:rPr>
        <w:t>) - 1 = 20000/15000 - 1 = 0,33</w:t>
      </w:r>
    </w:p>
    <w:p w:rsidR="00990F49" w:rsidRPr="004C44F9" w:rsidRDefault="00990F49" w:rsidP="004C44F9">
      <w:pPr>
        <w:jc w:val="both"/>
        <w:rPr>
          <w:lang w:val="en-US"/>
        </w:rPr>
      </w:pPr>
    </w:p>
    <w:p w:rsidR="00915BEF" w:rsidRPr="004C44F9" w:rsidRDefault="00915BEF" w:rsidP="004C44F9">
      <w:pPr>
        <w:ind w:firstLine="540"/>
        <w:jc w:val="both"/>
        <w:rPr>
          <w:b/>
        </w:rPr>
      </w:pPr>
      <w:r w:rsidRPr="004C44F9">
        <w:rPr>
          <w:b/>
        </w:rPr>
        <w:t xml:space="preserve">Задача 2. </w:t>
      </w:r>
    </w:p>
    <w:p w:rsidR="00915BEF" w:rsidRPr="004C44F9" w:rsidRDefault="00915BEF" w:rsidP="004C44F9">
      <w:pPr>
        <w:ind w:firstLine="540"/>
        <w:jc w:val="both"/>
      </w:pPr>
      <w:r w:rsidRPr="004C44F9">
        <w:t xml:space="preserve"> Приобретен объект амортизируемой стоимостью 120тыс</w:t>
      </w:r>
      <w:proofErr w:type="gramStart"/>
      <w:r w:rsidRPr="004C44F9">
        <w:t>.р</w:t>
      </w:r>
      <w:proofErr w:type="gramEnd"/>
      <w:r w:rsidRPr="004C44F9">
        <w:t>уб. со сроком использования в течение 5лет. Определить годовые амортизационные отчисления.</w:t>
      </w:r>
    </w:p>
    <w:p w:rsidR="00915BEF" w:rsidRPr="004C44F9" w:rsidRDefault="00915BEF" w:rsidP="004C44F9">
      <w:pPr>
        <w:ind w:firstLine="540"/>
        <w:jc w:val="both"/>
        <w:rPr>
          <w:b/>
        </w:rPr>
      </w:pPr>
      <w:r w:rsidRPr="004C44F9">
        <w:rPr>
          <w:b/>
        </w:rPr>
        <w:t xml:space="preserve"> Решение:</w:t>
      </w:r>
    </w:p>
    <w:p w:rsidR="00915BEF" w:rsidRPr="004C44F9" w:rsidRDefault="00915BEF" w:rsidP="004C44F9">
      <w:pPr>
        <w:ind w:firstLine="540"/>
        <w:jc w:val="both"/>
      </w:pPr>
    </w:p>
    <w:p w:rsidR="00915BEF" w:rsidRPr="004C44F9" w:rsidRDefault="00915BEF" w:rsidP="004C44F9">
      <w:pPr>
        <w:ind w:firstLine="540"/>
        <w:jc w:val="both"/>
      </w:pPr>
      <w:r w:rsidRPr="004C44F9">
        <w:rPr>
          <w:position w:val="-58"/>
        </w:rPr>
        <w:object w:dxaOrig="3400" w:dyaOrig="1280">
          <v:shape id="_x0000_i1074" type="#_x0000_t75" style="width:170.25pt;height:63.75pt" o:ole="">
            <v:imagedata r:id="rId104" o:title=""/>
          </v:shape>
          <o:OLEObject Type="Embed" ProgID="Equation.DSMT4" ShapeID="_x0000_i1074" DrawAspect="Content" ObjectID="_1465638807" r:id="rId105"/>
        </w:object>
      </w:r>
    </w:p>
    <w:p w:rsidR="00915BEF" w:rsidRPr="004C44F9" w:rsidRDefault="004C44F9" w:rsidP="004C44F9">
      <w:pPr>
        <w:ind w:firstLine="540"/>
        <w:jc w:val="both"/>
        <w:rPr>
          <w:b/>
        </w:rPr>
      </w:pPr>
      <w:r w:rsidRPr="004C44F9">
        <w:rPr>
          <w:b/>
        </w:rPr>
        <w:t>Задача 18</w:t>
      </w:r>
      <w:r w:rsidR="00915BEF" w:rsidRPr="004C44F9">
        <w:rPr>
          <w:b/>
        </w:rPr>
        <w:t>.</w:t>
      </w:r>
    </w:p>
    <w:p w:rsidR="00915BEF" w:rsidRPr="004C44F9" w:rsidRDefault="00915BEF" w:rsidP="004C44F9">
      <w:pPr>
        <w:ind w:firstLine="540"/>
        <w:jc w:val="both"/>
      </w:pPr>
      <w:r w:rsidRPr="004C44F9">
        <w:t>Приобретен объект амортизируемой стоимостью 100тыс</w:t>
      </w:r>
      <w:proofErr w:type="gramStart"/>
      <w:r w:rsidRPr="004C44F9">
        <w:t>.р</w:t>
      </w:r>
      <w:proofErr w:type="gramEnd"/>
      <w:r w:rsidRPr="004C44F9">
        <w:t>уб., прогнозируемый в течение срока эксплуатации объекта объем продукции 25000 единиц. В текущем месяце выпущено 500 единиц продукции. Определить амортизационные отчисления в текущем месяце.</w:t>
      </w:r>
    </w:p>
    <w:p w:rsidR="00915BEF" w:rsidRPr="004C44F9" w:rsidRDefault="00915BEF" w:rsidP="004C44F9">
      <w:pPr>
        <w:ind w:firstLine="540"/>
        <w:jc w:val="both"/>
        <w:rPr>
          <w:b/>
        </w:rPr>
      </w:pPr>
      <w:r w:rsidRPr="004C44F9">
        <w:rPr>
          <w:b/>
        </w:rPr>
        <w:t>Решение:</w:t>
      </w:r>
    </w:p>
    <w:p w:rsidR="00915BEF" w:rsidRPr="004C44F9" w:rsidRDefault="00915BEF" w:rsidP="004C44F9">
      <w:pPr>
        <w:ind w:firstLine="540"/>
        <w:jc w:val="both"/>
        <w:rPr>
          <w:b/>
        </w:rPr>
      </w:pPr>
    </w:p>
    <w:p w:rsidR="00915BEF" w:rsidRPr="004C44F9" w:rsidRDefault="00915BEF" w:rsidP="004C44F9">
      <w:pPr>
        <w:ind w:firstLine="540"/>
        <w:jc w:val="both"/>
      </w:pPr>
      <w:r w:rsidRPr="004C44F9">
        <w:rPr>
          <w:position w:val="-10"/>
        </w:rPr>
        <w:object w:dxaOrig="180" w:dyaOrig="340">
          <v:shape id="_x0000_i1075" type="#_x0000_t75" style="width:9pt;height:16.5pt" o:ole="">
            <v:imagedata r:id="rId106" o:title=""/>
          </v:shape>
          <o:OLEObject Type="Embed" ProgID="Equation.3" ShapeID="_x0000_i1075" DrawAspect="Content" ObjectID="_1465638808" r:id="rId107"/>
        </w:object>
      </w:r>
      <w:r w:rsidRPr="004C44F9">
        <w:rPr>
          <w:position w:val="-30"/>
        </w:rPr>
        <w:object w:dxaOrig="3260" w:dyaOrig="720">
          <v:shape id="_x0000_i1076" type="#_x0000_t75" style="width:163.5pt;height:36pt" o:ole="">
            <v:imagedata r:id="rId108" o:title=""/>
          </v:shape>
          <o:OLEObject Type="Embed" ProgID="Equation.3" ShapeID="_x0000_i1076" DrawAspect="Content" ObjectID="_1465638809" r:id="rId109"/>
        </w:object>
      </w:r>
    </w:p>
    <w:p w:rsidR="00915BEF" w:rsidRPr="004C44F9" w:rsidRDefault="00915BEF" w:rsidP="004C44F9">
      <w:pPr>
        <w:jc w:val="both"/>
        <w:rPr>
          <w:lang w:val="en-US"/>
        </w:rPr>
      </w:pPr>
    </w:p>
    <w:p w:rsidR="00915BEF" w:rsidRPr="004C44F9" w:rsidRDefault="004C44F9" w:rsidP="004C44F9">
      <w:pPr>
        <w:ind w:firstLine="540"/>
        <w:jc w:val="both"/>
        <w:rPr>
          <w:b/>
        </w:rPr>
      </w:pPr>
      <w:r w:rsidRPr="004C44F9">
        <w:rPr>
          <w:b/>
        </w:rPr>
        <w:t>Задача 19</w:t>
      </w:r>
      <w:r w:rsidR="00915BEF" w:rsidRPr="004C44F9">
        <w:rPr>
          <w:b/>
        </w:rPr>
        <w:t>.</w:t>
      </w:r>
    </w:p>
    <w:p w:rsidR="00915BEF" w:rsidRPr="004C44F9" w:rsidRDefault="00915BEF" w:rsidP="004C44F9">
      <w:pPr>
        <w:ind w:firstLine="540"/>
        <w:jc w:val="both"/>
      </w:pPr>
      <w:r w:rsidRPr="004C44F9">
        <w:t>Приобретен объект амортизируемой стоимостью 150тыс</w:t>
      </w:r>
      <w:proofErr w:type="gramStart"/>
      <w:r w:rsidRPr="004C44F9">
        <w:t>.р</w:t>
      </w:r>
      <w:proofErr w:type="gramEnd"/>
      <w:r w:rsidRPr="004C44F9">
        <w:t>уб. со сроком полезного использования 5 лет. Определить амортизационные отчисления по годам, используя метод суммы чисел лет.</w:t>
      </w:r>
    </w:p>
    <w:p w:rsidR="00915BEF" w:rsidRPr="004C44F9" w:rsidRDefault="00915BEF" w:rsidP="004C44F9">
      <w:pPr>
        <w:ind w:firstLine="540"/>
        <w:jc w:val="both"/>
        <w:rPr>
          <w:b/>
        </w:rPr>
      </w:pPr>
      <w:r w:rsidRPr="004C44F9">
        <w:rPr>
          <w:b/>
        </w:rPr>
        <w:t>Решение</w:t>
      </w:r>
    </w:p>
    <w:p w:rsidR="00915BEF" w:rsidRPr="004C44F9" w:rsidRDefault="00915BEF" w:rsidP="004C44F9">
      <w:pPr>
        <w:ind w:firstLine="540"/>
        <w:jc w:val="both"/>
      </w:pPr>
    </w:p>
    <w:p w:rsidR="00915BEF" w:rsidRPr="004C44F9" w:rsidRDefault="00915BEF" w:rsidP="004C44F9">
      <w:pPr>
        <w:ind w:firstLine="540"/>
        <w:jc w:val="both"/>
      </w:pPr>
      <w:r w:rsidRPr="004C44F9">
        <w:t>СЧЛ = 1+2+3+4+5=15 лет           или              СЧЛ= 5(5+1)/2=15лет</w:t>
      </w:r>
    </w:p>
    <w:p w:rsidR="00915BEF" w:rsidRPr="004C44F9" w:rsidRDefault="00915BEF" w:rsidP="004C44F9">
      <w:pPr>
        <w:ind w:firstLine="540"/>
        <w:jc w:val="both"/>
      </w:pPr>
      <w:r w:rsidRPr="004C44F9">
        <w:rPr>
          <w:position w:val="-24"/>
        </w:rPr>
        <w:object w:dxaOrig="1800" w:dyaOrig="620">
          <v:shape id="_x0000_i1077" type="#_x0000_t75" style="width:90pt;height:30.75pt" o:ole="">
            <v:imagedata r:id="rId110" o:title=""/>
          </v:shape>
          <o:OLEObject Type="Embed" ProgID="Equation.3" ShapeID="_x0000_i1077" DrawAspect="Content" ObjectID="_1465638810" r:id="rId111"/>
        </w:object>
      </w:r>
      <w:r w:rsidRPr="004C44F9">
        <w:t xml:space="preserve">                 </w:t>
      </w:r>
      <w:r w:rsidRPr="004C44F9">
        <w:rPr>
          <w:position w:val="-24"/>
        </w:rPr>
        <w:object w:dxaOrig="1860" w:dyaOrig="620">
          <v:shape id="_x0000_i1078" type="#_x0000_t75" style="width:93pt;height:30.75pt" o:ole="">
            <v:imagedata r:id="rId112" o:title=""/>
          </v:shape>
          <o:OLEObject Type="Embed" ProgID="Equation.3" ShapeID="_x0000_i1078" DrawAspect="Content" ObjectID="_1465638811" r:id="rId113"/>
        </w:object>
      </w:r>
    </w:p>
    <w:p w:rsidR="00915BEF" w:rsidRPr="004C44F9" w:rsidRDefault="00915BEF" w:rsidP="004C44F9">
      <w:pPr>
        <w:ind w:firstLine="540"/>
        <w:jc w:val="both"/>
      </w:pPr>
      <w:r w:rsidRPr="004C44F9">
        <w:rPr>
          <w:position w:val="-24"/>
        </w:rPr>
        <w:object w:dxaOrig="1660" w:dyaOrig="620">
          <v:shape id="_x0000_i1079" type="#_x0000_t75" style="width:83.25pt;height:30.75pt" o:ole="">
            <v:imagedata r:id="rId114" o:title=""/>
          </v:shape>
          <o:OLEObject Type="Embed" ProgID="Equation.3" ShapeID="_x0000_i1079" DrawAspect="Content" ObjectID="_1465638812" r:id="rId115"/>
        </w:object>
      </w:r>
      <w:r w:rsidRPr="004C44F9">
        <w:t xml:space="preserve">               </w:t>
      </w:r>
      <w:r w:rsidRPr="004C44F9">
        <w:rPr>
          <w:position w:val="-24"/>
        </w:rPr>
        <w:object w:dxaOrig="1820" w:dyaOrig="620">
          <v:shape id="_x0000_i1080" type="#_x0000_t75" style="width:91.5pt;height:30.75pt" o:ole="">
            <v:imagedata r:id="rId116" o:title=""/>
          </v:shape>
          <o:OLEObject Type="Embed" ProgID="Equation.3" ShapeID="_x0000_i1080" DrawAspect="Content" ObjectID="_1465638813" r:id="rId117"/>
        </w:object>
      </w:r>
    </w:p>
    <w:p w:rsidR="00915BEF" w:rsidRPr="004C44F9" w:rsidRDefault="00915BEF" w:rsidP="004C44F9">
      <w:pPr>
        <w:ind w:firstLine="540"/>
        <w:jc w:val="both"/>
      </w:pPr>
      <w:r w:rsidRPr="004C44F9">
        <w:rPr>
          <w:position w:val="-24"/>
        </w:rPr>
        <w:object w:dxaOrig="1719" w:dyaOrig="620">
          <v:shape id="_x0000_i1081" type="#_x0000_t75" style="width:86.25pt;height:30.75pt" o:ole="">
            <v:imagedata r:id="rId118" o:title=""/>
          </v:shape>
          <o:OLEObject Type="Embed" ProgID="Equation.3" ShapeID="_x0000_i1081" DrawAspect="Content" ObjectID="_1465638814" r:id="rId119"/>
        </w:object>
      </w:r>
    </w:p>
    <w:p w:rsidR="00915BEF" w:rsidRPr="004C44F9" w:rsidRDefault="00915BEF" w:rsidP="004C44F9">
      <w:pPr>
        <w:ind w:firstLine="540"/>
        <w:jc w:val="both"/>
      </w:pPr>
    </w:p>
    <w:p w:rsidR="00915BEF" w:rsidRPr="004C44F9" w:rsidRDefault="00915BEF" w:rsidP="004C44F9">
      <w:pPr>
        <w:ind w:firstLine="540"/>
        <w:jc w:val="both"/>
      </w:pPr>
      <w:r w:rsidRPr="004C44F9">
        <w:rPr>
          <w:position w:val="-24"/>
        </w:rPr>
        <w:object w:dxaOrig="4120" w:dyaOrig="620">
          <v:shape id="_x0000_i1082" type="#_x0000_t75" style="width:206.25pt;height:30.75pt" o:ole="">
            <v:imagedata r:id="rId120" o:title=""/>
          </v:shape>
          <o:OLEObject Type="Embed" ProgID="Equation.3" ShapeID="_x0000_i1082" DrawAspect="Content" ObjectID="_1465638815" r:id="rId121"/>
        </w:object>
      </w:r>
    </w:p>
    <w:p w:rsidR="00915BEF" w:rsidRPr="004C44F9" w:rsidRDefault="00915BEF" w:rsidP="004C44F9">
      <w:pPr>
        <w:ind w:firstLine="540"/>
        <w:jc w:val="both"/>
      </w:pPr>
      <w:r w:rsidRPr="004C44F9">
        <w:rPr>
          <w:position w:val="-24"/>
        </w:rPr>
        <w:object w:dxaOrig="4160" w:dyaOrig="620">
          <v:shape id="_x0000_i1083" type="#_x0000_t75" style="width:207.75pt;height:30.75pt" o:ole="">
            <v:imagedata r:id="rId122" o:title=""/>
          </v:shape>
          <o:OLEObject Type="Embed" ProgID="Equation.3" ShapeID="_x0000_i1083" DrawAspect="Content" ObjectID="_1465638816" r:id="rId123"/>
        </w:object>
      </w:r>
    </w:p>
    <w:p w:rsidR="00915BEF" w:rsidRPr="004C44F9" w:rsidRDefault="00915BEF" w:rsidP="004C44F9">
      <w:pPr>
        <w:ind w:firstLine="540"/>
        <w:jc w:val="both"/>
      </w:pPr>
      <w:r w:rsidRPr="004C44F9">
        <w:rPr>
          <w:position w:val="-24"/>
        </w:rPr>
        <w:object w:dxaOrig="3980" w:dyaOrig="620">
          <v:shape id="_x0000_i1084" type="#_x0000_t75" style="width:199.5pt;height:30.75pt" o:ole="">
            <v:imagedata r:id="rId124" o:title=""/>
          </v:shape>
          <o:OLEObject Type="Embed" ProgID="Equation.3" ShapeID="_x0000_i1084" DrawAspect="Content" ObjectID="_1465638817" r:id="rId125"/>
        </w:object>
      </w:r>
    </w:p>
    <w:p w:rsidR="00915BEF" w:rsidRPr="004C44F9" w:rsidRDefault="00915BEF" w:rsidP="004C44F9">
      <w:pPr>
        <w:ind w:firstLine="540"/>
        <w:jc w:val="both"/>
      </w:pPr>
      <w:r w:rsidRPr="004C44F9">
        <w:rPr>
          <w:position w:val="-24"/>
        </w:rPr>
        <w:object w:dxaOrig="4120" w:dyaOrig="620">
          <v:shape id="_x0000_i1085" type="#_x0000_t75" style="width:206.25pt;height:30.75pt" o:ole="">
            <v:imagedata r:id="rId126" o:title=""/>
          </v:shape>
          <o:OLEObject Type="Embed" ProgID="Equation.3" ShapeID="_x0000_i1085" DrawAspect="Content" ObjectID="_1465638818" r:id="rId127"/>
        </w:object>
      </w:r>
    </w:p>
    <w:p w:rsidR="00915BEF" w:rsidRPr="004C44F9" w:rsidRDefault="00915BEF" w:rsidP="004C44F9">
      <w:pPr>
        <w:ind w:firstLine="540"/>
        <w:jc w:val="both"/>
      </w:pPr>
      <w:r w:rsidRPr="004C44F9">
        <w:rPr>
          <w:position w:val="-24"/>
        </w:rPr>
        <w:object w:dxaOrig="4020" w:dyaOrig="620">
          <v:shape id="_x0000_i1086" type="#_x0000_t75" style="width:201pt;height:30.75pt" o:ole="">
            <v:imagedata r:id="rId128" o:title=""/>
          </v:shape>
          <o:OLEObject Type="Embed" ProgID="Equation.3" ShapeID="_x0000_i1086" DrawAspect="Content" ObjectID="_1465638819" r:id="rId129"/>
        </w:object>
      </w:r>
    </w:p>
    <w:p w:rsidR="00915BEF" w:rsidRPr="004C44F9" w:rsidRDefault="004C44F9" w:rsidP="004C44F9">
      <w:pPr>
        <w:ind w:firstLine="540"/>
        <w:jc w:val="both"/>
        <w:rPr>
          <w:b/>
        </w:rPr>
      </w:pPr>
      <w:r w:rsidRPr="004C44F9">
        <w:rPr>
          <w:b/>
        </w:rPr>
        <w:t>Задача 20</w:t>
      </w:r>
      <w:r w:rsidR="00915BEF" w:rsidRPr="004C44F9">
        <w:rPr>
          <w:b/>
        </w:rPr>
        <w:t>.</w:t>
      </w:r>
    </w:p>
    <w:p w:rsidR="00915BEF" w:rsidRPr="004C44F9" w:rsidRDefault="00915BEF" w:rsidP="004C44F9">
      <w:pPr>
        <w:ind w:firstLine="540"/>
        <w:jc w:val="both"/>
      </w:pPr>
      <w:r w:rsidRPr="004C44F9">
        <w:t>Приобретен объект амортизируемой стоимостью 100тыс</w:t>
      </w:r>
      <w:proofErr w:type="gramStart"/>
      <w:r w:rsidRPr="004C44F9">
        <w:t>.р</w:t>
      </w:r>
      <w:proofErr w:type="gramEnd"/>
      <w:r w:rsidRPr="004C44F9">
        <w:t>уб. со сроком полезного использования в течение 5 лет. Рассчитать нормы амортизации и годовые амортизационные отчисления методом уменьшающего остатка. Принять коэффициент ускорения равным 2.</w:t>
      </w:r>
    </w:p>
    <w:p w:rsidR="00915BEF" w:rsidRPr="004C44F9" w:rsidRDefault="00915BEF" w:rsidP="004C44F9">
      <w:pPr>
        <w:ind w:firstLine="540"/>
        <w:jc w:val="both"/>
        <w:rPr>
          <w:b/>
        </w:rPr>
      </w:pPr>
      <w:r w:rsidRPr="004C44F9">
        <w:rPr>
          <w:b/>
        </w:rPr>
        <w:t>Решение</w:t>
      </w:r>
    </w:p>
    <w:p w:rsidR="00915BEF" w:rsidRPr="004C44F9" w:rsidRDefault="00915BEF" w:rsidP="004C44F9">
      <w:pPr>
        <w:ind w:firstLine="540"/>
        <w:jc w:val="both"/>
      </w:pPr>
    </w:p>
    <w:p w:rsidR="00915BEF" w:rsidRPr="004C44F9" w:rsidRDefault="00915BEF" w:rsidP="004C44F9">
      <w:pPr>
        <w:ind w:firstLine="540"/>
        <w:jc w:val="both"/>
      </w:pPr>
      <w:r w:rsidRPr="004C44F9">
        <w:rPr>
          <w:position w:val="-24"/>
        </w:rPr>
        <w:object w:dxaOrig="2000" w:dyaOrig="620">
          <v:shape id="_x0000_i1087" type="#_x0000_t75" style="width:99.75pt;height:30.75pt" o:ole="">
            <v:imagedata r:id="rId130" o:title=""/>
          </v:shape>
          <o:OLEObject Type="Embed" ProgID="Equation.3" ShapeID="_x0000_i1087" DrawAspect="Content" ObjectID="_1465638820" r:id="rId131"/>
        </w:object>
      </w:r>
      <w:r w:rsidRPr="004C44F9">
        <w:t xml:space="preserve">        </w:t>
      </w:r>
      <w:r w:rsidRPr="004C44F9">
        <w:rPr>
          <w:position w:val="-14"/>
        </w:rPr>
        <w:object w:dxaOrig="2079" w:dyaOrig="380">
          <v:shape id="_x0000_i1088" type="#_x0000_t75" style="width:103.5pt;height:19.5pt" o:ole="">
            <v:imagedata r:id="rId132" o:title=""/>
          </v:shape>
          <o:OLEObject Type="Embed" ProgID="Equation.3" ShapeID="_x0000_i1088" DrawAspect="Content" ObjectID="_1465638821" r:id="rId133"/>
        </w:object>
      </w:r>
    </w:p>
    <w:p w:rsidR="00915BEF" w:rsidRPr="004C44F9" w:rsidRDefault="00915BEF" w:rsidP="004C44F9">
      <w:pPr>
        <w:ind w:firstLine="540"/>
        <w:jc w:val="both"/>
      </w:pPr>
    </w:p>
    <w:p w:rsidR="00915BEF" w:rsidRPr="004C44F9" w:rsidRDefault="00915BEF" w:rsidP="004C44F9">
      <w:pPr>
        <w:ind w:firstLine="540"/>
        <w:jc w:val="both"/>
      </w:pPr>
      <w:r w:rsidRPr="004C44F9">
        <w:rPr>
          <w:position w:val="-24"/>
        </w:rPr>
        <w:object w:dxaOrig="3080" w:dyaOrig="620">
          <v:shape id="_x0000_i1097" type="#_x0000_t75" style="width:153.75pt;height:30.75pt" o:ole="">
            <v:imagedata r:id="rId134" o:title=""/>
          </v:shape>
          <o:OLEObject Type="Embed" ProgID="Equation.3" ShapeID="_x0000_i1097" DrawAspect="Content" ObjectID="_1465638822" r:id="rId135"/>
        </w:object>
      </w:r>
    </w:p>
    <w:p w:rsidR="00915BEF" w:rsidRPr="004C44F9" w:rsidRDefault="00915BEF" w:rsidP="004C44F9">
      <w:pPr>
        <w:ind w:firstLine="540"/>
        <w:jc w:val="both"/>
      </w:pPr>
      <w:r w:rsidRPr="004C44F9">
        <w:rPr>
          <w:position w:val="-24"/>
        </w:rPr>
        <w:object w:dxaOrig="3739" w:dyaOrig="620">
          <v:shape id="_x0000_i1090" type="#_x0000_t75" style="width:186.75pt;height:30.75pt" o:ole="">
            <v:imagedata r:id="rId136" o:title=""/>
          </v:shape>
          <o:OLEObject Type="Embed" ProgID="Equation.3" ShapeID="_x0000_i1090" DrawAspect="Content" ObjectID="_1465638823" r:id="rId137"/>
        </w:object>
      </w:r>
    </w:p>
    <w:p w:rsidR="00915BEF" w:rsidRPr="004C44F9" w:rsidRDefault="00915BEF" w:rsidP="004C44F9">
      <w:pPr>
        <w:ind w:firstLine="540"/>
        <w:jc w:val="both"/>
      </w:pPr>
      <w:r w:rsidRPr="004C44F9">
        <w:rPr>
          <w:position w:val="-24"/>
        </w:rPr>
        <w:object w:dxaOrig="4340" w:dyaOrig="620">
          <v:shape id="_x0000_i1091" type="#_x0000_t75" style="width:216.75pt;height:30.75pt" o:ole="">
            <v:imagedata r:id="rId138" o:title=""/>
          </v:shape>
          <o:OLEObject Type="Embed" ProgID="Equation.3" ShapeID="_x0000_i1091" DrawAspect="Content" ObjectID="_1465638824" r:id="rId139"/>
        </w:object>
      </w:r>
    </w:p>
    <w:p w:rsidR="00915BEF" w:rsidRPr="004C44F9" w:rsidRDefault="00915BEF" w:rsidP="004C44F9">
      <w:pPr>
        <w:ind w:firstLine="540"/>
        <w:jc w:val="both"/>
      </w:pPr>
      <w:r w:rsidRPr="004C44F9">
        <w:rPr>
          <w:position w:val="-24"/>
        </w:rPr>
        <w:object w:dxaOrig="4980" w:dyaOrig="620">
          <v:shape id="_x0000_i1092" type="#_x0000_t75" style="width:249pt;height:30.75pt" o:ole="">
            <v:imagedata r:id="rId140" o:title=""/>
          </v:shape>
          <o:OLEObject Type="Embed" ProgID="Equation.3" ShapeID="_x0000_i1092" DrawAspect="Content" ObjectID="_1465638825" r:id="rId141"/>
        </w:object>
      </w:r>
    </w:p>
    <w:p w:rsidR="00915BEF" w:rsidRPr="004C44F9" w:rsidRDefault="00915BEF" w:rsidP="004C44F9">
      <w:pPr>
        <w:ind w:firstLine="540"/>
        <w:jc w:val="both"/>
      </w:pPr>
      <w:r w:rsidRPr="004C44F9">
        <w:rPr>
          <w:position w:val="-12"/>
        </w:rPr>
        <w:object w:dxaOrig="4940" w:dyaOrig="360">
          <v:shape id="_x0000_i1093" type="#_x0000_t75" style="width:246.75pt;height:18.75pt" o:ole="">
            <v:imagedata r:id="rId142" o:title=""/>
          </v:shape>
          <o:OLEObject Type="Embed" ProgID="Equation.3" ShapeID="_x0000_i1093" DrawAspect="Content" ObjectID="_1465638826" r:id="rId143"/>
        </w:object>
      </w:r>
    </w:p>
    <w:p w:rsidR="00915BEF" w:rsidRPr="004C44F9" w:rsidRDefault="00915BEF" w:rsidP="004C44F9">
      <w:pPr>
        <w:ind w:firstLine="540"/>
        <w:jc w:val="both"/>
      </w:pPr>
      <w:r w:rsidRPr="004C44F9">
        <w:t>40+24+14,4+8,64+12,96=100тыс</w:t>
      </w:r>
      <w:proofErr w:type="gramStart"/>
      <w:r w:rsidRPr="004C44F9">
        <w:t>.р</w:t>
      </w:r>
      <w:proofErr w:type="gramEnd"/>
      <w:r w:rsidRPr="004C44F9">
        <w:t>уб.</w:t>
      </w:r>
    </w:p>
    <w:p w:rsidR="00915BEF" w:rsidRPr="004C44F9" w:rsidRDefault="00915BEF" w:rsidP="004C44F9">
      <w:pPr>
        <w:jc w:val="both"/>
        <w:rPr>
          <w:lang w:val="en-US"/>
        </w:rPr>
      </w:pPr>
    </w:p>
    <w:p w:rsidR="00915BEF" w:rsidRPr="004C44F9" w:rsidRDefault="00915BEF" w:rsidP="004C44F9">
      <w:pPr>
        <w:jc w:val="both"/>
        <w:rPr>
          <w:lang w:val="en-US"/>
        </w:rPr>
      </w:pPr>
      <w:bookmarkStart w:id="0" w:name="_GoBack"/>
      <w:bookmarkEnd w:id="0"/>
    </w:p>
    <w:sectPr w:rsidR="00915BEF" w:rsidRPr="004C44F9" w:rsidSect="0087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6A5"/>
    <w:multiLevelType w:val="hybridMultilevel"/>
    <w:tmpl w:val="B4F6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A56DC"/>
    <w:multiLevelType w:val="hybridMultilevel"/>
    <w:tmpl w:val="1EFAAC02"/>
    <w:lvl w:ilvl="0" w:tplc="58C63544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>
    <w:nsid w:val="72056B77"/>
    <w:multiLevelType w:val="hybridMultilevel"/>
    <w:tmpl w:val="FA30BF30"/>
    <w:lvl w:ilvl="0" w:tplc="FA6E0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86EAE"/>
    <w:multiLevelType w:val="hybridMultilevel"/>
    <w:tmpl w:val="9A869646"/>
    <w:lvl w:ilvl="0" w:tplc="58C63544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F49"/>
    <w:rsid w:val="00024A2B"/>
    <w:rsid w:val="00234A8E"/>
    <w:rsid w:val="004837B1"/>
    <w:rsid w:val="004A3466"/>
    <w:rsid w:val="004C44F9"/>
    <w:rsid w:val="00874C2B"/>
    <w:rsid w:val="00915BEF"/>
    <w:rsid w:val="00990F49"/>
    <w:rsid w:val="00ED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chart" Target="charts/chart1.xml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microsoft.com/office/2007/relationships/stylesWithEffects" Target="stylesWithEffects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993366500829183E-2"/>
          <c:y val="6.9841269841269871E-2"/>
          <c:w val="0.6119402985074629"/>
          <c:h val="0.793650793650793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Инвестиции, млн.руб.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0год</c:v>
                </c:pt>
                <c:pt idx="1">
                  <c:v>1год</c:v>
                </c:pt>
                <c:pt idx="2">
                  <c:v>2год</c:v>
                </c:pt>
                <c:pt idx="3">
                  <c:v>3год</c:v>
                </c:pt>
                <c:pt idx="4">
                  <c:v>4год</c:v>
                </c:pt>
                <c:pt idx="5">
                  <c:v>5год</c:v>
                </c:pt>
                <c:pt idx="6">
                  <c:v>6год</c:v>
                </c:pt>
                <c:pt idx="7">
                  <c:v>7год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-50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Зпост., млн.руб.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0год</c:v>
                </c:pt>
                <c:pt idx="1">
                  <c:v>1год</c:v>
                </c:pt>
                <c:pt idx="2">
                  <c:v>2год</c:v>
                </c:pt>
                <c:pt idx="3">
                  <c:v>3год</c:v>
                </c:pt>
                <c:pt idx="4">
                  <c:v>4год</c:v>
                </c:pt>
                <c:pt idx="5">
                  <c:v>5год</c:v>
                </c:pt>
                <c:pt idx="6">
                  <c:v>6год</c:v>
                </c:pt>
                <c:pt idx="7">
                  <c:v>7год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-20</c:v>
                </c:pt>
                <c:pt idx="1">
                  <c:v>-20</c:v>
                </c:pt>
                <c:pt idx="2">
                  <c:v>-20</c:v>
                </c:pt>
                <c:pt idx="3">
                  <c:v>-20</c:v>
                </c:pt>
                <c:pt idx="4">
                  <c:v>-20</c:v>
                </c:pt>
                <c:pt idx="5">
                  <c:v>-20</c:v>
                </c:pt>
                <c:pt idx="6">
                  <c:v>-20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Зпер., млн.руб.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0год</c:v>
                </c:pt>
                <c:pt idx="1">
                  <c:v>1год</c:v>
                </c:pt>
                <c:pt idx="2">
                  <c:v>2год</c:v>
                </c:pt>
                <c:pt idx="3">
                  <c:v>3год</c:v>
                </c:pt>
                <c:pt idx="4">
                  <c:v>4год</c:v>
                </c:pt>
                <c:pt idx="5">
                  <c:v>5год</c:v>
                </c:pt>
                <c:pt idx="6">
                  <c:v>6год</c:v>
                </c:pt>
                <c:pt idx="7">
                  <c:v>7год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0</c:v>
                </c:pt>
                <c:pt idx="1">
                  <c:v>-50</c:v>
                </c:pt>
                <c:pt idx="2">
                  <c:v>-50</c:v>
                </c:pt>
                <c:pt idx="3">
                  <c:v>-50</c:v>
                </c:pt>
                <c:pt idx="4">
                  <c:v>-50</c:v>
                </c:pt>
                <c:pt idx="5">
                  <c:v>-50</c:v>
                </c:pt>
                <c:pt idx="6">
                  <c:v>-50</c:v>
                </c:pt>
                <c:pt idx="7">
                  <c:v>-50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Вреал. ,млн.руб.</c:v>
                </c:pt>
              </c:strCache>
            </c:strRef>
          </c:tx>
          <c:spPr>
            <a:solidFill>
              <a:srgbClr val="CCFFFF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0год</c:v>
                </c:pt>
                <c:pt idx="1">
                  <c:v>1год</c:v>
                </c:pt>
                <c:pt idx="2">
                  <c:v>2год</c:v>
                </c:pt>
                <c:pt idx="3">
                  <c:v>3год</c:v>
                </c:pt>
                <c:pt idx="4">
                  <c:v>4год</c:v>
                </c:pt>
                <c:pt idx="5">
                  <c:v>5год</c:v>
                </c:pt>
                <c:pt idx="6">
                  <c:v>6год</c:v>
                </c:pt>
                <c:pt idx="7">
                  <c:v>7год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150</c:v>
                </c:pt>
                <c:pt idx="3">
                  <c:v>150</c:v>
                </c:pt>
                <c:pt idx="4">
                  <c:v>150</c:v>
                </c:pt>
                <c:pt idx="5">
                  <c:v>150</c:v>
                </c:pt>
                <c:pt idx="6">
                  <c:v>150</c:v>
                </c:pt>
                <c:pt idx="7">
                  <c:v>150</c:v>
                </c:pt>
              </c:numCache>
            </c:numRef>
          </c:val>
        </c:ser>
        <c:gapDepth val="0"/>
        <c:shape val="box"/>
        <c:axId val="75720960"/>
        <c:axId val="75730944"/>
        <c:axId val="0"/>
      </c:bar3DChart>
      <c:catAx>
        <c:axId val="75720960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730944"/>
        <c:crosses val="autoZero"/>
        <c:auto val="1"/>
        <c:lblAlgn val="ctr"/>
        <c:lblOffset val="100"/>
        <c:tickLblSkip val="1"/>
        <c:tickMarkSkip val="1"/>
      </c:catAx>
      <c:valAx>
        <c:axId val="7573094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720960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69817578772802691"/>
          <c:y val="0.34603174603174602"/>
          <c:w val="0.29519071310116085"/>
          <c:h val="0.30793650793650806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4</cp:revision>
  <dcterms:created xsi:type="dcterms:W3CDTF">2014-06-29T18:21:00Z</dcterms:created>
  <dcterms:modified xsi:type="dcterms:W3CDTF">2014-06-30T11:05:00Z</dcterms:modified>
</cp:coreProperties>
</file>