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C7" w:rsidRPr="00817F83" w:rsidRDefault="001F1BC7">
      <w:pPr>
        <w:widowControl w:val="0"/>
        <w:autoSpaceDE w:val="0"/>
        <w:autoSpaceDN w:val="0"/>
        <w:adjustRightInd w:val="0"/>
        <w:spacing w:before="240" w:after="240"/>
        <w:jc w:val="center"/>
        <w:rPr>
          <w:rFonts w:ascii="Times New Roman" w:hAnsi="Times New Roman" w:cs="Times New Roman"/>
          <w:b/>
          <w:bCs/>
          <w:color w:val="000000"/>
          <w:sz w:val="24"/>
          <w:szCs w:val="24"/>
          <w:lang w:val="ru-RU"/>
        </w:rPr>
      </w:pPr>
      <w:r w:rsidRPr="00817F83">
        <w:rPr>
          <w:rFonts w:ascii="Times New Roman" w:hAnsi="Times New Roman" w:cs="Times New Roman"/>
          <w:b/>
          <w:bCs/>
          <w:color w:val="000000"/>
          <w:sz w:val="24"/>
          <w:szCs w:val="24"/>
          <w:lang w:val="ru-RU"/>
        </w:rPr>
        <w:t>Уголовно-процессуальный кодекс Республики Беларусь</w:t>
      </w:r>
    </w:p>
    <w:p w:rsidR="001F1BC7" w:rsidRDefault="001F1BC7">
      <w:pPr>
        <w:widowControl w:val="0"/>
        <w:autoSpaceDE w:val="0"/>
        <w:autoSpaceDN w:val="0"/>
        <w:adjustRightInd w:val="0"/>
        <w:ind w:firstLine="57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июля 1999 г. № 295-З</w:t>
      </w:r>
    </w:p>
    <w:p w:rsidR="001F1BC7" w:rsidRDefault="001F1BC7">
      <w:pPr>
        <w:widowControl w:val="0"/>
        <w:autoSpaceDE w:val="0"/>
        <w:autoSpaceDN w:val="0"/>
        <w:adjustRightInd w:val="0"/>
        <w:spacing w:before="240" w:after="240"/>
        <w:rPr>
          <w:rFonts w:ascii="Times New Roman" w:hAnsi="Times New Roman" w:cs="Times New Roman"/>
          <w:i/>
          <w:iCs/>
          <w:color w:val="000000"/>
          <w:sz w:val="24"/>
          <w:szCs w:val="24"/>
          <w:lang w:val="ru-RU"/>
        </w:rPr>
      </w:pPr>
      <w:r>
        <w:rPr>
          <w:rFonts w:ascii="Times New Roman" w:hAnsi="Times New Roman" w:cs="Times New Roman"/>
          <w:i/>
          <w:iCs/>
          <w:color w:val="000000"/>
          <w:sz w:val="24"/>
          <w:szCs w:val="24"/>
          <w:lang w:val="ru-RU"/>
        </w:rPr>
        <w:t>Принят Палатой представителей 24 июня 1999 года</w:t>
      </w:r>
      <w:r>
        <w:rPr>
          <w:rFonts w:ascii="Times New Roman" w:hAnsi="Times New Roman" w:cs="Times New Roman"/>
          <w:i/>
          <w:iCs/>
          <w:color w:val="000000"/>
          <w:sz w:val="24"/>
          <w:szCs w:val="24"/>
          <w:lang w:val="ru-RU"/>
        </w:rPr>
        <w:br/>
        <w:t>Одобрен Советом Республики 30 июня 1999 года</w:t>
      </w:r>
    </w:p>
    <w:p w:rsidR="001F1BC7" w:rsidRDefault="001F1BC7">
      <w:pPr>
        <w:widowControl w:val="0"/>
        <w:autoSpaceDE w:val="0"/>
        <w:autoSpaceDN w:val="0"/>
        <w:adjustRightInd w:val="0"/>
        <w:ind w:left="10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Изменения и дополнения:</w:t>
      </w:r>
    </w:p>
    <w:p w:rsidR="001F1BC7" w:rsidRDefault="00A16388">
      <w:pPr>
        <w:widowControl w:val="0"/>
        <w:autoSpaceDE w:val="0"/>
        <w:autoSpaceDN w:val="0"/>
        <w:adjustRightInd w:val="0"/>
        <w:ind w:left="1140" w:firstLine="570"/>
        <w:rPr>
          <w:rFonts w:ascii="Times New Roman" w:hAnsi="Times New Roman" w:cs="Times New Roman"/>
          <w:b/>
          <w:bCs/>
          <w:color w:val="000000"/>
          <w:sz w:val="24"/>
          <w:szCs w:val="24"/>
          <w:lang w:val="ru-RU"/>
        </w:rPr>
      </w:pPr>
      <w:hyperlink r:id="rId4" w:history="1">
        <w:r w:rsidR="001F1BC7">
          <w:rPr>
            <w:rFonts w:ascii="Times New Roman" w:hAnsi="Times New Roman" w:cs="Times New Roman"/>
            <w:color w:val="0000FF"/>
            <w:sz w:val="24"/>
            <w:szCs w:val="24"/>
            <w:lang w:val="ru-RU"/>
          </w:rPr>
          <w:t>Закон Республики Беларусь от 13 июля 2012 г. № 417-З</w:t>
        </w:r>
      </w:hyperlink>
      <w:r w:rsidR="001F1BC7">
        <w:rPr>
          <w:rFonts w:ascii="Times New Roman" w:hAnsi="Times New Roman" w:cs="Times New Roman"/>
          <w:color w:val="000000"/>
          <w:sz w:val="24"/>
          <w:szCs w:val="24"/>
          <w:lang w:val="ru-RU"/>
        </w:rPr>
        <w:t xml:space="preserve"> (Национальный правовой Интернет-портал Республики Беларусь, 21.07.2012, 2/1969) &lt;H11200417&gt; - </w:t>
      </w:r>
      <w:r w:rsidR="001F1BC7">
        <w:rPr>
          <w:rFonts w:ascii="Times New Roman" w:hAnsi="Times New Roman" w:cs="Times New Roman"/>
          <w:b/>
          <w:bCs/>
          <w:color w:val="000000"/>
          <w:sz w:val="24"/>
          <w:szCs w:val="24"/>
          <w:lang w:val="ru-RU"/>
        </w:rPr>
        <w:t>Закон Республики Беларусь вступает в силу 22 сентября 2012 г.</w:t>
      </w:r>
    </w:p>
    <w:p w:rsidR="001F1BC7" w:rsidRDefault="001F1BC7">
      <w:pPr>
        <w:widowControl w:val="0"/>
        <w:autoSpaceDE w:val="0"/>
        <w:autoSpaceDN w:val="0"/>
        <w:adjustRightInd w:val="0"/>
        <w:spacing w:before="240" w:after="240"/>
        <w:ind w:firstLine="57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СОДЕРЖАНИЕ</w:t>
      </w:r>
    </w:p>
    <w:p w:rsidR="001F1BC7" w:rsidRDefault="001F1BC7">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ЧАСТЬ ПЕРВАЯ. ОБЩИЕ ПОЛОЖЕНИЯ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 w:anchor="&amp;Razdel=I" w:history="1">
        <w:r w:rsidR="001F1BC7">
          <w:rPr>
            <w:rFonts w:ascii="Times New Roman" w:hAnsi="Times New Roman" w:cs="Times New Roman"/>
            <w:color w:val="0000FF"/>
            <w:sz w:val="24"/>
            <w:szCs w:val="24"/>
            <w:lang w:val="ru-RU"/>
          </w:rPr>
          <w:t>РАЗДЕЛ I</w:t>
        </w:r>
      </w:hyperlink>
      <w:r w:rsidR="001F1BC7">
        <w:rPr>
          <w:rFonts w:ascii="Times New Roman" w:hAnsi="Times New Roman" w:cs="Times New Roman"/>
          <w:color w:val="000000"/>
          <w:sz w:val="24"/>
          <w:szCs w:val="24"/>
          <w:lang w:val="ru-RU"/>
        </w:rPr>
        <w:t>. ОСНОВНЫЕ ПОЛОЖЕНИЯ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 w:anchor="&amp;Chapter=1" w:history="1">
        <w:r w:rsidR="001F1BC7">
          <w:rPr>
            <w:rFonts w:ascii="Times New Roman" w:hAnsi="Times New Roman" w:cs="Times New Roman"/>
            <w:color w:val="0000FF"/>
            <w:sz w:val="24"/>
            <w:szCs w:val="24"/>
            <w:lang w:val="ru-RU"/>
          </w:rPr>
          <w:t>ГЛАВА 1.</w:t>
        </w:r>
      </w:hyperlink>
      <w:r w:rsidR="001F1BC7">
        <w:rPr>
          <w:rFonts w:ascii="Times New Roman" w:hAnsi="Times New Roman" w:cs="Times New Roman"/>
          <w:color w:val="000000"/>
          <w:sz w:val="24"/>
          <w:szCs w:val="24"/>
          <w:lang w:val="ru-RU"/>
        </w:rPr>
        <w:t xml:space="preserve"> Уголовно-процессуальное законодательство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7" w:anchor="&amp;Article=1" w:history="1">
        <w:r w:rsidR="001F1BC7">
          <w:rPr>
            <w:rFonts w:ascii="Times New Roman" w:hAnsi="Times New Roman" w:cs="Times New Roman"/>
            <w:color w:val="0000FF"/>
            <w:sz w:val="24"/>
            <w:szCs w:val="24"/>
            <w:lang w:val="ru-RU"/>
          </w:rPr>
          <w:t>Статья 1.</w:t>
        </w:r>
      </w:hyperlink>
      <w:r w:rsidR="001F1BC7">
        <w:rPr>
          <w:rFonts w:ascii="Times New Roman" w:hAnsi="Times New Roman" w:cs="Times New Roman"/>
          <w:color w:val="000000"/>
          <w:sz w:val="24"/>
          <w:szCs w:val="24"/>
          <w:lang w:val="ru-RU"/>
        </w:rPr>
        <w:t xml:space="preserve"> Законы, определяющие порядок уголовного процесса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8" w:anchor="&amp;Article=2" w:history="1">
        <w:r w:rsidR="001F1BC7">
          <w:rPr>
            <w:rFonts w:ascii="Times New Roman" w:hAnsi="Times New Roman" w:cs="Times New Roman"/>
            <w:color w:val="0000FF"/>
            <w:sz w:val="24"/>
            <w:szCs w:val="24"/>
            <w:lang w:val="ru-RU"/>
          </w:rPr>
          <w:t>Статья 2.</w:t>
        </w:r>
      </w:hyperlink>
      <w:r w:rsidR="001F1BC7">
        <w:rPr>
          <w:rFonts w:ascii="Times New Roman" w:hAnsi="Times New Roman" w:cs="Times New Roman"/>
          <w:color w:val="000000"/>
          <w:sz w:val="24"/>
          <w:szCs w:val="24"/>
          <w:lang w:val="ru-RU"/>
        </w:rPr>
        <w:t xml:space="preserve"> Задачи уголовно-процессуального закона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9" w:anchor="&amp;Article=3" w:history="1">
        <w:r w:rsidR="001F1BC7">
          <w:rPr>
            <w:rFonts w:ascii="Times New Roman" w:hAnsi="Times New Roman" w:cs="Times New Roman"/>
            <w:color w:val="0000FF"/>
            <w:sz w:val="24"/>
            <w:szCs w:val="24"/>
            <w:lang w:val="ru-RU"/>
          </w:rPr>
          <w:t>Статья 3.</w:t>
        </w:r>
      </w:hyperlink>
      <w:r w:rsidR="001F1BC7">
        <w:rPr>
          <w:rFonts w:ascii="Times New Roman" w:hAnsi="Times New Roman" w:cs="Times New Roman"/>
          <w:color w:val="000000"/>
          <w:sz w:val="24"/>
          <w:szCs w:val="24"/>
          <w:lang w:val="ru-RU"/>
        </w:rPr>
        <w:t xml:space="preserve"> Пределы действия уголовно-процессуального закона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0" w:anchor="&amp;Article=4" w:history="1">
        <w:r w:rsidR="001F1BC7">
          <w:rPr>
            <w:rFonts w:ascii="Times New Roman" w:hAnsi="Times New Roman" w:cs="Times New Roman"/>
            <w:color w:val="0000FF"/>
            <w:sz w:val="24"/>
            <w:szCs w:val="24"/>
            <w:lang w:val="ru-RU"/>
          </w:rPr>
          <w:t>Статья 4.</w:t>
        </w:r>
      </w:hyperlink>
      <w:r w:rsidR="001F1BC7">
        <w:rPr>
          <w:rFonts w:ascii="Times New Roman" w:hAnsi="Times New Roman" w:cs="Times New Roman"/>
          <w:color w:val="000000"/>
          <w:sz w:val="24"/>
          <w:szCs w:val="24"/>
          <w:lang w:val="ru-RU"/>
        </w:rPr>
        <w:t xml:space="preserve"> Действие уголовно-процессуального закона в отношении иностранных граждан и лиц без гражданства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1" w:anchor="&amp;Article=5" w:history="1">
        <w:r w:rsidR="001F1BC7">
          <w:rPr>
            <w:rFonts w:ascii="Times New Roman" w:hAnsi="Times New Roman" w:cs="Times New Roman"/>
            <w:color w:val="0000FF"/>
            <w:sz w:val="24"/>
            <w:szCs w:val="24"/>
            <w:lang w:val="ru-RU"/>
          </w:rPr>
          <w:t>Статья 5.</w:t>
        </w:r>
      </w:hyperlink>
      <w:r w:rsidR="001F1BC7">
        <w:rPr>
          <w:rFonts w:ascii="Times New Roman" w:hAnsi="Times New Roman" w:cs="Times New Roman"/>
          <w:color w:val="000000"/>
          <w:sz w:val="24"/>
          <w:szCs w:val="24"/>
          <w:lang w:val="ru-RU"/>
        </w:rPr>
        <w:t xml:space="preserve"> Действие уголовно-процессуального закона во времени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2" w:anchor="&amp;Article=6" w:history="1">
        <w:r w:rsidR="001F1BC7">
          <w:rPr>
            <w:rFonts w:ascii="Times New Roman" w:hAnsi="Times New Roman" w:cs="Times New Roman"/>
            <w:color w:val="0000FF"/>
            <w:sz w:val="24"/>
            <w:szCs w:val="24"/>
            <w:lang w:val="ru-RU"/>
          </w:rPr>
          <w:t>Статья 6.</w:t>
        </w:r>
      </w:hyperlink>
      <w:r w:rsidR="001F1BC7">
        <w:rPr>
          <w:rFonts w:ascii="Times New Roman" w:hAnsi="Times New Roman" w:cs="Times New Roman"/>
          <w:color w:val="000000"/>
          <w:sz w:val="24"/>
          <w:szCs w:val="24"/>
          <w:lang w:val="ru-RU"/>
        </w:rPr>
        <w:t xml:space="preserve"> Разъяснение некоторых понятий и наименований, содержащихся в настоящем Кодексе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3" w:anchor="&amp;Chapter=2" w:history="1">
        <w:r w:rsidR="001F1BC7">
          <w:rPr>
            <w:rFonts w:ascii="Times New Roman" w:hAnsi="Times New Roman" w:cs="Times New Roman"/>
            <w:color w:val="0000FF"/>
            <w:sz w:val="24"/>
            <w:szCs w:val="24"/>
            <w:lang w:val="ru-RU"/>
          </w:rPr>
          <w:t>ГЛАВА 2.</w:t>
        </w:r>
      </w:hyperlink>
      <w:r w:rsidR="001F1BC7">
        <w:rPr>
          <w:rFonts w:ascii="Times New Roman" w:hAnsi="Times New Roman" w:cs="Times New Roman"/>
          <w:color w:val="000000"/>
          <w:sz w:val="24"/>
          <w:szCs w:val="24"/>
          <w:lang w:val="ru-RU"/>
        </w:rPr>
        <w:t xml:space="preserve"> Задачи и принципы уголовного процесса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4" w:anchor="&amp;Article=7" w:history="1">
        <w:r w:rsidR="001F1BC7">
          <w:rPr>
            <w:rFonts w:ascii="Times New Roman" w:hAnsi="Times New Roman" w:cs="Times New Roman"/>
            <w:color w:val="0000FF"/>
            <w:sz w:val="24"/>
            <w:szCs w:val="24"/>
            <w:lang w:val="ru-RU"/>
          </w:rPr>
          <w:t>Статья 7.</w:t>
        </w:r>
      </w:hyperlink>
      <w:r w:rsidR="001F1BC7">
        <w:rPr>
          <w:rFonts w:ascii="Times New Roman" w:hAnsi="Times New Roman" w:cs="Times New Roman"/>
          <w:color w:val="000000"/>
          <w:sz w:val="24"/>
          <w:szCs w:val="24"/>
          <w:lang w:val="ru-RU"/>
        </w:rPr>
        <w:t xml:space="preserve"> Задачи уголовного процесса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5" w:anchor="&amp;Article=8" w:history="1">
        <w:r w:rsidR="001F1BC7">
          <w:rPr>
            <w:rFonts w:ascii="Times New Roman" w:hAnsi="Times New Roman" w:cs="Times New Roman"/>
            <w:color w:val="0000FF"/>
            <w:sz w:val="24"/>
            <w:szCs w:val="24"/>
            <w:lang w:val="ru-RU"/>
          </w:rPr>
          <w:t>Статья 8.</w:t>
        </w:r>
      </w:hyperlink>
      <w:r w:rsidR="001F1BC7">
        <w:rPr>
          <w:rFonts w:ascii="Times New Roman" w:hAnsi="Times New Roman" w:cs="Times New Roman"/>
          <w:color w:val="000000"/>
          <w:sz w:val="24"/>
          <w:szCs w:val="24"/>
          <w:lang w:val="ru-RU"/>
        </w:rPr>
        <w:t xml:space="preserve"> Законность в уголовном процессе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6" w:anchor="&amp;Article=9" w:history="1">
        <w:r w:rsidR="001F1BC7">
          <w:rPr>
            <w:rFonts w:ascii="Times New Roman" w:hAnsi="Times New Roman" w:cs="Times New Roman"/>
            <w:color w:val="0000FF"/>
            <w:sz w:val="24"/>
            <w:szCs w:val="24"/>
            <w:lang w:val="ru-RU"/>
          </w:rPr>
          <w:t>Статья 9.</w:t>
        </w:r>
      </w:hyperlink>
      <w:r w:rsidR="001F1BC7">
        <w:rPr>
          <w:rFonts w:ascii="Times New Roman" w:hAnsi="Times New Roman" w:cs="Times New Roman"/>
          <w:color w:val="000000"/>
          <w:sz w:val="24"/>
          <w:szCs w:val="24"/>
          <w:lang w:val="ru-RU"/>
        </w:rPr>
        <w:t xml:space="preserve"> Осуществление правосудия только судом</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7" w:anchor="&amp;Article=10" w:history="1">
        <w:r w:rsidR="001F1BC7">
          <w:rPr>
            <w:rFonts w:ascii="Times New Roman" w:hAnsi="Times New Roman" w:cs="Times New Roman"/>
            <w:color w:val="0000FF"/>
            <w:sz w:val="24"/>
            <w:szCs w:val="24"/>
            <w:lang w:val="ru-RU"/>
          </w:rPr>
          <w:t>Статья 10.</w:t>
        </w:r>
      </w:hyperlink>
      <w:r w:rsidR="001F1BC7">
        <w:rPr>
          <w:rFonts w:ascii="Times New Roman" w:hAnsi="Times New Roman" w:cs="Times New Roman"/>
          <w:color w:val="000000"/>
          <w:sz w:val="24"/>
          <w:szCs w:val="24"/>
          <w:lang w:val="ru-RU"/>
        </w:rPr>
        <w:t xml:space="preserve"> Обеспечение защиты прав и свобод граждан</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8" w:anchor="&amp;Article=11" w:history="1">
        <w:r w:rsidR="001F1BC7">
          <w:rPr>
            <w:rFonts w:ascii="Times New Roman" w:hAnsi="Times New Roman" w:cs="Times New Roman"/>
            <w:color w:val="0000FF"/>
            <w:sz w:val="24"/>
            <w:szCs w:val="24"/>
            <w:lang w:val="ru-RU"/>
          </w:rPr>
          <w:t>Статья 11.</w:t>
        </w:r>
      </w:hyperlink>
      <w:r w:rsidR="001F1BC7">
        <w:rPr>
          <w:rFonts w:ascii="Times New Roman" w:hAnsi="Times New Roman" w:cs="Times New Roman"/>
          <w:color w:val="000000"/>
          <w:sz w:val="24"/>
          <w:szCs w:val="24"/>
          <w:lang w:val="ru-RU"/>
        </w:rPr>
        <w:t xml:space="preserve"> Неприкосновенность личности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9" w:anchor="&amp;Article=12" w:history="1">
        <w:r w:rsidR="001F1BC7">
          <w:rPr>
            <w:rFonts w:ascii="Times New Roman" w:hAnsi="Times New Roman" w:cs="Times New Roman"/>
            <w:color w:val="0000FF"/>
            <w:sz w:val="24"/>
            <w:szCs w:val="24"/>
            <w:lang w:val="ru-RU"/>
          </w:rPr>
          <w:t>Статья 12.</w:t>
        </w:r>
      </w:hyperlink>
      <w:r w:rsidR="001F1BC7">
        <w:rPr>
          <w:rFonts w:ascii="Times New Roman" w:hAnsi="Times New Roman" w:cs="Times New Roman"/>
          <w:color w:val="000000"/>
          <w:sz w:val="24"/>
          <w:szCs w:val="24"/>
          <w:lang w:val="ru-RU"/>
        </w:rPr>
        <w:t xml:space="preserve"> Уважение чести и достоинства личности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0" w:anchor="&amp;Article=13" w:history="1">
        <w:r w:rsidR="001F1BC7">
          <w:rPr>
            <w:rFonts w:ascii="Times New Roman" w:hAnsi="Times New Roman" w:cs="Times New Roman"/>
            <w:color w:val="0000FF"/>
            <w:sz w:val="24"/>
            <w:szCs w:val="24"/>
            <w:lang w:val="ru-RU"/>
          </w:rPr>
          <w:t>Статья 13.</w:t>
        </w:r>
      </w:hyperlink>
      <w:r w:rsidR="001F1BC7">
        <w:rPr>
          <w:rFonts w:ascii="Times New Roman" w:hAnsi="Times New Roman" w:cs="Times New Roman"/>
          <w:color w:val="000000"/>
          <w:sz w:val="24"/>
          <w:szCs w:val="24"/>
          <w:lang w:val="ru-RU"/>
        </w:rPr>
        <w:t xml:space="preserve"> Охрана личной жизни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1" w:anchor="&amp;Article=14" w:history="1">
        <w:r w:rsidR="001F1BC7">
          <w:rPr>
            <w:rFonts w:ascii="Times New Roman" w:hAnsi="Times New Roman" w:cs="Times New Roman"/>
            <w:color w:val="0000FF"/>
            <w:sz w:val="24"/>
            <w:szCs w:val="24"/>
            <w:lang w:val="ru-RU"/>
          </w:rPr>
          <w:t>Статья 14.</w:t>
        </w:r>
      </w:hyperlink>
      <w:r w:rsidR="001F1BC7">
        <w:rPr>
          <w:rFonts w:ascii="Times New Roman" w:hAnsi="Times New Roman" w:cs="Times New Roman"/>
          <w:color w:val="000000"/>
          <w:sz w:val="24"/>
          <w:szCs w:val="24"/>
          <w:lang w:val="ru-RU"/>
        </w:rPr>
        <w:t xml:space="preserve"> Неприкосновенность жилища и иных законных владений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2" w:anchor="&amp;Article=15" w:history="1">
        <w:r w:rsidR="001F1BC7">
          <w:rPr>
            <w:rFonts w:ascii="Times New Roman" w:hAnsi="Times New Roman" w:cs="Times New Roman"/>
            <w:color w:val="0000FF"/>
            <w:sz w:val="24"/>
            <w:szCs w:val="24"/>
            <w:lang w:val="ru-RU"/>
          </w:rPr>
          <w:t>Статья 15.</w:t>
        </w:r>
      </w:hyperlink>
      <w:r w:rsidR="001F1BC7">
        <w:rPr>
          <w:rFonts w:ascii="Times New Roman" w:hAnsi="Times New Roman" w:cs="Times New Roman"/>
          <w:color w:val="000000"/>
          <w:sz w:val="24"/>
          <w:szCs w:val="24"/>
          <w:lang w:val="ru-RU"/>
        </w:rPr>
        <w:t xml:space="preserve"> Публичность уголовного процесса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3" w:anchor="&amp;Article=16" w:history="1">
        <w:r w:rsidR="001F1BC7">
          <w:rPr>
            <w:rFonts w:ascii="Times New Roman" w:hAnsi="Times New Roman" w:cs="Times New Roman"/>
            <w:color w:val="0000FF"/>
            <w:sz w:val="24"/>
            <w:szCs w:val="24"/>
            <w:lang w:val="ru-RU"/>
          </w:rPr>
          <w:t>Статья 16.</w:t>
        </w:r>
      </w:hyperlink>
      <w:r w:rsidR="001F1BC7">
        <w:rPr>
          <w:rFonts w:ascii="Times New Roman" w:hAnsi="Times New Roman" w:cs="Times New Roman"/>
          <w:color w:val="000000"/>
          <w:sz w:val="24"/>
          <w:szCs w:val="24"/>
          <w:lang w:val="ru-RU"/>
        </w:rPr>
        <w:t xml:space="preserve"> Презумпция невиновности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4" w:anchor="&amp;Article=17" w:history="1">
        <w:r w:rsidR="001F1BC7">
          <w:rPr>
            <w:rFonts w:ascii="Times New Roman" w:hAnsi="Times New Roman" w:cs="Times New Roman"/>
            <w:color w:val="0000FF"/>
            <w:sz w:val="24"/>
            <w:szCs w:val="24"/>
            <w:lang w:val="ru-RU"/>
          </w:rPr>
          <w:t>Статья 17.</w:t>
        </w:r>
      </w:hyperlink>
      <w:r w:rsidR="001F1BC7">
        <w:rPr>
          <w:rFonts w:ascii="Times New Roman" w:hAnsi="Times New Roman" w:cs="Times New Roman"/>
          <w:color w:val="000000"/>
          <w:sz w:val="24"/>
          <w:szCs w:val="24"/>
          <w:lang w:val="ru-RU"/>
        </w:rPr>
        <w:t xml:space="preserve"> Обеспечение подозреваемому, обвиняемому права на защиту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5" w:anchor="&amp;Article=18" w:history="1">
        <w:r w:rsidR="001F1BC7">
          <w:rPr>
            <w:rFonts w:ascii="Times New Roman" w:hAnsi="Times New Roman" w:cs="Times New Roman"/>
            <w:color w:val="0000FF"/>
            <w:sz w:val="24"/>
            <w:szCs w:val="24"/>
            <w:lang w:val="ru-RU"/>
          </w:rPr>
          <w:t>Статья 18.</w:t>
        </w:r>
      </w:hyperlink>
      <w:r w:rsidR="001F1BC7">
        <w:rPr>
          <w:rFonts w:ascii="Times New Roman" w:hAnsi="Times New Roman" w:cs="Times New Roman"/>
          <w:color w:val="000000"/>
          <w:sz w:val="24"/>
          <w:szCs w:val="24"/>
          <w:lang w:val="ru-RU"/>
        </w:rPr>
        <w:t xml:space="preserve"> Всестороннее, полное и объективное исследование обстоятельств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6" w:anchor="&amp;Article=19" w:history="1">
        <w:r w:rsidR="001F1BC7">
          <w:rPr>
            <w:rFonts w:ascii="Times New Roman" w:hAnsi="Times New Roman" w:cs="Times New Roman"/>
            <w:color w:val="0000FF"/>
            <w:sz w:val="24"/>
            <w:szCs w:val="24"/>
            <w:lang w:val="ru-RU"/>
          </w:rPr>
          <w:t>Статья 19.</w:t>
        </w:r>
      </w:hyperlink>
      <w:r w:rsidR="001F1BC7">
        <w:rPr>
          <w:rFonts w:ascii="Times New Roman" w:hAnsi="Times New Roman" w:cs="Times New Roman"/>
          <w:color w:val="000000"/>
          <w:sz w:val="24"/>
          <w:szCs w:val="24"/>
          <w:lang w:val="ru-RU"/>
        </w:rPr>
        <w:t xml:space="preserve"> Оценка доказательств по внутреннему убеждению</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7" w:anchor="&amp;Article=20" w:history="1">
        <w:r w:rsidR="001F1BC7">
          <w:rPr>
            <w:rFonts w:ascii="Times New Roman" w:hAnsi="Times New Roman" w:cs="Times New Roman"/>
            <w:color w:val="0000FF"/>
            <w:sz w:val="24"/>
            <w:szCs w:val="24"/>
            <w:lang w:val="ru-RU"/>
          </w:rPr>
          <w:t>Статья 20.</w:t>
        </w:r>
      </w:hyperlink>
      <w:r w:rsidR="001F1BC7">
        <w:rPr>
          <w:rFonts w:ascii="Times New Roman" w:hAnsi="Times New Roman" w:cs="Times New Roman"/>
          <w:color w:val="000000"/>
          <w:sz w:val="24"/>
          <w:szCs w:val="24"/>
          <w:lang w:val="ru-RU"/>
        </w:rPr>
        <w:t xml:space="preserve"> Равенство граждан перед законом и равенство защиты их прав и законных интересов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8" w:anchor="&amp;Article=21" w:history="1">
        <w:r w:rsidR="001F1BC7">
          <w:rPr>
            <w:rFonts w:ascii="Times New Roman" w:hAnsi="Times New Roman" w:cs="Times New Roman"/>
            <w:color w:val="0000FF"/>
            <w:sz w:val="24"/>
            <w:szCs w:val="24"/>
            <w:lang w:val="ru-RU"/>
          </w:rPr>
          <w:t>Статья 21.</w:t>
        </w:r>
      </w:hyperlink>
      <w:r w:rsidR="001F1BC7">
        <w:rPr>
          <w:rFonts w:ascii="Times New Roman" w:hAnsi="Times New Roman" w:cs="Times New Roman"/>
          <w:color w:val="000000"/>
          <w:sz w:val="24"/>
          <w:szCs w:val="24"/>
          <w:lang w:val="ru-RU"/>
        </w:rPr>
        <w:t xml:space="preserve"> Язык, на котором ведется производство по материалам и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9" w:anchor="&amp;Article=22" w:history="1">
        <w:r w:rsidR="001F1BC7">
          <w:rPr>
            <w:rFonts w:ascii="Times New Roman" w:hAnsi="Times New Roman" w:cs="Times New Roman"/>
            <w:color w:val="0000FF"/>
            <w:sz w:val="24"/>
            <w:szCs w:val="24"/>
            <w:lang w:val="ru-RU"/>
          </w:rPr>
          <w:t>Статья 22.</w:t>
        </w:r>
      </w:hyperlink>
      <w:r w:rsidR="001F1BC7">
        <w:rPr>
          <w:rFonts w:ascii="Times New Roman" w:hAnsi="Times New Roman" w:cs="Times New Roman"/>
          <w:color w:val="000000"/>
          <w:sz w:val="24"/>
          <w:szCs w:val="24"/>
          <w:lang w:val="ru-RU"/>
        </w:rPr>
        <w:t xml:space="preserve"> Независимость судей и подчинение их только закону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0" w:anchor="&amp;Article=23" w:history="1">
        <w:r w:rsidR="001F1BC7">
          <w:rPr>
            <w:rFonts w:ascii="Times New Roman" w:hAnsi="Times New Roman" w:cs="Times New Roman"/>
            <w:color w:val="0000FF"/>
            <w:sz w:val="24"/>
            <w:szCs w:val="24"/>
            <w:lang w:val="ru-RU"/>
          </w:rPr>
          <w:t>Статья 23.</w:t>
        </w:r>
      </w:hyperlink>
      <w:r w:rsidR="001F1BC7">
        <w:rPr>
          <w:rFonts w:ascii="Times New Roman" w:hAnsi="Times New Roman" w:cs="Times New Roman"/>
          <w:color w:val="000000"/>
          <w:sz w:val="24"/>
          <w:szCs w:val="24"/>
          <w:lang w:val="ru-RU"/>
        </w:rPr>
        <w:t xml:space="preserve"> Гласность судебного разбирательства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1" w:anchor="&amp;Article=24" w:history="1">
        <w:r w:rsidR="001F1BC7">
          <w:rPr>
            <w:rFonts w:ascii="Times New Roman" w:hAnsi="Times New Roman" w:cs="Times New Roman"/>
            <w:color w:val="0000FF"/>
            <w:sz w:val="24"/>
            <w:szCs w:val="24"/>
            <w:lang w:val="ru-RU"/>
          </w:rPr>
          <w:t>Статья 24.</w:t>
        </w:r>
      </w:hyperlink>
      <w:r w:rsidR="001F1BC7">
        <w:rPr>
          <w:rFonts w:ascii="Times New Roman" w:hAnsi="Times New Roman" w:cs="Times New Roman"/>
          <w:color w:val="000000"/>
          <w:sz w:val="24"/>
          <w:szCs w:val="24"/>
          <w:lang w:val="ru-RU"/>
        </w:rPr>
        <w:t xml:space="preserve"> Осуществление правосудия на основе состязательности и </w:t>
      </w:r>
      <w:r w:rsidR="001F1BC7">
        <w:rPr>
          <w:rFonts w:ascii="Times New Roman" w:hAnsi="Times New Roman" w:cs="Times New Roman"/>
          <w:color w:val="000000"/>
          <w:sz w:val="24"/>
          <w:szCs w:val="24"/>
          <w:lang w:val="ru-RU"/>
        </w:rPr>
        <w:lastRenderedPageBreak/>
        <w:t>равенства сторон</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2" w:anchor="&amp;Article=25" w:history="1">
        <w:r w:rsidR="001F1BC7">
          <w:rPr>
            <w:rFonts w:ascii="Times New Roman" w:hAnsi="Times New Roman" w:cs="Times New Roman"/>
            <w:color w:val="0000FF"/>
            <w:sz w:val="24"/>
            <w:szCs w:val="24"/>
            <w:lang w:val="ru-RU"/>
          </w:rPr>
          <w:t>Статья 25.</w:t>
        </w:r>
      </w:hyperlink>
      <w:r w:rsidR="001F1BC7">
        <w:rPr>
          <w:rFonts w:ascii="Times New Roman" w:hAnsi="Times New Roman" w:cs="Times New Roman"/>
          <w:color w:val="000000"/>
          <w:sz w:val="24"/>
          <w:szCs w:val="24"/>
          <w:lang w:val="ru-RU"/>
        </w:rPr>
        <w:t xml:space="preserve"> Прокурорский надзор в уголовном процессе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3" w:anchor="&amp;Chapter=3" w:history="1">
        <w:r w:rsidR="001F1BC7">
          <w:rPr>
            <w:rFonts w:ascii="Times New Roman" w:hAnsi="Times New Roman" w:cs="Times New Roman"/>
            <w:color w:val="0000FF"/>
            <w:sz w:val="24"/>
            <w:szCs w:val="24"/>
            <w:lang w:val="ru-RU"/>
          </w:rPr>
          <w:t>ГЛАВА 3.</w:t>
        </w:r>
      </w:hyperlink>
      <w:r w:rsidR="001F1BC7">
        <w:rPr>
          <w:rFonts w:ascii="Times New Roman" w:hAnsi="Times New Roman" w:cs="Times New Roman"/>
          <w:color w:val="000000"/>
          <w:sz w:val="24"/>
          <w:szCs w:val="24"/>
          <w:lang w:val="ru-RU"/>
        </w:rPr>
        <w:t xml:space="preserve"> Уголовное преследование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4" w:anchor="&amp;Article=26" w:history="1">
        <w:r w:rsidR="001F1BC7">
          <w:rPr>
            <w:rFonts w:ascii="Times New Roman" w:hAnsi="Times New Roman" w:cs="Times New Roman"/>
            <w:color w:val="0000FF"/>
            <w:sz w:val="24"/>
            <w:szCs w:val="24"/>
            <w:lang w:val="ru-RU"/>
          </w:rPr>
          <w:t>Статья 26.</w:t>
        </w:r>
      </w:hyperlink>
      <w:r w:rsidR="001F1BC7">
        <w:rPr>
          <w:rFonts w:ascii="Times New Roman" w:hAnsi="Times New Roman" w:cs="Times New Roman"/>
          <w:color w:val="000000"/>
          <w:sz w:val="24"/>
          <w:szCs w:val="24"/>
          <w:lang w:val="ru-RU"/>
        </w:rPr>
        <w:t xml:space="preserve"> Уголовные дела публичного, частно-публичного и частного обвинения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5" w:anchor="&amp;Article=27" w:history="1">
        <w:r w:rsidR="001F1BC7">
          <w:rPr>
            <w:rFonts w:ascii="Times New Roman" w:hAnsi="Times New Roman" w:cs="Times New Roman"/>
            <w:color w:val="0000FF"/>
            <w:sz w:val="24"/>
            <w:szCs w:val="24"/>
            <w:lang w:val="ru-RU"/>
          </w:rPr>
          <w:t>Статья 27.</w:t>
        </w:r>
      </w:hyperlink>
      <w:r w:rsidR="001F1BC7">
        <w:rPr>
          <w:rFonts w:ascii="Times New Roman" w:hAnsi="Times New Roman" w:cs="Times New Roman"/>
          <w:color w:val="000000"/>
          <w:sz w:val="24"/>
          <w:szCs w:val="24"/>
          <w:lang w:val="ru-RU"/>
        </w:rPr>
        <w:t xml:space="preserve"> Обязанность осуществления уголовного преследования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6" w:anchor="&amp;Article=28" w:history="1">
        <w:r w:rsidR="001F1BC7">
          <w:rPr>
            <w:rFonts w:ascii="Times New Roman" w:hAnsi="Times New Roman" w:cs="Times New Roman"/>
            <w:color w:val="0000FF"/>
            <w:sz w:val="24"/>
            <w:szCs w:val="24"/>
            <w:lang w:val="ru-RU"/>
          </w:rPr>
          <w:t>Статья 28.</w:t>
        </w:r>
      </w:hyperlink>
      <w:r w:rsidR="001F1BC7">
        <w:rPr>
          <w:rFonts w:ascii="Times New Roman" w:hAnsi="Times New Roman" w:cs="Times New Roman"/>
          <w:color w:val="000000"/>
          <w:sz w:val="24"/>
          <w:szCs w:val="24"/>
          <w:lang w:val="ru-RU"/>
        </w:rPr>
        <w:t xml:space="preserve"> Право граждан на участие в уголовном преследовании и обвинении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7" w:anchor="&amp;Article=29" w:history="1">
        <w:r w:rsidR="001F1BC7">
          <w:rPr>
            <w:rFonts w:ascii="Times New Roman" w:hAnsi="Times New Roman" w:cs="Times New Roman"/>
            <w:color w:val="0000FF"/>
            <w:sz w:val="24"/>
            <w:szCs w:val="24"/>
            <w:lang w:val="ru-RU"/>
          </w:rPr>
          <w:t>Статья 29.</w:t>
        </w:r>
      </w:hyperlink>
      <w:r w:rsidR="001F1BC7">
        <w:rPr>
          <w:rFonts w:ascii="Times New Roman" w:hAnsi="Times New Roman" w:cs="Times New Roman"/>
          <w:color w:val="000000"/>
          <w:sz w:val="24"/>
          <w:szCs w:val="24"/>
          <w:lang w:val="ru-RU"/>
        </w:rPr>
        <w:t xml:space="preserve"> Обстоятельства, исключающие производство по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8" w:anchor="&amp;Article=30" w:history="1">
        <w:r w:rsidR="001F1BC7">
          <w:rPr>
            <w:rFonts w:ascii="Times New Roman" w:hAnsi="Times New Roman" w:cs="Times New Roman"/>
            <w:color w:val="0000FF"/>
            <w:sz w:val="24"/>
            <w:szCs w:val="24"/>
            <w:lang w:val="ru-RU"/>
          </w:rPr>
          <w:t>Статья 30.</w:t>
        </w:r>
      </w:hyperlink>
      <w:r w:rsidR="001F1BC7">
        <w:rPr>
          <w:rFonts w:ascii="Times New Roman" w:hAnsi="Times New Roman" w:cs="Times New Roman"/>
          <w:color w:val="000000"/>
          <w:sz w:val="24"/>
          <w:szCs w:val="24"/>
          <w:lang w:val="ru-RU"/>
        </w:rPr>
        <w:t xml:space="preserve"> Прекращение производства по уголовному делу с освобождением от уголовной ответственности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9" w:anchor="Раздел2" w:history="1">
        <w:r w:rsidR="001F1BC7">
          <w:rPr>
            <w:rFonts w:ascii="Times New Roman" w:hAnsi="Times New Roman" w:cs="Times New Roman"/>
            <w:color w:val="0000FF"/>
            <w:sz w:val="24"/>
            <w:szCs w:val="24"/>
            <w:lang w:val="ru-RU"/>
          </w:rPr>
          <w:t>РАЗДЕЛ II</w:t>
        </w:r>
      </w:hyperlink>
      <w:r w:rsidR="001F1BC7">
        <w:rPr>
          <w:rFonts w:ascii="Times New Roman" w:hAnsi="Times New Roman" w:cs="Times New Roman"/>
          <w:color w:val="000000"/>
          <w:sz w:val="24"/>
          <w:szCs w:val="24"/>
          <w:lang w:val="ru-RU"/>
        </w:rPr>
        <w:t>. ГОСУДАРСТВЕННЫЕ ОРГАНЫ И ДРУГИЕ УЧАСТНИКИ УГОЛОВНОГО ПРОЦЕССА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0" w:anchor="&amp;Chapter=4" w:history="1">
        <w:r w:rsidR="001F1BC7">
          <w:rPr>
            <w:rFonts w:ascii="Times New Roman" w:hAnsi="Times New Roman" w:cs="Times New Roman"/>
            <w:color w:val="0000FF"/>
            <w:sz w:val="24"/>
            <w:szCs w:val="24"/>
            <w:lang w:val="ru-RU"/>
          </w:rPr>
          <w:t>ГЛАВА 4.</w:t>
        </w:r>
      </w:hyperlink>
      <w:r w:rsidR="001F1BC7">
        <w:rPr>
          <w:rFonts w:ascii="Times New Roman" w:hAnsi="Times New Roman" w:cs="Times New Roman"/>
          <w:color w:val="000000"/>
          <w:sz w:val="24"/>
          <w:szCs w:val="24"/>
          <w:lang w:val="ru-RU"/>
        </w:rPr>
        <w:t xml:space="preserve"> Суд</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1" w:anchor="&amp;Article=31" w:history="1">
        <w:r w:rsidR="001F1BC7">
          <w:rPr>
            <w:rFonts w:ascii="Times New Roman" w:hAnsi="Times New Roman" w:cs="Times New Roman"/>
            <w:color w:val="0000FF"/>
            <w:sz w:val="24"/>
            <w:szCs w:val="24"/>
            <w:lang w:val="ru-RU"/>
          </w:rPr>
          <w:t>Статья 31.</w:t>
        </w:r>
      </w:hyperlink>
      <w:r w:rsidR="001F1BC7">
        <w:rPr>
          <w:rFonts w:ascii="Times New Roman" w:hAnsi="Times New Roman" w:cs="Times New Roman"/>
          <w:color w:val="000000"/>
          <w:sz w:val="24"/>
          <w:szCs w:val="24"/>
          <w:lang w:val="ru-RU"/>
        </w:rPr>
        <w:t xml:space="preserve"> Суд</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2" w:anchor="&amp;Article=32" w:history="1">
        <w:r w:rsidR="001F1BC7">
          <w:rPr>
            <w:rFonts w:ascii="Times New Roman" w:hAnsi="Times New Roman" w:cs="Times New Roman"/>
            <w:color w:val="0000FF"/>
            <w:sz w:val="24"/>
            <w:szCs w:val="24"/>
            <w:lang w:val="ru-RU"/>
          </w:rPr>
          <w:t>Статья 32.</w:t>
        </w:r>
      </w:hyperlink>
      <w:r w:rsidR="001F1BC7">
        <w:rPr>
          <w:rFonts w:ascii="Times New Roman" w:hAnsi="Times New Roman" w:cs="Times New Roman"/>
          <w:color w:val="000000"/>
          <w:sz w:val="24"/>
          <w:szCs w:val="24"/>
          <w:lang w:val="ru-RU"/>
        </w:rPr>
        <w:t xml:space="preserve"> Состав суда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3" w:anchor="&amp;Article=33" w:history="1">
        <w:r w:rsidR="001F1BC7">
          <w:rPr>
            <w:rFonts w:ascii="Times New Roman" w:hAnsi="Times New Roman" w:cs="Times New Roman"/>
            <w:color w:val="0000FF"/>
            <w:sz w:val="24"/>
            <w:szCs w:val="24"/>
            <w:lang w:val="ru-RU"/>
          </w:rPr>
          <w:t>Статья 33.</w:t>
        </w:r>
      </w:hyperlink>
      <w:r w:rsidR="001F1BC7">
        <w:rPr>
          <w:rFonts w:ascii="Times New Roman" w:hAnsi="Times New Roman" w:cs="Times New Roman"/>
          <w:color w:val="000000"/>
          <w:sz w:val="24"/>
          <w:szCs w:val="24"/>
          <w:lang w:val="ru-RU"/>
        </w:rPr>
        <w:t xml:space="preserve"> Полномочия суда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4" w:anchor="&amp;Chapter=5" w:history="1">
        <w:r w:rsidR="001F1BC7">
          <w:rPr>
            <w:rFonts w:ascii="Times New Roman" w:hAnsi="Times New Roman" w:cs="Times New Roman"/>
            <w:color w:val="0000FF"/>
            <w:sz w:val="24"/>
            <w:szCs w:val="24"/>
            <w:lang w:val="ru-RU"/>
          </w:rPr>
          <w:t>ГЛАВА 5.</w:t>
        </w:r>
      </w:hyperlink>
      <w:r w:rsidR="001F1BC7">
        <w:rPr>
          <w:rFonts w:ascii="Times New Roman" w:hAnsi="Times New Roman" w:cs="Times New Roman"/>
          <w:color w:val="000000"/>
          <w:sz w:val="24"/>
          <w:szCs w:val="24"/>
          <w:lang w:val="ru-RU"/>
        </w:rPr>
        <w:t xml:space="preserve"> Государственные органы и должностные лица, осуществляющие уголовное преследование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5" w:anchor="&amp;Article=34" w:history="1">
        <w:r w:rsidR="001F1BC7">
          <w:rPr>
            <w:rFonts w:ascii="Times New Roman" w:hAnsi="Times New Roman" w:cs="Times New Roman"/>
            <w:color w:val="0000FF"/>
            <w:sz w:val="24"/>
            <w:szCs w:val="24"/>
            <w:lang w:val="ru-RU"/>
          </w:rPr>
          <w:t>Статья 34.</w:t>
        </w:r>
      </w:hyperlink>
      <w:r w:rsidR="001F1BC7">
        <w:rPr>
          <w:rFonts w:ascii="Times New Roman" w:hAnsi="Times New Roman" w:cs="Times New Roman"/>
          <w:color w:val="000000"/>
          <w:sz w:val="24"/>
          <w:szCs w:val="24"/>
          <w:lang w:val="ru-RU"/>
        </w:rPr>
        <w:t xml:space="preserve"> Прокурор</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6" w:anchor="&amp;Article=35" w:history="1">
        <w:r w:rsidR="001F1BC7">
          <w:rPr>
            <w:rFonts w:ascii="Times New Roman" w:hAnsi="Times New Roman" w:cs="Times New Roman"/>
            <w:color w:val="0000FF"/>
            <w:sz w:val="24"/>
            <w:szCs w:val="24"/>
            <w:lang w:val="ru-RU"/>
          </w:rPr>
          <w:t>Статья 35.</w:t>
        </w:r>
      </w:hyperlink>
      <w:r w:rsidR="001F1BC7">
        <w:rPr>
          <w:rFonts w:ascii="Times New Roman" w:hAnsi="Times New Roman" w:cs="Times New Roman"/>
          <w:color w:val="000000"/>
          <w:sz w:val="24"/>
          <w:szCs w:val="24"/>
          <w:lang w:val="ru-RU"/>
        </w:rPr>
        <w:t xml:space="preserve"> Начальник следственного подразделения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7" w:anchor="&amp;Article=36" w:history="1">
        <w:r w:rsidR="001F1BC7">
          <w:rPr>
            <w:rFonts w:ascii="Times New Roman" w:hAnsi="Times New Roman" w:cs="Times New Roman"/>
            <w:color w:val="0000FF"/>
            <w:sz w:val="24"/>
            <w:szCs w:val="24"/>
            <w:lang w:val="ru-RU"/>
          </w:rPr>
          <w:t>Статья 36.</w:t>
        </w:r>
      </w:hyperlink>
      <w:r w:rsidR="001F1BC7">
        <w:rPr>
          <w:rFonts w:ascii="Times New Roman" w:hAnsi="Times New Roman" w:cs="Times New Roman"/>
          <w:color w:val="000000"/>
          <w:sz w:val="24"/>
          <w:szCs w:val="24"/>
          <w:lang w:val="ru-RU"/>
        </w:rPr>
        <w:t xml:space="preserve"> Следователь</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8" w:anchor="&amp;Article=37" w:history="1">
        <w:r w:rsidR="001F1BC7">
          <w:rPr>
            <w:rFonts w:ascii="Times New Roman" w:hAnsi="Times New Roman" w:cs="Times New Roman"/>
            <w:color w:val="0000FF"/>
            <w:sz w:val="24"/>
            <w:szCs w:val="24"/>
            <w:lang w:val="ru-RU"/>
          </w:rPr>
          <w:t>Статья 37.</w:t>
        </w:r>
      </w:hyperlink>
      <w:r w:rsidR="001F1BC7">
        <w:rPr>
          <w:rFonts w:ascii="Times New Roman" w:hAnsi="Times New Roman" w:cs="Times New Roman"/>
          <w:color w:val="000000"/>
          <w:sz w:val="24"/>
          <w:szCs w:val="24"/>
          <w:lang w:val="ru-RU"/>
        </w:rPr>
        <w:t xml:space="preserve"> Органы дознания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9" w:anchor="&amp;Article=38" w:history="1">
        <w:r w:rsidR="001F1BC7">
          <w:rPr>
            <w:rFonts w:ascii="Times New Roman" w:hAnsi="Times New Roman" w:cs="Times New Roman"/>
            <w:color w:val="0000FF"/>
            <w:sz w:val="24"/>
            <w:szCs w:val="24"/>
            <w:lang w:val="ru-RU"/>
          </w:rPr>
          <w:t>Статья 38.</w:t>
        </w:r>
      </w:hyperlink>
      <w:r w:rsidR="001F1BC7">
        <w:rPr>
          <w:rFonts w:ascii="Times New Roman" w:hAnsi="Times New Roman" w:cs="Times New Roman"/>
          <w:color w:val="000000"/>
          <w:sz w:val="24"/>
          <w:szCs w:val="24"/>
          <w:lang w:val="ru-RU"/>
        </w:rPr>
        <w:t xml:space="preserve"> Начальник органа дознания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0" w:anchor="&amp;Article=38/1" w:history="1">
        <w:r w:rsidR="001F1BC7">
          <w:rPr>
            <w:rFonts w:ascii="Times New Roman" w:hAnsi="Times New Roman" w:cs="Times New Roman"/>
            <w:color w:val="0000FF"/>
            <w:sz w:val="24"/>
            <w:szCs w:val="24"/>
            <w:lang w:val="ru-RU"/>
          </w:rPr>
          <w:t>Статья 38</w:t>
        </w:r>
      </w:hyperlink>
      <w:hyperlink r:id="rId51" w:anchor="&amp;Article=38/1" w:history="1">
        <w:r w:rsidR="001F1BC7">
          <w:rPr>
            <w:rFonts w:ascii="Times New Roman" w:hAnsi="Times New Roman" w:cs="Times New Roman"/>
            <w:color w:val="0000FF"/>
            <w:sz w:val="24"/>
            <w:szCs w:val="24"/>
            <w:lang w:val="ru-RU"/>
          </w:rPr>
          <w:t>[1]</w:t>
        </w:r>
      </w:hyperlink>
      <w:r w:rsidR="001F1BC7">
        <w:rPr>
          <w:rFonts w:ascii="Times New Roman" w:hAnsi="Times New Roman" w:cs="Times New Roman"/>
          <w:color w:val="000000"/>
          <w:sz w:val="24"/>
          <w:szCs w:val="24"/>
          <w:lang w:val="ru-RU"/>
        </w:rPr>
        <w:t>. Исключена</w:t>
      </w:r>
      <w:r w:rsidRPr="00A16388">
        <w:rPr>
          <w:rFonts w:ascii="Times New Roman"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3" w:anchor="&amp;Article=39" w:history="1">
        <w:r w:rsidR="001F1BC7">
          <w:rPr>
            <w:rFonts w:ascii="Times New Roman" w:hAnsi="Times New Roman" w:cs="Times New Roman"/>
            <w:color w:val="0000FF"/>
            <w:sz w:val="24"/>
            <w:szCs w:val="24"/>
            <w:lang w:val="ru-RU"/>
          </w:rPr>
          <w:t>Статья 39.</w:t>
        </w:r>
      </w:hyperlink>
      <w:r w:rsidR="001F1BC7">
        <w:rPr>
          <w:rFonts w:ascii="Times New Roman" w:hAnsi="Times New Roman" w:cs="Times New Roman"/>
          <w:color w:val="000000"/>
          <w:sz w:val="24"/>
          <w:szCs w:val="24"/>
          <w:lang w:val="ru-RU"/>
        </w:rPr>
        <w:t xml:space="preserve"> Лицо, производящее дознание</w:t>
      </w:r>
      <w:r w:rsidRPr="00A16388">
        <w:rPr>
          <w:rFonts w:ascii="Times New Roman" w:hAnsi="Times New Roman" w:cs="Times New Roman"/>
          <w:color w:val="000000"/>
          <w:sz w:val="24"/>
          <w:szCs w:val="24"/>
          <w:lang w:val="ru-RU"/>
        </w:rPr>
        <w:pict>
          <v:shape id="_x0000_i102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4" w:anchor="&amp;Chapter=6" w:history="1">
        <w:r w:rsidR="001F1BC7">
          <w:rPr>
            <w:rFonts w:ascii="Times New Roman" w:hAnsi="Times New Roman" w:cs="Times New Roman"/>
            <w:color w:val="0000FF"/>
            <w:sz w:val="24"/>
            <w:szCs w:val="24"/>
            <w:lang w:val="ru-RU"/>
          </w:rPr>
          <w:t>ГЛАВА 6.</w:t>
        </w:r>
      </w:hyperlink>
      <w:r w:rsidR="001F1BC7">
        <w:rPr>
          <w:rFonts w:ascii="Times New Roman" w:hAnsi="Times New Roman" w:cs="Times New Roman"/>
          <w:color w:val="000000"/>
          <w:sz w:val="24"/>
          <w:szCs w:val="24"/>
          <w:lang w:val="ru-RU"/>
        </w:rPr>
        <w:t xml:space="preserve"> Участники уголовного процесса, защищающие свои или представляемые права и интересы</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5" w:anchor="&amp;Article=40" w:history="1">
        <w:r w:rsidR="001F1BC7">
          <w:rPr>
            <w:rFonts w:ascii="Times New Roman" w:hAnsi="Times New Roman" w:cs="Times New Roman"/>
            <w:color w:val="0000FF"/>
            <w:sz w:val="24"/>
            <w:szCs w:val="24"/>
            <w:lang w:val="ru-RU"/>
          </w:rPr>
          <w:t>Статья 40.</w:t>
        </w:r>
      </w:hyperlink>
      <w:r w:rsidR="001F1BC7">
        <w:rPr>
          <w:rFonts w:ascii="Times New Roman" w:hAnsi="Times New Roman" w:cs="Times New Roman"/>
          <w:color w:val="000000"/>
          <w:sz w:val="24"/>
          <w:szCs w:val="24"/>
          <w:lang w:val="ru-RU"/>
        </w:rPr>
        <w:t xml:space="preserve"> Подозреваемый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6" w:anchor="&amp;Article=41" w:history="1">
        <w:r w:rsidR="001F1BC7">
          <w:rPr>
            <w:rFonts w:ascii="Times New Roman" w:hAnsi="Times New Roman" w:cs="Times New Roman"/>
            <w:color w:val="0000FF"/>
            <w:sz w:val="24"/>
            <w:szCs w:val="24"/>
            <w:lang w:val="ru-RU"/>
          </w:rPr>
          <w:t>Статья 41.</w:t>
        </w:r>
      </w:hyperlink>
      <w:r w:rsidR="001F1BC7">
        <w:rPr>
          <w:rFonts w:ascii="Times New Roman" w:hAnsi="Times New Roman" w:cs="Times New Roman"/>
          <w:color w:val="000000"/>
          <w:sz w:val="24"/>
          <w:szCs w:val="24"/>
          <w:lang w:val="ru-RU"/>
        </w:rPr>
        <w:t xml:space="preserve"> Права и обязанности подозреваемого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7" w:anchor="&amp;Article=42" w:history="1">
        <w:r w:rsidR="001F1BC7">
          <w:rPr>
            <w:rFonts w:ascii="Times New Roman" w:hAnsi="Times New Roman" w:cs="Times New Roman"/>
            <w:color w:val="0000FF"/>
            <w:sz w:val="24"/>
            <w:szCs w:val="24"/>
            <w:lang w:val="ru-RU"/>
          </w:rPr>
          <w:t>Статья 42.</w:t>
        </w:r>
      </w:hyperlink>
      <w:r w:rsidR="001F1BC7">
        <w:rPr>
          <w:rFonts w:ascii="Times New Roman" w:hAnsi="Times New Roman" w:cs="Times New Roman"/>
          <w:color w:val="000000"/>
          <w:sz w:val="24"/>
          <w:szCs w:val="24"/>
          <w:lang w:val="ru-RU"/>
        </w:rPr>
        <w:t xml:space="preserve"> Обвиняемый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8" w:anchor="&amp;Article=43" w:history="1">
        <w:r w:rsidR="001F1BC7">
          <w:rPr>
            <w:rFonts w:ascii="Times New Roman" w:hAnsi="Times New Roman" w:cs="Times New Roman"/>
            <w:color w:val="0000FF"/>
            <w:sz w:val="24"/>
            <w:szCs w:val="24"/>
            <w:lang w:val="ru-RU"/>
          </w:rPr>
          <w:t>Статья 43.</w:t>
        </w:r>
      </w:hyperlink>
      <w:r w:rsidR="001F1BC7">
        <w:rPr>
          <w:rFonts w:ascii="Times New Roman" w:hAnsi="Times New Roman" w:cs="Times New Roman"/>
          <w:color w:val="000000"/>
          <w:sz w:val="24"/>
          <w:szCs w:val="24"/>
          <w:lang w:val="ru-RU"/>
        </w:rPr>
        <w:t xml:space="preserve"> Права и обязанности обвиняемого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9" w:anchor="&amp;Article=44" w:history="1">
        <w:r w:rsidR="001F1BC7">
          <w:rPr>
            <w:rFonts w:ascii="Times New Roman" w:hAnsi="Times New Roman" w:cs="Times New Roman"/>
            <w:color w:val="0000FF"/>
            <w:sz w:val="24"/>
            <w:szCs w:val="24"/>
            <w:lang w:val="ru-RU"/>
          </w:rPr>
          <w:t>Статья 44.</w:t>
        </w:r>
      </w:hyperlink>
      <w:r w:rsidR="001F1BC7">
        <w:rPr>
          <w:rFonts w:ascii="Times New Roman" w:hAnsi="Times New Roman" w:cs="Times New Roman"/>
          <w:color w:val="000000"/>
          <w:sz w:val="24"/>
          <w:szCs w:val="24"/>
          <w:lang w:val="ru-RU"/>
        </w:rPr>
        <w:t xml:space="preserve"> Защитник</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0" w:anchor="&amp;Article=45" w:history="1">
        <w:r w:rsidR="001F1BC7">
          <w:rPr>
            <w:rFonts w:ascii="Times New Roman" w:hAnsi="Times New Roman" w:cs="Times New Roman"/>
            <w:color w:val="0000FF"/>
            <w:sz w:val="24"/>
            <w:szCs w:val="24"/>
            <w:lang w:val="ru-RU"/>
          </w:rPr>
          <w:t>Статья 45.</w:t>
        </w:r>
      </w:hyperlink>
      <w:r w:rsidR="001F1BC7">
        <w:rPr>
          <w:rFonts w:ascii="Times New Roman" w:hAnsi="Times New Roman" w:cs="Times New Roman"/>
          <w:color w:val="000000"/>
          <w:sz w:val="24"/>
          <w:szCs w:val="24"/>
          <w:lang w:val="ru-RU"/>
        </w:rPr>
        <w:t xml:space="preserve"> Обязательность участия защитника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1" w:anchor="&amp;Article=46" w:history="1">
        <w:r w:rsidR="001F1BC7">
          <w:rPr>
            <w:rFonts w:ascii="Times New Roman" w:hAnsi="Times New Roman" w:cs="Times New Roman"/>
            <w:color w:val="0000FF"/>
            <w:sz w:val="24"/>
            <w:szCs w:val="24"/>
            <w:lang w:val="ru-RU"/>
          </w:rPr>
          <w:t>Статья 46.</w:t>
        </w:r>
      </w:hyperlink>
      <w:r w:rsidR="001F1BC7">
        <w:rPr>
          <w:rFonts w:ascii="Times New Roman" w:hAnsi="Times New Roman" w:cs="Times New Roman"/>
          <w:color w:val="000000"/>
          <w:sz w:val="24"/>
          <w:szCs w:val="24"/>
          <w:lang w:val="ru-RU"/>
        </w:rPr>
        <w:t xml:space="preserve"> Приглашение, назначение защитника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2" w:anchor="&amp;Article=47" w:history="1">
        <w:r w:rsidR="001F1BC7">
          <w:rPr>
            <w:rFonts w:ascii="Times New Roman" w:hAnsi="Times New Roman" w:cs="Times New Roman"/>
            <w:color w:val="0000FF"/>
            <w:sz w:val="24"/>
            <w:szCs w:val="24"/>
            <w:lang w:val="ru-RU"/>
          </w:rPr>
          <w:t>Статья 47.</w:t>
        </w:r>
      </w:hyperlink>
      <w:r w:rsidR="001F1BC7">
        <w:rPr>
          <w:rFonts w:ascii="Times New Roman" w:hAnsi="Times New Roman" w:cs="Times New Roman"/>
          <w:color w:val="000000"/>
          <w:sz w:val="24"/>
          <w:szCs w:val="24"/>
          <w:lang w:val="ru-RU"/>
        </w:rPr>
        <w:t xml:space="preserve"> Отказ от защитника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3" w:anchor="&amp;Article=48" w:history="1">
        <w:r w:rsidR="001F1BC7">
          <w:rPr>
            <w:rFonts w:ascii="Times New Roman" w:hAnsi="Times New Roman" w:cs="Times New Roman"/>
            <w:color w:val="0000FF"/>
            <w:sz w:val="24"/>
            <w:szCs w:val="24"/>
            <w:lang w:val="ru-RU"/>
          </w:rPr>
          <w:t>Статья 48.</w:t>
        </w:r>
      </w:hyperlink>
      <w:r w:rsidR="001F1BC7">
        <w:rPr>
          <w:rFonts w:ascii="Times New Roman" w:hAnsi="Times New Roman" w:cs="Times New Roman"/>
          <w:color w:val="000000"/>
          <w:sz w:val="24"/>
          <w:szCs w:val="24"/>
          <w:lang w:val="ru-RU"/>
        </w:rPr>
        <w:t xml:space="preserve"> Права и обязанности защитника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4" w:anchor="&amp;Article=49" w:history="1">
        <w:r w:rsidR="001F1BC7">
          <w:rPr>
            <w:rFonts w:ascii="Times New Roman" w:hAnsi="Times New Roman" w:cs="Times New Roman"/>
            <w:color w:val="0000FF"/>
            <w:sz w:val="24"/>
            <w:szCs w:val="24"/>
            <w:lang w:val="ru-RU"/>
          </w:rPr>
          <w:t>Статья 49.</w:t>
        </w:r>
      </w:hyperlink>
      <w:r w:rsidR="001F1BC7">
        <w:rPr>
          <w:rFonts w:ascii="Times New Roman" w:hAnsi="Times New Roman" w:cs="Times New Roman"/>
          <w:color w:val="000000"/>
          <w:sz w:val="24"/>
          <w:szCs w:val="24"/>
          <w:lang w:val="ru-RU"/>
        </w:rPr>
        <w:t xml:space="preserve"> Потерпевший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5" w:anchor="&amp;Article=50" w:history="1">
        <w:r w:rsidR="001F1BC7">
          <w:rPr>
            <w:rFonts w:ascii="Times New Roman" w:hAnsi="Times New Roman" w:cs="Times New Roman"/>
            <w:color w:val="0000FF"/>
            <w:sz w:val="24"/>
            <w:szCs w:val="24"/>
            <w:lang w:val="ru-RU"/>
          </w:rPr>
          <w:t>Статья 50.</w:t>
        </w:r>
      </w:hyperlink>
      <w:r w:rsidR="001F1BC7">
        <w:rPr>
          <w:rFonts w:ascii="Times New Roman" w:hAnsi="Times New Roman" w:cs="Times New Roman"/>
          <w:color w:val="000000"/>
          <w:sz w:val="24"/>
          <w:szCs w:val="24"/>
          <w:lang w:val="ru-RU"/>
        </w:rPr>
        <w:t xml:space="preserve"> Права и обязанности потерпевшего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6" w:anchor="&amp;Article=51" w:history="1">
        <w:r w:rsidR="001F1BC7">
          <w:rPr>
            <w:rFonts w:ascii="Times New Roman" w:hAnsi="Times New Roman" w:cs="Times New Roman"/>
            <w:color w:val="0000FF"/>
            <w:sz w:val="24"/>
            <w:szCs w:val="24"/>
            <w:lang w:val="ru-RU"/>
          </w:rPr>
          <w:t>Статья 51.</w:t>
        </w:r>
      </w:hyperlink>
      <w:r w:rsidR="001F1BC7">
        <w:rPr>
          <w:rFonts w:ascii="Times New Roman" w:hAnsi="Times New Roman" w:cs="Times New Roman"/>
          <w:color w:val="000000"/>
          <w:sz w:val="24"/>
          <w:szCs w:val="24"/>
          <w:lang w:val="ru-RU"/>
        </w:rPr>
        <w:t xml:space="preserve"> Частный обвинитель</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7" w:anchor="&amp;Article=52" w:history="1">
        <w:r w:rsidR="001F1BC7">
          <w:rPr>
            <w:rFonts w:ascii="Times New Roman" w:hAnsi="Times New Roman" w:cs="Times New Roman"/>
            <w:color w:val="0000FF"/>
            <w:sz w:val="24"/>
            <w:szCs w:val="24"/>
            <w:lang w:val="ru-RU"/>
          </w:rPr>
          <w:t>Статья 52.</w:t>
        </w:r>
      </w:hyperlink>
      <w:r w:rsidR="001F1BC7">
        <w:rPr>
          <w:rFonts w:ascii="Times New Roman" w:hAnsi="Times New Roman" w:cs="Times New Roman"/>
          <w:color w:val="000000"/>
          <w:sz w:val="24"/>
          <w:szCs w:val="24"/>
          <w:lang w:val="ru-RU"/>
        </w:rPr>
        <w:t xml:space="preserve"> Гражданский истец</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8" w:anchor="&amp;Article=53" w:history="1">
        <w:r w:rsidR="001F1BC7">
          <w:rPr>
            <w:rFonts w:ascii="Times New Roman" w:hAnsi="Times New Roman" w:cs="Times New Roman"/>
            <w:color w:val="0000FF"/>
            <w:sz w:val="24"/>
            <w:szCs w:val="24"/>
            <w:lang w:val="ru-RU"/>
          </w:rPr>
          <w:t>Статья 53.</w:t>
        </w:r>
      </w:hyperlink>
      <w:r w:rsidR="001F1BC7">
        <w:rPr>
          <w:rFonts w:ascii="Times New Roman" w:hAnsi="Times New Roman" w:cs="Times New Roman"/>
          <w:color w:val="000000"/>
          <w:sz w:val="24"/>
          <w:szCs w:val="24"/>
          <w:lang w:val="ru-RU"/>
        </w:rPr>
        <w:t xml:space="preserve"> Права и обязанности гражданского истца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9" w:anchor="&amp;Article=54" w:history="1">
        <w:r w:rsidR="001F1BC7">
          <w:rPr>
            <w:rFonts w:ascii="Times New Roman" w:hAnsi="Times New Roman" w:cs="Times New Roman"/>
            <w:color w:val="0000FF"/>
            <w:sz w:val="24"/>
            <w:szCs w:val="24"/>
            <w:lang w:val="ru-RU"/>
          </w:rPr>
          <w:t>Статья 54.</w:t>
        </w:r>
      </w:hyperlink>
      <w:r w:rsidR="001F1BC7">
        <w:rPr>
          <w:rFonts w:ascii="Times New Roman" w:hAnsi="Times New Roman" w:cs="Times New Roman"/>
          <w:color w:val="000000"/>
          <w:sz w:val="24"/>
          <w:szCs w:val="24"/>
          <w:lang w:val="ru-RU"/>
        </w:rPr>
        <w:t xml:space="preserve"> Гражданский ответчик</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70" w:anchor="&amp;Article=55" w:history="1">
        <w:r w:rsidR="001F1BC7">
          <w:rPr>
            <w:rFonts w:ascii="Times New Roman" w:hAnsi="Times New Roman" w:cs="Times New Roman"/>
            <w:color w:val="0000FF"/>
            <w:sz w:val="24"/>
            <w:szCs w:val="24"/>
            <w:lang w:val="ru-RU"/>
          </w:rPr>
          <w:t>Статья 55.</w:t>
        </w:r>
      </w:hyperlink>
      <w:r w:rsidR="001F1BC7">
        <w:rPr>
          <w:rFonts w:ascii="Times New Roman" w:hAnsi="Times New Roman" w:cs="Times New Roman"/>
          <w:color w:val="000000"/>
          <w:sz w:val="24"/>
          <w:szCs w:val="24"/>
          <w:lang w:val="ru-RU"/>
        </w:rPr>
        <w:t xml:space="preserve"> Права и обязанности гражданского ответчика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71" w:anchor="&amp;Article=56" w:history="1">
        <w:r w:rsidR="001F1BC7">
          <w:rPr>
            <w:rFonts w:ascii="Times New Roman" w:hAnsi="Times New Roman" w:cs="Times New Roman"/>
            <w:color w:val="0000FF"/>
            <w:sz w:val="24"/>
            <w:szCs w:val="24"/>
            <w:lang w:val="ru-RU"/>
          </w:rPr>
          <w:t>Статья 56.</w:t>
        </w:r>
      </w:hyperlink>
      <w:r w:rsidR="001F1BC7">
        <w:rPr>
          <w:rFonts w:ascii="Times New Roman" w:hAnsi="Times New Roman" w:cs="Times New Roman"/>
          <w:color w:val="000000"/>
          <w:sz w:val="24"/>
          <w:szCs w:val="24"/>
          <w:lang w:val="ru-RU"/>
        </w:rPr>
        <w:t xml:space="preserve"> Законные представители подозреваемого, обвиняемого, лица, совершившего общественно опасное деяние, потерпевшего, гражданского истца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72" w:anchor="&amp;Article=57" w:history="1">
        <w:r w:rsidR="001F1BC7">
          <w:rPr>
            <w:rFonts w:ascii="Times New Roman" w:hAnsi="Times New Roman" w:cs="Times New Roman"/>
            <w:color w:val="0000FF"/>
            <w:sz w:val="24"/>
            <w:szCs w:val="24"/>
            <w:lang w:val="ru-RU"/>
          </w:rPr>
          <w:t>Статья 57.</w:t>
        </w:r>
      </w:hyperlink>
      <w:r w:rsidR="001F1BC7">
        <w:rPr>
          <w:rFonts w:ascii="Times New Roman" w:hAnsi="Times New Roman" w:cs="Times New Roman"/>
          <w:color w:val="000000"/>
          <w:sz w:val="24"/>
          <w:szCs w:val="24"/>
          <w:lang w:val="ru-RU"/>
        </w:rPr>
        <w:t xml:space="preserve"> Права и обязанности законного представителя </w:t>
      </w:r>
      <w:r w:rsidR="001F1BC7">
        <w:rPr>
          <w:rFonts w:ascii="Times New Roman" w:hAnsi="Times New Roman" w:cs="Times New Roman"/>
          <w:color w:val="000000"/>
          <w:sz w:val="24"/>
          <w:szCs w:val="24"/>
          <w:lang w:val="ru-RU"/>
        </w:rPr>
        <w:lastRenderedPageBreak/>
        <w:t>подозреваемого, обвиняемого, лица, совершившего общественно опасное деяние, потерпевшего или гражданского истца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73" w:anchor="&amp;Article=58" w:history="1">
        <w:r w:rsidR="001F1BC7">
          <w:rPr>
            <w:rFonts w:ascii="Times New Roman" w:hAnsi="Times New Roman" w:cs="Times New Roman"/>
            <w:color w:val="0000FF"/>
            <w:sz w:val="24"/>
            <w:szCs w:val="24"/>
            <w:lang w:val="ru-RU"/>
          </w:rPr>
          <w:t>Статья 58.</w:t>
        </w:r>
      </w:hyperlink>
      <w:r w:rsidR="001F1BC7">
        <w:rPr>
          <w:rFonts w:ascii="Times New Roman" w:hAnsi="Times New Roman" w:cs="Times New Roman"/>
          <w:color w:val="000000"/>
          <w:sz w:val="24"/>
          <w:szCs w:val="24"/>
          <w:lang w:val="ru-RU"/>
        </w:rPr>
        <w:t xml:space="preserve"> Представители потерпевшего, гражданского истца, гражданского ответчика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74" w:anchor="&amp;Article=59" w:history="1">
        <w:r w:rsidR="001F1BC7">
          <w:rPr>
            <w:rFonts w:ascii="Times New Roman" w:hAnsi="Times New Roman" w:cs="Times New Roman"/>
            <w:color w:val="0000FF"/>
            <w:sz w:val="24"/>
            <w:szCs w:val="24"/>
            <w:lang w:val="ru-RU"/>
          </w:rPr>
          <w:t>Статья 59.</w:t>
        </w:r>
      </w:hyperlink>
      <w:r w:rsidR="001F1BC7">
        <w:rPr>
          <w:rFonts w:ascii="Times New Roman" w:hAnsi="Times New Roman" w:cs="Times New Roman"/>
          <w:color w:val="000000"/>
          <w:sz w:val="24"/>
          <w:szCs w:val="24"/>
          <w:lang w:val="ru-RU"/>
        </w:rPr>
        <w:t xml:space="preserve"> Права и обязанности представителя потерпевшего, гражданского истца или гражданского ответчика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75" w:anchor="&amp;Chapter=7" w:history="1">
        <w:r w:rsidR="001F1BC7">
          <w:rPr>
            <w:rFonts w:ascii="Times New Roman" w:hAnsi="Times New Roman" w:cs="Times New Roman"/>
            <w:color w:val="0000FF"/>
            <w:sz w:val="24"/>
            <w:szCs w:val="24"/>
            <w:lang w:val="ru-RU"/>
          </w:rPr>
          <w:t>ГЛАВА 7.</w:t>
        </w:r>
      </w:hyperlink>
      <w:r w:rsidR="001F1BC7">
        <w:rPr>
          <w:rFonts w:ascii="Times New Roman" w:hAnsi="Times New Roman" w:cs="Times New Roman"/>
          <w:color w:val="000000"/>
          <w:sz w:val="24"/>
          <w:szCs w:val="24"/>
          <w:lang w:val="ru-RU"/>
        </w:rPr>
        <w:t xml:space="preserve"> Иные участники уголовного процесса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76" w:anchor="&amp;Article=60" w:history="1">
        <w:r w:rsidR="001F1BC7">
          <w:rPr>
            <w:rFonts w:ascii="Times New Roman" w:hAnsi="Times New Roman" w:cs="Times New Roman"/>
            <w:color w:val="0000FF"/>
            <w:sz w:val="24"/>
            <w:szCs w:val="24"/>
            <w:lang w:val="ru-RU"/>
          </w:rPr>
          <w:t>Статья 60.</w:t>
        </w:r>
      </w:hyperlink>
      <w:r w:rsidR="001F1BC7">
        <w:rPr>
          <w:rFonts w:ascii="Times New Roman" w:hAnsi="Times New Roman" w:cs="Times New Roman"/>
          <w:color w:val="000000"/>
          <w:sz w:val="24"/>
          <w:szCs w:val="24"/>
          <w:lang w:val="ru-RU"/>
        </w:rPr>
        <w:t xml:space="preserve"> Свидетель</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77" w:anchor="&amp;Article=61" w:history="1">
        <w:r w:rsidR="001F1BC7">
          <w:rPr>
            <w:rFonts w:ascii="Times New Roman" w:hAnsi="Times New Roman" w:cs="Times New Roman"/>
            <w:color w:val="0000FF"/>
            <w:sz w:val="24"/>
            <w:szCs w:val="24"/>
            <w:lang w:val="ru-RU"/>
          </w:rPr>
          <w:t>Статья 61.</w:t>
        </w:r>
      </w:hyperlink>
      <w:r w:rsidR="001F1BC7">
        <w:rPr>
          <w:rFonts w:ascii="Times New Roman" w:hAnsi="Times New Roman" w:cs="Times New Roman"/>
          <w:color w:val="000000"/>
          <w:sz w:val="24"/>
          <w:szCs w:val="24"/>
          <w:lang w:val="ru-RU"/>
        </w:rPr>
        <w:t xml:space="preserve"> Эксперт</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78" w:anchor="&amp;Article=62" w:history="1">
        <w:r w:rsidR="001F1BC7">
          <w:rPr>
            <w:rFonts w:ascii="Times New Roman" w:hAnsi="Times New Roman" w:cs="Times New Roman"/>
            <w:color w:val="0000FF"/>
            <w:sz w:val="24"/>
            <w:szCs w:val="24"/>
            <w:lang w:val="ru-RU"/>
          </w:rPr>
          <w:t>Статья 62.</w:t>
        </w:r>
      </w:hyperlink>
      <w:r w:rsidR="001F1BC7">
        <w:rPr>
          <w:rFonts w:ascii="Times New Roman" w:hAnsi="Times New Roman" w:cs="Times New Roman"/>
          <w:color w:val="000000"/>
          <w:sz w:val="24"/>
          <w:szCs w:val="24"/>
          <w:lang w:val="ru-RU"/>
        </w:rPr>
        <w:t xml:space="preserve"> Специалист</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79" w:anchor="&amp;Article=63" w:history="1">
        <w:r w:rsidR="001F1BC7">
          <w:rPr>
            <w:rFonts w:ascii="Times New Roman" w:hAnsi="Times New Roman" w:cs="Times New Roman"/>
            <w:color w:val="0000FF"/>
            <w:sz w:val="24"/>
            <w:szCs w:val="24"/>
            <w:lang w:val="ru-RU"/>
          </w:rPr>
          <w:t>Статья 63.</w:t>
        </w:r>
      </w:hyperlink>
      <w:r w:rsidR="001F1BC7">
        <w:rPr>
          <w:rFonts w:ascii="Times New Roman" w:hAnsi="Times New Roman" w:cs="Times New Roman"/>
          <w:color w:val="000000"/>
          <w:sz w:val="24"/>
          <w:szCs w:val="24"/>
          <w:lang w:val="ru-RU"/>
        </w:rPr>
        <w:t xml:space="preserve"> Переводчик</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80" w:anchor="&amp;Article=64" w:history="1">
        <w:r w:rsidR="001F1BC7">
          <w:rPr>
            <w:rFonts w:ascii="Times New Roman" w:hAnsi="Times New Roman" w:cs="Times New Roman"/>
            <w:color w:val="0000FF"/>
            <w:sz w:val="24"/>
            <w:szCs w:val="24"/>
            <w:lang w:val="ru-RU"/>
          </w:rPr>
          <w:t>Статья 64.</w:t>
        </w:r>
      </w:hyperlink>
      <w:r w:rsidR="001F1BC7">
        <w:rPr>
          <w:rFonts w:ascii="Times New Roman" w:hAnsi="Times New Roman" w:cs="Times New Roman"/>
          <w:color w:val="000000"/>
          <w:sz w:val="24"/>
          <w:szCs w:val="24"/>
          <w:lang w:val="ru-RU"/>
        </w:rPr>
        <w:t xml:space="preserve"> Понятой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81" w:anchor="&amp;Chapter=8" w:history="1">
        <w:r w:rsidR="001F1BC7">
          <w:rPr>
            <w:rFonts w:ascii="Times New Roman" w:hAnsi="Times New Roman" w:cs="Times New Roman"/>
            <w:color w:val="0000FF"/>
            <w:sz w:val="24"/>
            <w:szCs w:val="24"/>
            <w:lang w:val="ru-RU"/>
          </w:rPr>
          <w:t>ГЛАВА 8.</w:t>
        </w:r>
      </w:hyperlink>
      <w:r w:rsidR="001F1BC7">
        <w:rPr>
          <w:rFonts w:ascii="Times New Roman" w:hAnsi="Times New Roman" w:cs="Times New Roman"/>
          <w:color w:val="000000"/>
          <w:sz w:val="24"/>
          <w:szCs w:val="24"/>
          <w:lang w:val="ru-RU"/>
        </w:rPr>
        <w:t xml:space="preserve"> Меры по обеспечению безопасности участников уголовного процесса и других лиц</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82" w:anchor="&amp;Article=65" w:history="1">
        <w:r w:rsidR="001F1BC7">
          <w:rPr>
            <w:rFonts w:ascii="Times New Roman" w:hAnsi="Times New Roman" w:cs="Times New Roman"/>
            <w:color w:val="0000FF"/>
            <w:sz w:val="24"/>
            <w:szCs w:val="24"/>
            <w:lang w:val="ru-RU"/>
          </w:rPr>
          <w:t>Статья 65.</w:t>
        </w:r>
      </w:hyperlink>
      <w:r w:rsidR="001F1BC7">
        <w:rPr>
          <w:rFonts w:ascii="Times New Roman" w:hAnsi="Times New Roman" w:cs="Times New Roman"/>
          <w:color w:val="000000"/>
          <w:sz w:val="24"/>
          <w:szCs w:val="24"/>
          <w:lang w:val="ru-RU"/>
        </w:rPr>
        <w:t xml:space="preserve"> Обязанность органа, ведущего уголовный процесс, по принятию мер по обеспечению безопасности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83" w:anchor="&amp;Article=66" w:history="1">
        <w:r w:rsidR="001F1BC7">
          <w:rPr>
            <w:rFonts w:ascii="Times New Roman" w:hAnsi="Times New Roman" w:cs="Times New Roman"/>
            <w:color w:val="0000FF"/>
            <w:sz w:val="24"/>
            <w:szCs w:val="24"/>
            <w:lang w:val="ru-RU"/>
          </w:rPr>
          <w:t>Статья 66.</w:t>
        </w:r>
      </w:hyperlink>
      <w:r w:rsidR="001F1BC7">
        <w:rPr>
          <w:rFonts w:ascii="Times New Roman" w:hAnsi="Times New Roman" w:cs="Times New Roman"/>
          <w:color w:val="000000"/>
          <w:sz w:val="24"/>
          <w:szCs w:val="24"/>
          <w:lang w:val="ru-RU"/>
        </w:rPr>
        <w:t xml:space="preserve"> Меры по обеспечению безопасности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84" w:anchor="&amp;Article=67" w:history="1">
        <w:r w:rsidR="001F1BC7">
          <w:rPr>
            <w:rFonts w:ascii="Times New Roman" w:hAnsi="Times New Roman" w:cs="Times New Roman"/>
            <w:color w:val="0000FF"/>
            <w:sz w:val="24"/>
            <w:szCs w:val="24"/>
            <w:lang w:val="ru-RU"/>
          </w:rPr>
          <w:t>Статья 67.</w:t>
        </w:r>
      </w:hyperlink>
      <w:r w:rsidR="001F1BC7">
        <w:rPr>
          <w:rFonts w:ascii="Times New Roman" w:hAnsi="Times New Roman" w:cs="Times New Roman"/>
          <w:color w:val="000000"/>
          <w:sz w:val="24"/>
          <w:szCs w:val="24"/>
          <w:lang w:val="ru-RU"/>
        </w:rPr>
        <w:t xml:space="preserve"> Неразглашение сведений о личности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85" w:anchor="&amp;Article=68" w:history="1">
        <w:r w:rsidR="001F1BC7">
          <w:rPr>
            <w:rFonts w:ascii="Times New Roman" w:hAnsi="Times New Roman" w:cs="Times New Roman"/>
            <w:color w:val="0000FF"/>
            <w:sz w:val="24"/>
            <w:szCs w:val="24"/>
            <w:lang w:val="ru-RU"/>
          </w:rPr>
          <w:t>Статья 68.</w:t>
        </w:r>
      </w:hyperlink>
      <w:r w:rsidR="001F1BC7">
        <w:rPr>
          <w:rFonts w:ascii="Times New Roman" w:hAnsi="Times New Roman" w:cs="Times New Roman"/>
          <w:color w:val="000000"/>
          <w:sz w:val="24"/>
          <w:szCs w:val="24"/>
          <w:lang w:val="ru-RU"/>
        </w:rPr>
        <w:t xml:space="preserve"> Освобождение от явки в судебное заседание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86" w:anchor="&amp;Article=69" w:history="1">
        <w:r w:rsidR="001F1BC7">
          <w:rPr>
            <w:rFonts w:ascii="Times New Roman" w:hAnsi="Times New Roman" w:cs="Times New Roman"/>
            <w:color w:val="0000FF"/>
            <w:sz w:val="24"/>
            <w:szCs w:val="24"/>
            <w:lang w:val="ru-RU"/>
          </w:rPr>
          <w:t>Статья 69.</w:t>
        </w:r>
      </w:hyperlink>
      <w:r w:rsidR="001F1BC7">
        <w:rPr>
          <w:rFonts w:ascii="Times New Roman" w:hAnsi="Times New Roman" w:cs="Times New Roman"/>
          <w:color w:val="000000"/>
          <w:sz w:val="24"/>
          <w:szCs w:val="24"/>
          <w:lang w:val="ru-RU"/>
        </w:rPr>
        <w:t xml:space="preserve"> Использование технических средств контроля и прослушивания переговоров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87" w:anchor="&amp;Article=70" w:history="1">
        <w:r w:rsidR="001F1BC7">
          <w:rPr>
            <w:rFonts w:ascii="Times New Roman" w:hAnsi="Times New Roman" w:cs="Times New Roman"/>
            <w:color w:val="0000FF"/>
            <w:sz w:val="24"/>
            <w:szCs w:val="24"/>
            <w:lang w:val="ru-RU"/>
          </w:rPr>
          <w:t>Статья 70.</w:t>
        </w:r>
      </w:hyperlink>
      <w:r w:rsidR="001F1BC7">
        <w:rPr>
          <w:rFonts w:ascii="Times New Roman" w:hAnsi="Times New Roman" w:cs="Times New Roman"/>
          <w:color w:val="000000"/>
          <w:sz w:val="24"/>
          <w:szCs w:val="24"/>
          <w:lang w:val="ru-RU"/>
        </w:rPr>
        <w:t xml:space="preserve"> Личная охрана, охрана жилища и имущества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88" w:anchor="&amp;Article=71" w:history="1">
        <w:r w:rsidR="001F1BC7">
          <w:rPr>
            <w:rFonts w:ascii="Times New Roman" w:hAnsi="Times New Roman" w:cs="Times New Roman"/>
            <w:color w:val="0000FF"/>
            <w:sz w:val="24"/>
            <w:szCs w:val="24"/>
            <w:lang w:val="ru-RU"/>
          </w:rPr>
          <w:t>Статья 71.</w:t>
        </w:r>
      </w:hyperlink>
      <w:r w:rsidR="001F1BC7">
        <w:rPr>
          <w:rFonts w:ascii="Times New Roman" w:hAnsi="Times New Roman" w:cs="Times New Roman"/>
          <w:color w:val="000000"/>
          <w:sz w:val="24"/>
          <w:szCs w:val="24"/>
          <w:lang w:val="ru-RU"/>
        </w:rPr>
        <w:t xml:space="preserve"> Изменение паспортных данных и замена документов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89" w:anchor="&amp;Article=72" w:history="1">
        <w:r w:rsidR="001F1BC7">
          <w:rPr>
            <w:rFonts w:ascii="Times New Roman" w:hAnsi="Times New Roman" w:cs="Times New Roman"/>
            <w:color w:val="0000FF"/>
            <w:sz w:val="24"/>
            <w:szCs w:val="24"/>
            <w:lang w:val="ru-RU"/>
          </w:rPr>
          <w:t>Статья 72.</w:t>
        </w:r>
      </w:hyperlink>
      <w:r w:rsidR="001F1BC7">
        <w:rPr>
          <w:rFonts w:ascii="Times New Roman" w:hAnsi="Times New Roman" w:cs="Times New Roman"/>
          <w:color w:val="000000"/>
          <w:sz w:val="24"/>
          <w:szCs w:val="24"/>
          <w:lang w:val="ru-RU"/>
        </w:rPr>
        <w:t xml:space="preserve"> Запрет на разглашение и выдачу сведений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90" w:anchor="&amp;Article=73" w:history="1">
        <w:r w:rsidR="001F1BC7">
          <w:rPr>
            <w:rFonts w:ascii="Times New Roman" w:hAnsi="Times New Roman" w:cs="Times New Roman"/>
            <w:color w:val="0000FF"/>
            <w:sz w:val="24"/>
            <w:szCs w:val="24"/>
            <w:lang w:val="ru-RU"/>
          </w:rPr>
          <w:t>Статья 73.</w:t>
        </w:r>
      </w:hyperlink>
      <w:r w:rsidR="001F1BC7">
        <w:rPr>
          <w:rFonts w:ascii="Times New Roman" w:hAnsi="Times New Roman" w:cs="Times New Roman"/>
          <w:color w:val="000000"/>
          <w:sz w:val="24"/>
          <w:szCs w:val="24"/>
          <w:lang w:val="ru-RU"/>
        </w:rPr>
        <w:t xml:space="preserve"> Порядок применения мер безопасности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91" w:anchor="&amp;Article=74" w:history="1">
        <w:r w:rsidR="001F1BC7">
          <w:rPr>
            <w:rFonts w:ascii="Times New Roman" w:hAnsi="Times New Roman" w:cs="Times New Roman"/>
            <w:color w:val="0000FF"/>
            <w:sz w:val="24"/>
            <w:szCs w:val="24"/>
            <w:lang w:val="ru-RU"/>
          </w:rPr>
          <w:t>Статья 74.</w:t>
        </w:r>
      </w:hyperlink>
      <w:r w:rsidR="001F1BC7">
        <w:rPr>
          <w:rFonts w:ascii="Times New Roman" w:hAnsi="Times New Roman" w:cs="Times New Roman"/>
          <w:color w:val="000000"/>
          <w:sz w:val="24"/>
          <w:szCs w:val="24"/>
          <w:lang w:val="ru-RU"/>
        </w:rPr>
        <w:t xml:space="preserve"> Отмена мер безопасности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92" w:anchor="&amp;Article=75" w:history="1">
        <w:r w:rsidR="001F1BC7">
          <w:rPr>
            <w:rFonts w:ascii="Times New Roman" w:hAnsi="Times New Roman" w:cs="Times New Roman"/>
            <w:color w:val="0000FF"/>
            <w:sz w:val="24"/>
            <w:szCs w:val="24"/>
            <w:lang w:val="ru-RU"/>
          </w:rPr>
          <w:t>Статья 75.</w:t>
        </w:r>
      </w:hyperlink>
      <w:r w:rsidR="001F1BC7">
        <w:rPr>
          <w:rFonts w:ascii="Times New Roman" w:hAnsi="Times New Roman" w:cs="Times New Roman"/>
          <w:color w:val="000000"/>
          <w:sz w:val="24"/>
          <w:szCs w:val="24"/>
          <w:lang w:val="ru-RU"/>
        </w:rPr>
        <w:t xml:space="preserve"> Ответственность за невыполнение обязанностей по применению мер безопасности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93" w:anchor="&amp;Chapter=9" w:history="1">
        <w:r w:rsidR="001F1BC7">
          <w:rPr>
            <w:rFonts w:ascii="Times New Roman" w:hAnsi="Times New Roman" w:cs="Times New Roman"/>
            <w:color w:val="0000FF"/>
            <w:sz w:val="24"/>
            <w:szCs w:val="24"/>
            <w:lang w:val="ru-RU"/>
          </w:rPr>
          <w:t>ГЛАВА 9.</w:t>
        </w:r>
      </w:hyperlink>
      <w:r w:rsidR="001F1BC7">
        <w:rPr>
          <w:rFonts w:ascii="Times New Roman" w:hAnsi="Times New Roman" w:cs="Times New Roman"/>
          <w:color w:val="000000"/>
          <w:sz w:val="24"/>
          <w:szCs w:val="24"/>
          <w:lang w:val="ru-RU"/>
        </w:rPr>
        <w:t xml:space="preserve"> Обстоятельства, исключающие возможность участия в производстве по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94" w:anchor="&amp;Article=76" w:history="1">
        <w:r w:rsidR="001F1BC7">
          <w:rPr>
            <w:rFonts w:ascii="Times New Roman" w:hAnsi="Times New Roman" w:cs="Times New Roman"/>
            <w:color w:val="0000FF"/>
            <w:sz w:val="24"/>
            <w:szCs w:val="24"/>
            <w:lang w:val="ru-RU"/>
          </w:rPr>
          <w:t>Статья 76.</w:t>
        </w:r>
      </w:hyperlink>
      <w:r w:rsidR="001F1BC7">
        <w:rPr>
          <w:rFonts w:ascii="Times New Roman" w:hAnsi="Times New Roman" w:cs="Times New Roman"/>
          <w:color w:val="000000"/>
          <w:sz w:val="24"/>
          <w:szCs w:val="24"/>
          <w:lang w:val="ru-RU"/>
        </w:rPr>
        <w:t xml:space="preserve"> Отводы, самоотводы и ходатайства об устранении из производства по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95" w:anchor="&amp;Article=77" w:history="1">
        <w:r w:rsidR="001F1BC7">
          <w:rPr>
            <w:rFonts w:ascii="Times New Roman" w:hAnsi="Times New Roman" w:cs="Times New Roman"/>
            <w:color w:val="0000FF"/>
            <w:sz w:val="24"/>
            <w:szCs w:val="24"/>
            <w:lang w:val="ru-RU"/>
          </w:rPr>
          <w:t>Статья 77.</w:t>
        </w:r>
      </w:hyperlink>
      <w:r w:rsidR="001F1BC7">
        <w:rPr>
          <w:rFonts w:ascii="Times New Roman" w:hAnsi="Times New Roman" w:cs="Times New Roman"/>
          <w:color w:val="000000"/>
          <w:sz w:val="24"/>
          <w:szCs w:val="24"/>
          <w:lang w:val="ru-RU"/>
        </w:rPr>
        <w:t xml:space="preserve"> Обстоятельства, устраняющие судью от участия в рассмотрении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96" w:anchor="&amp;Article=78" w:history="1">
        <w:r w:rsidR="001F1BC7">
          <w:rPr>
            <w:rFonts w:ascii="Times New Roman" w:hAnsi="Times New Roman" w:cs="Times New Roman"/>
            <w:color w:val="0000FF"/>
            <w:sz w:val="24"/>
            <w:szCs w:val="24"/>
            <w:lang w:val="ru-RU"/>
          </w:rPr>
          <w:t>Статья 78.</w:t>
        </w:r>
      </w:hyperlink>
      <w:r w:rsidR="001F1BC7">
        <w:rPr>
          <w:rFonts w:ascii="Times New Roman" w:hAnsi="Times New Roman" w:cs="Times New Roman"/>
          <w:color w:val="000000"/>
          <w:sz w:val="24"/>
          <w:szCs w:val="24"/>
          <w:lang w:val="ru-RU"/>
        </w:rPr>
        <w:t xml:space="preserve"> Недопустимость повторного участия судьи в рассмотрении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97" w:anchor="&amp;Article=79" w:history="1">
        <w:r w:rsidR="001F1BC7">
          <w:rPr>
            <w:rFonts w:ascii="Times New Roman" w:hAnsi="Times New Roman" w:cs="Times New Roman"/>
            <w:color w:val="0000FF"/>
            <w:sz w:val="24"/>
            <w:szCs w:val="24"/>
            <w:lang w:val="ru-RU"/>
          </w:rPr>
          <w:t>Статья 79.</w:t>
        </w:r>
      </w:hyperlink>
      <w:r w:rsidR="001F1BC7">
        <w:rPr>
          <w:rFonts w:ascii="Times New Roman" w:hAnsi="Times New Roman" w:cs="Times New Roman"/>
          <w:color w:val="000000"/>
          <w:sz w:val="24"/>
          <w:szCs w:val="24"/>
          <w:lang w:val="ru-RU"/>
        </w:rPr>
        <w:t xml:space="preserve"> Отвод судьи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98" w:anchor="&amp;Article=80" w:history="1">
        <w:r w:rsidR="001F1BC7">
          <w:rPr>
            <w:rFonts w:ascii="Times New Roman" w:hAnsi="Times New Roman" w:cs="Times New Roman"/>
            <w:color w:val="0000FF"/>
            <w:sz w:val="24"/>
            <w:szCs w:val="24"/>
            <w:lang w:val="ru-RU"/>
          </w:rPr>
          <w:t>Статья 80.</w:t>
        </w:r>
      </w:hyperlink>
      <w:r w:rsidR="001F1BC7">
        <w:rPr>
          <w:rFonts w:ascii="Times New Roman" w:hAnsi="Times New Roman" w:cs="Times New Roman"/>
          <w:color w:val="000000"/>
          <w:sz w:val="24"/>
          <w:szCs w:val="24"/>
          <w:lang w:val="ru-RU"/>
        </w:rPr>
        <w:t xml:space="preserve"> Порядок разрешения отвода, заявленного судье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99" w:anchor="&amp;Article=81" w:history="1">
        <w:r w:rsidR="001F1BC7">
          <w:rPr>
            <w:rFonts w:ascii="Times New Roman" w:hAnsi="Times New Roman" w:cs="Times New Roman"/>
            <w:color w:val="0000FF"/>
            <w:sz w:val="24"/>
            <w:szCs w:val="24"/>
            <w:lang w:val="ru-RU"/>
          </w:rPr>
          <w:t>Статья 81.</w:t>
        </w:r>
      </w:hyperlink>
      <w:r w:rsidR="001F1BC7">
        <w:rPr>
          <w:rFonts w:ascii="Times New Roman" w:hAnsi="Times New Roman" w:cs="Times New Roman"/>
          <w:color w:val="000000"/>
          <w:sz w:val="24"/>
          <w:szCs w:val="24"/>
          <w:lang w:val="ru-RU"/>
        </w:rPr>
        <w:t xml:space="preserve"> Отвод прокурора, государственного обвинителя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00" w:anchor="&amp;Article=82" w:history="1">
        <w:r w:rsidR="001F1BC7">
          <w:rPr>
            <w:rFonts w:ascii="Times New Roman" w:hAnsi="Times New Roman" w:cs="Times New Roman"/>
            <w:color w:val="0000FF"/>
            <w:sz w:val="24"/>
            <w:szCs w:val="24"/>
            <w:lang w:val="ru-RU"/>
          </w:rPr>
          <w:t>Статья 82.</w:t>
        </w:r>
      </w:hyperlink>
      <w:r w:rsidR="001F1BC7">
        <w:rPr>
          <w:rFonts w:ascii="Times New Roman" w:hAnsi="Times New Roman" w:cs="Times New Roman"/>
          <w:color w:val="000000"/>
          <w:sz w:val="24"/>
          <w:szCs w:val="24"/>
          <w:lang w:val="ru-RU"/>
        </w:rPr>
        <w:t xml:space="preserve"> Отвод следователя и лица, производящего дознание</w:t>
      </w:r>
      <w:r w:rsidRPr="00A16388">
        <w:rPr>
          <w:rFonts w:ascii="Times New Roman" w:hAnsi="Times New Roman" w:cs="Times New Roman"/>
          <w:color w:val="000000"/>
          <w:sz w:val="24"/>
          <w:szCs w:val="24"/>
          <w:lang w:val="ru-RU"/>
        </w:rPr>
        <w:pict>
          <v:shape id="_x0000_i102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01" w:anchor="&amp;Article=83" w:history="1">
        <w:r w:rsidR="001F1BC7">
          <w:rPr>
            <w:rFonts w:ascii="Times New Roman" w:hAnsi="Times New Roman" w:cs="Times New Roman"/>
            <w:color w:val="0000FF"/>
            <w:sz w:val="24"/>
            <w:szCs w:val="24"/>
            <w:lang w:val="ru-RU"/>
          </w:rPr>
          <w:t>Статья 83.</w:t>
        </w:r>
      </w:hyperlink>
      <w:r w:rsidR="001F1BC7">
        <w:rPr>
          <w:rFonts w:ascii="Times New Roman" w:hAnsi="Times New Roman" w:cs="Times New Roman"/>
          <w:color w:val="000000"/>
          <w:sz w:val="24"/>
          <w:szCs w:val="24"/>
          <w:lang w:val="ru-RU"/>
        </w:rPr>
        <w:t xml:space="preserve"> Отвод секретаря судебного заседания (секретаря судебного заседания – помощника судьи)</w:t>
      </w:r>
      <w:r w:rsidRPr="00A16388">
        <w:rPr>
          <w:rFonts w:ascii="Times New Roman" w:hAnsi="Times New Roman" w:cs="Times New Roman"/>
          <w:color w:val="000000"/>
          <w:sz w:val="24"/>
          <w:szCs w:val="24"/>
          <w:lang w:val="ru-RU"/>
        </w:rPr>
        <w:pict>
          <v:shape id="_x0000_i102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02" w:anchor="&amp;Article=84" w:history="1">
        <w:r w:rsidR="001F1BC7">
          <w:rPr>
            <w:rFonts w:ascii="Times New Roman" w:hAnsi="Times New Roman" w:cs="Times New Roman"/>
            <w:color w:val="0000FF"/>
            <w:sz w:val="24"/>
            <w:szCs w:val="24"/>
            <w:lang w:val="ru-RU"/>
          </w:rPr>
          <w:t>Статья 84.</w:t>
        </w:r>
      </w:hyperlink>
      <w:r w:rsidR="001F1BC7">
        <w:rPr>
          <w:rFonts w:ascii="Times New Roman" w:hAnsi="Times New Roman" w:cs="Times New Roman"/>
          <w:color w:val="000000"/>
          <w:sz w:val="24"/>
          <w:szCs w:val="24"/>
          <w:lang w:val="ru-RU"/>
        </w:rPr>
        <w:t xml:space="preserve"> Отвод переводчика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03" w:anchor="&amp;Article=85" w:history="1">
        <w:r w:rsidR="001F1BC7">
          <w:rPr>
            <w:rFonts w:ascii="Times New Roman" w:hAnsi="Times New Roman" w:cs="Times New Roman"/>
            <w:color w:val="0000FF"/>
            <w:sz w:val="24"/>
            <w:szCs w:val="24"/>
            <w:lang w:val="ru-RU"/>
          </w:rPr>
          <w:t>Статья 85.</w:t>
        </w:r>
      </w:hyperlink>
      <w:r w:rsidR="001F1BC7">
        <w:rPr>
          <w:rFonts w:ascii="Times New Roman" w:hAnsi="Times New Roman" w:cs="Times New Roman"/>
          <w:color w:val="000000"/>
          <w:sz w:val="24"/>
          <w:szCs w:val="24"/>
          <w:lang w:val="ru-RU"/>
        </w:rPr>
        <w:t xml:space="preserve"> Отвод эксперта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04" w:anchor="&amp;Article=86" w:history="1">
        <w:r w:rsidR="001F1BC7">
          <w:rPr>
            <w:rFonts w:ascii="Times New Roman" w:hAnsi="Times New Roman" w:cs="Times New Roman"/>
            <w:color w:val="0000FF"/>
            <w:sz w:val="24"/>
            <w:szCs w:val="24"/>
            <w:lang w:val="ru-RU"/>
          </w:rPr>
          <w:t>Статья 86.</w:t>
        </w:r>
      </w:hyperlink>
      <w:r w:rsidR="001F1BC7">
        <w:rPr>
          <w:rFonts w:ascii="Times New Roman" w:hAnsi="Times New Roman" w:cs="Times New Roman"/>
          <w:color w:val="000000"/>
          <w:sz w:val="24"/>
          <w:szCs w:val="24"/>
          <w:lang w:val="ru-RU"/>
        </w:rPr>
        <w:t xml:space="preserve"> Отвод специалиста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05" w:anchor="&amp;Article=87" w:history="1">
        <w:r w:rsidR="001F1BC7">
          <w:rPr>
            <w:rFonts w:ascii="Times New Roman" w:hAnsi="Times New Roman" w:cs="Times New Roman"/>
            <w:color w:val="0000FF"/>
            <w:sz w:val="24"/>
            <w:szCs w:val="24"/>
            <w:lang w:val="ru-RU"/>
          </w:rPr>
          <w:t>Статья 87.</w:t>
        </w:r>
      </w:hyperlink>
      <w:r w:rsidR="001F1BC7">
        <w:rPr>
          <w:rFonts w:ascii="Times New Roman" w:hAnsi="Times New Roman" w:cs="Times New Roman"/>
          <w:color w:val="000000"/>
          <w:sz w:val="24"/>
          <w:szCs w:val="24"/>
          <w:lang w:val="ru-RU"/>
        </w:rPr>
        <w:t xml:space="preserve">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 а также понятого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06" w:anchor="&amp;Razdel=III" w:history="1">
        <w:r w:rsidR="001F1BC7">
          <w:rPr>
            <w:rFonts w:ascii="Times New Roman" w:hAnsi="Times New Roman" w:cs="Times New Roman"/>
            <w:color w:val="0000FF"/>
            <w:sz w:val="24"/>
            <w:szCs w:val="24"/>
            <w:lang w:val="ru-RU"/>
          </w:rPr>
          <w:t>РАЗДЕЛ III</w:t>
        </w:r>
      </w:hyperlink>
      <w:r w:rsidR="001F1BC7">
        <w:rPr>
          <w:rFonts w:ascii="Times New Roman" w:hAnsi="Times New Roman" w:cs="Times New Roman"/>
          <w:color w:val="000000"/>
          <w:sz w:val="24"/>
          <w:szCs w:val="24"/>
          <w:lang w:val="ru-RU"/>
        </w:rPr>
        <w:t>. ДОКАЗАТЕЛЬСТВА И ДОКАЗЫВАНИЕ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07" w:anchor="&amp;Chapter=10" w:history="1">
        <w:r w:rsidR="001F1BC7">
          <w:rPr>
            <w:rFonts w:ascii="Times New Roman" w:hAnsi="Times New Roman" w:cs="Times New Roman"/>
            <w:color w:val="0000FF"/>
            <w:sz w:val="24"/>
            <w:szCs w:val="24"/>
            <w:lang w:val="ru-RU"/>
          </w:rPr>
          <w:t>ГЛАВА 10.</w:t>
        </w:r>
      </w:hyperlink>
      <w:r w:rsidR="001F1BC7">
        <w:rPr>
          <w:rFonts w:ascii="Times New Roman" w:hAnsi="Times New Roman" w:cs="Times New Roman"/>
          <w:color w:val="000000"/>
          <w:sz w:val="24"/>
          <w:szCs w:val="24"/>
          <w:lang w:val="ru-RU"/>
        </w:rPr>
        <w:t xml:space="preserve"> Доказательства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08" w:anchor="&amp;Article=88" w:history="1">
        <w:r w:rsidR="001F1BC7">
          <w:rPr>
            <w:rFonts w:ascii="Times New Roman" w:hAnsi="Times New Roman" w:cs="Times New Roman"/>
            <w:color w:val="0000FF"/>
            <w:sz w:val="24"/>
            <w:szCs w:val="24"/>
            <w:lang w:val="ru-RU"/>
          </w:rPr>
          <w:t>Статья 88.</w:t>
        </w:r>
      </w:hyperlink>
      <w:r w:rsidR="001F1BC7">
        <w:rPr>
          <w:rFonts w:ascii="Times New Roman" w:hAnsi="Times New Roman" w:cs="Times New Roman"/>
          <w:color w:val="000000"/>
          <w:sz w:val="24"/>
          <w:szCs w:val="24"/>
          <w:lang w:val="ru-RU"/>
        </w:rPr>
        <w:t xml:space="preserve"> Доказательства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09" w:anchor="&amp;Article=89" w:history="1">
        <w:r w:rsidR="001F1BC7">
          <w:rPr>
            <w:rFonts w:ascii="Times New Roman" w:hAnsi="Times New Roman" w:cs="Times New Roman"/>
            <w:color w:val="0000FF"/>
            <w:sz w:val="24"/>
            <w:szCs w:val="24"/>
            <w:lang w:val="ru-RU"/>
          </w:rPr>
          <w:t>Статья 89.</w:t>
        </w:r>
      </w:hyperlink>
      <w:r w:rsidR="001F1BC7">
        <w:rPr>
          <w:rFonts w:ascii="Times New Roman" w:hAnsi="Times New Roman" w:cs="Times New Roman"/>
          <w:color w:val="000000"/>
          <w:sz w:val="24"/>
          <w:szCs w:val="24"/>
          <w:lang w:val="ru-RU"/>
        </w:rPr>
        <w:t xml:space="preserve"> Обстоятельства, подлежащие доказыванию по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10" w:anchor="&amp;Article=90" w:history="1">
        <w:r w:rsidR="001F1BC7">
          <w:rPr>
            <w:rFonts w:ascii="Times New Roman" w:hAnsi="Times New Roman" w:cs="Times New Roman"/>
            <w:color w:val="0000FF"/>
            <w:sz w:val="24"/>
            <w:szCs w:val="24"/>
            <w:lang w:val="ru-RU"/>
          </w:rPr>
          <w:t>Статья 90.</w:t>
        </w:r>
      </w:hyperlink>
      <w:r w:rsidR="001F1BC7">
        <w:rPr>
          <w:rFonts w:ascii="Times New Roman" w:hAnsi="Times New Roman" w:cs="Times New Roman"/>
          <w:color w:val="000000"/>
          <w:sz w:val="24"/>
          <w:szCs w:val="24"/>
          <w:lang w:val="ru-RU"/>
        </w:rPr>
        <w:t xml:space="preserve"> Выявление причин и условий, способствовавших совершению преступления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11" w:anchor="&amp;Article=91" w:history="1">
        <w:r w:rsidR="001F1BC7">
          <w:rPr>
            <w:rFonts w:ascii="Times New Roman" w:hAnsi="Times New Roman" w:cs="Times New Roman"/>
            <w:color w:val="0000FF"/>
            <w:sz w:val="24"/>
            <w:szCs w:val="24"/>
            <w:lang w:val="ru-RU"/>
          </w:rPr>
          <w:t>Статья 91.</w:t>
        </w:r>
      </w:hyperlink>
      <w:r w:rsidR="001F1BC7">
        <w:rPr>
          <w:rFonts w:ascii="Times New Roman" w:hAnsi="Times New Roman" w:cs="Times New Roman"/>
          <w:color w:val="000000"/>
          <w:sz w:val="24"/>
          <w:szCs w:val="24"/>
          <w:lang w:val="ru-RU"/>
        </w:rPr>
        <w:t xml:space="preserve"> Показания подозреваемого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12" w:anchor="&amp;Article=92" w:history="1">
        <w:r w:rsidR="001F1BC7">
          <w:rPr>
            <w:rFonts w:ascii="Times New Roman" w:hAnsi="Times New Roman" w:cs="Times New Roman"/>
            <w:color w:val="0000FF"/>
            <w:sz w:val="24"/>
            <w:szCs w:val="24"/>
            <w:lang w:val="ru-RU"/>
          </w:rPr>
          <w:t>Статья 92.</w:t>
        </w:r>
      </w:hyperlink>
      <w:r w:rsidR="001F1BC7">
        <w:rPr>
          <w:rFonts w:ascii="Times New Roman" w:hAnsi="Times New Roman" w:cs="Times New Roman"/>
          <w:color w:val="000000"/>
          <w:sz w:val="24"/>
          <w:szCs w:val="24"/>
          <w:lang w:val="ru-RU"/>
        </w:rPr>
        <w:t xml:space="preserve"> Показания обвиняемого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13" w:anchor="&amp;Article=93" w:history="1">
        <w:r w:rsidR="001F1BC7">
          <w:rPr>
            <w:rFonts w:ascii="Times New Roman" w:hAnsi="Times New Roman" w:cs="Times New Roman"/>
            <w:color w:val="0000FF"/>
            <w:sz w:val="24"/>
            <w:szCs w:val="24"/>
            <w:lang w:val="ru-RU"/>
          </w:rPr>
          <w:t>Статья 93.</w:t>
        </w:r>
      </w:hyperlink>
      <w:r w:rsidR="001F1BC7">
        <w:rPr>
          <w:rFonts w:ascii="Times New Roman" w:hAnsi="Times New Roman" w:cs="Times New Roman"/>
          <w:color w:val="000000"/>
          <w:sz w:val="24"/>
          <w:szCs w:val="24"/>
          <w:lang w:val="ru-RU"/>
        </w:rPr>
        <w:t xml:space="preserve"> Показания потерпевшего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14" w:anchor="&amp;Article=94" w:history="1">
        <w:r w:rsidR="001F1BC7">
          <w:rPr>
            <w:rFonts w:ascii="Times New Roman" w:hAnsi="Times New Roman" w:cs="Times New Roman"/>
            <w:color w:val="0000FF"/>
            <w:sz w:val="24"/>
            <w:szCs w:val="24"/>
            <w:lang w:val="ru-RU"/>
          </w:rPr>
          <w:t>Статья 94.</w:t>
        </w:r>
      </w:hyperlink>
      <w:r w:rsidR="001F1BC7">
        <w:rPr>
          <w:rFonts w:ascii="Times New Roman" w:hAnsi="Times New Roman" w:cs="Times New Roman"/>
          <w:color w:val="000000"/>
          <w:sz w:val="24"/>
          <w:szCs w:val="24"/>
          <w:lang w:val="ru-RU"/>
        </w:rPr>
        <w:t xml:space="preserve"> Показания свидетеля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15" w:anchor="&amp;Article=95" w:history="1">
        <w:r w:rsidR="001F1BC7">
          <w:rPr>
            <w:rFonts w:ascii="Times New Roman" w:hAnsi="Times New Roman" w:cs="Times New Roman"/>
            <w:color w:val="0000FF"/>
            <w:sz w:val="24"/>
            <w:szCs w:val="24"/>
            <w:lang w:val="ru-RU"/>
          </w:rPr>
          <w:t>Статья 95.</w:t>
        </w:r>
      </w:hyperlink>
      <w:r w:rsidR="001F1BC7">
        <w:rPr>
          <w:rFonts w:ascii="Times New Roman" w:hAnsi="Times New Roman" w:cs="Times New Roman"/>
          <w:color w:val="000000"/>
          <w:sz w:val="24"/>
          <w:szCs w:val="24"/>
          <w:lang w:val="ru-RU"/>
        </w:rPr>
        <w:t xml:space="preserve"> Заключение эксперта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16" w:anchor="&amp;Article=96" w:history="1">
        <w:r w:rsidR="001F1BC7">
          <w:rPr>
            <w:rFonts w:ascii="Times New Roman" w:hAnsi="Times New Roman" w:cs="Times New Roman"/>
            <w:color w:val="0000FF"/>
            <w:sz w:val="24"/>
            <w:szCs w:val="24"/>
            <w:lang w:val="ru-RU"/>
          </w:rPr>
          <w:t>Статья 96.</w:t>
        </w:r>
      </w:hyperlink>
      <w:r w:rsidR="001F1BC7">
        <w:rPr>
          <w:rFonts w:ascii="Times New Roman" w:hAnsi="Times New Roman" w:cs="Times New Roman"/>
          <w:color w:val="000000"/>
          <w:sz w:val="24"/>
          <w:szCs w:val="24"/>
          <w:lang w:val="ru-RU"/>
        </w:rPr>
        <w:t xml:space="preserve"> Вещественные доказательства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17" w:anchor="&amp;Article=97" w:history="1">
        <w:r w:rsidR="001F1BC7">
          <w:rPr>
            <w:rFonts w:ascii="Times New Roman" w:hAnsi="Times New Roman" w:cs="Times New Roman"/>
            <w:color w:val="0000FF"/>
            <w:sz w:val="24"/>
            <w:szCs w:val="24"/>
            <w:lang w:val="ru-RU"/>
          </w:rPr>
          <w:t>Статья 97.</w:t>
        </w:r>
      </w:hyperlink>
      <w:r w:rsidR="001F1BC7">
        <w:rPr>
          <w:rFonts w:ascii="Times New Roman" w:hAnsi="Times New Roman" w:cs="Times New Roman"/>
          <w:color w:val="000000"/>
          <w:sz w:val="24"/>
          <w:szCs w:val="24"/>
          <w:lang w:val="ru-RU"/>
        </w:rPr>
        <w:t xml:space="preserve"> Хранение вещественных доказательств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18" w:anchor="&amp;Article=98" w:history="1">
        <w:r w:rsidR="001F1BC7">
          <w:rPr>
            <w:rFonts w:ascii="Times New Roman" w:hAnsi="Times New Roman" w:cs="Times New Roman"/>
            <w:color w:val="0000FF"/>
            <w:sz w:val="24"/>
            <w:szCs w:val="24"/>
            <w:lang w:val="ru-RU"/>
          </w:rPr>
          <w:t>Статья 98.</w:t>
        </w:r>
      </w:hyperlink>
      <w:r w:rsidR="001F1BC7">
        <w:rPr>
          <w:rFonts w:ascii="Times New Roman" w:hAnsi="Times New Roman" w:cs="Times New Roman"/>
          <w:color w:val="000000"/>
          <w:sz w:val="24"/>
          <w:szCs w:val="24"/>
          <w:lang w:val="ru-RU"/>
        </w:rPr>
        <w:t xml:space="preserve"> Меры, принимаемые в отношении вещественных доказательств при разрешении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19" w:anchor="&amp;Article=99" w:history="1">
        <w:r w:rsidR="001F1BC7">
          <w:rPr>
            <w:rFonts w:ascii="Times New Roman" w:hAnsi="Times New Roman" w:cs="Times New Roman"/>
            <w:color w:val="0000FF"/>
            <w:sz w:val="24"/>
            <w:szCs w:val="24"/>
            <w:lang w:val="ru-RU"/>
          </w:rPr>
          <w:t>Статья 99.</w:t>
        </w:r>
      </w:hyperlink>
      <w:r w:rsidR="001F1BC7">
        <w:rPr>
          <w:rFonts w:ascii="Times New Roman" w:hAnsi="Times New Roman" w:cs="Times New Roman"/>
          <w:color w:val="000000"/>
          <w:sz w:val="24"/>
          <w:szCs w:val="24"/>
          <w:lang w:val="ru-RU"/>
        </w:rPr>
        <w:t xml:space="preserve"> Протоколы следственных действий, судебного заседания и оперативно-розыскных мероприятий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20" w:anchor="&amp;Article=100" w:history="1">
        <w:r w:rsidR="001F1BC7">
          <w:rPr>
            <w:rFonts w:ascii="Times New Roman" w:hAnsi="Times New Roman" w:cs="Times New Roman"/>
            <w:color w:val="0000FF"/>
            <w:sz w:val="24"/>
            <w:szCs w:val="24"/>
            <w:lang w:val="ru-RU"/>
          </w:rPr>
          <w:t>Статья 100.</w:t>
        </w:r>
      </w:hyperlink>
      <w:r w:rsidR="001F1BC7">
        <w:rPr>
          <w:rFonts w:ascii="Times New Roman" w:hAnsi="Times New Roman" w:cs="Times New Roman"/>
          <w:color w:val="000000"/>
          <w:sz w:val="24"/>
          <w:szCs w:val="24"/>
          <w:lang w:val="ru-RU"/>
        </w:rPr>
        <w:t xml:space="preserve"> Иные документы и другие носители информации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21" w:anchor="&amp;Article=101" w:history="1">
        <w:r w:rsidR="001F1BC7">
          <w:rPr>
            <w:rFonts w:ascii="Times New Roman" w:hAnsi="Times New Roman" w:cs="Times New Roman"/>
            <w:color w:val="0000FF"/>
            <w:sz w:val="24"/>
            <w:szCs w:val="24"/>
            <w:lang w:val="ru-RU"/>
          </w:rPr>
          <w:t>Статья 101.</w:t>
        </w:r>
      </w:hyperlink>
      <w:r w:rsidR="001F1BC7">
        <w:rPr>
          <w:rFonts w:ascii="Times New Roman" w:hAnsi="Times New Roman" w:cs="Times New Roman"/>
          <w:color w:val="000000"/>
          <w:sz w:val="24"/>
          <w:szCs w:val="24"/>
          <w:lang w:val="ru-RU"/>
        </w:rPr>
        <w:t xml:space="preserve"> Материалы, полученные в ходе оперативно-розыскной деятельности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22" w:anchor="&amp;Chapter=11" w:history="1">
        <w:r w:rsidR="001F1BC7">
          <w:rPr>
            <w:rFonts w:ascii="Times New Roman" w:hAnsi="Times New Roman" w:cs="Times New Roman"/>
            <w:color w:val="0000FF"/>
            <w:sz w:val="24"/>
            <w:szCs w:val="24"/>
            <w:lang w:val="ru-RU"/>
          </w:rPr>
          <w:t>ГЛАВА 11.</w:t>
        </w:r>
      </w:hyperlink>
      <w:r w:rsidR="001F1BC7">
        <w:rPr>
          <w:rFonts w:ascii="Times New Roman" w:hAnsi="Times New Roman" w:cs="Times New Roman"/>
          <w:color w:val="000000"/>
          <w:sz w:val="24"/>
          <w:szCs w:val="24"/>
          <w:lang w:val="ru-RU"/>
        </w:rPr>
        <w:t xml:space="preserve"> Доказывание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23" w:anchor="&amp;Article=102" w:history="1">
        <w:r w:rsidR="001F1BC7">
          <w:rPr>
            <w:rFonts w:ascii="Times New Roman" w:hAnsi="Times New Roman" w:cs="Times New Roman"/>
            <w:color w:val="0000FF"/>
            <w:sz w:val="24"/>
            <w:szCs w:val="24"/>
            <w:lang w:val="ru-RU"/>
          </w:rPr>
          <w:t>Статья 102.</w:t>
        </w:r>
      </w:hyperlink>
      <w:r w:rsidR="001F1BC7">
        <w:rPr>
          <w:rFonts w:ascii="Times New Roman" w:hAnsi="Times New Roman" w:cs="Times New Roman"/>
          <w:color w:val="000000"/>
          <w:sz w:val="24"/>
          <w:szCs w:val="24"/>
          <w:lang w:val="ru-RU"/>
        </w:rPr>
        <w:t xml:space="preserve"> Доказывание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24" w:anchor="&amp;Article=103" w:history="1">
        <w:r w:rsidR="001F1BC7">
          <w:rPr>
            <w:rFonts w:ascii="Times New Roman" w:hAnsi="Times New Roman" w:cs="Times New Roman"/>
            <w:color w:val="0000FF"/>
            <w:sz w:val="24"/>
            <w:szCs w:val="24"/>
            <w:lang w:val="ru-RU"/>
          </w:rPr>
          <w:t>Статья 103.</w:t>
        </w:r>
      </w:hyperlink>
      <w:r w:rsidR="001F1BC7">
        <w:rPr>
          <w:rFonts w:ascii="Times New Roman" w:hAnsi="Times New Roman" w:cs="Times New Roman"/>
          <w:color w:val="000000"/>
          <w:sz w:val="24"/>
          <w:szCs w:val="24"/>
          <w:lang w:val="ru-RU"/>
        </w:rPr>
        <w:t xml:space="preserve"> Собирание доказательств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25" w:anchor="&amp;Article=104" w:history="1">
        <w:r w:rsidR="001F1BC7">
          <w:rPr>
            <w:rFonts w:ascii="Times New Roman" w:hAnsi="Times New Roman" w:cs="Times New Roman"/>
            <w:color w:val="0000FF"/>
            <w:sz w:val="24"/>
            <w:szCs w:val="24"/>
            <w:lang w:val="ru-RU"/>
          </w:rPr>
          <w:t>Статья 104.</w:t>
        </w:r>
      </w:hyperlink>
      <w:r w:rsidR="001F1BC7">
        <w:rPr>
          <w:rFonts w:ascii="Times New Roman" w:hAnsi="Times New Roman" w:cs="Times New Roman"/>
          <w:color w:val="000000"/>
          <w:sz w:val="24"/>
          <w:szCs w:val="24"/>
          <w:lang w:val="ru-RU"/>
        </w:rPr>
        <w:t xml:space="preserve"> Проверка доказательств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26" w:anchor="&amp;Article=105" w:history="1">
        <w:r w:rsidR="001F1BC7">
          <w:rPr>
            <w:rFonts w:ascii="Times New Roman" w:hAnsi="Times New Roman" w:cs="Times New Roman"/>
            <w:color w:val="0000FF"/>
            <w:sz w:val="24"/>
            <w:szCs w:val="24"/>
            <w:lang w:val="ru-RU"/>
          </w:rPr>
          <w:t>Статья 105.</w:t>
        </w:r>
      </w:hyperlink>
      <w:r w:rsidR="001F1BC7">
        <w:rPr>
          <w:rFonts w:ascii="Times New Roman" w:hAnsi="Times New Roman" w:cs="Times New Roman"/>
          <w:color w:val="000000"/>
          <w:sz w:val="24"/>
          <w:szCs w:val="24"/>
          <w:lang w:val="ru-RU"/>
        </w:rPr>
        <w:t xml:space="preserve"> Оценка доказательств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27" w:anchor="&amp;Article=106" w:history="1">
        <w:r w:rsidR="001F1BC7">
          <w:rPr>
            <w:rFonts w:ascii="Times New Roman" w:hAnsi="Times New Roman" w:cs="Times New Roman"/>
            <w:color w:val="0000FF"/>
            <w:sz w:val="24"/>
            <w:szCs w:val="24"/>
            <w:lang w:val="ru-RU"/>
          </w:rPr>
          <w:t>Статья 106.</w:t>
        </w:r>
      </w:hyperlink>
      <w:r w:rsidR="001F1BC7">
        <w:rPr>
          <w:rFonts w:ascii="Times New Roman" w:hAnsi="Times New Roman" w:cs="Times New Roman"/>
          <w:color w:val="000000"/>
          <w:sz w:val="24"/>
          <w:szCs w:val="24"/>
          <w:lang w:val="ru-RU"/>
        </w:rPr>
        <w:t xml:space="preserve"> Преюдиция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28" w:anchor="&amp;Razdel=IV" w:history="1">
        <w:r w:rsidR="001F1BC7">
          <w:rPr>
            <w:rFonts w:ascii="Times New Roman" w:hAnsi="Times New Roman" w:cs="Times New Roman"/>
            <w:color w:val="0000FF"/>
            <w:sz w:val="24"/>
            <w:szCs w:val="24"/>
            <w:lang w:val="ru-RU"/>
          </w:rPr>
          <w:t>РАЗДЕЛ IV</w:t>
        </w:r>
      </w:hyperlink>
      <w:r w:rsidR="001F1BC7">
        <w:rPr>
          <w:rFonts w:ascii="Times New Roman" w:hAnsi="Times New Roman" w:cs="Times New Roman"/>
          <w:color w:val="000000"/>
          <w:sz w:val="24"/>
          <w:szCs w:val="24"/>
          <w:lang w:val="ru-RU"/>
        </w:rPr>
        <w:t>. МЕРЫ ПРОЦЕССУАЛЬНОГО ПРИНУЖДЕНИЯ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29" w:anchor="&amp;Chapter=12" w:history="1">
        <w:r w:rsidR="001F1BC7">
          <w:rPr>
            <w:rFonts w:ascii="Times New Roman" w:hAnsi="Times New Roman" w:cs="Times New Roman"/>
            <w:color w:val="0000FF"/>
            <w:sz w:val="24"/>
            <w:szCs w:val="24"/>
            <w:lang w:val="ru-RU"/>
          </w:rPr>
          <w:t>ГЛАВА 12.</w:t>
        </w:r>
      </w:hyperlink>
      <w:r w:rsidR="001F1BC7">
        <w:rPr>
          <w:rFonts w:ascii="Times New Roman" w:hAnsi="Times New Roman" w:cs="Times New Roman"/>
          <w:color w:val="000000"/>
          <w:sz w:val="24"/>
          <w:szCs w:val="24"/>
          <w:lang w:val="ru-RU"/>
        </w:rPr>
        <w:t xml:space="preserve"> Задержание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30" w:anchor="&amp;Article=107" w:history="1">
        <w:r w:rsidR="001F1BC7">
          <w:rPr>
            <w:rFonts w:ascii="Times New Roman" w:hAnsi="Times New Roman" w:cs="Times New Roman"/>
            <w:color w:val="0000FF"/>
            <w:sz w:val="24"/>
            <w:szCs w:val="24"/>
            <w:lang w:val="ru-RU"/>
          </w:rPr>
          <w:t>Статья 107.</w:t>
        </w:r>
      </w:hyperlink>
      <w:r w:rsidR="001F1BC7">
        <w:rPr>
          <w:rFonts w:ascii="Times New Roman" w:hAnsi="Times New Roman" w:cs="Times New Roman"/>
          <w:color w:val="000000"/>
          <w:sz w:val="24"/>
          <w:szCs w:val="24"/>
          <w:lang w:val="ru-RU"/>
        </w:rPr>
        <w:t xml:space="preserve"> Понятие задержания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31" w:anchor="&amp;Article=108" w:history="1">
        <w:r w:rsidR="001F1BC7">
          <w:rPr>
            <w:rFonts w:ascii="Times New Roman" w:hAnsi="Times New Roman" w:cs="Times New Roman"/>
            <w:color w:val="0000FF"/>
            <w:sz w:val="24"/>
            <w:szCs w:val="24"/>
            <w:lang w:val="ru-RU"/>
          </w:rPr>
          <w:t>Статья 108.</w:t>
        </w:r>
      </w:hyperlink>
      <w:r w:rsidR="001F1BC7">
        <w:rPr>
          <w:rFonts w:ascii="Times New Roman" w:hAnsi="Times New Roman" w:cs="Times New Roman"/>
          <w:color w:val="000000"/>
          <w:sz w:val="24"/>
          <w:szCs w:val="24"/>
          <w:lang w:val="ru-RU"/>
        </w:rPr>
        <w:t xml:space="preserve"> Задержание по непосредственно возникшему подозрению в совершении преступления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32" w:anchor="&amp;Article=109" w:history="1">
        <w:r w:rsidR="001F1BC7">
          <w:rPr>
            <w:rFonts w:ascii="Times New Roman" w:hAnsi="Times New Roman" w:cs="Times New Roman"/>
            <w:color w:val="0000FF"/>
            <w:sz w:val="24"/>
            <w:szCs w:val="24"/>
            <w:lang w:val="ru-RU"/>
          </w:rPr>
          <w:t>Статья 109.</w:t>
        </w:r>
      </w:hyperlink>
      <w:r w:rsidR="001F1BC7">
        <w:rPr>
          <w:rFonts w:ascii="Times New Roman" w:hAnsi="Times New Roman" w:cs="Times New Roman"/>
          <w:color w:val="000000"/>
          <w:sz w:val="24"/>
          <w:szCs w:val="24"/>
          <w:lang w:val="ru-RU"/>
        </w:rPr>
        <w:t xml:space="preserve"> Право граждан на захват лица, совершившего преступление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33" w:anchor="&amp;Article=110" w:history="1">
        <w:r w:rsidR="001F1BC7">
          <w:rPr>
            <w:rFonts w:ascii="Times New Roman" w:hAnsi="Times New Roman" w:cs="Times New Roman"/>
            <w:color w:val="0000FF"/>
            <w:sz w:val="24"/>
            <w:szCs w:val="24"/>
            <w:lang w:val="ru-RU"/>
          </w:rPr>
          <w:t>Статья 110.</w:t>
        </w:r>
      </w:hyperlink>
      <w:r w:rsidR="001F1BC7">
        <w:rPr>
          <w:rFonts w:ascii="Times New Roman" w:hAnsi="Times New Roman" w:cs="Times New Roman"/>
          <w:color w:val="000000"/>
          <w:sz w:val="24"/>
          <w:szCs w:val="24"/>
          <w:lang w:val="ru-RU"/>
        </w:rPr>
        <w:t xml:space="preserve"> Порядок задержания по непосредственно возникшему подозрению в совершении преступления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34" w:anchor="&amp;Article=111" w:history="1">
        <w:r w:rsidR="001F1BC7">
          <w:rPr>
            <w:rFonts w:ascii="Times New Roman" w:hAnsi="Times New Roman" w:cs="Times New Roman"/>
            <w:color w:val="0000FF"/>
            <w:sz w:val="24"/>
            <w:szCs w:val="24"/>
            <w:lang w:val="ru-RU"/>
          </w:rPr>
          <w:t>Статья 111.</w:t>
        </w:r>
      </w:hyperlink>
      <w:r w:rsidR="001F1BC7">
        <w:rPr>
          <w:rFonts w:ascii="Times New Roman" w:hAnsi="Times New Roman" w:cs="Times New Roman"/>
          <w:color w:val="000000"/>
          <w:sz w:val="24"/>
          <w:szCs w:val="24"/>
          <w:lang w:val="ru-RU"/>
        </w:rPr>
        <w:t xml:space="preserve"> Задержание обвиняемого для предъявления обвинения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35" w:anchor="&amp;Article=112" w:history="1">
        <w:r w:rsidR="001F1BC7">
          <w:rPr>
            <w:rFonts w:ascii="Times New Roman" w:hAnsi="Times New Roman" w:cs="Times New Roman"/>
            <w:color w:val="0000FF"/>
            <w:sz w:val="24"/>
            <w:szCs w:val="24"/>
            <w:lang w:val="ru-RU"/>
          </w:rPr>
          <w:t>Статья 112.</w:t>
        </w:r>
      </w:hyperlink>
      <w:r w:rsidR="001F1BC7">
        <w:rPr>
          <w:rFonts w:ascii="Times New Roman" w:hAnsi="Times New Roman" w:cs="Times New Roman"/>
          <w:color w:val="000000"/>
          <w:sz w:val="24"/>
          <w:szCs w:val="24"/>
          <w:lang w:val="ru-RU"/>
        </w:rPr>
        <w:t xml:space="preserve"> Задержание обвиняемого на основании постановления органа, ведущего уголовный процесс, до заключения его под стражу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36" w:anchor="&amp;Article=113" w:history="1">
        <w:r w:rsidR="001F1BC7">
          <w:rPr>
            <w:rFonts w:ascii="Times New Roman" w:hAnsi="Times New Roman" w:cs="Times New Roman"/>
            <w:color w:val="0000FF"/>
            <w:sz w:val="24"/>
            <w:szCs w:val="24"/>
            <w:lang w:val="ru-RU"/>
          </w:rPr>
          <w:t>Статья 113.</w:t>
        </w:r>
      </w:hyperlink>
      <w:r w:rsidR="001F1BC7">
        <w:rPr>
          <w:rFonts w:ascii="Times New Roman" w:hAnsi="Times New Roman" w:cs="Times New Roman"/>
          <w:color w:val="000000"/>
          <w:sz w:val="24"/>
          <w:szCs w:val="24"/>
          <w:lang w:val="ru-RU"/>
        </w:rPr>
        <w:t xml:space="preserve"> Задержание осужденного до разрешения вопроса об отмене условного неприменения наказания, отсрочки исполнения наказания или условно-досрочного освобождения от отбывания наказания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37" w:anchor="&amp;Article=114" w:history="1">
        <w:r w:rsidR="001F1BC7">
          <w:rPr>
            <w:rFonts w:ascii="Times New Roman" w:hAnsi="Times New Roman" w:cs="Times New Roman"/>
            <w:color w:val="0000FF"/>
            <w:sz w:val="24"/>
            <w:szCs w:val="24"/>
            <w:lang w:val="ru-RU"/>
          </w:rPr>
          <w:t>Статья 114.</w:t>
        </w:r>
      </w:hyperlink>
      <w:r w:rsidR="001F1BC7">
        <w:rPr>
          <w:rFonts w:ascii="Times New Roman" w:hAnsi="Times New Roman" w:cs="Times New Roman"/>
          <w:color w:val="000000"/>
          <w:sz w:val="24"/>
          <w:szCs w:val="24"/>
          <w:lang w:val="ru-RU"/>
        </w:rPr>
        <w:t xml:space="preserve"> Освобождение задержанного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38" w:anchor="&amp;Article=115" w:history="1">
        <w:r w:rsidR="001F1BC7">
          <w:rPr>
            <w:rFonts w:ascii="Times New Roman" w:hAnsi="Times New Roman" w:cs="Times New Roman"/>
            <w:color w:val="0000FF"/>
            <w:sz w:val="24"/>
            <w:szCs w:val="24"/>
            <w:lang w:val="ru-RU"/>
          </w:rPr>
          <w:t>Статья 115.</w:t>
        </w:r>
      </w:hyperlink>
      <w:r w:rsidR="001F1BC7">
        <w:rPr>
          <w:rFonts w:ascii="Times New Roman" w:hAnsi="Times New Roman" w:cs="Times New Roman"/>
          <w:color w:val="000000"/>
          <w:sz w:val="24"/>
          <w:szCs w:val="24"/>
          <w:lang w:val="ru-RU"/>
        </w:rPr>
        <w:t xml:space="preserve"> Уведомление о задержании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39" w:anchor="&amp;Chapter=13" w:history="1">
        <w:r w:rsidR="001F1BC7">
          <w:rPr>
            <w:rFonts w:ascii="Times New Roman" w:hAnsi="Times New Roman" w:cs="Times New Roman"/>
            <w:color w:val="0000FF"/>
            <w:sz w:val="24"/>
            <w:szCs w:val="24"/>
            <w:lang w:val="ru-RU"/>
          </w:rPr>
          <w:t>ГЛАВА 13.</w:t>
        </w:r>
      </w:hyperlink>
      <w:r w:rsidR="001F1BC7">
        <w:rPr>
          <w:rFonts w:ascii="Times New Roman" w:hAnsi="Times New Roman" w:cs="Times New Roman"/>
          <w:color w:val="000000"/>
          <w:sz w:val="24"/>
          <w:szCs w:val="24"/>
          <w:lang w:val="ru-RU"/>
        </w:rPr>
        <w:t xml:space="preserve"> Меры пресечения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40" w:anchor="&amp;Article=116" w:history="1">
        <w:r w:rsidR="001F1BC7">
          <w:rPr>
            <w:rFonts w:ascii="Times New Roman" w:hAnsi="Times New Roman" w:cs="Times New Roman"/>
            <w:color w:val="0000FF"/>
            <w:sz w:val="24"/>
            <w:szCs w:val="24"/>
            <w:lang w:val="ru-RU"/>
          </w:rPr>
          <w:t>Статья 116.</w:t>
        </w:r>
      </w:hyperlink>
      <w:r w:rsidR="001F1BC7">
        <w:rPr>
          <w:rFonts w:ascii="Times New Roman" w:hAnsi="Times New Roman" w:cs="Times New Roman"/>
          <w:color w:val="000000"/>
          <w:sz w:val="24"/>
          <w:szCs w:val="24"/>
          <w:lang w:val="ru-RU"/>
        </w:rPr>
        <w:t xml:space="preserve"> Понятие и виды мер пресечения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41" w:anchor="&amp;Article=117" w:history="1">
        <w:r w:rsidR="001F1BC7">
          <w:rPr>
            <w:rFonts w:ascii="Times New Roman" w:hAnsi="Times New Roman" w:cs="Times New Roman"/>
            <w:color w:val="0000FF"/>
            <w:sz w:val="24"/>
            <w:szCs w:val="24"/>
            <w:lang w:val="ru-RU"/>
          </w:rPr>
          <w:t>Статья 117.</w:t>
        </w:r>
      </w:hyperlink>
      <w:r w:rsidR="001F1BC7">
        <w:rPr>
          <w:rFonts w:ascii="Times New Roman" w:hAnsi="Times New Roman" w:cs="Times New Roman"/>
          <w:color w:val="000000"/>
          <w:sz w:val="24"/>
          <w:szCs w:val="24"/>
          <w:lang w:val="ru-RU"/>
        </w:rPr>
        <w:t xml:space="preserve"> Основания применения мер пресечения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42" w:anchor="&amp;Article=118" w:history="1">
        <w:r w:rsidR="001F1BC7">
          <w:rPr>
            <w:rFonts w:ascii="Times New Roman" w:hAnsi="Times New Roman" w:cs="Times New Roman"/>
            <w:color w:val="0000FF"/>
            <w:sz w:val="24"/>
            <w:szCs w:val="24"/>
            <w:lang w:val="ru-RU"/>
          </w:rPr>
          <w:t>Статья 118.</w:t>
        </w:r>
      </w:hyperlink>
      <w:r w:rsidR="001F1BC7">
        <w:rPr>
          <w:rFonts w:ascii="Times New Roman" w:hAnsi="Times New Roman" w:cs="Times New Roman"/>
          <w:color w:val="000000"/>
          <w:sz w:val="24"/>
          <w:szCs w:val="24"/>
          <w:lang w:val="ru-RU"/>
        </w:rPr>
        <w:t xml:space="preserve"> Применение и срок действия меры пресечения в отношении подозреваемого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43" w:anchor="&amp;Article=119" w:history="1">
        <w:r w:rsidR="001F1BC7">
          <w:rPr>
            <w:rFonts w:ascii="Times New Roman" w:hAnsi="Times New Roman" w:cs="Times New Roman"/>
            <w:color w:val="0000FF"/>
            <w:sz w:val="24"/>
            <w:szCs w:val="24"/>
            <w:lang w:val="ru-RU"/>
          </w:rPr>
          <w:t>Статья 119.</w:t>
        </w:r>
      </w:hyperlink>
      <w:r w:rsidR="001F1BC7">
        <w:rPr>
          <w:rFonts w:ascii="Times New Roman" w:hAnsi="Times New Roman" w:cs="Times New Roman"/>
          <w:color w:val="000000"/>
          <w:sz w:val="24"/>
          <w:szCs w:val="24"/>
          <w:lang w:val="ru-RU"/>
        </w:rPr>
        <w:t xml:space="preserve"> Порядок применения, изменения и отмены меры пресечения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44" w:anchor="&amp;Article=120" w:history="1">
        <w:r w:rsidR="001F1BC7">
          <w:rPr>
            <w:rFonts w:ascii="Times New Roman" w:hAnsi="Times New Roman" w:cs="Times New Roman"/>
            <w:color w:val="0000FF"/>
            <w:sz w:val="24"/>
            <w:szCs w:val="24"/>
            <w:lang w:val="ru-RU"/>
          </w:rPr>
          <w:t>Статья 120.</w:t>
        </w:r>
      </w:hyperlink>
      <w:r w:rsidR="001F1BC7">
        <w:rPr>
          <w:rFonts w:ascii="Times New Roman" w:hAnsi="Times New Roman" w:cs="Times New Roman"/>
          <w:color w:val="000000"/>
          <w:sz w:val="24"/>
          <w:szCs w:val="24"/>
          <w:lang w:val="ru-RU"/>
        </w:rPr>
        <w:t xml:space="preserve"> Подписка о невыезде и надлежащем поведении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45" w:anchor="&amp;Article=121" w:history="1">
        <w:r w:rsidR="001F1BC7">
          <w:rPr>
            <w:rFonts w:ascii="Times New Roman" w:hAnsi="Times New Roman" w:cs="Times New Roman"/>
            <w:color w:val="0000FF"/>
            <w:sz w:val="24"/>
            <w:szCs w:val="24"/>
            <w:lang w:val="ru-RU"/>
          </w:rPr>
          <w:t>Статья 121.</w:t>
        </w:r>
      </w:hyperlink>
      <w:r w:rsidR="001F1BC7">
        <w:rPr>
          <w:rFonts w:ascii="Times New Roman" w:hAnsi="Times New Roman" w:cs="Times New Roman"/>
          <w:color w:val="000000"/>
          <w:sz w:val="24"/>
          <w:szCs w:val="24"/>
          <w:lang w:val="ru-RU"/>
        </w:rPr>
        <w:t xml:space="preserve"> Личное поручительство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46" w:anchor="&amp;Article=122" w:history="1">
        <w:r w:rsidR="001F1BC7">
          <w:rPr>
            <w:rFonts w:ascii="Times New Roman" w:hAnsi="Times New Roman" w:cs="Times New Roman"/>
            <w:color w:val="0000FF"/>
            <w:sz w:val="24"/>
            <w:szCs w:val="24"/>
            <w:lang w:val="ru-RU"/>
          </w:rPr>
          <w:t>Статья 122.</w:t>
        </w:r>
      </w:hyperlink>
      <w:r w:rsidR="001F1BC7">
        <w:rPr>
          <w:rFonts w:ascii="Times New Roman" w:hAnsi="Times New Roman" w:cs="Times New Roman"/>
          <w:color w:val="000000"/>
          <w:sz w:val="24"/>
          <w:szCs w:val="24"/>
          <w:lang w:val="ru-RU"/>
        </w:rPr>
        <w:t xml:space="preserve"> Передача лица, на которое распространяется статус военнослужащего, под наблюдение командования воинской части</w:t>
      </w:r>
      <w:r w:rsidRPr="00A16388">
        <w:rPr>
          <w:rFonts w:ascii="Times New Roman" w:hAnsi="Times New Roman" w:cs="Times New Roman"/>
          <w:color w:val="000000"/>
          <w:sz w:val="24"/>
          <w:szCs w:val="24"/>
          <w:lang w:val="ru-RU"/>
        </w:rPr>
        <w:pict>
          <v:shape id="_x0000_i102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47" w:anchor="&amp;Article=123" w:history="1">
        <w:r w:rsidR="001F1BC7">
          <w:rPr>
            <w:rFonts w:ascii="Times New Roman" w:hAnsi="Times New Roman" w:cs="Times New Roman"/>
            <w:color w:val="0000FF"/>
            <w:sz w:val="24"/>
            <w:szCs w:val="24"/>
            <w:lang w:val="ru-RU"/>
          </w:rPr>
          <w:t>Статья 123.</w:t>
        </w:r>
      </w:hyperlink>
      <w:r w:rsidR="001F1BC7">
        <w:rPr>
          <w:rFonts w:ascii="Times New Roman" w:hAnsi="Times New Roman" w:cs="Times New Roman"/>
          <w:color w:val="000000"/>
          <w:sz w:val="24"/>
          <w:szCs w:val="24"/>
          <w:lang w:val="ru-RU"/>
        </w:rPr>
        <w:t xml:space="preserve"> Отдача несовершеннолетнего под присмотр</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48" w:anchor="&amp;Article=124" w:history="1">
        <w:r w:rsidR="001F1BC7">
          <w:rPr>
            <w:rFonts w:ascii="Times New Roman" w:hAnsi="Times New Roman" w:cs="Times New Roman"/>
            <w:color w:val="0000FF"/>
            <w:sz w:val="24"/>
            <w:szCs w:val="24"/>
            <w:lang w:val="ru-RU"/>
          </w:rPr>
          <w:t>Статья 124.</w:t>
        </w:r>
      </w:hyperlink>
      <w:r w:rsidR="001F1BC7">
        <w:rPr>
          <w:rFonts w:ascii="Times New Roman" w:hAnsi="Times New Roman" w:cs="Times New Roman"/>
          <w:color w:val="000000"/>
          <w:sz w:val="24"/>
          <w:szCs w:val="24"/>
          <w:lang w:val="ru-RU"/>
        </w:rPr>
        <w:t xml:space="preserve"> Залог</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49" w:anchor="&amp;Article=125" w:history="1">
        <w:r w:rsidR="001F1BC7">
          <w:rPr>
            <w:rFonts w:ascii="Times New Roman" w:hAnsi="Times New Roman" w:cs="Times New Roman"/>
            <w:color w:val="0000FF"/>
            <w:sz w:val="24"/>
            <w:szCs w:val="24"/>
            <w:lang w:val="ru-RU"/>
          </w:rPr>
          <w:t>Статья 125.</w:t>
        </w:r>
      </w:hyperlink>
      <w:r w:rsidR="001F1BC7">
        <w:rPr>
          <w:rFonts w:ascii="Times New Roman" w:hAnsi="Times New Roman" w:cs="Times New Roman"/>
          <w:color w:val="000000"/>
          <w:sz w:val="24"/>
          <w:szCs w:val="24"/>
          <w:lang w:val="ru-RU"/>
        </w:rPr>
        <w:t xml:space="preserve"> Домашний арест</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50" w:anchor="&amp;Article=126" w:history="1">
        <w:r w:rsidR="001F1BC7">
          <w:rPr>
            <w:rFonts w:ascii="Times New Roman" w:hAnsi="Times New Roman" w:cs="Times New Roman"/>
            <w:color w:val="0000FF"/>
            <w:sz w:val="24"/>
            <w:szCs w:val="24"/>
            <w:lang w:val="ru-RU"/>
          </w:rPr>
          <w:t>Статья 126.</w:t>
        </w:r>
      </w:hyperlink>
      <w:r w:rsidR="001F1BC7">
        <w:rPr>
          <w:rFonts w:ascii="Times New Roman" w:hAnsi="Times New Roman" w:cs="Times New Roman"/>
          <w:color w:val="000000"/>
          <w:sz w:val="24"/>
          <w:szCs w:val="24"/>
          <w:lang w:val="ru-RU"/>
        </w:rPr>
        <w:t xml:space="preserve"> Заключение под стражу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51" w:anchor="&amp;Article=127" w:history="1">
        <w:r w:rsidR="001F1BC7">
          <w:rPr>
            <w:rFonts w:ascii="Times New Roman" w:hAnsi="Times New Roman" w:cs="Times New Roman"/>
            <w:color w:val="0000FF"/>
            <w:sz w:val="24"/>
            <w:szCs w:val="24"/>
            <w:lang w:val="ru-RU"/>
          </w:rPr>
          <w:t>Статья 127.</w:t>
        </w:r>
      </w:hyperlink>
      <w:r w:rsidR="001F1BC7">
        <w:rPr>
          <w:rFonts w:ascii="Times New Roman" w:hAnsi="Times New Roman" w:cs="Times New Roman"/>
          <w:color w:val="000000"/>
          <w:sz w:val="24"/>
          <w:szCs w:val="24"/>
          <w:lang w:val="ru-RU"/>
        </w:rPr>
        <w:t xml:space="preserve"> Сроки содержания под стражей и порядок их продления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52" w:anchor="&amp;Chapter=14" w:history="1">
        <w:r w:rsidR="001F1BC7">
          <w:rPr>
            <w:rFonts w:ascii="Times New Roman" w:hAnsi="Times New Roman" w:cs="Times New Roman"/>
            <w:color w:val="0000FF"/>
            <w:sz w:val="24"/>
            <w:szCs w:val="24"/>
            <w:lang w:val="ru-RU"/>
          </w:rPr>
          <w:t>ГЛАВА 14.</w:t>
        </w:r>
      </w:hyperlink>
      <w:r w:rsidR="001F1BC7">
        <w:rPr>
          <w:rFonts w:ascii="Times New Roman" w:hAnsi="Times New Roman" w:cs="Times New Roman"/>
          <w:color w:val="000000"/>
          <w:sz w:val="24"/>
          <w:szCs w:val="24"/>
          <w:lang w:val="ru-RU"/>
        </w:rPr>
        <w:t xml:space="preserve"> Иные меры процессуального принуждения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53" w:anchor="&amp;Article=128" w:history="1">
        <w:r w:rsidR="001F1BC7">
          <w:rPr>
            <w:rFonts w:ascii="Times New Roman" w:hAnsi="Times New Roman" w:cs="Times New Roman"/>
            <w:color w:val="0000FF"/>
            <w:sz w:val="24"/>
            <w:szCs w:val="24"/>
            <w:lang w:val="ru-RU"/>
          </w:rPr>
          <w:t>Статья 128.</w:t>
        </w:r>
      </w:hyperlink>
      <w:r w:rsidR="001F1BC7">
        <w:rPr>
          <w:rFonts w:ascii="Times New Roman" w:hAnsi="Times New Roman" w:cs="Times New Roman"/>
          <w:color w:val="000000"/>
          <w:sz w:val="24"/>
          <w:szCs w:val="24"/>
          <w:lang w:val="ru-RU"/>
        </w:rPr>
        <w:t xml:space="preserve"> Основания для применения иных мер процессуального принуждения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54" w:anchor="&amp;Article=129" w:history="1">
        <w:r w:rsidR="001F1BC7">
          <w:rPr>
            <w:rFonts w:ascii="Times New Roman" w:hAnsi="Times New Roman" w:cs="Times New Roman"/>
            <w:color w:val="0000FF"/>
            <w:sz w:val="24"/>
            <w:szCs w:val="24"/>
            <w:lang w:val="ru-RU"/>
          </w:rPr>
          <w:t>Статья 129.</w:t>
        </w:r>
      </w:hyperlink>
      <w:r w:rsidR="001F1BC7">
        <w:rPr>
          <w:rFonts w:ascii="Times New Roman" w:hAnsi="Times New Roman" w:cs="Times New Roman"/>
          <w:color w:val="000000"/>
          <w:sz w:val="24"/>
          <w:szCs w:val="24"/>
          <w:lang w:val="ru-RU"/>
        </w:rPr>
        <w:t xml:space="preserve"> Обязательство о явке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55" w:anchor="&amp;Article=130" w:history="1">
        <w:r w:rsidR="001F1BC7">
          <w:rPr>
            <w:rFonts w:ascii="Times New Roman" w:hAnsi="Times New Roman" w:cs="Times New Roman"/>
            <w:color w:val="0000FF"/>
            <w:sz w:val="24"/>
            <w:szCs w:val="24"/>
            <w:lang w:val="ru-RU"/>
          </w:rPr>
          <w:t>Статья 130.</w:t>
        </w:r>
      </w:hyperlink>
      <w:r w:rsidR="001F1BC7">
        <w:rPr>
          <w:rFonts w:ascii="Times New Roman" w:hAnsi="Times New Roman" w:cs="Times New Roman"/>
          <w:color w:val="000000"/>
          <w:sz w:val="24"/>
          <w:szCs w:val="24"/>
          <w:lang w:val="ru-RU"/>
        </w:rPr>
        <w:t xml:space="preserve"> Привод</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56" w:anchor="&amp;Article=131" w:history="1">
        <w:r w:rsidR="001F1BC7">
          <w:rPr>
            <w:rFonts w:ascii="Times New Roman" w:hAnsi="Times New Roman" w:cs="Times New Roman"/>
            <w:color w:val="0000FF"/>
            <w:sz w:val="24"/>
            <w:szCs w:val="24"/>
            <w:lang w:val="ru-RU"/>
          </w:rPr>
          <w:t>Статья 131.</w:t>
        </w:r>
      </w:hyperlink>
      <w:r w:rsidR="001F1BC7">
        <w:rPr>
          <w:rFonts w:ascii="Times New Roman" w:hAnsi="Times New Roman" w:cs="Times New Roman"/>
          <w:color w:val="000000"/>
          <w:sz w:val="24"/>
          <w:szCs w:val="24"/>
          <w:lang w:val="ru-RU"/>
        </w:rPr>
        <w:t xml:space="preserve"> Временное отстранение от должности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57" w:anchor="&amp;Article=132" w:history="1">
        <w:r w:rsidR="001F1BC7">
          <w:rPr>
            <w:rFonts w:ascii="Times New Roman" w:hAnsi="Times New Roman" w:cs="Times New Roman"/>
            <w:color w:val="0000FF"/>
            <w:sz w:val="24"/>
            <w:szCs w:val="24"/>
            <w:lang w:val="ru-RU"/>
          </w:rPr>
          <w:t>Статья 132.</w:t>
        </w:r>
      </w:hyperlink>
      <w:r w:rsidR="001F1BC7">
        <w:rPr>
          <w:rFonts w:ascii="Times New Roman" w:hAnsi="Times New Roman" w:cs="Times New Roman"/>
          <w:color w:val="000000"/>
          <w:sz w:val="24"/>
          <w:szCs w:val="24"/>
          <w:lang w:val="ru-RU"/>
        </w:rPr>
        <w:t xml:space="preserve"> Наложение ареста на имущество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58" w:anchor="&amp;Article=132/1" w:history="1">
        <w:r w:rsidR="001F1BC7">
          <w:rPr>
            <w:rFonts w:ascii="Times New Roman" w:hAnsi="Times New Roman" w:cs="Times New Roman"/>
            <w:color w:val="0000FF"/>
            <w:sz w:val="24"/>
            <w:szCs w:val="24"/>
            <w:lang w:val="ru-RU"/>
          </w:rPr>
          <w:t>Статья 132</w:t>
        </w:r>
      </w:hyperlink>
      <w:hyperlink r:id="rId159" w:anchor="&amp;Article=132/1" w:history="1">
        <w:r w:rsidR="001F1BC7">
          <w:rPr>
            <w:rFonts w:ascii="Times New Roman" w:hAnsi="Times New Roman" w:cs="Times New Roman"/>
            <w:color w:val="0000FF"/>
            <w:sz w:val="24"/>
            <w:szCs w:val="24"/>
            <w:lang w:val="ru-RU"/>
          </w:rPr>
          <w:t>[1]</w:t>
        </w:r>
      </w:hyperlink>
      <w:r w:rsidR="001F1BC7">
        <w:rPr>
          <w:rFonts w:ascii="Times New Roman" w:hAnsi="Times New Roman" w:cs="Times New Roman"/>
          <w:color w:val="000000"/>
          <w:sz w:val="24"/>
          <w:szCs w:val="24"/>
          <w:lang w:val="ru-RU"/>
        </w:rPr>
        <w:t>. Временное ограничение права на выезд из Республики Беларусь</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60" w:anchor="&amp;Article=133" w:history="1">
        <w:r w:rsidR="001F1BC7">
          <w:rPr>
            <w:rFonts w:ascii="Times New Roman" w:hAnsi="Times New Roman" w:cs="Times New Roman"/>
            <w:color w:val="0000FF"/>
            <w:sz w:val="24"/>
            <w:szCs w:val="24"/>
            <w:lang w:val="ru-RU"/>
          </w:rPr>
          <w:t>Статья 133.</w:t>
        </w:r>
      </w:hyperlink>
      <w:r w:rsidR="001F1BC7">
        <w:rPr>
          <w:rFonts w:ascii="Times New Roman" w:hAnsi="Times New Roman" w:cs="Times New Roman"/>
          <w:color w:val="000000"/>
          <w:sz w:val="24"/>
          <w:szCs w:val="24"/>
          <w:lang w:val="ru-RU"/>
        </w:rPr>
        <w:t xml:space="preserve"> Исключена</w:t>
      </w:r>
      <w:r w:rsidRPr="00A16388">
        <w:rPr>
          <w:rFonts w:ascii="Times New Roman" w:hAnsi="Times New Roman" w:cs="Times New Roman"/>
          <w:color w:val="000000"/>
          <w:sz w:val="24"/>
          <w:szCs w:val="24"/>
          <w:lang w:val="ru-RU"/>
        </w:rPr>
        <w:pict>
          <v:shape id="_x0000_i103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61" w:anchor="&amp;Article=134" w:history="1">
        <w:r w:rsidR="001F1BC7">
          <w:rPr>
            <w:rFonts w:ascii="Times New Roman" w:hAnsi="Times New Roman" w:cs="Times New Roman"/>
            <w:color w:val="0000FF"/>
            <w:sz w:val="24"/>
            <w:szCs w:val="24"/>
            <w:lang w:val="ru-RU"/>
          </w:rPr>
          <w:t>Статья 134.</w:t>
        </w:r>
      </w:hyperlink>
      <w:r w:rsidR="001F1BC7">
        <w:rPr>
          <w:rFonts w:ascii="Times New Roman" w:hAnsi="Times New Roman" w:cs="Times New Roman"/>
          <w:color w:val="000000"/>
          <w:sz w:val="24"/>
          <w:szCs w:val="24"/>
          <w:lang w:val="ru-RU"/>
        </w:rPr>
        <w:t xml:space="preserve"> Порядок наложения денежного взыскания и обращения залога в доход государства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62" w:anchor="&amp;Razdel=V" w:history="1">
        <w:r w:rsidR="001F1BC7">
          <w:rPr>
            <w:rFonts w:ascii="Times New Roman" w:hAnsi="Times New Roman" w:cs="Times New Roman"/>
            <w:color w:val="0000FF"/>
            <w:sz w:val="24"/>
            <w:szCs w:val="24"/>
            <w:lang w:val="ru-RU"/>
          </w:rPr>
          <w:t>РАЗДЕЛ V</w:t>
        </w:r>
      </w:hyperlink>
      <w:r w:rsidR="001F1BC7">
        <w:rPr>
          <w:rFonts w:ascii="Times New Roman" w:hAnsi="Times New Roman" w:cs="Times New Roman"/>
          <w:color w:val="000000"/>
          <w:sz w:val="24"/>
          <w:szCs w:val="24"/>
          <w:lang w:val="ru-RU"/>
        </w:rPr>
        <w:t>. ХОДАТАЙСТВА И ЖАЛОБЫ</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63" w:anchor="&amp;Chapter=15" w:history="1">
        <w:r w:rsidR="001F1BC7">
          <w:rPr>
            <w:rFonts w:ascii="Times New Roman" w:hAnsi="Times New Roman" w:cs="Times New Roman"/>
            <w:color w:val="0000FF"/>
            <w:sz w:val="24"/>
            <w:szCs w:val="24"/>
            <w:lang w:val="ru-RU"/>
          </w:rPr>
          <w:t>ГЛАВА 15.</w:t>
        </w:r>
      </w:hyperlink>
      <w:r w:rsidR="001F1BC7">
        <w:rPr>
          <w:rFonts w:ascii="Times New Roman" w:hAnsi="Times New Roman" w:cs="Times New Roman"/>
          <w:color w:val="000000"/>
          <w:sz w:val="24"/>
          <w:szCs w:val="24"/>
          <w:lang w:val="ru-RU"/>
        </w:rPr>
        <w:t xml:space="preserve"> Ходатайства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64" w:anchor="&amp;Article=135" w:history="1">
        <w:r w:rsidR="001F1BC7">
          <w:rPr>
            <w:rFonts w:ascii="Times New Roman" w:hAnsi="Times New Roman" w:cs="Times New Roman"/>
            <w:color w:val="0000FF"/>
            <w:sz w:val="24"/>
            <w:szCs w:val="24"/>
            <w:lang w:val="ru-RU"/>
          </w:rPr>
          <w:t>Статья 135.</w:t>
        </w:r>
      </w:hyperlink>
      <w:r w:rsidR="001F1BC7">
        <w:rPr>
          <w:rFonts w:ascii="Times New Roman" w:hAnsi="Times New Roman" w:cs="Times New Roman"/>
          <w:color w:val="000000"/>
          <w:sz w:val="24"/>
          <w:szCs w:val="24"/>
          <w:lang w:val="ru-RU"/>
        </w:rPr>
        <w:t xml:space="preserve"> Лица, имеющие право заявить ходатайства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65" w:anchor="&amp;Article=136" w:history="1">
        <w:r w:rsidR="001F1BC7">
          <w:rPr>
            <w:rFonts w:ascii="Times New Roman" w:hAnsi="Times New Roman" w:cs="Times New Roman"/>
            <w:color w:val="0000FF"/>
            <w:sz w:val="24"/>
            <w:szCs w:val="24"/>
            <w:lang w:val="ru-RU"/>
          </w:rPr>
          <w:t>Статья 136.</w:t>
        </w:r>
      </w:hyperlink>
      <w:r w:rsidR="001F1BC7">
        <w:rPr>
          <w:rFonts w:ascii="Times New Roman" w:hAnsi="Times New Roman" w:cs="Times New Roman"/>
          <w:color w:val="000000"/>
          <w:sz w:val="24"/>
          <w:szCs w:val="24"/>
          <w:lang w:val="ru-RU"/>
        </w:rPr>
        <w:t xml:space="preserve"> Заявление ходатайств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66" w:anchor="&amp;Article=137" w:history="1">
        <w:r w:rsidR="001F1BC7">
          <w:rPr>
            <w:rFonts w:ascii="Times New Roman" w:hAnsi="Times New Roman" w:cs="Times New Roman"/>
            <w:color w:val="0000FF"/>
            <w:sz w:val="24"/>
            <w:szCs w:val="24"/>
            <w:lang w:val="ru-RU"/>
          </w:rPr>
          <w:t>Статья 137.</w:t>
        </w:r>
      </w:hyperlink>
      <w:r w:rsidR="001F1BC7">
        <w:rPr>
          <w:rFonts w:ascii="Times New Roman" w:hAnsi="Times New Roman" w:cs="Times New Roman"/>
          <w:color w:val="000000"/>
          <w:sz w:val="24"/>
          <w:szCs w:val="24"/>
          <w:lang w:val="ru-RU"/>
        </w:rPr>
        <w:t xml:space="preserve"> Сроки рассмотрения и разрешения ходатайств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67" w:anchor="&amp;Chapter=16" w:history="1">
        <w:r w:rsidR="001F1BC7">
          <w:rPr>
            <w:rFonts w:ascii="Times New Roman" w:hAnsi="Times New Roman" w:cs="Times New Roman"/>
            <w:color w:val="0000FF"/>
            <w:sz w:val="24"/>
            <w:szCs w:val="24"/>
            <w:lang w:val="ru-RU"/>
          </w:rPr>
          <w:t>ГЛАВА 16.</w:t>
        </w:r>
      </w:hyperlink>
      <w:r w:rsidR="001F1BC7">
        <w:rPr>
          <w:rFonts w:ascii="Times New Roman" w:hAnsi="Times New Roman" w:cs="Times New Roman"/>
          <w:color w:val="000000"/>
          <w:sz w:val="24"/>
          <w:szCs w:val="24"/>
          <w:lang w:val="ru-RU"/>
        </w:rPr>
        <w:t xml:space="preserve"> Обжалование и опротестование действий и решений органа, ведущего уголовный процесс</w:t>
      </w:r>
      <w:r w:rsidRPr="00A16388">
        <w:rPr>
          <w:rFonts w:ascii="Times New Roman" w:hAnsi="Times New Roman" w:cs="Times New Roman"/>
          <w:color w:val="000000"/>
          <w:sz w:val="24"/>
          <w:szCs w:val="24"/>
          <w:lang w:val="ru-RU"/>
        </w:rPr>
        <w:pict>
          <v:shape id="_x0000_i103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68" w:anchor="&amp;Article=138" w:history="1">
        <w:r w:rsidR="001F1BC7">
          <w:rPr>
            <w:rFonts w:ascii="Times New Roman" w:hAnsi="Times New Roman" w:cs="Times New Roman"/>
            <w:color w:val="0000FF"/>
            <w:sz w:val="24"/>
            <w:szCs w:val="24"/>
            <w:lang w:val="ru-RU"/>
          </w:rPr>
          <w:t>Статья 138.</w:t>
        </w:r>
      </w:hyperlink>
      <w:r w:rsidR="001F1BC7">
        <w:rPr>
          <w:rFonts w:ascii="Times New Roman" w:hAnsi="Times New Roman" w:cs="Times New Roman"/>
          <w:color w:val="000000"/>
          <w:sz w:val="24"/>
          <w:szCs w:val="24"/>
          <w:lang w:val="ru-RU"/>
        </w:rPr>
        <w:t xml:space="preserve"> Право обжалования действий и решений органа, ведущего уголовный процесс</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69" w:anchor="&amp;Article=139" w:history="1">
        <w:r w:rsidR="001F1BC7">
          <w:rPr>
            <w:rFonts w:ascii="Times New Roman" w:hAnsi="Times New Roman" w:cs="Times New Roman"/>
            <w:color w:val="0000FF"/>
            <w:sz w:val="24"/>
            <w:szCs w:val="24"/>
            <w:lang w:val="ru-RU"/>
          </w:rPr>
          <w:t>Статья 139.</w:t>
        </w:r>
      </w:hyperlink>
      <w:r w:rsidR="001F1BC7">
        <w:rPr>
          <w:rFonts w:ascii="Times New Roman" w:hAnsi="Times New Roman" w:cs="Times New Roman"/>
          <w:color w:val="000000"/>
          <w:sz w:val="24"/>
          <w:szCs w:val="24"/>
          <w:lang w:val="ru-RU"/>
        </w:rPr>
        <w:t xml:space="preserve"> Подача жалоб</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70" w:anchor="&amp;Article=140" w:history="1">
        <w:r w:rsidR="001F1BC7">
          <w:rPr>
            <w:rFonts w:ascii="Times New Roman" w:hAnsi="Times New Roman" w:cs="Times New Roman"/>
            <w:color w:val="0000FF"/>
            <w:sz w:val="24"/>
            <w:szCs w:val="24"/>
            <w:lang w:val="ru-RU"/>
          </w:rPr>
          <w:t>Статья 140.</w:t>
        </w:r>
      </w:hyperlink>
      <w:r w:rsidR="001F1BC7">
        <w:rPr>
          <w:rFonts w:ascii="Times New Roman" w:hAnsi="Times New Roman" w:cs="Times New Roman"/>
          <w:color w:val="000000"/>
          <w:sz w:val="24"/>
          <w:szCs w:val="24"/>
          <w:lang w:val="ru-RU"/>
        </w:rPr>
        <w:t xml:space="preserve"> Сроки подачи жалоб и порядок их рассмотрения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71" w:anchor="&amp;Article=141" w:history="1">
        <w:r w:rsidR="001F1BC7">
          <w:rPr>
            <w:rFonts w:ascii="Times New Roman" w:hAnsi="Times New Roman" w:cs="Times New Roman"/>
            <w:color w:val="0000FF"/>
            <w:sz w:val="24"/>
            <w:szCs w:val="24"/>
            <w:lang w:val="ru-RU"/>
          </w:rPr>
          <w:t>Статья 141.</w:t>
        </w:r>
      </w:hyperlink>
      <w:r w:rsidR="001F1BC7">
        <w:rPr>
          <w:rFonts w:ascii="Times New Roman" w:hAnsi="Times New Roman" w:cs="Times New Roman"/>
          <w:color w:val="000000"/>
          <w:sz w:val="24"/>
          <w:szCs w:val="24"/>
          <w:lang w:val="ru-RU"/>
        </w:rPr>
        <w:t xml:space="preserve"> Приостановление исполнения решения в связи с подачей жалобы</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72" w:anchor="&amp;Article=142" w:history="1">
        <w:r w:rsidR="001F1BC7">
          <w:rPr>
            <w:rFonts w:ascii="Times New Roman" w:hAnsi="Times New Roman" w:cs="Times New Roman"/>
            <w:color w:val="0000FF"/>
            <w:sz w:val="24"/>
            <w:szCs w:val="24"/>
            <w:lang w:val="ru-RU"/>
          </w:rPr>
          <w:t>Статья 142.</w:t>
        </w:r>
      </w:hyperlink>
      <w:r w:rsidR="001F1BC7">
        <w:rPr>
          <w:rFonts w:ascii="Times New Roman" w:hAnsi="Times New Roman" w:cs="Times New Roman"/>
          <w:color w:val="000000"/>
          <w:sz w:val="24"/>
          <w:szCs w:val="24"/>
          <w:lang w:val="ru-RU"/>
        </w:rPr>
        <w:t xml:space="preserve"> Порядок рассмотрения жалоб на действия и решения органа дознания, лица, производящего дознание, следователя, прокурора</w:t>
      </w:r>
      <w:r w:rsidRPr="00A16388">
        <w:rPr>
          <w:rFonts w:ascii="Times New Roman" w:hAnsi="Times New Roman" w:cs="Times New Roman"/>
          <w:color w:val="000000"/>
          <w:sz w:val="24"/>
          <w:szCs w:val="24"/>
          <w:lang w:val="ru-RU"/>
        </w:rPr>
        <w:pict>
          <v:shape id="_x0000_i103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73" w:anchor="&amp;Article=143" w:history="1">
        <w:r w:rsidR="001F1BC7">
          <w:rPr>
            <w:rFonts w:ascii="Times New Roman" w:hAnsi="Times New Roman" w:cs="Times New Roman"/>
            <w:color w:val="0000FF"/>
            <w:sz w:val="24"/>
            <w:szCs w:val="24"/>
            <w:lang w:val="ru-RU"/>
          </w:rPr>
          <w:t>Статья 143.</w:t>
        </w:r>
      </w:hyperlink>
      <w:r w:rsidR="001F1BC7">
        <w:rPr>
          <w:rFonts w:ascii="Times New Roman" w:hAnsi="Times New Roman" w:cs="Times New Roman"/>
          <w:color w:val="000000"/>
          <w:sz w:val="24"/>
          <w:szCs w:val="24"/>
          <w:lang w:val="ru-RU"/>
        </w:rPr>
        <w:t xml:space="preserve"> Порядок обжалования в суд задержания, заключения под стражу, домашнего ареста или продления срока содержания под стражей, домашнего ареста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74" w:anchor="&amp;Article=144" w:history="1">
        <w:r w:rsidR="001F1BC7">
          <w:rPr>
            <w:rFonts w:ascii="Times New Roman" w:hAnsi="Times New Roman" w:cs="Times New Roman"/>
            <w:color w:val="0000FF"/>
            <w:sz w:val="24"/>
            <w:szCs w:val="24"/>
            <w:lang w:val="ru-RU"/>
          </w:rPr>
          <w:t>Статья 144.</w:t>
        </w:r>
      </w:hyperlink>
      <w:r w:rsidR="001F1BC7">
        <w:rPr>
          <w:rFonts w:ascii="Times New Roman" w:hAnsi="Times New Roman" w:cs="Times New Roman"/>
          <w:color w:val="000000"/>
          <w:sz w:val="24"/>
          <w:szCs w:val="24"/>
          <w:lang w:val="ru-RU"/>
        </w:rPr>
        <w:t xml:space="preserve"> Судебная проверка законности и обоснованности применения задержания, заключения под стражу, домашнего ареста или продления срока содержания под стражей, домашнего ареста</w:t>
      </w:r>
      <w:r w:rsidRPr="00A16388">
        <w:rPr>
          <w:rFonts w:ascii="Times New Roman" w:hAnsi="Times New Roman" w:cs="Times New Roman"/>
          <w:color w:val="000000"/>
          <w:sz w:val="24"/>
          <w:szCs w:val="24"/>
          <w:lang w:val="ru-RU"/>
        </w:rPr>
        <w:pict>
          <v:shape id="_x0000_i103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75" w:anchor="&amp;Article=145" w:history="1">
        <w:r w:rsidR="001F1BC7">
          <w:rPr>
            <w:rFonts w:ascii="Times New Roman" w:hAnsi="Times New Roman" w:cs="Times New Roman"/>
            <w:color w:val="0000FF"/>
            <w:sz w:val="24"/>
            <w:szCs w:val="24"/>
            <w:lang w:val="ru-RU"/>
          </w:rPr>
          <w:t>Статья 145.</w:t>
        </w:r>
      </w:hyperlink>
      <w:r w:rsidR="001F1BC7">
        <w:rPr>
          <w:rFonts w:ascii="Times New Roman" w:hAnsi="Times New Roman" w:cs="Times New Roman"/>
          <w:color w:val="000000"/>
          <w:sz w:val="24"/>
          <w:szCs w:val="24"/>
          <w:lang w:val="ru-RU"/>
        </w:rPr>
        <w:t xml:space="preserve"> Порядок опротестования и обжалования постановления судьи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76" w:anchor="&amp;Article=146" w:history="1">
        <w:r w:rsidR="001F1BC7">
          <w:rPr>
            <w:rFonts w:ascii="Times New Roman" w:hAnsi="Times New Roman" w:cs="Times New Roman"/>
            <w:color w:val="0000FF"/>
            <w:sz w:val="24"/>
            <w:szCs w:val="24"/>
            <w:lang w:val="ru-RU"/>
          </w:rPr>
          <w:t>Статья 146.</w:t>
        </w:r>
      </w:hyperlink>
      <w:r w:rsidR="001F1BC7">
        <w:rPr>
          <w:rFonts w:ascii="Times New Roman" w:hAnsi="Times New Roman" w:cs="Times New Roman"/>
          <w:color w:val="000000"/>
          <w:sz w:val="24"/>
          <w:szCs w:val="24"/>
          <w:lang w:val="ru-RU"/>
        </w:rPr>
        <w:t xml:space="preserve"> Жалобы на принудительное помещение в психиатрический стационар</w:t>
      </w:r>
      <w:r w:rsidRPr="00A16388">
        <w:rPr>
          <w:rFonts w:ascii="Times New Roman" w:hAnsi="Times New Roman" w:cs="Times New Roman"/>
          <w:color w:val="000000"/>
          <w:sz w:val="24"/>
          <w:szCs w:val="24"/>
          <w:lang w:val="ru-RU"/>
        </w:rPr>
        <w:pict>
          <v:shape id="_x0000_i103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77" w:anchor="&amp;Article=147" w:history="1">
        <w:r w:rsidR="001F1BC7">
          <w:rPr>
            <w:rFonts w:ascii="Times New Roman" w:hAnsi="Times New Roman" w:cs="Times New Roman"/>
            <w:color w:val="0000FF"/>
            <w:sz w:val="24"/>
            <w:szCs w:val="24"/>
            <w:lang w:val="ru-RU"/>
          </w:rPr>
          <w:t>Статья 147.</w:t>
        </w:r>
      </w:hyperlink>
      <w:r w:rsidR="001F1BC7">
        <w:rPr>
          <w:rFonts w:ascii="Times New Roman" w:hAnsi="Times New Roman" w:cs="Times New Roman"/>
          <w:color w:val="000000"/>
          <w:sz w:val="24"/>
          <w:szCs w:val="24"/>
          <w:lang w:val="ru-RU"/>
        </w:rPr>
        <w:t xml:space="preserve"> Жалобы (протесты) на приговор, определение, постановление суда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78" w:anchor="&amp;Article=147/1" w:history="1">
        <w:r w:rsidR="001F1BC7">
          <w:rPr>
            <w:rFonts w:ascii="Times New Roman" w:hAnsi="Times New Roman" w:cs="Times New Roman"/>
            <w:color w:val="0000FF"/>
            <w:sz w:val="24"/>
            <w:szCs w:val="24"/>
            <w:lang w:val="ru-RU"/>
          </w:rPr>
          <w:t>Статья 147</w:t>
        </w:r>
      </w:hyperlink>
      <w:hyperlink r:id="rId179" w:anchor="&amp;Article=147/1" w:history="1">
        <w:r w:rsidR="001F1BC7">
          <w:rPr>
            <w:rFonts w:ascii="Times New Roman" w:hAnsi="Times New Roman" w:cs="Times New Roman"/>
            <w:color w:val="0000FF"/>
            <w:sz w:val="24"/>
            <w:szCs w:val="24"/>
            <w:lang w:val="ru-RU"/>
          </w:rPr>
          <w:t>[1]</w:t>
        </w:r>
      </w:hyperlink>
      <w:r w:rsidR="001F1BC7">
        <w:rPr>
          <w:rFonts w:ascii="Times New Roman" w:hAnsi="Times New Roman" w:cs="Times New Roman"/>
          <w:color w:val="000000"/>
          <w:sz w:val="24"/>
          <w:szCs w:val="24"/>
          <w:lang w:val="ru-RU"/>
        </w:rPr>
        <w:t xml:space="preserve">. Судебная проверка законности и обоснованности </w:t>
      </w:r>
      <w:r w:rsidR="001F1BC7">
        <w:rPr>
          <w:rFonts w:ascii="Times New Roman" w:hAnsi="Times New Roman" w:cs="Times New Roman"/>
          <w:color w:val="000000"/>
          <w:sz w:val="24"/>
          <w:szCs w:val="24"/>
          <w:lang w:val="ru-RU"/>
        </w:rPr>
        <w:lastRenderedPageBreak/>
        <w:t>применения меры пресечения или производства процессуальных действий по постановлениям Председателя Следственного комитета Республики Беларусь, Председателя Комитета государственной безопасности Республики Беларусь</w:t>
      </w:r>
      <w:r w:rsidR="001F1BC7">
        <w:rPr>
          <w:rFonts w:ascii="Times New Roman" w:hAnsi="Times New Roman" w:cs="Times New Roman"/>
          <w:i/>
          <w:iCs/>
          <w:color w:val="000000"/>
          <w:sz w:val="24"/>
          <w:szCs w:val="24"/>
          <w:lang w:val="ru-RU"/>
        </w:rPr>
        <w:t xml:space="preserve"> </w:t>
      </w:r>
      <w:r w:rsidR="001F1BC7">
        <w:rPr>
          <w:rFonts w:ascii="Times New Roman" w:hAnsi="Times New Roman" w:cs="Times New Roman"/>
          <w:color w:val="000000"/>
          <w:sz w:val="24"/>
          <w:szCs w:val="24"/>
          <w:lang w:val="ru-RU"/>
        </w:rPr>
        <w:t>или лиц, исполняющих их обязанности</w:t>
      </w:r>
      <w:r w:rsidRPr="00A16388">
        <w:rPr>
          <w:rFonts w:ascii="Times New Roman" w:hAnsi="Times New Roman" w:cs="Times New Roman"/>
          <w:color w:val="000000"/>
          <w:sz w:val="24"/>
          <w:szCs w:val="24"/>
          <w:lang w:val="ru-RU"/>
        </w:rPr>
        <w:pict>
          <v:shape id="_x0000_i103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80" w:anchor="&amp;Razdel=VI" w:history="1">
        <w:r w:rsidR="001F1BC7">
          <w:rPr>
            <w:rFonts w:ascii="Times New Roman" w:hAnsi="Times New Roman" w:cs="Times New Roman"/>
            <w:color w:val="0000FF"/>
            <w:sz w:val="24"/>
            <w:szCs w:val="24"/>
            <w:lang w:val="ru-RU"/>
          </w:rPr>
          <w:t>РАЗДЕЛ VI</w:t>
        </w:r>
      </w:hyperlink>
      <w:r w:rsidR="001F1BC7">
        <w:rPr>
          <w:rFonts w:ascii="Times New Roman" w:hAnsi="Times New Roman" w:cs="Times New Roman"/>
          <w:color w:val="000000"/>
          <w:sz w:val="24"/>
          <w:szCs w:val="24"/>
          <w:lang w:val="ru-RU"/>
        </w:rPr>
        <w:t>. ИНЫЕ ОБЩИЕ ПОЛОЖЕНИЯ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81" w:anchor="&amp;Chapter=17" w:history="1">
        <w:r w:rsidR="001F1BC7">
          <w:rPr>
            <w:rFonts w:ascii="Times New Roman" w:hAnsi="Times New Roman" w:cs="Times New Roman"/>
            <w:color w:val="0000FF"/>
            <w:sz w:val="24"/>
            <w:szCs w:val="24"/>
            <w:lang w:val="ru-RU"/>
          </w:rPr>
          <w:t>ГЛАВА 17.</w:t>
        </w:r>
      </w:hyperlink>
      <w:r w:rsidR="001F1BC7">
        <w:rPr>
          <w:rFonts w:ascii="Times New Roman" w:hAnsi="Times New Roman" w:cs="Times New Roman"/>
          <w:color w:val="000000"/>
          <w:sz w:val="24"/>
          <w:szCs w:val="24"/>
          <w:lang w:val="ru-RU"/>
        </w:rPr>
        <w:t xml:space="preserve"> Гражданский иск в уголовном процессе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82" w:anchor="&amp;Article=148" w:history="1">
        <w:r w:rsidR="001F1BC7">
          <w:rPr>
            <w:rFonts w:ascii="Times New Roman" w:hAnsi="Times New Roman" w:cs="Times New Roman"/>
            <w:color w:val="0000FF"/>
            <w:sz w:val="24"/>
            <w:szCs w:val="24"/>
            <w:lang w:val="ru-RU"/>
          </w:rPr>
          <w:t>Статья 148.</w:t>
        </w:r>
      </w:hyperlink>
      <w:r w:rsidR="001F1BC7">
        <w:rPr>
          <w:rFonts w:ascii="Times New Roman" w:hAnsi="Times New Roman" w:cs="Times New Roman"/>
          <w:color w:val="000000"/>
          <w:sz w:val="24"/>
          <w:szCs w:val="24"/>
          <w:lang w:val="ru-RU"/>
        </w:rPr>
        <w:t xml:space="preserve"> Гражданские иски, рассматриваемые в уголовном процессе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83" w:anchor="&amp;Article=149" w:history="1">
        <w:r w:rsidR="001F1BC7">
          <w:rPr>
            <w:rFonts w:ascii="Times New Roman" w:hAnsi="Times New Roman" w:cs="Times New Roman"/>
            <w:color w:val="0000FF"/>
            <w:sz w:val="24"/>
            <w:szCs w:val="24"/>
            <w:lang w:val="ru-RU"/>
          </w:rPr>
          <w:t>Статья 149.</w:t>
        </w:r>
      </w:hyperlink>
      <w:r w:rsidR="001F1BC7">
        <w:rPr>
          <w:rFonts w:ascii="Times New Roman" w:hAnsi="Times New Roman" w:cs="Times New Roman"/>
          <w:color w:val="000000"/>
          <w:sz w:val="24"/>
          <w:szCs w:val="24"/>
          <w:lang w:val="ru-RU"/>
        </w:rPr>
        <w:t xml:space="preserve"> Предъявление гражданского иска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84" w:anchor="&amp;Article=150" w:history="1">
        <w:r w:rsidR="001F1BC7">
          <w:rPr>
            <w:rFonts w:ascii="Times New Roman" w:hAnsi="Times New Roman" w:cs="Times New Roman"/>
            <w:color w:val="0000FF"/>
            <w:sz w:val="24"/>
            <w:szCs w:val="24"/>
            <w:lang w:val="ru-RU"/>
          </w:rPr>
          <w:t>Статья 150.</w:t>
        </w:r>
      </w:hyperlink>
      <w:r w:rsidR="001F1BC7">
        <w:rPr>
          <w:rFonts w:ascii="Times New Roman" w:hAnsi="Times New Roman" w:cs="Times New Roman"/>
          <w:color w:val="000000"/>
          <w:sz w:val="24"/>
          <w:szCs w:val="24"/>
          <w:lang w:val="ru-RU"/>
        </w:rPr>
        <w:t xml:space="preserve"> Признание гражданским истцом</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85" w:anchor="&amp;Article=151" w:history="1">
        <w:r w:rsidR="001F1BC7">
          <w:rPr>
            <w:rFonts w:ascii="Times New Roman" w:hAnsi="Times New Roman" w:cs="Times New Roman"/>
            <w:color w:val="0000FF"/>
            <w:sz w:val="24"/>
            <w:szCs w:val="24"/>
            <w:lang w:val="ru-RU"/>
          </w:rPr>
          <w:t>Статья 151.</w:t>
        </w:r>
      </w:hyperlink>
      <w:r w:rsidR="001F1BC7">
        <w:rPr>
          <w:rFonts w:ascii="Times New Roman" w:hAnsi="Times New Roman" w:cs="Times New Roman"/>
          <w:color w:val="000000"/>
          <w:sz w:val="24"/>
          <w:szCs w:val="24"/>
          <w:lang w:val="ru-RU"/>
        </w:rPr>
        <w:t xml:space="preserve"> Отказ в признании гражданским истцом</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86" w:anchor="&amp;Article=152" w:history="1">
        <w:r w:rsidR="001F1BC7">
          <w:rPr>
            <w:rFonts w:ascii="Times New Roman" w:hAnsi="Times New Roman" w:cs="Times New Roman"/>
            <w:color w:val="0000FF"/>
            <w:sz w:val="24"/>
            <w:szCs w:val="24"/>
            <w:lang w:val="ru-RU"/>
          </w:rPr>
          <w:t>Статья 152.</w:t>
        </w:r>
      </w:hyperlink>
      <w:r w:rsidR="001F1BC7">
        <w:rPr>
          <w:rFonts w:ascii="Times New Roman" w:hAnsi="Times New Roman" w:cs="Times New Roman"/>
          <w:color w:val="000000"/>
          <w:sz w:val="24"/>
          <w:szCs w:val="24"/>
          <w:lang w:val="ru-RU"/>
        </w:rPr>
        <w:t xml:space="preserve"> Признание гражданским ответчиком</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87" w:anchor="&amp;Article=153" w:history="1">
        <w:r w:rsidR="001F1BC7">
          <w:rPr>
            <w:rFonts w:ascii="Times New Roman" w:hAnsi="Times New Roman" w:cs="Times New Roman"/>
            <w:color w:val="0000FF"/>
            <w:sz w:val="24"/>
            <w:szCs w:val="24"/>
            <w:lang w:val="ru-RU"/>
          </w:rPr>
          <w:t>Статья 153.</w:t>
        </w:r>
      </w:hyperlink>
      <w:r w:rsidR="001F1BC7">
        <w:rPr>
          <w:rFonts w:ascii="Times New Roman" w:hAnsi="Times New Roman" w:cs="Times New Roman"/>
          <w:color w:val="000000"/>
          <w:sz w:val="24"/>
          <w:szCs w:val="24"/>
          <w:lang w:val="ru-RU"/>
        </w:rPr>
        <w:t xml:space="preserve"> Применение правил об основаниях, условиях, объеме и способе возмещения вреда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88" w:anchor="&amp;Article=154" w:history="1">
        <w:r w:rsidR="001F1BC7">
          <w:rPr>
            <w:rFonts w:ascii="Times New Roman" w:hAnsi="Times New Roman" w:cs="Times New Roman"/>
            <w:color w:val="0000FF"/>
            <w:sz w:val="24"/>
            <w:szCs w:val="24"/>
            <w:lang w:val="ru-RU"/>
          </w:rPr>
          <w:t>Статья 154.</w:t>
        </w:r>
      </w:hyperlink>
      <w:r w:rsidR="001F1BC7">
        <w:rPr>
          <w:rFonts w:ascii="Times New Roman" w:hAnsi="Times New Roman" w:cs="Times New Roman"/>
          <w:color w:val="000000"/>
          <w:sz w:val="24"/>
          <w:szCs w:val="24"/>
          <w:lang w:val="ru-RU"/>
        </w:rPr>
        <w:t xml:space="preserve"> Отказ от гражданского иска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89" w:anchor="&amp;Article=155" w:history="1">
        <w:r w:rsidR="001F1BC7">
          <w:rPr>
            <w:rFonts w:ascii="Times New Roman" w:hAnsi="Times New Roman" w:cs="Times New Roman"/>
            <w:color w:val="0000FF"/>
            <w:sz w:val="24"/>
            <w:szCs w:val="24"/>
            <w:lang w:val="ru-RU"/>
          </w:rPr>
          <w:t>Статья 155.</w:t>
        </w:r>
      </w:hyperlink>
      <w:r w:rsidR="001F1BC7">
        <w:rPr>
          <w:rFonts w:ascii="Times New Roman" w:hAnsi="Times New Roman" w:cs="Times New Roman"/>
          <w:color w:val="000000"/>
          <w:sz w:val="24"/>
          <w:szCs w:val="24"/>
          <w:lang w:val="ru-RU"/>
        </w:rPr>
        <w:t xml:space="preserve"> Решение по гражданскому иску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90" w:anchor="&amp;Article=156" w:history="1">
        <w:r w:rsidR="001F1BC7">
          <w:rPr>
            <w:rFonts w:ascii="Times New Roman" w:hAnsi="Times New Roman" w:cs="Times New Roman"/>
            <w:color w:val="0000FF"/>
            <w:sz w:val="24"/>
            <w:szCs w:val="24"/>
            <w:lang w:val="ru-RU"/>
          </w:rPr>
          <w:t>Статья 156.</w:t>
        </w:r>
      </w:hyperlink>
      <w:r w:rsidR="001F1BC7">
        <w:rPr>
          <w:rFonts w:ascii="Times New Roman" w:hAnsi="Times New Roman" w:cs="Times New Roman"/>
          <w:color w:val="000000"/>
          <w:sz w:val="24"/>
          <w:szCs w:val="24"/>
          <w:lang w:val="ru-RU"/>
        </w:rPr>
        <w:t xml:space="preserve"> Обеспечение гражданского иска и исполнения приговора в части конфискации имущества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91" w:anchor="&amp;Article=157" w:history="1">
        <w:r w:rsidR="001F1BC7">
          <w:rPr>
            <w:rFonts w:ascii="Times New Roman" w:hAnsi="Times New Roman" w:cs="Times New Roman"/>
            <w:color w:val="0000FF"/>
            <w:sz w:val="24"/>
            <w:szCs w:val="24"/>
            <w:lang w:val="ru-RU"/>
          </w:rPr>
          <w:t>Статья 157.</w:t>
        </w:r>
      </w:hyperlink>
      <w:r w:rsidR="001F1BC7">
        <w:rPr>
          <w:rFonts w:ascii="Times New Roman" w:hAnsi="Times New Roman" w:cs="Times New Roman"/>
          <w:color w:val="000000"/>
          <w:sz w:val="24"/>
          <w:szCs w:val="24"/>
          <w:lang w:val="ru-RU"/>
        </w:rPr>
        <w:t xml:space="preserve"> Исполнение приговоров, постановлений (определений) суда в части гражданского иска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92" w:anchor="&amp;Chapter=18" w:history="1">
        <w:r w:rsidR="001F1BC7">
          <w:rPr>
            <w:rFonts w:ascii="Times New Roman" w:hAnsi="Times New Roman" w:cs="Times New Roman"/>
            <w:color w:val="0000FF"/>
            <w:sz w:val="24"/>
            <w:szCs w:val="24"/>
            <w:lang w:val="ru-RU"/>
          </w:rPr>
          <w:t>ГЛАВА 18.</w:t>
        </w:r>
      </w:hyperlink>
      <w:r w:rsidR="001F1BC7">
        <w:rPr>
          <w:rFonts w:ascii="Times New Roman" w:hAnsi="Times New Roman" w:cs="Times New Roman"/>
          <w:color w:val="000000"/>
          <w:sz w:val="24"/>
          <w:szCs w:val="24"/>
          <w:lang w:val="ru-RU"/>
        </w:rPr>
        <w:t xml:space="preserve"> Процессуальные сроки, процессуальные издержки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93" w:anchor="&amp;Article=158" w:history="1">
        <w:r w:rsidR="001F1BC7">
          <w:rPr>
            <w:rFonts w:ascii="Times New Roman" w:hAnsi="Times New Roman" w:cs="Times New Roman"/>
            <w:color w:val="0000FF"/>
            <w:sz w:val="24"/>
            <w:szCs w:val="24"/>
            <w:lang w:val="ru-RU"/>
          </w:rPr>
          <w:t>Статья 158.</w:t>
        </w:r>
      </w:hyperlink>
      <w:r w:rsidR="001F1BC7">
        <w:rPr>
          <w:rFonts w:ascii="Times New Roman" w:hAnsi="Times New Roman" w:cs="Times New Roman"/>
          <w:color w:val="000000"/>
          <w:sz w:val="24"/>
          <w:szCs w:val="24"/>
          <w:lang w:val="ru-RU"/>
        </w:rPr>
        <w:t xml:space="preserve"> Исчисление сроков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94" w:anchor="&amp;Article=159" w:history="1">
        <w:r w:rsidR="001F1BC7">
          <w:rPr>
            <w:rFonts w:ascii="Times New Roman" w:hAnsi="Times New Roman" w:cs="Times New Roman"/>
            <w:color w:val="0000FF"/>
            <w:sz w:val="24"/>
            <w:szCs w:val="24"/>
            <w:lang w:val="ru-RU"/>
          </w:rPr>
          <w:t>Статья 159.</w:t>
        </w:r>
      </w:hyperlink>
      <w:r w:rsidR="001F1BC7">
        <w:rPr>
          <w:rFonts w:ascii="Times New Roman" w:hAnsi="Times New Roman" w:cs="Times New Roman"/>
          <w:color w:val="000000"/>
          <w:sz w:val="24"/>
          <w:szCs w:val="24"/>
          <w:lang w:val="ru-RU"/>
        </w:rPr>
        <w:t xml:space="preserve"> Соблюдение срока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95" w:anchor="&amp;Article=160" w:history="1">
        <w:r w:rsidR="001F1BC7">
          <w:rPr>
            <w:rFonts w:ascii="Times New Roman" w:hAnsi="Times New Roman" w:cs="Times New Roman"/>
            <w:color w:val="0000FF"/>
            <w:sz w:val="24"/>
            <w:szCs w:val="24"/>
            <w:lang w:val="ru-RU"/>
          </w:rPr>
          <w:t>Статья 160.</w:t>
        </w:r>
      </w:hyperlink>
      <w:r w:rsidR="001F1BC7">
        <w:rPr>
          <w:rFonts w:ascii="Times New Roman" w:hAnsi="Times New Roman" w:cs="Times New Roman"/>
          <w:color w:val="000000"/>
          <w:sz w:val="24"/>
          <w:szCs w:val="24"/>
          <w:lang w:val="ru-RU"/>
        </w:rPr>
        <w:t xml:space="preserve"> Продление срока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96" w:anchor="&amp;Article=161" w:history="1">
        <w:r w:rsidR="001F1BC7">
          <w:rPr>
            <w:rFonts w:ascii="Times New Roman" w:hAnsi="Times New Roman" w:cs="Times New Roman"/>
            <w:color w:val="0000FF"/>
            <w:sz w:val="24"/>
            <w:szCs w:val="24"/>
            <w:lang w:val="ru-RU"/>
          </w:rPr>
          <w:t>Статья 161.</w:t>
        </w:r>
      </w:hyperlink>
      <w:r w:rsidR="001F1BC7">
        <w:rPr>
          <w:rFonts w:ascii="Times New Roman" w:hAnsi="Times New Roman" w:cs="Times New Roman"/>
          <w:color w:val="000000"/>
          <w:sz w:val="24"/>
          <w:szCs w:val="24"/>
          <w:lang w:val="ru-RU"/>
        </w:rPr>
        <w:t xml:space="preserve"> Восстановление срока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97" w:anchor="&amp;Article=162" w:history="1">
        <w:r w:rsidR="001F1BC7">
          <w:rPr>
            <w:rFonts w:ascii="Times New Roman" w:hAnsi="Times New Roman" w:cs="Times New Roman"/>
            <w:color w:val="0000FF"/>
            <w:sz w:val="24"/>
            <w:szCs w:val="24"/>
            <w:lang w:val="ru-RU"/>
          </w:rPr>
          <w:t>Статья 162.</w:t>
        </w:r>
      </w:hyperlink>
      <w:r w:rsidR="001F1BC7">
        <w:rPr>
          <w:rFonts w:ascii="Times New Roman" w:hAnsi="Times New Roman" w:cs="Times New Roman"/>
          <w:color w:val="000000"/>
          <w:sz w:val="24"/>
          <w:szCs w:val="24"/>
          <w:lang w:val="ru-RU"/>
        </w:rPr>
        <w:t xml:space="preserve"> Процессуальные издержки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98" w:anchor="&amp;Article=163" w:history="1">
        <w:r w:rsidR="001F1BC7">
          <w:rPr>
            <w:rFonts w:ascii="Times New Roman" w:hAnsi="Times New Roman" w:cs="Times New Roman"/>
            <w:color w:val="0000FF"/>
            <w:sz w:val="24"/>
            <w:szCs w:val="24"/>
            <w:lang w:val="ru-RU"/>
          </w:rPr>
          <w:t>Статья 163.</w:t>
        </w:r>
      </w:hyperlink>
      <w:r w:rsidR="001F1BC7">
        <w:rPr>
          <w:rFonts w:ascii="Times New Roman" w:hAnsi="Times New Roman" w:cs="Times New Roman"/>
          <w:color w:val="000000"/>
          <w:sz w:val="24"/>
          <w:szCs w:val="24"/>
          <w:lang w:val="ru-RU"/>
        </w:rPr>
        <w:t xml:space="preserve"> Взыскание процессуальных издержек</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199" w:anchor="&amp;Chapter=19" w:history="1">
        <w:r w:rsidR="001F1BC7">
          <w:rPr>
            <w:rFonts w:ascii="Times New Roman" w:hAnsi="Times New Roman" w:cs="Times New Roman"/>
            <w:color w:val="0000FF"/>
            <w:sz w:val="24"/>
            <w:szCs w:val="24"/>
            <w:lang w:val="ru-RU"/>
          </w:rPr>
          <w:t>ГЛАВА 19.</w:t>
        </w:r>
      </w:hyperlink>
      <w:r w:rsidR="001F1BC7">
        <w:rPr>
          <w:rFonts w:ascii="Times New Roman" w:hAnsi="Times New Roman" w:cs="Times New Roman"/>
          <w:color w:val="000000"/>
          <w:sz w:val="24"/>
          <w:szCs w:val="24"/>
          <w:lang w:val="ru-RU"/>
        </w:rPr>
        <w:t xml:space="preserve"> Соединение, выделение и восстановление уголовных дел</w:t>
      </w:r>
      <w:r w:rsidRPr="00A16388">
        <w:rPr>
          <w:rFonts w:ascii="Times New Roman" w:hAnsi="Times New Roman" w:cs="Times New Roman"/>
          <w:color w:val="000000"/>
          <w:sz w:val="24"/>
          <w:szCs w:val="24"/>
          <w:lang w:val="ru-RU"/>
        </w:rPr>
        <w:pict>
          <v:shape id="_x0000_i103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00" w:anchor="&amp;Article=164" w:history="1">
        <w:r w:rsidR="001F1BC7">
          <w:rPr>
            <w:rFonts w:ascii="Times New Roman" w:hAnsi="Times New Roman" w:cs="Times New Roman"/>
            <w:color w:val="0000FF"/>
            <w:sz w:val="24"/>
            <w:szCs w:val="24"/>
            <w:lang w:val="ru-RU"/>
          </w:rPr>
          <w:t>Статья 164.</w:t>
        </w:r>
      </w:hyperlink>
      <w:r w:rsidR="001F1BC7">
        <w:rPr>
          <w:rFonts w:ascii="Times New Roman" w:hAnsi="Times New Roman" w:cs="Times New Roman"/>
          <w:color w:val="000000"/>
          <w:sz w:val="24"/>
          <w:szCs w:val="24"/>
          <w:lang w:val="ru-RU"/>
        </w:rPr>
        <w:t xml:space="preserve"> Соединение уголовных дел</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01" w:anchor="&amp;Article=165" w:history="1">
        <w:r w:rsidR="001F1BC7">
          <w:rPr>
            <w:rFonts w:ascii="Times New Roman" w:hAnsi="Times New Roman" w:cs="Times New Roman"/>
            <w:color w:val="0000FF"/>
            <w:sz w:val="24"/>
            <w:szCs w:val="24"/>
            <w:lang w:val="ru-RU"/>
          </w:rPr>
          <w:t>Статья 165.</w:t>
        </w:r>
      </w:hyperlink>
      <w:r w:rsidR="001F1BC7">
        <w:rPr>
          <w:rFonts w:ascii="Times New Roman" w:hAnsi="Times New Roman" w:cs="Times New Roman"/>
          <w:color w:val="000000"/>
          <w:sz w:val="24"/>
          <w:szCs w:val="24"/>
          <w:lang w:val="ru-RU"/>
        </w:rPr>
        <w:t xml:space="preserve"> Выделение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02" w:anchor="&amp;Article=165/1" w:history="1">
        <w:r w:rsidR="001F1BC7">
          <w:rPr>
            <w:rFonts w:ascii="Times New Roman" w:hAnsi="Times New Roman" w:cs="Times New Roman"/>
            <w:color w:val="0000FF"/>
            <w:sz w:val="24"/>
            <w:szCs w:val="24"/>
            <w:lang w:val="ru-RU"/>
          </w:rPr>
          <w:t>Статья 165</w:t>
        </w:r>
      </w:hyperlink>
      <w:r w:rsidR="001F1BC7" w:rsidRPr="00817F83">
        <w:rPr>
          <w:rFonts w:ascii="Times New Roman" w:hAnsi="Times New Roman" w:cs="Times New Roman"/>
          <w:color w:val="000000"/>
          <w:sz w:val="24"/>
          <w:szCs w:val="24"/>
          <w:lang w:val="ru-RU"/>
        </w:rPr>
        <w:t>[1]</w:t>
      </w:r>
      <w:r w:rsidR="001F1BC7">
        <w:rPr>
          <w:rFonts w:ascii="Times New Roman" w:hAnsi="Times New Roman" w:cs="Times New Roman"/>
          <w:color w:val="000000"/>
          <w:sz w:val="24"/>
          <w:szCs w:val="24"/>
          <w:lang w:val="ru-RU"/>
        </w:rPr>
        <w:t>. Восстановление уголовных дел</w:t>
      </w:r>
    </w:p>
    <w:p w:rsidR="001F1BC7" w:rsidRDefault="001F1BC7">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ЧАСТЬ ВТОРАЯ. ДОСУДЕБНОЕ ПРОИЗВОДСТВО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03" w:anchor="&amp;Razdel=VII" w:history="1">
        <w:r w:rsidR="001F1BC7">
          <w:rPr>
            <w:rFonts w:ascii="Times New Roman" w:hAnsi="Times New Roman" w:cs="Times New Roman"/>
            <w:color w:val="0000FF"/>
            <w:sz w:val="24"/>
            <w:szCs w:val="24"/>
            <w:lang w:val="ru-RU"/>
          </w:rPr>
          <w:t>РАЗДЕЛ VII</w:t>
        </w:r>
      </w:hyperlink>
      <w:r w:rsidR="001F1BC7">
        <w:rPr>
          <w:rFonts w:ascii="Times New Roman" w:hAnsi="Times New Roman" w:cs="Times New Roman"/>
          <w:color w:val="000000"/>
          <w:sz w:val="24"/>
          <w:szCs w:val="24"/>
          <w:lang w:val="ru-RU"/>
        </w:rPr>
        <w:t>. ВОЗБУЖДЕНИЕ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04" w:anchor="&amp;Chapter=20" w:history="1">
        <w:r w:rsidR="001F1BC7">
          <w:rPr>
            <w:rFonts w:ascii="Times New Roman" w:hAnsi="Times New Roman" w:cs="Times New Roman"/>
            <w:color w:val="0000FF"/>
            <w:sz w:val="24"/>
            <w:szCs w:val="24"/>
            <w:lang w:val="ru-RU"/>
          </w:rPr>
          <w:t>ГЛАВА 20.</w:t>
        </w:r>
      </w:hyperlink>
      <w:r w:rsidR="001F1BC7">
        <w:rPr>
          <w:rFonts w:ascii="Times New Roman" w:hAnsi="Times New Roman" w:cs="Times New Roman"/>
          <w:color w:val="000000"/>
          <w:sz w:val="24"/>
          <w:szCs w:val="24"/>
          <w:lang w:val="ru-RU"/>
        </w:rPr>
        <w:t xml:space="preserve"> Поводы и основания к возбуждению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05" w:anchor="&amp;Article=166" w:history="1">
        <w:r w:rsidR="001F1BC7">
          <w:rPr>
            <w:rFonts w:ascii="Times New Roman" w:hAnsi="Times New Roman" w:cs="Times New Roman"/>
            <w:color w:val="0000FF"/>
            <w:sz w:val="24"/>
            <w:szCs w:val="24"/>
            <w:lang w:val="ru-RU"/>
          </w:rPr>
          <w:t>Статья 166.</w:t>
        </w:r>
      </w:hyperlink>
      <w:r w:rsidR="001F1BC7">
        <w:rPr>
          <w:rFonts w:ascii="Times New Roman" w:hAnsi="Times New Roman" w:cs="Times New Roman"/>
          <w:color w:val="000000"/>
          <w:sz w:val="24"/>
          <w:szCs w:val="24"/>
          <w:lang w:val="ru-RU"/>
        </w:rPr>
        <w:t xml:space="preserve"> Поводы к возбуждению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06" w:anchor="&amp;Article=167" w:history="1">
        <w:r w:rsidR="001F1BC7">
          <w:rPr>
            <w:rFonts w:ascii="Times New Roman" w:hAnsi="Times New Roman" w:cs="Times New Roman"/>
            <w:color w:val="0000FF"/>
            <w:sz w:val="24"/>
            <w:szCs w:val="24"/>
            <w:lang w:val="ru-RU"/>
          </w:rPr>
          <w:t>Статья 167.</w:t>
        </w:r>
      </w:hyperlink>
      <w:r w:rsidR="001F1BC7">
        <w:rPr>
          <w:rFonts w:ascii="Times New Roman" w:hAnsi="Times New Roman" w:cs="Times New Roman"/>
          <w:color w:val="000000"/>
          <w:sz w:val="24"/>
          <w:szCs w:val="24"/>
          <w:lang w:val="ru-RU"/>
        </w:rPr>
        <w:t xml:space="preserve"> Основания к возбуждению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07" w:anchor="&amp;Article=168" w:history="1">
        <w:r w:rsidR="001F1BC7">
          <w:rPr>
            <w:rFonts w:ascii="Times New Roman" w:hAnsi="Times New Roman" w:cs="Times New Roman"/>
            <w:color w:val="0000FF"/>
            <w:sz w:val="24"/>
            <w:szCs w:val="24"/>
            <w:lang w:val="ru-RU"/>
          </w:rPr>
          <w:t>Статья 168.</w:t>
        </w:r>
      </w:hyperlink>
      <w:r w:rsidR="001F1BC7">
        <w:rPr>
          <w:rFonts w:ascii="Times New Roman" w:hAnsi="Times New Roman" w:cs="Times New Roman"/>
          <w:color w:val="000000"/>
          <w:sz w:val="24"/>
          <w:szCs w:val="24"/>
          <w:lang w:val="ru-RU"/>
        </w:rPr>
        <w:t xml:space="preserve"> Заявления граждан</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08" w:anchor="&amp;Article=169" w:history="1">
        <w:r w:rsidR="001F1BC7">
          <w:rPr>
            <w:rFonts w:ascii="Times New Roman" w:hAnsi="Times New Roman" w:cs="Times New Roman"/>
            <w:color w:val="0000FF"/>
            <w:sz w:val="24"/>
            <w:szCs w:val="24"/>
            <w:lang w:val="ru-RU"/>
          </w:rPr>
          <w:t>Статья 169.</w:t>
        </w:r>
      </w:hyperlink>
      <w:r w:rsidR="001F1BC7">
        <w:rPr>
          <w:rFonts w:ascii="Times New Roman" w:hAnsi="Times New Roman" w:cs="Times New Roman"/>
          <w:color w:val="000000"/>
          <w:sz w:val="24"/>
          <w:szCs w:val="24"/>
          <w:lang w:val="ru-RU"/>
        </w:rPr>
        <w:t xml:space="preserve"> Явка с повинной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09" w:anchor="&amp;Article=170" w:history="1">
        <w:r w:rsidR="001F1BC7">
          <w:rPr>
            <w:rFonts w:ascii="Times New Roman" w:hAnsi="Times New Roman" w:cs="Times New Roman"/>
            <w:color w:val="0000FF"/>
            <w:sz w:val="24"/>
            <w:szCs w:val="24"/>
            <w:lang w:val="ru-RU"/>
          </w:rPr>
          <w:t>Статья 170.</w:t>
        </w:r>
      </w:hyperlink>
      <w:r w:rsidR="001F1BC7">
        <w:rPr>
          <w:rFonts w:ascii="Times New Roman" w:hAnsi="Times New Roman" w:cs="Times New Roman"/>
          <w:color w:val="000000"/>
          <w:sz w:val="24"/>
          <w:szCs w:val="24"/>
          <w:lang w:val="ru-RU"/>
        </w:rPr>
        <w:t xml:space="preserve"> Сообщение должностных лиц государственных органов, иных организаций</w:t>
      </w:r>
      <w:r w:rsidRPr="00A16388">
        <w:rPr>
          <w:rFonts w:ascii="Times New Roman" w:hAnsi="Times New Roman" w:cs="Times New Roman"/>
          <w:color w:val="000000"/>
          <w:sz w:val="24"/>
          <w:szCs w:val="24"/>
          <w:lang w:val="ru-RU"/>
        </w:rPr>
        <w:pict>
          <v:shape id="_x0000_i103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10" w:anchor="&amp;Article=171" w:history="1">
        <w:r w:rsidR="001F1BC7">
          <w:rPr>
            <w:rFonts w:ascii="Times New Roman" w:hAnsi="Times New Roman" w:cs="Times New Roman"/>
            <w:color w:val="0000FF"/>
            <w:sz w:val="24"/>
            <w:szCs w:val="24"/>
            <w:lang w:val="ru-RU"/>
          </w:rPr>
          <w:t>Статья 171.</w:t>
        </w:r>
      </w:hyperlink>
      <w:r w:rsidR="001F1BC7">
        <w:rPr>
          <w:rFonts w:ascii="Times New Roman" w:hAnsi="Times New Roman" w:cs="Times New Roman"/>
          <w:color w:val="000000"/>
          <w:sz w:val="24"/>
          <w:szCs w:val="24"/>
          <w:lang w:val="ru-RU"/>
        </w:rPr>
        <w:t xml:space="preserve"> Сообщение в средствах массовой информации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11" w:anchor="&amp;Article=172" w:history="1">
        <w:r w:rsidR="001F1BC7">
          <w:rPr>
            <w:rFonts w:ascii="Times New Roman" w:hAnsi="Times New Roman" w:cs="Times New Roman"/>
            <w:color w:val="0000FF"/>
            <w:sz w:val="24"/>
            <w:szCs w:val="24"/>
            <w:lang w:val="ru-RU"/>
          </w:rPr>
          <w:t>Статья 172.</w:t>
        </w:r>
      </w:hyperlink>
      <w:r w:rsidR="001F1BC7">
        <w:rPr>
          <w:rFonts w:ascii="Times New Roman" w:hAnsi="Times New Roman" w:cs="Times New Roman"/>
          <w:color w:val="000000"/>
          <w:sz w:val="24"/>
          <w:szCs w:val="24"/>
          <w:lang w:val="ru-RU"/>
        </w:rPr>
        <w:t xml:space="preserve"> Обязательность принятия и рассмотрения заявлений и сообщений о преступлении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12" w:anchor="&amp;Article=173" w:history="1">
        <w:r w:rsidR="001F1BC7">
          <w:rPr>
            <w:rFonts w:ascii="Times New Roman" w:hAnsi="Times New Roman" w:cs="Times New Roman"/>
            <w:color w:val="0000FF"/>
            <w:sz w:val="24"/>
            <w:szCs w:val="24"/>
            <w:lang w:val="ru-RU"/>
          </w:rPr>
          <w:t>Статья 173.</w:t>
        </w:r>
      </w:hyperlink>
      <w:r w:rsidR="001F1BC7">
        <w:rPr>
          <w:rFonts w:ascii="Times New Roman" w:hAnsi="Times New Roman" w:cs="Times New Roman"/>
          <w:color w:val="000000"/>
          <w:sz w:val="24"/>
          <w:szCs w:val="24"/>
          <w:lang w:val="ru-RU"/>
        </w:rPr>
        <w:t xml:space="preserve"> Сроки рассмотрения заявлений и сообщений о преступлении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13" w:anchor="&amp;Article=174" w:history="1">
        <w:r w:rsidR="001F1BC7">
          <w:rPr>
            <w:rFonts w:ascii="Times New Roman" w:hAnsi="Times New Roman" w:cs="Times New Roman"/>
            <w:color w:val="0000FF"/>
            <w:sz w:val="24"/>
            <w:szCs w:val="24"/>
            <w:lang w:val="ru-RU"/>
          </w:rPr>
          <w:t>Статья 174.</w:t>
        </w:r>
      </w:hyperlink>
      <w:r w:rsidR="001F1BC7">
        <w:rPr>
          <w:rFonts w:ascii="Times New Roman" w:hAnsi="Times New Roman" w:cs="Times New Roman"/>
          <w:color w:val="000000"/>
          <w:sz w:val="24"/>
          <w:szCs w:val="24"/>
          <w:lang w:val="ru-RU"/>
        </w:rPr>
        <w:t xml:space="preserve"> Решения, принимаемые по заявлениям или сообщениям о преступлении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14" w:anchor="&amp;Chapter=21" w:history="1">
        <w:r w:rsidR="001F1BC7">
          <w:rPr>
            <w:rFonts w:ascii="Times New Roman" w:hAnsi="Times New Roman" w:cs="Times New Roman"/>
            <w:color w:val="0000FF"/>
            <w:sz w:val="24"/>
            <w:szCs w:val="24"/>
            <w:lang w:val="ru-RU"/>
          </w:rPr>
          <w:t>ГЛАВА 21.</w:t>
        </w:r>
      </w:hyperlink>
      <w:r w:rsidR="001F1BC7">
        <w:rPr>
          <w:rFonts w:ascii="Times New Roman" w:hAnsi="Times New Roman" w:cs="Times New Roman"/>
          <w:color w:val="000000"/>
          <w:sz w:val="24"/>
          <w:szCs w:val="24"/>
          <w:lang w:val="ru-RU"/>
        </w:rPr>
        <w:t xml:space="preserve"> Порядок возбуждения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15" w:anchor="&amp;Article=175" w:history="1">
        <w:r w:rsidR="001F1BC7">
          <w:rPr>
            <w:rFonts w:ascii="Times New Roman" w:hAnsi="Times New Roman" w:cs="Times New Roman"/>
            <w:color w:val="0000FF"/>
            <w:sz w:val="24"/>
            <w:szCs w:val="24"/>
            <w:lang w:val="ru-RU"/>
          </w:rPr>
          <w:t>Статья 175.</w:t>
        </w:r>
      </w:hyperlink>
      <w:r w:rsidR="001F1BC7">
        <w:rPr>
          <w:rFonts w:ascii="Times New Roman" w:hAnsi="Times New Roman" w:cs="Times New Roman"/>
          <w:color w:val="000000"/>
          <w:sz w:val="24"/>
          <w:szCs w:val="24"/>
          <w:lang w:val="ru-RU"/>
        </w:rPr>
        <w:t xml:space="preserve"> Возбуждение уголовного дела публичного обвинения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16" w:anchor="&amp;Article=176" w:history="1">
        <w:r w:rsidR="001F1BC7">
          <w:rPr>
            <w:rFonts w:ascii="Times New Roman" w:hAnsi="Times New Roman" w:cs="Times New Roman"/>
            <w:color w:val="0000FF"/>
            <w:sz w:val="24"/>
            <w:szCs w:val="24"/>
            <w:lang w:val="ru-RU"/>
          </w:rPr>
          <w:t>Статья 176.</w:t>
        </w:r>
      </w:hyperlink>
      <w:r w:rsidR="001F1BC7">
        <w:rPr>
          <w:rFonts w:ascii="Times New Roman" w:hAnsi="Times New Roman" w:cs="Times New Roman"/>
          <w:color w:val="000000"/>
          <w:sz w:val="24"/>
          <w:szCs w:val="24"/>
          <w:lang w:val="ru-RU"/>
        </w:rPr>
        <w:t xml:space="preserve"> Возбуждение уголовного дела частно-публичного </w:t>
      </w:r>
      <w:r w:rsidR="001F1BC7">
        <w:rPr>
          <w:rFonts w:ascii="Times New Roman" w:hAnsi="Times New Roman" w:cs="Times New Roman"/>
          <w:color w:val="000000"/>
          <w:sz w:val="24"/>
          <w:szCs w:val="24"/>
          <w:lang w:val="ru-RU"/>
        </w:rPr>
        <w:lastRenderedPageBreak/>
        <w:t>обвинения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17" w:anchor="&amp;Article=177" w:history="1">
        <w:r w:rsidR="001F1BC7">
          <w:rPr>
            <w:rFonts w:ascii="Times New Roman" w:hAnsi="Times New Roman" w:cs="Times New Roman"/>
            <w:color w:val="0000FF"/>
            <w:sz w:val="24"/>
            <w:szCs w:val="24"/>
            <w:lang w:val="ru-RU"/>
          </w:rPr>
          <w:t>Статья 177.</w:t>
        </w:r>
      </w:hyperlink>
      <w:r w:rsidR="001F1BC7">
        <w:rPr>
          <w:rFonts w:ascii="Times New Roman" w:hAnsi="Times New Roman" w:cs="Times New Roman"/>
          <w:color w:val="000000"/>
          <w:sz w:val="24"/>
          <w:szCs w:val="24"/>
          <w:lang w:val="ru-RU"/>
        </w:rPr>
        <w:t xml:space="preserve"> Направление уголовного дела после его возбуждения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18" w:anchor="&amp;Article=178" w:history="1">
        <w:r w:rsidR="001F1BC7">
          <w:rPr>
            <w:rFonts w:ascii="Times New Roman" w:hAnsi="Times New Roman" w:cs="Times New Roman"/>
            <w:color w:val="0000FF"/>
            <w:sz w:val="24"/>
            <w:szCs w:val="24"/>
            <w:lang w:val="ru-RU"/>
          </w:rPr>
          <w:t>Статья 178.</w:t>
        </w:r>
      </w:hyperlink>
      <w:r w:rsidR="001F1BC7">
        <w:rPr>
          <w:rFonts w:ascii="Times New Roman" w:hAnsi="Times New Roman" w:cs="Times New Roman"/>
          <w:color w:val="000000"/>
          <w:sz w:val="24"/>
          <w:szCs w:val="24"/>
          <w:lang w:val="ru-RU"/>
        </w:rPr>
        <w:t xml:space="preserve"> Отказ в возбуждении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19" w:anchor="&amp;Article=179" w:history="1">
        <w:r w:rsidR="001F1BC7">
          <w:rPr>
            <w:rFonts w:ascii="Times New Roman" w:hAnsi="Times New Roman" w:cs="Times New Roman"/>
            <w:color w:val="0000FF"/>
            <w:sz w:val="24"/>
            <w:szCs w:val="24"/>
            <w:lang w:val="ru-RU"/>
          </w:rPr>
          <w:t>Статья 179.</w:t>
        </w:r>
      </w:hyperlink>
      <w:r w:rsidR="001F1BC7">
        <w:rPr>
          <w:rFonts w:ascii="Times New Roman" w:hAnsi="Times New Roman" w:cs="Times New Roman"/>
          <w:color w:val="000000"/>
          <w:sz w:val="24"/>
          <w:szCs w:val="24"/>
          <w:lang w:val="ru-RU"/>
        </w:rPr>
        <w:t xml:space="preserve"> Надзор прокурора за законностью возбуждения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20" w:anchor="&amp;Razdel=VIII" w:history="1">
        <w:r w:rsidR="001F1BC7">
          <w:rPr>
            <w:rFonts w:ascii="Times New Roman" w:hAnsi="Times New Roman" w:cs="Times New Roman"/>
            <w:color w:val="0000FF"/>
            <w:sz w:val="24"/>
            <w:szCs w:val="24"/>
            <w:lang w:val="ru-RU"/>
          </w:rPr>
          <w:t>РАЗДЕЛ VIII</w:t>
        </w:r>
      </w:hyperlink>
      <w:r w:rsidR="001F1BC7">
        <w:rPr>
          <w:rFonts w:ascii="Times New Roman" w:hAnsi="Times New Roman" w:cs="Times New Roman"/>
          <w:color w:val="000000"/>
          <w:sz w:val="24"/>
          <w:szCs w:val="24"/>
          <w:lang w:val="ru-RU"/>
        </w:rPr>
        <w:t>. ПРЕДВАРИТЕЛЬНОЕ РАССЛЕДОВАНИЕ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21" w:anchor="&amp;Chapter=22" w:history="1">
        <w:r w:rsidR="001F1BC7">
          <w:rPr>
            <w:rFonts w:ascii="Times New Roman" w:hAnsi="Times New Roman" w:cs="Times New Roman"/>
            <w:color w:val="0000FF"/>
            <w:sz w:val="24"/>
            <w:szCs w:val="24"/>
            <w:lang w:val="ru-RU"/>
          </w:rPr>
          <w:t>ГЛАВА 22.</w:t>
        </w:r>
      </w:hyperlink>
      <w:r w:rsidR="001F1BC7">
        <w:rPr>
          <w:rFonts w:ascii="Times New Roman" w:hAnsi="Times New Roman" w:cs="Times New Roman"/>
          <w:color w:val="000000"/>
          <w:sz w:val="24"/>
          <w:szCs w:val="24"/>
          <w:lang w:val="ru-RU"/>
        </w:rPr>
        <w:t xml:space="preserve"> Общие условия предварительного расследования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22" w:anchor="&amp;Article=180" w:history="1">
        <w:r w:rsidR="001F1BC7">
          <w:rPr>
            <w:rFonts w:ascii="Times New Roman" w:hAnsi="Times New Roman" w:cs="Times New Roman"/>
            <w:color w:val="0000FF"/>
            <w:sz w:val="24"/>
            <w:szCs w:val="24"/>
            <w:lang w:val="ru-RU"/>
          </w:rPr>
          <w:t>Статья 180.</w:t>
        </w:r>
      </w:hyperlink>
      <w:r w:rsidR="001F1BC7">
        <w:rPr>
          <w:rFonts w:ascii="Times New Roman" w:hAnsi="Times New Roman" w:cs="Times New Roman"/>
          <w:color w:val="000000"/>
          <w:sz w:val="24"/>
          <w:szCs w:val="24"/>
          <w:lang w:val="ru-RU"/>
        </w:rPr>
        <w:t xml:space="preserve"> Органы, уполномоченные законом осуществлять предварительное следствие и дознание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23" w:anchor="&amp;Article=181" w:history="1">
        <w:r w:rsidR="001F1BC7">
          <w:rPr>
            <w:rFonts w:ascii="Times New Roman" w:hAnsi="Times New Roman" w:cs="Times New Roman"/>
            <w:color w:val="0000FF"/>
            <w:sz w:val="24"/>
            <w:szCs w:val="24"/>
            <w:lang w:val="ru-RU"/>
          </w:rPr>
          <w:t>Статья 181.</w:t>
        </w:r>
      </w:hyperlink>
      <w:r w:rsidR="001F1BC7">
        <w:rPr>
          <w:rFonts w:ascii="Times New Roman" w:hAnsi="Times New Roman" w:cs="Times New Roman"/>
          <w:color w:val="000000"/>
          <w:sz w:val="24"/>
          <w:szCs w:val="24"/>
          <w:lang w:val="ru-RU"/>
        </w:rPr>
        <w:t xml:space="preserve"> Обязательность предварительного следствия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24" w:anchor="&amp;Article=182" w:history="1">
        <w:r w:rsidR="001F1BC7">
          <w:rPr>
            <w:rFonts w:ascii="Times New Roman" w:hAnsi="Times New Roman" w:cs="Times New Roman"/>
            <w:color w:val="0000FF"/>
            <w:sz w:val="24"/>
            <w:szCs w:val="24"/>
            <w:lang w:val="ru-RU"/>
          </w:rPr>
          <w:t>Статья 182.</w:t>
        </w:r>
      </w:hyperlink>
      <w:r w:rsidR="001F1BC7">
        <w:rPr>
          <w:rFonts w:ascii="Times New Roman" w:hAnsi="Times New Roman" w:cs="Times New Roman"/>
          <w:color w:val="000000"/>
          <w:sz w:val="24"/>
          <w:szCs w:val="24"/>
          <w:lang w:val="ru-RU"/>
        </w:rPr>
        <w:t xml:space="preserve"> Подследственность</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25" w:anchor="&amp;Article=183" w:history="1">
        <w:r w:rsidR="001F1BC7">
          <w:rPr>
            <w:rFonts w:ascii="Times New Roman" w:hAnsi="Times New Roman" w:cs="Times New Roman"/>
            <w:color w:val="0000FF"/>
            <w:sz w:val="24"/>
            <w:szCs w:val="24"/>
            <w:lang w:val="ru-RU"/>
          </w:rPr>
          <w:t>Статья 183.</w:t>
        </w:r>
      </w:hyperlink>
      <w:r w:rsidR="001F1BC7">
        <w:rPr>
          <w:rFonts w:ascii="Times New Roman" w:hAnsi="Times New Roman" w:cs="Times New Roman"/>
          <w:color w:val="000000"/>
          <w:sz w:val="24"/>
          <w:szCs w:val="24"/>
          <w:lang w:val="ru-RU"/>
        </w:rPr>
        <w:t xml:space="preserve"> Начало производства предварительного расследования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26" w:anchor="&amp;Article=184" w:history="1">
        <w:r w:rsidR="001F1BC7">
          <w:rPr>
            <w:rFonts w:ascii="Times New Roman" w:hAnsi="Times New Roman" w:cs="Times New Roman"/>
            <w:color w:val="0000FF"/>
            <w:sz w:val="24"/>
            <w:szCs w:val="24"/>
            <w:lang w:val="ru-RU"/>
          </w:rPr>
          <w:t>Статья 184.</w:t>
        </w:r>
      </w:hyperlink>
      <w:r w:rsidR="001F1BC7">
        <w:rPr>
          <w:rFonts w:ascii="Times New Roman" w:hAnsi="Times New Roman" w:cs="Times New Roman"/>
          <w:color w:val="000000"/>
          <w:sz w:val="24"/>
          <w:szCs w:val="24"/>
          <w:lang w:val="ru-RU"/>
        </w:rPr>
        <w:t xml:space="preserve"> Место производства предварительного расследования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27" w:anchor="&amp;Article=185" w:history="1">
        <w:r w:rsidR="001F1BC7">
          <w:rPr>
            <w:rFonts w:ascii="Times New Roman" w:hAnsi="Times New Roman" w:cs="Times New Roman"/>
            <w:color w:val="0000FF"/>
            <w:sz w:val="24"/>
            <w:szCs w:val="24"/>
            <w:lang w:val="ru-RU"/>
          </w:rPr>
          <w:t>Статья 185.</w:t>
        </w:r>
      </w:hyperlink>
      <w:r w:rsidR="001F1BC7">
        <w:rPr>
          <w:rFonts w:ascii="Times New Roman" w:hAnsi="Times New Roman" w:cs="Times New Roman"/>
          <w:color w:val="000000"/>
          <w:sz w:val="24"/>
          <w:szCs w:val="24"/>
          <w:lang w:val="ru-RU"/>
        </w:rPr>
        <w:t xml:space="preserve"> Производство предварительного следствия следственной группой</w:t>
      </w:r>
      <w:r w:rsidRPr="00A16388">
        <w:rPr>
          <w:rFonts w:ascii="Times New Roman" w:hAnsi="Times New Roman" w:cs="Times New Roman"/>
          <w:color w:val="000000"/>
          <w:sz w:val="24"/>
          <w:szCs w:val="24"/>
          <w:lang w:val="ru-RU"/>
        </w:rPr>
        <w:pict>
          <v:shape id="_x0000_i103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28" w:anchor="&amp;Article=186" w:history="1">
        <w:r w:rsidR="001F1BC7">
          <w:rPr>
            <w:rFonts w:ascii="Times New Roman" w:hAnsi="Times New Roman" w:cs="Times New Roman"/>
            <w:color w:val="0000FF"/>
            <w:sz w:val="24"/>
            <w:szCs w:val="24"/>
            <w:lang w:val="ru-RU"/>
          </w:rPr>
          <w:t>Статья 186.</w:t>
        </w:r>
      </w:hyperlink>
      <w:r w:rsidR="001F1BC7">
        <w:rPr>
          <w:rFonts w:ascii="Times New Roman" w:hAnsi="Times New Roman" w:cs="Times New Roman"/>
          <w:color w:val="000000"/>
          <w:sz w:val="24"/>
          <w:szCs w:val="24"/>
          <w:lang w:val="ru-RU"/>
        </w:rPr>
        <w:t xml:space="preserve"> Деятельность органов дознания по уголовным делам</w:t>
      </w:r>
      <w:r w:rsidRPr="00A16388">
        <w:rPr>
          <w:rFonts w:ascii="Times New Roman" w:hAnsi="Times New Roman" w:cs="Times New Roman"/>
          <w:color w:val="000000"/>
          <w:sz w:val="24"/>
          <w:szCs w:val="24"/>
          <w:lang w:val="ru-RU"/>
        </w:rPr>
        <w:pict>
          <v:shape id="_x0000_i103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29" w:anchor="&amp;Article=187" w:history="1">
        <w:r w:rsidR="001F1BC7">
          <w:rPr>
            <w:rFonts w:ascii="Times New Roman" w:hAnsi="Times New Roman" w:cs="Times New Roman"/>
            <w:color w:val="0000FF"/>
            <w:sz w:val="24"/>
            <w:szCs w:val="24"/>
            <w:lang w:val="ru-RU"/>
          </w:rPr>
          <w:t>Статья 187.</w:t>
        </w:r>
      </w:hyperlink>
      <w:r w:rsidR="001F1BC7">
        <w:rPr>
          <w:rFonts w:ascii="Times New Roman" w:hAnsi="Times New Roman" w:cs="Times New Roman"/>
          <w:color w:val="000000"/>
          <w:sz w:val="24"/>
          <w:szCs w:val="24"/>
          <w:lang w:val="ru-RU"/>
        </w:rPr>
        <w:t xml:space="preserve"> Исключена</w:t>
      </w:r>
      <w:r w:rsidRPr="00A16388">
        <w:rPr>
          <w:rFonts w:ascii="Times New Roman" w:hAnsi="Times New Roman" w:cs="Times New Roman"/>
          <w:color w:val="000000"/>
          <w:sz w:val="24"/>
          <w:szCs w:val="24"/>
          <w:lang w:val="ru-RU"/>
        </w:rPr>
        <w:pict>
          <v:shape id="_x0000_i104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30" w:anchor="&amp;Article=188" w:history="1">
        <w:r w:rsidR="001F1BC7">
          <w:rPr>
            <w:rFonts w:ascii="Times New Roman" w:hAnsi="Times New Roman" w:cs="Times New Roman"/>
            <w:color w:val="0000FF"/>
            <w:sz w:val="24"/>
            <w:szCs w:val="24"/>
            <w:lang w:val="ru-RU"/>
          </w:rPr>
          <w:t>Статья 188.</w:t>
        </w:r>
      </w:hyperlink>
      <w:r w:rsidR="001F1BC7">
        <w:rPr>
          <w:rFonts w:ascii="Times New Roman" w:hAnsi="Times New Roman" w:cs="Times New Roman"/>
          <w:color w:val="000000"/>
          <w:sz w:val="24"/>
          <w:szCs w:val="24"/>
          <w:lang w:val="ru-RU"/>
        </w:rPr>
        <w:t xml:space="preserve"> Исключена</w:t>
      </w:r>
      <w:r w:rsidRPr="00A16388">
        <w:rPr>
          <w:rFonts w:ascii="Times New Roman" w:hAnsi="Times New Roman" w:cs="Times New Roman"/>
          <w:color w:val="000000"/>
          <w:sz w:val="24"/>
          <w:szCs w:val="24"/>
          <w:lang w:val="ru-RU"/>
        </w:rPr>
        <w:pict>
          <v:shape id="_x0000_i104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31" w:anchor="&amp;Article=189" w:history="1">
        <w:r w:rsidR="001F1BC7">
          <w:rPr>
            <w:rFonts w:ascii="Times New Roman" w:hAnsi="Times New Roman" w:cs="Times New Roman"/>
            <w:color w:val="0000FF"/>
            <w:sz w:val="24"/>
            <w:szCs w:val="24"/>
            <w:lang w:val="ru-RU"/>
          </w:rPr>
          <w:t>Статья 189.</w:t>
        </w:r>
      </w:hyperlink>
      <w:r w:rsidR="001F1BC7">
        <w:rPr>
          <w:rFonts w:ascii="Times New Roman" w:hAnsi="Times New Roman" w:cs="Times New Roman"/>
          <w:color w:val="000000"/>
          <w:sz w:val="24"/>
          <w:szCs w:val="24"/>
          <w:lang w:val="ru-RU"/>
        </w:rPr>
        <w:t xml:space="preserve"> Исключена</w:t>
      </w:r>
      <w:r w:rsidRPr="00A16388">
        <w:rPr>
          <w:rFonts w:ascii="Times New Roman" w:hAnsi="Times New Roman" w:cs="Times New Roman"/>
          <w:color w:val="000000"/>
          <w:sz w:val="24"/>
          <w:szCs w:val="24"/>
          <w:lang w:val="ru-RU"/>
        </w:rPr>
        <w:pict>
          <v:shape id="_x0000_i104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32" w:anchor="&amp;Article=190" w:history="1">
        <w:r w:rsidR="001F1BC7">
          <w:rPr>
            <w:rFonts w:ascii="Times New Roman" w:hAnsi="Times New Roman" w:cs="Times New Roman"/>
            <w:color w:val="0000FF"/>
            <w:sz w:val="24"/>
            <w:szCs w:val="24"/>
            <w:lang w:val="ru-RU"/>
          </w:rPr>
          <w:t>Статья 190.</w:t>
        </w:r>
      </w:hyperlink>
      <w:r w:rsidR="001F1BC7">
        <w:rPr>
          <w:rFonts w:ascii="Times New Roman" w:hAnsi="Times New Roman" w:cs="Times New Roman"/>
          <w:color w:val="000000"/>
          <w:sz w:val="24"/>
          <w:szCs w:val="24"/>
          <w:lang w:val="ru-RU"/>
        </w:rPr>
        <w:t xml:space="preserve"> Срок производства предварительного следствия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33" w:anchor="&amp;Article=191" w:history="1">
        <w:r w:rsidR="001F1BC7">
          <w:rPr>
            <w:rFonts w:ascii="Times New Roman" w:hAnsi="Times New Roman" w:cs="Times New Roman"/>
            <w:color w:val="0000FF"/>
            <w:sz w:val="24"/>
            <w:szCs w:val="24"/>
            <w:lang w:val="ru-RU"/>
          </w:rPr>
          <w:t>Статья 191.</w:t>
        </w:r>
      </w:hyperlink>
      <w:r w:rsidR="001F1BC7">
        <w:rPr>
          <w:rFonts w:ascii="Times New Roman" w:hAnsi="Times New Roman" w:cs="Times New Roman"/>
          <w:color w:val="000000"/>
          <w:sz w:val="24"/>
          <w:szCs w:val="24"/>
          <w:lang w:val="ru-RU"/>
        </w:rPr>
        <w:t xml:space="preserve"> Окончание производства предварительного следствия</w:t>
      </w:r>
      <w:r w:rsidRPr="00A16388">
        <w:rPr>
          <w:rFonts w:ascii="Times New Roman" w:hAnsi="Times New Roman" w:cs="Times New Roman"/>
          <w:color w:val="000000"/>
          <w:sz w:val="24"/>
          <w:szCs w:val="24"/>
          <w:lang w:val="ru-RU"/>
        </w:rPr>
        <w:pict>
          <v:shape id="_x0000_i104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34" w:anchor="&amp;Article=192" w:history="1">
        <w:r w:rsidR="001F1BC7">
          <w:rPr>
            <w:rFonts w:ascii="Times New Roman" w:hAnsi="Times New Roman" w:cs="Times New Roman"/>
            <w:color w:val="0000FF"/>
            <w:sz w:val="24"/>
            <w:szCs w:val="24"/>
            <w:lang w:val="ru-RU"/>
          </w:rPr>
          <w:t>Статья 192.</w:t>
        </w:r>
      </w:hyperlink>
      <w:r w:rsidR="001F1BC7">
        <w:rPr>
          <w:rFonts w:ascii="Times New Roman" w:hAnsi="Times New Roman" w:cs="Times New Roman"/>
          <w:color w:val="000000"/>
          <w:sz w:val="24"/>
          <w:szCs w:val="24"/>
          <w:lang w:val="ru-RU"/>
        </w:rPr>
        <w:t xml:space="preserve"> Общие правила производства следственных действий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35" w:anchor="&amp;Article=193" w:history="1">
        <w:r w:rsidR="001F1BC7">
          <w:rPr>
            <w:rFonts w:ascii="Times New Roman" w:hAnsi="Times New Roman" w:cs="Times New Roman"/>
            <w:color w:val="0000FF"/>
            <w:sz w:val="24"/>
            <w:szCs w:val="24"/>
            <w:lang w:val="ru-RU"/>
          </w:rPr>
          <w:t>Статья 193.</w:t>
        </w:r>
      </w:hyperlink>
      <w:r w:rsidR="001F1BC7">
        <w:rPr>
          <w:rFonts w:ascii="Times New Roman" w:hAnsi="Times New Roman" w:cs="Times New Roman"/>
          <w:color w:val="000000"/>
          <w:sz w:val="24"/>
          <w:szCs w:val="24"/>
          <w:lang w:val="ru-RU"/>
        </w:rPr>
        <w:t xml:space="preserve"> Протокол следственного действия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36" w:anchor="&amp;Article=194" w:history="1">
        <w:r w:rsidR="001F1BC7">
          <w:rPr>
            <w:rFonts w:ascii="Times New Roman" w:hAnsi="Times New Roman" w:cs="Times New Roman"/>
            <w:color w:val="0000FF"/>
            <w:sz w:val="24"/>
            <w:szCs w:val="24"/>
            <w:lang w:val="ru-RU"/>
          </w:rPr>
          <w:t>Статья 194.</w:t>
        </w:r>
      </w:hyperlink>
      <w:r w:rsidR="001F1BC7">
        <w:rPr>
          <w:rFonts w:ascii="Times New Roman" w:hAnsi="Times New Roman" w:cs="Times New Roman"/>
          <w:color w:val="000000"/>
          <w:sz w:val="24"/>
          <w:szCs w:val="24"/>
          <w:lang w:val="ru-RU"/>
        </w:rPr>
        <w:t xml:space="preserve"> Удостоверение факта отказа от подписания или невозможности подписания протокола следственного действия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37" w:anchor="&amp;Article=195" w:history="1">
        <w:r w:rsidR="001F1BC7">
          <w:rPr>
            <w:rFonts w:ascii="Times New Roman" w:hAnsi="Times New Roman" w:cs="Times New Roman"/>
            <w:color w:val="0000FF"/>
            <w:sz w:val="24"/>
            <w:szCs w:val="24"/>
            <w:lang w:val="ru-RU"/>
          </w:rPr>
          <w:t>Статья 195.</w:t>
        </w:r>
      </w:hyperlink>
      <w:r w:rsidR="001F1BC7">
        <w:rPr>
          <w:rFonts w:ascii="Times New Roman" w:hAnsi="Times New Roman" w:cs="Times New Roman"/>
          <w:color w:val="000000"/>
          <w:sz w:val="24"/>
          <w:szCs w:val="24"/>
          <w:lang w:val="ru-RU"/>
        </w:rPr>
        <w:t xml:space="preserve"> Обязательность разъяснения и обеспечения прав участникам следственного действия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38" w:anchor="&amp;Article=196" w:history="1">
        <w:r w:rsidR="001F1BC7">
          <w:rPr>
            <w:rFonts w:ascii="Times New Roman" w:hAnsi="Times New Roman" w:cs="Times New Roman"/>
            <w:color w:val="0000FF"/>
            <w:sz w:val="24"/>
            <w:szCs w:val="24"/>
            <w:lang w:val="ru-RU"/>
          </w:rPr>
          <w:t>Статья 196.</w:t>
        </w:r>
      </w:hyperlink>
      <w:r w:rsidR="001F1BC7">
        <w:rPr>
          <w:rFonts w:ascii="Times New Roman" w:hAnsi="Times New Roman" w:cs="Times New Roman"/>
          <w:color w:val="000000"/>
          <w:sz w:val="24"/>
          <w:szCs w:val="24"/>
          <w:lang w:val="ru-RU"/>
        </w:rPr>
        <w:t xml:space="preserve"> Обязательность рассмотрения ходатайств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39" w:anchor="&amp;Article=197" w:history="1">
        <w:r w:rsidR="001F1BC7">
          <w:rPr>
            <w:rFonts w:ascii="Times New Roman" w:hAnsi="Times New Roman" w:cs="Times New Roman"/>
            <w:color w:val="0000FF"/>
            <w:sz w:val="24"/>
            <w:szCs w:val="24"/>
            <w:lang w:val="ru-RU"/>
          </w:rPr>
          <w:t>Статья 197.</w:t>
        </w:r>
      </w:hyperlink>
      <w:r w:rsidR="001F1BC7">
        <w:rPr>
          <w:rFonts w:ascii="Times New Roman" w:hAnsi="Times New Roman" w:cs="Times New Roman"/>
          <w:color w:val="000000"/>
          <w:sz w:val="24"/>
          <w:szCs w:val="24"/>
          <w:lang w:val="ru-RU"/>
        </w:rPr>
        <w:t xml:space="preserve"> Меры попечения о детях, иждивенцах и по обеспечению сохранности имущества подозреваемого, обвиняемого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40" w:anchor="&amp;Article=198" w:history="1">
        <w:r w:rsidR="001F1BC7">
          <w:rPr>
            <w:rFonts w:ascii="Times New Roman" w:hAnsi="Times New Roman" w:cs="Times New Roman"/>
            <w:color w:val="0000FF"/>
            <w:sz w:val="24"/>
            <w:szCs w:val="24"/>
            <w:lang w:val="ru-RU"/>
          </w:rPr>
          <w:t>Статья 198.</w:t>
        </w:r>
      </w:hyperlink>
      <w:r w:rsidR="001F1BC7">
        <w:rPr>
          <w:rFonts w:ascii="Times New Roman" w:hAnsi="Times New Roman" w:cs="Times New Roman"/>
          <w:color w:val="000000"/>
          <w:sz w:val="24"/>
          <w:szCs w:val="24"/>
          <w:lang w:val="ru-RU"/>
        </w:rPr>
        <w:t xml:space="preserve"> Недопустимость разглашения данных предварительного расследования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41" w:anchor="&amp;Article=199" w:history="1">
        <w:r w:rsidR="001F1BC7">
          <w:rPr>
            <w:rFonts w:ascii="Times New Roman" w:hAnsi="Times New Roman" w:cs="Times New Roman"/>
            <w:color w:val="0000FF"/>
            <w:sz w:val="24"/>
            <w:szCs w:val="24"/>
            <w:lang w:val="ru-RU"/>
          </w:rPr>
          <w:t>Статья 199.</w:t>
        </w:r>
      </w:hyperlink>
      <w:r w:rsidR="001F1BC7">
        <w:rPr>
          <w:rFonts w:ascii="Times New Roman" w:hAnsi="Times New Roman" w:cs="Times New Roman"/>
          <w:color w:val="000000"/>
          <w:sz w:val="24"/>
          <w:szCs w:val="24"/>
          <w:lang w:val="ru-RU"/>
        </w:rPr>
        <w:t xml:space="preserve"> Представление об устранении нарушений закона, причин и условий, способствовавших совершению преступления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42" w:anchor="&amp;Article=200" w:history="1">
        <w:r w:rsidR="001F1BC7">
          <w:rPr>
            <w:rFonts w:ascii="Times New Roman" w:hAnsi="Times New Roman" w:cs="Times New Roman"/>
            <w:color w:val="0000FF"/>
            <w:sz w:val="24"/>
            <w:szCs w:val="24"/>
            <w:lang w:val="ru-RU"/>
          </w:rPr>
          <w:t>Статья 200.</w:t>
        </w:r>
      </w:hyperlink>
      <w:r w:rsidR="001F1BC7">
        <w:rPr>
          <w:rFonts w:ascii="Times New Roman" w:hAnsi="Times New Roman" w:cs="Times New Roman"/>
          <w:color w:val="000000"/>
          <w:sz w:val="24"/>
          <w:szCs w:val="24"/>
          <w:lang w:val="ru-RU"/>
        </w:rPr>
        <w:t xml:space="preserve"> Участие специалиста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43" w:anchor="&amp;Article=201" w:history="1">
        <w:r w:rsidR="001F1BC7">
          <w:rPr>
            <w:rFonts w:ascii="Times New Roman" w:hAnsi="Times New Roman" w:cs="Times New Roman"/>
            <w:color w:val="0000FF"/>
            <w:sz w:val="24"/>
            <w:szCs w:val="24"/>
            <w:lang w:val="ru-RU"/>
          </w:rPr>
          <w:t>Статья 201.</w:t>
        </w:r>
      </w:hyperlink>
      <w:r w:rsidR="001F1BC7">
        <w:rPr>
          <w:rFonts w:ascii="Times New Roman" w:hAnsi="Times New Roman" w:cs="Times New Roman"/>
          <w:color w:val="000000"/>
          <w:sz w:val="24"/>
          <w:szCs w:val="24"/>
          <w:lang w:val="ru-RU"/>
        </w:rPr>
        <w:t xml:space="preserve"> Участие переводчика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44" w:anchor="&amp;Article=202" w:history="1">
        <w:r w:rsidR="001F1BC7">
          <w:rPr>
            <w:rFonts w:ascii="Times New Roman" w:hAnsi="Times New Roman" w:cs="Times New Roman"/>
            <w:color w:val="0000FF"/>
            <w:sz w:val="24"/>
            <w:szCs w:val="24"/>
            <w:lang w:val="ru-RU"/>
          </w:rPr>
          <w:t>Статья 202.</w:t>
        </w:r>
      </w:hyperlink>
      <w:r w:rsidR="001F1BC7">
        <w:rPr>
          <w:rFonts w:ascii="Times New Roman" w:hAnsi="Times New Roman" w:cs="Times New Roman"/>
          <w:color w:val="000000"/>
          <w:sz w:val="24"/>
          <w:szCs w:val="24"/>
          <w:lang w:val="ru-RU"/>
        </w:rPr>
        <w:t xml:space="preserve"> Участие понятых</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45" w:anchor="&amp;Chapter=23" w:history="1">
        <w:r w:rsidR="001F1BC7">
          <w:rPr>
            <w:rFonts w:ascii="Times New Roman" w:hAnsi="Times New Roman" w:cs="Times New Roman"/>
            <w:color w:val="0000FF"/>
            <w:sz w:val="24"/>
            <w:szCs w:val="24"/>
            <w:lang w:val="ru-RU"/>
          </w:rPr>
          <w:t>ГЛАВА 23.</w:t>
        </w:r>
      </w:hyperlink>
      <w:r w:rsidR="001F1BC7">
        <w:rPr>
          <w:rFonts w:ascii="Times New Roman" w:hAnsi="Times New Roman" w:cs="Times New Roman"/>
          <w:color w:val="000000"/>
          <w:sz w:val="24"/>
          <w:szCs w:val="24"/>
          <w:lang w:val="ru-RU"/>
        </w:rPr>
        <w:t xml:space="preserve"> Осмотр, освидетельствование, следственный эксперимент</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46" w:anchor="&amp;Article=203" w:history="1">
        <w:r w:rsidR="001F1BC7">
          <w:rPr>
            <w:rFonts w:ascii="Times New Roman" w:hAnsi="Times New Roman" w:cs="Times New Roman"/>
            <w:color w:val="0000FF"/>
            <w:sz w:val="24"/>
            <w:szCs w:val="24"/>
            <w:lang w:val="ru-RU"/>
          </w:rPr>
          <w:t>Статья 203.</w:t>
        </w:r>
      </w:hyperlink>
      <w:r w:rsidR="001F1BC7">
        <w:rPr>
          <w:rFonts w:ascii="Times New Roman" w:hAnsi="Times New Roman" w:cs="Times New Roman"/>
          <w:color w:val="000000"/>
          <w:sz w:val="24"/>
          <w:szCs w:val="24"/>
          <w:lang w:val="ru-RU"/>
        </w:rPr>
        <w:t xml:space="preserve"> Основания для проведения осмотра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47" w:anchor="&amp;Article=204" w:history="1">
        <w:r w:rsidR="001F1BC7">
          <w:rPr>
            <w:rFonts w:ascii="Times New Roman" w:hAnsi="Times New Roman" w:cs="Times New Roman"/>
            <w:color w:val="0000FF"/>
            <w:sz w:val="24"/>
            <w:szCs w:val="24"/>
            <w:lang w:val="ru-RU"/>
          </w:rPr>
          <w:t>Статья 204.</w:t>
        </w:r>
      </w:hyperlink>
      <w:r w:rsidR="001F1BC7">
        <w:rPr>
          <w:rFonts w:ascii="Times New Roman" w:hAnsi="Times New Roman" w:cs="Times New Roman"/>
          <w:color w:val="000000"/>
          <w:sz w:val="24"/>
          <w:szCs w:val="24"/>
          <w:lang w:val="ru-RU"/>
        </w:rPr>
        <w:t xml:space="preserve"> Порядок проведения осмотра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48" w:anchor="&amp;Article=205" w:history="1">
        <w:r w:rsidR="001F1BC7">
          <w:rPr>
            <w:rFonts w:ascii="Times New Roman" w:hAnsi="Times New Roman" w:cs="Times New Roman"/>
            <w:color w:val="0000FF"/>
            <w:sz w:val="24"/>
            <w:szCs w:val="24"/>
            <w:lang w:val="ru-RU"/>
          </w:rPr>
          <w:t>Статья 205.</w:t>
        </w:r>
      </w:hyperlink>
      <w:r w:rsidR="001F1BC7">
        <w:rPr>
          <w:rFonts w:ascii="Times New Roman" w:hAnsi="Times New Roman" w:cs="Times New Roman"/>
          <w:color w:val="000000"/>
          <w:sz w:val="24"/>
          <w:szCs w:val="24"/>
          <w:lang w:val="ru-RU"/>
        </w:rPr>
        <w:t xml:space="preserve"> Осмотр трупа. Эксгумация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49" w:anchor="&amp;Article=206" w:history="1">
        <w:r w:rsidR="001F1BC7">
          <w:rPr>
            <w:rFonts w:ascii="Times New Roman" w:hAnsi="Times New Roman" w:cs="Times New Roman"/>
            <w:color w:val="0000FF"/>
            <w:sz w:val="24"/>
            <w:szCs w:val="24"/>
            <w:lang w:val="ru-RU"/>
          </w:rPr>
          <w:t>Статья 206.</w:t>
        </w:r>
      </w:hyperlink>
      <w:r w:rsidR="001F1BC7">
        <w:rPr>
          <w:rFonts w:ascii="Times New Roman" w:hAnsi="Times New Roman" w:cs="Times New Roman"/>
          <w:color w:val="000000"/>
          <w:sz w:val="24"/>
          <w:szCs w:val="24"/>
          <w:lang w:val="ru-RU"/>
        </w:rPr>
        <w:t xml:space="preserve"> Освидетельствование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50" w:anchor="&amp;Article=207" w:history="1">
        <w:r w:rsidR="001F1BC7">
          <w:rPr>
            <w:rFonts w:ascii="Times New Roman" w:hAnsi="Times New Roman" w:cs="Times New Roman"/>
            <w:color w:val="0000FF"/>
            <w:sz w:val="24"/>
            <w:szCs w:val="24"/>
            <w:lang w:val="ru-RU"/>
          </w:rPr>
          <w:t>Статья 207.</w:t>
        </w:r>
      </w:hyperlink>
      <w:r w:rsidR="001F1BC7">
        <w:rPr>
          <w:rFonts w:ascii="Times New Roman" w:hAnsi="Times New Roman" w:cs="Times New Roman"/>
          <w:color w:val="000000"/>
          <w:sz w:val="24"/>
          <w:szCs w:val="24"/>
          <w:lang w:val="ru-RU"/>
        </w:rPr>
        <w:t xml:space="preserve"> Следственный эксперимент</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51" w:anchor="&amp;Chapter=24" w:history="1">
        <w:r w:rsidR="001F1BC7">
          <w:rPr>
            <w:rFonts w:ascii="Times New Roman" w:hAnsi="Times New Roman" w:cs="Times New Roman"/>
            <w:color w:val="0000FF"/>
            <w:sz w:val="24"/>
            <w:szCs w:val="24"/>
            <w:lang w:val="ru-RU"/>
          </w:rPr>
          <w:t>ГЛАВА 24.</w:t>
        </w:r>
      </w:hyperlink>
      <w:r w:rsidR="001F1BC7">
        <w:rPr>
          <w:rFonts w:ascii="Times New Roman" w:hAnsi="Times New Roman" w:cs="Times New Roman"/>
          <w:color w:val="000000"/>
          <w:sz w:val="24"/>
          <w:szCs w:val="24"/>
          <w:lang w:val="ru-RU"/>
        </w:rPr>
        <w:t xml:space="preserve"> Обыск, выемка, наложение ареста на почтово-телеграфные и иные отправления, прослушивание и запись переговоров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52" w:anchor="&amp;Article=208" w:history="1">
        <w:r w:rsidR="001F1BC7">
          <w:rPr>
            <w:rFonts w:ascii="Times New Roman" w:hAnsi="Times New Roman" w:cs="Times New Roman"/>
            <w:color w:val="0000FF"/>
            <w:sz w:val="24"/>
            <w:szCs w:val="24"/>
            <w:lang w:val="ru-RU"/>
          </w:rPr>
          <w:t>Статья 208.</w:t>
        </w:r>
      </w:hyperlink>
      <w:r w:rsidR="001F1BC7">
        <w:rPr>
          <w:rFonts w:ascii="Times New Roman" w:hAnsi="Times New Roman" w:cs="Times New Roman"/>
          <w:color w:val="000000"/>
          <w:sz w:val="24"/>
          <w:szCs w:val="24"/>
          <w:lang w:val="ru-RU"/>
        </w:rPr>
        <w:t xml:space="preserve"> Основания для проведения обыска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53" w:anchor="&amp;Article=209" w:history="1">
        <w:r w:rsidR="001F1BC7">
          <w:rPr>
            <w:rFonts w:ascii="Times New Roman" w:hAnsi="Times New Roman" w:cs="Times New Roman"/>
            <w:color w:val="0000FF"/>
            <w:sz w:val="24"/>
            <w:szCs w:val="24"/>
            <w:lang w:val="ru-RU"/>
          </w:rPr>
          <w:t>Статья 209.</w:t>
        </w:r>
      </w:hyperlink>
      <w:r w:rsidR="001F1BC7">
        <w:rPr>
          <w:rFonts w:ascii="Times New Roman" w:hAnsi="Times New Roman" w:cs="Times New Roman"/>
          <w:color w:val="000000"/>
          <w:sz w:val="24"/>
          <w:szCs w:val="24"/>
          <w:lang w:val="ru-RU"/>
        </w:rPr>
        <w:t xml:space="preserve"> Основания для проведения выемки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54" w:anchor="&amp;Article=210" w:history="1">
        <w:r w:rsidR="001F1BC7">
          <w:rPr>
            <w:rFonts w:ascii="Times New Roman" w:hAnsi="Times New Roman" w:cs="Times New Roman"/>
            <w:color w:val="0000FF"/>
            <w:sz w:val="24"/>
            <w:szCs w:val="24"/>
            <w:lang w:val="ru-RU"/>
          </w:rPr>
          <w:t>Статья 210.</w:t>
        </w:r>
      </w:hyperlink>
      <w:r w:rsidR="001F1BC7">
        <w:rPr>
          <w:rFonts w:ascii="Times New Roman" w:hAnsi="Times New Roman" w:cs="Times New Roman"/>
          <w:color w:val="000000"/>
          <w:sz w:val="24"/>
          <w:szCs w:val="24"/>
          <w:lang w:val="ru-RU"/>
        </w:rPr>
        <w:t xml:space="preserve"> Порядок проведения обыска и выемки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55" w:anchor="&amp;Article=211" w:history="1">
        <w:r w:rsidR="001F1BC7">
          <w:rPr>
            <w:rFonts w:ascii="Times New Roman" w:hAnsi="Times New Roman" w:cs="Times New Roman"/>
            <w:color w:val="0000FF"/>
            <w:sz w:val="24"/>
            <w:szCs w:val="24"/>
            <w:lang w:val="ru-RU"/>
          </w:rPr>
          <w:t>Статья 211.</w:t>
        </w:r>
      </w:hyperlink>
      <w:r w:rsidR="001F1BC7">
        <w:rPr>
          <w:rFonts w:ascii="Times New Roman" w:hAnsi="Times New Roman" w:cs="Times New Roman"/>
          <w:color w:val="000000"/>
          <w:sz w:val="24"/>
          <w:szCs w:val="24"/>
          <w:lang w:val="ru-RU"/>
        </w:rPr>
        <w:t xml:space="preserve"> Личный обыск</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56" w:anchor="&amp;Article=212" w:history="1">
        <w:r w:rsidR="001F1BC7">
          <w:rPr>
            <w:rFonts w:ascii="Times New Roman" w:hAnsi="Times New Roman" w:cs="Times New Roman"/>
            <w:color w:val="0000FF"/>
            <w:sz w:val="24"/>
            <w:szCs w:val="24"/>
            <w:lang w:val="ru-RU"/>
          </w:rPr>
          <w:t>Статья 212.</w:t>
        </w:r>
      </w:hyperlink>
      <w:r w:rsidR="001F1BC7">
        <w:rPr>
          <w:rFonts w:ascii="Times New Roman" w:hAnsi="Times New Roman" w:cs="Times New Roman"/>
          <w:color w:val="000000"/>
          <w:sz w:val="24"/>
          <w:szCs w:val="24"/>
          <w:lang w:val="ru-RU"/>
        </w:rPr>
        <w:t xml:space="preserve"> Протокол обыска или выемки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57" w:anchor="&amp;Article=213" w:history="1">
        <w:r w:rsidR="001F1BC7">
          <w:rPr>
            <w:rFonts w:ascii="Times New Roman" w:hAnsi="Times New Roman" w:cs="Times New Roman"/>
            <w:color w:val="0000FF"/>
            <w:sz w:val="24"/>
            <w:szCs w:val="24"/>
            <w:lang w:val="ru-RU"/>
          </w:rPr>
          <w:t>Статья 213.</w:t>
        </w:r>
      </w:hyperlink>
      <w:r w:rsidR="001F1BC7">
        <w:rPr>
          <w:rFonts w:ascii="Times New Roman" w:hAnsi="Times New Roman" w:cs="Times New Roman"/>
          <w:color w:val="000000"/>
          <w:sz w:val="24"/>
          <w:szCs w:val="24"/>
          <w:lang w:val="ru-RU"/>
        </w:rPr>
        <w:t xml:space="preserve"> Наложение ареста на почтово-телеграфные и иные отправления, их осмотр и выемка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58" w:anchor="&amp;Article=214" w:history="1">
        <w:r w:rsidR="001F1BC7">
          <w:rPr>
            <w:rFonts w:ascii="Times New Roman" w:hAnsi="Times New Roman" w:cs="Times New Roman"/>
            <w:color w:val="0000FF"/>
            <w:sz w:val="24"/>
            <w:szCs w:val="24"/>
            <w:lang w:val="ru-RU"/>
          </w:rPr>
          <w:t>Статья 214.</w:t>
        </w:r>
      </w:hyperlink>
      <w:r w:rsidR="001F1BC7">
        <w:rPr>
          <w:rFonts w:ascii="Times New Roman" w:hAnsi="Times New Roman" w:cs="Times New Roman"/>
          <w:color w:val="000000"/>
          <w:sz w:val="24"/>
          <w:szCs w:val="24"/>
          <w:lang w:val="ru-RU"/>
        </w:rPr>
        <w:t xml:space="preserve"> Прослушивание и запись переговоров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59" w:anchor="&amp;Chapter=25" w:history="1">
        <w:r w:rsidR="001F1BC7">
          <w:rPr>
            <w:rFonts w:ascii="Times New Roman" w:hAnsi="Times New Roman" w:cs="Times New Roman"/>
            <w:color w:val="0000FF"/>
            <w:sz w:val="24"/>
            <w:szCs w:val="24"/>
            <w:lang w:val="ru-RU"/>
          </w:rPr>
          <w:t>ГЛАВА 25.</w:t>
        </w:r>
      </w:hyperlink>
      <w:r w:rsidR="001F1BC7">
        <w:rPr>
          <w:rFonts w:ascii="Times New Roman" w:hAnsi="Times New Roman" w:cs="Times New Roman"/>
          <w:color w:val="000000"/>
          <w:sz w:val="24"/>
          <w:szCs w:val="24"/>
          <w:lang w:val="ru-RU"/>
        </w:rPr>
        <w:t xml:space="preserve"> Допрос, очная ставка, предъявление для опознания, проверка показаний на месте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60" w:anchor="&amp;Article=215" w:history="1">
        <w:r w:rsidR="001F1BC7">
          <w:rPr>
            <w:rFonts w:ascii="Times New Roman" w:hAnsi="Times New Roman" w:cs="Times New Roman"/>
            <w:color w:val="0000FF"/>
            <w:sz w:val="24"/>
            <w:szCs w:val="24"/>
            <w:lang w:val="ru-RU"/>
          </w:rPr>
          <w:t>Статья 215.</w:t>
        </w:r>
      </w:hyperlink>
      <w:r w:rsidR="001F1BC7">
        <w:rPr>
          <w:rFonts w:ascii="Times New Roman" w:hAnsi="Times New Roman" w:cs="Times New Roman"/>
          <w:color w:val="000000"/>
          <w:sz w:val="24"/>
          <w:szCs w:val="24"/>
          <w:lang w:val="ru-RU"/>
        </w:rPr>
        <w:t xml:space="preserve"> Место и время проведения допроса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61" w:anchor="&amp;Article=216" w:history="1">
        <w:r w:rsidR="001F1BC7">
          <w:rPr>
            <w:rFonts w:ascii="Times New Roman" w:hAnsi="Times New Roman" w:cs="Times New Roman"/>
            <w:color w:val="0000FF"/>
            <w:sz w:val="24"/>
            <w:szCs w:val="24"/>
            <w:lang w:val="ru-RU"/>
          </w:rPr>
          <w:t>Статья 216.</w:t>
        </w:r>
      </w:hyperlink>
      <w:r w:rsidR="001F1BC7">
        <w:rPr>
          <w:rFonts w:ascii="Times New Roman" w:hAnsi="Times New Roman" w:cs="Times New Roman"/>
          <w:color w:val="000000"/>
          <w:sz w:val="24"/>
          <w:szCs w:val="24"/>
          <w:lang w:val="ru-RU"/>
        </w:rPr>
        <w:t xml:space="preserve"> Порядок вызова на допрос</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62" w:anchor="&amp;Article=217" w:history="1">
        <w:r w:rsidR="001F1BC7">
          <w:rPr>
            <w:rFonts w:ascii="Times New Roman" w:hAnsi="Times New Roman" w:cs="Times New Roman"/>
            <w:color w:val="0000FF"/>
            <w:sz w:val="24"/>
            <w:szCs w:val="24"/>
            <w:lang w:val="ru-RU"/>
          </w:rPr>
          <w:t>Статья 217.</w:t>
        </w:r>
      </w:hyperlink>
      <w:r w:rsidR="001F1BC7">
        <w:rPr>
          <w:rFonts w:ascii="Times New Roman" w:hAnsi="Times New Roman" w:cs="Times New Roman"/>
          <w:color w:val="000000"/>
          <w:sz w:val="24"/>
          <w:szCs w:val="24"/>
          <w:lang w:val="ru-RU"/>
        </w:rPr>
        <w:t xml:space="preserve"> Общие правила проведения допроса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63" w:anchor="&amp;Article=218" w:history="1">
        <w:r w:rsidR="001F1BC7">
          <w:rPr>
            <w:rFonts w:ascii="Times New Roman" w:hAnsi="Times New Roman" w:cs="Times New Roman"/>
            <w:color w:val="0000FF"/>
            <w:sz w:val="24"/>
            <w:szCs w:val="24"/>
            <w:lang w:val="ru-RU"/>
          </w:rPr>
          <w:t>Статья 218.</w:t>
        </w:r>
      </w:hyperlink>
      <w:r w:rsidR="001F1BC7">
        <w:rPr>
          <w:rFonts w:ascii="Times New Roman" w:hAnsi="Times New Roman" w:cs="Times New Roman"/>
          <w:color w:val="000000"/>
          <w:sz w:val="24"/>
          <w:szCs w:val="24"/>
          <w:lang w:val="ru-RU"/>
        </w:rPr>
        <w:t xml:space="preserve"> Протокол допроса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64" w:anchor="&amp;Article=219" w:history="1">
        <w:r w:rsidR="001F1BC7">
          <w:rPr>
            <w:rFonts w:ascii="Times New Roman" w:hAnsi="Times New Roman" w:cs="Times New Roman"/>
            <w:color w:val="0000FF"/>
            <w:sz w:val="24"/>
            <w:szCs w:val="24"/>
            <w:lang w:val="ru-RU"/>
          </w:rPr>
          <w:t>Статья 219.</w:t>
        </w:r>
      </w:hyperlink>
      <w:r w:rsidR="001F1BC7">
        <w:rPr>
          <w:rFonts w:ascii="Times New Roman" w:hAnsi="Times New Roman" w:cs="Times New Roman"/>
          <w:color w:val="000000"/>
          <w:sz w:val="24"/>
          <w:szCs w:val="24"/>
          <w:lang w:val="ru-RU"/>
        </w:rPr>
        <w:t xml:space="preserve"> Применение звуко- и видеозаписи при допросе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65" w:anchor="&amp;Article=220" w:history="1">
        <w:r w:rsidR="001F1BC7">
          <w:rPr>
            <w:rFonts w:ascii="Times New Roman" w:hAnsi="Times New Roman" w:cs="Times New Roman"/>
            <w:color w:val="0000FF"/>
            <w:sz w:val="24"/>
            <w:szCs w:val="24"/>
            <w:lang w:val="ru-RU"/>
          </w:rPr>
          <w:t>Статья 220.</w:t>
        </w:r>
      </w:hyperlink>
      <w:r w:rsidR="001F1BC7">
        <w:rPr>
          <w:rFonts w:ascii="Times New Roman" w:hAnsi="Times New Roman" w:cs="Times New Roman"/>
          <w:color w:val="000000"/>
          <w:sz w:val="24"/>
          <w:szCs w:val="24"/>
          <w:lang w:val="ru-RU"/>
        </w:rPr>
        <w:t xml:space="preserve"> Порядок допроса потерпевшего и свидетеля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66" w:anchor="&amp;Article=221" w:history="1">
        <w:r w:rsidR="001F1BC7">
          <w:rPr>
            <w:rFonts w:ascii="Times New Roman" w:hAnsi="Times New Roman" w:cs="Times New Roman"/>
            <w:color w:val="0000FF"/>
            <w:sz w:val="24"/>
            <w:szCs w:val="24"/>
            <w:lang w:val="ru-RU"/>
          </w:rPr>
          <w:t>Статья 221.</w:t>
        </w:r>
      </w:hyperlink>
      <w:r w:rsidR="001F1BC7">
        <w:rPr>
          <w:rFonts w:ascii="Times New Roman" w:hAnsi="Times New Roman" w:cs="Times New Roman"/>
          <w:color w:val="000000"/>
          <w:sz w:val="24"/>
          <w:szCs w:val="24"/>
          <w:lang w:val="ru-RU"/>
        </w:rPr>
        <w:t xml:space="preserve"> Особенности допроса несовершеннолетних потерпевшего и свидетеля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67" w:anchor="&amp;Article=222" w:history="1">
        <w:r w:rsidR="001F1BC7">
          <w:rPr>
            <w:rFonts w:ascii="Times New Roman" w:hAnsi="Times New Roman" w:cs="Times New Roman"/>
            <w:color w:val="0000FF"/>
            <w:sz w:val="24"/>
            <w:szCs w:val="24"/>
            <w:lang w:val="ru-RU"/>
          </w:rPr>
          <w:t>Статья 222.</w:t>
        </w:r>
      </w:hyperlink>
      <w:r w:rsidR="001F1BC7">
        <w:rPr>
          <w:rFonts w:ascii="Times New Roman" w:hAnsi="Times New Roman" w:cs="Times New Roman"/>
          <w:color w:val="000000"/>
          <w:sz w:val="24"/>
          <w:szCs w:val="24"/>
          <w:lang w:val="ru-RU"/>
        </w:rPr>
        <w:t xml:space="preserve"> Очная ставка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68" w:anchor="&amp;Article=223" w:history="1">
        <w:r w:rsidR="001F1BC7">
          <w:rPr>
            <w:rFonts w:ascii="Times New Roman" w:hAnsi="Times New Roman" w:cs="Times New Roman"/>
            <w:color w:val="0000FF"/>
            <w:sz w:val="24"/>
            <w:szCs w:val="24"/>
            <w:lang w:val="ru-RU"/>
          </w:rPr>
          <w:t>Статья 223.</w:t>
        </w:r>
      </w:hyperlink>
      <w:r w:rsidR="001F1BC7">
        <w:rPr>
          <w:rFonts w:ascii="Times New Roman" w:hAnsi="Times New Roman" w:cs="Times New Roman"/>
          <w:color w:val="000000"/>
          <w:sz w:val="24"/>
          <w:szCs w:val="24"/>
          <w:lang w:val="ru-RU"/>
        </w:rPr>
        <w:t xml:space="preserve"> Предъявление для опознания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69" w:anchor="&amp;Article=224" w:history="1">
        <w:r w:rsidR="001F1BC7">
          <w:rPr>
            <w:rFonts w:ascii="Times New Roman" w:hAnsi="Times New Roman" w:cs="Times New Roman"/>
            <w:color w:val="0000FF"/>
            <w:sz w:val="24"/>
            <w:szCs w:val="24"/>
            <w:lang w:val="ru-RU"/>
          </w:rPr>
          <w:t>Статья 224.</w:t>
        </w:r>
      </w:hyperlink>
      <w:r w:rsidR="001F1BC7">
        <w:rPr>
          <w:rFonts w:ascii="Times New Roman" w:hAnsi="Times New Roman" w:cs="Times New Roman"/>
          <w:color w:val="000000"/>
          <w:sz w:val="24"/>
          <w:szCs w:val="24"/>
          <w:lang w:val="ru-RU"/>
        </w:rPr>
        <w:t xml:space="preserve"> Порядок предъявления для опознания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70" w:anchor="&amp;Article=225" w:history="1">
        <w:r w:rsidR="001F1BC7">
          <w:rPr>
            <w:rFonts w:ascii="Times New Roman" w:hAnsi="Times New Roman" w:cs="Times New Roman"/>
            <w:color w:val="0000FF"/>
            <w:sz w:val="24"/>
            <w:szCs w:val="24"/>
            <w:lang w:val="ru-RU"/>
          </w:rPr>
          <w:t>Статья 225.</w:t>
        </w:r>
      </w:hyperlink>
      <w:r w:rsidR="001F1BC7">
        <w:rPr>
          <w:rFonts w:ascii="Times New Roman" w:hAnsi="Times New Roman" w:cs="Times New Roman"/>
          <w:color w:val="000000"/>
          <w:sz w:val="24"/>
          <w:szCs w:val="24"/>
          <w:lang w:val="ru-RU"/>
        </w:rPr>
        <w:t xml:space="preserve"> Проверка показаний на месте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71" w:anchor="&amp;Chapter=26" w:history="1">
        <w:r w:rsidR="001F1BC7">
          <w:rPr>
            <w:rFonts w:ascii="Times New Roman" w:hAnsi="Times New Roman" w:cs="Times New Roman"/>
            <w:color w:val="0000FF"/>
            <w:sz w:val="24"/>
            <w:szCs w:val="24"/>
            <w:lang w:val="ru-RU"/>
          </w:rPr>
          <w:t>ГЛАВА 26.</w:t>
        </w:r>
      </w:hyperlink>
      <w:r w:rsidR="001F1BC7">
        <w:rPr>
          <w:rFonts w:ascii="Times New Roman" w:hAnsi="Times New Roman" w:cs="Times New Roman"/>
          <w:color w:val="000000"/>
          <w:sz w:val="24"/>
          <w:szCs w:val="24"/>
          <w:lang w:val="ru-RU"/>
        </w:rPr>
        <w:t xml:space="preserve"> Назначение и проведение экспертизы</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72" w:anchor="&amp;Article=226" w:history="1">
        <w:r w:rsidR="001F1BC7">
          <w:rPr>
            <w:rFonts w:ascii="Times New Roman" w:hAnsi="Times New Roman" w:cs="Times New Roman"/>
            <w:color w:val="0000FF"/>
            <w:sz w:val="24"/>
            <w:szCs w:val="24"/>
            <w:lang w:val="ru-RU"/>
          </w:rPr>
          <w:t>Статья 226.</w:t>
        </w:r>
      </w:hyperlink>
      <w:r w:rsidR="001F1BC7">
        <w:rPr>
          <w:rFonts w:ascii="Times New Roman" w:hAnsi="Times New Roman" w:cs="Times New Roman"/>
          <w:color w:val="000000"/>
          <w:sz w:val="24"/>
          <w:szCs w:val="24"/>
          <w:lang w:val="ru-RU"/>
        </w:rPr>
        <w:t xml:space="preserve"> Основания назначения экспертизы</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73" w:anchor="&amp;Article=227" w:history="1">
        <w:r w:rsidR="001F1BC7">
          <w:rPr>
            <w:rFonts w:ascii="Times New Roman" w:hAnsi="Times New Roman" w:cs="Times New Roman"/>
            <w:color w:val="0000FF"/>
            <w:sz w:val="24"/>
            <w:szCs w:val="24"/>
            <w:lang w:val="ru-RU"/>
          </w:rPr>
          <w:t>Статья 227.</w:t>
        </w:r>
      </w:hyperlink>
      <w:r w:rsidR="001F1BC7">
        <w:rPr>
          <w:rFonts w:ascii="Times New Roman" w:hAnsi="Times New Roman" w:cs="Times New Roman"/>
          <w:color w:val="000000"/>
          <w:sz w:val="24"/>
          <w:szCs w:val="24"/>
          <w:lang w:val="ru-RU"/>
        </w:rPr>
        <w:t xml:space="preserve"> Порядок назначения экспертизы</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74" w:anchor="&amp;Article=228" w:history="1">
        <w:r w:rsidR="001F1BC7">
          <w:rPr>
            <w:rFonts w:ascii="Times New Roman" w:hAnsi="Times New Roman" w:cs="Times New Roman"/>
            <w:color w:val="0000FF"/>
            <w:sz w:val="24"/>
            <w:szCs w:val="24"/>
            <w:lang w:val="ru-RU"/>
          </w:rPr>
          <w:t>Статья 228.</w:t>
        </w:r>
      </w:hyperlink>
      <w:r w:rsidR="001F1BC7">
        <w:rPr>
          <w:rFonts w:ascii="Times New Roman" w:hAnsi="Times New Roman" w:cs="Times New Roman"/>
          <w:color w:val="000000"/>
          <w:sz w:val="24"/>
          <w:szCs w:val="24"/>
          <w:lang w:val="ru-RU"/>
        </w:rPr>
        <w:t xml:space="preserve"> Обязательное назначение и проведение экспертизы</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75" w:anchor="&amp;Article=229" w:history="1">
        <w:r w:rsidR="001F1BC7">
          <w:rPr>
            <w:rFonts w:ascii="Times New Roman" w:hAnsi="Times New Roman" w:cs="Times New Roman"/>
            <w:color w:val="0000FF"/>
            <w:sz w:val="24"/>
            <w:szCs w:val="24"/>
            <w:lang w:val="ru-RU"/>
          </w:rPr>
          <w:t>Статья 229.</w:t>
        </w:r>
      </w:hyperlink>
      <w:r w:rsidR="001F1BC7">
        <w:rPr>
          <w:rFonts w:ascii="Times New Roman" w:hAnsi="Times New Roman" w:cs="Times New Roman"/>
          <w:color w:val="000000"/>
          <w:sz w:val="24"/>
          <w:szCs w:val="24"/>
          <w:lang w:val="ru-RU"/>
        </w:rPr>
        <w:t xml:space="preserve"> Права подозреваемого, обвиняемого, защитника, потерпевшего и свидетеля при назначении и проведении экспертизы</w:t>
      </w:r>
      <w:r w:rsidRPr="00A16388">
        <w:rPr>
          <w:rFonts w:ascii="Times New Roman" w:hAnsi="Times New Roman" w:cs="Times New Roman"/>
          <w:color w:val="000000"/>
          <w:sz w:val="24"/>
          <w:szCs w:val="24"/>
          <w:lang w:val="ru-RU"/>
        </w:rPr>
        <w:pict>
          <v:shape id="_x0000_i104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76" w:anchor="&amp;Article=230" w:history="1">
        <w:r w:rsidR="001F1BC7">
          <w:rPr>
            <w:rFonts w:ascii="Times New Roman" w:hAnsi="Times New Roman" w:cs="Times New Roman"/>
            <w:color w:val="0000FF"/>
            <w:sz w:val="24"/>
            <w:szCs w:val="24"/>
            <w:lang w:val="ru-RU"/>
          </w:rPr>
          <w:t>Статья 230.</w:t>
        </w:r>
      </w:hyperlink>
      <w:r w:rsidR="001F1BC7">
        <w:rPr>
          <w:rFonts w:ascii="Times New Roman" w:hAnsi="Times New Roman" w:cs="Times New Roman"/>
          <w:color w:val="000000"/>
          <w:sz w:val="24"/>
          <w:szCs w:val="24"/>
          <w:lang w:val="ru-RU"/>
        </w:rPr>
        <w:t xml:space="preserve"> Проведение экспертизы в экспертном учреждении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77" w:anchor="&amp;Article=231" w:history="1">
        <w:r w:rsidR="001F1BC7">
          <w:rPr>
            <w:rFonts w:ascii="Times New Roman" w:hAnsi="Times New Roman" w:cs="Times New Roman"/>
            <w:color w:val="0000FF"/>
            <w:sz w:val="24"/>
            <w:szCs w:val="24"/>
            <w:lang w:val="ru-RU"/>
          </w:rPr>
          <w:t>Статья 231.</w:t>
        </w:r>
      </w:hyperlink>
      <w:r w:rsidR="001F1BC7">
        <w:rPr>
          <w:rFonts w:ascii="Times New Roman" w:hAnsi="Times New Roman" w:cs="Times New Roman"/>
          <w:color w:val="000000"/>
          <w:sz w:val="24"/>
          <w:szCs w:val="24"/>
          <w:lang w:val="ru-RU"/>
        </w:rPr>
        <w:t xml:space="preserve"> Проведение экспертизы вне экспертного учреждения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78" w:anchor="&amp;Article=232" w:history="1">
        <w:r w:rsidR="001F1BC7">
          <w:rPr>
            <w:rFonts w:ascii="Times New Roman" w:hAnsi="Times New Roman" w:cs="Times New Roman"/>
            <w:color w:val="0000FF"/>
            <w:sz w:val="24"/>
            <w:szCs w:val="24"/>
            <w:lang w:val="ru-RU"/>
          </w:rPr>
          <w:t>Статья 232.</w:t>
        </w:r>
      </w:hyperlink>
      <w:r w:rsidR="001F1BC7">
        <w:rPr>
          <w:rFonts w:ascii="Times New Roman" w:hAnsi="Times New Roman" w:cs="Times New Roman"/>
          <w:color w:val="000000"/>
          <w:sz w:val="24"/>
          <w:szCs w:val="24"/>
          <w:lang w:val="ru-RU"/>
        </w:rPr>
        <w:t xml:space="preserve"> Комиссионная экспертиза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79" w:anchor="&amp;Article=233" w:history="1">
        <w:r w:rsidR="001F1BC7">
          <w:rPr>
            <w:rFonts w:ascii="Times New Roman" w:hAnsi="Times New Roman" w:cs="Times New Roman"/>
            <w:color w:val="0000FF"/>
            <w:sz w:val="24"/>
            <w:szCs w:val="24"/>
            <w:lang w:val="ru-RU"/>
          </w:rPr>
          <w:t>Статья 233.</w:t>
        </w:r>
      </w:hyperlink>
      <w:r w:rsidR="001F1BC7">
        <w:rPr>
          <w:rFonts w:ascii="Times New Roman" w:hAnsi="Times New Roman" w:cs="Times New Roman"/>
          <w:color w:val="000000"/>
          <w:sz w:val="24"/>
          <w:szCs w:val="24"/>
          <w:lang w:val="ru-RU"/>
        </w:rPr>
        <w:t xml:space="preserve"> Комплексная экспертиза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80" w:anchor="&amp;Article=234" w:history="1">
        <w:r w:rsidR="001F1BC7">
          <w:rPr>
            <w:rFonts w:ascii="Times New Roman" w:hAnsi="Times New Roman" w:cs="Times New Roman"/>
            <w:color w:val="0000FF"/>
            <w:sz w:val="24"/>
            <w:szCs w:val="24"/>
            <w:lang w:val="ru-RU"/>
          </w:rPr>
          <w:t>Статья 234.</w:t>
        </w:r>
      </w:hyperlink>
      <w:r w:rsidR="001F1BC7">
        <w:rPr>
          <w:rFonts w:ascii="Times New Roman" w:hAnsi="Times New Roman" w:cs="Times New Roman"/>
          <w:color w:val="000000"/>
          <w:sz w:val="24"/>
          <w:szCs w:val="24"/>
          <w:lang w:val="ru-RU"/>
        </w:rPr>
        <w:t xml:space="preserve"> Получение образцов для сравнительного исследования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81" w:anchor="&amp;Article=235" w:history="1">
        <w:r w:rsidR="001F1BC7">
          <w:rPr>
            <w:rFonts w:ascii="Times New Roman" w:hAnsi="Times New Roman" w:cs="Times New Roman"/>
            <w:color w:val="0000FF"/>
            <w:sz w:val="24"/>
            <w:szCs w:val="24"/>
            <w:lang w:val="ru-RU"/>
          </w:rPr>
          <w:t>Статья 235.</w:t>
        </w:r>
      </w:hyperlink>
      <w:r w:rsidR="001F1BC7">
        <w:rPr>
          <w:rFonts w:ascii="Times New Roman" w:hAnsi="Times New Roman" w:cs="Times New Roman"/>
          <w:color w:val="000000"/>
          <w:sz w:val="24"/>
          <w:szCs w:val="24"/>
          <w:lang w:val="ru-RU"/>
        </w:rPr>
        <w:t xml:space="preserve"> Помещение подозреваемого или обвиняемого в государственную организацию здравоохранения для проведения экспертизы</w:t>
      </w:r>
      <w:r w:rsidRPr="00A16388">
        <w:rPr>
          <w:rFonts w:ascii="Times New Roman" w:hAnsi="Times New Roman" w:cs="Times New Roman"/>
          <w:color w:val="000000"/>
          <w:sz w:val="24"/>
          <w:szCs w:val="24"/>
          <w:lang w:val="ru-RU"/>
        </w:rPr>
        <w:pict>
          <v:shape id="_x0000_i104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82" w:anchor="&amp;Article=236" w:history="1">
        <w:r w:rsidR="001F1BC7">
          <w:rPr>
            <w:rFonts w:ascii="Times New Roman" w:hAnsi="Times New Roman" w:cs="Times New Roman"/>
            <w:color w:val="0000FF"/>
            <w:sz w:val="24"/>
            <w:szCs w:val="24"/>
            <w:lang w:val="ru-RU"/>
          </w:rPr>
          <w:t>Статья 236.</w:t>
        </w:r>
      </w:hyperlink>
      <w:r w:rsidR="001F1BC7">
        <w:rPr>
          <w:rFonts w:ascii="Times New Roman" w:hAnsi="Times New Roman" w:cs="Times New Roman"/>
          <w:color w:val="000000"/>
          <w:sz w:val="24"/>
          <w:szCs w:val="24"/>
          <w:lang w:val="ru-RU"/>
        </w:rPr>
        <w:t xml:space="preserve"> Содержание заключения эксперта, сообщения о невозможности дачи заключения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83" w:anchor="&amp;Article=237" w:history="1">
        <w:r w:rsidR="001F1BC7">
          <w:rPr>
            <w:rFonts w:ascii="Times New Roman" w:hAnsi="Times New Roman" w:cs="Times New Roman"/>
            <w:color w:val="0000FF"/>
            <w:sz w:val="24"/>
            <w:szCs w:val="24"/>
            <w:lang w:val="ru-RU"/>
          </w:rPr>
          <w:t>Статья 237.</w:t>
        </w:r>
      </w:hyperlink>
      <w:r w:rsidR="001F1BC7">
        <w:rPr>
          <w:rFonts w:ascii="Times New Roman" w:hAnsi="Times New Roman" w:cs="Times New Roman"/>
          <w:color w:val="000000"/>
          <w:sz w:val="24"/>
          <w:szCs w:val="24"/>
          <w:lang w:val="ru-RU"/>
        </w:rPr>
        <w:t xml:space="preserve"> Допрос эксперта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84" w:anchor="&amp;Article=238" w:history="1">
        <w:r w:rsidR="001F1BC7">
          <w:rPr>
            <w:rFonts w:ascii="Times New Roman" w:hAnsi="Times New Roman" w:cs="Times New Roman"/>
            <w:color w:val="0000FF"/>
            <w:sz w:val="24"/>
            <w:szCs w:val="24"/>
            <w:lang w:val="ru-RU"/>
          </w:rPr>
          <w:t>Статья 238.</w:t>
        </w:r>
      </w:hyperlink>
      <w:r w:rsidR="001F1BC7">
        <w:rPr>
          <w:rFonts w:ascii="Times New Roman" w:hAnsi="Times New Roman" w:cs="Times New Roman"/>
          <w:color w:val="000000"/>
          <w:sz w:val="24"/>
          <w:szCs w:val="24"/>
          <w:lang w:val="ru-RU"/>
        </w:rPr>
        <w:t xml:space="preserve"> Предъявление подозреваемому, обвиняемому, защитнику, потерпевшему и свидетелю заключения эксперта</w:t>
      </w:r>
      <w:r w:rsidRPr="00A16388">
        <w:rPr>
          <w:rFonts w:ascii="Times New Roman" w:hAnsi="Times New Roman" w:cs="Times New Roman"/>
          <w:color w:val="000000"/>
          <w:sz w:val="24"/>
          <w:szCs w:val="24"/>
          <w:lang w:val="ru-RU"/>
        </w:rPr>
        <w:pict>
          <v:shape id="_x0000_i104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85" w:anchor="&amp;Article=239" w:history="1">
        <w:r w:rsidR="001F1BC7">
          <w:rPr>
            <w:rFonts w:ascii="Times New Roman" w:hAnsi="Times New Roman" w:cs="Times New Roman"/>
            <w:color w:val="0000FF"/>
            <w:sz w:val="24"/>
            <w:szCs w:val="24"/>
            <w:lang w:val="ru-RU"/>
          </w:rPr>
          <w:t>Статья 239.</w:t>
        </w:r>
      </w:hyperlink>
      <w:r w:rsidR="001F1BC7">
        <w:rPr>
          <w:rFonts w:ascii="Times New Roman" w:hAnsi="Times New Roman" w:cs="Times New Roman"/>
          <w:color w:val="000000"/>
          <w:sz w:val="24"/>
          <w:szCs w:val="24"/>
          <w:lang w:val="ru-RU"/>
        </w:rPr>
        <w:t xml:space="preserve"> Дополнительная и повторная экспертизы</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86" w:anchor="&amp;Chapter=27" w:history="1">
        <w:r w:rsidR="001F1BC7">
          <w:rPr>
            <w:rFonts w:ascii="Times New Roman" w:hAnsi="Times New Roman" w:cs="Times New Roman"/>
            <w:color w:val="0000FF"/>
            <w:sz w:val="24"/>
            <w:szCs w:val="24"/>
            <w:lang w:val="ru-RU"/>
          </w:rPr>
          <w:t>ГЛАВА 27.</w:t>
        </w:r>
      </w:hyperlink>
      <w:r w:rsidR="001F1BC7">
        <w:rPr>
          <w:rFonts w:ascii="Times New Roman" w:hAnsi="Times New Roman" w:cs="Times New Roman"/>
          <w:color w:val="000000"/>
          <w:sz w:val="24"/>
          <w:szCs w:val="24"/>
          <w:lang w:val="ru-RU"/>
        </w:rPr>
        <w:t xml:space="preserve"> Привлечение в качестве обвиняемого, предъявление обвинения, допрос обвиняемого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87" w:anchor="&amp;Article=240" w:history="1">
        <w:r w:rsidR="001F1BC7">
          <w:rPr>
            <w:rFonts w:ascii="Times New Roman" w:hAnsi="Times New Roman" w:cs="Times New Roman"/>
            <w:color w:val="0000FF"/>
            <w:sz w:val="24"/>
            <w:szCs w:val="24"/>
            <w:lang w:val="ru-RU"/>
          </w:rPr>
          <w:t>Статья 240.</w:t>
        </w:r>
      </w:hyperlink>
      <w:r w:rsidR="001F1BC7">
        <w:rPr>
          <w:rFonts w:ascii="Times New Roman" w:hAnsi="Times New Roman" w:cs="Times New Roman"/>
          <w:color w:val="000000"/>
          <w:sz w:val="24"/>
          <w:szCs w:val="24"/>
          <w:lang w:val="ru-RU"/>
        </w:rPr>
        <w:t xml:space="preserve"> Привлечение в качестве обвиняемого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88" w:anchor="&amp;Article=241" w:history="1">
        <w:r w:rsidR="001F1BC7">
          <w:rPr>
            <w:rFonts w:ascii="Times New Roman" w:hAnsi="Times New Roman" w:cs="Times New Roman"/>
            <w:color w:val="0000FF"/>
            <w:sz w:val="24"/>
            <w:szCs w:val="24"/>
            <w:lang w:val="ru-RU"/>
          </w:rPr>
          <w:t>Статья 241.</w:t>
        </w:r>
      </w:hyperlink>
      <w:r w:rsidR="001F1BC7">
        <w:rPr>
          <w:rFonts w:ascii="Times New Roman" w:hAnsi="Times New Roman" w:cs="Times New Roman"/>
          <w:color w:val="000000"/>
          <w:sz w:val="24"/>
          <w:szCs w:val="24"/>
          <w:lang w:val="ru-RU"/>
        </w:rPr>
        <w:t xml:space="preserve"> Постановление о привлечении в качестве обвиняемого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89" w:anchor="&amp;Article=242" w:history="1">
        <w:r w:rsidR="001F1BC7">
          <w:rPr>
            <w:rFonts w:ascii="Times New Roman" w:hAnsi="Times New Roman" w:cs="Times New Roman"/>
            <w:color w:val="0000FF"/>
            <w:sz w:val="24"/>
            <w:szCs w:val="24"/>
            <w:lang w:val="ru-RU"/>
          </w:rPr>
          <w:t>Статья 242.</w:t>
        </w:r>
      </w:hyperlink>
      <w:r w:rsidR="001F1BC7">
        <w:rPr>
          <w:rFonts w:ascii="Times New Roman" w:hAnsi="Times New Roman" w:cs="Times New Roman"/>
          <w:color w:val="000000"/>
          <w:sz w:val="24"/>
          <w:szCs w:val="24"/>
          <w:lang w:val="ru-RU"/>
        </w:rPr>
        <w:t xml:space="preserve"> Обязательность явки обвиняемого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90" w:anchor="&amp;Article=243" w:history="1">
        <w:r w:rsidR="001F1BC7">
          <w:rPr>
            <w:rFonts w:ascii="Times New Roman" w:hAnsi="Times New Roman" w:cs="Times New Roman"/>
            <w:color w:val="0000FF"/>
            <w:sz w:val="24"/>
            <w:szCs w:val="24"/>
            <w:lang w:val="ru-RU"/>
          </w:rPr>
          <w:t>Статья 243.</w:t>
        </w:r>
      </w:hyperlink>
      <w:r w:rsidR="001F1BC7">
        <w:rPr>
          <w:rFonts w:ascii="Times New Roman" w:hAnsi="Times New Roman" w:cs="Times New Roman"/>
          <w:color w:val="000000"/>
          <w:sz w:val="24"/>
          <w:szCs w:val="24"/>
          <w:lang w:val="ru-RU"/>
        </w:rPr>
        <w:t xml:space="preserve"> Предъявление обвинения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91" w:anchor="&amp;Article=244" w:history="1">
        <w:r w:rsidR="001F1BC7">
          <w:rPr>
            <w:rFonts w:ascii="Times New Roman" w:hAnsi="Times New Roman" w:cs="Times New Roman"/>
            <w:color w:val="0000FF"/>
            <w:sz w:val="24"/>
            <w:szCs w:val="24"/>
            <w:lang w:val="ru-RU"/>
          </w:rPr>
          <w:t>Статья 244.</w:t>
        </w:r>
      </w:hyperlink>
      <w:r w:rsidR="001F1BC7">
        <w:rPr>
          <w:rFonts w:ascii="Times New Roman" w:hAnsi="Times New Roman" w:cs="Times New Roman"/>
          <w:color w:val="000000"/>
          <w:sz w:val="24"/>
          <w:szCs w:val="24"/>
          <w:lang w:val="ru-RU"/>
        </w:rPr>
        <w:t xml:space="preserve"> Допрос обвиняемого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92" w:anchor="&amp;Article=245" w:history="1">
        <w:r w:rsidR="001F1BC7">
          <w:rPr>
            <w:rFonts w:ascii="Times New Roman" w:hAnsi="Times New Roman" w:cs="Times New Roman"/>
            <w:color w:val="0000FF"/>
            <w:sz w:val="24"/>
            <w:szCs w:val="24"/>
            <w:lang w:val="ru-RU"/>
          </w:rPr>
          <w:t>Статья 245.</w:t>
        </w:r>
      </w:hyperlink>
      <w:r w:rsidR="001F1BC7">
        <w:rPr>
          <w:rFonts w:ascii="Times New Roman" w:hAnsi="Times New Roman" w:cs="Times New Roman"/>
          <w:color w:val="000000"/>
          <w:sz w:val="24"/>
          <w:szCs w:val="24"/>
          <w:lang w:val="ru-RU"/>
        </w:rPr>
        <w:t xml:space="preserve"> Изменение и дополнение обвинения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93" w:anchor="&amp;Chapter=28" w:history="1">
        <w:r w:rsidR="001F1BC7">
          <w:rPr>
            <w:rFonts w:ascii="Times New Roman" w:hAnsi="Times New Roman" w:cs="Times New Roman"/>
            <w:color w:val="0000FF"/>
            <w:sz w:val="24"/>
            <w:szCs w:val="24"/>
            <w:lang w:val="ru-RU"/>
          </w:rPr>
          <w:t>ГЛАВА 28.</w:t>
        </w:r>
      </w:hyperlink>
      <w:r w:rsidR="001F1BC7">
        <w:rPr>
          <w:rFonts w:ascii="Times New Roman" w:hAnsi="Times New Roman" w:cs="Times New Roman"/>
          <w:color w:val="000000"/>
          <w:sz w:val="24"/>
          <w:szCs w:val="24"/>
          <w:lang w:val="ru-RU"/>
        </w:rPr>
        <w:t xml:space="preserve"> Приостановление и возобновление предварительного расследования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94" w:anchor="&amp;Article=246" w:history="1">
        <w:r w:rsidR="001F1BC7">
          <w:rPr>
            <w:rFonts w:ascii="Times New Roman" w:hAnsi="Times New Roman" w:cs="Times New Roman"/>
            <w:color w:val="0000FF"/>
            <w:sz w:val="24"/>
            <w:szCs w:val="24"/>
            <w:lang w:val="ru-RU"/>
          </w:rPr>
          <w:t>Статья 246.</w:t>
        </w:r>
      </w:hyperlink>
      <w:r w:rsidR="001F1BC7">
        <w:rPr>
          <w:rFonts w:ascii="Times New Roman" w:hAnsi="Times New Roman" w:cs="Times New Roman"/>
          <w:color w:val="000000"/>
          <w:sz w:val="24"/>
          <w:szCs w:val="24"/>
          <w:lang w:val="ru-RU"/>
        </w:rPr>
        <w:t xml:space="preserve"> Основания, порядок и сроки приостановления предварительного следствия</w:t>
      </w:r>
      <w:r w:rsidRPr="00A16388">
        <w:rPr>
          <w:rFonts w:ascii="Times New Roman" w:hAnsi="Times New Roman" w:cs="Times New Roman"/>
          <w:color w:val="000000"/>
          <w:sz w:val="24"/>
          <w:szCs w:val="24"/>
          <w:lang w:val="ru-RU"/>
        </w:rPr>
        <w:pict>
          <v:shape id="_x0000_i104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95" w:anchor="&amp;Article=247" w:history="1">
        <w:r w:rsidR="001F1BC7">
          <w:rPr>
            <w:rFonts w:ascii="Times New Roman" w:hAnsi="Times New Roman" w:cs="Times New Roman"/>
            <w:color w:val="0000FF"/>
            <w:sz w:val="24"/>
            <w:szCs w:val="24"/>
            <w:lang w:val="ru-RU"/>
          </w:rPr>
          <w:t>Статья 247.</w:t>
        </w:r>
      </w:hyperlink>
      <w:r w:rsidR="001F1BC7">
        <w:rPr>
          <w:rFonts w:ascii="Times New Roman" w:hAnsi="Times New Roman" w:cs="Times New Roman"/>
          <w:color w:val="000000"/>
          <w:sz w:val="24"/>
          <w:szCs w:val="24"/>
          <w:lang w:val="ru-RU"/>
        </w:rPr>
        <w:t xml:space="preserve"> Действия следователя после приостановления предварительного следствия</w:t>
      </w:r>
      <w:r w:rsidRPr="00A16388">
        <w:rPr>
          <w:rFonts w:ascii="Times New Roman" w:hAnsi="Times New Roman" w:cs="Times New Roman"/>
          <w:color w:val="000000"/>
          <w:sz w:val="24"/>
          <w:szCs w:val="24"/>
          <w:lang w:val="ru-RU"/>
        </w:rPr>
        <w:pict>
          <v:shape id="_x0000_i104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96" w:anchor="&amp;Article=248" w:history="1">
        <w:r w:rsidR="001F1BC7">
          <w:rPr>
            <w:rFonts w:ascii="Times New Roman" w:hAnsi="Times New Roman" w:cs="Times New Roman"/>
            <w:color w:val="0000FF"/>
            <w:sz w:val="24"/>
            <w:szCs w:val="24"/>
            <w:lang w:val="ru-RU"/>
          </w:rPr>
          <w:t>Статья 248.</w:t>
        </w:r>
      </w:hyperlink>
      <w:r w:rsidR="001F1BC7">
        <w:rPr>
          <w:rFonts w:ascii="Times New Roman" w:hAnsi="Times New Roman" w:cs="Times New Roman"/>
          <w:color w:val="000000"/>
          <w:sz w:val="24"/>
          <w:szCs w:val="24"/>
          <w:lang w:val="ru-RU"/>
        </w:rPr>
        <w:t xml:space="preserve"> Розыск обвиняемого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97" w:anchor="&amp;Article=249" w:history="1">
        <w:r w:rsidR="001F1BC7">
          <w:rPr>
            <w:rFonts w:ascii="Times New Roman" w:hAnsi="Times New Roman" w:cs="Times New Roman"/>
            <w:color w:val="0000FF"/>
            <w:sz w:val="24"/>
            <w:szCs w:val="24"/>
            <w:lang w:val="ru-RU"/>
          </w:rPr>
          <w:t>Статья 249.</w:t>
        </w:r>
      </w:hyperlink>
      <w:r w:rsidR="001F1BC7">
        <w:rPr>
          <w:rFonts w:ascii="Times New Roman" w:hAnsi="Times New Roman" w:cs="Times New Roman"/>
          <w:color w:val="000000"/>
          <w:sz w:val="24"/>
          <w:szCs w:val="24"/>
          <w:lang w:val="ru-RU"/>
        </w:rPr>
        <w:t xml:space="preserve"> Возобновление приостановленного предварительного расследования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98" w:anchor="&amp;Chapter=29" w:history="1">
        <w:r w:rsidR="001F1BC7">
          <w:rPr>
            <w:rFonts w:ascii="Times New Roman" w:hAnsi="Times New Roman" w:cs="Times New Roman"/>
            <w:color w:val="0000FF"/>
            <w:sz w:val="24"/>
            <w:szCs w:val="24"/>
            <w:lang w:val="ru-RU"/>
          </w:rPr>
          <w:t>ГЛАВА 29.</w:t>
        </w:r>
      </w:hyperlink>
      <w:r w:rsidR="001F1BC7">
        <w:rPr>
          <w:rFonts w:ascii="Times New Roman" w:hAnsi="Times New Roman" w:cs="Times New Roman"/>
          <w:color w:val="000000"/>
          <w:sz w:val="24"/>
          <w:szCs w:val="24"/>
          <w:lang w:val="ru-RU"/>
        </w:rPr>
        <w:t xml:space="preserve"> Прекращение и возобновление предварительного расследования по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299" w:anchor="&amp;Article=250" w:history="1">
        <w:r w:rsidR="001F1BC7">
          <w:rPr>
            <w:rFonts w:ascii="Times New Roman" w:hAnsi="Times New Roman" w:cs="Times New Roman"/>
            <w:color w:val="0000FF"/>
            <w:sz w:val="24"/>
            <w:szCs w:val="24"/>
            <w:lang w:val="ru-RU"/>
          </w:rPr>
          <w:t>Статья 250.</w:t>
        </w:r>
      </w:hyperlink>
      <w:r w:rsidR="001F1BC7">
        <w:rPr>
          <w:rFonts w:ascii="Times New Roman" w:hAnsi="Times New Roman" w:cs="Times New Roman"/>
          <w:color w:val="000000"/>
          <w:sz w:val="24"/>
          <w:szCs w:val="24"/>
          <w:lang w:val="ru-RU"/>
        </w:rPr>
        <w:t xml:space="preserve"> Основания к прекращению предварительного расследования и уголовного преследования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00" w:anchor="&amp;Article=251" w:history="1">
        <w:r w:rsidR="001F1BC7">
          <w:rPr>
            <w:rFonts w:ascii="Times New Roman" w:hAnsi="Times New Roman" w:cs="Times New Roman"/>
            <w:color w:val="0000FF"/>
            <w:sz w:val="24"/>
            <w:szCs w:val="24"/>
            <w:lang w:val="ru-RU"/>
          </w:rPr>
          <w:t>Статья 251.</w:t>
        </w:r>
      </w:hyperlink>
      <w:r w:rsidR="001F1BC7">
        <w:rPr>
          <w:rFonts w:ascii="Times New Roman" w:hAnsi="Times New Roman" w:cs="Times New Roman"/>
          <w:color w:val="000000"/>
          <w:sz w:val="24"/>
          <w:szCs w:val="24"/>
          <w:lang w:val="ru-RU"/>
        </w:rPr>
        <w:t xml:space="preserve"> Постановление о прекращении предварительного расследования либо уголовного преследования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01" w:anchor="&amp;Article=252" w:history="1">
        <w:r w:rsidR="001F1BC7">
          <w:rPr>
            <w:rFonts w:ascii="Times New Roman" w:hAnsi="Times New Roman" w:cs="Times New Roman"/>
            <w:color w:val="0000FF"/>
            <w:sz w:val="24"/>
            <w:szCs w:val="24"/>
            <w:lang w:val="ru-RU"/>
          </w:rPr>
          <w:t>Статья 252.</w:t>
        </w:r>
      </w:hyperlink>
      <w:r w:rsidR="001F1BC7">
        <w:rPr>
          <w:rFonts w:ascii="Times New Roman" w:hAnsi="Times New Roman" w:cs="Times New Roman"/>
          <w:color w:val="000000"/>
          <w:sz w:val="24"/>
          <w:szCs w:val="24"/>
          <w:lang w:val="ru-RU"/>
        </w:rPr>
        <w:t xml:space="preserve"> Действия следователя, лица, производящего дознание, после прекращения предварительного расследования либо уголовного преследования</w:t>
      </w:r>
      <w:r w:rsidRPr="00A16388">
        <w:rPr>
          <w:rFonts w:ascii="Times New Roman" w:hAnsi="Times New Roman" w:cs="Times New Roman"/>
          <w:color w:val="000000"/>
          <w:sz w:val="24"/>
          <w:szCs w:val="24"/>
          <w:lang w:val="ru-RU"/>
        </w:rPr>
        <w:pict>
          <v:shape id="_x0000_i104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02" w:anchor="&amp;Article=253" w:history="1">
        <w:r w:rsidR="001F1BC7">
          <w:rPr>
            <w:rFonts w:ascii="Times New Roman" w:hAnsi="Times New Roman" w:cs="Times New Roman"/>
            <w:color w:val="0000FF"/>
            <w:sz w:val="24"/>
            <w:szCs w:val="24"/>
            <w:lang w:val="ru-RU"/>
          </w:rPr>
          <w:t>Статья 253.</w:t>
        </w:r>
      </w:hyperlink>
      <w:r w:rsidR="001F1BC7">
        <w:rPr>
          <w:rFonts w:ascii="Times New Roman" w:hAnsi="Times New Roman" w:cs="Times New Roman"/>
          <w:color w:val="000000"/>
          <w:sz w:val="24"/>
          <w:szCs w:val="24"/>
          <w:lang w:val="ru-RU"/>
        </w:rPr>
        <w:t xml:space="preserve"> Обжалование постановления о прекращении предварительного расследования или уголовного преследования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03" w:anchor="&amp;Article=254" w:history="1">
        <w:r w:rsidR="001F1BC7">
          <w:rPr>
            <w:rFonts w:ascii="Times New Roman" w:hAnsi="Times New Roman" w:cs="Times New Roman"/>
            <w:color w:val="0000FF"/>
            <w:sz w:val="24"/>
            <w:szCs w:val="24"/>
            <w:lang w:val="ru-RU"/>
          </w:rPr>
          <w:t>Статья 254.</w:t>
        </w:r>
      </w:hyperlink>
      <w:r w:rsidR="001F1BC7">
        <w:rPr>
          <w:rFonts w:ascii="Times New Roman" w:hAnsi="Times New Roman" w:cs="Times New Roman"/>
          <w:color w:val="000000"/>
          <w:sz w:val="24"/>
          <w:szCs w:val="24"/>
          <w:lang w:val="ru-RU"/>
        </w:rPr>
        <w:t xml:space="preserve"> Возобновление прекращенного предварительного расследования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04" w:anchor="&amp;Chapter=30" w:history="1">
        <w:r w:rsidR="001F1BC7">
          <w:rPr>
            <w:rFonts w:ascii="Times New Roman" w:hAnsi="Times New Roman" w:cs="Times New Roman"/>
            <w:color w:val="0000FF"/>
            <w:sz w:val="24"/>
            <w:szCs w:val="24"/>
            <w:lang w:val="ru-RU"/>
          </w:rPr>
          <w:t>ГЛАВА 30.</w:t>
        </w:r>
      </w:hyperlink>
      <w:r w:rsidR="001F1BC7">
        <w:rPr>
          <w:rFonts w:ascii="Times New Roman" w:hAnsi="Times New Roman" w:cs="Times New Roman"/>
          <w:color w:val="000000"/>
          <w:sz w:val="24"/>
          <w:szCs w:val="24"/>
          <w:lang w:val="ru-RU"/>
        </w:rPr>
        <w:t xml:space="preserve"> Окончание предварительного расследования с передачей уголовного дела прокурору для направления в суд</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05" w:anchor="&amp;Article=255" w:history="1">
        <w:r w:rsidR="001F1BC7">
          <w:rPr>
            <w:rFonts w:ascii="Times New Roman" w:hAnsi="Times New Roman" w:cs="Times New Roman"/>
            <w:color w:val="0000FF"/>
            <w:sz w:val="24"/>
            <w:szCs w:val="24"/>
            <w:lang w:val="ru-RU"/>
          </w:rPr>
          <w:t>Статья 255.</w:t>
        </w:r>
      </w:hyperlink>
      <w:r w:rsidR="001F1BC7">
        <w:rPr>
          <w:rFonts w:ascii="Times New Roman" w:hAnsi="Times New Roman" w:cs="Times New Roman"/>
          <w:color w:val="000000"/>
          <w:sz w:val="24"/>
          <w:szCs w:val="24"/>
          <w:lang w:val="ru-RU"/>
        </w:rPr>
        <w:t xml:space="preserve"> Уведомление об окончании предварительного расследования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06" w:anchor="&amp;Article=256" w:history="1">
        <w:r w:rsidR="001F1BC7">
          <w:rPr>
            <w:rFonts w:ascii="Times New Roman" w:hAnsi="Times New Roman" w:cs="Times New Roman"/>
            <w:color w:val="0000FF"/>
            <w:sz w:val="24"/>
            <w:szCs w:val="24"/>
            <w:lang w:val="ru-RU"/>
          </w:rPr>
          <w:t>Статья 256.</w:t>
        </w:r>
      </w:hyperlink>
      <w:r w:rsidR="001F1BC7">
        <w:rPr>
          <w:rFonts w:ascii="Times New Roman" w:hAnsi="Times New Roman" w:cs="Times New Roman"/>
          <w:color w:val="000000"/>
          <w:sz w:val="24"/>
          <w:szCs w:val="24"/>
          <w:lang w:val="ru-RU"/>
        </w:rPr>
        <w:t xml:space="preserve"> Ознакомление потерпевшего, гражданского истца, гражданского ответчика и их представителей с уголовным делом</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07" w:anchor="&amp;Article=257" w:history="1">
        <w:r w:rsidR="001F1BC7">
          <w:rPr>
            <w:rFonts w:ascii="Times New Roman" w:hAnsi="Times New Roman" w:cs="Times New Roman"/>
            <w:color w:val="0000FF"/>
            <w:sz w:val="24"/>
            <w:szCs w:val="24"/>
            <w:lang w:val="ru-RU"/>
          </w:rPr>
          <w:t>Статья 257.</w:t>
        </w:r>
      </w:hyperlink>
      <w:r w:rsidR="001F1BC7">
        <w:rPr>
          <w:rFonts w:ascii="Times New Roman" w:hAnsi="Times New Roman" w:cs="Times New Roman"/>
          <w:color w:val="000000"/>
          <w:sz w:val="24"/>
          <w:szCs w:val="24"/>
          <w:lang w:val="ru-RU"/>
        </w:rPr>
        <w:t xml:space="preserve"> Ознакомление обвиняемого, его законного представителя и защитника с уголовным делом</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08" w:anchor="&amp;Article=258" w:history="1">
        <w:r w:rsidR="001F1BC7">
          <w:rPr>
            <w:rFonts w:ascii="Times New Roman" w:hAnsi="Times New Roman" w:cs="Times New Roman"/>
            <w:color w:val="0000FF"/>
            <w:sz w:val="24"/>
            <w:szCs w:val="24"/>
            <w:lang w:val="ru-RU"/>
          </w:rPr>
          <w:t>Статья 258.</w:t>
        </w:r>
      </w:hyperlink>
      <w:r w:rsidR="001F1BC7">
        <w:rPr>
          <w:rFonts w:ascii="Times New Roman" w:hAnsi="Times New Roman" w:cs="Times New Roman"/>
          <w:color w:val="000000"/>
          <w:sz w:val="24"/>
          <w:szCs w:val="24"/>
          <w:lang w:val="ru-RU"/>
        </w:rPr>
        <w:t xml:space="preserve"> Протокол ознакомления с уголовным делом</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09" w:anchor="&amp;Article=259" w:history="1">
        <w:r w:rsidR="001F1BC7">
          <w:rPr>
            <w:rFonts w:ascii="Times New Roman" w:hAnsi="Times New Roman" w:cs="Times New Roman"/>
            <w:color w:val="0000FF"/>
            <w:sz w:val="24"/>
            <w:szCs w:val="24"/>
            <w:lang w:val="ru-RU"/>
          </w:rPr>
          <w:t>Статья 259.</w:t>
        </w:r>
      </w:hyperlink>
      <w:r w:rsidR="001F1BC7">
        <w:rPr>
          <w:rFonts w:ascii="Times New Roman" w:hAnsi="Times New Roman" w:cs="Times New Roman"/>
          <w:color w:val="000000"/>
          <w:sz w:val="24"/>
          <w:szCs w:val="24"/>
          <w:lang w:val="ru-RU"/>
        </w:rPr>
        <w:t xml:space="preserve"> Заявление и разрешение ходатайств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10" w:anchor="&amp;Article=260" w:history="1">
        <w:r w:rsidR="001F1BC7">
          <w:rPr>
            <w:rFonts w:ascii="Times New Roman" w:hAnsi="Times New Roman" w:cs="Times New Roman"/>
            <w:color w:val="0000FF"/>
            <w:sz w:val="24"/>
            <w:szCs w:val="24"/>
            <w:lang w:val="ru-RU"/>
          </w:rPr>
          <w:t>Статья 260.</w:t>
        </w:r>
      </w:hyperlink>
      <w:r w:rsidR="001F1BC7">
        <w:rPr>
          <w:rFonts w:ascii="Times New Roman" w:hAnsi="Times New Roman" w:cs="Times New Roman"/>
          <w:color w:val="000000"/>
          <w:sz w:val="24"/>
          <w:szCs w:val="24"/>
          <w:lang w:val="ru-RU"/>
        </w:rPr>
        <w:t xml:space="preserve"> Постановление о передаче уголовного дела прокурору для направления в суд</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11" w:anchor="&amp;Article=261" w:history="1">
        <w:r w:rsidR="001F1BC7">
          <w:rPr>
            <w:rFonts w:ascii="Times New Roman" w:hAnsi="Times New Roman" w:cs="Times New Roman"/>
            <w:color w:val="0000FF"/>
            <w:sz w:val="24"/>
            <w:szCs w:val="24"/>
            <w:lang w:val="ru-RU"/>
          </w:rPr>
          <w:t>Статья 261.</w:t>
        </w:r>
      </w:hyperlink>
      <w:r w:rsidR="001F1BC7">
        <w:rPr>
          <w:rFonts w:ascii="Times New Roman" w:hAnsi="Times New Roman" w:cs="Times New Roman"/>
          <w:color w:val="000000"/>
          <w:sz w:val="24"/>
          <w:szCs w:val="24"/>
          <w:lang w:val="ru-RU"/>
        </w:rPr>
        <w:t xml:space="preserve"> Приложение к постановлению о передаче уголовного дела прокурору для направления в суд</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12" w:anchor="&amp;Article=262" w:history="1">
        <w:r w:rsidR="001F1BC7">
          <w:rPr>
            <w:rFonts w:ascii="Times New Roman" w:hAnsi="Times New Roman" w:cs="Times New Roman"/>
            <w:color w:val="0000FF"/>
            <w:sz w:val="24"/>
            <w:szCs w:val="24"/>
            <w:lang w:val="ru-RU"/>
          </w:rPr>
          <w:t>Статья 262.</w:t>
        </w:r>
      </w:hyperlink>
      <w:r w:rsidR="001F1BC7">
        <w:rPr>
          <w:rFonts w:ascii="Times New Roman" w:hAnsi="Times New Roman" w:cs="Times New Roman"/>
          <w:color w:val="000000"/>
          <w:sz w:val="24"/>
          <w:szCs w:val="24"/>
          <w:lang w:val="ru-RU"/>
        </w:rPr>
        <w:t xml:space="preserve"> Направление уголовного дела прокурору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13" w:anchor="&amp;Chapter=31" w:history="1">
        <w:r w:rsidR="001F1BC7">
          <w:rPr>
            <w:rFonts w:ascii="Times New Roman" w:hAnsi="Times New Roman" w:cs="Times New Roman"/>
            <w:color w:val="0000FF"/>
            <w:sz w:val="24"/>
            <w:szCs w:val="24"/>
            <w:lang w:val="ru-RU"/>
          </w:rPr>
          <w:t>ГЛАВА 31.</w:t>
        </w:r>
      </w:hyperlink>
      <w:r w:rsidR="001F1BC7">
        <w:rPr>
          <w:rFonts w:ascii="Times New Roman" w:hAnsi="Times New Roman" w:cs="Times New Roman"/>
          <w:color w:val="000000"/>
          <w:sz w:val="24"/>
          <w:szCs w:val="24"/>
          <w:lang w:val="ru-RU"/>
        </w:rPr>
        <w:t xml:space="preserve"> Действия и решения прокурора по уголовному делу, поступившему для направления в суд</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14" w:anchor="&amp;Article=263" w:history="1">
        <w:r w:rsidR="001F1BC7">
          <w:rPr>
            <w:rFonts w:ascii="Times New Roman" w:hAnsi="Times New Roman" w:cs="Times New Roman"/>
            <w:color w:val="0000FF"/>
            <w:sz w:val="24"/>
            <w:szCs w:val="24"/>
            <w:lang w:val="ru-RU"/>
          </w:rPr>
          <w:t>Статья 263.</w:t>
        </w:r>
      </w:hyperlink>
      <w:r w:rsidR="001F1BC7">
        <w:rPr>
          <w:rFonts w:ascii="Times New Roman" w:hAnsi="Times New Roman" w:cs="Times New Roman"/>
          <w:color w:val="000000"/>
          <w:sz w:val="24"/>
          <w:szCs w:val="24"/>
          <w:lang w:val="ru-RU"/>
        </w:rPr>
        <w:t xml:space="preserve"> Вопросы, подлежащие разрешению прокурором по уголовному делу, поступившему для направления в суд</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15" w:anchor="&amp;Article=264" w:history="1">
        <w:r w:rsidR="001F1BC7">
          <w:rPr>
            <w:rFonts w:ascii="Times New Roman" w:hAnsi="Times New Roman" w:cs="Times New Roman"/>
            <w:color w:val="0000FF"/>
            <w:sz w:val="24"/>
            <w:szCs w:val="24"/>
            <w:lang w:val="ru-RU"/>
          </w:rPr>
          <w:t>Статья 264.</w:t>
        </w:r>
      </w:hyperlink>
      <w:r w:rsidR="001F1BC7">
        <w:rPr>
          <w:rFonts w:ascii="Times New Roman" w:hAnsi="Times New Roman" w:cs="Times New Roman"/>
          <w:color w:val="000000"/>
          <w:sz w:val="24"/>
          <w:szCs w:val="24"/>
          <w:lang w:val="ru-RU"/>
        </w:rPr>
        <w:t xml:space="preserve"> Решение прокурора по уголовному делу, поступившему для направления в суд</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16" w:anchor="&amp;Article=265" w:history="1">
        <w:r w:rsidR="001F1BC7">
          <w:rPr>
            <w:rFonts w:ascii="Times New Roman" w:hAnsi="Times New Roman" w:cs="Times New Roman"/>
            <w:color w:val="0000FF"/>
            <w:sz w:val="24"/>
            <w:szCs w:val="24"/>
            <w:lang w:val="ru-RU"/>
          </w:rPr>
          <w:t>Статья 265.</w:t>
        </w:r>
      </w:hyperlink>
      <w:r w:rsidR="001F1BC7">
        <w:rPr>
          <w:rFonts w:ascii="Times New Roman" w:hAnsi="Times New Roman" w:cs="Times New Roman"/>
          <w:color w:val="000000"/>
          <w:sz w:val="24"/>
          <w:szCs w:val="24"/>
          <w:lang w:val="ru-RU"/>
        </w:rPr>
        <w:t xml:space="preserve"> Изменение прокурором меры пресечения и списка лиц, подлежащих вызову в судебное заседание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17" w:anchor="&amp;Article=266" w:history="1">
        <w:r w:rsidR="001F1BC7">
          <w:rPr>
            <w:rFonts w:ascii="Times New Roman" w:hAnsi="Times New Roman" w:cs="Times New Roman"/>
            <w:color w:val="0000FF"/>
            <w:sz w:val="24"/>
            <w:szCs w:val="24"/>
            <w:lang w:val="ru-RU"/>
          </w:rPr>
          <w:t>Статья 266.</w:t>
        </w:r>
      </w:hyperlink>
      <w:r w:rsidR="001F1BC7">
        <w:rPr>
          <w:rFonts w:ascii="Times New Roman" w:hAnsi="Times New Roman" w:cs="Times New Roman"/>
          <w:color w:val="000000"/>
          <w:sz w:val="24"/>
          <w:szCs w:val="24"/>
          <w:lang w:val="ru-RU"/>
        </w:rPr>
        <w:t xml:space="preserve"> Направление прокурором уголовного дела в суд</w:t>
      </w:r>
    </w:p>
    <w:p w:rsidR="001F1BC7" w:rsidRDefault="001F1BC7">
      <w:pPr>
        <w:widowControl w:val="0"/>
        <w:autoSpaceDE w:val="0"/>
        <w:autoSpaceDN w:val="0"/>
        <w:adjustRightInd w:val="0"/>
        <w:ind w:left="1140" w:firstLine="114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ЧАСТЬ ТРЕТЬЯ. СУДЕБНОЕ ПРОИЗВОДСТВО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18" w:anchor="&amp;Razdel=IX" w:history="1">
        <w:r w:rsidR="001F1BC7">
          <w:rPr>
            <w:rFonts w:ascii="Times New Roman" w:hAnsi="Times New Roman" w:cs="Times New Roman"/>
            <w:color w:val="0000FF"/>
            <w:sz w:val="24"/>
            <w:szCs w:val="24"/>
            <w:lang w:val="ru-RU"/>
          </w:rPr>
          <w:t>РАЗДЕЛ IX</w:t>
        </w:r>
      </w:hyperlink>
      <w:r w:rsidR="001F1BC7">
        <w:rPr>
          <w:rFonts w:ascii="Times New Roman" w:hAnsi="Times New Roman" w:cs="Times New Roman"/>
          <w:color w:val="000000"/>
          <w:sz w:val="24"/>
          <w:szCs w:val="24"/>
          <w:lang w:val="ru-RU"/>
        </w:rPr>
        <w:t>. ПРОИЗВОДСТВО В СУДЕ ПЕРВОЙ ИНСТАНЦИИ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19" w:anchor="&amp;Chapter=32" w:history="1">
        <w:r w:rsidR="001F1BC7">
          <w:rPr>
            <w:rFonts w:ascii="Times New Roman" w:hAnsi="Times New Roman" w:cs="Times New Roman"/>
            <w:color w:val="0000FF"/>
            <w:sz w:val="24"/>
            <w:szCs w:val="24"/>
            <w:lang w:val="ru-RU"/>
          </w:rPr>
          <w:t>ГЛАВА 32.</w:t>
        </w:r>
      </w:hyperlink>
      <w:r w:rsidR="001F1BC7">
        <w:rPr>
          <w:rFonts w:ascii="Times New Roman" w:hAnsi="Times New Roman" w:cs="Times New Roman"/>
          <w:color w:val="000000"/>
          <w:sz w:val="24"/>
          <w:szCs w:val="24"/>
          <w:lang w:val="ru-RU"/>
        </w:rPr>
        <w:t xml:space="preserve"> Подсудность</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20" w:anchor="&amp;Article=267" w:history="1">
        <w:r w:rsidR="001F1BC7">
          <w:rPr>
            <w:rFonts w:ascii="Times New Roman" w:hAnsi="Times New Roman" w:cs="Times New Roman"/>
            <w:color w:val="0000FF"/>
            <w:sz w:val="24"/>
            <w:szCs w:val="24"/>
            <w:lang w:val="ru-RU"/>
          </w:rPr>
          <w:t>Статья 267.</w:t>
        </w:r>
      </w:hyperlink>
      <w:r w:rsidR="001F1BC7">
        <w:rPr>
          <w:rFonts w:ascii="Times New Roman" w:hAnsi="Times New Roman" w:cs="Times New Roman"/>
          <w:color w:val="000000"/>
          <w:sz w:val="24"/>
          <w:szCs w:val="24"/>
          <w:lang w:val="ru-RU"/>
        </w:rPr>
        <w:t xml:space="preserve"> Подсудность уголовных дел районному (городскому) суду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21" w:anchor="&amp;Article=268" w:history="1">
        <w:r w:rsidR="001F1BC7">
          <w:rPr>
            <w:rFonts w:ascii="Times New Roman" w:hAnsi="Times New Roman" w:cs="Times New Roman"/>
            <w:color w:val="0000FF"/>
            <w:sz w:val="24"/>
            <w:szCs w:val="24"/>
            <w:lang w:val="ru-RU"/>
          </w:rPr>
          <w:t>Статья 268.</w:t>
        </w:r>
      </w:hyperlink>
      <w:r w:rsidR="001F1BC7">
        <w:rPr>
          <w:rFonts w:ascii="Times New Roman" w:hAnsi="Times New Roman" w:cs="Times New Roman"/>
          <w:color w:val="000000"/>
          <w:sz w:val="24"/>
          <w:szCs w:val="24"/>
          <w:lang w:val="ru-RU"/>
        </w:rPr>
        <w:t xml:space="preserve"> Подсудность уголовных дел областному, Минскому городскому, Белорусскому военному судам</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22" w:anchor="&amp;Article=269" w:history="1">
        <w:r w:rsidR="001F1BC7">
          <w:rPr>
            <w:rFonts w:ascii="Times New Roman" w:hAnsi="Times New Roman" w:cs="Times New Roman"/>
            <w:color w:val="0000FF"/>
            <w:sz w:val="24"/>
            <w:szCs w:val="24"/>
            <w:lang w:val="ru-RU"/>
          </w:rPr>
          <w:t>Статья 269.</w:t>
        </w:r>
      </w:hyperlink>
      <w:r w:rsidR="001F1BC7">
        <w:rPr>
          <w:rFonts w:ascii="Times New Roman" w:hAnsi="Times New Roman" w:cs="Times New Roman"/>
          <w:color w:val="000000"/>
          <w:sz w:val="24"/>
          <w:szCs w:val="24"/>
          <w:lang w:val="ru-RU"/>
        </w:rPr>
        <w:t xml:space="preserve"> Подсудность уголовных дел Верховному Суду Республики </w:t>
      </w:r>
      <w:r w:rsidR="001F1BC7">
        <w:rPr>
          <w:rFonts w:ascii="Times New Roman" w:hAnsi="Times New Roman" w:cs="Times New Roman"/>
          <w:color w:val="000000"/>
          <w:sz w:val="24"/>
          <w:szCs w:val="24"/>
          <w:lang w:val="ru-RU"/>
        </w:rPr>
        <w:lastRenderedPageBreak/>
        <w:t>Беларусь</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23" w:anchor="&amp;Article=270" w:history="1">
        <w:r w:rsidR="001F1BC7">
          <w:rPr>
            <w:rFonts w:ascii="Times New Roman" w:hAnsi="Times New Roman" w:cs="Times New Roman"/>
            <w:color w:val="0000FF"/>
            <w:sz w:val="24"/>
            <w:szCs w:val="24"/>
            <w:lang w:val="ru-RU"/>
          </w:rPr>
          <w:t>Статья 270.</w:t>
        </w:r>
      </w:hyperlink>
      <w:r w:rsidR="001F1BC7">
        <w:rPr>
          <w:rFonts w:ascii="Times New Roman" w:hAnsi="Times New Roman" w:cs="Times New Roman"/>
          <w:color w:val="000000"/>
          <w:sz w:val="24"/>
          <w:szCs w:val="24"/>
          <w:lang w:val="ru-RU"/>
        </w:rPr>
        <w:t xml:space="preserve"> Подсудность уголовных дел межгарнизонным военным судам</w:t>
      </w:r>
      <w:r w:rsidRPr="00A16388">
        <w:rPr>
          <w:rFonts w:ascii="Times New Roman" w:hAnsi="Times New Roman" w:cs="Times New Roman"/>
          <w:color w:val="000000"/>
          <w:sz w:val="24"/>
          <w:szCs w:val="24"/>
          <w:lang w:val="ru-RU"/>
        </w:rPr>
        <w:pict>
          <v:shape id="_x0000_i105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24" w:anchor="&amp;Article=271" w:history="1">
        <w:r w:rsidR="001F1BC7">
          <w:rPr>
            <w:rFonts w:ascii="Times New Roman" w:hAnsi="Times New Roman" w:cs="Times New Roman"/>
            <w:color w:val="0000FF"/>
            <w:sz w:val="24"/>
            <w:szCs w:val="24"/>
            <w:lang w:val="ru-RU"/>
          </w:rPr>
          <w:t>Статья 271.</w:t>
        </w:r>
      </w:hyperlink>
      <w:r w:rsidR="001F1BC7">
        <w:rPr>
          <w:rFonts w:ascii="Times New Roman" w:hAnsi="Times New Roman" w:cs="Times New Roman"/>
          <w:color w:val="000000"/>
          <w:sz w:val="24"/>
          <w:szCs w:val="24"/>
          <w:lang w:val="ru-RU"/>
        </w:rPr>
        <w:t xml:space="preserve"> Территориальная подсудность уголовных дел</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25" w:anchor="&amp;Article=272" w:history="1">
        <w:r w:rsidR="001F1BC7">
          <w:rPr>
            <w:rFonts w:ascii="Times New Roman" w:hAnsi="Times New Roman" w:cs="Times New Roman"/>
            <w:color w:val="0000FF"/>
            <w:sz w:val="24"/>
            <w:szCs w:val="24"/>
            <w:lang w:val="ru-RU"/>
          </w:rPr>
          <w:t>Статья 272.</w:t>
        </w:r>
      </w:hyperlink>
      <w:r w:rsidR="001F1BC7">
        <w:rPr>
          <w:rFonts w:ascii="Times New Roman" w:hAnsi="Times New Roman" w:cs="Times New Roman"/>
          <w:color w:val="000000"/>
          <w:sz w:val="24"/>
          <w:szCs w:val="24"/>
          <w:lang w:val="ru-RU"/>
        </w:rPr>
        <w:t xml:space="preserve"> Определение подсудности при объединении уголовных дел</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26" w:anchor="&amp;Article=273" w:history="1">
        <w:r w:rsidR="001F1BC7">
          <w:rPr>
            <w:rFonts w:ascii="Times New Roman" w:hAnsi="Times New Roman" w:cs="Times New Roman"/>
            <w:color w:val="0000FF"/>
            <w:sz w:val="24"/>
            <w:szCs w:val="24"/>
            <w:lang w:val="ru-RU"/>
          </w:rPr>
          <w:t>Статья 273.</w:t>
        </w:r>
      </w:hyperlink>
      <w:r w:rsidR="001F1BC7">
        <w:rPr>
          <w:rFonts w:ascii="Times New Roman" w:hAnsi="Times New Roman" w:cs="Times New Roman"/>
          <w:color w:val="000000"/>
          <w:sz w:val="24"/>
          <w:szCs w:val="24"/>
          <w:lang w:val="ru-RU"/>
        </w:rPr>
        <w:t xml:space="preserve"> Передача уголовного дела в другой суд</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27" w:anchor="&amp;Article=274" w:history="1">
        <w:r w:rsidR="001F1BC7">
          <w:rPr>
            <w:rFonts w:ascii="Times New Roman" w:hAnsi="Times New Roman" w:cs="Times New Roman"/>
            <w:color w:val="0000FF"/>
            <w:sz w:val="24"/>
            <w:szCs w:val="24"/>
            <w:lang w:val="ru-RU"/>
          </w:rPr>
          <w:t>Статья 274.</w:t>
        </w:r>
      </w:hyperlink>
      <w:r w:rsidR="001F1BC7">
        <w:rPr>
          <w:rFonts w:ascii="Times New Roman" w:hAnsi="Times New Roman" w:cs="Times New Roman"/>
          <w:color w:val="000000"/>
          <w:sz w:val="24"/>
          <w:szCs w:val="24"/>
          <w:lang w:val="ru-RU"/>
        </w:rPr>
        <w:t xml:space="preserve"> Передача уголовного дела из суда, которому оно подсудно, в другой суд</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28" w:anchor="&amp;Article=275" w:history="1">
        <w:r w:rsidR="001F1BC7">
          <w:rPr>
            <w:rFonts w:ascii="Times New Roman" w:hAnsi="Times New Roman" w:cs="Times New Roman"/>
            <w:color w:val="0000FF"/>
            <w:sz w:val="24"/>
            <w:szCs w:val="24"/>
            <w:lang w:val="ru-RU"/>
          </w:rPr>
          <w:t>Статья 275.</w:t>
        </w:r>
      </w:hyperlink>
      <w:r w:rsidR="001F1BC7">
        <w:rPr>
          <w:rFonts w:ascii="Times New Roman" w:hAnsi="Times New Roman" w:cs="Times New Roman"/>
          <w:color w:val="000000"/>
          <w:sz w:val="24"/>
          <w:szCs w:val="24"/>
          <w:lang w:val="ru-RU"/>
        </w:rPr>
        <w:t xml:space="preserve"> Недопустимость споров о подсудности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29" w:anchor="&amp;Chapter=33" w:history="1">
        <w:r w:rsidR="001F1BC7">
          <w:rPr>
            <w:rFonts w:ascii="Times New Roman" w:hAnsi="Times New Roman" w:cs="Times New Roman"/>
            <w:color w:val="0000FF"/>
            <w:sz w:val="24"/>
            <w:szCs w:val="24"/>
            <w:lang w:val="ru-RU"/>
          </w:rPr>
          <w:t>ГЛАВА 33.</w:t>
        </w:r>
      </w:hyperlink>
      <w:r w:rsidR="001F1BC7">
        <w:rPr>
          <w:rFonts w:ascii="Times New Roman" w:hAnsi="Times New Roman" w:cs="Times New Roman"/>
          <w:color w:val="000000"/>
          <w:sz w:val="24"/>
          <w:szCs w:val="24"/>
          <w:lang w:val="ru-RU"/>
        </w:rPr>
        <w:t xml:space="preserve"> Назначение и подготовка судебного разбирательства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30" w:anchor="&amp;Article=276" w:history="1">
        <w:r w:rsidR="001F1BC7">
          <w:rPr>
            <w:rFonts w:ascii="Times New Roman" w:hAnsi="Times New Roman" w:cs="Times New Roman"/>
            <w:color w:val="0000FF"/>
            <w:sz w:val="24"/>
            <w:szCs w:val="24"/>
            <w:lang w:val="ru-RU"/>
          </w:rPr>
          <w:t>Статья 276.</w:t>
        </w:r>
      </w:hyperlink>
      <w:r w:rsidR="001F1BC7">
        <w:rPr>
          <w:rFonts w:ascii="Times New Roman" w:hAnsi="Times New Roman" w:cs="Times New Roman"/>
          <w:color w:val="000000"/>
          <w:sz w:val="24"/>
          <w:szCs w:val="24"/>
          <w:lang w:val="ru-RU"/>
        </w:rPr>
        <w:t xml:space="preserve"> Полномочия судьи по поступившему в суд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31" w:anchor="&amp;Article=277" w:history="1">
        <w:r w:rsidR="001F1BC7">
          <w:rPr>
            <w:rFonts w:ascii="Times New Roman" w:hAnsi="Times New Roman" w:cs="Times New Roman"/>
            <w:color w:val="0000FF"/>
            <w:sz w:val="24"/>
            <w:szCs w:val="24"/>
            <w:lang w:val="ru-RU"/>
          </w:rPr>
          <w:t>Статья 277.</w:t>
        </w:r>
      </w:hyperlink>
      <w:r w:rsidR="001F1BC7">
        <w:rPr>
          <w:rFonts w:ascii="Times New Roman" w:hAnsi="Times New Roman" w:cs="Times New Roman"/>
          <w:color w:val="000000"/>
          <w:sz w:val="24"/>
          <w:szCs w:val="24"/>
          <w:lang w:val="ru-RU"/>
        </w:rPr>
        <w:t xml:space="preserve"> Вопросы, подлежащие выяснению по поступившему в суд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32" w:anchor="&amp;Article=278" w:history="1">
        <w:r w:rsidR="001F1BC7">
          <w:rPr>
            <w:rFonts w:ascii="Times New Roman" w:hAnsi="Times New Roman" w:cs="Times New Roman"/>
            <w:color w:val="0000FF"/>
            <w:sz w:val="24"/>
            <w:szCs w:val="24"/>
            <w:lang w:val="ru-RU"/>
          </w:rPr>
          <w:t>Статья 278.</w:t>
        </w:r>
      </w:hyperlink>
      <w:r w:rsidR="001F1BC7">
        <w:rPr>
          <w:rFonts w:ascii="Times New Roman" w:hAnsi="Times New Roman" w:cs="Times New Roman"/>
          <w:color w:val="000000"/>
          <w:sz w:val="24"/>
          <w:szCs w:val="24"/>
          <w:lang w:val="ru-RU"/>
        </w:rPr>
        <w:t xml:space="preserve"> Направление уголовного дела по подсудности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33" w:anchor="&amp;Article=279" w:history="1">
        <w:r w:rsidR="001F1BC7">
          <w:rPr>
            <w:rFonts w:ascii="Times New Roman" w:hAnsi="Times New Roman" w:cs="Times New Roman"/>
            <w:color w:val="0000FF"/>
            <w:sz w:val="24"/>
            <w:szCs w:val="24"/>
            <w:lang w:val="ru-RU"/>
          </w:rPr>
          <w:t>Статья 279.</w:t>
        </w:r>
      </w:hyperlink>
      <w:r w:rsidR="001F1BC7">
        <w:rPr>
          <w:rFonts w:ascii="Times New Roman" w:hAnsi="Times New Roman" w:cs="Times New Roman"/>
          <w:color w:val="000000"/>
          <w:sz w:val="24"/>
          <w:szCs w:val="24"/>
          <w:lang w:val="ru-RU"/>
        </w:rPr>
        <w:t xml:space="preserve"> Прекращение производства по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34" w:anchor="&amp;Article=280" w:history="1">
        <w:r w:rsidR="001F1BC7">
          <w:rPr>
            <w:rFonts w:ascii="Times New Roman" w:hAnsi="Times New Roman" w:cs="Times New Roman"/>
            <w:color w:val="0000FF"/>
            <w:sz w:val="24"/>
            <w:szCs w:val="24"/>
            <w:lang w:val="ru-RU"/>
          </w:rPr>
          <w:t>Статья 280.</w:t>
        </w:r>
      </w:hyperlink>
      <w:r w:rsidR="001F1BC7">
        <w:rPr>
          <w:rFonts w:ascii="Times New Roman" w:hAnsi="Times New Roman" w:cs="Times New Roman"/>
          <w:color w:val="000000"/>
          <w:sz w:val="24"/>
          <w:szCs w:val="24"/>
          <w:lang w:val="ru-RU"/>
        </w:rPr>
        <w:t xml:space="preserve"> Приостановление производства по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35" w:anchor="&amp;Article=281" w:history="1">
        <w:r w:rsidR="001F1BC7">
          <w:rPr>
            <w:rFonts w:ascii="Times New Roman" w:hAnsi="Times New Roman" w:cs="Times New Roman"/>
            <w:color w:val="0000FF"/>
            <w:sz w:val="24"/>
            <w:szCs w:val="24"/>
            <w:lang w:val="ru-RU"/>
          </w:rPr>
          <w:t>Статья 281.</w:t>
        </w:r>
      </w:hyperlink>
      <w:r w:rsidR="001F1BC7">
        <w:rPr>
          <w:rFonts w:ascii="Times New Roman" w:hAnsi="Times New Roman" w:cs="Times New Roman"/>
          <w:color w:val="000000"/>
          <w:sz w:val="24"/>
          <w:szCs w:val="24"/>
          <w:lang w:val="ru-RU"/>
        </w:rPr>
        <w:t xml:space="preserve"> Назначение судебного разбирательства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36" w:anchor="&amp;Article=282" w:history="1">
        <w:r w:rsidR="001F1BC7">
          <w:rPr>
            <w:rFonts w:ascii="Times New Roman" w:hAnsi="Times New Roman" w:cs="Times New Roman"/>
            <w:color w:val="0000FF"/>
            <w:sz w:val="24"/>
            <w:szCs w:val="24"/>
            <w:lang w:val="ru-RU"/>
          </w:rPr>
          <w:t>Статья 282.</w:t>
        </w:r>
      </w:hyperlink>
      <w:r w:rsidR="001F1BC7">
        <w:rPr>
          <w:rFonts w:ascii="Times New Roman" w:hAnsi="Times New Roman" w:cs="Times New Roman"/>
          <w:color w:val="000000"/>
          <w:sz w:val="24"/>
          <w:szCs w:val="24"/>
          <w:lang w:val="ru-RU"/>
        </w:rPr>
        <w:t xml:space="preserve"> Срок начала судебного разбирательства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37" w:anchor="&amp;Article=283" w:history="1">
        <w:r w:rsidR="001F1BC7">
          <w:rPr>
            <w:rFonts w:ascii="Times New Roman" w:hAnsi="Times New Roman" w:cs="Times New Roman"/>
            <w:color w:val="0000FF"/>
            <w:sz w:val="24"/>
            <w:szCs w:val="24"/>
            <w:lang w:val="ru-RU"/>
          </w:rPr>
          <w:t>Статья 283.</w:t>
        </w:r>
      </w:hyperlink>
      <w:r w:rsidR="001F1BC7">
        <w:rPr>
          <w:rFonts w:ascii="Times New Roman" w:hAnsi="Times New Roman" w:cs="Times New Roman"/>
          <w:color w:val="000000"/>
          <w:sz w:val="24"/>
          <w:szCs w:val="24"/>
          <w:lang w:val="ru-RU"/>
        </w:rPr>
        <w:t xml:space="preserve"> Подготовка судебного разбирательства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38" w:anchor="&amp;Article=284" w:history="1">
        <w:r w:rsidR="001F1BC7">
          <w:rPr>
            <w:rFonts w:ascii="Times New Roman" w:hAnsi="Times New Roman" w:cs="Times New Roman"/>
            <w:color w:val="0000FF"/>
            <w:sz w:val="24"/>
            <w:szCs w:val="24"/>
            <w:lang w:val="ru-RU"/>
          </w:rPr>
          <w:t>Статья 284.</w:t>
        </w:r>
      </w:hyperlink>
      <w:r w:rsidR="001F1BC7">
        <w:rPr>
          <w:rFonts w:ascii="Times New Roman" w:hAnsi="Times New Roman" w:cs="Times New Roman"/>
          <w:color w:val="000000"/>
          <w:sz w:val="24"/>
          <w:szCs w:val="24"/>
          <w:lang w:val="ru-RU"/>
        </w:rPr>
        <w:t xml:space="preserve"> Меры обеспечения гражданского иска и конфискации имущества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39" w:anchor="&amp;Article=285" w:history="1">
        <w:r w:rsidR="001F1BC7">
          <w:rPr>
            <w:rFonts w:ascii="Times New Roman" w:hAnsi="Times New Roman" w:cs="Times New Roman"/>
            <w:color w:val="0000FF"/>
            <w:sz w:val="24"/>
            <w:szCs w:val="24"/>
            <w:lang w:val="ru-RU"/>
          </w:rPr>
          <w:t>Статья 285.</w:t>
        </w:r>
      </w:hyperlink>
      <w:r w:rsidR="001F1BC7">
        <w:rPr>
          <w:rFonts w:ascii="Times New Roman" w:hAnsi="Times New Roman" w:cs="Times New Roman"/>
          <w:color w:val="000000"/>
          <w:sz w:val="24"/>
          <w:szCs w:val="24"/>
          <w:lang w:val="ru-RU"/>
        </w:rPr>
        <w:t xml:space="preserve"> Обеспечение сторонам возможности ознакомления с уголовным делом</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40" w:anchor="&amp;Chapter=34" w:history="1">
        <w:r w:rsidR="001F1BC7">
          <w:rPr>
            <w:rFonts w:ascii="Times New Roman" w:hAnsi="Times New Roman" w:cs="Times New Roman"/>
            <w:color w:val="0000FF"/>
            <w:sz w:val="24"/>
            <w:szCs w:val="24"/>
            <w:lang w:val="ru-RU"/>
          </w:rPr>
          <w:t>ГЛАВА 34.</w:t>
        </w:r>
      </w:hyperlink>
      <w:r w:rsidR="001F1BC7">
        <w:rPr>
          <w:rFonts w:ascii="Times New Roman" w:hAnsi="Times New Roman" w:cs="Times New Roman"/>
          <w:color w:val="000000"/>
          <w:sz w:val="24"/>
          <w:szCs w:val="24"/>
          <w:lang w:val="ru-RU"/>
        </w:rPr>
        <w:t xml:space="preserve"> Общие условия судебного разбирательства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41" w:anchor="&amp;Article=286" w:history="1">
        <w:r w:rsidR="001F1BC7">
          <w:rPr>
            <w:rFonts w:ascii="Times New Roman" w:hAnsi="Times New Roman" w:cs="Times New Roman"/>
            <w:color w:val="0000FF"/>
            <w:sz w:val="24"/>
            <w:szCs w:val="24"/>
            <w:lang w:val="ru-RU"/>
          </w:rPr>
          <w:t>Статья 286.</w:t>
        </w:r>
      </w:hyperlink>
      <w:r w:rsidR="001F1BC7">
        <w:rPr>
          <w:rFonts w:ascii="Times New Roman" w:hAnsi="Times New Roman" w:cs="Times New Roman"/>
          <w:color w:val="000000"/>
          <w:sz w:val="24"/>
          <w:szCs w:val="24"/>
          <w:lang w:val="ru-RU"/>
        </w:rPr>
        <w:t xml:space="preserve"> Непосредственность, устность и непрерывность судебного разбирательства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42" w:anchor="&amp;Article=287" w:history="1">
        <w:r w:rsidR="001F1BC7">
          <w:rPr>
            <w:rFonts w:ascii="Times New Roman" w:hAnsi="Times New Roman" w:cs="Times New Roman"/>
            <w:color w:val="0000FF"/>
            <w:sz w:val="24"/>
            <w:szCs w:val="24"/>
            <w:lang w:val="ru-RU"/>
          </w:rPr>
          <w:t>Статья 287.</w:t>
        </w:r>
      </w:hyperlink>
      <w:r w:rsidR="001F1BC7">
        <w:rPr>
          <w:rFonts w:ascii="Times New Roman" w:hAnsi="Times New Roman" w:cs="Times New Roman"/>
          <w:color w:val="000000"/>
          <w:sz w:val="24"/>
          <w:szCs w:val="24"/>
          <w:lang w:val="ru-RU"/>
        </w:rPr>
        <w:t xml:space="preserve"> Обеспечение гласности судебного разбирательства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43" w:anchor="&amp;Article=288" w:history="1">
        <w:r w:rsidR="001F1BC7">
          <w:rPr>
            <w:rFonts w:ascii="Times New Roman" w:hAnsi="Times New Roman" w:cs="Times New Roman"/>
            <w:color w:val="0000FF"/>
            <w:sz w:val="24"/>
            <w:szCs w:val="24"/>
            <w:lang w:val="ru-RU"/>
          </w:rPr>
          <w:t>Статья 288.</w:t>
        </w:r>
      </w:hyperlink>
      <w:r w:rsidR="001F1BC7">
        <w:rPr>
          <w:rFonts w:ascii="Times New Roman" w:hAnsi="Times New Roman" w:cs="Times New Roman"/>
          <w:color w:val="000000"/>
          <w:sz w:val="24"/>
          <w:szCs w:val="24"/>
          <w:lang w:val="ru-RU"/>
        </w:rPr>
        <w:t xml:space="preserve"> Неизменность состава суда при судебном разбирательстве уголовного дела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44" w:anchor="&amp;Article=289" w:history="1">
        <w:r w:rsidR="001F1BC7">
          <w:rPr>
            <w:rFonts w:ascii="Times New Roman" w:hAnsi="Times New Roman" w:cs="Times New Roman"/>
            <w:color w:val="0000FF"/>
            <w:sz w:val="24"/>
            <w:szCs w:val="24"/>
            <w:lang w:val="ru-RU"/>
          </w:rPr>
          <w:t>Статья 289.</w:t>
        </w:r>
      </w:hyperlink>
      <w:r w:rsidR="001F1BC7">
        <w:rPr>
          <w:rFonts w:ascii="Times New Roman" w:hAnsi="Times New Roman" w:cs="Times New Roman"/>
          <w:color w:val="000000"/>
          <w:sz w:val="24"/>
          <w:szCs w:val="24"/>
          <w:lang w:val="ru-RU"/>
        </w:rPr>
        <w:t xml:space="preserve"> Запасной судья или народный заседатель</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45" w:anchor="&amp;Article=290" w:history="1">
        <w:r w:rsidR="001F1BC7">
          <w:rPr>
            <w:rFonts w:ascii="Times New Roman" w:hAnsi="Times New Roman" w:cs="Times New Roman"/>
            <w:color w:val="0000FF"/>
            <w:sz w:val="24"/>
            <w:szCs w:val="24"/>
            <w:lang w:val="ru-RU"/>
          </w:rPr>
          <w:t>Статья 290.</w:t>
        </w:r>
      </w:hyperlink>
      <w:r w:rsidR="001F1BC7">
        <w:rPr>
          <w:rFonts w:ascii="Times New Roman" w:hAnsi="Times New Roman" w:cs="Times New Roman"/>
          <w:color w:val="000000"/>
          <w:sz w:val="24"/>
          <w:szCs w:val="24"/>
          <w:lang w:val="ru-RU"/>
        </w:rPr>
        <w:t xml:space="preserve"> Председательствующий в судебном заседании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46" w:anchor="&amp;Article=291" w:history="1">
        <w:r w:rsidR="001F1BC7">
          <w:rPr>
            <w:rFonts w:ascii="Times New Roman" w:hAnsi="Times New Roman" w:cs="Times New Roman"/>
            <w:color w:val="0000FF"/>
            <w:sz w:val="24"/>
            <w:szCs w:val="24"/>
            <w:lang w:val="ru-RU"/>
          </w:rPr>
          <w:t>Статья 291.</w:t>
        </w:r>
      </w:hyperlink>
      <w:r w:rsidR="001F1BC7">
        <w:rPr>
          <w:rFonts w:ascii="Times New Roman" w:hAnsi="Times New Roman" w:cs="Times New Roman"/>
          <w:color w:val="000000"/>
          <w:sz w:val="24"/>
          <w:szCs w:val="24"/>
          <w:lang w:val="ru-RU"/>
        </w:rPr>
        <w:t xml:space="preserve"> Секретарь судебного заседания (секретарь судебного заседания – помощник судьи)</w:t>
      </w:r>
      <w:r w:rsidRPr="00A16388">
        <w:rPr>
          <w:rFonts w:ascii="Times New Roman" w:hAnsi="Times New Roman" w:cs="Times New Roman"/>
          <w:color w:val="000000"/>
          <w:sz w:val="24"/>
          <w:szCs w:val="24"/>
          <w:lang w:val="ru-RU"/>
        </w:rPr>
        <w:pict>
          <v:shape id="_x0000_i105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47" w:anchor="&amp;Article=292" w:history="1">
        <w:r w:rsidR="001F1BC7">
          <w:rPr>
            <w:rFonts w:ascii="Times New Roman" w:hAnsi="Times New Roman" w:cs="Times New Roman"/>
            <w:color w:val="0000FF"/>
            <w:sz w:val="24"/>
            <w:szCs w:val="24"/>
            <w:lang w:val="ru-RU"/>
          </w:rPr>
          <w:t>Статья 292.</w:t>
        </w:r>
      </w:hyperlink>
      <w:r w:rsidR="001F1BC7">
        <w:rPr>
          <w:rFonts w:ascii="Times New Roman" w:hAnsi="Times New Roman" w:cs="Times New Roman"/>
          <w:color w:val="000000"/>
          <w:sz w:val="24"/>
          <w:szCs w:val="24"/>
          <w:lang w:val="ru-RU"/>
        </w:rPr>
        <w:t xml:space="preserve"> Равенство прав сторон в судебном разбирательстве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48" w:anchor="&amp;Article=293" w:history="1">
        <w:r w:rsidR="001F1BC7">
          <w:rPr>
            <w:rFonts w:ascii="Times New Roman" w:hAnsi="Times New Roman" w:cs="Times New Roman"/>
            <w:color w:val="0000FF"/>
            <w:sz w:val="24"/>
            <w:szCs w:val="24"/>
            <w:lang w:val="ru-RU"/>
          </w:rPr>
          <w:t>Статья 293.</w:t>
        </w:r>
      </w:hyperlink>
      <w:r w:rsidR="001F1BC7">
        <w:rPr>
          <w:rFonts w:ascii="Times New Roman" w:hAnsi="Times New Roman" w:cs="Times New Roman"/>
          <w:color w:val="000000"/>
          <w:sz w:val="24"/>
          <w:szCs w:val="24"/>
          <w:lang w:val="ru-RU"/>
        </w:rPr>
        <w:t xml:space="preserve"> Участие государственного обвинителя в судебном разбирательстве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49" w:anchor="&amp;Article=294" w:history="1">
        <w:r w:rsidR="001F1BC7">
          <w:rPr>
            <w:rFonts w:ascii="Times New Roman" w:hAnsi="Times New Roman" w:cs="Times New Roman"/>
            <w:color w:val="0000FF"/>
            <w:sz w:val="24"/>
            <w:szCs w:val="24"/>
            <w:lang w:val="ru-RU"/>
          </w:rPr>
          <w:t>Статья 294.</w:t>
        </w:r>
      </w:hyperlink>
      <w:r w:rsidR="001F1BC7">
        <w:rPr>
          <w:rFonts w:ascii="Times New Roman" w:hAnsi="Times New Roman" w:cs="Times New Roman"/>
          <w:color w:val="000000"/>
          <w:sz w:val="24"/>
          <w:szCs w:val="24"/>
          <w:lang w:val="ru-RU"/>
        </w:rPr>
        <w:t xml:space="preserve"> Участие обвиняемого в судебном разбирательстве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50" w:anchor="&amp;Article=295" w:history="1">
        <w:r w:rsidR="001F1BC7">
          <w:rPr>
            <w:rFonts w:ascii="Times New Roman" w:hAnsi="Times New Roman" w:cs="Times New Roman"/>
            <w:color w:val="0000FF"/>
            <w:sz w:val="24"/>
            <w:szCs w:val="24"/>
            <w:lang w:val="ru-RU"/>
          </w:rPr>
          <w:t>Статья 295.</w:t>
        </w:r>
      </w:hyperlink>
      <w:r w:rsidR="001F1BC7">
        <w:rPr>
          <w:rFonts w:ascii="Times New Roman" w:hAnsi="Times New Roman" w:cs="Times New Roman"/>
          <w:color w:val="000000"/>
          <w:sz w:val="24"/>
          <w:szCs w:val="24"/>
          <w:lang w:val="ru-RU"/>
        </w:rPr>
        <w:t xml:space="preserve"> Участие защитника в судебном разбирательстве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51" w:anchor="&amp;Article=296" w:history="1">
        <w:r w:rsidR="001F1BC7">
          <w:rPr>
            <w:rFonts w:ascii="Times New Roman" w:hAnsi="Times New Roman" w:cs="Times New Roman"/>
            <w:color w:val="0000FF"/>
            <w:sz w:val="24"/>
            <w:szCs w:val="24"/>
            <w:lang w:val="ru-RU"/>
          </w:rPr>
          <w:t>Статья 296.</w:t>
        </w:r>
      </w:hyperlink>
      <w:r w:rsidR="001F1BC7">
        <w:rPr>
          <w:rFonts w:ascii="Times New Roman" w:hAnsi="Times New Roman" w:cs="Times New Roman"/>
          <w:color w:val="000000"/>
          <w:sz w:val="24"/>
          <w:szCs w:val="24"/>
          <w:lang w:val="ru-RU"/>
        </w:rPr>
        <w:t xml:space="preserve"> Участие потерпевшего в судебном разбирательстве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52" w:anchor="&amp;Article=297" w:history="1">
        <w:r w:rsidR="001F1BC7">
          <w:rPr>
            <w:rFonts w:ascii="Times New Roman" w:hAnsi="Times New Roman" w:cs="Times New Roman"/>
            <w:color w:val="0000FF"/>
            <w:sz w:val="24"/>
            <w:szCs w:val="24"/>
            <w:lang w:val="ru-RU"/>
          </w:rPr>
          <w:t>Статья 297.</w:t>
        </w:r>
      </w:hyperlink>
      <w:r w:rsidR="001F1BC7">
        <w:rPr>
          <w:rFonts w:ascii="Times New Roman" w:hAnsi="Times New Roman" w:cs="Times New Roman"/>
          <w:color w:val="000000"/>
          <w:sz w:val="24"/>
          <w:szCs w:val="24"/>
          <w:lang w:val="ru-RU"/>
        </w:rPr>
        <w:t xml:space="preserve"> Участие гражданского истца и гражданского ответчика в судебном разбирательстве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53" w:anchor="&amp;Article=298" w:history="1">
        <w:r w:rsidR="001F1BC7">
          <w:rPr>
            <w:rFonts w:ascii="Times New Roman" w:hAnsi="Times New Roman" w:cs="Times New Roman"/>
            <w:color w:val="0000FF"/>
            <w:sz w:val="24"/>
            <w:szCs w:val="24"/>
            <w:lang w:val="ru-RU"/>
          </w:rPr>
          <w:t>Статья 298.</w:t>
        </w:r>
      </w:hyperlink>
      <w:r w:rsidR="001F1BC7">
        <w:rPr>
          <w:rFonts w:ascii="Times New Roman" w:hAnsi="Times New Roman" w:cs="Times New Roman"/>
          <w:color w:val="000000"/>
          <w:sz w:val="24"/>
          <w:szCs w:val="24"/>
          <w:lang w:val="ru-RU"/>
        </w:rPr>
        <w:t xml:space="preserve"> Участие эксперта в судебном разбирательстве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54" w:anchor="&amp;Article=299" w:history="1">
        <w:r w:rsidR="001F1BC7">
          <w:rPr>
            <w:rFonts w:ascii="Times New Roman" w:hAnsi="Times New Roman" w:cs="Times New Roman"/>
            <w:color w:val="0000FF"/>
            <w:sz w:val="24"/>
            <w:szCs w:val="24"/>
            <w:lang w:val="ru-RU"/>
          </w:rPr>
          <w:t>Статья 299.</w:t>
        </w:r>
      </w:hyperlink>
      <w:r w:rsidR="001F1BC7">
        <w:rPr>
          <w:rFonts w:ascii="Times New Roman" w:hAnsi="Times New Roman" w:cs="Times New Roman"/>
          <w:color w:val="000000"/>
          <w:sz w:val="24"/>
          <w:szCs w:val="24"/>
          <w:lang w:val="ru-RU"/>
        </w:rPr>
        <w:t xml:space="preserve"> Участие специалиста в судебном разбирательстве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55" w:anchor="&amp;Article=300" w:history="1">
        <w:r w:rsidR="001F1BC7">
          <w:rPr>
            <w:rFonts w:ascii="Times New Roman" w:hAnsi="Times New Roman" w:cs="Times New Roman"/>
            <w:color w:val="0000FF"/>
            <w:sz w:val="24"/>
            <w:szCs w:val="24"/>
            <w:lang w:val="ru-RU"/>
          </w:rPr>
          <w:t>Статья 300.</w:t>
        </w:r>
      </w:hyperlink>
      <w:r w:rsidR="001F1BC7">
        <w:rPr>
          <w:rFonts w:ascii="Times New Roman" w:hAnsi="Times New Roman" w:cs="Times New Roman"/>
          <w:color w:val="000000"/>
          <w:sz w:val="24"/>
          <w:szCs w:val="24"/>
          <w:lang w:val="ru-RU"/>
        </w:rPr>
        <w:t xml:space="preserve"> Участие переводчика в судебном разбирательстве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56" w:anchor="&amp;Article=301" w:history="1">
        <w:r w:rsidR="001F1BC7">
          <w:rPr>
            <w:rFonts w:ascii="Times New Roman" w:hAnsi="Times New Roman" w:cs="Times New Roman"/>
            <w:color w:val="0000FF"/>
            <w:sz w:val="24"/>
            <w:szCs w:val="24"/>
            <w:lang w:val="ru-RU"/>
          </w:rPr>
          <w:t>Статья 301.</w:t>
        </w:r>
      </w:hyperlink>
      <w:r w:rsidR="001F1BC7">
        <w:rPr>
          <w:rFonts w:ascii="Times New Roman" w:hAnsi="Times New Roman" w:cs="Times New Roman"/>
          <w:color w:val="000000"/>
          <w:sz w:val="24"/>
          <w:szCs w:val="24"/>
          <w:lang w:val="ru-RU"/>
        </w:rPr>
        <w:t xml:space="preserve"> Пределы судебного разбирательства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57" w:anchor="&amp;Article=302" w:history="1">
        <w:r w:rsidR="001F1BC7">
          <w:rPr>
            <w:rFonts w:ascii="Times New Roman" w:hAnsi="Times New Roman" w:cs="Times New Roman"/>
            <w:color w:val="0000FF"/>
            <w:sz w:val="24"/>
            <w:szCs w:val="24"/>
            <w:lang w:val="ru-RU"/>
          </w:rPr>
          <w:t>Статья 302.</w:t>
        </w:r>
      </w:hyperlink>
      <w:r w:rsidR="001F1BC7">
        <w:rPr>
          <w:rFonts w:ascii="Times New Roman" w:hAnsi="Times New Roman" w:cs="Times New Roman"/>
          <w:color w:val="000000"/>
          <w:sz w:val="24"/>
          <w:szCs w:val="24"/>
          <w:lang w:val="ru-RU"/>
        </w:rPr>
        <w:t xml:space="preserve"> Отложение судебного разбирательства и приостановление производства по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58" w:anchor="&amp;Article=303" w:history="1">
        <w:r w:rsidR="001F1BC7">
          <w:rPr>
            <w:rFonts w:ascii="Times New Roman" w:hAnsi="Times New Roman" w:cs="Times New Roman"/>
            <w:color w:val="0000FF"/>
            <w:sz w:val="24"/>
            <w:szCs w:val="24"/>
            <w:lang w:val="ru-RU"/>
          </w:rPr>
          <w:t>Статья 303.</w:t>
        </w:r>
      </w:hyperlink>
      <w:r w:rsidR="001F1BC7">
        <w:rPr>
          <w:rFonts w:ascii="Times New Roman" w:hAnsi="Times New Roman" w:cs="Times New Roman"/>
          <w:color w:val="000000"/>
          <w:sz w:val="24"/>
          <w:szCs w:val="24"/>
          <w:lang w:val="ru-RU"/>
        </w:rPr>
        <w:t xml:space="preserve"> Прекращение производства по уголовному делу в судебном </w:t>
      </w:r>
      <w:r w:rsidR="001F1BC7">
        <w:rPr>
          <w:rFonts w:ascii="Times New Roman" w:hAnsi="Times New Roman" w:cs="Times New Roman"/>
          <w:color w:val="000000"/>
          <w:sz w:val="24"/>
          <w:szCs w:val="24"/>
          <w:lang w:val="ru-RU"/>
        </w:rPr>
        <w:lastRenderedPageBreak/>
        <w:t>заседании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59" w:anchor="&amp;Article=304" w:history="1">
        <w:r w:rsidR="001F1BC7">
          <w:rPr>
            <w:rFonts w:ascii="Times New Roman" w:hAnsi="Times New Roman" w:cs="Times New Roman"/>
            <w:color w:val="0000FF"/>
            <w:sz w:val="24"/>
            <w:szCs w:val="24"/>
            <w:lang w:val="ru-RU"/>
          </w:rPr>
          <w:t>Статья 304.</w:t>
        </w:r>
      </w:hyperlink>
      <w:r w:rsidR="001F1BC7">
        <w:rPr>
          <w:rFonts w:ascii="Times New Roman" w:hAnsi="Times New Roman" w:cs="Times New Roman"/>
          <w:color w:val="000000"/>
          <w:sz w:val="24"/>
          <w:szCs w:val="24"/>
          <w:lang w:val="ru-RU"/>
        </w:rPr>
        <w:t xml:space="preserve"> Решение вопроса о мере пресечения и иной мере процессуального принуждения</w:t>
      </w:r>
      <w:r w:rsidRPr="00A16388">
        <w:rPr>
          <w:rFonts w:ascii="Times New Roman" w:hAnsi="Times New Roman" w:cs="Times New Roman"/>
          <w:color w:val="000000"/>
          <w:sz w:val="24"/>
          <w:szCs w:val="24"/>
          <w:lang w:val="ru-RU"/>
        </w:rPr>
        <w:pict>
          <v:shape id="_x0000_i105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60" w:anchor="&amp;Article=305" w:history="1">
        <w:r w:rsidR="001F1BC7">
          <w:rPr>
            <w:rFonts w:ascii="Times New Roman" w:hAnsi="Times New Roman" w:cs="Times New Roman"/>
            <w:color w:val="0000FF"/>
            <w:sz w:val="24"/>
            <w:szCs w:val="24"/>
            <w:lang w:val="ru-RU"/>
          </w:rPr>
          <w:t>Статья 305.</w:t>
        </w:r>
      </w:hyperlink>
      <w:r w:rsidR="001F1BC7">
        <w:rPr>
          <w:rFonts w:ascii="Times New Roman" w:hAnsi="Times New Roman" w:cs="Times New Roman"/>
          <w:color w:val="000000"/>
          <w:sz w:val="24"/>
          <w:szCs w:val="24"/>
          <w:lang w:val="ru-RU"/>
        </w:rPr>
        <w:t xml:space="preserve"> Порядок вынесения определений, постановлений в судебном заседании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61" w:anchor="&amp;Article=306" w:history="1">
        <w:r w:rsidR="001F1BC7">
          <w:rPr>
            <w:rFonts w:ascii="Times New Roman" w:hAnsi="Times New Roman" w:cs="Times New Roman"/>
            <w:color w:val="0000FF"/>
            <w:sz w:val="24"/>
            <w:szCs w:val="24"/>
            <w:lang w:val="ru-RU"/>
          </w:rPr>
          <w:t>Статья 306.</w:t>
        </w:r>
      </w:hyperlink>
      <w:r w:rsidR="001F1BC7">
        <w:rPr>
          <w:rFonts w:ascii="Times New Roman" w:hAnsi="Times New Roman" w:cs="Times New Roman"/>
          <w:color w:val="000000"/>
          <w:sz w:val="24"/>
          <w:szCs w:val="24"/>
          <w:lang w:val="ru-RU"/>
        </w:rPr>
        <w:t xml:space="preserve"> Распорядок судебного заседания</w:t>
      </w:r>
      <w:r w:rsidRPr="00A16388">
        <w:rPr>
          <w:rFonts w:ascii="Times New Roman" w:hAnsi="Times New Roman" w:cs="Times New Roman"/>
          <w:color w:val="000000"/>
          <w:sz w:val="24"/>
          <w:szCs w:val="24"/>
          <w:lang w:val="ru-RU"/>
        </w:rPr>
        <w:pict>
          <v:shape id="_x0000_i105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62" w:anchor="&amp;Article=307" w:history="1">
        <w:r w:rsidR="001F1BC7">
          <w:rPr>
            <w:rFonts w:ascii="Times New Roman" w:hAnsi="Times New Roman" w:cs="Times New Roman"/>
            <w:color w:val="0000FF"/>
            <w:sz w:val="24"/>
            <w:szCs w:val="24"/>
            <w:lang w:val="ru-RU"/>
          </w:rPr>
          <w:t>Статья 307</w:t>
        </w:r>
      </w:hyperlink>
      <w:r w:rsidR="001F1BC7">
        <w:rPr>
          <w:rFonts w:ascii="Times New Roman" w:hAnsi="Times New Roman" w:cs="Times New Roman"/>
          <w:color w:val="000000"/>
          <w:sz w:val="24"/>
          <w:szCs w:val="24"/>
          <w:lang w:val="ru-RU"/>
        </w:rPr>
        <w:t>. Меры воздействия за нарушение порядка в судебном заседании</w:t>
      </w:r>
      <w:r w:rsidRPr="00A16388">
        <w:rPr>
          <w:rFonts w:ascii="Times New Roman" w:hAnsi="Times New Roman" w:cs="Times New Roman"/>
          <w:color w:val="000000"/>
          <w:sz w:val="24"/>
          <w:szCs w:val="24"/>
          <w:lang w:val="ru-RU"/>
        </w:rPr>
        <w:pict>
          <v:shape id="_x0000_i105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63" w:anchor="&amp;Article=308" w:history="1">
        <w:r w:rsidR="001F1BC7">
          <w:rPr>
            <w:rFonts w:ascii="Times New Roman" w:hAnsi="Times New Roman" w:cs="Times New Roman"/>
            <w:color w:val="0000FF"/>
            <w:sz w:val="24"/>
            <w:szCs w:val="24"/>
            <w:lang w:val="ru-RU"/>
          </w:rPr>
          <w:t>Статья 308.</w:t>
        </w:r>
      </w:hyperlink>
      <w:r w:rsidR="001F1BC7">
        <w:rPr>
          <w:rFonts w:ascii="Times New Roman" w:hAnsi="Times New Roman" w:cs="Times New Roman"/>
          <w:color w:val="000000"/>
          <w:sz w:val="24"/>
          <w:szCs w:val="24"/>
          <w:lang w:val="ru-RU"/>
        </w:rPr>
        <w:t xml:space="preserve"> Протокол судебного заседания</w:t>
      </w:r>
      <w:r w:rsidRPr="00A16388">
        <w:rPr>
          <w:rFonts w:ascii="Times New Roman" w:hAnsi="Times New Roman" w:cs="Times New Roman"/>
          <w:color w:val="000000"/>
          <w:sz w:val="24"/>
          <w:szCs w:val="24"/>
          <w:lang w:val="ru-RU"/>
        </w:rPr>
        <w:pict>
          <v:shape id="_x0000_i105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64" w:anchor="&amp;Article=309" w:history="1">
        <w:r w:rsidR="001F1BC7">
          <w:rPr>
            <w:rFonts w:ascii="Times New Roman" w:hAnsi="Times New Roman" w:cs="Times New Roman"/>
            <w:color w:val="0000FF"/>
            <w:sz w:val="24"/>
            <w:szCs w:val="24"/>
            <w:lang w:val="ru-RU"/>
          </w:rPr>
          <w:t>Статья 309.</w:t>
        </w:r>
      </w:hyperlink>
      <w:r w:rsidR="001F1BC7">
        <w:rPr>
          <w:rFonts w:ascii="Times New Roman" w:hAnsi="Times New Roman" w:cs="Times New Roman"/>
          <w:color w:val="000000"/>
          <w:sz w:val="24"/>
          <w:szCs w:val="24"/>
          <w:lang w:val="ru-RU"/>
        </w:rPr>
        <w:t xml:space="preserve"> Замечания на протокол судебного заседания</w:t>
      </w:r>
      <w:r w:rsidRPr="00A16388">
        <w:rPr>
          <w:rFonts w:ascii="Times New Roman" w:hAnsi="Times New Roman" w:cs="Times New Roman"/>
          <w:color w:val="000000"/>
          <w:sz w:val="24"/>
          <w:szCs w:val="24"/>
          <w:lang w:val="ru-RU"/>
        </w:rPr>
        <w:pict>
          <v:shape id="_x0000_i105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65" w:anchor="&amp;Article=310" w:history="1">
        <w:r w:rsidR="001F1BC7">
          <w:rPr>
            <w:rFonts w:ascii="Times New Roman" w:hAnsi="Times New Roman" w:cs="Times New Roman"/>
            <w:color w:val="0000FF"/>
            <w:sz w:val="24"/>
            <w:szCs w:val="24"/>
            <w:lang w:val="ru-RU"/>
          </w:rPr>
          <w:t>Статья 310.</w:t>
        </w:r>
      </w:hyperlink>
      <w:r w:rsidR="001F1BC7">
        <w:rPr>
          <w:rFonts w:ascii="Times New Roman" w:hAnsi="Times New Roman" w:cs="Times New Roman"/>
          <w:color w:val="000000"/>
          <w:sz w:val="24"/>
          <w:szCs w:val="24"/>
          <w:lang w:val="ru-RU"/>
        </w:rPr>
        <w:t xml:space="preserve"> Рассмотрение замечаний на протокол судебного заседания</w:t>
      </w:r>
      <w:r w:rsidRPr="00A16388">
        <w:rPr>
          <w:rFonts w:ascii="Times New Roman" w:hAnsi="Times New Roman" w:cs="Times New Roman"/>
          <w:color w:val="000000"/>
          <w:sz w:val="24"/>
          <w:szCs w:val="24"/>
          <w:lang w:val="ru-RU"/>
        </w:rPr>
        <w:pict>
          <v:shape id="_x0000_i105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66" w:anchor="&amp;Chapter=35" w:history="1">
        <w:r w:rsidR="001F1BC7">
          <w:rPr>
            <w:rFonts w:ascii="Times New Roman" w:hAnsi="Times New Roman" w:cs="Times New Roman"/>
            <w:color w:val="0000FF"/>
            <w:sz w:val="24"/>
            <w:szCs w:val="24"/>
            <w:lang w:val="ru-RU"/>
          </w:rPr>
          <w:t>ГЛАВА 35.</w:t>
        </w:r>
      </w:hyperlink>
      <w:r w:rsidR="001F1BC7">
        <w:rPr>
          <w:rFonts w:ascii="Times New Roman" w:hAnsi="Times New Roman" w:cs="Times New Roman"/>
          <w:color w:val="000000"/>
          <w:sz w:val="24"/>
          <w:szCs w:val="24"/>
          <w:lang w:val="ru-RU"/>
        </w:rPr>
        <w:t xml:space="preserve"> Подготовительная часть судебного заседания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67" w:anchor="&amp;Article=311" w:history="1">
        <w:r w:rsidR="001F1BC7">
          <w:rPr>
            <w:rFonts w:ascii="Times New Roman" w:hAnsi="Times New Roman" w:cs="Times New Roman"/>
            <w:color w:val="0000FF"/>
            <w:sz w:val="24"/>
            <w:szCs w:val="24"/>
            <w:lang w:val="ru-RU"/>
          </w:rPr>
          <w:t>Статья 311.</w:t>
        </w:r>
      </w:hyperlink>
      <w:r w:rsidR="001F1BC7">
        <w:rPr>
          <w:rFonts w:ascii="Times New Roman" w:hAnsi="Times New Roman" w:cs="Times New Roman"/>
          <w:color w:val="000000"/>
          <w:sz w:val="24"/>
          <w:szCs w:val="24"/>
          <w:lang w:val="ru-RU"/>
        </w:rPr>
        <w:t xml:space="preserve"> Открытие судебного заседания</w:t>
      </w:r>
      <w:r w:rsidRPr="00A16388">
        <w:rPr>
          <w:rFonts w:ascii="Times New Roman" w:hAnsi="Times New Roman" w:cs="Times New Roman"/>
          <w:color w:val="000000"/>
          <w:sz w:val="24"/>
          <w:szCs w:val="24"/>
          <w:lang w:val="ru-RU"/>
        </w:rPr>
        <w:pict>
          <v:shape id="_x0000_i105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68" w:anchor="&amp;Article=312" w:history="1">
        <w:r w:rsidR="001F1BC7">
          <w:rPr>
            <w:rFonts w:ascii="Times New Roman" w:hAnsi="Times New Roman" w:cs="Times New Roman"/>
            <w:color w:val="0000FF"/>
            <w:sz w:val="24"/>
            <w:szCs w:val="24"/>
            <w:lang w:val="ru-RU"/>
          </w:rPr>
          <w:t>Статья 312.</w:t>
        </w:r>
      </w:hyperlink>
      <w:r w:rsidR="001F1BC7">
        <w:rPr>
          <w:rFonts w:ascii="Times New Roman" w:hAnsi="Times New Roman" w:cs="Times New Roman"/>
          <w:color w:val="000000"/>
          <w:sz w:val="24"/>
          <w:szCs w:val="24"/>
          <w:lang w:val="ru-RU"/>
        </w:rPr>
        <w:t xml:space="preserve"> Проверка явки в судебное заседание</w:t>
      </w:r>
      <w:r w:rsidRPr="00A16388">
        <w:rPr>
          <w:rFonts w:ascii="Times New Roman" w:hAnsi="Times New Roman" w:cs="Times New Roman"/>
          <w:color w:val="000000"/>
          <w:sz w:val="24"/>
          <w:szCs w:val="24"/>
          <w:lang w:val="ru-RU"/>
        </w:rPr>
        <w:pict>
          <v:shape id="_x0000_i105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69" w:anchor="&amp;Article=313" w:history="1">
        <w:r w:rsidR="001F1BC7">
          <w:rPr>
            <w:rFonts w:ascii="Times New Roman" w:hAnsi="Times New Roman" w:cs="Times New Roman"/>
            <w:color w:val="0000FF"/>
            <w:sz w:val="24"/>
            <w:szCs w:val="24"/>
            <w:lang w:val="ru-RU"/>
          </w:rPr>
          <w:t>Статья 313.</w:t>
        </w:r>
      </w:hyperlink>
      <w:r w:rsidR="001F1BC7">
        <w:rPr>
          <w:rFonts w:ascii="Times New Roman" w:hAnsi="Times New Roman" w:cs="Times New Roman"/>
          <w:color w:val="000000"/>
          <w:sz w:val="24"/>
          <w:szCs w:val="24"/>
          <w:lang w:val="ru-RU"/>
        </w:rPr>
        <w:t xml:space="preserve"> Разъяснение переводчику его прав и обязанностей</w:t>
      </w:r>
      <w:r w:rsidRPr="00A16388">
        <w:rPr>
          <w:rFonts w:ascii="Times New Roman" w:hAnsi="Times New Roman" w:cs="Times New Roman"/>
          <w:color w:val="000000"/>
          <w:sz w:val="24"/>
          <w:szCs w:val="24"/>
          <w:lang w:val="ru-RU"/>
        </w:rPr>
        <w:pict>
          <v:shape id="_x0000_i106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70" w:anchor="&amp;Article=314" w:history="1">
        <w:r w:rsidR="001F1BC7">
          <w:rPr>
            <w:rFonts w:ascii="Times New Roman" w:hAnsi="Times New Roman" w:cs="Times New Roman"/>
            <w:color w:val="0000FF"/>
            <w:sz w:val="24"/>
            <w:szCs w:val="24"/>
            <w:lang w:val="ru-RU"/>
          </w:rPr>
          <w:t>Статья 314.</w:t>
        </w:r>
      </w:hyperlink>
      <w:r w:rsidR="001F1BC7">
        <w:rPr>
          <w:rFonts w:ascii="Times New Roman" w:hAnsi="Times New Roman" w:cs="Times New Roman"/>
          <w:color w:val="000000"/>
          <w:sz w:val="24"/>
          <w:szCs w:val="24"/>
          <w:lang w:val="ru-RU"/>
        </w:rPr>
        <w:t xml:space="preserve"> Удаление свидетелей из зала судебного заседания</w:t>
      </w:r>
      <w:r w:rsidRPr="00A16388">
        <w:rPr>
          <w:rFonts w:ascii="Times New Roman" w:hAnsi="Times New Roman" w:cs="Times New Roman"/>
          <w:color w:val="000000"/>
          <w:sz w:val="24"/>
          <w:szCs w:val="24"/>
          <w:lang w:val="ru-RU"/>
        </w:rPr>
        <w:pict>
          <v:shape id="_x0000_i106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71" w:anchor="&amp;Article=315" w:history="1">
        <w:r w:rsidR="001F1BC7">
          <w:rPr>
            <w:rFonts w:ascii="Times New Roman" w:hAnsi="Times New Roman" w:cs="Times New Roman"/>
            <w:color w:val="0000FF"/>
            <w:sz w:val="24"/>
            <w:szCs w:val="24"/>
            <w:lang w:val="ru-RU"/>
          </w:rPr>
          <w:t>Статья 315.</w:t>
        </w:r>
      </w:hyperlink>
      <w:r w:rsidR="001F1BC7">
        <w:rPr>
          <w:rFonts w:ascii="Times New Roman" w:hAnsi="Times New Roman" w:cs="Times New Roman"/>
          <w:color w:val="000000"/>
          <w:sz w:val="24"/>
          <w:szCs w:val="24"/>
          <w:lang w:val="ru-RU"/>
        </w:rPr>
        <w:t xml:space="preserve"> Объявление состава суда и других участников судебного заседания</w:t>
      </w:r>
      <w:r w:rsidRPr="00A16388">
        <w:rPr>
          <w:rFonts w:ascii="Times New Roman" w:hAnsi="Times New Roman" w:cs="Times New Roman"/>
          <w:color w:val="000000"/>
          <w:sz w:val="24"/>
          <w:szCs w:val="24"/>
          <w:lang w:val="ru-RU"/>
        </w:rPr>
        <w:pict>
          <v:shape id="_x0000_i106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72" w:anchor="&amp;Article=316" w:history="1">
        <w:r w:rsidR="001F1BC7">
          <w:rPr>
            <w:rFonts w:ascii="Times New Roman" w:hAnsi="Times New Roman" w:cs="Times New Roman"/>
            <w:color w:val="0000FF"/>
            <w:sz w:val="24"/>
            <w:szCs w:val="24"/>
            <w:lang w:val="ru-RU"/>
          </w:rPr>
          <w:t>Статья 316.</w:t>
        </w:r>
      </w:hyperlink>
      <w:r w:rsidR="001F1BC7">
        <w:rPr>
          <w:rFonts w:ascii="Times New Roman" w:hAnsi="Times New Roman" w:cs="Times New Roman"/>
          <w:color w:val="000000"/>
          <w:sz w:val="24"/>
          <w:szCs w:val="24"/>
          <w:lang w:val="ru-RU"/>
        </w:rPr>
        <w:t xml:space="preserve"> Установление личности обвиняемого и своевременности вручения ему копий процессуальных документов</w:t>
      </w:r>
      <w:r w:rsidRPr="00A16388">
        <w:rPr>
          <w:rFonts w:ascii="Times New Roman" w:hAnsi="Times New Roman" w:cs="Times New Roman"/>
          <w:color w:val="000000"/>
          <w:sz w:val="24"/>
          <w:szCs w:val="24"/>
          <w:lang w:val="ru-RU"/>
        </w:rPr>
        <w:pict>
          <v:shape id="_x0000_i106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73" w:anchor="&amp;Article=317" w:history="1">
        <w:r w:rsidR="001F1BC7">
          <w:rPr>
            <w:rFonts w:ascii="Times New Roman" w:hAnsi="Times New Roman" w:cs="Times New Roman"/>
            <w:color w:val="0000FF"/>
            <w:sz w:val="24"/>
            <w:szCs w:val="24"/>
            <w:lang w:val="ru-RU"/>
          </w:rPr>
          <w:t>Статья 317.</w:t>
        </w:r>
      </w:hyperlink>
      <w:r w:rsidR="001F1BC7">
        <w:rPr>
          <w:rFonts w:ascii="Times New Roman" w:hAnsi="Times New Roman" w:cs="Times New Roman"/>
          <w:color w:val="000000"/>
          <w:sz w:val="24"/>
          <w:szCs w:val="24"/>
          <w:lang w:val="ru-RU"/>
        </w:rPr>
        <w:t xml:space="preserve"> Разъяснение обвиняемому его прав и обязанностей</w:t>
      </w:r>
      <w:r w:rsidRPr="00A16388">
        <w:rPr>
          <w:rFonts w:ascii="Times New Roman" w:hAnsi="Times New Roman" w:cs="Times New Roman"/>
          <w:color w:val="000000"/>
          <w:sz w:val="24"/>
          <w:szCs w:val="24"/>
          <w:lang w:val="ru-RU"/>
        </w:rPr>
        <w:pict>
          <v:shape id="_x0000_i106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74" w:anchor="&amp;Article=318" w:history="1">
        <w:r w:rsidR="001F1BC7">
          <w:rPr>
            <w:rFonts w:ascii="Times New Roman" w:hAnsi="Times New Roman" w:cs="Times New Roman"/>
            <w:color w:val="0000FF"/>
            <w:sz w:val="24"/>
            <w:szCs w:val="24"/>
            <w:lang w:val="ru-RU"/>
          </w:rPr>
          <w:t>Статья 318.</w:t>
        </w:r>
      </w:hyperlink>
      <w:r w:rsidR="001F1BC7">
        <w:rPr>
          <w:rFonts w:ascii="Times New Roman" w:hAnsi="Times New Roman" w:cs="Times New Roman"/>
          <w:color w:val="000000"/>
          <w:sz w:val="24"/>
          <w:szCs w:val="24"/>
          <w:lang w:val="ru-RU"/>
        </w:rPr>
        <w:t xml:space="preserve"> Разъяснение потерпевшему, гражданскому истцу, гражданскому ответчику и их представителям их прав и обязанностей</w:t>
      </w:r>
      <w:r w:rsidRPr="00A16388">
        <w:rPr>
          <w:rFonts w:ascii="Times New Roman" w:hAnsi="Times New Roman" w:cs="Times New Roman"/>
          <w:color w:val="000000"/>
          <w:sz w:val="24"/>
          <w:szCs w:val="24"/>
          <w:lang w:val="ru-RU"/>
        </w:rPr>
        <w:pict>
          <v:shape id="_x0000_i106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75" w:anchor="&amp;Article=319" w:history="1">
        <w:r w:rsidR="001F1BC7">
          <w:rPr>
            <w:rFonts w:ascii="Times New Roman" w:hAnsi="Times New Roman" w:cs="Times New Roman"/>
            <w:color w:val="0000FF"/>
            <w:sz w:val="24"/>
            <w:szCs w:val="24"/>
            <w:lang w:val="ru-RU"/>
          </w:rPr>
          <w:t>Статья 319.</w:t>
        </w:r>
      </w:hyperlink>
      <w:r w:rsidR="001F1BC7">
        <w:rPr>
          <w:rFonts w:ascii="Times New Roman" w:hAnsi="Times New Roman" w:cs="Times New Roman"/>
          <w:color w:val="000000"/>
          <w:sz w:val="24"/>
          <w:szCs w:val="24"/>
          <w:lang w:val="ru-RU"/>
        </w:rPr>
        <w:t xml:space="preserve"> Разъяснение эксперту его прав и обязанностей</w:t>
      </w:r>
      <w:r w:rsidRPr="00A16388">
        <w:rPr>
          <w:rFonts w:ascii="Times New Roman" w:hAnsi="Times New Roman" w:cs="Times New Roman"/>
          <w:color w:val="000000"/>
          <w:sz w:val="24"/>
          <w:szCs w:val="24"/>
          <w:lang w:val="ru-RU"/>
        </w:rPr>
        <w:pict>
          <v:shape id="_x0000_i106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76" w:anchor="&amp;Article=320" w:history="1">
        <w:r w:rsidR="001F1BC7">
          <w:rPr>
            <w:rFonts w:ascii="Times New Roman" w:hAnsi="Times New Roman" w:cs="Times New Roman"/>
            <w:color w:val="0000FF"/>
            <w:sz w:val="24"/>
            <w:szCs w:val="24"/>
            <w:lang w:val="ru-RU"/>
          </w:rPr>
          <w:t>Статья 320.</w:t>
        </w:r>
      </w:hyperlink>
      <w:r w:rsidR="001F1BC7">
        <w:rPr>
          <w:rFonts w:ascii="Times New Roman" w:hAnsi="Times New Roman" w:cs="Times New Roman"/>
          <w:color w:val="000000"/>
          <w:sz w:val="24"/>
          <w:szCs w:val="24"/>
          <w:lang w:val="ru-RU"/>
        </w:rPr>
        <w:t xml:space="preserve"> Разъяснение специалисту его прав и обязанностей</w:t>
      </w:r>
      <w:r w:rsidRPr="00A16388">
        <w:rPr>
          <w:rFonts w:ascii="Times New Roman" w:hAnsi="Times New Roman" w:cs="Times New Roman"/>
          <w:color w:val="000000"/>
          <w:sz w:val="24"/>
          <w:szCs w:val="24"/>
          <w:lang w:val="ru-RU"/>
        </w:rPr>
        <w:pict>
          <v:shape id="_x0000_i106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77" w:anchor="&amp;Article=321" w:history="1">
        <w:r w:rsidR="001F1BC7">
          <w:rPr>
            <w:rFonts w:ascii="Times New Roman" w:hAnsi="Times New Roman" w:cs="Times New Roman"/>
            <w:color w:val="0000FF"/>
            <w:sz w:val="24"/>
            <w:szCs w:val="24"/>
            <w:lang w:val="ru-RU"/>
          </w:rPr>
          <w:t>Статья 321.</w:t>
        </w:r>
      </w:hyperlink>
      <w:r w:rsidR="001F1BC7">
        <w:rPr>
          <w:rFonts w:ascii="Times New Roman" w:hAnsi="Times New Roman" w:cs="Times New Roman"/>
          <w:color w:val="000000"/>
          <w:sz w:val="24"/>
          <w:szCs w:val="24"/>
          <w:lang w:val="ru-RU"/>
        </w:rPr>
        <w:t xml:space="preserve"> Разъяснение права отвода и разрешение заявленных отводов</w:t>
      </w:r>
      <w:r w:rsidRPr="00A16388">
        <w:rPr>
          <w:rFonts w:ascii="Times New Roman" w:hAnsi="Times New Roman" w:cs="Times New Roman"/>
          <w:color w:val="000000"/>
          <w:sz w:val="24"/>
          <w:szCs w:val="24"/>
          <w:lang w:val="ru-RU"/>
        </w:rPr>
        <w:pict>
          <v:shape id="_x0000_i106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78" w:anchor="&amp;Article=322" w:history="1">
        <w:r w:rsidR="001F1BC7">
          <w:rPr>
            <w:rFonts w:ascii="Times New Roman" w:hAnsi="Times New Roman" w:cs="Times New Roman"/>
            <w:color w:val="0000FF"/>
            <w:sz w:val="24"/>
            <w:szCs w:val="24"/>
            <w:lang w:val="ru-RU"/>
          </w:rPr>
          <w:t>Статья 322.</w:t>
        </w:r>
      </w:hyperlink>
      <w:r w:rsidR="001F1BC7">
        <w:rPr>
          <w:rFonts w:ascii="Times New Roman" w:hAnsi="Times New Roman" w:cs="Times New Roman"/>
          <w:color w:val="000000"/>
          <w:sz w:val="24"/>
          <w:szCs w:val="24"/>
          <w:lang w:val="ru-RU"/>
        </w:rPr>
        <w:t xml:space="preserve"> Заявление и разрешение ходатайств</w:t>
      </w:r>
      <w:r w:rsidRPr="00A16388">
        <w:rPr>
          <w:rFonts w:ascii="Times New Roman" w:hAnsi="Times New Roman" w:cs="Times New Roman"/>
          <w:color w:val="000000"/>
          <w:sz w:val="24"/>
          <w:szCs w:val="24"/>
          <w:lang w:val="ru-RU"/>
        </w:rPr>
        <w:pict>
          <v:shape id="_x0000_i106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79" w:anchor="&amp;Article=323" w:history="1">
        <w:r w:rsidR="001F1BC7">
          <w:rPr>
            <w:rFonts w:ascii="Times New Roman" w:hAnsi="Times New Roman" w:cs="Times New Roman"/>
            <w:color w:val="0000FF"/>
            <w:sz w:val="24"/>
            <w:szCs w:val="24"/>
            <w:lang w:val="ru-RU"/>
          </w:rPr>
          <w:t>Статья 323.</w:t>
        </w:r>
      </w:hyperlink>
      <w:r w:rsidR="001F1BC7">
        <w:rPr>
          <w:rFonts w:ascii="Times New Roman" w:hAnsi="Times New Roman" w:cs="Times New Roman"/>
          <w:color w:val="000000"/>
          <w:sz w:val="24"/>
          <w:szCs w:val="24"/>
          <w:lang w:val="ru-RU"/>
        </w:rPr>
        <w:t xml:space="preserve"> Разрешение вопроса о возможности рассмотрения уголовного дела в отсутствие кого-либо из участников уголовного процесса</w:t>
      </w:r>
      <w:r w:rsidRPr="00A16388">
        <w:rPr>
          <w:rFonts w:ascii="Times New Roman" w:hAnsi="Times New Roman" w:cs="Times New Roman"/>
          <w:color w:val="000000"/>
          <w:sz w:val="24"/>
          <w:szCs w:val="24"/>
          <w:lang w:val="ru-RU"/>
        </w:rPr>
        <w:pict>
          <v:shape id="_x0000_i107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80" w:anchor="&amp;Chapter=36" w:history="1">
        <w:r w:rsidR="001F1BC7">
          <w:rPr>
            <w:rFonts w:ascii="Times New Roman" w:hAnsi="Times New Roman" w:cs="Times New Roman"/>
            <w:color w:val="0000FF"/>
            <w:sz w:val="24"/>
            <w:szCs w:val="24"/>
            <w:lang w:val="ru-RU"/>
          </w:rPr>
          <w:t>ГЛАВА 36.</w:t>
        </w:r>
      </w:hyperlink>
      <w:r w:rsidR="001F1BC7">
        <w:rPr>
          <w:rFonts w:ascii="Times New Roman" w:hAnsi="Times New Roman" w:cs="Times New Roman"/>
          <w:color w:val="000000"/>
          <w:sz w:val="24"/>
          <w:szCs w:val="24"/>
          <w:lang w:val="ru-RU"/>
        </w:rPr>
        <w:t xml:space="preserve"> Судебное следствие</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81" w:anchor="&amp;Article=324" w:history="1">
        <w:r w:rsidR="001F1BC7">
          <w:rPr>
            <w:rFonts w:ascii="Times New Roman" w:hAnsi="Times New Roman" w:cs="Times New Roman"/>
            <w:color w:val="0000FF"/>
            <w:sz w:val="24"/>
            <w:szCs w:val="24"/>
            <w:lang w:val="ru-RU"/>
          </w:rPr>
          <w:t>Статья 324.</w:t>
        </w:r>
      </w:hyperlink>
      <w:r w:rsidR="001F1BC7">
        <w:rPr>
          <w:rFonts w:ascii="Times New Roman" w:hAnsi="Times New Roman" w:cs="Times New Roman"/>
          <w:color w:val="000000"/>
          <w:sz w:val="24"/>
          <w:szCs w:val="24"/>
          <w:lang w:val="ru-RU"/>
        </w:rPr>
        <w:t xml:space="preserve"> Начало судебного следствия</w:t>
      </w:r>
      <w:r w:rsidRPr="00A16388">
        <w:rPr>
          <w:rFonts w:ascii="Times New Roman" w:hAnsi="Times New Roman" w:cs="Times New Roman"/>
          <w:color w:val="000000"/>
          <w:sz w:val="24"/>
          <w:szCs w:val="24"/>
          <w:lang w:val="ru-RU"/>
        </w:rPr>
        <w:pict>
          <v:shape id="_x0000_i107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82" w:anchor="&amp;Article=325" w:history="1">
        <w:r w:rsidR="001F1BC7">
          <w:rPr>
            <w:rFonts w:ascii="Times New Roman" w:hAnsi="Times New Roman" w:cs="Times New Roman"/>
            <w:color w:val="0000FF"/>
            <w:sz w:val="24"/>
            <w:szCs w:val="24"/>
            <w:lang w:val="ru-RU"/>
          </w:rPr>
          <w:t>Статья 325.</w:t>
        </w:r>
      </w:hyperlink>
      <w:r w:rsidR="001F1BC7">
        <w:rPr>
          <w:rFonts w:ascii="Times New Roman" w:hAnsi="Times New Roman" w:cs="Times New Roman"/>
          <w:color w:val="000000"/>
          <w:sz w:val="24"/>
          <w:szCs w:val="24"/>
          <w:lang w:val="ru-RU"/>
        </w:rPr>
        <w:t xml:space="preserve"> Порядок представления и исследования доказательств</w:t>
      </w:r>
      <w:r w:rsidRPr="00A16388">
        <w:rPr>
          <w:rFonts w:ascii="Times New Roman" w:hAnsi="Times New Roman" w:cs="Times New Roman"/>
          <w:color w:val="000000"/>
          <w:sz w:val="24"/>
          <w:szCs w:val="24"/>
          <w:lang w:val="ru-RU"/>
        </w:rPr>
        <w:pict>
          <v:shape id="_x0000_i107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83" w:anchor="&amp;Article=326" w:history="1">
        <w:r w:rsidR="001F1BC7">
          <w:rPr>
            <w:rFonts w:ascii="Times New Roman" w:hAnsi="Times New Roman" w:cs="Times New Roman"/>
            <w:color w:val="0000FF"/>
            <w:sz w:val="24"/>
            <w:szCs w:val="24"/>
            <w:lang w:val="ru-RU"/>
          </w:rPr>
          <w:t>Статья 326.</w:t>
        </w:r>
      </w:hyperlink>
      <w:r w:rsidR="001F1BC7">
        <w:rPr>
          <w:rFonts w:ascii="Times New Roman" w:hAnsi="Times New Roman" w:cs="Times New Roman"/>
          <w:color w:val="000000"/>
          <w:sz w:val="24"/>
          <w:szCs w:val="24"/>
          <w:lang w:val="ru-RU"/>
        </w:rPr>
        <w:t xml:space="preserve"> Сокращенный порядок судебного следствия</w:t>
      </w:r>
      <w:r w:rsidRPr="00A16388">
        <w:rPr>
          <w:rFonts w:ascii="Times New Roman" w:hAnsi="Times New Roman" w:cs="Times New Roman"/>
          <w:color w:val="000000"/>
          <w:sz w:val="24"/>
          <w:szCs w:val="24"/>
          <w:lang w:val="ru-RU"/>
        </w:rPr>
        <w:pict>
          <v:shape id="_x0000_i107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84" w:anchor="&amp;Article=327" w:history="1">
        <w:r w:rsidR="001F1BC7">
          <w:rPr>
            <w:rFonts w:ascii="Times New Roman" w:hAnsi="Times New Roman" w:cs="Times New Roman"/>
            <w:color w:val="0000FF"/>
            <w:sz w:val="24"/>
            <w:szCs w:val="24"/>
            <w:lang w:val="ru-RU"/>
          </w:rPr>
          <w:t>Статья 327.</w:t>
        </w:r>
      </w:hyperlink>
      <w:r w:rsidR="001F1BC7">
        <w:rPr>
          <w:rFonts w:ascii="Times New Roman" w:hAnsi="Times New Roman" w:cs="Times New Roman"/>
          <w:color w:val="000000"/>
          <w:sz w:val="24"/>
          <w:szCs w:val="24"/>
          <w:lang w:val="ru-RU"/>
        </w:rPr>
        <w:t xml:space="preserve"> Допрос обвиняемого</w:t>
      </w:r>
      <w:r w:rsidRPr="00A16388">
        <w:rPr>
          <w:rFonts w:ascii="Times New Roman" w:hAnsi="Times New Roman" w:cs="Times New Roman"/>
          <w:color w:val="000000"/>
          <w:sz w:val="24"/>
          <w:szCs w:val="24"/>
          <w:lang w:val="ru-RU"/>
        </w:rPr>
        <w:pict>
          <v:shape id="_x0000_i107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85" w:anchor="&amp;Article=328" w:history="1">
        <w:r w:rsidR="001F1BC7">
          <w:rPr>
            <w:rFonts w:ascii="Times New Roman" w:hAnsi="Times New Roman" w:cs="Times New Roman"/>
            <w:color w:val="0000FF"/>
            <w:sz w:val="24"/>
            <w:szCs w:val="24"/>
            <w:lang w:val="ru-RU"/>
          </w:rPr>
          <w:t>Статья 328.</w:t>
        </w:r>
      </w:hyperlink>
      <w:r w:rsidR="001F1BC7">
        <w:rPr>
          <w:rFonts w:ascii="Times New Roman" w:hAnsi="Times New Roman" w:cs="Times New Roman"/>
          <w:color w:val="000000"/>
          <w:sz w:val="24"/>
          <w:szCs w:val="24"/>
          <w:lang w:val="ru-RU"/>
        </w:rPr>
        <w:t xml:space="preserve"> Оглашение показаний обвиняемого</w:t>
      </w:r>
      <w:r w:rsidRPr="00A16388">
        <w:rPr>
          <w:rFonts w:ascii="Times New Roman" w:hAnsi="Times New Roman" w:cs="Times New Roman"/>
          <w:color w:val="000000"/>
          <w:sz w:val="24"/>
          <w:szCs w:val="24"/>
          <w:lang w:val="ru-RU"/>
        </w:rPr>
        <w:pict>
          <v:shape id="_x0000_i107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86" w:anchor="&amp;Article=329" w:history="1">
        <w:r w:rsidR="001F1BC7">
          <w:rPr>
            <w:rFonts w:ascii="Times New Roman" w:hAnsi="Times New Roman" w:cs="Times New Roman"/>
            <w:color w:val="0000FF"/>
            <w:sz w:val="24"/>
            <w:szCs w:val="24"/>
            <w:lang w:val="ru-RU"/>
          </w:rPr>
          <w:t>Статья 329.</w:t>
        </w:r>
      </w:hyperlink>
      <w:r w:rsidR="001F1BC7">
        <w:rPr>
          <w:rFonts w:ascii="Times New Roman" w:hAnsi="Times New Roman" w:cs="Times New Roman"/>
          <w:color w:val="000000"/>
          <w:sz w:val="24"/>
          <w:szCs w:val="24"/>
          <w:lang w:val="ru-RU"/>
        </w:rPr>
        <w:t xml:space="preserve"> Допрос потерпевшего</w:t>
      </w:r>
      <w:r w:rsidRPr="00A16388">
        <w:rPr>
          <w:rFonts w:ascii="Times New Roman" w:hAnsi="Times New Roman" w:cs="Times New Roman"/>
          <w:color w:val="000000"/>
          <w:sz w:val="24"/>
          <w:szCs w:val="24"/>
          <w:lang w:val="ru-RU"/>
        </w:rPr>
        <w:pict>
          <v:shape id="_x0000_i107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87" w:anchor="&amp;Article=330" w:history="1">
        <w:r w:rsidR="001F1BC7">
          <w:rPr>
            <w:rFonts w:ascii="Times New Roman" w:hAnsi="Times New Roman" w:cs="Times New Roman"/>
            <w:color w:val="0000FF"/>
            <w:sz w:val="24"/>
            <w:szCs w:val="24"/>
            <w:lang w:val="ru-RU"/>
          </w:rPr>
          <w:t>Статья 330.</w:t>
        </w:r>
      </w:hyperlink>
      <w:r w:rsidR="001F1BC7">
        <w:rPr>
          <w:rFonts w:ascii="Times New Roman" w:hAnsi="Times New Roman" w:cs="Times New Roman"/>
          <w:color w:val="000000"/>
          <w:sz w:val="24"/>
          <w:szCs w:val="24"/>
          <w:lang w:val="ru-RU"/>
        </w:rPr>
        <w:t xml:space="preserve"> Допрос свидетеля</w:t>
      </w:r>
      <w:r w:rsidRPr="00A16388">
        <w:rPr>
          <w:rFonts w:ascii="Times New Roman" w:hAnsi="Times New Roman" w:cs="Times New Roman"/>
          <w:color w:val="000000"/>
          <w:sz w:val="24"/>
          <w:szCs w:val="24"/>
          <w:lang w:val="ru-RU"/>
        </w:rPr>
        <w:pict>
          <v:shape id="_x0000_i107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88" w:anchor="&amp;Article=331" w:history="1">
        <w:r w:rsidR="001F1BC7">
          <w:rPr>
            <w:rFonts w:ascii="Times New Roman" w:hAnsi="Times New Roman" w:cs="Times New Roman"/>
            <w:color w:val="0000FF"/>
            <w:sz w:val="24"/>
            <w:szCs w:val="24"/>
            <w:lang w:val="ru-RU"/>
          </w:rPr>
          <w:t>Статья 331.</w:t>
        </w:r>
      </w:hyperlink>
      <w:r w:rsidR="001F1BC7">
        <w:rPr>
          <w:rFonts w:ascii="Times New Roman" w:hAnsi="Times New Roman" w:cs="Times New Roman"/>
          <w:color w:val="000000"/>
          <w:sz w:val="24"/>
          <w:szCs w:val="24"/>
          <w:lang w:val="ru-RU"/>
        </w:rPr>
        <w:t xml:space="preserve"> Использование обвиняемым, потерпевшим и свидетелем письменных заметок и документов</w:t>
      </w:r>
      <w:r w:rsidRPr="00A16388">
        <w:rPr>
          <w:rFonts w:ascii="Times New Roman" w:hAnsi="Times New Roman" w:cs="Times New Roman"/>
          <w:color w:val="000000"/>
          <w:sz w:val="24"/>
          <w:szCs w:val="24"/>
          <w:lang w:val="ru-RU"/>
        </w:rPr>
        <w:pict>
          <v:shape id="_x0000_i107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89" w:anchor="&amp;Article=332" w:history="1">
        <w:r w:rsidR="001F1BC7">
          <w:rPr>
            <w:rFonts w:ascii="Times New Roman" w:hAnsi="Times New Roman" w:cs="Times New Roman"/>
            <w:color w:val="0000FF"/>
            <w:sz w:val="24"/>
            <w:szCs w:val="24"/>
            <w:lang w:val="ru-RU"/>
          </w:rPr>
          <w:t>Статья 332.</w:t>
        </w:r>
      </w:hyperlink>
      <w:r w:rsidR="001F1BC7">
        <w:rPr>
          <w:rFonts w:ascii="Times New Roman" w:hAnsi="Times New Roman" w:cs="Times New Roman"/>
          <w:color w:val="000000"/>
          <w:sz w:val="24"/>
          <w:szCs w:val="24"/>
          <w:lang w:val="ru-RU"/>
        </w:rPr>
        <w:t xml:space="preserve"> Особенности допроса несовершеннолетних потерпевших и свидетелей</w:t>
      </w:r>
      <w:r w:rsidRPr="00A16388">
        <w:rPr>
          <w:rFonts w:ascii="Times New Roman" w:hAnsi="Times New Roman" w:cs="Times New Roman"/>
          <w:color w:val="000000"/>
          <w:sz w:val="24"/>
          <w:szCs w:val="24"/>
          <w:lang w:val="ru-RU"/>
        </w:rPr>
        <w:pict>
          <v:shape id="_x0000_i107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90" w:anchor="&amp;Article=333" w:history="1">
        <w:r w:rsidR="001F1BC7">
          <w:rPr>
            <w:rFonts w:ascii="Times New Roman" w:hAnsi="Times New Roman" w:cs="Times New Roman"/>
            <w:color w:val="0000FF"/>
            <w:sz w:val="24"/>
            <w:szCs w:val="24"/>
            <w:lang w:val="ru-RU"/>
          </w:rPr>
          <w:t>Статья 333.</w:t>
        </w:r>
      </w:hyperlink>
      <w:r w:rsidR="001F1BC7">
        <w:rPr>
          <w:rFonts w:ascii="Times New Roman" w:hAnsi="Times New Roman" w:cs="Times New Roman"/>
          <w:color w:val="000000"/>
          <w:sz w:val="24"/>
          <w:szCs w:val="24"/>
          <w:lang w:val="ru-RU"/>
        </w:rPr>
        <w:t xml:space="preserve"> Оглашение показаний потерпевшего и свидетеля</w:t>
      </w:r>
      <w:r w:rsidRPr="00A16388">
        <w:rPr>
          <w:rFonts w:ascii="Times New Roman" w:hAnsi="Times New Roman" w:cs="Times New Roman"/>
          <w:color w:val="000000"/>
          <w:sz w:val="24"/>
          <w:szCs w:val="24"/>
          <w:lang w:val="ru-RU"/>
        </w:rPr>
        <w:pict>
          <v:shape id="_x0000_i108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91" w:anchor="&amp;Article=334" w:history="1">
        <w:r w:rsidR="001F1BC7">
          <w:rPr>
            <w:rFonts w:ascii="Times New Roman" w:hAnsi="Times New Roman" w:cs="Times New Roman"/>
            <w:color w:val="0000FF"/>
            <w:sz w:val="24"/>
            <w:szCs w:val="24"/>
            <w:lang w:val="ru-RU"/>
          </w:rPr>
          <w:t>Статья 334.</w:t>
        </w:r>
      </w:hyperlink>
      <w:r w:rsidR="001F1BC7">
        <w:rPr>
          <w:rFonts w:ascii="Times New Roman" w:hAnsi="Times New Roman" w:cs="Times New Roman"/>
          <w:color w:val="000000"/>
          <w:sz w:val="24"/>
          <w:szCs w:val="24"/>
          <w:lang w:val="ru-RU"/>
        </w:rPr>
        <w:t xml:space="preserve"> Проведение экспертизы в судебном заседании</w:t>
      </w:r>
      <w:r w:rsidRPr="00A16388">
        <w:rPr>
          <w:rFonts w:ascii="Times New Roman" w:hAnsi="Times New Roman" w:cs="Times New Roman"/>
          <w:color w:val="000000"/>
          <w:sz w:val="24"/>
          <w:szCs w:val="24"/>
          <w:lang w:val="ru-RU"/>
        </w:rPr>
        <w:pict>
          <v:shape id="_x0000_i108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92" w:anchor="&amp;Article=335" w:history="1">
        <w:r w:rsidR="001F1BC7">
          <w:rPr>
            <w:rFonts w:ascii="Times New Roman" w:hAnsi="Times New Roman" w:cs="Times New Roman"/>
            <w:color w:val="0000FF"/>
            <w:sz w:val="24"/>
            <w:szCs w:val="24"/>
            <w:lang w:val="ru-RU"/>
          </w:rPr>
          <w:t>Статья 335.</w:t>
        </w:r>
      </w:hyperlink>
      <w:r w:rsidR="001F1BC7">
        <w:rPr>
          <w:rFonts w:ascii="Times New Roman" w:hAnsi="Times New Roman" w:cs="Times New Roman"/>
          <w:color w:val="000000"/>
          <w:sz w:val="24"/>
          <w:szCs w:val="24"/>
          <w:lang w:val="ru-RU"/>
        </w:rPr>
        <w:t xml:space="preserve"> Допрос эксперта</w:t>
      </w:r>
      <w:r w:rsidRPr="00A16388">
        <w:rPr>
          <w:rFonts w:ascii="Times New Roman" w:hAnsi="Times New Roman" w:cs="Times New Roman"/>
          <w:color w:val="000000"/>
          <w:sz w:val="24"/>
          <w:szCs w:val="24"/>
          <w:lang w:val="ru-RU"/>
        </w:rPr>
        <w:pict>
          <v:shape id="_x0000_i108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93" w:anchor="&amp;Article=336" w:history="1">
        <w:r w:rsidR="001F1BC7">
          <w:rPr>
            <w:rFonts w:ascii="Times New Roman" w:hAnsi="Times New Roman" w:cs="Times New Roman"/>
            <w:color w:val="0000FF"/>
            <w:sz w:val="24"/>
            <w:szCs w:val="24"/>
            <w:lang w:val="ru-RU"/>
          </w:rPr>
          <w:t>Статья 336.</w:t>
        </w:r>
      </w:hyperlink>
      <w:r w:rsidR="001F1BC7">
        <w:rPr>
          <w:rFonts w:ascii="Times New Roman" w:hAnsi="Times New Roman" w:cs="Times New Roman"/>
          <w:color w:val="000000"/>
          <w:sz w:val="24"/>
          <w:szCs w:val="24"/>
          <w:lang w:val="ru-RU"/>
        </w:rPr>
        <w:t xml:space="preserve"> Проведение дополнительной или повторной экспертизы</w:t>
      </w:r>
      <w:r w:rsidRPr="00A16388">
        <w:rPr>
          <w:rFonts w:ascii="Times New Roman" w:hAnsi="Times New Roman" w:cs="Times New Roman"/>
          <w:color w:val="000000"/>
          <w:sz w:val="24"/>
          <w:szCs w:val="24"/>
          <w:lang w:val="ru-RU"/>
        </w:rPr>
        <w:pict>
          <v:shape id="_x0000_i108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94" w:anchor="&amp;Article=337" w:history="1">
        <w:r w:rsidR="001F1BC7">
          <w:rPr>
            <w:rFonts w:ascii="Times New Roman" w:hAnsi="Times New Roman" w:cs="Times New Roman"/>
            <w:color w:val="0000FF"/>
            <w:sz w:val="24"/>
            <w:szCs w:val="24"/>
            <w:lang w:val="ru-RU"/>
          </w:rPr>
          <w:t>Статья 337.</w:t>
        </w:r>
      </w:hyperlink>
      <w:r w:rsidR="001F1BC7">
        <w:rPr>
          <w:rFonts w:ascii="Times New Roman" w:hAnsi="Times New Roman" w:cs="Times New Roman"/>
          <w:color w:val="000000"/>
          <w:sz w:val="24"/>
          <w:szCs w:val="24"/>
          <w:lang w:val="ru-RU"/>
        </w:rPr>
        <w:t xml:space="preserve"> Осмотр вещественных доказательств</w:t>
      </w:r>
      <w:r w:rsidRPr="00A16388">
        <w:rPr>
          <w:rFonts w:ascii="Times New Roman" w:hAnsi="Times New Roman" w:cs="Times New Roman"/>
          <w:color w:val="000000"/>
          <w:sz w:val="24"/>
          <w:szCs w:val="24"/>
          <w:lang w:val="ru-RU"/>
        </w:rPr>
        <w:pict>
          <v:shape id="_x0000_i108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95" w:anchor="&amp;Article=338" w:history="1">
        <w:r w:rsidR="001F1BC7">
          <w:rPr>
            <w:rFonts w:ascii="Times New Roman" w:hAnsi="Times New Roman" w:cs="Times New Roman"/>
            <w:color w:val="0000FF"/>
            <w:sz w:val="24"/>
            <w:szCs w:val="24"/>
            <w:lang w:val="ru-RU"/>
          </w:rPr>
          <w:t>Статья 338.</w:t>
        </w:r>
      </w:hyperlink>
      <w:r w:rsidR="001F1BC7">
        <w:rPr>
          <w:rFonts w:ascii="Times New Roman" w:hAnsi="Times New Roman" w:cs="Times New Roman"/>
          <w:color w:val="000000"/>
          <w:sz w:val="24"/>
          <w:szCs w:val="24"/>
          <w:lang w:val="ru-RU"/>
        </w:rPr>
        <w:t xml:space="preserve"> Оглашение протоколов следственных действий и </w:t>
      </w:r>
      <w:r w:rsidR="001F1BC7">
        <w:rPr>
          <w:rFonts w:ascii="Times New Roman" w:hAnsi="Times New Roman" w:cs="Times New Roman"/>
          <w:color w:val="000000"/>
          <w:sz w:val="24"/>
          <w:szCs w:val="24"/>
          <w:lang w:val="ru-RU"/>
        </w:rPr>
        <w:lastRenderedPageBreak/>
        <w:t>документов</w:t>
      </w:r>
      <w:r w:rsidRPr="00A16388">
        <w:rPr>
          <w:rFonts w:ascii="Times New Roman" w:hAnsi="Times New Roman" w:cs="Times New Roman"/>
          <w:color w:val="000000"/>
          <w:sz w:val="24"/>
          <w:szCs w:val="24"/>
          <w:lang w:val="ru-RU"/>
        </w:rPr>
        <w:pict>
          <v:shape id="_x0000_i108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96" w:anchor="&amp;Article=339" w:history="1">
        <w:r w:rsidR="001F1BC7">
          <w:rPr>
            <w:rFonts w:ascii="Times New Roman" w:hAnsi="Times New Roman" w:cs="Times New Roman"/>
            <w:color w:val="0000FF"/>
            <w:sz w:val="24"/>
            <w:szCs w:val="24"/>
            <w:lang w:val="ru-RU"/>
          </w:rPr>
          <w:t>Статья 339.</w:t>
        </w:r>
      </w:hyperlink>
      <w:r w:rsidR="001F1BC7">
        <w:rPr>
          <w:rFonts w:ascii="Times New Roman" w:hAnsi="Times New Roman" w:cs="Times New Roman"/>
          <w:color w:val="000000"/>
          <w:sz w:val="24"/>
          <w:szCs w:val="24"/>
          <w:lang w:val="ru-RU"/>
        </w:rPr>
        <w:t xml:space="preserve"> Порядок оглашения протоколов и документов</w:t>
      </w:r>
      <w:r w:rsidRPr="00A16388">
        <w:rPr>
          <w:rFonts w:ascii="Times New Roman" w:hAnsi="Times New Roman" w:cs="Times New Roman"/>
          <w:color w:val="000000"/>
          <w:sz w:val="24"/>
          <w:szCs w:val="24"/>
          <w:lang w:val="ru-RU"/>
        </w:rPr>
        <w:pict>
          <v:shape id="_x0000_i108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97" w:anchor="&amp;Article=340" w:history="1">
        <w:r w:rsidR="001F1BC7">
          <w:rPr>
            <w:rFonts w:ascii="Times New Roman" w:hAnsi="Times New Roman" w:cs="Times New Roman"/>
            <w:color w:val="0000FF"/>
            <w:sz w:val="24"/>
            <w:szCs w:val="24"/>
            <w:lang w:val="ru-RU"/>
          </w:rPr>
          <w:t>Статья 340.</w:t>
        </w:r>
      </w:hyperlink>
      <w:r w:rsidR="001F1BC7">
        <w:rPr>
          <w:rFonts w:ascii="Times New Roman" w:hAnsi="Times New Roman" w:cs="Times New Roman"/>
          <w:color w:val="000000"/>
          <w:sz w:val="24"/>
          <w:szCs w:val="24"/>
          <w:lang w:val="ru-RU"/>
        </w:rPr>
        <w:t xml:space="preserve"> Осмотр местности и помещения</w:t>
      </w:r>
      <w:r w:rsidRPr="00A16388">
        <w:rPr>
          <w:rFonts w:ascii="Times New Roman" w:hAnsi="Times New Roman" w:cs="Times New Roman"/>
          <w:color w:val="000000"/>
          <w:sz w:val="24"/>
          <w:szCs w:val="24"/>
          <w:lang w:val="ru-RU"/>
        </w:rPr>
        <w:pict>
          <v:shape id="_x0000_i108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98" w:anchor="&amp;Article=341" w:history="1">
        <w:r w:rsidR="001F1BC7">
          <w:rPr>
            <w:rFonts w:ascii="Times New Roman" w:hAnsi="Times New Roman" w:cs="Times New Roman"/>
            <w:color w:val="0000FF"/>
            <w:sz w:val="24"/>
            <w:szCs w:val="24"/>
            <w:lang w:val="ru-RU"/>
          </w:rPr>
          <w:t>Статья 341.</w:t>
        </w:r>
      </w:hyperlink>
      <w:r w:rsidR="001F1BC7">
        <w:rPr>
          <w:rFonts w:ascii="Times New Roman" w:hAnsi="Times New Roman" w:cs="Times New Roman"/>
          <w:color w:val="000000"/>
          <w:sz w:val="24"/>
          <w:szCs w:val="24"/>
          <w:lang w:val="ru-RU"/>
        </w:rPr>
        <w:t xml:space="preserve"> Проведение следственного эксперимента</w:t>
      </w:r>
      <w:r w:rsidRPr="00A16388">
        <w:rPr>
          <w:rFonts w:ascii="Times New Roman" w:hAnsi="Times New Roman" w:cs="Times New Roman"/>
          <w:color w:val="000000"/>
          <w:sz w:val="24"/>
          <w:szCs w:val="24"/>
          <w:lang w:val="ru-RU"/>
        </w:rPr>
        <w:pict>
          <v:shape id="_x0000_i108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399" w:anchor="&amp;Article=342" w:history="1">
        <w:r w:rsidR="001F1BC7">
          <w:rPr>
            <w:rFonts w:ascii="Times New Roman" w:hAnsi="Times New Roman" w:cs="Times New Roman"/>
            <w:color w:val="0000FF"/>
            <w:sz w:val="24"/>
            <w:szCs w:val="24"/>
            <w:lang w:val="ru-RU"/>
          </w:rPr>
          <w:t>Статья 342.</w:t>
        </w:r>
      </w:hyperlink>
      <w:r w:rsidR="001F1BC7">
        <w:rPr>
          <w:rFonts w:ascii="Times New Roman" w:hAnsi="Times New Roman" w:cs="Times New Roman"/>
          <w:color w:val="000000"/>
          <w:sz w:val="24"/>
          <w:szCs w:val="24"/>
          <w:lang w:val="ru-RU"/>
        </w:rPr>
        <w:t xml:space="preserve"> Предъявление для опознания</w:t>
      </w:r>
      <w:r w:rsidRPr="00A16388">
        <w:rPr>
          <w:rFonts w:ascii="Times New Roman" w:hAnsi="Times New Roman" w:cs="Times New Roman"/>
          <w:color w:val="000000"/>
          <w:sz w:val="24"/>
          <w:szCs w:val="24"/>
          <w:lang w:val="ru-RU"/>
        </w:rPr>
        <w:pict>
          <v:shape id="_x0000_i108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00" w:anchor="&amp;Article=343" w:history="1">
        <w:r w:rsidR="001F1BC7">
          <w:rPr>
            <w:rFonts w:ascii="Times New Roman" w:hAnsi="Times New Roman" w:cs="Times New Roman"/>
            <w:color w:val="0000FF"/>
            <w:sz w:val="24"/>
            <w:szCs w:val="24"/>
            <w:lang w:val="ru-RU"/>
          </w:rPr>
          <w:t>Статья 343.</w:t>
        </w:r>
      </w:hyperlink>
      <w:r w:rsidR="001F1BC7">
        <w:rPr>
          <w:rFonts w:ascii="Times New Roman" w:hAnsi="Times New Roman" w:cs="Times New Roman"/>
          <w:color w:val="000000"/>
          <w:sz w:val="24"/>
          <w:szCs w:val="24"/>
          <w:lang w:val="ru-RU"/>
        </w:rPr>
        <w:t xml:space="preserve"> Освидетельствование</w:t>
      </w:r>
      <w:r w:rsidRPr="00A16388">
        <w:rPr>
          <w:rFonts w:ascii="Times New Roman" w:hAnsi="Times New Roman" w:cs="Times New Roman"/>
          <w:color w:val="000000"/>
          <w:sz w:val="24"/>
          <w:szCs w:val="24"/>
          <w:lang w:val="ru-RU"/>
        </w:rPr>
        <w:pict>
          <v:shape id="_x0000_i109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01" w:anchor="&amp;Article=344" w:history="1">
        <w:r w:rsidR="001F1BC7">
          <w:rPr>
            <w:rFonts w:ascii="Times New Roman" w:hAnsi="Times New Roman" w:cs="Times New Roman"/>
            <w:color w:val="0000FF"/>
            <w:sz w:val="24"/>
            <w:szCs w:val="24"/>
            <w:lang w:val="ru-RU"/>
          </w:rPr>
          <w:t>Статья 344.</w:t>
        </w:r>
      </w:hyperlink>
      <w:r w:rsidR="001F1BC7">
        <w:rPr>
          <w:rFonts w:ascii="Times New Roman" w:hAnsi="Times New Roman" w:cs="Times New Roman"/>
          <w:color w:val="000000"/>
          <w:sz w:val="24"/>
          <w:szCs w:val="24"/>
          <w:lang w:val="ru-RU"/>
        </w:rPr>
        <w:t xml:space="preserve"> Окончание судебного следствия</w:t>
      </w:r>
      <w:r w:rsidRPr="00A16388">
        <w:rPr>
          <w:rFonts w:ascii="Times New Roman" w:hAnsi="Times New Roman" w:cs="Times New Roman"/>
          <w:color w:val="000000"/>
          <w:sz w:val="24"/>
          <w:szCs w:val="24"/>
          <w:lang w:val="ru-RU"/>
        </w:rPr>
        <w:pict>
          <v:shape id="_x0000_i109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02" w:anchor="&amp;Chapter=37" w:history="1">
        <w:r w:rsidR="001F1BC7">
          <w:rPr>
            <w:rFonts w:ascii="Times New Roman" w:hAnsi="Times New Roman" w:cs="Times New Roman"/>
            <w:color w:val="0000FF"/>
            <w:sz w:val="24"/>
            <w:szCs w:val="24"/>
            <w:lang w:val="ru-RU"/>
          </w:rPr>
          <w:t>ГЛАВА 37.</w:t>
        </w:r>
      </w:hyperlink>
      <w:r w:rsidR="001F1BC7">
        <w:rPr>
          <w:rFonts w:ascii="Times New Roman" w:hAnsi="Times New Roman" w:cs="Times New Roman"/>
          <w:color w:val="000000"/>
          <w:sz w:val="24"/>
          <w:szCs w:val="24"/>
          <w:lang w:val="ru-RU"/>
        </w:rPr>
        <w:t xml:space="preserve"> Судебные прения и последнее слово обвиняемого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03" w:anchor="&amp;Article=345" w:history="1">
        <w:r w:rsidR="001F1BC7">
          <w:rPr>
            <w:rFonts w:ascii="Times New Roman" w:hAnsi="Times New Roman" w:cs="Times New Roman"/>
            <w:color w:val="0000FF"/>
            <w:sz w:val="24"/>
            <w:szCs w:val="24"/>
            <w:lang w:val="ru-RU"/>
          </w:rPr>
          <w:t>Статья 345.</w:t>
        </w:r>
      </w:hyperlink>
      <w:r w:rsidR="001F1BC7">
        <w:rPr>
          <w:rFonts w:ascii="Times New Roman" w:hAnsi="Times New Roman" w:cs="Times New Roman"/>
          <w:color w:val="000000"/>
          <w:sz w:val="24"/>
          <w:szCs w:val="24"/>
          <w:lang w:val="ru-RU"/>
        </w:rPr>
        <w:t xml:space="preserve"> Содержание и порядок судебных прений</w:t>
      </w:r>
      <w:r w:rsidRPr="00A16388">
        <w:rPr>
          <w:rFonts w:ascii="Times New Roman" w:hAnsi="Times New Roman" w:cs="Times New Roman"/>
          <w:color w:val="000000"/>
          <w:sz w:val="24"/>
          <w:szCs w:val="24"/>
          <w:lang w:val="ru-RU"/>
        </w:rPr>
        <w:pict>
          <v:shape id="_x0000_i109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04" w:anchor="&amp;Article=346" w:history="1">
        <w:r w:rsidR="001F1BC7">
          <w:rPr>
            <w:rFonts w:ascii="Times New Roman" w:hAnsi="Times New Roman" w:cs="Times New Roman"/>
            <w:color w:val="0000FF"/>
            <w:sz w:val="24"/>
            <w:szCs w:val="24"/>
            <w:lang w:val="ru-RU"/>
          </w:rPr>
          <w:t>Статья 346.</w:t>
        </w:r>
      </w:hyperlink>
      <w:r w:rsidR="001F1BC7">
        <w:rPr>
          <w:rFonts w:ascii="Times New Roman" w:hAnsi="Times New Roman" w:cs="Times New Roman"/>
          <w:color w:val="000000"/>
          <w:sz w:val="24"/>
          <w:szCs w:val="24"/>
          <w:lang w:val="ru-RU"/>
        </w:rPr>
        <w:t xml:space="preserve"> Последнее слово обвиняемого</w:t>
      </w:r>
      <w:r w:rsidRPr="00A16388">
        <w:rPr>
          <w:rFonts w:ascii="Times New Roman" w:hAnsi="Times New Roman" w:cs="Times New Roman"/>
          <w:color w:val="000000"/>
          <w:sz w:val="24"/>
          <w:szCs w:val="24"/>
          <w:lang w:val="ru-RU"/>
        </w:rPr>
        <w:pict>
          <v:shape id="_x0000_i109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05" w:anchor="&amp;Article=347" w:history="1">
        <w:r w:rsidR="001F1BC7">
          <w:rPr>
            <w:rFonts w:ascii="Times New Roman" w:hAnsi="Times New Roman" w:cs="Times New Roman"/>
            <w:color w:val="0000FF"/>
            <w:sz w:val="24"/>
            <w:szCs w:val="24"/>
            <w:lang w:val="ru-RU"/>
          </w:rPr>
          <w:t>Статья 347.</w:t>
        </w:r>
      </w:hyperlink>
      <w:r w:rsidR="001F1BC7">
        <w:rPr>
          <w:rFonts w:ascii="Times New Roman" w:hAnsi="Times New Roman" w:cs="Times New Roman"/>
          <w:color w:val="000000"/>
          <w:sz w:val="24"/>
          <w:szCs w:val="24"/>
          <w:lang w:val="ru-RU"/>
        </w:rPr>
        <w:t xml:space="preserve"> Возобновление судебного следствия</w:t>
      </w:r>
      <w:r w:rsidRPr="00A16388">
        <w:rPr>
          <w:rFonts w:ascii="Times New Roman" w:hAnsi="Times New Roman" w:cs="Times New Roman"/>
          <w:color w:val="000000"/>
          <w:sz w:val="24"/>
          <w:szCs w:val="24"/>
          <w:lang w:val="ru-RU"/>
        </w:rPr>
        <w:pict>
          <v:shape id="_x0000_i109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06" w:anchor="&amp;Article=348" w:history="1">
        <w:r w:rsidR="001F1BC7">
          <w:rPr>
            <w:rFonts w:ascii="Times New Roman" w:hAnsi="Times New Roman" w:cs="Times New Roman"/>
            <w:color w:val="0000FF"/>
            <w:sz w:val="24"/>
            <w:szCs w:val="24"/>
            <w:lang w:val="ru-RU"/>
          </w:rPr>
          <w:t>Статья 348.</w:t>
        </w:r>
      </w:hyperlink>
      <w:r w:rsidR="001F1BC7">
        <w:rPr>
          <w:rFonts w:ascii="Times New Roman" w:hAnsi="Times New Roman" w:cs="Times New Roman"/>
          <w:color w:val="000000"/>
          <w:sz w:val="24"/>
          <w:szCs w:val="24"/>
          <w:lang w:val="ru-RU"/>
        </w:rPr>
        <w:t xml:space="preserve"> Удаление суда в совещательную комнату для постановления приговора</w:t>
      </w:r>
      <w:r w:rsidRPr="00A16388">
        <w:rPr>
          <w:rFonts w:ascii="Times New Roman" w:hAnsi="Times New Roman" w:cs="Times New Roman"/>
          <w:color w:val="000000"/>
          <w:sz w:val="24"/>
          <w:szCs w:val="24"/>
          <w:lang w:val="ru-RU"/>
        </w:rPr>
        <w:pict>
          <v:shape id="_x0000_i109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07" w:anchor="&amp;Chapter=38" w:history="1">
        <w:r w:rsidR="001F1BC7">
          <w:rPr>
            <w:rFonts w:ascii="Times New Roman" w:hAnsi="Times New Roman" w:cs="Times New Roman"/>
            <w:color w:val="0000FF"/>
            <w:sz w:val="24"/>
            <w:szCs w:val="24"/>
            <w:lang w:val="ru-RU"/>
          </w:rPr>
          <w:t>ГЛАВА 38.</w:t>
        </w:r>
      </w:hyperlink>
      <w:r w:rsidR="001F1BC7">
        <w:rPr>
          <w:rFonts w:ascii="Times New Roman" w:hAnsi="Times New Roman" w:cs="Times New Roman"/>
          <w:color w:val="000000"/>
          <w:sz w:val="24"/>
          <w:szCs w:val="24"/>
          <w:lang w:val="ru-RU"/>
        </w:rPr>
        <w:t xml:space="preserve"> Постановление приговора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08" w:anchor="&amp;Article=349" w:history="1">
        <w:r w:rsidR="001F1BC7">
          <w:rPr>
            <w:rFonts w:ascii="Times New Roman" w:hAnsi="Times New Roman" w:cs="Times New Roman"/>
            <w:color w:val="0000FF"/>
            <w:sz w:val="24"/>
            <w:szCs w:val="24"/>
            <w:lang w:val="ru-RU"/>
          </w:rPr>
          <w:t>Статья 349.</w:t>
        </w:r>
      </w:hyperlink>
      <w:r w:rsidR="001F1BC7">
        <w:rPr>
          <w:rFonts w:ascii="Times New Roman" w:hAnsi="Times New Roman" w:cs="Times New Roman"/>
          <w:color w:val="000000"/>
          <w:sz w:val="24"/>
          <w:szCs w:val="24"/>
          <w:lang w:val="ru-RU"/>
        </w:rPr>
        <w:t xml:space="preserve"> Постановление приговора именем Республики Беларусь</w:t>
      </w:r>
      <w:r w:rsidRPr="00A16388">
        <w:rPr>
          <w:rFonts w:ascii="Times New Roman" w:hAnsi="Times New Roman" w:cs="Times New Roman"/>
          <w:color w:val="000000"/>
          <w:sz w:val="24"/>
          <w:szCs w:val="24"/>
          <w:lang w:val="ru-RU"/>
        </w:rPr>
        <w:pict>
          <v:shape id="_x0000_i109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09" w:anchor="&amp;Article=350" w:history="1">
        <w:r w:rsidR="001F1BC7">
          <w:rPr>
            <w:rFonts w:ascii="Times New Roman" w:hAnsi="Times New Roman" w:cs="Times New Roman"/>
            <w:color w:val="0000FF"/>
            <w:sz w:val="24"/>
            <w:szCs w:val="24"/>
            <w:lang w:val="ru-RU"/>
          </w:rPr>
          <w:t>Статья 350.</w:t>
        </w:r>
      </w:hyperlink>
      <w:r w:rsidR="001F1BC7">
        <w:rPr>
          <w:rFonts w:ascii="Times New Roman" w:hAnsi="Times New Roman" w:cs="Times New Roman"/>
          <w:color w:val="000000"/>
          <w:sz w:val="24"/>
          <w:szCs w:val="24"/>
          <w:lang w:val="ru-RU"/>
        </w:rPr>
        <w:t xml:space="preserve"> Требования, предъявляемые к приговору</w:t>
      </w:r>
      <w:r w:rsidRPr="00A16388">
        <w:rPr>
          <w:rFonts w:ascii="Times New Roman" w:hAnsi="Times New Roman" w:cs="Times New Roman"/>
          <w:color w:val="000000"/>
          <w:sz w:val="24"/>
          <w:szCs w:val="24"/>
          <w:lang w:val="ru-RU"/>
        </w:rPr>
        <w:pict>
          <v:shape id="_x0000_i109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10" w:anchor="&amp;Article=351" w:history="1">
        <w:r w:rsidR="001F1BC7">
          <w:rPr>
            <w:rFonts w:ascii="Times New Roman" w:hAnsi="Times New Roman" w:cs="Times New Roman"/>
            <w:color w:val="0000FF"/>
            <w:sz w:val="24"/>
            <w:szCs w:val="24"/>
            <w:lang w:val="ru-RU"/>
          </w:rPr>
          <w:t>Статья 351.</w:t>
        </w:r>
      </w:hyperlink>
      <w:r w:rsidR="001F1BC7">
        <w:rPr>
          <w:rFonts w:ascii="Times New Roman" w:hAnsi="Times New Roman" w:cs="Times New Roman"/>
          <w:color w:val="000000"/>
          <w:sz w:val="24"/>
          <w:szCs w:val="24"/>
          <w:lang w:val="ru-RU"/>
        </w:rPr>
        <w:t xml:space="preserve"> Тайна совещания судей</w:t>
      </w:r>
      <w:r w:rsidRPr="00A16388">
        <w:rPr>
          <w:rFonts w:ascii="Times New Roman" w:hAnsi="Times New Roman" w:cs="Times New Roman"/>
          <w:color w:val="000000"/>
          <w:sz w:val="24"/>
          <w:szCs w:val="24"/>
          <w:lang w:val="ru-RU"/>
        </w:rPr>
        <w:pict>
          <v:shape id="_x0000_i109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11" w:anchor="&amp;Article=352" w:history="1">
        <w:r w:rsidR="001F1BC7">
          <w:rPr>
            <w:rFonts w:ascii="Times New Roman" w:hAnsi="Times New Roman" w:cs="Times New Roman"/>
            <w:color w:val="0000FF"/>
            <w:sz w:val="24"/>
            <w:szCs w:val="24"/>
            <w:lang w:val="ru-RU"/>
          </w:rPr>
          <w:t>Статья 352.</w:t>
        </w:r>
      </w:hyperlink>
      <w:r w:rsidR="001F1BC7">
        <w:rPr>
          <w:rFonts w:ascii="Times New Roman" w:hAnsi="Times New Roman" w:cs="Times New Roman"/>
          <w:color w:val="000000"/>
          <w:sz w:val="24"/>
          <w:szCs w:val="24"/>
          <w:lang w:val="ru-RU"/>
        </w:rPr>
        <w:t xml:space="preserve"> Вопросы, разрешаемые судом при постановлении приговора</w:t>
      </w:r>
      <w:r w:rsidRPr="00A16388">
        <w:rPr>
          <w:rFonts w:ascii="Times New Roman" w:hAnsi="Times New Roman" w:cs="Times New Roman"/>
          <w:color w:val="000000"/>
          <w:sz w:val="24"/>
          <w:szCs w:val="24"/>
          <w:lang w:val="ru-RU"/>
        </w:rPr>
        <w:pict>
          <v:shape id="_x0000_i109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12" w:anchor="&amp;Article=353" w:history="1">
        <w:r w:rsidR="001F1BC7">
          <w:rPr>
            <w:rFonts w:ascii="Times New Roman" w:hAnsi="Times New Roman" w:cs="Times New Roman"/>
            <w:color w:val="0000FF"/>
            <w:sz w:val="24"/>
            <w:szCs w:val="24"/>
            <w:lang w:val="ru-RU"/>
          </w:rPr>
          <w:t>Статья 353.</w:t>
        </w:r>
      </w:hyperlink>
      <w:r w:rsidR="001F1BC7">
        <w:rPr>
          <w:rFonts w:ascii="Times New Roman" w:hAnsi="Times New Roman" w:cs="Times New Roman"/>
          <w:color w:val="000000"/>
          <w:sz w:val="24"/>
          <w:szCs w:val="24"/>
          <w:lang w:val="ru-RU"/>
        </w:rPr>
        <w:t xml:space="preserve"> Решение вопроса о вменяемости обвиняемого</w:t>
      </w:r>
      <w:r w:rsidRPr="00A16388">
        <w:rPr>
          <w:rFonts w:ascii="Times New Roman" w:hAnsi="Times New Roman" w:cs="Times New Roman"/>
          <w:color w:val="000000"/>
          <w:sz w:val="24"/>
          <w:szCs w:val="24"/>
          <w:lang w:val="ru-RU"/>
        </w:rPr>
        <w:pict>
          <v:shape id="_x0000_i110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13" w:anchor="&amp;Article=354" w:history="1">
        <w:r w:rsidR="001F1BC7">
          <w:rPr>
            <w:rFonts w:ascii="Times New Roman" w:hAnsi="Times New Roman" w:cs="Times New Roman"/>
            <w:color w:val="0000FF"/>
            <w:sz w:val="24"/>
            <w:szCs w:val="24"/>
            <w:lang w:val="ru-RU"/>
          </w:rPr>
          <w:t>Статья 354.</w:t>
        </w:r>
      </w:hyperlink>
      <w:r w:rsidR="001F1BC7">
        <w:rPr>
          <w:rFonts w:ascii="Times New Roman" w:hAnsi="Times New Roman" w:cs="Times New Roman"/>
          <w:color w:val="000000"/>
          <w:sz w:val="24"/>
          <w:szCs w:val="24"/>
          <w:lang w:val="ru-RU"/>
        </w:rPr>
        <w:t xml:space="preserve"> Порядок совещания судей при коллегиальном рассмотрении уголовного дела</w:t>
      </w:r>
      <w:r w:rsidRPr="00A16388">
        <w:rPr>
          <w:rFonts w:ascii="Times New Roman" w:hAnsi="Times New Roman" w:cs="Times New Roman"/>
          <w:color w:val="000000"/>
          <w:sz w:val="24"/>
          <w:szCs w:val="24"/>
          <w:lang w:val="ru-RU"/>
        </w:rPr>
        <w:pict>
          <v:shape id="_x0000_i110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14" w:anchor="&amp;Article=355" w:history="1">
        <w:r w:rsidR="001F1BC7">
          <w:rPr>
            <w:rFonts w:ascii="Times New Roman" w:hAnsi="Times New Roman" w:cs="Times New Roman"/>
            <w:color w:val="0000FF"/>
            <w:sz w:val="24"/>
            <w:szCs w:val="24"/>
            <w:lang w:val="ru-RU"/>
          </w:rPr>
          <w:t>Статья 355.</w:t>
        </w:r>
      </w:hyperlink>
      <w:r w:rsidR="001F1BC7">
        <w:rPr>
          <w:rFonts w:ascii="Times New Roman" w:hAnsi="Times New Roman" w:cs="Times New Roman"/>
          <w:color w:val="000000"/>
          <w:sz w:val="24"/>
          <w:szCs w:val="24"/>
          <w:lang w:val="ru-RU"/>
        </w:rPr>
        <w:t xml:space="preserve"> Виды приговоров</w:t>
      </w:r>
      <w:r w:rsidRPr="00A16388">
        <w:rPr>
          <w:rFonts w:ascii="Times New Roman" w:hAnsi="Times New Roman" w:cs="Times New Roman"/>
          <w:color w:val="000000"/>
          <w:sz w:val="24"/>
          <w:szCs w:val="24"/>
          <w:lang w:val="ru-RU"/>
        </w:rPr>
        <w:pict>
          <v:shape id="_x0000_i110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15" w:anchor="&amp;Article=356" w:history="1">
        <w:r w:rsidR="001F1BC7">
          <w:rPr>
            <w:rFonts w:ascii="Times New Roman" w:hAnsi="Times New Roman" w:cs="Times New Roman"/>
            <w:color w:val="0000FF"/>
            <w:sz w:val="24"/>
            <w:szCs w:val="24"/>
            <w:lang w:val="ru-RU"/>
          </w:rPr>
          <w:t>Статья 356.</w:t>
        </w:r>
      </w:hyperlink>
      <w:r w:rsidR="001F1BC7">
        <w:rPr>
          <w:rFonts w:ascii="Times New Roman" w:hAnsi="Times New Roman" w:cs="Times New Roman"/>
          <w:color w:val="000000"/>
          <w:sz w:val="24"/>
          <w:szCs w:val="24"/>
          <w:lang w:val="ru-RU"/>
        </w:rPr>
        <w:t xml:space="preserve"> Основания постановления обвинительного приговора</w:t>
      </w:r>
      <w:r w:rsidRPr="00A16388">
        <w:rPr>
          <w:rFonts w:ascii="Times New Roman" w:hAnsi="Times New Roman" w:cs="Times New Roman"/>
          <w:color w:val="000000"/>
          <w:sz w:val="24"/>
          <w:szCs w:val="24"/>
          <w:lang w:val="ru-RU"/>
        </w:rPr>
        <w:pict>
          <v:shape id="_x0000_i110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16" w:anchor="&amp;Article=357" w:history="1">
        <w:r w:rsidR="001F1BC7">
          <w:rPr>
            <w:rFonts w:ascii="Times New Roman" w:hAnsi="Times New Roman" w:cs="Times New Roman"/>
            <w:color w:val="0000FF"/>
            <w:sz w:val="24"/>
            <w:szCs w:val="24"/>
            <w:lang w:val="ru-RU"/>
          </w:rPr>
          <w:t>Статья 357.</w:t>
        </w:r>
      </w:hyperlink>
      <w:r w:rsidR="001F1BC7">
        <w:rPr>
          <w:rFonts w:ascii="Times New Roman" w:hAnsi="Times New Roman" w:cs="Times New Roman"/>
          <w:color w:val="000000"/>
          <w:sz w:val="24"/>
          <w:szCs w:val="24"/>
          <w:lang w:val="ru-RU"/>
        </w:rPr>
        <w:t xml:space="preserve"> Основания постановления оправдательного приговора</w:t>
      </w:r>
      <w:r w:rsidRPr="00A16388">
        <w:rPr>
          <w:rFonts w:ascii="Times New Roman" w:hAnsi="Times New Roman" w:cs="Times New Roman"/>
          <w:color w:val="000000"/>
          <w:sz w:val="24"/>
          <w:szCs w:val="24"/>
          <w:lang w:val="ru-RU"/>
        </w:rPr>
        <w:pict>
          <v:shape id="_x0000_i110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17" w:anchor="&amp;Article=358" w:history="1">
        <w:r w:rsidR="001F1BC7">
          <w:rPr>
            <w:rFonts w:ascii="Times New Roman" w:hAnsi="Times New Roman" w:cs="Times New Roman"/>
            <w:color w:val="0000FF"/>
            <w:sz w:val="24"/>
            <w:szCs w:val="24"/>
            <w:lang w:val="ru-RU"/>
          </w:rPr>
          <w:t>Статья 358.</w:t>
        </w:r>
      </w:hyperlink>
      <w:r w:rsidR="001F1BC7">
        <w:rPr>
          <w:rFonts w:ascii="Times New Roman" w:hAnsi="Times New Roman" w:cs="Times New Roman"/>
          <w:color w:val="000000"/>
          <w:sz w:val="24"/>
          <w:szCs w:val="24"/>
          <w:lang w:val="ru-RU"/>
        </w:rPr>
        <w:t xml:space="preserve"> Постановление приговора</w:t>
      </w:r>
      <w:r w:rsidRPr="00A16388">
        <w:rPr>
          <w:rFonts w:ascii="Times New Roman" w:hAnsi="Times New Roman" w:cs="Times New Roman"/>
          <w:color w:val="000000"/>
          <w:sz w:val="24"/>
          <w:szCs w:val="24"/>
          <w:lang w:val="ru-RU"/>
        </w:rPr>
        <w:pict>
          <v:shape id="_x0000_i110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18" w:anchor="&amp;Article=359" w:history="1">
        <w:r w:rsidR="001F1BC7">
          <w:rPr>
            <w:rFonts w:ascii="Times New Roman" w:hAnsi="Times New Roman" w:cs="Times New Roman"/>
            <w:color w:val="0000FF"/>
            <w:sz w:val="24"/>
            <w:szCs w:val="24"/>
            <w:lang w:val="ru-RU"/>
          </w:rPr>
          <w:t>Статья 359.</w:t>
        </w:r>
      </w:hyperlink>
      <w:r w:rsidR="001F1BC7">
        <w:rPr>
          <w:rFonts w:ascii="Times New Roman" w:hAnsi="Times New Roman" w:cs="Times New Roman"/>
          <w:color w:val="000000"/>
          <w:sz w:val="24"/>
          <w:szCs w:val="24"/>
          <w:lang w:val="ru-RU"/>
        </w:rPr>
        <w:t xml:space="preserve"> Вводная часть приговора</w:t>
      </w:r>
      <w:r w:rsidRPr="00A16388">
        <w:rPr>
          <w:rFonts w:ascii="Times New Roman" w:hAnsi="Times New Roman" w:cs="Times New Roman"/>
          <w:color w:val="000000"/>
          <w:sz w:val="24"/>
          <w:szCs w:val="24"/>
          <w:lang w:val="ru-RU"/>
        </w:rPr>
        <w:pict>
          <v:shape id="_x0000_i110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19" w:anchor="&amp;Article=360" w:history="1">
        <w:r w:rsidR="001F1BC7">
          <w:rPr>
            <w:rFonts w:ascii="Times New Roman" w:hAnsi="Times New Roman" w:cs="Times New Roman"/>
            <w:color w:val="0000FF"/>
            <w:sz w:val="24"/>
            <w:szCs w:val="24"/>
            <w:lang w:val="ru-RU"/>
          </w:rPr>
          <w:t>Статья 360.</w:t>
        </w:r>
      </w:hyperlink>
      <w:r w:rsidR="001F1BC7">
        <w:rPr>
          <w:rFonts w:ascii="Times New Roman" w:hAnsi="Times New Roman" w:cs="Times New Roman"/>
          <w:color w:val="000000"/>
          <w:sz w:val="24"/>
          <w:szCs w:val="24"/>
          <w:lang w:val="ru-RU"/>
        </w:rPr>
        <w:t xml:space="preserve"> Описательно-мотивировочная часть обвинительного приговора</w:t>
      </w:r>
      <w:r w:rsidRPr="00A16388">
        <w:rPr>
          <w:rFonts w:ascii="Times New Roman" w:hAnsi="Times New Roman" w:cs="Times New Roman"/>
          <w:color w:val="000000"/>
          <w:sz w:val="24"/>
          <w:szCs w:val="24"/>
          <w:lang w:val="ru-RU"/>
        </w:rPr>
        <w:pict>
          <v:shape id="_x0000_i110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20" w:anchor="&amp;Article=361" w:history="1">
        <w:r w:rsidR="001F1BC7">
          <w:rPr>
            <w:rFonts w:ascii="Times New Roman" w:hAnsi="Times New Roman" w:cs="Times New Roman"/>
            <w:color w:val="0000FF"/>
            <w:sz w:val="24"/>
            <w:szCs w:val="24"/>
            <w:lang w:val="ru-RU"/>
          </w:rPr>
          <w:t>Статья 361.</w:t>
        </w:r>
      </w:hyperlink>
      <w:r w:rsidR="001F1BC7">
        <w:rPr>
          <w:rFonts w:ascii="Times New Roman" w:hAnsi="Times New Roman" w:cs="Times New Roman"/>
          <w:color w:val="000000"/>
          <w:sz w:val="24"/>
          <w:szCs w:val="24"/>
          <w:lang w:val="ru-RU"/>
        </w:rPr>
        <w:t xml:space="preserve"> Резолютивная часть обвинительного приговора</w:t>
      </w:r>
      <w:r w:rsidRPr="00A16388">
        <w:rPr>
          <w:rFonts w:ascii="Times New Roman" w:hAnsi="Times New Roman" w:cs="Times New Roman"/>
          <w:color w:val="000000"/>
          <w:sz w:val="24"/>
          <w:szCs w:val="24"/>
          <w:lang w:val="ru-RU"/>
        </w:rPr>
        <w:pict>
          <v:shape id="_x0000_i110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21" w:anchor="&amp;Article=362" w:history="1">
        <w:r w:rsidR="001F1BC7">
          <w:rPr>
            <w:rFonts w:ascii="Times New Roman" w:hAnsi="Times New Roman" w:cs="Times New Roman"/>
            <w:color w:val="0000FF"/>
            <w:sz w:val="24"/>
            <w:szCs w:val="24"/>
            <w:lang w:val="ru-RU"/>
          </w:rPr>
          <w:t>Статья 362.</w:t>
        </w:r>
      </w:hyperlink>
      <w:r w:rsidR="001F1BC7">
        <w:rPr>
          <w:rFonts w:ascii="Times New Roman" w:hAnsi="Times New Roman" w:cs="Times New Roman"/>
          <w:color w:val="000000"/>
          <w:sz w:val="24"/>
          <w:szCs w:val="24"/>
          <w:lang w:val="ru-RU"/>
        </w:rPr>
        <w:t xml:space="preserve"> Описательно-мотивировочная часть оправдательного приговора</w:t>
      </w:r>
      <w:r w:rsidRPr="00A16388">
        <w:rPr>
          <w:rFonts w:ascii="Times New Roman" w:hAnsi="Times New Roman" w:cs="Times New Roman"/>
          <w:color w:val="000000"/>
          <w:sz w:val="24"/>
          <w:szCs w:val="24"/>
          <w:lang w:val="ru-RU"/>
        </w:rPr>
        <w:pict>
          <v:shape id="_x0000_i110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22" w:anchor="&amp;Article=363" w:history="1">
        <w:r w:rsidR="001F1BC7">
          <w:rPr>
            <w:rFonts w:ascii="Times New Roman" w:hAnsi="Times New Roman" w:cs="Times New Roman"/>
            <w:color w:val="0000FF"/>
            <w:sz w:val="24"/>
            <w:szCs w:val="24"/>
            <w:lang w:val="ru-RU"/>
          </w:rPr>
          <w:t>Статья 363.</w:t>
        </w:r>
      </w:hyperlink>
      <w:r w:rsidR="001F1BC7">
        <w:rPr>
          <w:rFonts w:ascii="Times New Roman" w:hAnsi="Times New Roman" w:cs="Times New Roman"/>
          <w:color w:val="000000"/>
          <w:sz w:val="24"/>
          <w:szCs w:val="24"/>
          <w:lang w:val="ru-RU"/>
        </w:rPr>
        <w:t xml:space="preserve"> Резолютивная часть оправдательного приговора</w:t>
      </w:r>
      <w:r w:rsidRPr="00A16388">
        <w:rPr>
          <w:rFonts w:ascii="Times New Roman" w:hAnsi="Times New Roman" w:cs="Times New Roman"/>
          <w:color w:val="000000"/>
          <w:sz w:val="24"/>
          <w:szCs w:val="24"/>
          <w:lang w:val="ru-RU"/>
        </w:rPr>
        <w:pict>
          <v:shape id="_x0000_i111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23" w:anchor="&amp;Article=364" w:history="1">
        <w:r w:rsidR="001F1BC7">
          <w:rPr>
            <w:rFonts w:ascii="Times New Roman" w:hAnsi="Times New Roman" w:cs="Times New Roman"/>
            <w:color w:val="0000FF"/>
            <w:sz w:val="24"/>
            <w:szCs w:val="24"/>
            <w:lang w:val="ru-RU"/>
          </w:rPr>
          <w:t>Статья 364.</w:t>
        </w:r>
      </w:hyperlink>
      <w:r w:rsidR="001F1BC7">
        <w:rPr>
          <w:rFonts w:ascii="Times New Roman" w:hAnsi="Times New Roman" w:cs="Times New Roman"/>
          <w:color w:val="000000"/>
          <w:sz w:val="24"/>
          <w:szCs w:val="24"/>
          <w:lang w:val="ru-RU"/>
        </w:rPr>
        <w:t xml:space="preserve"> Иные вопросы, подлежащие разрешению в резолютивной части приговора</w:t>
      </w:r>
      <w:r w:rsidRPr="00A16388">
        <w:rPr>
          <w:rFonts w:ascii="Times New Roman" w:hAnsi="Times New Roman" w:cs="Times New Roman"/>
          <w:color w:val="000000"/>
          <w:sz w:val="24"/>
          <w:szCs w:val="24"/>
          <w:lang w:val="ru-RU"/>
        </w:rPr>
        <w:pict>
          <v:shape id="_x0000_i111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24" w:anchor="&amp;Article=365" w:history="1">
        <w:r w:rsidR="001F1BC7">
          <w:rPr>
            <w:rFonts w:ascii="Times New Roman" w:hAnsi="Times New Roman" w:cs="Times New Roman"/>
            <w:color w:val="0000FF"/>
            <w:sz w:val="24"/>
            <w:szCs w:val="24"/>
            <w:lang w:val="ru-RU"/>
          </w:rPr>
          <w:t>Статья 365.</w:t>
        </w:r>
      </w:hyperlink>
      <w:r w:rsidR="001F1BC7">
        <w:rPr>
          <w:rFonts w:ascii="Times New Roman" w:hAnsi="Times New Roman" w:cs="Times New Roman"/>
          <w:color w:val="000000"/>
          <w:sz w:val="24"/>
          <w:szCs w:val="24"/>
          <w:lang w:val="ru-RU"/>
        </w:rPr>
        <w:t xml:space="preserve"> Провозглашение приговора</w:t>
      </w:r>
      <w:r w:rsidRPr="00A16388">
        <w:rPr>
          <w:rFonts w:ascii="Times New Roman" w:hAnsi="Times New Roman" w:cs="Times New Roman"/>
          <w:color w:val="000000"/>
          <w:sz w:val="24"/>
          <w:szCs w:val="24"/>
          <w:lang w:val="ru-RU"/>
        </w:rPr>
        <w:pict>
          <v:shape id="_x0000_i111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25" w:anchor="&amp;Article=366" w:history="1">
        <w:r w:rsidR="001F1BC7">
          <w:rPr>
            <w:rFonts w:ascii="Times New Roman" w:hAnsi="Times New Roman" w:cs="Times New Roman"/>
            <w:color w:val="0000FF"/>
            <w:sz w:val="24"/>
            <w:szCs w:val="24"/>
            <w:lang w:val="ru-RU"/>
          </w:rPr>
          <w:t>Статья 366.</w:t>
        </w:r>
      </w:hyperlink>
      <w:r w:rsidR="001F1BC7">
        <w:rPr>
          <w:rFonts w:ascii="Times New Roman" w:hAnsi="Times New Roman" w:cs="Times New Roman"/>
          <w:color w:val="000000"/>
          <w:sz w:val="24"/>
          <w:szCs w:val="24"/>
          <w:lang w:val="ru-RU"/>
        </w:rPr>
        <w:t xml:space="preserve"> Освобождение обвиняемого из-под стражи</w:t>
      </w:r>
      <w:r w:rsidRPr="00A16388">
        <w:rPr>
          <w:rFonts w:ascii="Times New Roman" w:hAnsi="Times New Roman" w:cs="Times New Roman"/>
          <w:color w:val="000000"/>
          <w:sz w:val="24"/>
          <w:szCs w:val="24"/>
          <w:lang w:val="ru-RU"/>
        </w:rPr>
        <w:pict>
          <v:shape id="_x0000_i111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26" w:anchor="&amp;Article=367" w:history="1">
        <w:r w:rsidR="001F1BC7">
          <w:rPr>
            <w:rFonts w:ascii="Times New Roman" w:hAnsi="Times New Roman" w:cs="Times New Roman"/>
            <w:color w:val="0000FF"/>
            <w:sz w:val="24"/>
            <w:szCs w:val="24"/>
            <w:lang w:val="ru-RU"/>
          </w:rPr>
          <w:t>Статья 367.</w:t>
        </w:r>
      </w:hyperlink>
      <w:r w:rsidR="001F1BC7">
        <w:rPr>
          <w:rFonts w:ascii="Times New Roman" w:hAnsi="Times New Roman" w:cs="Times New Roman"/>
          <w:color w:val="000000"/>
          <w:sz w:val="24"/>
          <w:szCs w:val="24"/>
          <w:lang w:val="ru-RU"/>
        </w:rPr>
        <w:t xml:space="preserve"> Вручение копии приговора</w:t>
      </w:r>
      <w:r w:rsidRPr="00A16388">
        <w:rPr>
          <w:rFonts w:ascii="Times New Roman" w:hAnsi="Times New Roman" w:cs="Times New Roman"/>
          <w:color w:val="000000"/>
          <w:sz w:val="24"/>
          <w:szCs w:val="24"/>
          <w:lang w:val="ru-RU"/>
        </w:rPr>
        <w:pict>
          <v:shape id="_x0000_i111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27" w:anchor="&amp;Article=368" w:history="1">
        <w:r w:rsidR="001F1BC7">
          <w:rPr>
            <w:rFonts w:ascii="Times New Roman" w:hAnsi="Times New Roman" w:cs="Times New Roman"/>
            <w:color w:val="0000FF"/>
            <w:sz w:val="24"/>
            <w:szCs w:val="24"/>
            <w:lang w:val="ru-RU"/>
          </w:rPr>
          <w:t>Статья 368.</w:t>
        </w:r>
      </w:hyperlink>
      <w:r w:rsidR="001F1BC7">
        <w:rPr>
          <w:rFonts w:ascii="Times New Roman" w:hAnsi="Times New Roman" w:cs="Times New Roman"/>
          <w:color w:val="000000"/>
          <w:sz w:val="24"/>
          <w:szCs w:val="24"/>
          <w:lang w:val="ru-RU"/>
        </w:rPr>
        <w:t xml:space="preserve"> Вопросы, разрешаемые судом одновременно с постановлением приговора</w:t>
      </w:r>
      <w:r w:rsidRPr="00A16388">
        <w:rPr>
          <w:rFonts w:ascii="Times New Roman" w:hAnsi="Times New Roman" w:cs="Times New Roman"/>
          <w:color w:val="000000"/>
          <w:sz w:val="24"/>
          <w:szCs w:val="24"/>
          <w:lang w:val="ru-RU"/>
        </w:rPr>
        <w:pict>
          <v:shape id="_x0000_i111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28" w:anchor="&amp;Article=369" w:history="1">
        <w:r w:rsidR="001F1BC7">
          <w:rPr>
            <w:rFonts w:ascii="Times New Roman" w:hAnsi="Times New Roman" w:cs="Times New Roman"/>
            <w:color w:val="0000FF"/>
            <w:sz w:val="24"/>
            <w:szCs w:val="24"/>
            <w:lang w:val="ru-RU"/>
          </w:rPr>
          <w:t>Статья 369.</w:t>
        </w:r>
      </w:hyperlink>
      <w:r w:rsidR="001F1BC7">
        <w:rPr>
          <w:rFonts w:ascii="Times New Roman" w:hAnsi="Times New Roman" w:cs="Times New Roman"/>
          <w:color w:val="000000"/>
          <w:sz w:val="24"/>
          <w:szCs w:val="24"/>
          <w:lang w:val="ru-RU"/>
        </w:rPr>
        <w:t xml:space="preserve"> Предоставление свиданий с обвиняемым</w:t>
      </w:r>
      <w:r w:rsidRPr="00A16388">
        <w:rPr>
          <w:rFonts w:ascii="Times New Roman" w:hAnsi="Times New Roman" w:cs="Times New Roman"/>
          <w:color w:val="000000"/>
          <w:sz w:val="24"/>
          <w:szCs w:val="24"/>
          <w:lang w:val="ru-RU"/>
        </w:rPr>
        <w:pict>
          <v:shape id="_x0000_i111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29" w:anchor="&amp;Razdel=x" w:history="1">
        <w:r w:rsidR="001F1BC7">
          <w:rPr>
            <w:rFonts w:ascii="Times New Roman" w:hAnsi="Times New Roman" w:cs="Times New Roman"/>
            <w:color w:val="0000FF"/>
            <w:sz w:val="24"/>
            <w:szCs w:val="24"/>
            <w:lang w:val="ru-RU"/>
          </w:rPr>
          <w:t>РАЗДЕЛ X.</w:t>
        </w:r>
      </w:hyperlink>
      <w:r w:rsidR="001F1BC7">
        <w:rPr>
          <w:rFonts w:ascii="Times New Roman" w:hAnsi="Times New Roman" w:cs="Times New Roman"/>
          <w:color w:val="000000"/>
          <w:sz w:val="24"/>
          <w:szCs w:val="24"/>
          <w:lang w:val="ru-RU"/>
        </w:rPr>
        <w:t xml:space="preserve"> ПРОИЗВОДСТВО ПО ПЕРЕСМОТРУ ПРИГОВОРОВ, ОПРЕДЕЛЕНИЙ, ПОСТАНОВЛЕНИЙ, НЕ ВСТУПИВШИХ В ЗАКОННУЮ </w:t>
      </w:r>
      <w:r w:rsidR="001F1BC7">
        <w:rPr>
          <w:rFonts w:ascii="Times New Roman" w:hAnsi="Times New Roman" w:cs="Times New Roman"/>
          <w:color w:val="000000"/>
          <w:sz w:val="24"/>
          <w:szCs w:val="24"/>
          <w:lang w:val="ru-RU"/>
        </w:rPr>
        <w:lastRenderedPageBreak/>
        <w:t>СИЛУ (КАССАЦИОННОЕ ПРОИЗВОДСТВО)</w:t>
      </w:r>
      <w:r w:rsidRPr="00A16388">
        <w:rPr>
          <w:rFonts w:ascii="Times New Roman" w:hAnsi="Times New Roman" w:cs="Times New Roman"/>
          <w:color w:val="000000"/>
          <w:sz w:val="24"/>
          <w:szCs w:val="24"/>
          <w:lang w:val="ru-RU"/>
        </w:rPr>
        <w:pict>
          <v:shape id="_x0000_i111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30" w:anchor="&amp;Chapter=39" w:history="1">
        <w:r w:rsidR="001F1BC7">
          <w:rPr>
            <w:rFonts w:ascii="Times New Roman" w:hAnsi="Times New Roman" w:cs="Times New Roman"/>
            <w:color w:val="0000FF"/>
            <w:sz w:val="24"/>
            <w:szCs w:val="24"/>
            <w:lang w:val="ru-RU"/>
          </w:rPr>
          <w:t>ГЛАВА 39.</w:t>
        </w:r>
      </w:hyperlink>
      <w:r w:rsidR="001F1BC7">
        <w:rPr>
          <w:rFonts w:ascii="Times New Roman" w:hAnsi="Times New Roman" w:cs="Times New Roman"/>
          <w:color w:val="000000"/>
          <w:sz w:val="24"/>
          <w:szCs w:val="24"/>
          <w:lang w:val="ru-RU"/>
        </w:rPr>
        <w:t xml:space="preserve"> Кассационные обжалование и опротестование приговоров, определений, постановлений, не вступивших в законную силу</w:t>
      </w:r>
      <w:r w:rsidRPr="00A16388">
        <w:rPr>
          <w:rFonts w:ascii="Times New Roman" w:hAnsi="Times New Roman" w:cs="Times New Roman"/>
          <w:color w:val="000000"/>
          <w:sz w:val="24"/>
          <w:szCs w:val="24"/>
          <w:lang w:val="ru-RU"/>
        </w:rPr>
        <w:pict>
          <v:shape id="_x0000_i111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31" w:anchor="&amp;Article=370" w:history="1">
        <w:r w:rsidR="001F1BC7">
          <w:rPr>
            <w:rFonts w:ascii="Times New Roman" w:hAnsi="Times New Roman" w:cs="Times New Roman"/>
            <w:color w:val="0000FF"/>
            <w:sz w:val="24"/>
            <w:szCs w:val="24"/>
            <w:lang w:val="ru-RU"/>
          </w:rPr>
          <w:t>Статья 370.</w:t>
        </w:r>
      </w:hyperlink>
      <w:r w:rsidR="001F1BC7">
        <w:rPr>
          <w:rFonts w:ascii="Times New Roman" w:hAnsi="Times New Roman" w:cs="Times New Roman"/>
          <w:color w:val="000000"/>
          <w:sz w:val="24"/>
          <w:szCs w:val="24"/>
          <w:lang w:val="ru-RU"/>
        </w:rPr>
        <w:t xml:space="preserve"> Право кассационных обжалования и опротестования приговора</w:t>
      </w:r>
      <w:r w:rsidRPr="00A16388">
        <w:rPr>
          <w:rFonts w:ascii="Times New Roman" w:hAnsi="Times New Roman" w:cs="Times New Roman"/>
          <w:color w:val="000000"/>
          <w:sz w:val="24"/>
          <w:szCs w:val="24"/>
          <w:lang w:val="ru-RU"/>
        </w:rPr>
        <w:pict>
          <v:shape id="_x0000_i111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32" w:anchor="&amp;Article=371" w:history="1">
        <w:r w:rsidR="001F1BC7">
          <w:rPr>
            <w:rFonts w:ascii="Times New Roman" w:hAnsi="Times New Roman" w:cs="Times New Roman"/>
            <w:color w:val="0000FF"/>
            <w:sz w:val="24"/>
            <w:szCs w:val="24"/>
            <w:lang w:val="ru-RU"/>
          </w:rPr>
          <w:t>Статья 371.</w:t>
        </w:r>
      </w:hyperlink>
      <w:r w:rsidR="001F1BC7">
        <w:rPr>
          <w:rFonts w:ascii="Times New Roman" w:hAnsi="Times New Roman" w:cs="Times New Roman"/>
          <w:color w:val="000000"/>
          <w:sz w:val="24"/>
          <w:szCs w:val="24"/>
          <w:lang w:val="ru-RU"/>
        </w:rPr>
        <w:t xml:space="preserve"> Порядок кассационных обжалования и опротестования приговора</w:t>
      </w:r>
      <w:r w:rsidRPr="00A16388">
        <w:rPr>
          <w:rFonts w:ascii="Times New Roman" w:hAnsi="Times New Roman" w:cs="Times New Roman"/>
          <w:color w:val="000000"/>
          <w:sz w:val="24"/>
          <w:szCs w:val="24"/>
          <w:lang w:val="ru-RU"/>
        </w:rPr>
        <w:pict>
          <v:shape id="_x0000_i112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33" w:anchor="&amp;Article=372" w:history="1">
        <w:r w:rsidR="001F1BC7">
          <w:rPr>
            <w:rFonts w:ascii="Times New Roman" w:hAnsi="Times New Roman" w:cs="Times New Roman"/>
            <w:color w:val="0000FF"/>
            <w:sz w:val="24"/>
            <w:szCs w:val="24"/>
            <w:lang w:val="ru-RU"/>
          </w:rPr>
          <w:t>Статья 372.</w:t>
        </w:r>
      </w:hyperlink>
      <w:r w:rsidR="001F1BC7">
        <w:rPr>
          <w:rFonts w:ascii="Times New Roman" w:hAnsi="Times New Roman" w:cs="Times New Roman"/>
          <w:color w:val="000000"/>
          <w:sz w:val="24"/>
          <w:szCs w:val="24"/>
          <w:lang w:val="ru-RU"/>
        </w:rPr>
        <w:t xml:space="preserve"> Содержание кассационных жалоб или протестов</w:t>
      </w:r>
      <w:r w:rsidRPr="00A16388">
        <w:rPr>
          <w:rFonts w:ascii="Times New Roman" w:hAnsi="Times New Roman" w:cs="Times New Roman"/>
          <w:color w:val="000000"/>
          <w:sz w:val="24"/>
          <w:szCs w:val="24"/>
          <w:lang w:val="ru-RU"/>
        </w:rPr>
        <w:pict>
          <v:shape id="_x0000_i112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34" w:anchor="&amp;Article=373" w:history="1">
        <w:r w:rsidR="001F1BC7">
          <w:rPr>
            <w:rFonts w:ascii="Times New Roman" w:hAnsi="Times New Roman" w:cs="Times New Roman"/>
            <w:color w:val="0000FF"/>
            <w:sz w:val="24"/>
            <w:szCs w:val="24"/>
            <w:lang w:val="ru-RU"/>
          </w:rPr>
          <w:t>Статья 373.</w:t>
        </w:r>
      </w:hyperlink>
      <w:r w:rsidR="001F1BC7">
        <w:rPr>
          <w:rFonts w:ascii="Times New Roman" w:hAnsi="Times New Roman" w:cs="Times New Roman"/>
          <w:color w:val="000000"/>
          <w:sz w:val="24"/>
          <w:szCs w:val="24"/>
          <w:lang w:val="ru-RU"/>
        </w:rPr>
        <w:t xml:space="preserve"> Извещение о поданных жалобах и протестах</w:t>
      </w:r>
      <w:r w:rsidRPr="00A16388">
        <w:rPr>
          <w:rFonts w:ascii="Times New Roman" w:hAnsi="Times New Roman" w:cs="Times New Roman"/>
          <w:color w:val="000000"/>
          <w:sz w:val="24"/>
          <w:szCs w:val="24"/>
          <w:lang w:val="ru-RU"/>
        </w:rPr>
        <w:pict>
          <v:shape id="_x0000_i112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35" w:anchor="&amp;Article=374" w:history="1">
        <w:r w:rsidR="001F1BC7">
          <w:rPr>
            <w:rFonts w:ascii="Times New Roman" w:hAnsi="Times New Roman" w:cs="Times New Roman"/>
            <w:color w:val="0000FF"/>
            <w:sz w:val="24"/>
            <w:szCs w:val="24"/>
            <w:lang w:val="ru-RU"/>
          </w:rPr>
          <w:t>Статья 374.</w:t>
        </w:r>
      </w:hyperlink>
      <w:r w:rsidR="001F1BC7">
        <w:rPr>
          <w:rFonts w:ascii="Times New Roman" w:hAnsi="Times New Roman" w:cs="Times New Roman"/>
          <w:color w:val="000000"/>
          <w:sz w:val="24"/>
          <w:szCs w:val="24"/>
          <w:lang w:val="ru-RU"/>
        </w:rPr>
        <w:t xml:space="preserve"> Сроки кассационных обжалования и опротестования приговора</w:t>
      </w:r>
      <w:r w:rsidRPr="00A16388">
        <w:rPr>
          <w:rFonts w:ascii="Times New Roman" w:hAnsi="Times New Roman" w:cs="Times New Roman"/>
          <w:color w:val="000000"/>
          <w:sz w:val="24"/>
          <w:szCs w:val="24"/>
          <w:lang w:val="ru-RU"/>
        </w:rPr>
        <w:pict>
          <v:shape id="_x0000_i112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36" w:anchor="&amp;Article=375" w:history="1">
        <w:r w:rsidR="001F1BC7">
          <w:rPr>
            <w:rFonts w:ascii="Times New Roman" w:hAnsi="Times New Roman" w:cs="Times New Roman"/>
            <w:color w:val="0000FF"/>
            <w:sz w:val="24"/>
            <w:szCs w:val="24"/>
            <w:lang w:val="ru-RU"/>
          </w:rPr>
          <w:t>Статья 375.</w:t>
        </w:r>
      </w:hyperlink>
      <w:r w:rsidR="001F1BC7">
        <w:rPr>
          <w:rFonts w:ascii="Times New Roman" w:hAnsi="Times New Roman" w:cs="Times New Roman"/>
          <w:color w:val="000000"/>
          <w:sz w:val="24"/>
          <w:szCs w:val="24"/>
          <w:lang w:val="ru-RU"/>
        </w:rPr>
        <w:t xml:space="preserve"> Восстановление срока на кассационные обжалование или опротестование</w:t>
      </w:r>
      <w:r w:rsidRPr="00A16388">
        <w:rPr>
          <w:rFonts w:ascii="Times New Roman" w:hAnsi="Times New Roman" w:cs="Times New Roman"/>
          <w:color w:val="000000"/>
          <w:sz w:val="24"/>
          <w:szCs w:val="24"/>
          <w:lang w:val="ru-RU"/>
        </w:rPr>
        <w:pict>
          <v:shape id="_x0000_i112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37" w:anchor="&amp;Article=376" w:history="1">
        <w:r w:rsidR="001F1BC7">
          <w:rPr>
            <w:rFonts w:ascii="Times New Roman" w:hAnsi="Times New Roman" w:cs="Times New Roman"/>
            <w:color w:val="0000FF"/>
            <w:sz w:val="24"/>
            <w:szCs w:val="24"/>
            <w:lang w:val="ru-RU"/>
          </w:rPr>
          <w:t>Статья 376.</w:t>
        </w:r>
      </w:hyperlink>
      <w:r w:rsidR="001F1BC7">
        <w:rPr>
          <w:rFonts w:ascii="Times New Roman" w:hAnsi="Times New Roman" w:cs="Times New Roman"/>
          <w:color w:val="000000"/>
          <w:sz w:val="24"/>
          <w:szCs w:val="24"/>
          <w:lang w:val="ru-RU"/>
        </w:rPr>
        <w:t xml:space="preserve"> Последствия подачи кассационной жалобы или принесения кассационного протеста</w:t>
      </w:r>
      <w:r w:rsidRPr="00A16388">
        <w:rPr>
          <w:rFonts w:ascii="Times New Roman" w:hAnsi="Times New Roman" w:cs="Times New Roman"/>
          <w:color w:val="000000"/>
          <w:sz w:val="24"/>
          <w:szCs w:val="24"/>
          <w:lang w:val="ru-RU"/>
        </w:rPr>
        <w:pict>
          <v:shape id="_x0000_i112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38" w:anchor="&amp;Article=377" w:history="1">
        <w:r w:rsidR="001F1BC7">
          <w:rPr>
            <w:rFonts w:ascii="Times New Roman" w:hAnsi="Times New Roman" w:cs="Times New Roman"/>
            <w:color w:val="0000FF"/>
            <w:sz w:val="24"/>
            <w:szCs w:val="24"/>
            <w:lang w:val="ru-RU"/>
          </w:rPr>
          <w:t>Статья 377.</w:t>
        </w:r>
      </w:hyperlink>
      <w:r w:rsidR="001F1BC7">
        <w:rPr>
          <w:rFonts w:ascii="Times New Roman" w:hAnsi="Times New Roman" w:cs="Times New Roman"/>
          <w:color w:val="000000"/>
          <w:sz w:val="24"/>
          <w:szCs w:val="24"/>
          <w:lang w:val="ru-RU"/>
        </w:rPr>
        <w:t xml:space="preserve"> Обжалование и опротестование определения (постановления) суда первой инстанции</w:t>
      </w:r>
      <w:r w:rsidRPr="00A16388">
        <w:rPr>
          <w:rFonts w:ascii="Times New Roman" w:hAnsi="Times New Roman" w:cs="Times New Roman"/>
          <w:color w:val="000000"/>
          <w:sz w:val="24"/>
          <w:szCs w:val="24"/>
          <w:lang w:val="ru-RU"/>
        </w:rPr>
        <w:pict>
          <v:shape id="_x0000_i112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39" w:anchor="&amp;Chapter=40" w:history="1">
        <w:r w:rsidR="001F1BC7">
          <w:rPr>
            <w:rFonts w:ascii="Times New Roman" w:hAnsi="Times New Roman" w:cs="Times New Roman"/>
            <w:color w:val="0000FF"/>
            <w:sz w:val="24"/>
            <w:szCs w:val="24"/>
            <w:lang w:val="ru-RU"/>
          </w:rPr>
          <w:t>ГЛАВА 40.</w:t>
        </w:r>
      </w:hyperlink>
      <w:r w:rsidR="001F1BC7">
        <w:rPr>
          <w:rFonts w:ascii="Times New Roman" w:hAnsi="Times New Roman" w:cs="Times New Roman"/>
          <w:color w:val="000000"/>
          <w:sz w:val="24"/>
          <w:szCs w:val="24"/>
          <w:lang w:val="ru-RU"/>
        </w:rPr>
        <w:t xml:space="preserve"> Рассмотрение уголовных дел по кассационным жалобам и протестам</w:t>
      </w:r>
      <w:r w:rsidRPr="00A16388">
        <w:rPr>
          <w:rFonts w:ascii="Times New Roman" w:hAnsi="Times New Roman" w:cs="Times New Roman"/>
          <w:color w:val="000000"/>
          <w:sz w:val="24"/>
          <w:szCs w:val="24"/>
          <w:lang w:val="ru-RU"/>
        </w:rPr>
        <w:pict>
          <v:shape id="_x0000_i112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40" w:anchor="&amp;Article=378" w:history="1">
        <w:r w:rsidR="001F1BC7">
          <w:rPr>
            <w:rFonts w:ascii="Times New Roman" w:hAnsi="Times New Roman" w:cs="Times New Roman"/>
            <w:color w:val="0000FF"/>
            <w:sz w:val="24"/>
            <w:szCs w:val="24"/>
            <w:lang w:val="ru-RU"/>
          </w:rPr>
          <w:t>Статья 378.</w:t>
        </w:r>
      </w:hyperlink>
      <w:r w:rsidR="001F1BC7">
        <w:rPr>
          <w:rFonts w:ascii="Times New Roman" w:hAnsi="Times New Roman" w:cs="Times New Roman"/>
          <w:color w:val="000000"/>
          <w:sz w:val="24"/>
          <w:szCs w:val="24"/>
          <w:lang w:val="ru-RU"/>
        </w:rPr>
        <w:t xml:space="preserve"> Предмет кассационного рассмотрения</w:t>
      </w:r>
      <w:r w:rsidRPr="00A16388">
        <w:rPr>
          <w:rFonts w:ascii="Times New Roman" w:hAnsi="Times New Roman" w:cs="Times New Roman"/>
          <w:color w:val="000000"/>
          <w:sz w:val="24"/>
          <w:szCs w:val="24"/>
          <w:lang w:val="ru-RU"/>
        </w:rPr>
        <w:pict>
          <v:shape id="_x0000_i112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41" w:anchor="&amp;Article=379" w:history="1">
        <w:r w:rsidR="001F1BC7">
          <w:rPr>
            <w:rFonts w:ascii="Times New Roman" w:hAnsi="Times New Roman" w:cs="Times New Roman"/>
            <w:color w:val="0000FF"/>
            <w:sz w:val="24"/>
            <w:szCs w:val="24"/>
            <w:lang w:val="ru-RU"/>
          </w:rPr>
          <w:t>Статья 379.</w:t>
        </w:r>
      </w:hyperlink>
      <w:r w:rsidR="001F1BC7">
        <w:rPr>
          <w:rFonts w:ascii="Times New Roman" w:hAnsi="Times New Roman" w:cs="Times New Roman"/>
          <w:color w:val="000000"/>
          <w:sz w:val="24"/>
          <w:szCs w:val="24"/>
          <w:lang w:val="ru-RU"/>
        </w:rPr>
        <w:t xml:space="preserve"> Состав суда при рассмотрении уголовных дел по кассационным жалобам и протестам</w:t>
      </w:r>
      <w:r w:rsidRPr="00A16388">
        <w:rPr>
          <w:rFonts w:ascii="Times New Roman" w:hAnsi="Times New Roman" w:cs="Times New Roman"/>
          <w:color w:val="000000"/>
          <w:sz w:val="24"/>
          <w:szCs w:val="24"/>
          <w:lang w:val="ru-RU"/>
        </w:rPr>
        <w:pict>
          <v:shape id="_x0000_i112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42" w:anchor="&amp;Article=380" w:history="1">
        <w:r w:rsidR="001F1BC7">
          <w:rPr>
            <w:rFonts w:ascii="Times New Roman" w:hAnsi="Times New Roman" w:cs="Times New Roman"/>
            <w:color w:val="0000FF"/>
            <w:sz w:val="24"/>
            <w:szCs w:val="24"/>
            <w:lang w:val="ru-RU"/>
          </w:rPr>
          <w:t>Статья 380.</w:t>
        </w:r>
      </w:hyperlink>
      <w:r w:rsidR="001F1BC7">
        <w:rPr>
          <w:rFonts w:ascii="Times New Roman" w:hAnsi="Times New Roman" w:cs="Times New Roman"/>
          <w:color w:val="000000"/>
          <w:sz w:val="24"/>
          <w:szCs w:val="24"/>
          <w:lang w:val="ru-RU"/>
        </w:rPr>
        <w:t xml:space="preserve"> Сроки рассмотрения уголовного дела в кассационной инстанции</w:t>
      </w:r>
      <w:r w:rsidRPr="00A16388">
        <w:rPr>
          <w:rFonts w:ascii="Times New Roman" w:hAnsi="Times New Roman" w:cs="Times New Roman"/>
          <w:color w:val="000000"/>
          <w:sz w:val="24"/>
          <w:szCs w:val="24"/>
          <w:lang w:val="ru-RU"/>
        </w:rPr>
        <w:pict>
          <v:shape id="_x0000_i113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43" w:anchor="&amp;Article=381" w:history="1">
        <w:r w:rsidR="001F1BC7">
          <w:rPr>
            <w:rFonts w:ascii="Times New Roman" w:hAnsi="Times New Roman" w:cs="Times New Roman"/>
            <w:color w:val="0000FF"/>
            <w:sz w:val="24"/>
            <w:szCs w:val="24"/>
            <w:lang w:val="ru-RU"/>
          </w:rPr>
          <w:t>Статья 381.</w:t>
        </w:r>
      </w:hyperlink>
      <w:r w:rsidR="001F1BC7">
        <w:rPr>
          <w:rFonts w:ascii="Times New Roman" w:hAnsi="Times New Roman" w:cs="Times New Roman"/>
          <w:color w:val="000000"/>
          <w:sz w:val="24"/>
          <w:szCs w:val="24"/>
          <w:lang w:val="ru-RU"/>
        </w:rPr>
        <w:t xml:space="preserve"> Открытое рассмотрение уголовных дел в кассационной инстанции</w:t>
      </w:r>
      <w:r w:rsidRPr="00A16388">
        <w:rPr>
          <w:rFonts w:ascii="Times New Roman" w:hAnsi="Times New Roman" w:cs="Times New Roman"/>
          <w:color w:val="000000"/>
          <w:sz w:val="24"/>
          <w:szCs w:val="24"/>
          <w:lang w:val="ru-RU"/>
        </w:rPr>
        <w:pict>
          <v:shape id="_x0000_i113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44" w:anchor="&amp;Article=382" w:history="1">
        <w:r w:rsidR="001F1BC7">
          <w:rPr>
            <w:rFonts w:ascii="Times New Roman" w:hAnsi="Times New Roman" w:cs="Times New Roman"/>
            <w:color w:val="0000FF"/>
            <w:sz w:val="24"/>
            <w:szCs w:val="24"/>
            <w:lang w:val="ru-RU"/>
          </w:rPr>
          <w:t>Статья 382.</w:t>
        </w:r>
      </w:hyperlink>
      <w:r w:rsidR="001F1BC7">
        <w:rPr>
          <w:rFonts w:ascii="Times New Roman" w:hAnsi="Times New Roman" w:cs="Times New Roman"/>
          <w:color w:val="000000"/>
          <w:sz w:val="24"/>
          <w:szCs w:val="24"/>
          <w:lang w:val="ru-RU"/>
        </w:rPr>
        <w:t xml:space="preserve"> Лица, участвующие в рассмотрении уголовного дела в кассационном порядке</w:t>
      </w:r>
      <w:r w:rsidRPr="00A16388">
        <w:rPr>
          <w:rFonts w:ascii="Times New Roman" w:hAnsi="Times New Roman" w:cs="Times New Roman"/>
          <w:color w:val="000000"/>
          <w:sz w:val="24"/>
          <w:szCs w:val="24"/>
          <w:lang w:val="ru-RU"/>
        </w:rPr>
        <w:pict>
          <v:shape id="_x0000_i113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45" w:anchor="&amp;Article=383" w:history="1">
        <w:r w:rsidR="001F1BC7">
          <w:rPr>
            <w:rFonts w:ascii="Times New Roman" w:hAnsi="Times New Roman" w:cs="Times New Roman"/>
            <w:color w:val="0000FF"/>
            <w:sz w:val="24"/>
            <w:szCs w:val="24"/>
            <w:lang w:val="ru-RU"/>
          </w:rPr>
          <w:t>Статья 383.</w:t>
        </w:r>
      </w:hyperlink>
      <w:r w:rsidR="001F1BC7">
        <w:rPr>
          <w:rFonts w:ascii="Times New Roman" w:hAnsi="Times New Roman" w:cs="Times New Roman"/>
          <w:color w:val="000000"/>
          <w:sz w:val="24"/>
          <w:szCs w:val="24"/>
          <w:lang w:val="ru-RU"/>
        </w:rPr>
        <w:t xml:space="preserve"> Представление дополнительных материалов в кассационную инстанцию</w:t>
      </w:r>
      <w:r w:rsidRPr="00A16388">
        <w:rPr>
          <w:rFonts w:ascii="Times New Roman" w:hAnsi="Times New Roman" w:cs="Times New Roman"/>
          <w:color w:val="000000"/>
          <w:sz w:val="24"/>
          <w:szCs w:val="24"/>
          <w:lang w:val="ru-RU"/>
        </w:rPr>
        <w:pict>
          <v:shape id="_x0000_i113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46" w:anchor="&amp;Article=384" w:history="1">
        <w:r w:rsidR="001F1BC7">
          <w:rPr>
            <w:rFonts w:ascii="Times New Roman" w:hAnsi="Times New Roman" w:cs="Times New Roman"/>
            <w:color w:val="0000FF"/>
            <w:sz w:val="24"/>
            <w:szCs w:val="24"/>
            <w:lang w:val="ru-RU"/>
          </w:rPr>
          <w:t>Статья 384.</w:t>
        </w:r>
      </w:hyperlink>
      <w:r w:rsidR="001F1BC7">
        <w:rPr>
          <w:rFonts w:ascii="Times New Roman" w:hAnsi="Times New Roman" w:cs="Times New Roman"/>
          <w:color w:val="000000"/>
          <w:sz w:val="24"/>
          <w:szCs w:val="24"/>
          <w:lang w:val="ru-RU"/>
        </w:rPr>
        <w:t xml:space="preserve"> Порядок рассмотрения уголовного дела в кассационной инстанции</w:t>
      </w:r>
      <w:r w:rsidRPr="00A16388">
        <w:rPr>
          <w:rFonts w:ascii="Times New Roman" w:hAnsi="Times New Roman" w:cs="Times New Roman"/>
          <w:color w:val="000000"/>
          <w:sz w:val="24"/>
          <w:szCs w:val="24"/>
          <w:lang w:val="ru-RU"/>
        </w:rPr>
        <w:pict>
          <v:shape id="_x0000_i113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47" w:anchor="&amp;Article=385" w:history="1">
        <w:r w:rsidR="001F1BC7">
          <w:rPr>
            <w:rFonts w:ascii="Times New Roman" w:hAnsi="Times New Roman" w:cs="Times New Roman"/>
            <w:color w:val="0000FF"/>
            <w:sz w:val="24"/>
            <w:szCs w:val="24"/>
            <w:lang w:val="ru-RU"/>
          </w:rPr>
          <w:t>Статья 385.</w:t>
        </w:r>
      </w:hyperlink>
      <w:r w:rsidR="001F1BC7">
        <w:rPr>
          <w:rFonts w:ascii="Times New Roman" w:hAnsi="Times New Roman" w:cs="Times New Roman"/>
          <w:color w:val="000000"/>
          <w:sz w:val="24"/>
          <w:szCs w:val="24"/>
          <w:lang w:val="ru-RU"/>
        </w:rPr>
        <w:t xml:space="preserve"> Вынесение определения</w:t>
      </w:r>
      <w:r w:rsidRPr="00A16388">
        <w:rPr>
          <w:rFonts w:ascii="Times New Roman" w:hAnsi="Times New Roman" w:cs="Times New Roman"/>
          <w:color w:val="000000"/>
          <w:sz w:val="24"/>
          <w:szCs w:val="24"/>
          <w:lang w:val="ru-RU"/>
        </w:rPr>
        <w:pict>
          <v:shape id="_x0000_i113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48" w:anchor="&amp;Article=386" w:history="1">
        <w:r w:rsidR="001F1BC7">
          <w:rPr>
            <w:rFonts w:ascii="Times New Roman" w:hAnsi="Times New Roman" w:cs="Times New Roman"/>
            <w:color w:val="0000FF"/>
            <w:sz w:val="24"/>
            <w:szCs w:val="24"/>
            <w:lang w:val="ru-RU"/>
          </w:rPr>
          <w:t>Статья 386.</w:t>
        </w:r>
      </w:hyperlink>
      <w:r w:rsidR="001F1BC7">
        <w:rPr>
          <w:rFonts w:ascii="Times New Roman" w:hAnsi="Times New Roman" w:cs="Times New Roman"/>
          <w:color w:val="000000"/>
          <w:sz w:val="24"/>
          <w:szCs w:val="24"/>
          <w:lang w:val="ru-RU"/>
        </w:rPr>
        <w:t xml:space="preserve"> Пределы полномочий суда кассационной инстанции</w:t>
      </w:r>
      <w:r w:rsidRPr="00A16388">
        <w:rPr>
          <w:rFonts w:ascii="Times New Roman" w:hAnsi="Times New Roman" w:cs="Times New Roman"/>
          <w:color w:val="000000"/>
          <w:sz w:val="24"/>
          <w:szCs w:val="24"/>
          <w:lang w:val="ru-RU"/>
        </w:rPr>
        <w:pict>
          <v:shape id="_x0000_i113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49" w:anchor="&amp;Article=387" w:history="1">
        <w:r w:rsidR="001F1BC7">
          <w:rPr>
            <w:rFonts w:ascii="Times New Roman" w:hAnsi="Times New Roman" w:cs="Times New Roman"/>
            <w:color w:val="0000FF"/>
            <w:sz w:val="24"/>
            <w:szCs w:val="24"/>
            <w:lang w:val="ru-RU"/>
          </w:rPr>
          <w:t>Статья 387.</w:t>
        </w:r>
      </w:hyperlink>
      <w:r w:rsidR="001F1BC7">
        <w:rPr>
          <w:rFonts w:ascii="Times New Roman" w:hAnsi="Times New Roman" w:cs="Times New Roman"/>
          <w:color w:val="000000"/>
          <w:sz w:val="24"/>
          <w:szCs w:val="24"/>
          <w:lang w:val="ru-RU"/>
        </w:rPr>
        <w:t xml:space="preserve"> Отмена оправдательного приговора</w:t>
      </w:r>
      <w:r w:rsidRPr="00A16388">
        <w:rPr>
          <w:rFonts w:ascii="Times New Roman" w:hAnsi="Times New Roman" w:cs="Times New Roman"/>
          <w:color w:val="000000"/>
          <w:sz w:val="24"/>
          <w:szCs w:val="24"/>
          <w:lang w:val="ru-RU"/>
        </w:rPr>
        <w:pict>
          <v:shape id="_x0000_i113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50" w:anchor="&amp;Article=388" w:history="1">
        <w:r w:rsidR="001F1BC7">
          <w:rPr>
            <w:rFonts w:ascii="Times New Roman" w:hAnsi="Times New Roman" w:cs="Times New Roman"/>
            <w:color w:val="0000FF"/>
            <w:sz w:val="24"/>
            <w:szCs w:val="24"/>
            <w:lang w:val="ru-RU"/>
          </w:rPr>
          <w:t>Статья 388.</w:t>
        </w:r>
      </w:hyperlink>
      <w:r w:rsidR="001F1BC7">
        <w:rPr>
          <w:rFonts w:ascii="Times New Roman" w:hAnsi="Times New Roman" w:cs="Times New Roman"/>
          <w:color w:val="000000"/>
          <w:sz w:val="24"/>
          <w:szCs w:val="24"/>
          <w:lang w:val="ru-RU"/>
        </w:rPr>
        <w:t xml:space="preserve"> Основания к отмене или изменению приговора</w:t>
      </w:r>
      <w:r w:rsidRPr="00A16388">
        <w:rPr>
          <w:rFonts w:ascii="Times New Roman" w:hAnsi="Times New Roman" w:cs="Times New Roman"/>
          <w:color w:val="000000"/>
          <w:sz w:val="24"/>
          <w:szCs w:val="24"/>
          <w:lang w:val="ru-RU"/>
        </w:rPr>
        <w:pict>
          <v:shape id="_x0000_i113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51" w:anchor="&amp;Article=389" w:history="1">
        <w:r w:rsidR="001F1BC7">
          <w:rPr>
            <w:rFonts w:ascii="Times New Roman" w:hAnsi="Times New Roman" w:cs="Times New Roman"/>
            <w:color w:val="0000FF"/>
            <w:sz w:val="24"/>
            <w:szCs w:val="24"/>
            <w:lang w:val="ru-RU"/>
          </w:rPr>
          <w:t>Статья 389.</w:t>
        </w:r>
      </w:hyperlink>
      <w:r w:rsidR="001F1BC7">
        <w:rPr>
          <w:rFonts w:ascii="Times New Roman" w:hAnsi="Times New Roman" w:cs="Times New Roman"/>
          <w:color w:val="000000"/>
          <w:sz w:val="24"/>
          <w:szCs w:val="24"/>
          <w:lang w:val="ru-RU"/>
        </w:rPr>
        <w:t xml:space="preserve"> Односторонность или неполнота судебного следствия</w:t>
      </w:r>
      <w:r w:rsidRPr="00A16388">
        <w:rPr>
          <w:rFonts w:ascii="Times New Roman" w:hAnsi="Times New Roman" w:cs="Times New Roman"/>
          <w:color w:val="000000"/>
          <w:sz w:val="24"/>
          <w:szCs w:val="24"/>
          <w:lang w:val="ru-RU"/>
        </w:rPr>
        <w:pict>
          <v:shape id="_x0000_i113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52" w:anchor="&amp;Article=390" w:history="1">
        <w:r w:rsidR="001F1BC7">
          <w:rPr>
            <w:rFonts w:ascii="Times New Roman" w:hAnsi="Times New Roman" w:cs="Times New Roman"/>
            <w:color w:val="0000FF"/>
            <w:sz w:val="24"/>
            <w:szCs w:val="24"/>
            <w:lang w:val="ru-RU"/>
          </w:rPr>
          <w:t>Статья 390.</w:t>
        </w:r>
      </w:hyperlink>
      <w:r w:rsidR="001F1BC7">
        <w:rPr>
          <w:rFonts w:ascii="Times New Roman" w:hAnsi="Times New Roman" w:cs="Times New Roman"/>
          <w:color w:val="000000"/>
          <w:sz w:val="24"/>
          <w:szCs w:val="24"/>
          <w:lang w:val="ru-RU"/>
        </w:rPr>
        <w:t xml:space="preserve"> Несоответствие выводов суда, изложенных в приговоре, фактическим обстоятельствам уголовного дела</w:t>
      </w:r>
      <w:r w:rsidRPr="00A16388">
        <w:rPr>
          <w:rFonts w:ascii="Times New Roman" w:hAnsi="Times New Roman" w:cs="Times New Roman"/>
          <w:color w:val="000000"/>
          <w:sz w:val="24"/>
          <w:szCs w:val="24"/>
          <w:lang w:val="ru-RU"/>
        </w:rPr>
        <w:pict>
          <v:shape id="_x0000_i114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53" w:anchor="&amp;Article=391" w:history="1">
        <w:r w:rsidR="001F1BC7">
          <w:rPr>
            <w:rFonts w:ascii="Times New Roman" w:hAnsi="Times New Roman" w:cs="Times New Roman"/>
            <w:color w:val="0000FF"/>
            <w:sz w:val="24"/>
            <w:szCs w:val="24"/>
            <w:lang w:val="ru-RU"/>
          </w:rPr>
          <w:t>Статья 391.</w:t>
        </w:r>
      </w:hyperlink>
      <w:r w:rsidR="001F1BC7">
        <w:rPr>
          <w:rFonts w:ascii="Times New Roman" w:hAnsi="Times New Roman" w:cs="Times New Roman"/>
          <w:color w:val="000000"/>
          <w:sz w:val="24"/>
          <w:szCs w:val="24"/>
          <w:lang w:val="ru-RU"/>
        </w:rPr>
        <w:t xml:space="preserve"> Существенные нарушения уголовно-процессуального закона</w:t>
      </w:r>
      <w:r w:rsidRPr="00A16388">
        <w:rPr>
          <w:rFonts w:ascii="Times New Roman" w:hAnsi="Times New Roman" w:cs="Times New Roman"/>
          <w:color w:val="000000"/>
          <w:sz w:val="24"/>
          <w:szCs w:val="24"/>
          <w:lang w:val="ru-RU"/>
        </w:rPr>
        <w:pict>
          <v:shape id="_x0000_i114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54" w:anchor="&amp;Article=392" w:history="1">
        <w:r w:rsidR="001F1BC7">
          <w:rPr>
            <w:rFonts w:ascii="Times New Roman" w:hAnsi="Times New Roman" w:cs="Times New Roman"/>
            <w:color w:val="0000FF"/>
            <w:sz w:val="24"/>
            <w:szCs w:val="24"/>
            <w:lang w:val="ru-RU"/>
          </w:rPr>
          <w:t>Статья 392.</w:t>
        </w:r>
      </w:hyperlink>
      <w:r w:rsidR="001F1BC7">
        <w:rPr>
          <w:rFonts w:ascii="Times New Roman" w:hAnsi="Times New Roman" w:cs="Times New Roman"/>
          <w:color w:val="000000"/>
          <w:sz w:val="24"/>
          <w:szCs w:val="24"/>
          <w:lang w:val="ru-RU"/>
        </w:rPr>
        <w:t xml:space="preserve"> Неправильное применение уголовного закона</w:t>
      </w:r>
      <w:r w:rsidRPr="00A16388">
        <w:rPr>
          <w:rFonts w:ascii="Times New Roman" w:hAnsi="Times New Roman" w:cs="Times New Roman"/>
          <w:color w:val="000000"/>
          <w:sz w:val="24"/>
          <w:szCs w:val="24"/>
          <w:lang w:val="ru-RU"/>
        </w:rPr>
        <w:pict>
          <v:shape id="_x0000_i114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55" w:anchor="&amp;Article=393" w:history="1">
        <w:r w:rsidR="001F1BC7">
          <w:rPr>
            <w:rFonts w:ascii="Times New Roman" w:hAnsi="Times New Roman" w:cs="Times New Roman"/>
            <w:color w:val="0000FF"/>
            <w:sz w:val="24"/>
            <w:szCs w:val="24"/>
            <w:lang w:val="ru-RU"/>
          </w:rPr>
          <w:t>Статья 393.</w:t>
        </w:r>
      </w:hyperlink>
      <w:r w:rsidR="001F1BC7">
        <w:rPr>
          <w:rFonts w:ascii="Times New Roman" w:hAnsi="Times New Roman" w:cs="Times New Roman"/>
          <w:color w:val="000000"/>
          <w:sz w:val="24"/>
          <w:szCs w:val="24"/>
          <w:lang w:val="ru-RU"/>
        </w:rPr>
        <w:t xml:space="preserve"> Несоответствие назначенного судом наказания тяжести преступления и личности обвиняемого</w:t>
      </w:r>
      <w:r w:rsidRPr="00A16388">
        <w:rPr>
          <w:rFonts w:ascii="Times New Roman" w:hAnsi="Times New Roman" w:cs="Times New Roman"/>
          <w:color w:val="000000"/>
          <w:sz w:val="24"/>
          <w:szCs w:val="24"/>
          <w:lang w:val="ru-RU"/>
        </w:rPr>
        <w:pict>
          <v:shape id="_x0000_i114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56" w:anchor="&amp;Article=394" w:history="1">
        <w:r w:rsidR="001F1BC7">
          <w:rPr>
            <w:rFonts w:ascii="Times New Roman" w:hAnsi="Times New Roman" w:cs="Times New Roman"/>
            <w:color w:val="0000FF"/>
            <w:sz w:val="24"/>
            <w:szCs w:val="24"/>
            <w:lang w:val="ru-RU"/>
          </w:rPr>
          <w:t>Статья 394.</w:t>
        </w:r>
      </w:hyperlink>
      <w:r w:rsidR="001F1BC7">
        <w:rPr>
          <w:rFonts w:ascii="Times New Roman" w:hAnsi="Times New Roman" w:cs="Times New Roman"/>
          <w:color w:val="000000"/>
          <w:sz w:val="24"/>
          <w:szCs w:val="24"/>
          <w:lang w:val="ru-RU"/>
        </w:rPr>
        <w:t xml:space="preserve"> Последствия отмены приговора с направлением уголовного дела на новое рассмотрение</w:t>
      </w:r>
      <w:r w:rsidRPr="00A16388">
        <w:rPr>
          <w:rFonts w:ascii="Times New Roman" w:hAnsi="Times New Roman" w:cs="Times New Roman"/>
          <w:color w:val="000000"/>
          <w:sz w:val="24"/>
          <w:szCs w:val="24"/>
          <w:lang w:val="ru-RU"/>
        </w:rPr>
        <w:pict>
          <v:shape id="_x0000_i114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57" w:anchor="&amp;Article=395" w:history="1">
        <w:r w:rsidR="001F1BC7">
          <w:rPr>
            <w:rFonts w:ascii="Times New Roman" w:hAnsi="Times New Roman" w:cs="Times New Roman"/>
            <w:color w:val="0000FF"/>
            <w:sz w:val="24"/>
            <w:szCs w:val="24"/>
            <w:lang w:val="ru-RU"/>
          </w:rPr>
          <w:t>Статья 395.</w:t>
        </w:r>
      </w:hyperlink>
      <w:r w:rsidR="001F1BC7">
        <w:rPr>
          <w:rFonts w:ascii="Times New Roman" w:hAnsi="Times New Roman" w:cs="Times New Roman"/>
          <w:color w:val="000000"/>
          <w:sz w:val="24"/>
          <w:szCs w:val="24"/>
          <w:lang w:val="ru-RU"/>
        </w:rPr>
        <w:t xml:space="preserve"> Отмена обвинительного приговора с прекращением производства по уголовному делу</w:t>
      </w:r>
      <w:r w:rsidRPr="00A16388">
        <w:rPr>
          <w:rFonts w:ascii="Times New Roman" w:hAnsi="Times New Roman" w:cs="Times New Roman"/>
          <w:color w:val="000000"/>
          <w:sz w:val="24"/>
          <w:szCs w:val="24"/>
          <w:lang w:val="ru-RU"/>
        </w:rPr>
        <w:pict>
          <v:shape id="_x0000_i114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58" w:anchor="&amp;Article=396" w:history="1">
        <w:r w:rsidR="001F1BC7">
          <w:rPr>
            <w:rFonts w:ascii="Times New Roman" w:hAnsi="Times New Roman" w:cs="Times New Roman"/>
            <w:color w:val="0000FF"/>
            <w:sz w:val="24"/>
            <w:szCs w:val="24"/>
            <w:lang w:val="ru-RU"/>
          </w:rPr>
          <w:t>Статья 396.</w:t>
        </w:r>
      </w:hyperlink>
      <w:r w:rsidR="001F1BC7">
        <w:rPr>
          <w:rFonts w:ascii="Times New Roman" w:hAnsi="Times New Roman" w:cs="Times New Roman"/>
          <w:color w:val="000000"/>
          <w:sz w:val="24"/>
          <w:szCs w:val="24"/>
          <w:lang w:val="ru-RU"/>
        </w:rPr>
        <w:t xml:space="preserve"> Изменение приговора</w:t>
      </w:r>
      <w:r w:rsidRPr="00A16388">
        <w:rPr>
          <w:rFonts w:ascii="Times New Roman" w:hAnsi="Times New Roman" w:cs="Times New Roman"/>
          <w:color w:val="000000"/>
          <w:sz w:val="24"/>
          <w:szCs w:val="24"/>
          <w:lang w:val="ru-RU"/>
        </w:rPr>
        <w:pict>
          <v:shape id="_x0000_i114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59" w:anchor="&amp;Article=397" w:history="1">
        <w:r w:rsidR="001F1BC7">
          <w:rPr>
            <w:rFonts w:ascii="Times New Roman" w:hAnsi="Times New Roman" w:cs="Times New Roman"/>
            <w:color w:val="0000FF"/>
            <w:sz w:val="24"/>
            <w:szCs w:val="24"/>
            <w:lang w:val="ru-RU"/>
          </w:rPr>
          <w:t>Статья 397.</w:t>
        </w:r>
      </w:hyperlink>
      <w:r w:rsidR="001F1BC7">
        <w:rPr>
          <w:rFonts w:ascii="Times New Roman" w:hAnsi="Times New Roman" w:cs="Times New Roman"/>
          <w:color w:val="000000"/>
          <w:sz w:val="24"/>
          <w:szCs w:val="24"/>
          <w:lang w:val="ru-RU"/>
        </w:rPr>
        <w:t xml:space="preserve"> Содержание кассационного определения</w:t>
      </w:r>
      <w:r w:rsidRPr="00A16388">
        <w:rPr>
          <w:rFonts w:ascii="Times New Roman" w:hAnsi="Times New Roman" w:cs="Times New Roman"/>
          <w:color w:val="000000"/>
          <w:sz w:val="24"/>
          <w:szCs w:val="24"/>
          <w:lang w:val="ru-RU"/>
        </w:rPr>
        <w:pict>
          <v:shape id="_x0000_i114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60" w:anchor="&amp;Article=398" w:history="1">
        <w:r w:rsidR="001F1BC7">
          <w:rPr>
            <w:rFonts w:ascii="Times New Roman" w:hAnsi="Times New Roman" w:cs="Times New Roman"/>
            <w:color w:val="0000FF"/>
            <w:sz w:val="24"/>
            <w:szCs w:val="24"/>
            <w:lang w:val="ru-RU"/>
          </w:rPr>
          <w:t>Статья 398.</w:t>
        </w:r>
      </w:hyperlink>
      <w:r w:rsidR="001F1BC7">
        <w:rPr>
          <w:rFonts w:ascii="Times New Roman" w:hAnsi="Times New Roman" w:cs="Times New Roman"/>
          <w:color w:val="000000"/>
          <w:sz w:val="24"/>
          <w:szCs w:val="24"/>
          <w:lang w:val="ru-RU"/>
        </w:rPr>
        <w:t xml:space="preserve"> Судебное разбирательство уголовного дела судом первой инстанции после отмены первоначального приговора</w:t>
      </w:r>
      <w:r w:rsidRPr="00A16388">
        <w:rPr>
          <w:rFonts w:ascii="Times New Roman" w:hAnsi="Times New Roman" w:cs="Times New Roman"/>
          <w:color w:val="000000"/>
          <w:sz w:val="24"/>
          <w:szCs w:val="24"/>
          <w:lang w:val="ru-RU"/>
        </w:rPr>
        <w:pict>
          <v:shape id="_x0000_i114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61" w:anchor="&amp;Razdel=XI" w:history="1">
        <w:r w:rsidR="001F1BC7">
          <w:rPr>
            <w:rFonts w:ascii="Times New Roman" w:hAnsi="Times New Roman" w:cs="Times New Roman"/>
            <w:color w:val="0000FF"/>
            <w:sz w:val="24"/>
            <w:szCs w:val="24"/>
            <w:lang w:val="ru-RU"/>
          </w:rPr>
          <w:t>РАЗДЕЛ XI.</w:t>
        </w:r>
      </w:hyperlink>
      <w:r w:rsidR="001F1BC7">
        <w:rPr>
          <w:rFonts w:ascii="Times New Roman" w:hAnsi="Times New Roman" w:cs="Times New Roman"/>
          <w:color w:val="000000"/>
          <w:sz w:val="24"/>
          <w:szCs w:val="24"/>
          <w:lang w:val="ru-RU"/>
        </w:rPr>
        <w:t xml:space="preserve"> ИСПОЛНЕНИЕ ПРИГОВОРА</w:t>
      </w:r>
      <w:r w:rsidRPr="00A16388">
        <w:rPr>
          <w:rFonts w:ascii="Times New Roman" w:hAnsi="Times New Roman" w:cs="Times New Roman"/>
          <w:color w:val="000000"/>
          <w:sz w:val="24"/>
          <w:szCs w:val="24"/>
          <w:lang w:val="ru-RU"/>
        </w:rPr>
        <w:pict>
          <v:shape id="_x0000_i114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62" w:anchor="&amp;Chapter=41" w:history="1">
        <w:r w:rsidR="001F1BC7">
          <w:rPr>
            <w:rFonts w:ascii="Times New Roman" w:hAnsi="Times New Roman" w:cs="Times New Roman"/>
            <w:color w:val="0000FF"/>
            <w:sz w:val="24"/>
            <w:szCs w:val="24"/>
            <w:lang w:val="ru-RU"/>
          </w:rPr>
          <w:t>ГЛАВА 41.</w:t>
        </w:r>
      </w:hyperlink>
      <w:r w:rsidR="001F1BC7">
        <w:rPr>
          <w:rFonts w:ascii="Times New Roman" w:hAnsi="Times New Roman" w:cs="Times New Roman"/>
          <w:color w:val="000000"/>
          <w:sz w:val="24"/>
          <w:szCs w:val="24"/>
          <w:lang w:val="ru-RU"/>
        </w:rPr>
        <w:t xml:space="preserve"> Порядок исполнения приговоров, определений, постановлений суда</w:t>
      </w:r>
      <w:r w:rsidRPr="00A16388">
        <w:rPr>
          <w:rFonts w:ascii="Times New Roman" w:hAnsi="Times New Roman" w:cs="Times New Roman"/>
          <w:color w:val="000000"/>
          <w:sz w:val="24"/>
          <w:szCs w:val="24"/>
          <w:lang w:val="ru-RU"/>
        </w:rPr>
        <w:pict>
          <v:shape id="_x0000_i115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63" w:anchor="&amp;Article=399" w:history="1">
        <w:r w:rsidR="001F1BC7">
          <w:rPr>
            <w:rFonts w:ascii="Times New Roman" w:hAnsi="Times New Roman" w:cs="Times New Roman"/>
            <w:color w:val="0000FF"/>
            <w:sz w:val="24"/>
            <w:szCs w:val="24"/>
            <w:lang w:val="ru-RU"/>
          </w:rPr>
          <w:t>Статья 399.</w:t>
        </w:r>
      </w:hyperlink>
      <w:r w:rsidR="001F1BC7">
        <w:rPr>
          <w:rFonts w:ascii="Times New Roman" w:hAnsi="Times New Roman" w:cs="Times New Roman"/>
          <w:color w:val="000000"/>
          <w:sz w:val="24"/>
          <w:szCs w:val="24"/>
          <w:lang w:val="ru-RU"/>
        </w:rPr>
        <w:t xml:space="preserve"> Вступление приговора, определения, постановления суда в законную силу и обращение их к исполнению</w:t>
      </w:r>
      <w:r w:rsidRPr="00A16388">
        <w:rPr>
          <w:rFonts w:ascii="Times New Roman" w:hAnsi="Times New Roman" w:cs="Times New Roman"/>
          <w:color w:val="000000"/>
          <w:sz w:val="24"/>
          <w:szCs w:val="24"/>
          <w:lang w:val="ru-RU"/>
        </w:rPr>
        <w:pict>
          <v:shape id="_x0000_i115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64" w:anchor="&amp;Article=400" w:history="1">
        <w:r w:rsidR="001F1BC7">
          <w:rPr>
            <w:rFonts w:ascii="Times New Roman" w:hAnsi="Times New Roman" w:cs="Times New Roman"/>
            <w:color w:val="0000FF"/>
            <w:sz w:val="24"/>
            <w:szCs w:val="24"/>
            <w:lang w:val="ru-RU"/>
          </w:rPr>
          <w:t>Статья 400.</w:t>
        </w:r>
      </w:hyperlink>
      <w:r w:rsidR="001F1BC7">
        <w:rPr>
          <w:rFonts w:ascii="Times New Roman" w:hAnsi="Times New Roman" w:cs="Times New Roman"/>
          <w:color w:val="000000"/>
          <w:sz w:val="24"/>
          <w:szCs w:val="24"/>
          <w:lang w:val="ru-RU"/>
        </w:rPr>
        <w:t xml:space="preserve"> Обязательность исполнения приговора, определения, постановления суда</w:t>
      </w:r>
      <w:r w:rsidRPr="00A16388">
        <w:rPr>
          <w:rFonts w:ascii="Times New Roman" w:hAnsi="Times New Roman" w:cs="Times New Roman"/>
          <w:color w:val="000000"/>
          <w:sz w:val="24"/>
          <w:szCs w:val="24"/>
          <w:lang w:val="ru-RU"/>
        </w:rPr>
        <w:pict>
          <v:shape id="_x0000_i115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65" w:anchor="&amp;Article=401" w:history="1">
        <w:r w:rsidR="001F1BC7">
          <w:rPr>
            <w:rFonts w:ascii="Times New Roman" w:hAnsi="Times New Roman" w:cs="Times New Roman"/>
            <w:color w:val="0000FF"/>
            <w:sz w:val="24"/>
            <w:szCs w:val="24"/>
            <w:lang w:val="ru-RU"/>
          </w:rPr>
          <w:t>Статья 401.</w:t>
        </w:r>
      </w:hyperlink>
      <w:r w:rsidR="001F1BC7">
        <w:rPr>
          <w:rFonts w:ascii="Times New Roman" w:hAnsi="Times New Roman" w:cs="Times New Roman"/>
          <w:color w:val="000000"/>
          <w:sz w:val="24"/>
          <w:szCs w:val="24"/>
          <w:lang w:val="ru-RU"/>
        </w:rPr>
        <w:t xml:space="preserve"> Порядок обращения к исполнению приговора, определения, постановления суда</w:t>
      </w:r>
      <w:r w:rsidRPr="00A16388">
        <w:rPr>
          <w:rFonts w:ascii="Times New Roman" w:hAnsi="Times New Roman" w:cs="Times New Roman"/>
          <w:color w:val="000000"/>
          <w:sz w:val="24"/>
          <w:szCs w:val="24"/>
          <w:lang w:val="ru-RU"/>
        </w:rPr>
        <w:pict>
          <v:shape id="_x0000_i115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66" w:anchor="&amp;Article=402" w:history="1">
        <w:r w:rsidR="001F1BC7">
          <w:rPr>
            <w:rFonts w:ascii="Times New Roman" w:hAnsi="Times New Roman" w:cs="Times New Roman"/>
            <w:color w:val="0000FF"/>
            <w:sz w:val="24"/>
            <w:szCs w:val="24"/>
            <w:lang w:val="ru-RU"/>
          </w:rPr>
          <w:t>Статья 402.</w:t>
        </w:r>
      </w:hyperlink>
      <w:r w:rsidR="001F1BC7">
        <w:rPr>
          <w:rFonts w:ascii="Times New Roman" w:hAnsi="Times New Roman" w:cs="Times New Roman"/>
          <w:color w:val="000000"/>
          <w:sz w:val="24"/>
          <w:szCs w:val="24"/>
          <w:lang w:val="ru-RU"/>
        </w:rPr>
        <w:t xml:space="preserve"> Суды, разрешающие вопросы, связанные с приведением приговора, определения, постановления в исполнение</w:t>
      </w:r>
      <w:r w:rsidRPr="00A16388">
        <w:rPr>
          <w:rFonts w:ascii="Times New Roman" w:hAnsi="Times New Roman" w:cs="Times New Roman"/>
          <w:color w:val="000000"/>
          <w:sz w:val="24"/>
          <w:szCs w:val="24"/>
          <w:lang w:val="ru-RU"/>
        </w:rPr>
        <w:pict>
          <v:shape id="_x0000_i115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67" w:anchor="&amp;Article=402/1" w:history="1">
        <w:r w:rsidR="001F1BC7">
          <w:rPr>
            <w:rFonts w:ascii="Times New Roman" w:hAnsi="Times New Roman" w:cs="Times New Roman"/>
            <w:color w:val="0000FF"/>
            <w:sz w:val="24"/>
            <w:szCs w:val="24"/>
            <w:lang w:val="ru-RU"/>
          </w:rPr>
          <w:t>Статья 402</w:t>
        </w:r>
      </w:hyperlink>
      <w:hyperlink r:id="rId468" w:anchor="&amp;Article=402/1" w:history="1">
        <w:r w:rsidR="001F1BC7">
          <w:rPr>
            <w:rFonts w:ascii="Times New Roman" w:hAnsi="Times New Roman" w:cs="Times New Roman"/>
            <w:color w:val="0000FF"/>
            <w:sz w:val="24"/>
            <w:szCs w:val="24"/>
            <w:lang w:val="ru-RU"/>
          </w:rPr>
          <w:t>[1]</w:t>
        </w:r>
      </w:hyperlink>
      <w:r w:rsidR="001F1BC7">
        <w:rPr>
          <w:rFonts w:ascii="Times New Roman" w:hAnsi="Times New Roman" w:cs="Times New Roman"/>
          <w:color w:val="000000"/>
          <w:sz w:val="24"/>
          <w:szCs w:val="24"/>
          <w:lang w:val="ru-RU"/>
        </w:rPr>
        <w:t>. Суды, устанавливающие, продлевающие, приостанавливающие, возобновляющие, прекращающие превентивный надзор и изменяющие требования превентивного надзора</w:t>
      </w:r>
      <w:r w:rsidRPr="00A16388">
        <w:rPr>
          <w:rFonts w:ascii="Times New Roman" w:hAnsi="Times New Roman" w:cs="Times New Roman"/>
          <w:color w:val="000000"/>
          <w:sz w:val="24"/>
          <w:szCs w:val="24"/>
          <w:lang w:val="ru-RU"/>
        </w:rPr>
        <w:pict>
          <v:shape id="_x0000_i115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69" w:anchor="&amp;Article=402/2" w:history="1">
        <w:r w:rsidR="001F1BC7">
          <w:rPr>
            <w:rFonts w:ascii="Times New Roman" w:hAnsi="Times New Roman" w:cs="Times New Roman"/>
            <w:color w:val="0000FF"/>
            <w:sz w:val="24"/>
            <w:szCs w:val="24"/>
            <w:lang w:val="ru-RU"/>
          </w:rPr>
          <w:t>Статья 402</w:t>
        </w:r>
      </w:hyperlink>
      <w:hyperlink r:id="rId470" w:anchor="&amp;Article=402/2" w:history="1">
        <w:r w:rsidR="001F1BC7">
          <w:rPr>
            <w:rFonts w:ascii="Times New Roman" w:hAnsi="Times New Roman" w:cs="Times New Roman"/>
            <w:color w:val="0000FF"/>
            <w:sz w:val="24"/>
            <w:szCs w:val="24"/>
            <w:lang w:val="ru-RU"/>
          </w:rPr>
          <w:t>[2]</w:t>
        </w:r>
      </w:hyperlink>
      <w:r w:rsidR="001F1BC7">
        <w:rPr>
          <w:rFonts w:ascii="Times New Roman" w:hAnsi="Times New Roman" w:cs="Times New Roman"/>
          <w:color w:val="000000"/>
          <w:sz w:val="24"/>
          <w:szCs w:val="24"/>
          <w:lang w:val="ru-RU"/>
        </w:rPr>
        <w:t>. Порядок разрешения судом вопросов, связанных с приведением приговора, определения, постановления в исполнение, а также установлением, продлением, приостановлением, возобновлением, прекращением превентивного надзора и изменением требований превентивного надзора</w:t>
      </w:r>
      <w:r w:rsidRPr="00A16388">
        <w:rPr>
          <w:rFonts w:ascii="Times New Roman" w:hAnsi="Times New Roman" w:cs="Times New Roman"/>
          <w:color w:val="000000"/>
          <w:sz w:val="24"/>
          <w:szCs w:val="24"/>
          <w:lang w:val="ru-RU"/>
        </w:rPr>
        <w:pict>
          <v:shape id="_x0000_i115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71" w:anchor="&amp;Article=403" w:history="1">
        <w:r w:rsidR="001F1BC7">
          <w:rPr>
            <w:rFonts w:ascii="Times New Roman" w:hAnsi="Times New Roman" w:cs="Times New Roman"/>
            <w:color w:val="0000FF"/>
            <w:sz w:val="24"/>
            <w:szCs w:val="24"/>
            <w:lang w:val="ru-RU"/>
          </w:rPr>
          <w:t>Статья 403.</w:t>
        </w:r>
      </w:hyperlink>
      <w:r w:rsidR="001F1BC7">
        <w:rPr>
          <w:rFonts w:ascii="Times New Roman" w:hAnsi="Times New Roman" w:cs="Times New Roman"/>
          <w:color w:val="000000"/>
          <w:sz w:val="24"/>
          <w:szCs w:val="24"/>
          <w:lang w:val="ru-RU"/>
        </w:rPr>
        <w:t xml:space="preserve"> Рассмотрение судом ходатайств о снятии судимости и включении времени отбывания исправительных работ в общий трудовой стаж</w:t>
      </w:r>
      <w:r w:rsidRPr="00A16388">
        <w:rPr>
          <w:rFonts w:ascii="Times New Roman" w:hAnsi="Times New Roman" w:cs="Times New Roman"/>
          <w:color w:val="000000"/>
          <w:sz w:val="24"/>
          <w:szCs w:val="24"/>
          <w:lang w:val="ru-RU"/>
        </w:rPr>
        <w:pict>
          <v:shape id="_x0000_i115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72" w:anchor="&amp;Razdel=XII" w:history="1">
        <w:r w:rsidR="001F1BC7">
          <w:rPr>
            <w:rFonts w:ascii="Times New Roman" w:hAnsi="Times New Roman" w:cs="Times New Roman"/>
            <w:color w:val="0000FF"/>
            <w:sz w:val="24"/>
            <w:szCs w:val="24"/>
            <w:lang w:val="ru-RU"/>
          </w:rPr>
          <w:t>РАЗДЕЛ XII.</w:t>
        </w:r>
      </w:hyperlink>
      <w:r w:rsidR="001F1BC7">
        <w:rPr>
          <w:rFonts w:ascii="Times New Roman" w:hAnsi="Times New Roman" w:cs="Times New Roman"/>
          <w:color w:val="000000"/>
          <w:sz w:val="24"/>
          <w:szCs w:val="24"/>
          <w:lang w:val="ru-RU"/>
        </w:rPr>
        <w:t xml:space="preserve"> ПРОИЗВОДСТВО ПО ПЕРЕСМОТРУ ВСТУПИВШИХ В ЗАКОННУЮ СИЛУ ПРИГОВОРОВ, ОПРЕДЕЛЕНИЙ, ПОСТАНОВЛЕНИЙ (НАДЗОРНОЕ ПРОИЗВОДСТВО)</w:t>
      </w:r>
      <w:r w:rsidRPr="00A16388">
        <w:rPr>
          <w:rFonts w:ascii="Times New Roman" w:hAnsi="Times New Roman" w:cs="Times New Roman"/>
          <w:color w:val="000000"/>
          <w:sz w:val="24"/>
          <w:szCs w:val="24"/>
          <w:lang w:val="ru-RU"/>
        </w:rPr>
        <w:pict>
          <v:shape id="_x0000_i115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73" w:anchor="&amp;Chapter=42" w:history="1">
        <w:r w:rsidR="001F1BC7">
          <w:rPr>
            <w:rFonts w:ascii="Times New Roman" w:hAnsi="Times New Roman" w:cs="Times New Roman"/>
            <w:color w:val="0000FF"/>
            <w:sz w:val="24"/>
            <w:szCs w:val="24"/>
            <w:lang w:val="ru-RU"/>
          </w:rPr>
          <w:t>ГЛАВА 42.</w:t>
        </w:r>
      </w:hyperlink>
      <w:r w:rsidR="001F1BC7">
        <w:rPr>
          <w:rFonts w:ascii="Times New Roman" w:hAnsi="Times New Roman" w:cs="Times New Roman"/>
          <w:color w:val="000000"/>
          <w:sz w:val="24"/>
          <w:szCs w:val="24"/>
          <w:lang w:val="ru-RU"/>
        </w:rPr>
        <w:t xml:space="preserve"> Производство в надзорной инстанции</w:t>
      </w:r>
      <w:r w:rsidRPr="00A16388">
        <w:rPr>
          <w:rFonts w:ascii="Times New Roman" w:hAnsi="Times New Roman" w:cs="Times New Roman"/>
          <w:color w:val="000000"/>
          <w:sz w:val="24"/>
          <w:szCs w:val="24"/>
          <w:lang w:val="ru-RU"/>
        </w:rPr>
        <w:pict>
          <v:shape id="_x0000_i115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74" w:anchor="&amp;Article=404" w:history="1">
        <w:r w:rsidR="001F1BC7">
          <w:rPr>
            <w:rFonts w:ascii="Times New Roman" w:hAnsi="Times New Roman" w:cs="Times New Roman"/>
            <w:color w:val="0000FF"/>
            <w:sz w:val="24"/>
            <w:szCs w:val="24"/>
            <w:lang w:val="ru-RU"/>
          </w:rPr>
          <w:t>Статья 404.</w:t>
        </w:r>
      </w:hyperlink>
      <w:r w:rsidR="001F1BC7">
        <w:rPr>
          <w:rFonts w:ascii="Times New Roman" w:hAnsi="Times New Roman" w:cs="Times New Roman"/>
          <w:color w:val="000000"/>
          <w:sz w:val="24"/>
          <w:szCs w:val="24"/>
          <w:lang w:val="ru-RU"/>
        </w:rPr>
        <w:t xml:space="preserve"> Протест в порядке надзора на вступившие в законную силу приговор, определение, постановление суда</w:t>
      </w:r>
      <w:r w:rsidRPr="00A16388">
        <w:rPr>
          <w:rFonts w:ascii="Times New Roman" w:hAnsi="Times New Roman" w:cs="Times New Roman"/>
          <w:color w:val="000000"/>
          <w:sz w:val="24"/>
          <w:szCs w:val="24"/>
          <w:lang w:val="ru-RU"/>
        </w:rPr>
        <w:pict>
          <v:shape id="_x0000_i116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75" w:anchor="&amp;Article=405" w:history="1">
        <w:r w:rsidR="001F1BC7">
          <w:rPr>
            <w:rFonts w:ascii="Times New Roman" w:hAnsi="Times New Roman" w:cs="Times New Roman"/>
            <w:color w:val="0000FF"/>
            <w:sz w:val="24"/>
            <w:szCs w:val="24"/>
            <w:lang w:val="ru-RU"/>
          </w:rPr>
          <w:t>Статья 405.</w:t>
        </w:r>
      </w:hyperlink>
      <w:r w:rsidR="001F1BC7">
        <w:rPr>
          <w:rFonts w:ascii="Times New Roman" w:hAnsi="Times New Roman" w:cs="Times New Roman"/>
          <w:color w:val="000000"/>
          <w:sz w:val="24"/>
          <w:szCs w:val="24"/>
          <w:lang w:val="ru-RU"/>
        </w:rPr>
        <w:t xml:space="preserve"> Приостановление исполнения приговора, определения, постановления суда</w:t>
      </w:r>
      <w:r w:rsidRPr="00A16388">
        <w:rPr>
          <w:rFonts w:ascii="Times New Roman" w:hAnsi="Times New Roman" w:cs="Times New Roman"/>
          <w:color w:val="000000"/>
          <w:sz w:val="24"/>
          <w:szCs w:val="24"/>
          <w:lang w:val="ru-RU"/>
        </w:rPr>
        <w:pict>
          <v:shape id="_x0000_i116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76" w:anchor="&amp;Article=406" w:history="1">
        <w:r w:rsidR="001F1BC7">
          <w:rPr>
            <w:rFonts w:ascii="Times New Roman" w:hAnsi="Times New Roman" w:cs="Times New Roman"/>
            <w:color w:val="0000FF"/>
            <w:sz w:val="24"/>
            <w:szCs w:val="24"/>
            <w:lang w:val="ru-RU"/>
          </w:rPr>
          <w:t>Статья 406.</w:t>
        </w:r>
      </w:hyperlink>
      <w:r w:rsidR="001F1BC7">
        <w:rPr>
          <w:rFonts w:ascii="Times New Roman" w:hAnsi="Times New Roman" w:cs="Times New Roman"/>
          <w:color w:val="000000"/>
          <w:sz w:val="24"/>
          <w:szCs w:val="24"/>
          <w:lang w:val="ru-RU"/>
        </w:rPr>
        <w:t xml:space="preserve"> Сроки пересмотра в порядке надзора приговоров, определений, постановлений судов</w:t>
      </w:r>
      <w:r w:rsidRPr="00A16388">
        <w:rPr>
          <w:rFonts w:ascii="Times New Roman" w:hAnsi="Times New Roman" w:cs="Times New Roman"/>
          <w:color w:val="000000"/>
          <w:sz w:val="24"/>
          <w:szCs w:val="24"/>
          <w:lang w:val="ru-RU"/>
        </w:rPr>
        <w:pict>
          <v:shape id="_x0000_i116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77" w:anchor="&amp;Article=407" w:history="1">
        <w:r w:rsidR="001F1BC7">
          <w:rPr>
            <w:rFonts w:ascii="Times New Roman" w:hAnsi="Times New Roman" w:cs="Times New Roman"/>
            <w:color w:val="0000FF"/>
            <w:sz w:val="24"/>
            <w:szCs w:val="24"/>
            <w:lang w:val="ru-RU"/>
          </w:rPr>
          <w:t>Статья 407.</w:t>
        </w:r>
      </w:hyperlink>
      <w:r w:rsidR="001F1BC7">
        <w:rPr>
          <w:rFonts w:ascii="Times New Roman" w:hAnsi="Times New Roman" w:cs="Times New Roman"/>
          <w:color w:val="000000"/>
          <w:sz w:val="24"/>
          <w:szCs w:val="24"/>
          <w:lang w:val="ru-RU"/>
        </w:rPr>
        <w:t xml:space="preserve"> Суды, рассматривающие уголовные дела в порядке надзора</w:t>
      </w:r>
      <w:r w:rsidRPr="00A16388">
        <w:rPr>
          <w:rFonts w:ascii="Times New Roman" w:hAnsi="Times New Roman" w:cs="Times New Roman"/>
          <w:color w:val="000000"/>
          <w:sz w:val="24"/>
          <w:szCs w:val="24"/>
          <w:lang w:val="ru-RU"/>
        </w:rPr>
        <w:pict>
          <v:shape id="_x0000_i116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78" w:anchor="&amp;Article=408" w:history="1">
        <w:r w:rsidR="001F1BC7">
          <w:rPr>
            <w:rFonts w:ascii="Times New Roman" w:hAnsi="Times New Roman" w:cs="Times New Roman"/>
            <w:color w:val="0000FF"/>
            <w:sz w:val="24"/>
            <w:szCs w:val="24"/>
            <w:lang w:val="ru-RU"/>
          </w:rPr>
          <w:t>Статья 408.</w:t>
        </w:r>
      </w:hyperlink>
      <w:r w:rsidR="001F1BC7">
        <w:rPr>
          <w:rFonts w:ascii="Times New Roman" w:hAnsi="Times New Roman" w:cs="Times New Roman"/>
          <w:color w:val="000000"/>
          <w:sz w:val="24"/>
          <w:szCs w:val="24"/>
          <w:lang w:val="ru-RU"/>
        </w:rPr>
        <w:t xml:space="preserve"> Право обращения с жалобой о пересмотре приговоров, определений, постановлений</w:t>
      </w:r>
      <w:r w:rsidRPr="00A16388">
        <w:rPr>
          <w:rFonts w:ascii="Times New Roman" w:hAnsi="Times New Roman" w:cs="Times New Roman"/>
          <w:color w:val="000000"/>
          <w:sz w:val="24"/>
          <w:szCs w:val="24"/>
          <w:lang w:val="ru-RU"/>
        </w:rPr>
        <w:pict>
          <v:shape id="_x0000_i116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79" w:anchor="&amp;Article=409" w:history="1">
        <w:r w:rsidR="001F1BC7">
          <w:rPr>
            <w:rFonts w:ascii="Times New Roman" w:hAnsi="Times New Roman" w:cs="Times New Roman"/>
            <w:color w:val="0000FF"/>
            <w:sz w:val="24"/>
            <w:szCs w:val="24"/>
            <w:lang w:val="ru-RU"/>
          </w:rPr>
          <w:t>Статья 409.</w:t>
        </w:r>
      </w:hyperlink>
      <w:r w:rsidR="001F1BC7">
        <w:rPr>
          <w:rFonts w:ascii="Times New Roman" w:hAnsi="Times New Roman" w:cs="Times New Roman"/>
          <w:color w:val="000000"/>
          <w:sz w:val="24"/>
          <w:szCs w:val="24"/>
          <w:lang w:val="ru-RU"/>
        </w:rPr>
        <w:t xml:space="preserve"> Истребование уголовного дела</w:t>
      </w:r>
      <w:r w:rsidRPr="00A16388">
        <w:rPr>
          <w:rFonts w:ascii="Times New Roman" w:hAnsi="Times New Roman" w:cs="Times New Roman"/>
          <w:color w:val="000000"/>
          <w:sz w:val="24"/>
          <w:szCs w:val="24"/>
          <w:lang w:val="ru-RU"/>
        </w:rPr>
        <w:pict>
          <v:shape id="_x0000_i116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80" w:anchor="&amp;Article=410" w:history="1">
        <w:r w:rsidR="001F1BC7">
          <w:rPr>
            <w:rFonts w:ascii="Times New Roman" w:hAnsi="Times New Roman" w:cs="Times New Roman"/>
            <w:color w:val="0000FF"/>
            <w:sz w:val="24"/>
            <w:szCs w:val="24"/>
            <w:lang w:val="ru-RU"/>
          </w:rPr>
          <w:t>Статья 410.</w:t>
        </w:r>
      </w:hyperlink>
      <w:r w:rsidR="001F1BC7">
        <w:rPr>
          <w:rFonts w:ascii="Times New Roman" w:hAnsi="Times New Roman" w:cs="Times New Roman"/>
          <w:color w:val="000000"/>
          <w:sz w:val="24"/>
          <w:szCs w:val="24"/>
          <w:lang w:val="ru-RU"/>
        </w:rPr>
        <w:t xml:space="preserve"> Принятие решения по истребованному уголовному делу</w:t>
      </w:r>
      <w:r w:rsidRPr="00A16388">
        <w:rPr>
          <w:rFonts w:ascii="Times New Roman" w:hAnsi="Times New Roman" w:cs="Times New Roman"/>
          <w:color w:val="000000"/>
          <w:sz w:val="24"/>
          <w:szCs w:val="24"/>
          <w:lang w:val="ru-RU"/>
        </w:rPr>
        <w:pict>
          <v:shape id="_x0000_i116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81" w:anchor="&amp;Article=411" w:history="1">
        <w:r w:rsidR="001F1BC7">
          <w:rPr>
            <w:rFonts w:ascii="Times New Roman" w:hAnsi="Times New Roman" w:cs="Times New Roman"/>
            <w:color w:val="0000FF"/>
            <w:sz w:val="24"/>
            <w:szCs w:val="24"/>
            <w:lang w:val="ru-RU"/>
          </w:rPr>
          <w:t>Статья 411.</w:t>
        </w:r>
      </w:hyperlink>
      <w:r w:rsidR="001F1BC7">
        <w:rPr>
          <w:rFonts w:ascii="Times New Roman" w:hAnsi="Times New Roman" w:cs="Times New Roman"/>
          <w:color w:val="000000"/>
          <w:sz w:val="24"/>
          <w:szCs w:val="24"/>
          <w:lang w:val="ru-RU"/>
        </w:rPr>
        <w:t xml:space="preserve"> Порядок рассмотрения уголовного дела по протесту</w:t>
      </w:r>
      <w:r w:rsidRPr="00A16388">
        <w:rPr>
          <w:rFonts w:ascii="Times New Roman" w:hAnsi="Times New Roman" w:cs="Times New Roman"/>
          <w:color w:val="000000"/>
          <w:sz w:val="24"/>
          <w:szCs w:val="24"/>
          <w:lang w:val="ru-RU"/>
        </w:rPr>
        <w:pict>
          <v:shape id="_x0000_i116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82" w:anchor="&amp;Article=412" w:history="1">
        <w:r w:rsidR="001F1BC7">
          <w:rPr>
            <w:rFonts w:ascii="Times New Roman" w:hAnsi="Times New Roman" w:cs="Times New Roman"/>
            <w:color w:val="0000FF"/>
            <w:sz w:val="24"/>
            <w:szCs w:val="24"/>
            <w:lang w:val="ru-RU"/>
          </w:rPr>
          <w:t>Статья 412.</w:t>
        </w:r>
      </w:hyperlink>
      <w:r w:rsidR="001F1BC7">
        <w:rPr>
          <w:rFonts w:ascii="Times New Roman" w:hAnsi="Times New Roman" w:cs="Times New Roman"/>
          <w:color w:val="000000"/>
          <w:sz w:val="24"/>
          <w:szCs w:val="24"/>
          <w:lang w:val="ru-RU"/>
        </w:rPr>
        <w:t xml:space="preserve"> Определения и постановления суда, рассматривающего протест</w:t>
      </w:r>
      <w:r w:rsidRPr="00A16388">
        <w:rPr>
          <w:rFonts w:ascii="Times New Roman" w:hAnsi="Times New Roman" w:cs="Times New Roman"/>
          <w:color w:val="000000"/>
          <w:sz w:val="24"/>
          <w:szCs w:val="24"/>
          <w:lang w:val="ru-RU"/>
        </w:rPr>
        <w:pict>
          <v:shape id="_x0000_i116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83" w:anchor="&amp;Article=413" w:history="1">
        <w:r w:rsidR="001F1BC7">
          <w:rPr>
            <w:rFonts w:ascii="Times New Roman" w:hAnsi="Times New Roman" w:cs="Times New Roman"/>
            <w:color w:val="0000FF"/>
            <w:sz w:val="24"/>
            <w:szCs w:val="24"/>
            <w:lang w:val="ru-RU"/>
          </w:rPr>
          <w:t>Статья 413.</w:t>
        </w:r>
      </w:hyperlink>
      <w:r w:rsidR="001F1BC7">
        <w:rPr>
          <w:rFonts w:ascii="Times New Roman" w:hAnsi="Times New Roman" w:cs="Times New Roman"/>
          <w:color w:val="000000"/>
          <w:sz w:val="24"/>
          <w:szCs w:val="24"/>
          <w:lang w:val="ru-RU"/>
        </w:rPr>
        <w:t xml:space="preserve"> Основания к отмене или изменению вступивших в законную силу приговора, определения, постановления суда</w:t>
      </w:r>
      <w:r w:rsidRPr="00A16388">
        <w:rPr>
          <w:rFonts w:ascii="Times New Roman" w:hAnsi="Times New Roman" w:cs="Times New Roman"/>
          <w:color w:val="000000"/>
          <w:sz w:val="24"/>
          <w:szCs w:val="24"/>
          <w:lang w:val="ru-RU"/>
        </w:rPr>
        <w:pict>
          <v:shape id="_x0000_i116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84" w:anchor="&amp;Article=414" w:history="1">
        <w:r w:rsidR="001F1BC7">
          <w:rPr>
            <w:rFonts w:ascii="Times New Roman" w:hAnsi="Times New Roman" w:cs="Times New Roman"/>
            <w:color w:val="0000FF"/>
            <w:sz w:val="24"/>
            <w:szCs w:val="24"/>
            <w:lang w:val="ru-RU"/>
          </w:rPr>
          <w:t>Статья 414.</w:t>
        </w:r>
      </w:hyperlink>
      <w:r w:rsidR="001F1BC7">
        <w:rPr>
          <w:rFonts w:ascii="Times New Roman" w:hAnsi="Times New Roman" w:cs="Times New Roman"/>
          <w:color w:val="000000"/>
          <w:sz w:val="24"/>
          <w:szCs w:val="24"/>
          <w:lang w:val="ru-RU"/>
        </w:rPr>
        <w:t xml:space="preserve"> Пределы прав надзорной инстанции</w:t>
      </w:r>
      <w:r w:rsidRPr="00A16388">
        <w:rPr>
          <w:rFonts w:ascii="Times New Roman" w:hAnsi="Times New Roman" w:cs="Times New Roman"/>
          <w:color w:val="000000"/>
          <w:sz w:val="24"/>
          <w:szCs w:val="24"/>
          <w:lang w:val="ru-RU"/>
        </w:rPr>
        <w:pict>
          <v:shape id="_x0000_i117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85" w:anchor="&amp;Article=415" w:history="1">
        <w:r w:rsidR="001F1BC7">
          <w:rPr>
            <w:rFonts w:ascii="Times New Roman" w:hAnsi="Times New Roman" w:cs="Times New Roman"/>
            <w:color w:val="0000FF"/>
            <w:sz w:val="24"/>
            <w:szCs w:val="24"/>
            <w:lang w:val="ru-RU"/>
          </w:rPr>
          <w:t>Статья 415.</w:t>
        </w:r>
      </w:hyperlink>
      <w:r w:rsidR="001F1BC7">
        <w:rPr>
          <w:rFonts w:ascii="Times New Roman" w:hAnsi="Times New Roman" w:cs="Times New Roman"/>
          <w:color w:val="000000"/>
          <w:sz w:val="24"/>
          <w:szCs w:val="24"/>
          <w:lang w:val="ru-RU"/>
        </w:rPr>
        <w:t xml:space="preserve"> Обязательность указаний суда, рассматривающего уголовное дело в порядке надзора</w:t>
      </w:r>
      <w:r w:rsidRPr="00A16388">
        <w:rPr>
          <w:rFonts w:ascii="Times New Roman" w:hAnsi="Times New Roman" w:cs="Times New Roman"/>
          <w:color w:val="000000"/>
          <w:sz w:val="24"/>
          <w:szCs w:val="24"/>
          <w:lang w:val="ru-RU"/>
        </w:rPr>
        <w:pict>
          <v:shape id="_x0000_i117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86" w:anchor="&amp;Article=416" w:history="1">
        <w:r w:rsidR="001F1BC7">
          <w:rPr>
            <w:rFonts w:ascii="Times New Roman" w:hAnsi="Times New Roman" w:cs="Times New Roman"/>
            <w:color w:val="0000FF"/>
            <w:sz w:val="24"/>
            <w:szCs w:val="24"/>
            <w:lang w:val="ru-RU"/>
          </w:rPr>
          <w:t>Статья 416.</w:t>
        </w:r>
      </w:hyperlink>
      <w:r w:rsidR="001F1BC7">
        <w:rPr>
          <w:rFonts w:ascii="Times New Roman" w:hAnsi="Times New Roman" w:cs="Times New Roman"/>
          <w:color w:val="000000"/>
          <w:sz w:val="24"/>
          <w:szCs w:val="24"/>
          <w:lang w:val="ru-RU"/>
        </w:rPr>
        <w:t xml:space="preserve"> Содержание определения или постановления суда</w:t>
      </w:r>
      <w:r w:rsidRPr="00A16388">
        <w:rPr>
          <w:rFonts w:ascii="Times New Roman" w:hAnsi="Times New Roman" w:cs="Times New Roman"/>
          <w:color w:val="000000"/>
          <w:sz w:val="24"/>
          <w:szCs w:val="24"/>
          <w:lang w:val="ru-RU"/>
        </w:rPr>
        <w:pict>
          <v:shape id="_x0000_i117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87" w:anchor="&amp;Article=417" w:history="1">
        <w:r w:rsidR="001F1BC7">
          <w:rPr>
            <w:rFonts w:ascii="Times New Roman" w:hAnsi="Times New Roman" w:cs="Times New Roman"/>
            <w:color w:val="0000FF"/>
            <w:sz w:val="24"/>
            <w:szCs w:val="24"/>
            <w:lang w:val="ru-RU"/>
          </w:rPr>
          <w:t>Статья 417.</w:t>
        </w:r>
      </w:hyperlink>
      <w:r w:rsidR="001F1BC7">
        <w:rPr>
          <w:rFonts w:ascii="Times New Roman" w:hAnsi="Times New Roman" w:cs="Times New Roman"/>
          <w:color w:val="000000"/>
          <w:sz w:val="24"/>
          <w:szCs w:val="24"/>
          <w:lang w:val="ru-RU"/>
        </w:rPr>
        <w:t xml:space="preserve"> Разбирательство уголовного дела после отмены </w:t>
      </w:r>
      <w:r w:rsidR="001F1BC7">
        <w:rPr>
          <w:rFonts w:ascii="Times New Roman" w:hAnsi="Times New Roman" w:cs="Times New Roman"/>
          <w:color w:val="000000"/>
          <w:sz w:val="24"/>
          <w:szCs w:val="24"/>
          <w:lang w:val="ru-RU"/>
        </w:rPr>
        <w:lastRenderedPageBreak/>
        <w:t>первоначального приговора</w:t>
      </w:r>
      <w:r w:rsidRPr="00A16388">
        <w:rPr>
          <w:rFonts w:ascii="Times New Roman" w:hAnsi="Times New Roman" w:cs="Times New Roman"/>
          <w:color w:val="000000"/>
          <w:sz w:val="24"/>
          <w:szCs w:val="24"/>
          <w:lang w:val="ru-RU"/>
        </w:rPr>
        <w:pict>
          <v:shape id="_x0000_i117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88" w:anchor="&amp;Razdel=XIII" w:history="1">
        <w:r w:rsidR="001F1BC7">
          <w:rPr>
            <w:rFonts w:ascii="Times New Roman" w:hAnsi="Times New Roman" w:cs="Times New Roman"/>
            <w:color w:val="0000FF"/>
            <w:sz w:val="24"/>
            <w:szCs w:val="24"/>
            <w:lang w:val="ru-RU"/>
          </w:rPr>
          <w:t>РАЗДЕЛ XIII.</w:t>
        </w:r>
      </w:hyperlink>
      <w:r w:rsidR="001F1BC7">
        <w:rPr>
          <w:rFonts w:ascii="Times New Roman" w:hAnsi="Times New Roman" w:cs="Times New Roman"/>
          <w:color w:val="000000"/>
          <w:sz w:val="24"/>
          <w:szCs w:val="24"/>
          <w:lang w:val="ru-RU"/>
        </w:rPr>
        <w:t xml:space="preserve"> ПРОИЗВОДСТВО ПО УГОЛОВНЫМ ДЕЛАМ ПО ВНОВЬ ОТКРЫВШИМСЯ ОБСТОЯТЕЛЬСТВАМ</w:t>
      </w:r>
      <w:r w:rsidRPr="00A16388">
        <w:rPr>
          <w:rFonts w:ascii="Times New Roman" w:hAnsi="Times New Roman" w:cs="Times New Roman"/>
          <w:color w:val="000000"/>
          <w:sz w:val="24"/>
          <w:szCs w:val="24"/>
          <w:lang w:val="ru-RU"/>
        </w:rPr>
        <w:pict>
          <v:shape id="_x0000_i117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89" w:anchor="&amp;Chapter=43" w:history="1">
        <w:r w:rsidR="001F1BC7">
          <w:rPr>
            <w:rFonts w:ascii="Times New Roman" w:hAnsi="Times New Roman" w:cs="Times New Roman"/>
            <w:color w:val="0000FF"/>
            <w:sz w:val="24"/>
            <w:szCs w:val="24"/>
            <w:lang w:val="ru-RU"/>
          </w:rPr>
          <w:t>ГЛАВА 43.</w:t>
        </w:r>
      </w:hyperlink>
      <w:r w:rsidR="001F1BC7">
        <w:rPr>
          <w:rFonts w:ascii="Times New Roman" w:hAnsi="Times New Roman" w:cs="Times New Roman"/>
          <w:color w:val="000000"/>
          <w:sz w:val="24"/>
          <w:szCs w:val="24"/>
          <w:lang w:val="ru-RU"/>
        </w:rPr>
        <w:t xml:space="preserve"> Возобновление производства по уголовному делу по вновь открывшимся обстоятельствам</w:t>
      </w:r>
      <w:r w:rsidRPr="00A16388">
        <w:rPr>
          <w:rFonts w:ascii="Times New Roman" w:hAnsi="Times New Roman" w:cs="Times New Roman"/>
          <w:color w:val="000000"/>
          <w:sz w:val="24"/>
          <w:szCs w:val="24"/>
          <w:lang w:val="ru-RU"/>
        </w:rPr>
        <w:pict>
          <v:shape id="_x0000_i117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90" w:anchor="&amp;Article=418" w:history="1">
        <w:r w:rsidR="001F1BC7">
          <w:rPr>
            <w:rFonts w:ascii="Times New Roman" w:hAnsi="Times New Roman" w:cs="Times New Roman"/>
            <w:color w:val="0000FF"/>
            <w:sz w:val="24"/>
            <w:szCs w:val="24"/>
            <w:lang w:val="ru-RU"/>
          </w:rPr>
          <w:t>Статья 418.</w:t>
        </w:r>
      </w:hyperlink>
      <w:r w:rsidR="001F1BC7">
        <w:rPr>
          <w:rFonts w:ascii="Times New Roman" w:hAnsi="Times New Roman" w:cs="Times New Roman"/>
          <w:color w:val="000000"/>
          <w:sz w:val="24"/>
          <w:szCs w:val="24"/>
          <w:lang w:val="ru-RU"/>
        </w:rPr>
        <w:t xml:space="preserve"> Основания возобновления производства по уголовному делу по вновь открывшимся обстоятельствам</w:t>
      </w:r>
      <w:r w:rsidRPr="00A16388">
        <w:rPr>
          <w:rFonts w:ascii="Times New Roman" w:hAnsi="Times New Roman" w:cs="Times New Roman"/>
          <w:color w:val="000000"/>
          <w:sz w:val="24"/>
          <w:szCs w:val="24"/>
          <w:lang w:val="ru-RU"/>
        </w:rPr>
        <w:pict>
          <v:shape id="_x0000_i117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91" w:anchor="&amp;Article=419" w:history="1">
        <w:r w:rsidR="001F1BC7">
          <w:rPr>
            <w:rFonts w:ascii="Times New Roman" w:hAnsi="Times New Roman" w:cs="Times New Roman"/>
            <w:color w:val="0000FF"/>
            <w:sz w:val="24"/>
            <w:szCs w:val="24"/>
            <w:lang w:val="ru-RU"/>
          </w:rPr>
          <w:t>Статья 419.</w:t>
        </w:r>
      </w:hyperlink>
      <w:r w:rsidR="001F1BC7">
        <w:rPr>
          <w:rFonts w:ascii="Times New Roman" w:hAnsi="Times New Roman" w:cs="Times New Roman"/>
          <w:color w:val="000000"/>
          <w:sz w:val="24"/>
          <w:szCs w:val="24"/>
          <w:lang w:val="ru-RU"/>
        </w:rPr>
        <w:t xml:space="preserve"> Сроки возобновления производства по уголовному делу</w:t>
      </w:r>
      <w:r w:rsidRPr="00A16388">
        <w:rPr>
          <w:rFonts w:ascii="Times New Roman" w:hAnsi="Times New Roman" w:cs="Times New Roman"/>
          <w:color w:val="000000"/>
          <w:sz w:val="24"/>
          <w:szCs w:val="24"/>
          <w:lang w:val="ru-RU"/>
        </w:rPr>
        <w:pict>
          <v:shape id="_x0000_i117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92" w:anchor="&amp;Article=420" w:history="1">
        <w:r w:rsidR="001F1BC7">
          <w:rPr>
            <w:rFonts w:ascii="Times New Roman" w:hAnsi="Times New Roman" w:cs="Times New Roman"/>
            <w:color w:val="0000FF"/>
            <w:sz w:val="24"/>
            <w:szCs w:val="24"/>
            <w:lang w:val="ru-RU"/>
          </w:rPr>
          <w:t>Статья 420.</w:t>
        </w:r>
      </w:hyperlink>
      <w:r w:rsidR="001F1BC7">
        <w:rPr>
          <w:rFonts w:ascii="Times New Roman" w:hAnsi="Times New Roman" w:cs="Times New Roman"/>
          <w:color w:val="000000"/>
          <w:sz w:val="24"/>
          <w:szCs w:val="24"/>
          <w:lang w:val="ru-RU"/>
        </w:rPr>
        <w:t xml:space="preserve"> Возбуждение производства по вновь открывшимся обстоятельствам</w:t>
      </w:r>
      <w:r w:rsidRPr="00A16388">
        <w:rPr>
          <w:rFonts w:ascii="Times New Roman" w:hAnsi="Times New Roman" w:cs="Times New Roman"/>
          <w:color w:val="000000"/>
          <w:sz w:val="24"/>
          <w:szCs w:val="24"/>
          <w:lang w:val="ru-RU"/>
        </w:rPr>
        <w:pict>
          <v:shape id="_x0000_i117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93" w:anchor="&amp;Article=421" w:history="1">
        <w:r w:rsidR="001F1BC7">
          <w:rPr>
            <w:rFonts w:ascii="Times New Roman" w:hAnsi="Times New Roman" w:cs="Times New Roman"/>
            <w:color w:val="0000FF"/>
            <w:sz w:val="24"/>
            <w:szCs w:val="24"/>
            <w:lang w:val="ru-RU"/>
          </w:rPr>
          <w:t>Статья 421.</w:t>
        </w:r>
      </w:hyperlink>
      <w:r w:rsidR="001F1BC7">
        <w:rPr>
          <w:rFonts w:ascii="Times New Roman" w:hAnsi="Times New Roman" w:cs="Times New Roman"/>
          <w:color w:val="000000"/>
          <w:sz w:val="24"/>
          <w:szCs w:val="24"/>
          <w:lang w:val="ru-RU"/>
        </w:rPr>
        <w:t xml:space="preserve"> Действия прокурора по окончании проверки или расследования вновь открывшихся обстоятельств</w:t>
      </w:r>
      <w:r w:rsidRPr="00A16388">
        <w:rPr>
          <w:rFonts w:ascii="Times New Roman" w:hAnsi="Times New Roman" w:cs="Times New Roman"/>
          <w:color w:val="000000"/>
          <w:sz w:val="24"/>
          <w:szCs w:val="24"/>
          <w:lang w:val="ru-RU"/>
        </w:rPr>
        <w:pict>
          <v:shape id="_x0000_i117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94" w:anchor="&amp;Article=422" w:history="1">
        <w:r w:rsidR="001F1BC7">
          <w:rPr>
            <w:rFonts w:ascii="Times New Roman" w:hAnsi="Times New Roman" w:cs="Times New Roman"/>
            <w:color w:val="0000FF"/>
            <w:sz w:val="24"/>
            <w:szCs w:val="24"/>
            <w:lang w:val="ru-RU"/>
          </w:rPr>
          <w:t>Статья 422.</w:t>
        </w:r>
      </w:hyperlink>
      <w:r w:rsidR="001F1BC7">
        <w:rPr>
          <w:rFonts w:ascii="Times New Roman" w:hAnsi="Times New Roman" w:cs="Times New Roman"/>
          <w:color w:val="000000"/>
          <w:sz w:val="24"/>
          <w:szCs w:val="24"/>
          <w:lang w:val="ru-RU"/>
        </w:rPr>
        <w:t xml:space="preserve"> Разрешение судом вопроса о возобновлении производства по уголовному делу по вновь открывшимся обстоятельствам</w:t>
      </w:r>
      <w:r w:rsidRPr="00A16388">
        <w:rPr>
          <w:rFonts w:ascii="Times New Roman" w:hAnsi="Times New Roman" w:cs="Times New Roman"/>
          <w:color w:val="000000"/>
          <w:sz w:val="24"/>
          <w:szCs w:val="24"/>
          <w:lang w:val="ru-RU"/>
        </w:rPr>
        <w:pict>
          <v:shape id="_x0000_i118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95" w:anchor="&amp;Article=423" w:history="1">
        <w:r w:rsidR="001F1BC7">
          <w:rPr>
            <w:rFonts w:ascii="Times New Roman" w:hAnsi="Times New Roman" w:cs="Times New Roman"/>
            <w:color w:val="0000FF"/>
            <w:sz w:val="24"/>
            <w:szCs w:val="24"/>
            <w:lang w:val="ru-RU"/>
          </w:rPr>
          <w:t>Статья 423.</w:t>
        </w:r>
      </w:hyperlink>
      <w:r w:rsidR="001F1BC7">
        <w:rPr>
          <w:rFonts w:ascii="Times New Roman" w:hAnsi="Times New Roman" w:cs="Times New Roman"/>
          <w:color w:val="000000"/>
          <w:sz w:val="24"/>
          <w:szCs w:val="24"/>
          <w:lang w:val="ru-RU"/>
        </w:rPr>
        <w:t xml:space="preserve"> Определение, постановление суда, рассматривающего заключение прокурора</w:t>
      </w:r>
      <w:r w:rsidRPr="00A16388">
        <w:rPr>
          <w:rFonts w:ascii="Times New Roman" w:hAnsi="Times New Roman" w:cs="Times New Roman"/>
          <w:color w:val="000000"/>
          <w:sz w:val="24"/>
          <w:szCs w:val="24"/>
          <w:lang w:val="ru-RU"/>
        </w:rPr>
        <w:pict>
          <v:shape id="_x0000_i118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96" w:anchor="&amp;Article=424" w:history="1">
        <w:r w:rsidR="001F1BC7">
          <w:rPr>
            <w:rFonts w:ascii="Times New Roman" w:hAnsi="Times New Roman" w:cs="Times New Roman"/>
            <w:color w:val="0000FF"/>
            <w:sz w:val="24"/>
            <w:szCs w:val="24"/>
            <w:lang w:val="ru-RU"/>
          </w:rPr>
          <w:t>Статья 424.</w:t>
        </w:r>
      </w:hyperlink>
      <w:r w:rsidR="001F1BC7">
        <w:rPr>
          <w:rFonts w:ascii="Times New Roman" w:hAnsi="Times New Roman" w:cs="Times New Roman"/>
          <w:color w:val="000000"/>
          <w:sz w:val="24"/>
          <w:szCs w:val="24"/>
          <w:lang w:val="ru-RU"/>
        </w:rPr>
        <w:t xml:space="preserve"> Производство по уголовному делу после отмены судебных решений</w:t>
      </w:r>
      <w:r w:rsidRPr="00A16388">
        <w:rPr>
          <w:rFonts w:ascii="Times New Roman" w:hAnsi="Times New Roman" w:cs="Times New Roman"/>
          <w:color w:val="000000"/>
          <w:sz w:val="24"/>
          <w:szCs w:val="24"/>
          <w:lang w:val="ru-RU"/>
        </w:rPr>
        <w:pict>
          <v:shape id="_x0000_i118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97" w:anchor="&amp;Razdel=XIV" w:history="1">
        <w:r w:rsidR="001F1BC7">
          <w:rPr>
            <w:rFonts w:ascii="Times New Roman" w:hAnsi="Times New Roman" w:cs="Times New Roman"/>
            <w:color w:val="0000FF"/>
            <w:sz w:val="24"/>
            <w:szCs w:val="24"/>
            <w:lang w:val="ru-RU"/>
          </w:rPr>
          <w:t>РАЗДЕЛ XIV.</w:t>
        </w:r>
      </w:hyperlink>
      <w:r w:rsidR="001F1BC7">
        <w:rPr>
          <w:rFonts w:ascii="Times New Roman" w:hAnsi="Times New Roman" w:cs="Times New Roman"/>
          <w:color w:val="000000"/>
          <w:sz w:val="24"/>
          <w:szCs w:val="24"/>
          <w:lang w:val="ru-RU"/>
        </w:rPr>
        <w:t xml:space="preserve"> ОСОБЕННОСТИ ПРОИЗВОДСТВА ПО ОТДЕЛЬНЫМ КАТЕГОРИЯМ УГОЛОВНЫХ ДЕЛ</w:t>
      </w:r>
      <w:r w:rsidRPr="00A16388">
        <w:rPr>
          <w:rFonts w:ascii="Times New Roman" w:hAnsi="Times New Roman" w:cs="Times New Roman"/>
          <w:color w:val="000000"/>
          <w:sz w:val="24"/>
          <w:szCs w:val="24"/>
          <w:lang w:val="ru-RU"/>
        </w:rPr>
        <w:pict>
          <v:shape id="_x0000_i118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98" w:anchor="&amp;Chapter=44" w:history="1">
        <w:r w:rsidR="001F1BC7">
          <w:rPr>
            <w:rFonts w:ascii="Times New Roman" w:hAnsi="Times New Roman" w:cs="Times New Roman"/>
            <w:color w:val="0000FF"/>
            <w:sz w:val="24"/>
            <w:szCs w:val="24"/>
            <w:lang w:val="ru-RU"/>
          </w:rPr>
          <w:t>ГЛАВА 44.</w:t>
        </w:r>
      </w:hyperlink>
      <w:r w:rsidR="001F1BC7">
        <w:rPr>
          <w:rFonts w:ascii="Times New Roman" w:hAnsi="Times New Roman" w:cs="Times New Roman"/>
          <w:color w:val="000000"/>
          <w:sz w:val="24"/>
          <w:szCs w:val="24"/>
          <w:lang w:val="ru-RU"/>
        </w:rPr>
        <w:t xml:space="preserve"> Производство по уголовным делам частного обвинения</w:t>
      </w:r>
      <w:r w:rsidRPr="00A16388">
        <w:rPr>
          <w:rFonts w:ascii="Times New Roman" w:hAnsi="Times New Roman" w:cs="Times New Roman"/>
          <w:color w:val="000000"/>
          <w:sz w:val="24"/>
          <w:szCs w:val="24"/>
          <w:lang w:val="ru-RU"/>
        </w:rPr>
        <w:pict>
          <v:shape id="_x0000_i118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499" w:anchor="&amp;Article=425" w:history="1">
        <w:r w:rsidR="001F1BC7">
          <w:rPr>
            <w:rFonts w:ascii="Times New Roman" w:hAnsi="Times New Roman" w:cs="Times New Roman"/>
            <w:color w:val="0000FF"/>
            <w:sz w:val="24"/>
            <w:szCs w:val="24"/>
            <w:lang w:val="ru-RU"/>
          </w:rPr>
          <w:t>Статья 425.</w:t>
        </w:r>
      </w:hyperlink>
      <w:r w:rsidR="001F1BC7">
        <w:rPr>
          <w:rFonts w:ascii="Times New Roman" w:hAnsi="Times New Roman" w:cs="Times New Roman"/>
          <w:color w:val="000000"/>
          <w:sz w:val="24"/>
          <w:szCs w:val="24"/>
          <w:lang w:val="ru-RU"/>
        </w:rPr>
        <w:t xml:space="preserve"> Порядок производства по уголовным делам частного обвинения</w:t>
      </w:r>
      <w:r w:rsidRPr="00A16388">
        <w:rPr>
          <w:rFonts w:ascii="Times New Roman" w:hAnsi="Times New Roman" w:cs="Times New Roman"/>
          <w:color w:val="000000"/>
          <w:sz w:val="24"/>
          <w:szCs w:val="24"/>
          <w:lang w:val="ru-RU"/>
        </w:rPr>
        <w:pict>
          <v:shape id="_x0000_i118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00" w:anchor="&amp;Article=426" w:history="1">
        <w:r w:rsidR="001F1BC7">
          <w:rPr>
            <w:rFonts w:ascii="Times New Roman" w:hAnsi="Times New Roman" w:cs="Times New Roman"/>
            <w:color w:val="0000FF"/>
            <w:sz w:val="24"/>
            <w:szCs w:val="24"/>
            <w:lang w:val="ru-RU"/>
          </w:rPr>
          <w:t>Статья 426.</w:t>
        </w:r>
      </w:hyperlink>
      <w:r w:rsidR="001F1BC7">
        <w:rPr>
          <w:rFonts w:ascii="Times New Roman" w:hAnsi="Times New Roman" w:cs="Times New Roman"/>
          <w:color w:val="000000"/>
          <w:sz w:val="24"/>
          <w:szCs w:val="24"/>
          <w:lang w:val="ru-RU"/>
        </w:rPr>
        <w:t xml:space="preserve"> Возбуждение уголовных дел частного обвинения</w:t>
      </w:r>
      <w:r w:rsidRPr="00A16388">
        <w:rPr>
          <w:rFonts w:ascii="Times New Roman" w:hAnsi="Times New Roman" w:cs="Times New Roman"/>
          <w:color w:val="000000"/>
          <w:sz w:val="24"/>
          <w:szCs w:val="24"/>
          <w:lang w:val="ru-RU"/>
        </w:rPr>
        <w:pict>
          <v:shape id="_x0000_i118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01" w:anchor="&amp;Article=427" w:history="1">
        <w:r w:rsidR="001F1BC7">
          <w:rPr>
            <w:rFonts w:ascii="Times New Roman" w:hAnsi="Times New Roman" w:cs="Times New Roman"/>
            <w:color w:val="0000FF"/>
            <w:sz w:val="24"/>
            <w:szCs w:val="24"/>
            <w:lang w:val="ru-RU"/>
          </w:rPr>
          <w:t>Статья 427.</w:t>
        </w:r>
      </w:hyperlink>
      <w:r w:rsidR="001F1BC7">
        <w:rPr>
          <w:rFonts w:ascii="Times New Roman" w:hAnsi="Times New Roman" w:cs="Times New Roman"/>
          <w:color w:val="000000"/>
          <w:sz w:val="24"/>
          <w:szCs w:val="24"/>
          <w:lang w:val="ru-RU"/>
        </w:rPr>
        <w:t xml:space="preserve"> Полномочия суда по уголовному делу частного обвинения до начала судебного разбирательства</w:t>
      </w:r>
      <w:r w:rsidRPr="00A16388">
        <w:rPr>
          <w:rFonts w:ascii="Times New Roman" w:hAnsi="Times New Roman" w:cs="Times New Roman"/>
          <w:color w:val="000000"/>
          <w:sz w:val="24"/>
          <w:szCs w:val="24"/>
          <w:lang w:val="ru-RU"/>
        </w:rPr>
        <w:pict>
          <v:shape id="_x0000_i118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02" w:anchor="&amp;Article=428" w:history="1">
        <w:r w:rsidR="001F1BC7">
          <w:rPr>
            <w:rFonts w:ascii="Times New Roman" w:hAnsi="Times New Roman" w:cs="Times New Roman"/>
            <w:color w:val="0000FF"/>
            <w:sz w:val="24"/>
            <w:szCs w:val="24"/>
            <w:lang w:val="ru-RU"/>
          </w:rPr>
          <w:t>Статья 428.</w:t>
        </w:r>
      </w:hyperlink>
      <w:r w:rsidR="001F1BC7">
        <w:rPr>
          <w:rFonts w:ascii="Times New Roman" w:hAnsi="Times New Roman" w:cs="Times New Roman"/>
          <w:color w:val="000000"/>
          <w:sz w:val="24"/>
          <w:szCs w:val="24"/>
          <w:lang w:val="ru-RU"/>
        </w:rPr>
        <w:t xml:space="preserve"> Судебное разбирательство уголовного дела частного обвинения</w:t>
      </w:r>
      <w:r w:rsidRPr="00A16388">
        <w:rPr>
          <w:rFonts w:ascii="Times New Roman" w:hAnsi="Times New Roman" w:cs="Times New Roman"/>
          <w:color w:val="000000"/>
          <w:sz w:val="24"/>
          <w:szCs w:val="24"/>
          <w:lang w:val="ru-RU"/>
        </w:rPr>
        <w:pict>
          <v:shape id="_x0000_i118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03" w:anchor="&amp;Chapter=45" w:history="1">
        <w:r w:rsidR="001F1BC7">
          <w:rPr>
            <w:rFonts w:ascii="Times New Roman" w:hAnsi="Times New Roman" w:cs="Times New Roman"/>
            <w:color w:val="0000FF"/>
            <w:sz w:val="24"/>
            <w:szCs w:val="24"/>
            <w:lang w:val="ru-RU"/>
          </w:rPr>
          <w:t>ГЛАВА 45.</w:t>
        </w:r>
      </w:hyperlink>
      <w:r w:rsidR="001F1BC7">
        <w:rPr>
          <w:rFonts w:ascii="Times New Roman" w:hAnsi="Times New Roman" w:cs="Times New Roman"/>
          <w:color w:val="000000"/>
          <w:sz w:val="24"/>
          <w:szCs w:val="24"/>
          <w:lang w:val="ru-RU"/>
        </w:rPr>
        <w:t xml:space="preserve"> Производство по уголовным делам о преступлениях, совершенных лицами в возрасте до восемнадцати лет</w:t>
      </w:r>
      <w:r w:rsidRPr="00A16388">
        <w:rPr>
          <w:rFonts w:ascii="Times New Roman" w:hAnsi="Times New Roman" w:cs="Times New Roman"/>
          <w:color w:val="000000"/>
          <w:sz w:val="24"/>
          <w:szCs w:val="24"/>
          <w:lang w:val="ru-RU"/>
        </w:rPr>
        <w:pict>
          <v:shape id="_x0000_i118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04" w:anchor="&amp;Article=429" w:history="1">
        <w:r w:rsidR="001F1BC7">
          <w:rPr>
            <w:rFonts w:ascii="Times New Roman" w:hAnsi="Times New Roman" w:cs="Times New Roman"/>
            <w:color w:val="0000FF"/>
            <w:sz w:val="24"/>
            <w:szCs w:val="24"/>
            <w:lang w:val="ru-RU"/>
          </w:rPr>
          <w:t>Статья 429.</w:t>
        </w:r>
      </w:hyperlink>
      <w:r w:rsidR="001F1BC7">
        <w:rPr>
          <w:rFonts w:ascii="Times New Roman" w:hAnsi="Times New Roman" w:cs="Times New Roman"/>
          <w:color w:val="000000"/>
          <w:sz w:val="24"/>
          <w:szCs w:val="24"/>
          <w:lang w:val="ru-RU"/>
        </w:rPr>
        <w:t xml:space="preserve"> Порядок производства по уголовным делам о преступлениях несовершеннолетних</w:t>
      </w:r>
      <w:r w:rsidRPr="00A16388">
        <w:rPr>
          <w:rFonts w:ascii="Times New Roman" w:hAnsi="Times New Roman" w:cs="Times New Roman"/>
          <w:color w:val="000000"/>
          <w:sz w:val="24"/>
          <w:szCs w:val="24"/>
          <w:lang w:val="ru-RU"/>
        </w:rPr>
        <w:pict>
          <v:shape id="_x0000_i119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05" w:anchor="&amp;Article=430" w:history="1">
        <w:r w:rsidR="001F1BC7">
          <w:rPr>
            <w:rFonts w:ascii="Times New Roman" w:hAnsi="Times New Roman" w:cs="Times New Roman"/>
            <w:color w:val="0000FF"/>
            <w:sz w:val="24"/>
            <w:szCs w:val="24"/>
            <w:lang w:val="ru-RU"/>
          </w:rPr>
          <w:t>Статья 430.</w:t>
        </w:r>
      </w:hyperlink>
      <w:r w:rsidR="001F1BC7">
        <w:rPr>
          <w:rFonts w:ascii="Times New Roman" w:hAnsi="Times New Roman" w:cs="Times New Roman"/>
          <w:color w:val="000000"/>
          <w:sz w:val="24"/>
          <w:szCs w:val="24"/>
          <w:lang w:val="ru-RU"/>
        </w:rPr>
        <w:t xml:space="preserve"> Порядок судебного разбирательства уголовных дел о преступлениях несовершеннолетних</w:t>
      </w:r>
      <w:r w:rsidRPr="00A16388">
        <w:rPr>
          <w:rFonts w:ascii="Times New Roman" w:hAnsi="Times New Roman" w:cs="Times New Roman"/>
          <w:color w:val="000000"/>
          <w:sz w:val="24"/>
          <w:szCs w:val="24"/>
          <w:lang w:val="ru-RU"/>
        </w:rPr>
        <w:pict>
          <v:shape id="_x0000_i119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06" w:anchor="&amp;Article=431" w:history="1">
        <w:r w:rsidR="001F1BC7">
          <w:rPr>
            <w:rFonts w:ascii="Times New Roman" w:hAnsi="Times New Roman" w:cs="Times New Roman"/>
            <w:color w:val="0000FF"/>
            <w:sz w:val="24"/>
            <w:szCs w:val="24"/>
            <w:lang w:val="ru-RU"/>
          </w:rPr>
          <w:t>Статья 431.</w:t>
        </w:r>
      </w:hyperlink>
      <w:r w:rsidR="001F1BC7">
        <w:rPr>
          <w:rFonts w:ascii="Times New Roman" w:hAnsi="Times New Roman" w:cs="Times New Roman"/>
          <w:color w:val="000000"/>
          <w:sz w:val="24"/>
          <w:szCs w:val="24"/>
          <w:lang w:val="ru-RU"/>
        </w:rPr>
        <w:t xml:space="preserve"> Выделение уголовного дела в отношении несовершеннолетнего в отдельное производство</w:t>
      </w:r>
      <w:r w:rsidRPr="00A16388">
        <w:rPr>
          <w:rFonts w:ascii="Times New Roman" w:hAnsi="Times New Roman" w:cs="Times New Roman"/>
          <w:color w:val="000000"/>
          <w:sz w:val="24"/>
          <w:szCs w:val="24"/>
          <w:lang w:val="ru-RU"/>
        </w:rPr>
        <w:pict>
          <v:shape id="_x0000_i119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07" w:anchor="&amp;Article=432" w:history="1">
        <w:r w:rsidR="001F1BC7">
          <w:rPr>
            <w:rFonts w:ascii="Times New Roman" w:hAnsi="Times New Roman" w:cs="Times New Roman"/>
            <w:color w:val="0000FF"/>
            <w:sz w:val="24"/>
            <w:szCs w:val="24"/>
            <w:lang w:val="ru-RU"/>
          </w:rPr>
          <w:t>Статья 432.</w:t>
        </w:r>
      </w:hyperlink>
      <w:r w:rsidR="001F1BC7">
        <w:rPr>
          <w:rFonts w:ascii="Times New Roman" w:hAnsi="Times New Roman" w:cs="Times New Roman"/>
          <w:color w:val="000000"/>
          <w:sz w:val="24"/>
          <w:szCs w:val="24"/>
          <w:lang w:val="ru-RU"/>
        </w:rPr>
        <w:t xml:space="preserve"> Применение задержания и мер пресечения в отношении несовершеннолетних подозреваемого или обвиняемого</w:t>
      </w:r>
      <w:r w:rsidRPr="00A16388">
        <w:rPr>
          <w:rFonts w:ascii="Times New Roman" w:hAnsi="Times New Roman" w:cs="Times New Roman"/>
          <w:color w:val="000000"/>
          <w:sz w:val="24"/>
          <w:szCs w:val="24"/>
          <w:lang w:val="ru-RU"/>
        </w:rPr>
        <w:pict>
          <v:shape id="_x0000_i119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08" w:anchor="&amp;Article=433" w:history="1">
        <w:r w:rsidR="001F1BC7">
          <w:rPr>
            <w:rFonts w:ascii="Times New Roman" w:hAnsi="Times New Roman" w:cs="Times New Roman"/>
            <w:color w:val="0000FF"/>
            <w:sz w:val="24"/>
            <w:szCs w:val="24"/>
            <w:lang w:val="ru-RU"/>
          </w:rPr>
          <w:t>Статья 433.</w:t>
        </w:r>
      </w:hyperlink>
      <w:r w:rsidR="001F1BC7">
        <w:rPr>
          <w:rFonts w:ascii="Times New Roman" w:hAnsi="Times New Roman" w:cs="Times New Roman"/>
          <w:color w:val="000000"/>
          <w:sz w:val="24"/>
          <w:szCs w:val="24"/>
          <w:lang w:val="ru-RU"/>
        </w:rPr>
        <w:t xml:space="preserve"> Порядок вызова несовершеннолетних подозреваемого или обвиняемого</w:t>
      </w:r>
      <w:r w:rsidRPr="00A16388">
        <w:rPr>
          <w:rFonts w:ascii="Times New Roman" w:hAnsi="Times New Roman" w:cs="Times New Roman"/>
          <w:color w:val="000000"/>
          <w:sz w:val="24"/>
          <w:szCs w:val="24"/>
          <w:lang w:val="ru-RU"/>
        </w:rPr>
        <w:pict>
          <v:shape id="_x0000_i119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09" w:anchor="&amp;Article=434" w:history="1">
        <w:r w:rsidR="001F1BC7">
          <w:rPr>
            <w:rFonts w:ascii="Times New Roman" w:hAnsi="Times New Roman" w:cs="Times New Roman"/>
            <w:color w:val="0000FF"/>
            <w:sz w:val="24"/>
            <w:szCs w:val="24"/>
            <w:lang w:val="ru-RU"/>
          </w:rPr>
          <w:t>Статья 434.</w:t>
        </w:r>
      </w:hyperlink>
      <w:r w:rsidR="001F1BC7">
        <w:rPr>
          <w:rFonts w:ascii="Times New Roman" w:hAnsi="Times New Roman" w:cs="Times New Roman"/>
          <w:color w:val="000000"/>
          <w:sz w:val="24"/>
          <w:szCs w:val="24"/>
          <w:lang w:val="ru-RU"/>
        </w:rPr>
        <w:t xml:space="preserve"> Допрос несовершеннолетних подозреваемого или обвиняемого</w:t>
      </w:r>
      <w:r w:rsidRPr="00A16388">
        <w:rPr>
          <w:rFonts w:ascii="Times New Roman" w:hAnsi="Times New Roman" w:cs="Times New Roman"/>
          <w:color w:val="000000"/>
          <w:sz w:val="24"/>
          <w:szCs w:val="24"/>
          <w:lang w:val="ru-RU"/>
        </w:rPr>
        <w:pict>
          <v:shape id="_x0000_i119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10" w:anchor="&amp;Article=435" w:history="1">
        <w:r w:rsidR="001F1BC7">
          <w:rPr>
            <w:rFonts w:ascii="Times New Roman" w:hAnsi="Times New Roman" w:cs="Times New Roman"/>
            <w:color w:val="0000FF"/>
            <w:sz w:val="24"/>
            <w:szCs w:val="24"/>
            <w:lang w:val="ru-RU"/>
          </w:rPr>
          <w:t>Статья 435.</w:t>
        </w:r>
      </w:hyperlink>
      <w:r w:rsidR="001F1BC7">
        <w:rPr>
          <w:rFonts w:ascii="Times New Roman" w:hAnsi="Times New Roman" w:cs="Times New Roman"/>
          <w:color w:val="000000"/>
          <w:sz w:val="24"/>
          <w:szCs w:val="24"/>
          <w:lang w:val="ru-RU"/>
        </w:rPr>
        <w:t xml:space="preserve"> Участие педагога или психолога</w:t>
      </w:r>
      <w:r w:rsidRPr="00A16388">
        <w:rPr>
          <w:rFonts w:ascii="Times New Roman" w:hAnsi="Times New Roman" w:cs="Times New Roman"/>
          <w:color w:val="000000"/>
          <w:sz w:val="24"/>
          <w:szCs w:val="24"/>
          <w:lang w:val="ru-RU"/>
        </w:rPr>
        <w:pict>
          <v:shape id="_x0000_i119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11" w:anchor="&amp;Article=436" w:history="1">
        <w:r w:rsidR="001F1BC7">
          <w:rPr>
            <w:rFonts w:ascii="Times New Roman" w:hAnsi="Times New Roman" w:cs="Times New Roman"/>
            <w:color w:val="0000FF"/>
            <w:sz w:val="24"/>
            <w:szCs w:val="24"/>
            <w:lang w:val="ru-RU"/>
          </w:rPr>
          <w:t>Статья 436.</w:t>
        </w:r>
      </w:hyperlink>
      <w:r w:rsidR="001F1BC7">
        <w:rPr>
          <w:rFonts w:ascii="Times New Roman" w:hAnsi="Times New Roman" w:cs="Times New Roman"/>
          <w:color w:val="000000"/>
          <w:sz w:val="24"/>
          <w:szCs w:val="24"/>
          <w:lang w:val="ru-RU"/>
        </w:rPr>
        <w:t xml:space="preserve"> Участие законного представителя несовершеннолетних подозреваемого или обвиняемого в предварительном следствии</w:t>
      </w:r>
      <w:r w:rsidRPr="00A16388">
        <w:rPr>
          <w:rFonts w:ascii="Times New Roman" w:hAnsi="Times New Roman" w:cs="Times New Roman"/>
          <w:color w:val="000000"/>
          <w:sz w:val="24"/>
          <w:szCs w:val="24"/>
          <w:lang w:val="ru-RU"/>
        </w:rPr>
        <w:pict>
          <v:shape id="_x0000_i119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12" w:anchor="&amp;Article=437" w:history="1">
        <w:r w:rsidR="001F1BC7">
          <w:rPr>
            <w:rFonts w:ascii="Times New Roman" w:hAnsi="Times New Roman" w:cs="Times New Roman"/>
            <w:color w:val="0000FF"/>
            <w:sz w:val="24"/>
            <w:szCs w:val="24"/>
            <w:lang w:val="ru-RU"/>
          </w:rPr>
          <w:t>Статья 437.</w:t>
        </w:r>
      </w:hyperlink>
      <w:r w:rsidR="001F1BC7">
        <w:rPr>
          <w:rFonts w:ascii="Times New Roman" w:hAnsi="Times New Roman" w:cs="Times New Roman"/>
          <w:color w:val="000000"/>
          <w:sz w:val="24"/>
          <w:szCs w:val="24"/>
          <w:lang w:val="ru-RU"/>
        </w:rPr>
        <w:t xml:space="preserve"> Участие законного представителя несовершеннолетнего обвиняемого в судебном разбирательстве</w:t>
      </w:r>
      <w:r w:rsidRPr="00A16388">
        <w:rPr>
          <w:rFonts w:ascii="Times New Roman" w:hAnsi="Times New Roman" w:cs="Times New Roman"/>
          <w:color w:val="000000"/>
          <w:sz w:val="24"/>
          <w:szCs w:val="24"/>
          <w:lang w:val="ru-RU"/>
        </w:rPr>
        <w:pict>
          <v:shape id="_x0000_i119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13" w:anchor="&amp;Article=438" w:history="1">
        <w:r w:rsidR="001F1BC7">
          <w:rPr>
            <w:rFonts w:ascii="Times New Roman" w:hAnsi="Times New Roman" w:cs="Times New Roman"/>
            <w:color w:val="0000FF"/>
            <w:sz w:val="24"/>
            <w:szCs w:val="24"/>
            <w:lang w:val="ru-RU"/>
          </w:rPr>
          <w:t>Статья 438.</w:t>
        </w:r>
      </w:hyperlink>
      <w:r w:rsidR="001F1BC7">
        <w:rPr>
          <w:rFonts w:ascii="Times New Roman" w:hAnsi="Times New Roman" w:cs="Times New Roman"/>
          <w:color w:val="000000"/>
          <w:sz w:val="24"/>
          <w:szCs w:val="24"/>
          <w:lang w:val="ru-RU"/>
        </w:rPr>
        <w:t xml:space="preserve"> Удаление несовершеннолетнего обвиняемого из зала судебного заседания</w:t>
      </w:r>
      <w:r w:rsidRPr="00A16388">
        <w:rPr>
          <w:rFonts w:ascii="Times New Roman" w:hAnsi="Times New Roman" w:cs="Times New Roman"/>
          <w:color w:val="000000"/>
          <w:sz w:val="24"/>
          <w:szCs w:val="24"/>
          <w:lang w:val="ru-RU"/>
        </w:rPr>
        <w:pict>
          <v:shape id="_x0000_i119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14" w:anchor="&amp;Article=439" w:history="1">
        <w:r w:rsidR="001F1BC7">
          <w:rPr>
            <w:rFonts w:ascii="Times New Roman" w:hAnsi="Times New Roman" w:cs="Times New Roman"/>
            <w:color w:val="0000FF"/>
            <w:sz w:val="24"/>
            <w:szCs w:val="24"/>
            <w:lang w:val="ru-RU"/>
          </w:rPr>
          <w:t>Статья 439.</w:t>
        </w:r>
      </w:hyperlink>
      <w:r w:rsidR="001F1BC7">
        <w:rPr>
          <w:rFonts w:ascii="Times New Roman" w:hAnsi="Times New Roman" w:cs="Times New Roman"/>
          <w:color w:val="000000"/>
          <w:sz w:val="24"/>
          <w:szCs w:val="24"/>
          <w:lang w:val="ru-RU"/>
        </w:rPr>
        <w:t xml:space="preserve"> Вопросы, разрешаемые судом при постановлении приговора несовершеннолетнему обвиняемому</w:t>
      </w:r>
      <w:r w:rsidRPr="00A16388">
        <w:rPr>
          <w:rFonts w:ascii="Times New Roman" w:hAnsi="Times New Roman" w:cs="Times New Roman"/>
          <w:color w:val="000000"/>
          <w:sz w:val="24"/>
          <w:szCs w:val="24"/>
          <w:lang w:val="ru-RU"/>
        </w:rPr>
        <w:pict>
          <v:shape id="_x0000_i120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15" w:anchor="&amp;Article=440" w:history="1">
        <w:r w:rsidR="001F1BC7">
          <w:rPr>
            <w:rFonts w:ascii="Times New Roman" w:hAnsi="Times New Roman" w:cs="Times New Roman"/>
            <w:color w:val="0000FF"/>
            <w:sz w:val="24"/>
            <w:szCs w:val="24"/>
            <w:lang w:val="ru-RU"/>
          </w:rPr>
          <w:t>Статья 440.</w:t>
        </w:r>
      </w:hyperlink>
      <w:r w:rsidR="001F1BC7">
        <w:rPr>
          <w:rFonts w:ascii="Times New Roman" w:hAnsi="Times New Roman" w:cs="Times New Roman"/>
          <w:color w:val="000000"/>
          <w:sz w:val="24"/>
          <w:szCs w:val="24"/>
          <w:lang w:val="ru-RU"/>
        </w:rPr>
        <w:t xml:space="preserve"> Применение судом в отношении несовершеннолетнего обвиняемого принудительных мер воспитательного характера</w:t>
      </w:r>
      <w:r w:rsidRPr="00A16388">
        <w:rPr>
          <w:rFonts w:ascii="Times New Roman" w:hAnsi="Times New Roman" w:cs="Times New Roman"/>
          <w:color w:val="000000"/>
          <w:sz w:val="24"/>
          <w:szCs w:val="24"/>
          <w:lang w:val="ru-RU"/>
        </w:rPr>
        <w:pict>
          <v:shape id="_x0000_i120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16" w:anchor="&amp;Article=441" w:history="1">
        <w:r w:rsidR="001F1BC7">
          <w:rPr>
            <w:rFonts w:ascii="Times New Roman" w:hAnsi="Times New Roman" w:cs="Times New Roman"/>
            <w:color w:val="0000FF"/>
            <w:sz w:val="24"/>
            <w:szCs w:val="24"/>
            <w:lang w:val="ru-RU"/>
          </w:rPr>
          <w:t>Статья 441.</w:t>
        </w:r>
      </w:hyperlink>
      <w:r w:rsidR="001F1BC7">
        <w:rPr>
          <w:rFonts w:ascii="Times New Roman" w:hAnsi="Times New Roman" w:cs="Times New Roman"/>
          <w:color w:val="000000"/>
          <w:sz w:val="24"/>
          <w:szCs w:val="24"/>
          <w:lang w:val="ru-RU"/>
        </w:rPr>
        <w:t xml:space="preserve"> Освобождение судом несовершеннолетнего осужденного из специального учебно-воспитательного или лечебно-воспитательного учреждения</w:t>
      </w:r>
      <w:r w:rsidRPr="00A16388">
        <w:rPr>
          <w:rFonts w:ascii="Times New Roman" w:hAnsi="Times New Roman" w:cs="Times New Roman"/>
          <w:color w:val="000000"/>
          <w:sz w:val="24"/>
          <w:szCs w:val="24"/>
          <w:lang w:val="ru-RU"/>
        </w:rPr>
        <w:pict>
          <v:shape id="_x0000_i120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17" w:anchor="&amp;Chapter=46" w:history="1">
        <w:r w:rsidR="001F1BC7">
          <w:rPr>
            <w:rFonts w:ascii="Times New Roman" w:hAnsi="Times New Roman" w:cs="Times New Roman"/>
            <w:color w:val="0000FF"/>
            <w:sz w:val="24"/>
            <w:szCs w:val="24"/>
            <w:lang w:val="ru-RU"/>
          </w:rPr>
          <w:t>ГЛАВА 46.</w:t>
        </w:r>
      </w:hyperlink>
      <w:r w:rsidR="001F1BC7">
        <w:rPr>
          <w:rFonts w:ascii="Times New Roman" w:hAnsi="Times New Roman" w:cs="Times New Roman"/>
          <w:color w:val="000000"/>
          <w:sz w:val="24"/>
          <w:szCs w:val="24"/>
          <w:lang w:val="ru-RU"/>
        </w:rPr>
        <w:t xml:space="preserve"> Производство по уголовному делу о применении принудительных мер безопасности и лечения</w:t>
      </w:r>
      <w:r w:rsidRPr="00A16388">
        <w:rPr>
          <w:rFonts w:ascii="Times New Roman" w:hAnsi="Times New Roman" w:cs="Times New Roman"/>
          <w:color w:val="000000"/>
          <w:sz w:val="24"/>
          <w:szCs w:val="24"/>
          <w:lang w:val="ru-RU"/>
        </w:rPr>
        <w:pict>
          <v:shape id="_x0000_i120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18" w:anchor="&amp;Article=442" w:history="1">
        <w:r w:rsidR="001F1BC7">
          <w:rPr>
            <w:rFonts w:ascii="Times New Roman" w:hAnsi="Times New Roman" w:cs="Times New Roman"/>
            <w:color w:val="0000FF"/>
            <w:sz w:val="24"/>
            <w:szCs w:val="24"/>
            <w:lang w:val="ru-RU"/>
          </w:rPr>
          <w:t>Статья 442.</w:t>
        </w:r>
      </w:hyperlink>
      <w:r w:rsidR="001F1BC7">
        <w:rPr>
          <w:rFonts w:ascii="Times New Roman" w:hAnsi="Times New Roman" w:cs="Times New Roman"/>
          <w:color w:val="000000"/>
          <w:sz w:val="24"/>
          <w:szCs w:val="24"/>
          <w:lang w:val="ru-RU"/>
        </w:rPr>
        <w:t xml:space="preserve"> Основания применения принудительных мер безопасности и лечения</w:t>
      </w:r>
      <w:r w:rsidRPr="00A16388">
        <w:rPr>
          <w:rFonts w:ascii="Times New Roman" w:hAnsi="Times New Roman" w:cs="Times New Roman"/>
          <w:color w:val="000000"/>
          <w:sz w:val="24"/>
          <w:szCs w:val="24"/>
          <w:lang w:val="ru-RU"/>
        </w:rPr>
        <w:pict>
          <v:shape id="_x0000_i120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19" w:anchor="&amp;Article=443" w:history="1">
        <w:r w:rsidR="001F1BC7">
          <w:rPr>
            <w:rFonts w:ascii="Times New Roman" w:hAnsi="Times New Roman" w:cs="Times New Roman"/>
            <w:color w:val="0000FF"/>
            <w:sz w:val="24"/>
            <w:szCs w:val="24"/>
            <w:lang w:val="ru-RU"/>
          </w:rPr>
          <w:t>Статья 443.</w:t>
        </w:r>
      </w:hyperlink>
      <w:r w:rsidR="001F1BC7">
        <w:rPr>
          <w:rFonts w:ascii="Times New Roman" w:hAnsi="Times New Roman" w:cs="Times New Roman"/>
          <w:color w:val="000000"/>
          <w:sz w:val="24"/>
          <w:szCs w:val="24"/>
          <w:lang w:val="ru-RU"/>
        </w:rPr>
        <w:t xml:space="preserve"> Порядок предварительного следствия</w:t>
      </w:r>
      <w:r w:rsidRPr="00A16388">
        <w:rPr>
          <w:rFonts w:ascii="Times New Roman" w:hAnsi="Times New Roman" w:cs="Times New Roman"/>
          <w:color w:val="000000"/>
          <w:sz w:val="24"/>
          <w:szCs w:val="24"/>
          <w:lang w:val="ru-RU"/>
        </w:rPr>
        <w:pict>
          <v:shape id="_x0000_i120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20" w:anchor="&amp;Article=444" w:history="1">
        <w:r w:rsidR="001F1BC7">
          <w:rPr>
            <w:rFonts w:ascii="Times New Roman" w:hAnsi="Times New Roman" w:cs="Times New Roman"/>
            <w:color w:val="0000FF"/>
            <w:sz w:val="24"/>
            <w:szCs w:val="24"/>
            <w:lang w:val="ru-RU"/>
          </w:rPr>
          <w:t>Статья 444.</w:t>
        </w:r>
      </w:hyperlink>
      <w:r w:rsidR="001F1BC7">
        <w:rPr>
          <w:rFonts w:ascii="Times New Roman" w:hAnsi="Times New Roman" w:cs="Times New Roman"/>
          <w:color w:val="000000"/>
          <w:sz w:val="24"/>
          <w:szCs w:val="24"/>
          <w:lang w:val="ru-RU"/>
        </w:rPr>
        <w:t xml:space="preserve"> Окончание предварительного следствия</w:t>
      </w:r>
      <w:r w:rsidRPr="00A16388">
        <w:rPr>
          <w:rFonts w:ascii="Times New Roman" w:hAnsi="Times New Roman" w:cs="Times New Roman"/>
          <w:color w:val="000000"/>
          <w:sz w:val="24"/>
          <w:szCs w:val="24"/>
          <w:lang w:val="ru-RU"/>
        </w:rPr>
        <w:pict>
          <v:shape id="_x0000_i120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21" w:anchor="&amp;Article=445" w:history="1">
        <w:r w:rsidR="001F1BC7">
          <w:rPr>
            <w:rFonts w:ascii="Times New Roman" w:hAnsi="Times New Roman" w:cs="Times New Roman"/>
            <w:color w:val="0000FF"/>
            <w:sz w:val="24"/>
            <w:szCs w:val="24"/>
            <w:lang w:val="ru-RU"/>
          </w:rPr>
          <w:t>Статья 445.</w:t>
        </w:r>
      </w:hyperlink>
      <w:r w:rsidR="001F1BC7">
        <w:rPr>
          <w:rFonts w:ascii="Times New Roman" w:hAnsi="Times New Roman" w:cs="Times New Roman"/>
          <w:color w:val="000000"/>
          <w:sz w:val="24"/>
          <w:szCs w:val="24"/>
          <w:lang w:val="ru-RU"/>
        </w:rPr>
        <w:t xml:space="preserve"> Назначение судебного разбирательства</w:t>
      </w:r>
      <w:r w:rsidRPr="00A16388">
        <w:rPr>
          <w:rFonts w:ascii="Times New Roman" w:hAnsi="Times New Roman" w:cs="Times New Roman"/>
          <w:color w:val="000000"/>
          <w:sz w:val="24"/>
          <w:szCs w:val="24"/>
          <w:lang w:val="ru-RU"/>
        </w:rPr>
        <w:pict>
          <v:shape id="_x0000_i120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22" w:anchor="&amp;Article=446" w:history="1">
        <w:r w:rsidR="001F1BC7">
          <w:rPr>
            <w:rFonts w:ascii="Times New Roman" w:hAnsi="Times New Roman" w:cs="Times New Roman"/>
            <w:color w:val="0000FF"/>
            <w:sz w:val="24"/>
            <w:szCs w:val="24"/>
            <w:lang w:val="ru-RU"/>
          </w:rPr>
          <w:t>Статья 446.</w:t>
        </w:r>
      </w:hyperlink>
      <w:r w:rsidR="001F1BC7">
        <w:rPr>
          <w:rFonts w:ascii="Times New Roman" w:hAnsi="Times New Roman" w:cs="Times New Roman"/>
          <w:color w:val="000000"/>
          <w:sz w:val="24"/>
          <w:szCs w:val="24"/>
          <w:lang w:val="ru-RU"/>
        </w:rPr>
        <w:t xml:space="preserve"> Судебное разбирательство</w:t>
      </w:r>
      <w:r w:rsidRPr="00A16388">
        <w:rPr>
          <w:rFonts w:ascii="Times New Roman" w:hAnsi="Times New Roman" w:cs="Times New Roman"/>
          <w:color w:val="000000"/>
          <w:sz w:val="24"/>
          <w:szCs w:val="24"/>
          <w:lang w:val="ru-RU"/>
        </w:rPr>
        <w:pict>
          <v:shape id="_x0000_i120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23" w:anchor="&amp;Article=447" w:history="1">
        <w:r w:rsidR="001F1BC7">
          <w:rPr>
            <w:rFonts w:ascii="Times New Roman" w:hAnsi="Times New Roman" w:cs="Times New Roman"/>
            <w:color w:val="0000FF"/>
            <w:sz w:val="24"/>
            <w:szCs w:val="24"/>
            <w:lang w:val="ru-RU"/>
          </w:rPr>
          <w:t>Статья 447.</w:t>
        </w:r>
      </w:hyperlink>
      <w:r w:rsidR="001F1BC7">
        <w:rPr>
          <w:rFonts w:ascii="Times New Roman" w:hAnsi="Times New Roman" w:cs="Times New Roman"/>
          <w:color w:val="000000"/>
          <w:sz w:val="24"/>
          <w:szCs w:val="24"/>
          <w:lang w:val="ru-RU"/>
        </w:rPr>
        <w:t xml:space="preserve"> Вопросы, разрешаемые судом при принятии решения по уголовному делу</w:t>
      </w:r>
      <w:r w:rsidRPr="00A16388">
        <w:rPr>
          <w:rFonts w:ascii="Times New Roman" w:hAnsi="Times New Roman" w:cs="Times New Roman"/>
          <w:color w:val="000000"/>
          <w:sz w:val="24"/>
          <w:szCs w:val="24"/>
          <w:lang w:val="ru-RU"/>
        </w:rPr>
        <w:pict>
          <v:shape id="_x0000_i120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24" w:anchor="&amp;Article=448" w:history="1">
        <w:r w:rsidR="001F1BC7">
          <w:rPr>
            <w:rFonts w:ascii="Times New Roman" w:hAnsi="Times New Roman" w:cs="Times New Roman"/>
            <w:color w:val="0000FF"/>
            <w:sz w:val="24"/>
            <w:szCs w:val="24"/>
            <w:lang w:val="ru-RU"/>
          </w:rPr>
          <w:t>Статья 448.</w:t>
        </w:r>
      </w:hyperlink>
      <w:r w:rsidR="001F1BC7">
        <w:rPr>
          <w:rFonts w:ascii="Times New Roman" w:hAnsi="Times New Roman" w:cs="Times New Roman"/>
          <w:color w:val="000000"/>
          <w:sz w:val="24"/>
          <w:szCs w:val="24"/>
          <w:lang w:val="ru-RU"/>
        </w:rPr>
        <w:t xml:space="preserve"> Определение (постановление) суда</w:t>
      </w:r>
      <w:r w:rsidRPr="00A16388">
        <w:rPr>
          <w:rFonts w:ascii="Times New Roman" w:hAnsi="Times New Roman" w:cs="Times New Roman"/>
          <w:color w:val="000000"/>
          <w:sz w:val="24"/>
          <w:szCs w:val="24"/>
          <w:lang w:val="ru-RU"/>
        </w:rPr>
        <w:pict>
          <v:shape id="_x0000_i121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25" w:anchor="&amp;Article=449" w:history="1">
        <w:r w:rsidR="001F1BC7">
          <w:rPr>
            <w:rFonts w:ascii="Times New Roman" w:hAnsi="Times New Roman" w:cs="Times New Roman"/>
            <w:color w:val="0000FF"/>
            <w:sz w:val="24"/>
            <w:szCs w:val="24"/>
            <w:lang w:val="ru-RU"/>
          </w:rPr>
          <w:t>Статья 449.</w:t>
        </w:r>
      </w:hyperlink>
      <w:r w:rsidR="001F1BC7">
        <w:rPr>
          <w:rFonts w:ascii="Times New Roman" w:hAnsi="Times New Roman" w:cs="Times New Roman"/>
          <w:color w:val="000000"/>
          <w:sz w:val="24"/>
          <w:szCs w:val="24"/>
          <w:lang w:val="ru-RU"/>
        </w:rPr>
        <w:t xml:space="preserve"> Обжалование и опротестование определения (постановления) суда</w:t>
      </w:r>
      <w:r w:rsidRPr="00A16388">
        <w:rPr>
          <w:rFonts w:ascii="Times New Roman" w:hAnsi="Times New Roman" w:cs="Times New Roman"/>
          <w:color w:val="000000"/>
          <w:sz w:val="24"/>
          <w:szCs w:val="24"/>
          <w:lang w:val="ru-RU"/>
        </w:rPr>
        <w:pict>
          <v:shape id="_x0000_i121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26" w:anchor="&amp;Article=450" w:history="1">
        <w:r w:rsidR="001F1BC7">
          <w:rPr>
            <w:rFonts w:ascii="Times New Roman" w:hAnsi="Times New Roman" w:cs="Times New Roman"/>
            <w:color w:val="0000FF"/>
            <w:sz w:val="24"/>
            <w:szCs w:val="24"/>
            <w:lang w:val="ru-RU"/>
          </w:rPr>
          <w:t>Статья 450.</w:t>
        </w:r>
      </w:hyperlink>
      <w:r w:rsidR="001F1BC7">
        <w:rPr>
          <w:rFonts w:ascii="Times New Roman" w:hAnsi="Times New Roman" w:cs="Times New Roman"/>
          <w:color w:val="000000"/>
          <w:sz w:val="24"/>
          <w:szCs w:val="24"/>
          <w:lang w:val="ru-RU"/>
        </w:rPr>
        <w:t xml:space="preserve"> Прекращение или изменение принудительных мер безопасности и лечения</w:t>
      </w:r>
      <w:r w:rsidRPr="00A16388">
        <w:rPr>
          <w:rFonts w:ascii="Times New Roman" w:hAnsi="Times New Roman" w:cs="Times New Roman"/>
          <w:color w:val="000000"/>
          <w:sz w:val="24"/>
          <w:szCs w:val="24"/>
          <w:lang w:val="ru-RU"/>
        </w:rPr>
        <w:pict>
          <v:shape id="_x0000_i121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27" w:anchor="&amp;Article=451" w:history="1">
        <w:r w:rsidR="001F1BC7">
          <w:rPr>
            <w:rFonts w:ascii="Times New Roman" w:hAnsi="Times New Roman" w:cs="Times New Roman"/>
            <w:color w:val="0000FF"/>
            <w:sz w:val="24"/>
            <w:szCs w:val="24"/>
            <w:lang w:val="ru-RU"/>
          </w:rPr>
          <w:t>Статья 451.</w:t>
        </w:r>
      </w:hyperlink>
      <w:r w:rsidR="001F1BC7">
        <w:rPr>
          <w:rFonts w:ascii="Times New Roman" w:hAnsi="Times New Roman" w:cs="Times New Roman"/>
          <w:color w:val="000000"/>
          <w:sz w:val="24"/>
          <w:szCs w:val="24"/>
          <w:lang w:val="ru-RU"/>
        </w:rPr>
        <w:t xml:space="preserve"> Возобновление уголовного дела в отношении лица, к которому применена принудительная мера безопасности и лечения</w:t>
      </w:r>
      <w:r w:rsidRPr="00A16388">
        <w:rPr>
          <w:rFonts w:ascii="Times New Roman" w:hAnsi="Times New Roman" w:cs="Times New Roman"/>
          <w:color w:val="000000"/>
          <w:sz w:val="24"/>
          <w:szCs w:val="24"/>
          <w:lang w:val="ru-RU"/>
        </w:rPr>
        <w:pict>
          <v:shape id="_x0000_i121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28" w:anchor="&amp;Chapter=47" w:history="1">
        <w:r w:rsidR="001F1BC7">
          <w:rPr>
            <w:rFonts w:ascii="Times New Roman" w:hAnsi="Times New Roman" w:cs="Times New Roman"/>
            <w:color w:val="0000FF"/>
            <w:sz w:val="24"/>
            <w:szCs w:val="24"/>
            <w:lang w:val="ru-RU"/>
          </w:rPr>
          <w:t>ГЛАВА 47.</w:t>
        </w:r>
      </w:hyperlink>
      <w:r w:rsidR="001F1BC7">
        <w:rPr>
          <w:rFonts w:ascii="Times New Roman" w:hAnsi="Times New Roman" w:cs="Times New Roman"/>
          <w:color w:val="000000"/>
          <w:sz w:val="24"/>
          <w:szCs w:val="24"/>
          <w:lang w:val="ru-RU"/>
        </w:rPr>
        <w:t xml:space="preserve"> Ускоренное производство</w:t>
      </w:r>
      <w:r w:rsidRPr="00A16388">
        <w:rPr>
          <w:rFonts w:ascii="Times New Roman" w:hAnsi="Times New Roman" w:cs="Times New Roman"/>
          <w:color w:val="000000"/>
          <w:sz w:val="24"/>
          <w:szCs w:val="24"/>
          <w:lang w:val="ru-RU"/>
        </w:rPr>
        <w:pict>
          <v:shape id="_x0000_i121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29" w:anchor="&amp;Article=452" w:history="1">
        <w:r w:rsidR="001F1BC7">
          <w:rPr>
            <w:rFonts w:ascii="Times New Roman" w:hAnsi="Times New Roman" w:cs="Times New Roman"/>
            <w:color w:val="0000FF"/>
            <w:sz w:val="24"/>
            <w:szCs w:val="24"/>
            <w:lang w:val="ru-RU"/>
          </w:rPr>
          <w:t>Статья 452.</w:t>
        </w:r>
      </w:hyperlink>
      <w:r w:rsidR="001F1BC7">
        <w:rPr>
          <w:rFonts w:ascii="Times New Roman" w:hAnsi="Times New Roman" w:cs="Times New Roman"/>
          <w:color w:val="000000"/>
          <w:sz w:val="24"/>
          <w:szCs w:val="24"/>
          <w:lang w:val="ru-RU"/>
        </w:rPr>
        <w:t xml:space="preserve"> Порядок ускоренного производства</w:t>
      </w:r>
      <w:r w:rsidRPr="00A16388">
        <w:rPr>
          <w:rFonts w:ascii="Times New Roman" w:hAnsi="Times New Roman" w:cs="Times New Roman"/>
          <w:color w:val="000000"/>
          <w:sz w:val="24"/>
          <w:szCs w:val="24"/>
          <w:lang w:val="ru-RU"/>
        </w:rPr>
        <w:pict>
          <v:shape id="_x0000_i121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30" w:anchor="&amp;Article=453" w:history="1">
        <w:r w:rsidR="001F1BC7">
          <w:rPr>
            <w:rFonts w:ascii="Times New Roman" w:hAnsi="Times New Roman" w:cs="Times New Roman"/>
            <w:color w:val="0000FF"/>
            <w:sz w:val="24"/>
            <w:szCs w:val="24"/>
            <w:lang w:val="ru-RU"/>
          </w:rPr>
          <w:t>Статья 453.</w:t>
        </w:r>
      </w:hyperlink>
      <w:r w:rsidR="001F1BC7">
        <w:rPr>
          <w:rFonts w:ascii="Times New Roman" w:hAnsi="Times New Roman" w:cs="Times New Roman"/>
          <w:color w:val="000000"/>
          <w:sz w:val="24"/>
          <w:szCs w:val="24"/>
          <w:lang w:val="ru-RU"/>
        </w:rPr>
        <w:t xml:space="preserve"> Срок ускоренного производства</w:t>
      </w:r>
      <w:r w:rsidRPr="00A16388">
        <w:rPr>
          <w:rFonts w:ascii="Times New Roman" w:hAnsi="Times New Roman" w:cs="Times New Roman"/>
          <w:color w:val="000000"/>
          <w:sz w:val="24"/>
          <w:szCs w:val="24"/>
          <w:lang w:val="ru-RU"/>
        </w:rPr>
        <w:pict>
          <v:shape id="_x0000_i121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31" w:anchor="&amp;Article=454" w:history="1">
        <w:r w:rsidR="001F1BC7">
          <w:rPr>
            <w:rFonts w:ascii="Times New Roman" w:hAnsi="Times New Roman" w:cs="Times New Roman"/>
            <w:color w:val="0000FF"/>
            <w:sz w:val="24"/>
            <w:szCs w:val="24"/>
            <w:lang w:val="ru-RU"/>
          </w:rPr>
          <w:t>Статья 454.</w:t>
        </w:r>
      </w:hyperlink>
      <w:r w:rsidR="001F1BC7">
        <w:rPr>
          <w:rFonts w:ascii="Times New Roman" w:hAnsi="Times New Roman" w:cs="Times New Roman"/>
          <w:color w:val="000000"/>
          <w:sz w:val="24"/>
          <w:szCs w:val="24"/>
          <w:lang w:val="ru-RU"/>
        </w:rPr>
        <w:t xml:space="preserve"> Окончание ускоренного производства</w:t>
      </w:r>
      <w:r w:rsidRPr="00A16388">
        <w:rPr>
          <w:rFonts w:ascii="Times New Roman" w:hAnsi="Times New Roman" w:cs="Times New Roman"/>
          <w:color w:val="000000"/>
          <w:sz w:val="24"/>
          <w:szCs w:val="24"/>
          <w:lang w:val="ru-RU"/>
        </w:rPr>
        <w:pict>
          <v:shape id="_x0000_i121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32" w:anchor="&amp;Article=455" w:history="1">
        <w:r w:rsidR="001F1BC7">
          <w:rPr>
            <w:rFonts w:ascii="Times New Roman" w:hAnsi="Times New Roman" w:cs="Times New Roman"/>
            <w:color w:val="0000FF"/>
            <w:sz w:val="24"/>
            <w:szCs w:val="24"/>
            <w:lang w:val="ru-RU"/>
          </w:rPr>
          <w:t>Статья 455.</w:t>
        </w:r>
      </w:hyperlink>
      <w:r w:rsidR="001F1BC7">
        <w:rPr>
          <w:rFonts w:ascii="Times New Roman" w:hAnsi="Times New Roman" w:cs="Times New Roman"/>
          <w:color w:val="000000"/>
          <w:sz w:val="24"/>
          <w:szCs w:val="24"/>
          <w:lang w:val="ru-RU"/>
        </w:rPr>
        <w:t xml:space="preserve"> Действия прокурора по уголовным делам ускоренного производства</w:t>
      </w:r>
      <w:r w:rsidRPr="00A16388">
        <w:rPr>
          <w:rFonts w:ascii="Times New Roman" w:hAnsi="Times New Roman" w:cs="Times New Roman"/>
          <w:color w:val="000000"/>
          <w:sz w:val="24"/>
          <w:szCs w:val="24"/>
          <w:lang w:val="ru-RU"/>
        </w:rPr>
        <w:pict>
          <v:shape id="_x0000_i121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33" w:anchor="&amp;Article=456" w:history="1">
        <w:r w:rsidR="001F1BC7">
          <w:rPr>
            <w:rFonts w:ascii="Times New Roman" w:hAnsi="Times New Roman" w:cs="Times New Roman"/>
            <w:color w:val="0000FF"/>
            <w:sz w:val="24"/>
            <w:szCs w:val="24"/>
            <w:lang w:val="ru-RU"/>
          </w:rPr>
          <w:t>Статья 456.</w:t>
        </w:r>
      </w:hyperlink>
      <w:r w:rsidR="001F1BC7">
        <w:rPr>
          <w:rFonts w:ascii="Times New Roman" w:hAnsi="Times New Roman" w:cs="Times New Roman"/>
          <w:color w:val="000000"/>
          <w:sz w:val="24"/>
          <w:szCs w:val="24"/>
          <w:lang w:val="ru-RU"/>
        </w:rPr>
        <w:t xml:space="preserve"> Исключена</w:t>
      </w:r>
      <w:r w:rsidRPr="00A16388">
        <w:rPr>
          <w:rFonts w:ascii="Times New Roman" w:hAnsi="Times New Roman" w:cs="Times New Roman"/>
          <w:color w:val="000000"/>
          <w:sz w:val="24"/>
          <w:szCs w:val="24"/>
          <w:lang w:val="ru-RU"/>
        </w:rPr>
        <w:pict>
          <v:shape id="_x0000_i121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34" w:anchor="&amp;Article=457" w:history="1">
        <w:r w:rsidR="001F1BC7">
          <w:rPr>
            <w:rFonts w:ascii="Times New Roman" w:hAnsi="Times New Roman" w:cs="Times New Roman"/>
            <w:color w:val="0000FF"/>
            <w:sz w:val="24"/>
            <w:szCs w:val="24"/>
            <w:lang w:val="ru-RU"/>
          </w:rPr>
          <w:t>Статья 457.</w:t>
        </w:r>
      </w:hyperlink>
      <w:r w:rsidR="001F1BC7">
        <w:rPr>
          <w:rFonts w:ascii="Times New Roman" w:hAnsi="Times New Roman" w:cs="Times New Roman"/>
          <w:color w:val="000000"/>
          <w:sz w:val="24"/>
          <w:szCs w:val="24"/>
          <w:lang w:val="ru-RU"/>
        </w:rPr>
        <w:t xml:space="preserve"> Производство предварительного следствия</w:t>
      </w:r>
      <w:r w:rsidRPr="00A16388">
        <w:rPr>
          <w:rFonts w:ascii="Times New Roman" w:hAnsi="Times New Roman" w:cs="Times New Roman"/>
          <w:color w:val="000000"/>
          <w:sz w:val="24"/>
          <w:szCs w:val="24"/>
          <w:lang w:val="ru-RU"/>
        </w:rPr>
        <w:pict>
          <v:shape id="_x0000_i122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35" w:anchor="&amp;Article=458" w:history="1">
        <w:r w:rsidR="001F1BC7">
          <w:rPr>
            <w:rFonts w:ascii="Times New Roman" w:hAnsi="Times New Roman" w:cs="Times New Roman"/>
            <w:color w:val="0000FF"/>
            <w:sz w:val="24"/>
            <w:szCs w:val="24"/>
            <w:lang w:val="ru-RU"/>
          </w:rPr>
          <w:t>Статья 458.</w:t>
        </w:r>
      </w:hyperlink>
      <w:r w:rsidR="001F1BC7">
        <w:rPr>
          <w:rFonts w:ascii="Times New Roman" w:hAnsi="Times New Roman" w:cs="Times New Roman"/>
          <w:color w:val="000000"/>
          <w:sz w:val="24"/>
          <w:szCs w:val="24"/>
          <w:lang w:val="ru-RU"/>
        </w:rPr>
        <w:t xml:space="preserve"> Полномочия судьи по поступившему в суд уголовному делу</w:t>
      </w:r>
      <w:r w:rsidRPr="00A16388">
        <w:rPr>
          <w:rFonts w:ascii="Times New Roman" w:hAnsi="Times New Roman" w:cs="Times New Roman"/>
          <w:color w:val="000000"/>
          <w:sz w:val="24"/>
          <w:szCs w:val="24"/>
          <w:lang w:val="ru-RU"/>
        </w:rPr>
        <w:pict>
          <v:shape id="_x0000_i122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36" w:anchor="&amp;Article=459" w:history="1">
        <w:r w:rsidR="001F1BC7">
          <w:rPr>
            <w:rFonts w:ascii="Times New Roman" w:hAnsi="Times New Roman" w:cs="Times New Roman"/>
            <w:color w:val="0000FF"/>
            <w:sz w:val="24"/>
            <w:szCs w:val="24"/>
            <w:lang w:val="ru-RU"/>
          </w:rPr>
          <w:t>Статья 459.</w:t>
        </w:r>
      </w:hyperlink>
      <w:r w:rsidR="001F1BC7">
        <w:rPr>
          <w:rFonts w:ascii="Times New Roman" w:hAnsi="Times New Roman" w:cs="Times New Roman"/>
          <w:color w:val="000000"/>
          <w:sz w:val="24"/>
          <w:szCs w:val="24"/>
          <w:lang w:val="ru-RU"/>
        </w:rPr>
        <w:t xml:space="preserve"> Рассмотрение уголовного дела в судебном заседании</w:t>
      </w:r>
      <w:r w:rsidRPr="00A16388">
        <w:rPr>
          <w:rFonts w:ascii="Times New Roman" w:hAnsi="Times New Roman" w:cs="Times New Roman"/>
          <w:color w:val="000000"/>
          <w:sz w:val="24"/>
          <w:szCs w:val="24"/>
          <w:lang w:val="ru-RU"/>
        </w:rPr>
        <w:pict>
          <v:shape id="_x0000_i122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37" w:anchor="&amp;Chapter=48" w:history="1">
        <w:r w:rsidR="001F1BC7">
          <w:rPr>
            <w:rFonts w:ascii="Times New Roman" w:hAnsi="Times New Roman" w:cs="Times New Roman"/>
            <w:color w:val="0000FF"/>
            <w:sz w:val="24"/>
            <w:szCs w:val="24"/>
            <w:lang w:val="ru-RU"/>
          </w:rPr>
          <w:t>ГЛАВА 48</w:t>
        </w:r>
      </w:hyperlink>
      <w:r w:rsidR="001F1BC7">
        <w:rPr>
          <w:rFonts w:ascii="Times New Roman" w:hAnsi="Times New Roman" w:cs="Times New Roman"/>
          <w:color w:val="000000"/>
          <w:sz w:val="24"/>
          <w:szCs w:val="24"/>
          <w:lang w:val="ru-RU"/>
        </w:rPr>
        <w:t>. Производство по возмещению вреда, причиненного физическому или юридическому лицу незаконными действиями органа, ведущего уголовный процесс</w:t>
      </w:r>
      <w:r w:rsidRPr="00A16388">
        <w:rPr>
          <w:rFonts w:ascii="Times New Roman" w:hAnsi="Times New Roman" w:cs="Times New Roman"/>
          <w:color w:val="000000"/>
          <w:sz w:val="24"/>
          <w:szCs w:val="24"/>
          <w:lang w:val="ru-RU"/>
        </w:rPr>
        <w:pict>
          <v:shape id="_x0000_i1223"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38" w:anchor="&amp;Article=460" w:history="1">
        <w:r w:rsidR="001F1BC7">
          <w:rPr>
            <w:rFonts w:ascii="Times New Roman" w:hAnsi="Times New Roman" w:cs="Times New Roman"/>
            <w:color w:val="0000FF"/>
            <w:sz w:val="24"/>
            <w:szCs w:val="24"/>
            <w:lang w:val="ru-RU"/>
          </w:rPr>
          <w:t>Статья 460.</w:t>
        </w:r>
      </w:hyperlink>
      <w:r w:rsidR="001F1BC7">
        <w:rPr>
          <w:rFonts w:ascii="Times New Roman" w:hAnsi="Times New Roman" w:cs="Times New Roman"/>
          <w:color w:val="000000"/>
          <w:sz w:val="24"/>
          <w:szCs w:val="24"/>
          <w:lang w:val="ru-RU"/>
        </w:rPr>
        <w:t xml:space="preserve"> Вред, подлежащий возмещению</w:t>
      </w:r>
      <w:r w:rsidRPr="00A16388">
        <w:rPr>
          <w:rFonts w:ascii="Times New Roman" w:hAnsi="Times New Roman" w:cs="Times New Roman"/>
          <w:color w:val="000000"/>
          <w:sz w:val="24"/>
          <w:szCs w:val="24"/>
          <w:lang w:val="ru-RU"/>
        </w:rPr>
        <w:pict>
          <v:shape id="_x0000_i1224"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39" w:anchor="&amp;Article=461" w:history="1">
        <w:r w:rsidR="001F1BC7">
          <w:rPr>
            <w:rFonts w:ascii="Times New Roman" w:hAnsi="Times New Roman" w:cs="Times New Roman"/>
            <w:color w:val="0000FF"/>
            <w:sz w:val="24"/>
            <w:szCs w:val="24"/>
            <w:lang w:val="ru-RU"/>
          </w:rPr>
          <w:t>Статья 461.</w:t>
        </w:r>
      </w:hyperlink>
      <w:r w:rsidR="001F1BC7">
        <w:rPr>
          <w:rFonts w:ascii="Times New Roman" w:hAnsi="Times New Roman" w:cs="Times New Roman"/>
          <w:color w:val="000000"/>
          <w:sz w:val="24"/>
          <w:szCs w:val="24"/>
          <w:lang w:val="ru-RU"/>
        </w:rPr>
        <w:t xml:space="preserve"> Лица, имеющие право на возмещение вреда</w:t>
      </w:r>
      <w:r w:rsidRPr="00A16388">
        <w:rPr>
          <w:rFonts w:ascii="Times New Roman" w:hAnsi="Times New Roman" w:cs="Times New Roman"/>
          <w:color w:val="000000"/>
          <w:sz w:val="24"/>
          <w:szCs w:val="24"/>
          <w:lang w:val="ru-RU"/>
        </w:rPr>
        <w:pict>
          <v:shape id="_x0000_i1225"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40" w:anchor="&amp;Article=462" w:history="1">
        <w:r w:rsidR="001F1BC7">
          <w:rPr>
            <w:rFonts w:ascii="Times New Roman" w:hAnsi="Times New Roman" w:cs="Times New Roman"/>
            <w:color w:val="0000FF"/>
            <w:sz w:val="24"/>
            <w:szCs w:val="24"/>
            <w:lang w:val="ru-RU"/>
          </w:rPr>
          <w:t>Статья 462.</w:t>
        </w:r>
      </w:hyperlink>
      <w:r w:rsidR="001F1BC7">
        <w:rPr>
          <w:rFonts w:ascii="Times New Roman" w:hAnsi="Times New Roman" w:cs="Times New Roman"/>
          <w:color w:val="000000"/>
          <w:sz w:val="24"/>
          <w:szCs w:val="24"/>
          <w:lang w:val="ru-RU"/>
        </w:rPr>
        <w:t xml:space="preserve"> Порядок возмещения вреда</w:t>
      </w:r>
      <w:r w:rsidRPr="00A16388">
        <w:rPr>
          <w:rFonts w:ascii="Times New Roman" w:hAnsi="Times New Roman" w:cs="Times New Roman"/>
          <w:color w:val="000000"/>
          <w:sz w:val="24"/>
          <w:szCs w:val="24"/>
          <w:lang w:val="ru-RU"/>
        </w:rPr>
        <w:pict>
          <v:shape id="_x0000_i1226"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41" w:anchor="&amp;Article=463" w:history="1">
        <w:r w:rsidR="001F1BC7">
          <w:rPr>
            <w:rFonts w:ascii="Times New Roman" w:hAnsi="Times New Roman" w:cs="Times New Roman"/>
            <w:color w:val="0000FF"/>
            <w:sz w:val="24"/>
            <w:szCs w:val="24"/>
            <w:lang w:val="ru-RU"/>
          </w:rPr>
          <w:t>Статья 463.</w:t>
        </w:r>
      </w:hyperlink>
      <w:r w:rsidR="001F1BC7">
        <w:rPr>
          <w:rFonts w:ascii="Times New Roman" w:hAnsi="Times New Roman" w:cs="Times New Roman"/>
          <w:color w:val="000000"/>
          <w:sz w:val="24"/>
          <w:szCs w:val="24"/>
          <w:lang w:val="ru-RU"/>
        </w:rPr>
        <w:t xml:space="preserve"> Возмещение физического вреда</w:t>
      </w:r>
      <w:r w:rsidRPr="00A16388">
        <w:rPr>
          <w:rFonts w:ascii="Times New Roman" w:hAnsi="Times New Roman" w:cs="Times New Roman"/>
          <w:color w:val="000000"/>
          <w:sz w:val="24"/>
          <w:szCs w:val="24"/>
          <w:lang w:val="ru-RU"/>
        </w:rPr>
        <w:pict>
          <v:shape id="_x0000_i1227"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42" w:anchor="&amp;Article=464" w:history="1">
        <w:r w:rsidR="001F1BC7">
          <w:rPr>
            <w:rFonts w:ascii="Times New Roman" w:hAnsi="Times New Roman" w:cs="Times New Roman"/>
            <w:color w:val="0000FF"/>
            <w:sz w:val="24"/>
            <w:szCs w:val="24"/>
            <w:lang w:val="ru-RU"/>
          </w:rPr>
          <w:t>Статья 464.</w:t>
        </w:r>
      </w:hyperlink>
      <w:r w:rsidR="001F1BC7">
        <w:rPr>
          <w:rFonts w:ascii="Times New Roman" w:hAnsi="Times New Roman" w:cs="Times New Roman"/>
          <w:color w:val="000000"/>
          <w:sz w:val="24"/>
          <w:szCs w:val="24"/>
          <w:lang w:val="ru-RU"/>
        </w:rPr>
        <w:t xml:space="preserve"> Возмещение имущественного вреда</w:t>
      </w:r>
      <w:r w:rsidRPr="00A16388">
        <w:rPr>
          <w:rFonts w:ascii="Times New Roman" w:hAnsi="Times New Roman" w:cs="Times New Roman"/>
          <w:color w:val="000000"/>
          <w:sz w:val="24"/>
          <w:szCs w:val="24"/>
          <w:lang w:val="ru-RU"/>
        </w:rPr>
        <w:pict>
          <v:shape id="_x0000_i1228"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43" w:anchor="&amp;Article=465" w:history="1">
        <w:r w:rsidR="001F1BC7">
          <w:rPr>
            <w:rFonts w:ascii="Times New Roman" w:hAnsi="Times New Roman" w:cs="Times New Roman"/>
            <w:color w:val="0000FF"/>
            <w:sz w:val="24"/>
            <w:szCs w:val="24"/>
            <w:lang w:val="ru-RU"/>
          </w:rPr>
          <w:t>Статья 465.</w:t>
        </w:r>
      </w:hyperlink>
      <w:r w:rsidR="001F1BC7">
        <w:rPr>
          <w:rFonts w:ascii="Times New Roman" w:hAnsi="Times New Roman" w:cs="Times New Roman"/>
          <w:color w:val="000000"/>
          <w:sz w:val="24"/>
          <w:szCs w:val="24"/>
          <w:lang w:val="ru-RU"/>
        </w:rPr>
        <w:t xml:space="preserve"> Устранение последствий морального вреда</w:t>
      </w:r>
      <w:r w:rsidRPr="00A16388">
        <w:rPr>
          <w:rFonts w:ascii="Times New Roman" w:hAnsi="Times New Roman" w:cs="Times New Roman"/>
          <w:color w:val="000000"/>
          <w:sz w:val="24"/>
          <w:szCs w:val="24"/>
          <w:lang w:val="ru-RU"/>
        </w:rPr>
        <w:pict>
          <v:shape id="_x0000_i1229"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44" w:anchor="&amp;Article=466" w:history="1">
        <w:r w:rsidR="001F1BC7">
          <w:rPr>
            <w:rFonts w:ascii="Times New Roman" w:hAnsi="Times New Roman" w:cs="Times New Roman"/>
            <w:color w:val="0000FF"/>
            <w:sz w:val="24"/>
            <w:szCs w:val="24"/>
            <w:lang w:val="ru-RU"/>
          </w:rPr>
          <w:t>Статья 466.</w:t>
        </w:r>
      </w:hyperlink>
      <w:r w:rsidR="001F1BC7">
        <w:rPr>
          <w:rFonts w:ascii="Times New Roman" w:hAnsi="Times New Roman" w:cs="Times New Roman"/>
          <w:color w:val="000000"/>
          <w:sz w:val="24"/>
          <w:szCs w:val="24"/>
          <w:lang w:val="ru-RU"/>
        </w:rPr>
        <w:t xml:space="preserve"> Меры по восстановлению иных прав</w:t>
      </w:r>
      <w:r w:rsidRPr="00A16388">
        <w:rPr>
          <w:rFonts w:ascii="Times New Roman" w:hAnsi="Times New Roman" w:cs="Times New Roman"/>
          <w:color w:val="000000"/>
          <w:sz w:val="24"/>
          <w:szCs w:val="24"/>
          <w:lang w:val="ru-RU"/>
        </w:rPr>
        <w:pict>
          <v:shape id="_x0000_i1230"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45" w:anchor="&amp;Article=467" w:history="1">
        <w:r w:rsidR="001F1BC7">
          <w:rPr>
            <w:rFonts w:ascii="Times New Roman" w:hAnsi="Times New Roman" w:cs="Times New Roman"/>
            <w:color w:val="0000FF"/>
            <w:sz w:val="24"/>
            <w:szCs w:val="24"/>
            <w:lang w:val="ru-RU"/>
          </w:rPr>
          <w:t>Статья 467.</w:t>
        </w:r>
      </w:hyperlink>
      <w:r w:rsidR="001F1BC7">
        <w:rPr>
          <w:rFonts w:ascii="Times New Roman" w:hAnsi="Times New Roman" w:cs="Times New Roman"/>
          <w:color w:val="000000"/>
          <w:sz w:val="24"/>
          <w:szCs w:val="24"/>
          <w:lang w:val="ru-RU"/>
        </w:rPr>
        <w:t xml:space="preserve"> Сроки предъявления требований</w:t>
      </w:r>
      <w:r w:rsidRPr="00A16388">
        <w:rPr>
          <w:rFonts w:ascii="Times New Roman" w:hAnsi="Times New Roman" w:cs="Times New Roman"/>
          <w:color w:val="000000"/>
          <w:sz w:val="24"/>
          <w:szCs w:val="24"/>
          <w:lang w:val="ru-RU"/>
        </w:rPr>
        <w:pict>
          <v:shape id="_x0000_i1231"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46" w:anchor="&amp;Article=468" w:history="1">
        <w:r w:rsidR="001F1BC7">
          <w:rPr>
            <w:rFonts w:ascii="Times New Roman" w:hAnsi="Times New Roman" w:cs="Times New Roman"/>
            <w:color w:val="0000FF"/>
            <w:sz w:val="24"/>
            <w:szCs w:val="24"/>
            <w:lang w:val="ru-RU"/>
          </w:rPr>
          <w:t>Статья 468.</w:t>
        </w:r>
      </w:hyperlink>
      <w:r w:rsidR="001F1BC7">
        <w:rPr>
          <w:rFonts w:ascii="Times New Roman" w:hAnsi="Times New Roman" w:cs="Times New Roman"/>
          <w:color w:val="000000"/>
          <w:sz w:val="24"/>
          <w:szCs w:val="24"/>
          <w:lang w:val="ru-RU"/>
        </w:rPr>
        <w:t xml:space="preserve"> Обжалование решения о возмещении вреда</w:t>
      </w:r>
      <w:r w:rsidRPr="00A16388">
        <w:rPr>
          <w:rFonts w:ascii="Times New Roman" w:hAnsi="Times New Roman" w:cs="Times New Roman"/>
          <w:color w:val="000000"/>
          <w:sz w:val="24"/>
          <w:szCs w:val="24"/>
          <w:lang w:val="ru-RU"/>
        </w:rPr>
        <w:pict>
          <v:shape id="_x0000_i1232" type="#_x0000_t75" style="width:7.6pt;height:7.6pt">
            <v:imagedata r:id="rId52" o:title=""/>
          </v:shape>
        </w:pic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47" w:anchor="&amp;Chapter=49" w:history="1">
        <w:r w:rsidR="001F1BC7">
          <w:rPr>
            <w:rFonts w:ascii="Times New Roman" w:hAnsi="Times New Roman" w:cs="Times New Roman"/>
            <w:color w:val="0000FF"/>
            <w:sz w:val="24"/>
            <w:szCs w:val="24"/>
            <w:lang w:val="ru-RU"/>
          </w:rPr>
          <w:t>ГЛАВА 49</w:t>
        </w:r>
      </w:hyperlink>
      <w:r w:rsidR="001F1BC7">
        <w:rPr>
          <w:rFonts w:ascii="Times New Roman" w:hAnsi="Times New Roman" w:cs="Times New Roman"/>
          <w:color w:val="000000"/>
          <w:sz w:val="24"/>
          <w:szCs w:val="24"/>
          <w:lang w:val="ru-RU"/>
        </w:rPr>
        <w:t>. Производство по уголовным делам в отношении отдельных категорий лиц</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48" w:anchor="&amp;Article=468/1" w:history="1">
        <w:r w:rsidR="001F1BC7">
          <w:rPr>
            <w:rFonts w:ascii="Times New Roman" w:hAnsi="Times New Roman" w:cs="Times New Roman"/>
            <w:color w:val="0000FF"/>
            <w:sz w:val="24"/>
            <w:szCs w:val="24"/>
            <w:lang w:val="ru-RU"/>
          </w:rPr>
          <w:t>Статья 468</w:t>
        </w:r>
      </w:hyperlink>
      <w:hyperlink r:id="rId549" w:anchor="&amp;Article=468/1" w:history="1">
        <w:r w:rsidR="001F1BC7">
          <w:rPr>
            <w:rFonts w:ascii="Times New Roman" w:hAnsi="Times New Roman" w:cs="Times New Roman"/>
            <w:color w:val="0000FF"/>
            <w:sz w:val="24"/>
            <w:szCs w:val="24"/>
            <w:lang w:val="ru-RU"/>
          </w:rPr>
          <w:t>[1]</w:t>
        </w:r>
      </w:hyperlink>
      <w:r w:rsidR="001F1BC7">
        <w:rPr>
          <w:rFonts w:ascii="Times New Roman" w:hAnsi="Times New Roman" w:cs="Times New Roman"/>
          <w:color w:val="000000"/>
          <w:sz w:val="24"/>
          <w:szCs w:val="24"/>
          <w:lang w:val="ru-RU"/>
        </w:rPr>
        <w:t>. Категории лиц, в отношении которых применяется особый порядок производства по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50" w:anchor="&amp;Article=468/2" w:history="1">
        <w:r w:rsidR="001F1BC7">
          <w:rPr>
            <w:rFonts w:ascii="Times New Roman" w:hAnsi="Times New Roman" w:cs="Times New Roman"/>
            <w:color w:val="0000FF"/>
            <w:sz w:val="24"/>
            <w:szCs w:val="24"/>
            <w:lang w:val="ru-RU"/>
          </w:rPr>
          <w:t>Статья 468</w:t>
        </w:r>
      </w:hyperlink>
      <w:hyperlink r:id="rId551" w:anchor="&amp;Article=468/2" w:history="1">
        <w:r w:rsidR="001F1BC7">
          <w:rPr>
            <w:rFonts w:ascii="Times New Roman" w:hAnsi="Times New Roman" w:cs="Times New Roman"/>
            <w:color w:val="0000FF"/>
            <w:sz w:val="24"/>
            <w:szCs w:val="24"/>
            <w:lang w:val="ru-RU"/>
          </w:rPr>
          <w:t>[2]</w:t>
        </w:r>
      </w:hyperlink>
      <w:r w:rsidR="001F1BC7">
        <w:rPr>
          <w:rFonts w:ascii="Times New Roman" w:hAnsi="Times New Roman" w:cs="Times New Roman"/>
          <w:color w:val="000000"/>
          <w:sz w:val="24"/>
          <w:szCs w:val="24"/>
          <w:lang w:val="ru-RU"/>
        </w:rPr>
        <w:t>. Возбуждение уголовного дела. Привлечение в качестве подозреваемого или обвиняемого</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52" w:anchor="&amp;Article=468/3" w:history="1">
        <w:r w:rsidR="001F1BC7">
          <w:rPr>
            <w:rFonts w:ascii="Times New Roman" w:hAnsi="Times New Roman" w:cs="Times New Roman"/>
            <w:color w:val="0000FF"/>
            <w:sz w:val="24"/>
            <w:szCs w:val="24"/>
            <w:lang w:val="ru-RU"/>
          </w:rPr>
          <w:t>Статья 468</w:t>
        </w:r>
      </w:hyperlink>
      <w:hyperlink r:id="rId553" w:anchor="&amp;Article=468/3" w:history="1">
        <w:r w:rsidR="001F1BC7">
          <w:rPr>
            <w:rFonts w:ascii="Times New Roman" w:hAnsi="Times New Roman" w:cs="Times New Roman"/>
            <w:color w:val="0000FF"/>
            <w:sz w:val="24"/>
            <w:szCs w:val="24"/>
            <w:lang w:val="ru-RU"/>
          </w:rPr>
          <w:t>[3]</w:t>
        </w:r>
      </w:hyperlink>
      <w:r w:rsidR="001F1BC7">
        <w:rPr>
          <w:rFonts w:ascii="Times New Roman" w:hAnsi="Times New Roman" w:cs="Times New Roman"/>
          <w:color w:val="000000"/>
          <w:sz w:val="24"/>
          <w:szCs w:val="24"/>
          <w:lang w:val="ru-RU"/>
        </w:rPr>
        <w:t>. Задержание и иные меры процессуального принуждения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54" w:anchor="&amp;Article=468/4" w:history="1">
        <w:r w:rsidR="001F1BC7">
          <w:rPr>
            <w:rFonts w:ascii="Times New Roman" w:hAnsi="Times New Roman" w:cs="Times New Roman"/>
            <w:color w:val="0000FF"/>
            <w:sz w:val="24"/>
            <w:szCs w:val="24"/>
            <w:lang w:val="ru-RU"/>
          </w:rPr>
          <w:t>Статья 468</w:t>
        </w:r>
      </w:hyperlink>
      <w:hyperlink r:id="rId555" w:anchor="&amp;Article=468/4" w:history="1">
        <w:r w:rsidR="001F1BC7">
          <w:rPr>
            <w:rFonts w:ascii="Times New Roman" w:hAnsi="Times New Roman" w:cs="Times New Roman"/>
            <w:color w:val="0000FF"/>
            <w:sz w:val="24"/>
            <w:szCs w:val="24"/>
            <w:lang w:val="ru-RU"/>
          </w:rPr>
          <w:t>[4]</w:t>
        </w:r>
      </w:hyperlink>
      <w:r w:rsidR="001F1BC7">
        <w:rPr>
          <w:rFonts w:ascii="Times New Roman" w:hAnsi="Times New Roman" w:cs="Times New Roman"/>
          <w:color w:val="000000"/>
          <w:sz w:val="24"/>
          <w:szCs w:val="24"/>
          <w:lang w:val="ru-RU"/>
        </w:rPr>
        <w:t>. Особенности избрания меры пресечения и производства отдельных следственных действий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56" w:anchor="&amp;Razdel=XV" w:history="1">
        <w:r w:rsidR="001F1BC7">
          <w:rPr>
            <w:rFonts w:ascii="Times New Roman" w:hAnsi="Times New Roman" w:cs="Times New Roman"/>
            <w:color w:val="0000FF"/>
            <w:sz w:val="24"/>
            <w:szCs w:val="24"/>
            <w:lang w:val="ru-RU"/>
          </w:rPr>
          <w:t>РАЗДЕЛ XV</w:t>
        </w:r>
      </w:hyperlink>
      <w:r w:rsidR="001F1BC7">
        <w:rPr>
          <w:rFonts w:ascii="Times New Roman" w:hAnsi="Times New Roman" w:cs="Times New Roman"/>
          <w:color w:val="000000"/>
          <w:sz w:val="24"/>
          <w:szCs w:val="24"/>
          <w:lang w:val="ru-RU"/>
        </w:rPr>
        <w:t>. МЕЖДУНАРОДНАЯ ПРАВОВАЯ ПОМОЩЬ ПО УГОЛОВНЫМ ДЕЛАМ НА ОСНОВЕ ПРИНЦИПА ВЗАИМНОСТИ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57" w:anchor="&amp;Chapter=50" w:history="1">
        <w:r w:rsidR="001F1BC7">
          <w:rPr>
            <w:rFonts w:ascii="Times New Roman" w:hAnsi="Times New Roman" w:cs="Times New Roman"/>
            <w:color w:val="0000FF"/>
            <w:sz w:val="24"/>
            <w:szCs w:val="24"/>
            <w:lang w:val="ru-RU"/>
          </w:rPr>
          <w:t>ГЛАВА 50</w:t>
        </w:r>
      </w:hyperlink>
      <w:r w:rsidR="001F1BC7">
        <w:rPr>
          <w:rFonts w:ascii="Times New Roman" w:hAnsi="Times New Roman" w:cs="Times New Roman"/>
          <w:color w:val="000000"/>
          <w:sz w:val="24"/>
          <w:szCs w:val="24"/>
          <w:lang w:val="ru-RU"/>
        </w:rPr>
        <w:t>. Основание и условия оказания международной правовой помощи по уголовным делам на основе принципа взаимности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58" w:anchor="&amp;Article=469" w:history="1">
        <w:r w:rsidR="001F1BC7">
          <w:rPr>
            <w:rFonts w:ascii="Times New Roman" w:hAnsi="Times New Roman" w:cs="Times New Roman"/>
            <w:color w:val="0000FF"/>
            <w:sz w:val="24"/>
            <w:szCs w:val="24"/>
            <w:lang w:val="ru-RU"/>
          </w:rPr>
          <w:t>Статья 469.</w:t>
        </w:r>
      </w:hyperlink>
      <w:r w:rsidR="001F1BC7">
        <w:rPr>
          <w:rFonts w:ascii="Times New Roman" w:hAnsi="Times New Roman" w:cs="Times New Roman"/>
          <w:color w:val="000000"/>
          <w:sz w:val="24"/>
          <w:szCs w:val="24"/>
          <w:lang w:val="ru-RU"/>
        </w:rPr>
        <w:t xml:space="preserve"> Основание для оказания международной правовой помощи по уголовным делам на основе принципа взаимности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59" w:anchor="&amp;Article=470" w:history="1">
        <w:r w:rsidR="001F1BC7">
          <w:rPr>
            <w:rFonts w:ascii="Times New Roman" w:hAnsi="Times New Roman" w:cs="Times New Roman"/>
            <w:color w:val="0000FF"/>
            <w:sz w:val="24"/>
            <w:szCs w:val="24"/>
            <w:lang w:val="ru-RU"/>
          </w:rPr>
          <w:t>Статья 470.</w:t>
        </w:r>
      </w:hyperlink>
      <w:r w:rsidR="001F1BC7">
        <w:rPr>
          <w:rFonts w:ascii="Times New Roman" w:hAnsi="Times New Roman" w:cs="Times New Roman"/>
          <w:color w:val="000000"/>
          <w:sz w:val="24"/>
          <w:szCs w:val="24"/>
          <w:lang w:val="ru-RU"/>
        </w:rPr>
        <w:t xml:space="preserve"> Общее условие оказания международной правовой помощи по уголовным делам на основе принципа взаимности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60" w:anchor="&amp;Article=471" w:history="1">
        <w:r w:rsidR="001F1BC7">
          <w:rPr>
            <w:rFonts w:ascii="Times New Roman" w:hAnsi="Times New Roman" w:cs="Times New Roman"/>
            <w:color w:val="0000FF"/>
            <w:sz w:val="24"/>
            <w:szCs w:val="24"/>
            <w:lang w:val="ru-RU"/>
          </w:rPr>
          <w:t>Статья 471.</w:t>
        </w:r>
      </w:hyperlink>
      <w:r w:rsidR="001F1BC7">
        <w:rPr>
          <w:rFonts w:ascii="Times New Roman" w:hAnsi="Times New Roman" w:cs="Times New Roman"/>
          <w:color w:val="000000"/>
          <w:sz w:val="24"/>
          <w:szCs w:val="24"/>
          <w:lang w:val="ru-RU"/>
        </w:rPr>
        <w:t xml:space="preserve"> Условия исполнения просьбы органа иностранного государства, содержащей положение о вызове лица для производства процессуальных действий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61" w:anchor="&amp;Article=472" w:history="1">
        <w:r w:rsidR="001F1BC7">
          <w:rPr>
            <w:rFonts w:ascii="Times New Roman" w:hAnsi="Times New Roman" w:cs="Times New Roman"/>
            <w:color w:val="0000FF"/>
            <w:sz w:val="24"/>
            <w:szCs w:val="24"/>
            <w:lang w:val="ru-RU"/>
          </w:rPr>
          <w:t>Статья 472.</w:t>
        </w:r>
      </w:hyperlink>
      <w:r w:rsidR="001F1BC7">
        <w:rPr>
          <w:rFonts w:ascii="Times New Roman" w:hAnsi="Times New Roman" w:cs="Times New Roman"/>
          <w:color w:val="000000"/>
          <w:sz w:val="24"/>
          <w:szCs w:val="24"/>
          <w:lang w:val="ru-RU"/>
        </w:rPr>
        <w:t xml:space="preserve"> Условия исполнения просьбы органа иностранного государства, содержащей положение о передаче на время лица для производства процессуальных действий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62" w:anchor="&amp;Article=473" w:history="1">
        <w:r w:rsidR="001F1BC7">
          <w:rPr>
            <w:rFonts w:ascii="Times New Roman" w:hAnsi="Times New Roman" w:cs="Times New Roman"/>
            <w:color w:val="0000FF"/>
            <w:sz w:val="24"/>
            <w:szCs w:val="24"/>
            <w:lang w:val="ru-RU"/>
          </w:rPr>
          <w:t>Статья 473.</w:t>
        </w:r>
      </w:hyperlink>
      <w:r w:rsidR="001F1BC7">
        <w:rPr>
          <w:rFonts w:ascii="Times New Roman" w:hAnsi="Times New Roman" w:cs="Times New Roman"/>
          <w:color w:val="000000"/>
          <w:sz w:val="24"/>
          <w:szCs w:val="24"/>
          <w:lang w:val="ru-RU"/>
        </w:rPr>
        <w:t xml:space="preserve"> Условия исполнения просьбы органа иностранного государства, содержащей положение о передаче лица для отбывания наказания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63" w:anchor="&amp;Article=474" w:history="1">
        <w:r w:rsidR="001F1BC7">
          <w:rPr>
            <w:rFonts w:ascii="Times New Roman" w:hAnsi="Times New Roman" w:cs="Times New Roman"/>
            <w:color w:val="0000FF"/>
            <w:sz w:val="24"/>
            <w:szCs w:val="24"/>
            <w:lang w:val="ru-RU"/>
          </w:rPr>
          <w:t>Статья 474.</w:t>
        </w:r>
      </w:hyperlink>
      <w:r w:rsidR="001F1BC7">
        <w:rPr>
          <w:rFonts w:ascii="Times New Roman" w:hAnsi="Times New Roman" w:cs="Times New Roman"/>
          <w:color w:val="000000"/>
          <w:sz w:val="24"/>
          <w:szCs w:val="24"/>
          <w:lang w:val="ru-RU"/>
        </w:rPr>
        <w:t xml:space="preserve"> Условия исполнения просьбы органа иностранного государства, содержащей положение о применении к лицу меры пресечения с целью выдачи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64" w:anchor="&amp;Article=475" w:history="1">
        <w:r w:rsidR="001F1BC7">
          <w:rPr>
            <w:rFonts w:ascii="Times New Roman" w:hAnsi="Times New Roman" w:cs="Times New Roman"/>
            <w:color w:val="0000FF"/>
            <w:sz w:val="24"/>
            <w:szCs w:val="24"/>
            <w:lang w:val="ru-RU"/>
          </w:rPr>
          <w:t>Статья 475.</w:t>
        </w:r>
      </w:hyperlink>
      <w:r w:rsidR="001F1BC7">
        <w:rPr>
          <w:rFonts w:ascii="Times New Roman" w:hAnsi="Times New Roman" w:cs="Times New Roman"/>
          <w:color w:val="000000"/>
          <w:sz w:val="24"/>
          <w:szCs w:val="24"/>
          <w:lang w:val="ru-RU"/>
        </w:rPr>
        <w:t xml:space="preserve"> Условия исполнения просьбы органа иностранного государства, содержащей положение о выдаче лица для осуществления уголовного преследования и (или) отбывания наказания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65" w:anchor="&amp;Article=476" w:history="1">
        <w:r w:rsidR="001F1BC7">
          <w:rPr>
            <w:rFonts w:ascii="Times New Roman" w:hAnsi="Times New Roman" w:cs="Times New Roman"/>
            <w:color w:val="0000FF"/>
            <w:sz w:val="24"/>
            <w:szCs w:val="24"/>
            <w:lang w:val="ru-RU"/>
          </w:rPr>
          <w:t>Статья 476.</w:t>
        </w:r>
      </w:hyperlink>
      <w:r w:rsidR="001F1BC7">
        <w:rPr>
          <w:rFonts w:ascii="Times New Roman" w:hAnsi="Times New Roman" w:cs="Times New Roman"/>
          <w:color w:val="000000"/>
          <w:sz w:val="24"/>
          <w:szCs w:val="24"/>
          <w:lang w:val="ru-RU"/>
        </w:rPr>
        <w:t xml:space="preserve"> Условия исполнения просьбы органа иностранного государства, содержащей положение о выдаче на время лица для производства процессуальных действий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66" w:anchor="&amp;Article=477" w:history="1">
        <w:r w:rsidR="001F1BC7">
          <w:rPr>
            <w:rFonts w:ascii="Times New Roman" w:hAnsi="Times New Roman" w:cs="Times New Roman"/>
            <w:color w:val="0000FF"/>
            <w:sz w:val="24"/>
            <w:szCs w:val="24"/>
            <w:lang w:val="ru-RU"/>
          </w:rPr>
          <w:t>Статья 477.</w:t>
        </w:r>
      </w:hyperlink>
      <w:r w:rsidR="001F1BC7">
        <w:rPr>
          <w:rFonts w:ascii="Times New Roman" w:hAnsi="Times New Roman" w:cs="Times New Roman"/>
          <w:color w:val="000000"/>
          <w:sz w:val="24"/>
          <w:szCs w:val="24"/>
          <w:lang w:val="ru-RU"/>
        </w:rPr>
        <w:t xml:space="preserve"> Условия исполнения просьбы органа иностранного государства, содержащей положение об уголовном преследовании лица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67" w:anchor="&amp;Article=478" w:history="1">
        <w:r w:rsidR="001F1BC7">
          <w:rPr>
            <w:rFonts w:ascii="Times New Roman" w:hAnsi="Times New Roman" w:cs="Times New Roman"/>
            <w:color w:val="0000FF"/>
            <w:sz w:val="24"/>
            <w:szCs w:val="24"/>
            <w:lang w:val="ru-RU"/>
          </w:rPr>
          <w:t>Статья 478.</w:t>
        </w:r>
      </w:hyperlink>
      <w:r w:rsidR="001F1BC7">
        <w:rPr>
          <w:rFonts w:ascii="Times New Roman" w:hAnsi="Times New Roman" w:cs="Times New Roman"/>
          <w:color w:val="000000"/>
          <w:sz w:val="24"/>
          <w:szCs w:val="24"/>
          <w:lang w:val="ru-RU"/>
        </w:rPr>
        <w:t xml:space="preserve"> Условия исполнения просьбы органа иностранного государства, содержащей положение об исполнении судебного решения иностранного государства по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68" w:anchor="&amp;Article=479" w:history="1">
        <w:r w:rsidR="001F1BC7">
          <w:rPr>
            <w:rFonts w:ascii="Times New Roman" w:hAnsi="Times New Roman" w:cs="Times New Roman"/>
            <w:color w:val="0000FF"/>
            <w:sz w:val="24"/>
            <w:szCs w:val="24"/>
            <w:lang w:val="ru-RU"/>
          </w:rPr>
          <w:t>Статья 479.</w:t>
        </w:r>
      </w:hyperlink>
      <w:r w:rsidR="001F1BC7">
        <w:rPr>
          <w:rFonts w:ascii="Times New Roman" w:hAnsi="Times New Roman" w:cs="Times New Roman"/>
          <w:color w:val="000000"/>
          <w:sz w:val="24"/>
          <w:szCs w:val="24"/>
          <w:lang w:val="ru-RU"/>
        </w:rPr>
        <w:t xml:space="preserve"> Условия исполнения просьбы органа иностранного государства, содержащей положение о транзитной перевозке лица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69" w:anchor="&amp;Article=480" w:history="1">
        <w:r w:rsidR="001F1BC7">
          <w:rPr>
            <w:rFonts w:ascii="Times New Roman" w:hAnsi="Times New Roman" w:cs="Times New Roman"/>
            <w:color w:val="0000FF"/>
            <w:sz w:val="24"/>
            <w:szCs w:val="24"/>
            <w:lang w:val="ru-RU"/>
          </w:rPr>
          <w:t>Статья 480.</w:t>
        </w:r>
      </w:hyperlink>
      <w:r w:rsidR="001F1BC7">
        <w:rPr>
          <w:rFonts w:ascii="Times New Roman" w:hAnsi="Times New Roman" w:cs="Times New Roman"/>
          <w:color w:val="000000"/>
          <w:sz w:val="24"/>
          <w:szCs w:val="24"/>
          <w:lang w:val="ru-RU"/>
        </w:rPr>
        <w:t xml:space="preserve"> Условия исполнения просьбы органа иностранного государства, содержащей положение о передаче предметов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70" w:anchor="&amp;Chapter=51" w:history="1">
        <w:r w:rsidR="001F1BC7">
          <w:rPr>
            <w:rFonts w:ascii="Times New Roman" w:hAnsi="Times New Roman" w:cs="Times New Roman"/>
            <w:color w:val="0000FF"/>
            <w:sz w:val="24"/>
            <w:szCs w:val="24"/>
            <w:lang w:val="ru-RU"/>
          </w:rPr>
          <w:t>ГЛАВА 51</w:t>
        </w:r>
      </w:hyperlink>
      <w:r w:rsidR="001F1BC7">
        <w:rPr>
          <w:rFonts w:ascii="Times New Roman" w:hAnsi="Times New Roman" w:cs="Times New Roman"/>
          <w:color w:val="000000"/>
          <w:sz w:val="24"/>
          <w:szCs w:val="24"/>
          <w:lang w:val="ru-RU"/>
        </w:rPr>
        <w:t>. Основания для отказа в оказании и отсрочки оказания международной правовой помощи по уголовным делам на основе принципа взаимности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71" w:anchor="&amp;Article=481" w:history="1">
        <w:r w:rsidR="001F1BC7">
          <w:rPr>
            <w:rFonts w:ascii="Times New Roman" w:hAnsi="Times New Roman" w:cs="Times New Roman"/>
            <w:color w:val="0000FF"/>
            <w:sz w:val="24"/>
            <w:szCs w:val="24"/>
            <w:lang w:val="ru-RU"/>
          </w:rPr>
          <w:t>Статья 481.</w:t>
        </w:r>
      </w:hyperlink>
      <w:r w:rsidR="001F1BC7">
        <w:rPr>
          <w:rFonts w:ascii="Times New Roman" w:hAnsi="Times New Roman" w:cs="Times New Roman"/>
          <w:color w:val="000000"/>
          <w:sz w:val="24"/>
          <w:szCs w:val="24"/>
          <w:lang w:val="ru-RU"/>
        </w:rPr>
        <w:t xml:space="preserve"> Общие основания для отказа в оказании международной правовой помощи по уголовным делам на основе принципа взаимности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72" w:anchor="&amp;Article=482" w:history="1">
        <w:r w:rsidR="001F1BC7">
          <w:rPr>
            <w:rFonts w:ascii="Times New Roman" w:hAnsi="Times New Roman" w:cs="Times New Roman"/>
            <w:color w:val="0000FF"/>
            <w:sz w:val="24"/>
            <w:szCs w:val="24"/>
            <w:lang w:val="ru-RU"/>
          </w:rPr>
          <w:t>Статья 482</w:t>
        </w:r>
      </w:hyperlink>
      <w:r w:rsidR="001F1BC7">
        <w:rPr>
          <w:rFonts w:ascii="Times New Roman" w:hAnsi="Times New Roman" w:cs="Times New Roman"/>
          <w:color w:val="000000"/>
          <w:sz w:val="24"/>
          <w:szCs w:val="24"/>
          <w:lang w:val="ru-RU"/>
        </w:rPr>
        <w:t>. Основания для отказа в исполнении просьбы органа иностранного государства, содержащей положение о передаче на время лица для производства процессуальных действий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73" w:anchor="&amp;Article=483" w:history="1">
        <w:r w:rsidR="001F1BC7">
          <w:rPr>
            <w:rFonts w:ascii="Times New Roman" w:hAnsi="Times New Roman" w:cs="Times New Roman"/>
            <w:color w:val="0000FF"/>
            <w:sz w:val="24"/>
            <w:szCs w:val="24"/>
            <w:lang w:val="ru-RU"/>
          </w:rPr>
          <w:t>Статья 483.</w:t>
        </w:r>
      </w:hyperlink>
      <w:r w:rsidR="001F1BC7">
        <w:rPr>
          <w:rFonts w:ascii="Times New Roman" w:hAnsi="Times New Roman" w:cs="Times New Roman"/>
          <w:color w:val="000000"/>
          <w:sz w:val="24"/>
          <w:szCs w:val="24"/>
          <w:lang w:val="ru-RU"/>
        </w:rPr>
        <w:t xml:space="preserve"> Основания для отказа в исполнении просьбы органа иностранного государства, содержащей положение о передаче лица для отбывания наказания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74" w:anchor="&amp;Article=484" w:history="1">
        <w:r w:rsidR="001F1BC7">
          <w:rPr>
            <w:rFonts w:ascii="Times New Roman" w:hAnsi="Times New Roman" w:cs="Times New Roman"/>
            <w:color w:val="0000FF"/>
            <w:sz w:val="24"/>
            <w:szCs w:val="24"/>
            <w:lang w:val="ru-RU"/>
          </w:rPr>
          <w:t>Статья 484.</w:t>
        </w:r>
      </w:hyperlink>
      <w:r w:rsidR="001F1BC7">
        <w:rPr>
          <w:rFonts w:ascii="Times New Roman" w:hAnsi="Times New Roman" w:cs="Times New Roman"/>
          <w:color w:val="000000"/>
          <w:sz w:val="24"/>
          <w:szCs w:val="24"/>
          <w:lang w:val="ru-RU"/>
        </w:rPr>
        <w:t xml:space="preserve"> Основания для отказа в исполнении просьбы органа иностранного государства, содержащей положение о выдаче лица для осуществления уголовного преследования и (или) отбывания наказания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75" w:anchor="&amp;Article=485" w:history="1">
        <w:r w:rsidR="001F1BC7">
          <w:rPr>
            <w:rFonts w:ascii="Times New Roman" w:hAnsi="Times New Roman" w:cs="Times New Roman"/>
            <w:color w:val="0000FF"/>
            <w:sz w:val="24"/>
            <w:szCs w:val="24"/>
            <w:lang w:val="ru-RU"/>
          </w:rPr>
          <w:t>Статья 485.</w:t>
        </w:r>
      </w:hyperlink>
      <w:r w:rsidR="001F1BC7">
        <w:rPr>
          <w:rFonts w:ascii="Times New Roman" w:hAnsi="Times New Roman" w:cs="Times New Roman"/>
          <w:color w:val="000000"/>
          <w:sz w:val="24"/>
          <w:szCs w:val="24"/>
          <w:lang w:val="ru-RU"/>
        </w:rPr>
        <w:t xml:space="preserve"> Основания для отсрочки исполнения просьбы органа иностранного государства, содержащей положение о выдаче лица для осуществления уголовного преследования и (или) отбывания наказания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76" w:anchor="&amp;Article=486" w:history="1">
        <w:r w:rsidR="001F1BC7">
          <w:rPr>
            <w:rFonts w:ascii="Times New Roman" w:hAnsi="Times New Roman" w:cs="Times New Roman"/>
            <w:color w:val="0000FF"/>
            <w:sz w:val="24"/>
            <w:szCs w:val="24"/>
            <w:lang w:val="ru-RU"/>
          </w:rPr>
          <w:t>Статья 486.</w:t>
        </w:r>
      </w:hyperlink>
      <w:r w:rsidR="001F1BC7">
        <w:rPr>
          <w:rFonts w:ascii="Times New Roman" w:hAnsi="Times New Roman" w:cs="Times New Roman"/>
          <w:color w:val="000000"/>
          <w:sz w:val="24"/>
          <w:szCs w:val="24"/>
          <w:lang w:val="ru-RU"/>
        </w:rPr>
        <w:t xml:space="preserve"> Основания для отказа в исполнении просьбы органа иностранного государства, содержащей положение о выдаче на время лица для производства процессуальных действий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77" w:anchor="&amp;Article=487" w:history="1">
        <w:r w:rsidR="001F1BC7">
          <w:rPr>
            <w:rFonts w:ascii="Times New Roman" w:hAnsi="Times New Roman" w:cs="Times New Roman"/>
            <w:color w:val="0000FF"/>
            <w:sz w:val="24"/>
            <w:szCs w:val="24"/>
            <w:lang w:val="ru-RU"/>
          </w:rPr>
          <w:t>Статья 487.</w:t>
        </w:r>
      </w:hyperlink>
      <w:r w:rsidR="001F1BC7">
        <w:rPr>
          <w:rFonts w:ascii="Times New Roman" w:hAnsi="Times New Roman" w:cs="Times New Roman"/>
          <w:color w:val="000000"/>
          <w:sz w:val="24"/>
          <w:szCs w:val="24"/>
          <w:lang w:val="ru-RU"/>
        </w:rPr>
        <w:t xml:space="preserve"> Основания для отказа в исполнении просьбы органа иностранного государства, содержащей положение об уголовном преследовании лица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78" w:anchor="&amp;Article=488" w:history="1">
        <w:r w:rsidR="001F1BC7">
          <w:rPr>
            <w:rFonts w:ascii="Times New Roman" w:hAnsi="Times New Roman" w:cs="Times New Roman"/>
            <w:color w:val="0000FF"/>
            <w:sz w:val="24"/>
            <w:szCs w:val="24"/>
            <w:lang w:val="ru-RU"/>
          </w:rPr>
          <w:t>Статья 488.</w:t>
        </w:r>
      </w:hyperlink>
      <w:r w:rsidR="001F1BC7">
        <w:rPr>
          <w:rFonts w:ascii="Times New Roman" w:hAnsi="Times New Roman" w:cs="Times New Roman"/>
          <w:color w:val="000000"/>
          <w:sz w:val="24"/>
          <w:szCs w:val="24"/>
          <w:lang w:val="ru-RU"/>
        </w:rPr>
        <w:t xml:space="preserve"> Основания для отказа в исполнении просьбы органа иностранного государства, содержащей положение об исполнении судебного решения иностранного государства по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79" w:anchor="&amp;Article=489" w:history="1">
        <w:r w:rsidR="001F1BC7">
          <w:rPr>
            <w:rFonts w:ascii="Times New Roman" w:hAnsi="Times New Roman" w:cs="Times New Roman"/>
            <w:color w:val="0000FF"/>
            <w:sz w:val="24"/>
            <w:szCs w:val="24"/>
            <w:lang w:val="ru-RU"/>
          </w:rPr>
          <w:t>Статья 489.</w:t>
        </w:r>
      </w:hyperlink>
      <w:r w:rsidR="001F1BC7">
        <w:rPr>
          <w:rFonts w:ascii="Times New Roman" w:hAnsi="Times New Roman" w:cs="Times New Roman"/>
          <w:color w:val="000000"/>
          <w:sz w:val="24"/>
          <w:szCs w:val="24"/>
          <w:lang w:val="ru-RU"/>
        </w:rPr>
        <w:t xml:space="preserve"> Основания для отказа в исполнении просьбы органа иностранного государства, содержащей положение о транзитной перевозке лица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80" w:anchor="&amp;Article=490" w:history="1">
        <w:r w:rsidR="001F1BC7">
          <w:rPr>
            <w:rFonts w:ascii="Times New Roman" w:hAnsi="Times New Roman" w:cs="Times New Roman"/>
            <w:color w:val="0000FF"/>
            <w:sz w:val="24"/>
            <w:szCs w:val="24"/>
            <w:lang w:val="ru-RU"/>
          </w:rPr>
          <w:t>Статья 490.</w:t>
        </w:r>
      </w:hyperlink>
      <w:r w:rsidR="001F1BC7">
        <w:rPr>
          <w:rFonts w:ascii="Times New Roman" w:hAnsi="Times New Roman" w:cs="Times New Roman"/>
          <w:color w:val="000000"/>
          <w:sz w:val="24"/>
          <w:szCs w:val="24"/>
          <w:lang w:val="ru-RU"/>
        </w:rPr>
        <w:t xml:space="preserve"> Основания для отказа или отсрочки исполнения просьбы органа иностранного государства, содержащей положение о передаче предметов</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81" w:anchor="&amp;Chapter=52" w:history="1">
        <w:r w:rsidR="001F1BC7">
          <w:rPr>
            <w:rFonts w:ascii="Times New Roman" w:hAnsi="Times New Roman" w:cs="Times New Roman"/>
            <w:color w:val="0000FF"/>
            <w:sz w:val="24"/>
            <w:szCs w:val="24"/>
            <w:lang w:val="ru-RU"/>
          </w:rPr>
          <w:t>ГЛАВА 52.</w:t>
        </w:r>
      </w:hyperlink>
      <w:r w:rsidR="001F1BC7">
        <w:rPr>
          <w:rFonts w:ascii="Times New Roman" w:hAnsi="Times New Roman" w:cs="Times New Roman"/>
          <w:color w:val="000000"/>
          <w:sz w:val="24"/>
          <w:szCs w:val="24"/>
          <w:lang w:val="ru-RU"/>
        </w:rPr>
        <w:t xml:space="preserve"> Требования к просьбе органа, ведущего уголовный процесс, документам и материалам, прилагаемым к ней. Порядок направления просьб органов, ведущих уголовный процесс</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82" w:anchor="&amp;Article=491" w:history="1">
        <w:r w:rsidR="001F1BC7">
          <w:rPr>
            <w:rFonts w:ascii="Times New Roman" w:hAnsi="Times New Roman" w:cs="Times New Roman"/>
            <w:color w:val="0000FF"/>
            <w:sz w:val="24"/>
            <w:szCs w:val="24"/>
            <w:lang w:val="ru-RU"/>
          </w:rPr>
          <w:t>Статья 491.</w:t>
        </w:r>
      </w:hyperlink>
      <w:r w:rsidR="001F1BC7">
        <w:rPr>
          <w:rFonts w:ascii="Times New Roman" w:hAnsi="Times New Roman" w:cs="Times New Roman"/>
          <w:color w:val="000000"/>
          <w:sz w:val="24"/>
          <w:szCs w:val="24"/>
          <w:lang w:val="ru-RU"/>
        </w:rPr>
        <w:t xml:space="preserve"> Форма и содержание просьбы органа, ведущего уголовный процесс</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83" w:anchor="&amp;Article=492" w:history="1">
        <w:r w:rsidR="001F1BC7">
          <w:rPr>
            <w:rFonts w:ascii="Times New Roman" w:hAnsi="Times New Roman" w:cs="Times New Roman"/>
            <w:color w:val="0000FF"/>
            <w:sz w:val="24"/>
            <w:szCs w:val="24"/>
            <w:lang w:val="ru-RU"/>
          </w:rPr>
          <w:t>Статья 492.</w:t>
        </w:r>
      </w:hyperlink>
      <w:r w:rsidR="001F1BC7">
        <w:rPr>
          <w:rFonts w:ascii="Times New Roman" w:hAnsi="Times New Roman" w:cs="Times New Roman"/>
          <w:color w:val="000000"/>
          <w:sz w:val="24"/>
          <w:szCs w:val="24"/>
          <w:lang w:val="ru-RU"/>
        </w:rPr>
        <w:t xml:space="preserve"> Документы и материалы, прилагаемые к просьбе органа, ведущего уголовный процесс</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84" w:anchor="&amp;Article=493" w:history="1">
        <w:r w:rsidR="001F1BC7">
          <w:rPr>
            <w:rFonts w:ascii="Times New Roman" w:hAnsi="Times New Roman" w:cs="Times New Roman"/>
            <w:color w:val="0000FF"/>
            <w:sz w:val="24"/>
            <w:szCs w:val="24"/>
            <w:lang w:val="ru-RU"/>
          </w:rPr>
          <w:t>Статья 493.</w:t>
        </w:r>
      </w:hyperlink>
      <w:r w:rsidR="001F1BC7">
        <w:rPr>
          <w:rFonts w:ascii="Times New Roman" w:hAnsi="Times New Roman" w:cs="Times New Roman"/>
          <w:color w:val="000000"/>
          <w:sz w:val="24"/>
          <w:szCs w:val="24"/>
          <w:lang w:val="ru-RU"/>
        </w:rPr>
        <w:t xml:space="preserve"> Порядок направления просьбы органа, ведущего уголовный процесс</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85" w:anchor="&amp;Chapter=53" w:history="1">
        <w:r w:rsidR="001F1BC7">
          <w:rPr>
            <w:rFonts w:ascii="Times New Roman" w:hAnsi="Times New Roman" w:cs="Times New Roman"/>
            <w:color w:val="0000FF"/>
            <w:sz w:val="24"/>
            <w:szCs w:val="24"/>
            <w:lang w:val="ru-RU"/>
          </w:rPr>
          <w:t>ГЛАВА 53.</w:t>
        </w:r>
      </w:hyperlink>
      <w:r w:rsidR="001F1BC7">
        <w:rPr>
          <w:rFonts w:ascii="Times New Roman" w:hAnsi="Times New Roman" w:cs="Times New Roman"/>
          <w:color w:val="000000"/>
          <w:sz w:val="24"/>
          <w:szCs w:val="24"/>
          <w:lang w:val="ru-RU"/>
        </w:rPr>
        <w:t xml:space="preserve"> Компетенция Генеральной прокуратуры Республики Беларусь, Верховного Суда Республики Беларусь по оказанию международной правовой помощи по уголовным делам на основе принципа взаимности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86" w:anchor="&amp;Article=494" w:history="1">
        <w:r w:rsidR="001F1BC7">
          <w:rPr>
            <w:rFonts w:ascii="Times New Roman" w:hAnsi="Times New Roman" w:cs="Times New Roman"/>
            <w:color w:val="0000FF"/>
            <w:sz w:val="24"/>
            <w:szCs w:val="24"/>
            <w:lang w:val="ru-RU"/>
          </w:rPr>
          <w:t>Статья 494.</w:t>
        </w:r>
      </w:hyperlink>
      <w:r w:rsidR="001F1BC7">
        <w:rPr>
          <w:rFonts w:ascii="Times New Roman" w:hAnsi="Times New Roman" w:cs="Times New Roman"/>
          <w:color w:val="000000"/>
          <w:sz w:val="24"/>
          <w:szCs w:val="24"/>
          <w:lang w:val="ru-RU"/>
        </w:rPr>
        <w:t xml:space="preserve"> Полномочия Генеральной прокуратуры Республики Беларусь, Верховного Суда Республики Беларусь по оказанию международной правовой помощи по уголовным делам на основе принципа взаимности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87" w:anchor="&amp;Article=495" w:history="1">
        <w:r w:rsidR="001F1BC7">
          <w:rPr>
            <w:rFonts w:ascii="Times New Roman" w:hAnsi="Times New Roman" w:cs="Times New Roman"/>
            <w:color w:val="0000FF"/>
            <w:sz w:val="24"/>
            <w:szCs w:val="24"/>
            <w:lang w:val="ru-RU"/>
          </w:rPr>
          <w:t>Статья 495.</w:t>
        </w:r>
      </w:hyperlink>
      <w:r w:rsidR="001F1BC7">
        <w:rPr>
          <w:rFonts w:ascii="Times New Roman" w:hAnsi="Times New Roman" w:cs="Times New Roman"/>
          <w:color w:val="000000"/>
          <w:sz w:val="24"/>
          <w:szCs w:val="24"/>
          <w:lang w:val="ru-RU"/>
        </w:rPr>
        <w:t xml:space="preserve"> Порядок принятия решения по просьбе органа иностранного государства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88" w:anchor="&amp;Article=496" w:history="1">
        <w:r w:rsidR="001F1BC7">
          <w:rPr>
            <w:rFonts w:ascii="Times New Roman" w:hAnsi="Times New Roman" w:cs="Times New Roman"/>
            <w:color w:val="0000FF"/>
            <w:sz w:val="24"/>
            <w:szCs w:val="24"/>
            <w:lang w:val="ru-RU"/>
          </w:rPr>
          <w:t>Статья 496.</w:t>
        </w:r>
      </w:hyperlink>
      <w:r w:rsidR="001F1BC7">
        <w:rPr>
          <w:rFonts w:ascii="Times New Roman" w:hAnsi="Times New Roman" w:cs="Times New Roman"/>
          <w:color w:val="000000"/>
          <w:sz w:val="24"/>
          <w:szCs w:val="24"/>
          <w:lang w:val="ru-RU"/>
        </w:rPr>
        <w:t xml:space="preserve"> Порядок принятия решения о направлении просьбы органа, ведущего уголовный процесс, и его исполнения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89" w:anchor="&amp;Chapter=54" w:history="1">
        <w:r w:rsidR="001F1BC7">
          <w:rPr>
            <w:rFonts w:ascii="Times New Roman" w:hAnsi="Times New Roman" w:cs="Times New Roman"/>
            <w:color w:val="0000FF"/>
            <w:sz w:val="24"/>
            <w:szCs w:val="24"/>
            <w:lang w:val="ru-RU"/>
          </w:rPr>
          <w:t>ГЛАВА 54.</w:t>
        </w:r>
      </w:hyperlink>
      <w:r w:rsidR="001F1BC7">
        <w:rPr>
          <w:rFonts w:ascii="Times New Roman" w:hAnsi="Times New Roman" w:cs="Times New Roman"/>
          <w:color w:val="000000"/>
          <w:sz w:val="24"/>
          <w:szCs w:val="24"/>
          <w:lang w:val="ru-RU"/>
        </w:rPr>
        <w:t xml:space="preserve"> Порядок исполнения просьбы органа иностранного государства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90" w:anchor="&amp;Article=497" w:history="1">
        <w:r w:rsidR="001F1BC7">
          <w:rPr>
            <w:rFonts w:ascii="Times New Roman" w:hAnsi="Times New Roman" w:cs="Times New Roman"/>
            <w:color w:val="0000FF"/>
            <w:sz w:val="24"/>
            <w:szCs w:val="24"/>
            <w:lang w:val="ru-RU"/>
          </w:rPr>
          <w:t>Статья 497.</w:t>
        </w:r>
      </w:hyperlink>
      <w:r w:rsidR="001F1BC7">
        <w:rPr>
          <w:rFonts w:ascii="Times New Roman" w:hAnsi="Times New Roman" w:cs="Times New Roman"/>
          <w:color w:val="000000"/>
          <w:sz w:val="24"/>
          <w:szCs w:val="24"/>
          <w:lang w:val="ru-RU"/>
        </w:rPr>
        <w:t xml:space="preserve"> Основание для исполнения просьбы органа иностранного государства и порядок ее исполнения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91" w:anchor="&amp;Article=498" w:history="1">
        <w:r w:rsidR="001F1BC7">
          <w:rPr>
            <w:rFonts w:ascii="Times New Roman" w:hAnsi="Times New Roman" w:cs="Times New Roman"/>
            <w:color w:val="0000FF"/>
            <w:sz w:val="24"/>
            <w:szCs w:val="24"/>
            <w:lang w:val="ru-RU"/>
          </w:rPr>
          <w:t>Статья 498.</w:t>
        </w:r>
      </w:hyperlink>
      <w:r w:rsidR="001F1BC7">
        <w:rPr>
          <w:rFonts w:ascii="Times New Roman" w:hAnsi="Times New Roman" w:cs="Times New Roman"/>
          <w:color w:val="000000"/>
          <w:sz w:val="24"/>
          <w:szCs w:val="24"/>
          <w:lang w:val="ru-RU"/>
        </w:rPr>
        <w:t xml:space="preserve"> Порядок вручения процессуальных и иных документов на основании решения об исполнении просьбы органа иностранного государства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92" w:anchor="&amp;Article=499" w:history="1">
        <w:r w:rsidR="001F1BC7">
          <w:rPr>
            <w:rFonts w:ascii="Times New Roman" w:hAnsi="Times New Roman" w:cs="Times New Roman"/>
            <w:color w:val="0000FF"/>
            <w:sz w:val="24"/>
            <w:szCs w:val="24"/>
            <w:lang w:val="ru-RU"/>
          </w:rPr>
          <w:t>Статья 499.</w:t>
        </w:r>
      </w:hyperlink>
      <w:r w:rsidR="001F1BC7">
        <w:rPr>
          <w:rFonts w:ascii="Times New Roman" w:hAnsi="Times New Roman" w:cs="Times New Roman"/>
          <w:color w:val="000000"/>
          <w:sz w:val="24"/>
          <w:szCs w:val="24"/>
          <w:lang w:val="ru-RU"/>
        </w:rPr>
        <w:t xml:space="preserve"> Порядок вызова лица в иностранное государство на основании поручения об исполнении просьбы органа иностранного государства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93" w:anchor="&amp;Article=500" w:history="1">
        <w:r w:rsidR="001F1BC7">
          <w:rPr>
            <w:rFonts w:ascii="Times New Roman" w:hAnsi="Times New Roman" w:cs="Times New Roman"/>
            <w:color w:val="0000FF"/>
            <w:sz w:val="24"/>
            <w:szCs w:val="24"/>
            <w:lang w:val="ru-RU"/>
          </w:rPr>
          <w:t>Статья 500.</w:t>
        </w:r>
      </w:hyperlink>
      <w:r w:rsidR="001F1BC7">
        <w:rPr>
          <w:rFonts w:ascii="Times New Roman" w:hAnsi="Times New Roman" w:cs="Times New Roman"/>
          <w:color w:val="000000"/>
          <w:sz w:val="24"/>
          <w:szCs w:val="24"/>
          <w:lang w:val="ru-RU"/>
        </w:rPr>
        <w:t xml:space="preserve"> Порядок передачи на время лица на основании поручения об исполнении просьбы органа иностранного государства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94" w:anchor="&amp;Article=501" w:history="1">
        <w:r w:rsidR="001F1BC7">
          <w:rPr>
            <w:rFonts w:ascii="Times New Roman" w:hAnsi="Times New Roman" w:cs="Times New Roman"/>
            <w:color w:val="0000FF"/>
            <w:sz w:val="24"/>
            <w:szCs w:val="24"/>
            <w:lang w:val="ru-RU"/>
          </w:rPr>
          <w:t>Статья 501.</w:t>
        </w:r>
      </w:hyperlink>
      <w:r w:rsidR="001F1BC7">
        <w:rPr>
          <w:rFonts w:ascii="Times New Roman" w:hAnsi="Times New Roman" w:cs="Times New Roman"/>
          <w:color w:val="000000"/>
          <w:sz w:val="24"/>
          <w:szCs w:val="24"/>
          <w:lang w:val="ru-RU"/>
        </w:rPr>
        <w:t xml:space="preserve"> Порядок передачи лица для отбывания наказания на основании поручения об исполнении просьбы органа иностранного государства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95" w:anchor="&amp;Article=502" w:history="1">
        <w:r w:rsidR="001F1BC7">
          <w:rPr>
            <w:rFonts w:ascii="Times New Roman" w:hAnsi="Times New Roman" w:cs="Times New Roman"/>
            <w:color w:val="0000FF"/>
            <w:sz w:val="24"/>
            <w:szCs w:val="24"/>
            <w:lang w:val="ru-RU"/>
          </w:rPr>
          <w:t>Статья 502.</w:t>
        </w:r>
      </w:hyperlink>
      <w:r w:rsidR="001F1BC7">
        <w:rPr>
          <w:rFonts w:ascii="Times New Roman" w:hAnsi="Times New Roman" w:cs="Times New Roman"/>
          <w:color w:val="000000"/>
          <w:sz w:val="24"/>
          <w:szCs w:val="24"/>
          <w:lang w:val="ru-RU"/>
        </w:rPr>
        <w:t xml:space="preserve"> Порядок выдачи лица для осуществления уголовного преследования и (или) отбывания наказания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96" w:anchor="&amp;Article=503" w:history="1">
        <w:r w:rsidR="001F1BC7">
          <w:rPr>
            <w:rFonts w:ascii="Times New Roman" w:hAnsi="Times New Roman" w:cs="Times New Roman"/>
            <w:color w:val="0000FF"/>
            <w:sz w:val="24"/>
            <w:szCs w:val="24"/>
            <w:lang w:val="ru-RU"/>
          </w:rPr>
          <w:t>Статья 503.</w:t>
        </w:r>
      </w:hyperlink>
      <w:r w:rsidR="001F1BC7">
        <w:rPr>
          <w:rFonts w:ascii="Times New Roman" w:hAnsi="Times New Roman" w:cs="Times New Roman"/>
          <w:color w:val="000000"/>
          <w:sz w:val="24"/>
          <w:szCs w:val="24"/>
          <w:lang w:val="ru-RU"/>
        </w:rPr>
        <w:t xml:space="preserve"> Порядок выдачи на время лица для производства процессуальных действий</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97" w:anchor="&amp;Article=504" w:history="1">
        <w:r w:rsidR="001F1BC7">
          <w:rPr>
            <w:rFonts w:ascii="Times New Roman" w:hAnsi="Times New Roman" w:cs="Times New Roman"/>
            <w:color w:val="0000FF"/>
            <w:sz w:val="24"/>
            <w:szCs w:val="24"/>
            <w:lang w:val="ru-RU"/>
          </w:rPr>
          <w:t>Статья 504.</w:t>
        </w:r>
      </w:hyperlink>
      <w:r w:rsidR="001F1BC7">
        <w:rPr>
          <w:rFonts w:ascii="Times New Roman" w:hAnsi="Times New Roman" w:cs="Times New Roman"/>
          <w:color w:val="000000"/>
          <w:sz w:val="24"/>
          <w:szCs w:val="24"/>
          <w:lang w:val="ru-RU"/>
        </w:rPr>
        <w:t xml:space="preserve"> Порядок исполнения судебного решения иностранного государства по уголовному делу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98" w:anchor="&amp;Article=505" w:history="1">
        <w:r w:rsidR="001F1BC7">
          <w:rPr>
            <w:rFonts w:ascii="Times New Roman" w:hAnsi="Times New Roman" w:cs="Times New Roman"/>
            <w:color w:val="0000FF"/>
            <w:sz w:val="24"/>
            <w:szCs w:val="24"/>
            <w:lang w:val="ru-RU"/>
          </w:rPr>
          <w:t>Статья 505.</w:t>
        </w:r>
      </w:hyperlink>
      <w:r w:rsidR="001F1BC7">
        <w:rPr>
          <w:rFonts w:ascii="Times New Roman" w:hAnsi="Times New Roman" w:cs="Times New Roman"/>
          <w:color w:val="000000"/>
          <w:sz w:val="24"/>
          <w:szCs w:val="24"/>
          <w:lang w:val="ru-RU"/>
        </w:rPr>
        <w:t xml:space="preserve"> Порядок передачи предметов на основании поручения об исполнении просьбы органа иностранного государства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599" w:anchor="&amp;Article=506" w:history="1">
        <w:r w:rsidR="001F1BC7">
          <w:rPr>
            <w:rFonts w:ascii="Times New Roman" w:hAnsi="Times New Roman" w:cs="Times New Roman"/>
            <w:color w:val="0000FF"/>
            <w:sz w:val="24"/>
            <w:szCs w:val="24"/>
            <w:lang w:val="ru-RU"/>
          </w:rPr>
          <w:t>Статья 506.</w:t>
        </w:r>
      </w:hyperlink>
      <w:r w:rsidR="001F1BC7">
        <w:rPr>
          <w:rFonts w:ascii="Times New Roman" w:hAnsi="Times New Roman" w:cs="Times New Roman"/>
          <w:color w:val="000000"/>
          <w:sz w:val="24"/>
          <w:szCs w:val="24"/>
          <w:lang w:val="ru-RU"/>
        </w:rPr>
        <w:t xml:space="preserve"> Порядок производства иных процессуальных действий на основании решения об исполнении просьбы органа иностранного государства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00" w:anchor="&amp;Chapter=55" w:history="1">
        <w:r w:rsidR="001F1BC7">
          <w:rPr>
            <w:rFonts w:ascii="Times New Roman" w:hAnsi="Times New Roman" w:cs="Times New Roman"/>
            <w:color w:val="0000FF"/>
            <w:sz w:val="24"/>
            <w:szCs w:val="24"/>
            <w:lang w:val="ru-RU"/>
          </w:rPr>
          <w:t>ГЛАВА 55.</w:t>
        </w:r>
      </w:hyperlink>
      <w:r w:rsidR="001F1BC7">
        <w:rPr>
          <w:rFonts w:ascii="Times New Roman" w:hAnsi="Times New Roman" w:cs="Times New Roman"/>
          <w:color w:val="000000"/>
          <w:sz w:val="24"/>
          <w:szCs w:val="24"/>
          <w:lang w:val="ru-RU"/>
        </w:rPr>
        <w:t xml:space="preserve"> Права и обязанности лица, задержанного либо к которому применена мера пресечения на основании решения об исполнении просьбы органа иностранного государства либо в связи с нахождением в международном розыске с целью выдачи, и его защитника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01" w:anchor="&amp;Article=507" w:history="1">
        <w:r w:rsidR="001F1BC7">
          <w:rPr>
            <w:rFonts w:ascii="Times New Roman" w:hAnsi="Times New Roman" w:cs="Times New Roman"/>
            <w:color w:val="0000FF"/>
            <w:sz w:val="24"/>
            <w:szCs w:val="24"/>
            <w:lang w:val="ru-RU"/>
          </w:rPr>
          <w:t>Статья 507.</w:t>
        </w:r>
      </w:hyperlink>
      <w:r w:rsidR="001F1BC7">
        <w:rPr>
          <w:rFonts w:ascii="Times New Roman" w:hAnsi="Times New Roman" w:cs="Times New Roman"/>
          <w:color w:val="000000"/>
          <w:sz w:val="24"/>
          <w:szCs w:val="24"/>
          <w:lang w:val="ru-RU"/>
        </w:rPr>
        <w:t xml:space="preserve"> Права и обязанности лица, задержанного либо к которому применена мера пресечения на основании решения об исполнении просьбы органа иностранного государства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02" w:anchor="&amp;Article=508" w:history="1">
        <w:r w:rsidR="001F1BC7">
          <w:rPr>
            <w:rFonts w:ascii="Times New Roman" w:hAnsi="Times New Roman" w:cs="Times New Roman"/>
            <w:color w:val="0000FF"/>
            <w:sz w:val="24"/>
            <w:szCs w:val="24"/>
            <w:lang w:val="ru-RU"/>
          </w:rPr>
          <w:t>Статья 508.</w:t>
        </w:r>
      </w:hyperlink>
      <w:r w:rsidR="001F1BC7">
        <w:rPr>
          <w:rFonts w:ascii="Times New Roman" w:hAnsi="Times New Roman" w:cs="Times New Roman"/>
          <w:color w:val="000000"/>
          <w:sz w:val="24"/>
          <w:szCs w:val="24"/>
          <w:lang w:val="ru-RU"/>
        </w:rPr>
        <w:t xml:space="preserve"> Права и обязанности лица, задержанного либо к которому применена мера пресечения в связи с нахождением в международном розыске с целью выдачи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03" w:anchor="&amp;Article=509" w:history="1">
        <w:r w:rsidR="001F1BC7">
          <w:rPr>
            <w:rFonts w:ascii="Times New Roman" w:hAnsi="Times New Roman" w:cs="Times New Roman"/>
            <w:color w:val="0000FF"/>
            <w:sz w:val="24"/>
            <w:szCs w:val="24"/>
            <w:lang w:val="ru-RU"/>
          </w:rPr>
          <w:t>Статья 509.</w:t>
        </w:r>
      </w:hyperlink>
      <w:r w:rsidR="001F1BC7">
        <w:rPr>
          <w:rFonts w:ascii="Times New Roman" w:hAnsi="Times New Roman" w:cs="Times New Roman"/>
          <w:color w:val="000000"/>
          <w:sz w:val="24"/>
          <w:szCs w:val="24"/>
          <w:lang w:val="ru-RU"/>
        </w:rPr>
        <w:t xml:space="preserve"> Защитник лица, задержанного либо к которому применена мера пресечения на основании решения об исполнении просьбы органа иностранного государства либо в связи с нахождением в международном розыске с целью выдачи, его права и обязанности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04" w:anchor="&amp;Chapter=56" w:history="1">
        <w:r w:rsidR="001F1BC7">
          <w:rPr>
            <w:rFonts w:ascii="Times New Roman" w:hAnsi="Times New Roman" w:cs="Times New Roman"/>
            <w:color w:val="0000FF"/>
            <w:sz w:val="24"/>
            <w:szCs w:val="24"/>
            <w:lang w:val="ru-RU"/>
          </w:rPr>
          <w:t>ГЛАВА 56.</w:t>
        </w:r>
      </w:hyperlink>
      <w:r w:rsidR="001F1BC7">
        <w:rPr>
          <w:rFonts w:ascii="Times New Roman" w:hAnsi="Times New Roman" w:cs="Times New Roman"/>
          <w:color w:val="000000"/>
          <w:sz w:val="24"/>
          <w:szCs w:val="24"/>
          <w:lang w:val="ru-RU"/>
        </w:rPr>
        <w:t xml:space="preserve"> Задержание лица либо применение к нему меры пресечения на основании решения об исполнении просьбы органа иностранного государства либо в связи с нахождением в международном розыске с целью выдачи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05" w:anchor="&amp;Article=510" w:history="1">
        <w:r w:rsidR="001F1BC7">
          <w:rPr>
            <w:rFonts w:ascii="Times New Roman" w:hAnsi="Times New Roman" w:cs="Times New Roman"/>
            <w:color w:val="0000FF"/>
            <w:sz w:val="24"/>
            <w:szCs w:val="24"/>
            <w:lang w:val="ru-RU"/>
          </w:rPr>
          <w:t>Статья 510.</w:t>
        </w:r>
      </w:hyperlink>
      <w:r w:rsidR="001F1BC7">
        <w:rPr>
          <w:rFonts w:ascii="Times New Roman" w:hAnsi="Times New Roman" w:cs="Times New Roman"/>
          <w:color w:val="000000"/>
          <w:sz w:val="24"/>
          <w:szCs w:val="24"/>
          <w:lang w:val="ru-RU"/>
        </w:rPr>
        <w:t xml:space="preserve"> Задержание лица на основании решения об исполнении просьбы органа иностранного государства либо в связи с нахождением в международном розыске с целью выдачи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06" w:anchor="&amp;Article=511" w:history="1">
        <w:r w:rsidR="001F1BC7">
          <w:rPr>
            <w:rFonts w:ascii="Times New Roman" w:hAnsi="Times New Roman" w:cs="Times New Roman"/>
            <w:color w:val="0000FF"/>
            <w:sz w:val="24"/>
            <w:szCs w:val="24"/>
            <w:lang w:val="ru-RU"/>
          </w:rPr>
          <w:t>Статья 511.</w:t>
        </w:r>
      </w:hyperlink>
      <w:r w:rsidR="001F1BC7">
        <w:rPr>
          <w:rFonts w:ascii="Times New Roman" w:hAnsi="Times New Roman" w:cs="Times New Roman"/>
          <w:color w:val="000000"/>
          <w:sz w:val="24"/>
          <w:szCs w:val="24"/>
          <w:lang w:val="ru-RU"/>
        </w:rPr>
        <w:t xml:space="preserve"> Освобождение лица, задержанного на основании решения об исполнении просьбы органа иностранного государства либо в связи с нахождением в международном розыске с целью выдачи</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07" w:anchor="&amp;Article=512" w:history="1">
        <w:r w:rsidR="001F1BC7">
          <w:rPr>
            <w:rFonts w:ascii="Times New Roman" w:hAnsi="Times New Roman" w:cs="Times New Roman"/>
            <w:color w:val="0000FF"/>
            <w:sz w:val="24"/>
            <w:szCs w:val="24"/>
            <w:lang w:val="ru-RU"/>
          </w:rPr>
          <w:t>Статья 512.</w:t>
        </w:r>
      </w:hyperlink>
      <w:r w:rsidR="001F1BC7">
        <w:rPr>
          <w:rFonts w:ascii="Times New Roman" w:hAnsi="Times New Roman" w:cs="Times New Roman"/>
          <w:color w:val="000000"/>
          <w:sz w:val="24"/>
          <w:szCs w:val="24"/>
          <w:lang w:val="ru-RU"/>
        </w:rPr>
        <w:t xml:space="preserve"> Меры пресечения, применяемые к лицу на основании решения об исполнении просьбы органа иностранного государства либо в связи с нахождением в международном розыске с целью выдачи, порядок их применения, изменения и отмены</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08" w:anchor="&amp;Article=513" w:history="1">
        <w:r w:rsidR="001F1BC7">
          <w:rPr>
            <w:rFonts w:ascii="Times New Roman" w:hAnsi="Times New Roman" w:cs="Times New Roman"/>
            <w:color w:val="0000FF"/>
            <w:sz w:val="24"/>
            <w:szCs w:val="24"/>
            <w:lang w:val="ru-RU"/>
          </w:rPr>
          <w:t>Статья 513.</w:t>
        </w:r>
      </w:hyperlink>
      <w:r w:rsidR="001F1BC7">
        <w:rPr>
          <w:rFonts w:ascii="Times New Roman" w:hAnsi="Times New Roman" w:cs="Times New Roman"/>
          <w:color w:val="000000"/>
          <w:sz w:val="24"/>
          <w:szCs w:val="24"/>
          <w:lang w:val="ru-RU"/>
        </w:rPr>
        <w:t xml:space="preserve"> Сроки содержания лица под стражей, домашним арестом и порядок их продления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09" w:anchor="&amp;Article=514" w:history="1">
        <w:r w:rsidR="001F1BC7">
          <w:rPr>
            <w:rFonts w:ascii="Times New Roman" w:hAnsi="Times New Roman" w:cs="Times New Roman"/>
            <w:color w:val="0000FF"/>
            <w:sz w:val="24"/>
            <w:szCs w:val="24"/>
            <w:lang w:val="ru-RU"/>
          </w:rPr>
          <w:t>Статья 514.</w:t>
        </w:r>
      </w:hyperlink>
      <w:r w:rsidR="001F1BC7">
        <w:rPr>
          <w:rFonts w:ascii="Times New Roman" w:hAnsi="Times New Roman" w:cs="Times New Roman"/>
          <w:color w:val="000000"/>
          <w:sz w:val="24"/>
          <w:szCs w:val="24"/>
          <w:lang w:val="ru-RU"/>
        </w:rPr>
        <w:t xml:space="preserve"> Освобождение лица из-под стражи, домашнего ареста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10" w:anchor="&amp;Chapter=57" w:history="1">
        <w:r w:rsidR="001F1BC7">
          <w:rPr>
            <w:rFonts w:ascii="Times New Roman" w:hAnsi="Times New Roman" w:cs="Times New Roman"/>
            <w:color w:val="0000FF"/>
            <w:sz w:val="24"/>
            <w:szCs w:val="24"/>
            <w:lang w:val="ru-RU"/>
          </w:rPr>
          <w:t>ГЛАВА 57.</w:t>
        </w:r>
      </w:hyperlink>
      <w:r w:rsidR="001F1BC7">
        <w:rPr>
          <w:rFonts w:ascii="Times New Roman" w:hAnsi="Times New Roman" w:cs="Times New Roman"/>
          <w:color w:val="000000"/>
          <w:sz w:val="24"/>
          <w:szCs w:val="24"/>
          <w:lang w:val="ru-RU"/>
        </w:rPr>
        <w:t xml:space="preserve"> Обжалование решений и действий, связанных с оказанием международной правовой помощи по уголовным делам. Возмещение вреда, причиненного лицу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11" w:anchor="&amp;Article=515" w:history="1">
        <w:r w:rsidR="001F1BC7">
          <w:rPr>
            <w:rFonts w:ascii="Times New Roman" w:hAnsi="Times New Roman" w:cs="Times New Roman"/>
            <w:color w:val="0000FF"/>
            <w:sz w:val="24"/>
            <w:szCs w:val="24"/>
            <w:lang w:val="ru-RU"/>
          </w:rPr>
          <w:t>Статья 515.</w:t>
        </w:r>
      </w:hyperlink>
      <w:r w:rsidR="001F1BC7">
        <w:rPr>
          <w:rFonts w:ascii="Times New Roman" w:hAnsi="Times New Roman" w:cs="Times New Roman"/>
          <w:color w:val="000000"/>
          <w:sz w:val="24"/>
          <w:szCs w:val="24"/>
          <w:lang w:val="ru-RU"/>
        </w:rPr>
        <w:t xml:space="preserve"> Порядок обжалования постановлений о выдаче лица иностранному государству и о выдаче на время лица иностранному государству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12" w:anchor="&amp;Article=516" w:history="1">
        <w:r w:rsidR="001F1BC7">
          <w:rPr>
            <w:rFonts w:ascii="Times New Roman" w:hAnsi="Times New Roman" w:cs="Times New Roman"/>
            <w:color w:val="0000FF"/>
            <w:sz w:val="24"/>
            <w:szCs w:val="24"/>
            <w:lang w:val="ru-RU"/>
          </w:rPr>
          <w:t>Статья 516.</w:t>
        </w:r>
      </w:hyperlink>
      <w:r w:rsidR="001F1BC7">
        <w:rPr>
          <w:rFonts w:ascii="Times New Roman" w:hAnsi="Times New Roman" w:cs="Times New Roman"/>
          <w:color w:val="000000"/>
          <w:sz w:val="24"/>
          <w:szCs w:val="24"/>
          <w:lang w:val="ru-RU"/>
        </w:rPr>
        <w:t xml:space="preserve"> Судебная проверка законности постановлений о выдаче лица иностранному государству и о выдаче на время лица иностранному государству</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13" w:anchor="&amp;Article=517" w:history="1">
        <w:r w:rsidR="001F1BC7">
          <w:rPr>
            <w:rFonts w:ascii="Times New Roman" w:hAnsi="Times New Roman" w:cs="Times New Roman"/>
            <w:color w:val="0000FF"/>
            <w:sz w:val="24"/>
            <w:szCs w:val="24"/>
            <w:lang w:val="ru-RU"/>
          </w:rPr>
          <w:t>Статья 517.</w:t>
        </w:r>
      </w:hyperlink>
      <w:r w:rsidR="001F1BC7">
        <w:rPr>
          <w:rFonts w:ascii="Times New Roman" w:hAnsi="Times New Roman" w:cs="Times New Roman"/>
          <w:color w:val="000000"/>
          <w:sz w:val="24"/>
          <w:szCs w:val="24"/>
          <w:lang w:val="ru-RU"/>
        </w:rPr>
        <w:t xml:space="preserve"> Порядок обжалования задержания, заключения под стражу, домашнего ареста или продления срока содержания под стражей, домашнего ареста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14" w:anchor="&amp;Article=518" w:history="1">
        <w:r w:rsidR="001F1BC7">
          <w:rPr>
            <w:rFonts w:ascii="Times New Roman" w:hAnsi="Times New Roman" w:cs="Times New Roman"/>
            <w:color w:val="0000FF"/>
            <w:sz w:val="24"/>
            <w:szCs w:val="24"/>
            <w:lang w:val="ru-RU"/>
          </w:rPr>
          <w:t>Статья 518.</w:t>
        </w:r>
      </w:hyperlink>
      <w:r w:rsidR="001F1BC7">
        <w:rPr>
          <w:rFonts w:ascii="Times New Roman" w:hAnsi="Times New Roman" w:cs="Times New Roman"/>
          <w:color w:val="000000"/>
          <w:sz w:val="24"/>
          <w:szCs w:val="24"/>
          <w:lang w:val="ru-RU"/>
        </w:rPr>
        <w:t xml:space="preserve"> Судебная проверка законности задержания, заключения под стражу, домашнего ареста или продления срока содержания под стражей, домашнего ареста</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15" w:anchor="&amp;Article=519" w:history="1">
        <w:r w:rsidR="001F1BC7">
          <w:rPr>
            <w:rFonts w:ascii="Times New Roman" w:hAnsi="Times New Roman" w:cs="Times New Roman"/>
            <w:color w:val="0000FF"/>
            <w:sz w:val="24"/>
            <w:szCs w:val="24"/>
            <w:lang w:val="ru-RU"/>
          </w:rPr>
          <w:t>Статья 519.</w:t>
        </w:r>
      </w:hyperlink>
      <w:r w:rsidR="001F1BC7">
        <w:rPr>
          <w:rFonts w:ascii="Times New Roman" w:hAnsi="Times New Roman" w:cs="Times New Roman"/>
          <w:color w:val="000000"/>
          <w:sz w:val="24"/>
          <w:szCs w:val="24"/>
          <w:lang w:val="ru-RU"/>
        </w:rPr>
        <w:t xml:space="preserve"> Возмещение вреда, причиненного лицу, задержанному либо к которому применена мера пресечения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16" w:anchor="&amp;Razdel=XVI" w:history="1">
        <w:r w:rsidR="001F1BC7">
          <w:rPr>
            <w:rFonts w:ascii="Times New Roman" w:hAnsi="Times New Roman" w:cs="Times New Roman"/>
            <w:color w:val="0000FF"/>
            <w:sz w:val="24"/>
            <w:szCs w:val="24"/>
            <w:lang w:val="ru-RU"/>
          </w:rPr>
          <w:t>РАЗДЕЛ XVI.</w:t>
        </w:r>
      </w:hyperlink>
      <w:r w:rsidR="001F1BC7">
        <w:rPr>
          <w:rFonts w:ascii="Times New Roman" w:hAnsi="Times New Roman" w:cs="Times New Roman"/>
          <w:color w:val="000000"/>
          <w:sz w:val="24"/>
          <w:szCs w:val="24"/>
          <w:lang w:val="ru-RU"/>
        </w:rPr>
        <w:t xml:space="preserve"> ЗАКЛЮЧИТЕЛЬНЫЕ ПОЛОЖЕНИЯ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17" w:anchor="&amp;Chapter=58" w:history="1">
        <w:r w:rsidR="001F1BC7">
          <w:rPr>
            <w:rFonts w:ascii="Times New Roman" w:hAnsi="Times New Roman" w:cs="Times New Roman"/>
            <w:color w:val="0000FF"/>
            <w:sz w:val="24"/>
            <w:szCs w:val="24"/>
            <w:lang w:val="ru-RU"/>
          </w:rPr>
          <w:t>ГЛАВА 58.</w:t>
        </w:r>
      </w:hyperlink>
      <w:r w:rsidR="001F1BC7">
        <w:rPr>
          <w:rFonts w:ascii="Times New Roman" w:hAnsi="Times New Roman" w:cs="Times New Roman"/>
          <w:color w:val="000000"/>
          <w:sz w:val="24"/>
          <w:szCs w:val="24"/>
          <w:lang w:val="ru-RU"/>
        </w:rPr>
        <w:t xml:space="preserve"> Заключительные положения</w:t>
      </w:r>
    </w:p>
    <w:p w:rsidR="001F1BC7" w:rsidRDefault="00A16388">
      <w:pPr>
        <w:widowControl w:val="0"/>
        <w:autoSpaceDE w:val="0"/>
        <w:autoSpaceDN w:val="0"/>
        <w:adjustRightInd w:val="0"/>
        <w:ind w:left="1140" w:firstLine="1140"/>
        <w:rPr>
          <w:rFonts w:ascii="Times New Roman" w:hAnsi="Times New Roman" w:cs="Times New Roman"/>
          <w:color w:val="000000"/>
          <w:sz w:val="24"/>
          <w:szCs w:val="24"/>
          <w:lang w:val="ru-RU"/>
        </w:rPr>
      </w:pPr>
      <w:hyperlink r:id="rId618" w:anchor="&amp;Article=520" w:history="1">
        <w:r w:rsidR="001F1BC7">
          <w:rPr>
            <w:rFonts w:ascii="Times New Roman" w:hAnsi="Times New Roman" w:cs="Times New Roman"/>
            <w:color w:val="0000FF"/>
            <w:sz w:val="24"/>
            <w:szCs w:val="24"/>
            <w:lang w:val="ru-RU"/>
          </w:rPr>
          <w:t>Статья 520.</w:t>
        </w:r>
      </w:hyperlink>
      <w:r w:rsidR="001F1BC7">
        <w:rPr>
          <w:rFonts w:ascii="Times New Roman" w:hAnsi="Times New Roman" w:cs="Times New Roman"/>
          <w:color w:val="000000"/>
          <w:sz w:val="24"/>
          <w:szCs w:val="24"/>
          <w:lang w:val="ru-RU"/>
        </w:rPr>
        <w:t xml:space="preserve"> Порядок введения в действие настоящего Кодекса</w:t>
      </w:r>
      <w:r w:rsidRPr="00A16388">
        <w:rPr>
          <w:rFonts w:ascii="Times New Roman" w:hAnsi="Times New Roman" w:cs="Times New Roman"/>
          <w:color w:val="000000"/>
          <w:sz w:val="24"/>
          <w:szCs w:val="24"/>
          <w:lang w:val="ru-RU"/>
        </w:rPr>
        <w:pict>
          <v:shape id="_x0000_i1233"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0" w:name="CA0_ЧПЕ__1"/>
      <w:bookmarkEnd w:id="0"/>
      <w:r>
        <w:rPr>
          <w:rFonts w:ascii="Times New Roman" w:hAnsi="Times New Roman" w:cs="Times New Roman"/>
          <w:b/>
          <w:bCs/>
          <w:caps/>
          <w:color w:val="000000"/>
          <w:sz w:val="24"/>
          <w:szCs w:val="24"/>
          <w:lang w:val="ru-RU"/>
        </w:rPr>
        <w:t>ЧАСТЬ ПЕРВАЯ</w:t>
      </w:r>
      <w:r>
        <w:rPr>
          <w:rFonts w:ascii="Times New Roman" w:hAnsi="Times New Roman" w:cs="Times New Roman"/>
          <w:b/>
          <w:bCs/>
          <w:caps/>
          <w:color w:val="000000"/>
          <w:sz w:val="24"/>
          <w:szCs w:val="24"/>
          <w:lang w:val="ru-RU"/>
        </w:rPr>
        <w:br/>
        <w:t>ОБЩИЕ ПОЛОЖЕНИЯ</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 w:name="CA0_ЧПЕ__1_РЗ_I_1CN__zagrazdel_i"/>
      <w:bookmarkEnd w:id="1"/>
      <w:r>
        <w:rPr>
          <w:rFonts w:ascii="Times New Roman" w:hAnsi="Times New Roman" w:cs="Times New Roman"/>
          <w:b/>
          <w:bCs/>
          <w:caps/>
          <w:color w:val="000000"/>
          <w:sz w:val="24"/>
          <w:szCs w:val="24"/>
          <w:lang w:val="ru-RU"/>
        </w:rPr>
        <w:t>РАЗДЕЛ I</w:t>
      </w:r>
      <w:r>
        <w:rPr>
          <w:rFonts w:ascii="Times New Roman" w:hAnsi="Times New Roman" w:cs="Times New Roman"/>
          <w:b/>
          <w:bCs/>
          <w:caps/>
          <w:color w:val="000000"/>
          <w:sz w:val="24"/>
          <w:szCs w:val="24"/>
          <w:lang w:val="ru-RU"/>
        </w:rPr>
        <w:br/>
        <w:t>ОСНОВНЫЕ ПОЛОЖЕНИЯ</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 w:name="CA0_ЧПЕ__1_РЗ_I_1_ГЛ_1_1CN__chapter_1"/>
      <w:bookmarkEnd w:id="2"/>
      <w:r>
        <w:rPr>
          <w:rFonts w:ascii="Times New Roman" w:hAnsi="Times New Roman" w:cs="Times New Roman"/>
          <w:b/>
          <w:bCs/>
          <w:caps/>
          <w:color w:val="000000"/>
          <w:sz w:val="24"/>
          <w:szCs w:val="24"/>
          <w:lang w:val="ru-RU"/>
        </w:rPr>
        <w:t>ГЛАВА 1</w:t>
      </w:r>
      <w:r>
        <w:rPr>
          <w:rFonts w:ascii="Times New Roman" w:hAnsi="Times New Roman" w:cs="Times New Roman"/>
          <w:b/>
          <w:bCs/>
          <w:caps/>
          <w:color w:val="000000"/>
          <w:sz w:val="24"/>
          <w:szCs w:val="24"/>
          <w:lang w:val="ru-RU"/>
        </w:rPr>
        <w:br/>
        <w:t>УГОЛОВНО-ПРОЦЕССУАЛЬНОЕ ЗАКОНОДАТЕЛЬСТВО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 w:name="CA0_ЧПЕ__1_РЗ_I_1_ГЛ_1_1_СТ_1_1CN__artic"/>
      <w:bookmarkEnd w:id="3"/>
      <w:r>
        <w:rPr>
          <w:rFonts w:ascii="Times New Roman" w:hAnsi="Times New Roman" w:cs="Times New Roman"/>
          <w:b/>
          <w:bCs/>
          <w:color w:val="000000"/>
          <w:sz w:val="24"/>
          <w:szCs w:val="24"/>
          <w:lang w:val="ru-RU"/>
        </w:rPr>
        <w:t>Статья 1. Законы, определяющие порядок уголовного процесса*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 w:name="CA0_ЧПЕ__1_РЗ_I_1_ГЛ_1_1_СТ_1_1_П_1_1CN_"/>
      <w:bookmarkEnd w:id="4"/>
      <w:r>
        <w:rPr>
          <w:rFonts w:ascii="Times New Roman" w:hAnsi="Times New Roman" w:cs="Times New Roman"/>
          <w:color w:val="000000"/>
          <w:sz w:val="24"/>
          <w:szCs w:val="24"/>
          <w:lang w:val="ru-RU"/>
        </w:rPr>
        <w:t xml:space="preserve">1. Уголовно-процессуальный кодекс Республики Беларусь, основываясь на </w:t>
      </w:r>
      <w:hyperlink r:id="rId619" w:history="1">
        <w:r>
          <w:rPr>
            <w:rFonts w:ascii="Times New Roman" w:hAnsi="Times New Roman" w:cs="Times New Roman"/>
            <w:color w:val="0000FF"/>
            <w:sz w:val="24"/>
            <w:szCs w:val="24"/>
            <w:lang w:val="ru-RU"/>
          </w:rPr>
          <w:t>Конституции</w:t>
        </w:r>
      </w:hyperlink>
      <w:r>
        <w:rPr>
          <w:rFonts w:ascii="Times New Roman" w:hAnsi="Times New Roman" w:cs="Times New Roman"/>
          <w:color w:val="000000"/>
          <w:sz w:val="24"/>
          <w:szCs w:val="24"/>
          <w:lang w:val="ru-RU"/>
        </w:rPr>
        <w:t xml:space="preserve"> Республики Беларусь, устанавливает порядок деятельности органов, ведущих уголовный процесс, а также права и обязанности участников уголовного процесса.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 w:name="CA0_ЧПЕ__1_РЗ_I_1_ГЛ_1_1_СТ_1_1_П_2_2CN_"/>
      <w:bookmarkEnd w:id="5"/>
      <w:r>
        <w:rPr>
          <w:rFonts w:ascii="Times New Roman" w:hAnsi="Times New Roman" w:cs="Times New Roman"/>
          <w:color w:val="000000"/>
          <w:sz w:val="24"/>
          <w:szCs w:val="24"/>
          <w:lang w:val="ru-RU"/>
        </w:rPr>
        <w:t>2. Установленный Уголовно-процессуальным кодексом порядок производства по материалам и уголовному делу является единым и обязательным для всех органов и должностных лиц, ведущих уголовный процесс, а также для иных участников уголовного процесса.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 w:name="CA0_ЧПЕ__1_РЗ_I_1_ГЛ_1_1_СТ_1_1_П_3_3CN_"/>
      <w:bookmarkEnd w:id="6"/>
      <w:r>
        <w:rPr>
          <w:rFonts w:ascii="Times New Roman" w:hAnsi="Times New Roman" w:cs="Times New Roman"/>
          <w:color w:val="000000"/>
          <w:sz w:val="24"/>
          <w:szCs w:val="24"/>
          <w:lang w:val="ru-RU"/>
        </w:rPr>
        <w:t xml:space="preserve">3. В случае противоречия между нормами настоящего Кодекса и </w:t>
      </w:r>
      <w:hyperlink r:id="rId620"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действуют положения Конституции.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 w:name="CA0_ЧПЕ__1_РЗ_I_1_ГЛ_1_1_СТ_1_1_П_4_4CN_"/>
      <w:bookmarkEnd w:id="7"/>
      <w:r>
        <w:rPr>
          <w:rFonts w:ascii="Times New Roman" w:hAnsi="Times New Roman" w:cs="Times New Roman"/>
          <w:color w:val="000000"/>
          <w:sz w:val="24"/>
          <w:szCs w:val="24"/>
          <w:lang w:val="ru-RU"/>
        </w:rPr>
        <w:t>4. Международные договоры Республики Беларусь, определяющие права и свободы человека и гражданина, в уголовном процессе применяются наряду с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 w:name="CA0_ЧПЕ__1_РЗ_I_1_ГЛ_1_1_СТ_1_1_П_5_5CN_"/>
      <w:bookmarkEnd w:id="8"/>
      <w:r>
        <w:rPr>
          <w:rFonts w:ascii="Times New Roman" w:hAnsi="Times New Roman" w:cs="Times New Roman"/>
          <w:color w:val="000000"/>
          <w:sz w:val="24"/>
          <w:szCs w:val="24"/>
          <w:lang w:val="ru-RU"/>
        </w:rPr>
        <w:t>5. Если международным договором Республики Беларусь не определен порядок оказания международной правовой помощи по уголовным делам, то при оказании такой помощи применяется порядок, установленный настоящим Кодексом.</w:t>
      </w:r>
      <w:r w:rsidR="00A16388" w:rsidRPr="00A16388">
        <w:rPr>
          <w:rFonts w:ascii="Times New Roman" w:hAnsi="Times New Roman" w:cs="Times New Roman"/>
          <w:color w:val="000000"/>
          <w:sz w:val="24"/>
          <w:szCs w:val="24"/>
          <w:lang w:val="ru-RU"/>
        </w:rPr>
        <w:pict>
          <v:shape id="_x0000_i1234" type="#_x0000_t75" style="width:7.6pt;height:7.6pt">
            <v:imagedata r:id="rId52" o:title=""/>
          </v:shape>
        </w:pict>
      </w:r>
    </w:p>
    <w:p w:rsidR="001F1BC7" w:rsidRDefault="001F1BC7">
      <w:pPr>
        <w:widowControl w:val="0"/>
        <w:autoSpaceDE w:val="0"/>
        <w:autoSpaceDN w:val="0"/>
        <w:adjustRightInd w:val="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______________________________</w:t>
      </w:r>
    </w:p>
    <w:p w:rsidR="001F1BC7" w:rsidRDefault="001F1BC7">
      <w:pPr>
        <w:widowControl w:val="0"/>
        <w:autoSpaceDE w:val="0"/>
        <w:autoSpaceDN w:val="0"/>
        <w:adjustRightInd w:val="0"/>
        <w:spacing w:after="24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*Части статей и примечаний (за исключением имеющих одну часть) в настоящем Кодексе нумеруются арабскими цифрами с точкой, пункты частей статей – арабскими цифрами со скобкой.</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 w:name="CA0_ЧПЕ__1_РЗ_I_1_ГЛ_1_1_СТ_2_2CN__artic"/>
      <w:bookmarkEnd w:id="9"/>
      <w:r>
        <w:rPr>
          <w:rFonts w:ascii="Times New Roman" w:hAnsi="Times New Roman" w:cs="Times New Roman"/>
          <w:b/>
          <w:bCs/>
          <w:color w:val="000000"/>
          <w:sz w:val="24"/>
          <w:szCs w:val="24"/>
          <w:lang w:val="ru-RU"/>
        </w:rPr>
        <w:t>Статья 2. Задачи уголовно-процессуального закона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 w:name="CA0_ЧПЕ__1_РЗ_I_1_ГЛ_1_1_СТ_2_2_П_1_6CN_"/>
      <w:bookmarkEnd w:id="10"/>
      <w:r>
        <w:rPr>
          <w:rFonts w:ascii="Times New Roman" w:hAnsi="Times New Roman" w:cs="Times New Roman"/>
          <w:color w:val="000000"/>
          <w:sz w:val="24"/>
          <w:szCs w:val="24"/>
          <w:lang w:val="ru-RU"/>
        </w:rPr>
        <w:t xml:space="preserve">1. Задачами уголовно-процессуального закона являются закрепление надлежащей правовой процедуры осуществления уголовного процесса, обеспечение законных прав и интересов физических и юридических лиц, которым преступлением причинен физический, </w:t>
      </w:r>
      <w:r>
        <w:rPr>
          <w:rFonts w:ascii="Times New Roman" w:hAnsi="Times New Roman" w:cs="Times New Roman"/>
          <w:color w:val="000000"/>
          <w:sz w:val="24"/>
          <w:szCs w:val="24"/>
          <w:lang w:val="ru-RU"/>
        </w:rPr>
        <w:lastRenderedPageBreak/>
        <w:t>имущественный или моральный вред, а также уголовное преследование и защита лиц, которые подозреваются, обвиняются в совершении предусмотренных уголовным законом общественно опасных деяний.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 w:name="CA0_ЧПЕ__1_РЗ_I_1_ГЛ_1_1_СТ_2_2_П_2_7CN_"/>
      <w:bookmarkEnd w:id="11"/>
      <w:r>
        <w:rPr>
          <w:rFonts w:ascii="Times New Roman" w:hAnsi="Times New Roman" w:cs="Times New Roman"/>
          <w:color w:val="000000"/>
          <w:sz w:val="24"/>
          <w:szCs w:val="24"/>
          <w:lang w:val="ru-RU"/>
        </w:rPr>
        <w:t>2. Уголовно-процессуальный закон призван способствовать формированию в обществе уважения к правам и свободам человека и гражданина, утверждению справедливости.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 w:name="CA0_ЧПЕ__1_РЗ_I_1_ГЛ_1_1_СТ_3_3CN__artic"/>
      <w:bookmarkEnd w:id="12"/>
      <w:r>
        <w:rPr>
          <w:rFonts w:ascii="Times New Roman" w:hAnsi="Times New Roman" w:cs="Times New Roman"/>
          <w:b/>
          <w:bCs/>
          <w:color w:val="000000"/>
          <w:sz w:val="24"/>
          <w:szCs w:val="24"/>
          <w:lang w:val="ru-RU"/>
        </w:rPr>
        <w:t>Статья 3. Пределы действия уголовно-процессуального закона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3" w:name="CA0_ЧПЕ__1_РЗ_I_1_ГЛ_1_1_СТ_3_3_П_1_8CN_"/>
      <w:bookmarkEnd w:id="13"/>
      <w:r>
        <w:rPr>
          <w:rFonts w:ascii="Times New Roman" w:hAnsi="Times New Roman" w:cs="Times New Roman"/>
          <w:color w:val="000000"/>
          <w:sz w:val="24"/>
          <w:szCs w:val="24"/>
          <w:lang w:val="ru-RU"/>
        </w:rPr>
        <w:t>1. Уголовный процесс на всей территории Республики Беларусь ведется в соответствии с настоящим Кодексом независимо от места совершения преступления, если международными договорами Республики Беларусь не установлено иное.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4" w:name="CA0_ЧПЕ__1_РЗ_I_1_ГЛ_1_1_СТ_3_3_П_2_9CN_"/>
      <w:bookmarkEnd w:id="14"/>
      <w:r>
        <w:rPr>
          <w:rFonts w:ascii="Times New Roman" w:hAnsi="Times New Roman" w:cs="Times New Roman"/>
          <w:color w:val="000000"/>
          <w:sz w:val="24"/>
          <w:szCs w:val="24"/>
          <w:lang w:val="ru-RU"/>
        </w:rPr>
        <w:t>2. Правила настоящего Кодекса применяются также при производстве по материалам и уголовному делу о преступлении, совершенном на территории дипломатического представительства и консульского учреждения Республики Беларусь в иностранном государстве, на воздушном, морском или речном судах, находящихся вне пределов Республики Беларусь под флагом или с опознавательными знаками Беларуси, если названные суда приписаны к портам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 w:name="CA0_ЧПЕ__1_РЗ_I_1_ГЛ_1_1_СТ_4_4CN__artic"/>
      <w:bookmarkEnd w:id="15"/>
      <w:r>
        <w:rPr>
          <w:rFonts w:ascii="Times New Roman" w:hAnsi="Times New Roman" w:cs="Times New Roman"/>
          <w:b/>
          <w:bCs/>
          <w:color w:val="000000"/>
          <w:sz w:val="24"/>
          <w:szCs w:val="24"/>
          <w:lang w:val="ru-RU"/>
        </w:rPr>
        <w:t>Статья 4. Действие уголовно-процессуального закона в отношении иностранных граждан и лиц без гражданства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6" w:name="CA0_ЧПЕ__1_РЗ_I_1_ГЛ_1_1_СТ_4_4_П_1_10CN"/>
      <w:bookmarkEnd w:id="16"/>
      <w:r>
        <w:rPr>
          <w:rFonts w:ascii="Times New Roman" w:hAnsi="Times New Roman" w:cs="Times New Roman"/>
          <w:color w:val="000000"/>
          <w:sz w:val="24"/>
          <w:szCs w:val="24"/>
          <w:lang w:val="ru-RU"/>
        </w:rPr>
        <w:t>1. Производство по материалам и уголовному делу о преступлениях, совершенных иностранными гражданами и лицами без гражданства, ведется на территории Республики Беларусь в соответствии с правилами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7" w:name="CA0_ЧПЕ__1_РЗ_I_1_ГЛ_1_1_СТ_4_4_П_2_11CN"/>
      <w:bookmarkEnd w:id="17"/>
      <w:r>
        <w:rPr>
          <w:rFonts w:ascii="Times New Roman" w:hAnsi="Times New Roman" w:cs="Times New Roman"/>
          <w:color w:val="000000"/>
          <w:sz w:val="24"/>
          <w:szCs w:val="24"/>
          <w:lang w:val="ru-RU"/>
        </w:rPr>
        <w:t>2. В отношении лиц, обладающих правом дипломатической неприкосновенности, процессуальные действия, предусмотренные настоящим Кодексом, производятся лишь по их просьбе или с их согласия. Согласие на производство этих действий испрашивается через Министерство иностранных дел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 w:name="CA0_ЧПЕ__1_РЗ_I_1_ГЛ_1_1_СТ_5_5CN__artic"/>
      <w:bookmarkEnd w:id="18"/>
      <w:r>
        <w:rPr>
          <w:rFonts w:ascii="Times New Roman" w:hAnsi="Times New Roman" w:cs="Times New Roman"/>
          <w:b/>
          <w:bCs/>
          <w:color w:val="000000"/>
          <w:sz w:val="24"/>
          <w:szCs w:val="24"/>
          <w:lang w:val="ru-RU"/>
        </w:rPr>
        <w:t>Статья 5. Действие уголовно-процессуального закона во времени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производстве по материалам и уголовному делу применяется уголовно-процессуальный закон, действующий соответственно во время дознания, предварительного следствия, рассмотрения дела судом и при разрешении вопросов, возникающих при исполнении приговоров.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 w:name="CA0_ЧПЕ__1_РЗ_I_1_ГЛ_1_1_СТ_6_6CN__artic"/>
      <w:bookmarkEnd w:id="19"/>
      <w:r>
        <w:rPr>
          <w:rFonts w:ascii="Times New Roman" w:hAnsi="Times New Roman" w:cs="Times New Roman"/>
          <w:b/>
          <w:bCs/>
          <w:color w:val="000000"/>
          <w:sz w:val="24"/>
          <w:szCs w:val="24"/>
          <w:lang w:val="ru-RU"/>
        </w:rPr>
        <w:t>Статья 6. Разъяснение некоторых понятий и наименований, содержащихся в настоящем Кодексе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Содержащиеся в настоящем Кодексе понятия и наименования имеют, если нет особых указаний, следующие значения:</w:t>
      </w:r>
      <w:r w:rsidR="00A16388" w:rsidRPr="00A16388">
        <w:rPr>
          <w:rFonts w:ascii="Times New Roman" w:hAnsi="Times New Roman" w:cs="Times New Roman"/>
          <w:color w:val="000000"/>
          <w:sz w:val="24"/>
          <w:szCs w:val="24"/>
          <w:lang w:val="ru-RU"/>
        </w:rPr>
        <w:pict>
          <v:shape id="_x0000_i123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близкие родственники – родители, дети, усыновители, усыновленные (удочеренные), родные братья и сестры, дед, бабка, внуки, а также супруг (супруга) потерпевшего, подозреваемого, обвиняемого либо лица, совершившего общественно опасное деяние;</w:t>
      </w:r>
      <w:r w:rsidR="00A16388" w:rsidRPr="00A16388">
        <w:rPr>
          <w:rFonts w:ascii="Times New Roman" w:hAnsi="Times New Roman" w:cs="Times New Roman"/>
          <w:color w:val="000000"/>
          <w:sz w:val="24"/>
          <w:szCs w:val="24"/>
          <w:lang w:val="ru-RU"/>
        </w:rPr>
        <w:pict>
          <v:shape id="_x0000_i123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вред – физический, имущественный или моральный вред, подлежащий денежному измерению;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государственный обвинитель – прокурор, поддерживающий государственное обвинение и осуществляющий иную процессуальную деятельность при рассмотрении уголовного дела судом первой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досудебное производство – ускоренное производство и производство со дня </w:t>
      </w:r>
      <w:r>
        <w:rPr>
          <w:rFonts w:ascii="Times New Roman" w:hAnsi="Times New Roman" w:cs="Times New Roman"/>
          <w:color w:val="000000"/>
          <w:sz w:val="24"/>
          <w:szCs w:val="24"/>
          <w:lang w:val="ru-RU"/>
        </w:rPr>
        <w:lastRenderedPageBreak/>
        <w:t>поступления заявления, сообщения о преступлении до передачи уголовного дела прокурору для направления в суд для рассмотрения по существу либо прекращения производства по делу, а также подготовка материалов по уголовному делу частным обвинителем и стороной защиты;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другая местность – местность, находящаяся за пределами юрисдикции и места нахождения соответствующих органа уголовного преследования и суда или места жительства иных участников уголовного процесса;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жилище – помещение, предназначенное для постоянного или временного проживания людей (индивидуальный дом, квартира, комната в гостинице, дача, садовый домик и т.п.), а также те его составные части, которые используются для отдыха, хранения имущества либо для удовлетворения иных потребностей человека (балконы, застекленные веранды, кладовые и т.п.);</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законное владение – объекты владения собственника или иного правомерного владения;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законные представители – родители, усыновители, опекуны, попечители подозреваемого, обвиняемого, лица, совершившего общественно опасное деяние, потерпевшего или гражданского истца; представители организаций, на попечении которых находятся подозреваемый, обвиняемый, лицо, совершившее общественно опасное деяние, потерпевший или гражданский истец;</w:t>
      </w:r>
      <w:r w:rsidR="00A16388" w:rsidRPr="00A16388">
        <w:rPr>
          <w:rFonts w:ascii="Times New Roman" w:hAnsi="Times New Roman" w:cs="Times New Roman"/>
          <w:color w:val="000000"/>
          <w:sz w:val="24"/>
          <w:szCs w:val="24"/>
          <w:lang w:val="ru-RU"/>
        </w:rPr>
        <w:pict>
          <v:shape id="_x0000_i123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защита – процессуальная деятельность, осуществляемая стороной защиты в целях опровержения подозрения или обвинения либо смягчения обвинения, обеспечения прав и интересов подозреваемого, обвиняемого, лица, совершившего общественно опасное деяние, а также лица, задержанного либо к которому применена мера пресечения на основании решения об исполнении просьбы органа иностранного государства, компетентного принимать решения по вопросам оказания международной правовой помощи по уголовным делам, об оказании международной правовой помощи по уголовному делу на основе принципа взаимности (далее – просьба органа иностранного государства) либо в связи с нахождением в международном розыске с целью выдачи;</w:t>
      </w:r>
      <w:r w:rsidR="00A16388" w:rsidRPr="00A16388">
        <w:rPr>
          <w:rFonts w:ascii="Times New Roman" w:hAnsi="Times New Roman" w:cs="Times New Roman"/>
          <w:color w:val="000000"/>
          <w:sz w:val="24"/>
          <w:szCs w:val="24"/>
          <w:lang w:val="ru-RU"/>
        </w:rPr>
        <w:pict>
          <v:shape id="_x0000_i123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заявитель – всякое лицо, обратившееся в суд или орган уголовного преследования в порядке, установленном настоящим Кодексом, за защитой своего действительного или предполагаемого права либо сообщившее об известном ему готовящемся, совершаемом или совершенном общественно опасном деянии, предусмотренном уголовным законом;</w:t>
      </w:r>
      <w:r w:rsidR="00A16388" w:rsidRPr="00A16388">
        <w:rPr>
          <w:rFonts w:ascii="Times New Roman" w:hAnsi="Times New Roman" w:cs="Times New Roman"/>
          <w:color w:val="000000"/>
          <w:sz w:val="24"/>
          <w:szCs w:val="24"/>
          <w:lang w:val="ru-RU"/>
        </w:rPr>
        <w:pict>
          <v:shape id="_x0000_i123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кассационная жалоба – жалоба на приговор, не вступивший в законную силу;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кассационный протест – протесты прокурора, государственного обвинителя об отмене или изменении приговора, не вступившего в законную силу;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лицо, совершившее общественно опасное деяние, – лицо, совершившее общественно опасное деяние, предусмотренное уголовным законом, в состоянии невменяемости или заболевшее после совершения преступления психическим расстройством (заболеванием);</w:t>
      </w:r>
      <w:r w:rsidR="00A16388" w:rsidRPr="00A16388">
        <w:rPr>
          <w:rFonts w:ascii="Times New Roman" w:hAnsi="Times New Roman" w:cs="Times New Roman"/>
          <w:color w:val="000000"/>
          <w:sz w:val="24"/>
          <w:szCs w:val="24"/>
          <w:lang w:val="ru-RU"/>
        </w:rPr>
        <w:pict>
          <v:shape id="_x0000_i124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13[1]) лицо, находящееся в международном розыске с целью выдачи, – лицо, в отношении которого по обвинению в совершении преступления на территории двух и более государств проводится комплекс оперативно-розыскных, информационно-справочных и иных мероприятий, направленных на установление его местонахождения, задержание и заключение под стражу с целью выдачи;</w:t>
      </w:r>
      <w:r w:rsidR="00A16388" w:rsidRPr="00A16388">
        <w:rPr>
          <w:rFonts w:ascii="Times New Roman" w:hAnsi="Times New Roman" w:cs="Times New Roman"/>
          <w:color w:val="000000"/>
          <w:sz w:val="24"/>
          <w:szCs w:val="24"/>
          <w:lang w:val="ru-RU"/>
        </w:rPr>
        <w:pict>
          <v:shape id="_x0000_i124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14[1]) исключен;</w:t>
      </w:r>
      <w:r w:rsidR="00A16388" w:rsidRPr="00A16388">
        <w:rPr>
          <w:rFonts w:ascii="Times New Roman" w:hAnsi="Times New Roman" w:cs="Times New Roman"/>
          <w:color w:val="000000"/>
          <w:sz w:val="24"/>
          <w:szCs w:val="24"/>
          <w:lang w:val="ru-RU"/>
        </w:rPr>
        <w:pict>
          <v:shape id="_x0000_i124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15) начальник следственного подразделения – Председатель Следственного комитета Республики Беларусь, начальник следственного управления, начальник следственного отдела </w:t>
      </w:r>
      <w:r>
        <w:rPr>
          <w:rFonts w:ascii="Times New Roman" w:hAnsi="Times New Roman" w:cs="Times New Roman"/>
          <w:color w:val="000000"/>
          <w:sz w:val="24"/>
          <w:szCs w:val="24"/>
          <w:lang w:val="ru-RU"/>
        </w:rPr>
        <w:lastRenderedPageBreak/>
        <w:t>или отделения, а также иного подразделения органа предварительного следствия, в ведении которого находятся вопросы предварительного следствия, и их заместители;</w:t>
      </w:r>
      <w:r w:rsidR="00A16388" w:rsidRPr="00A16388">
        <w:rPr>
          <w:rFonts w:ascii="Times New Roman" w:hAnsi="Times New Roman" w:cs="Times New Roman"/>
          <w:color w:val="000000"/>
          <w:sz w:val="24"/>
          <w:szCs w:val="24"/>
          <w:lang w:val="ru-RU"/>
        </w:rPr>
        <w:pict>
          <v:shape id="_x0000_i124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ночное время – промежуток времени с 22 до 6 часов по местному времени;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обвинение – утверждение о совершении определенным лицом конкретного общественно опасного деяния, предусмотренного уголовным законом, сделанное в порядке, установленном настоящим Кодексом, а также процессуальная деятельность, осуществляемая стороной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 определение – любое, помимо приговора и постановления, решение, вынесенное коллегиальным составом суда при производстве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19) орган, ведущий уголовный процесс, – орган уголовного преследования и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 орган дознания – государственный орган и должностное лицо, уполномоченные законом осуществлять дознание;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 орган предварительного следствия – Следственный комитет Республики Беларусь, следственные подразделения органов государственной безопасности;</w:t>
      </w:r>
      <w:r w:rsidR="00A16388" w:rsidRPr="00A16388">
        <w:rPr>
          <w:rFonts w:ascii="Times New Roman" w:hAnsi="Times New Roman" w:cs="Times New Roman"/>
          <w:color w:val="000000"/>
          <w:sz w:val="24"/>
          <w:szCs w:val="24"/>
          <w:lang w:val="ru-RU"/>
        </w:rPr>
        <w:pict>
          <v:shape id="_x0000_i124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 орган уголовного преследования – орган дознания, следователь, прокурор;</w:t>
      </w:r>
      <w:r w:rsidR="00A16388" w:rsidRPr="00A16388">
        <w:rPr>
          <w:rFonts w:ascii="Times New Roman" w:hAnsi="Times New Roman" w:cs="Times New Roman"/>
          <w:color w:val="000000"/>
          <w:sz w:val="24"/>
          <w:szCs w:val="24"/>
          <w:lang w:val="ru-RU"/>
        </w:rPr>
        <w:pict>
          <v:shape id="_x0000_i124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 повестка – письменное уведомление о вызове в орган уголовного преследования или в суд для производства процессуальных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24) постановление – любое, помимо приговора и определения, решение, вынесенное судьей либо судом или органом уголовного преследования при производстве по материалам или уголовному делу;</w:t>
      </w:r>
      <w:r w:rsidR="00A16388" w:rsidRPr="00A16388">
        <w:rPr>
          <w:rFonts w:ascii="Times New Roman" w:hAnsi="Times New Roman" w:cs="Times New Roman"/>
          <w:color w:val="000000"/>
          <w:sz w:val="24"/>
          <w:szCs w:val="24"/>
          <w:lang w:val="ru-RU"/>
        </w:rPr>
        <w:pict>
          <v:shape id="_x0000_i124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 правопреемник – лицо, к которому в силу закона или соглашения непосредственно от другого лица перешло установленное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26) предварительное расследование – производство предварительного следствия, дознания по уголовному делу;</w:t>
      </w:r>
      <w:r w:rsidR="00A16388" w:rsidRPr="00A16388">
        <w:rPr>
          <w:rFonts w:ascii="Times New Roman" w:hAnsi="Times New Roman" w:cs="Times New Roman"/>
          <w:color w:val="000000"/>
          <w:sz w:val="24"/>
          <w:szCs w:val="24"/>
          <w:lang w:val="ru-RU"/>
        </w:rPr>
        <w:pict>
          <v:shape id="_x0000_i124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27) председательствующий – судья, председательствующий при коллегиальном рассмотрении уголовного дела или рассматривающий уголовное дело единолично;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28) представители – близкие родственники, члены семьи потерпевшего, гражданского истца и гражданского ответчика, законные представители; адвокаты, представители профсоюзных и иных общественных объединений, а также иные лица, допущенные к участию в уголовном деле с разрешения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29) привод – принудительное доставление лиц, не явившихся без уважительных причин по вызову в орган, ведущий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30) приговор – решение, вынесенное судом первой инстанции по вопросу о виновности или невиновности обвиняемого, о применении или неприменении к нему наказания и по другим вопросам, подлежащим разрешению;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 производство по материалам и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производство по материалам – совокупность процессуальных действий и процессуальных решений, совершаемых и выносимых при принятии и рассмотрении заявлений и сообщений о преступлении и ускоренном производстве;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производство по уголовному делу – совокупность процессуальных действий и процессуальных решений, совершаемых и выносимых по конкретному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32) прокурор – действующие в пределах своей компетенции Генеральный прокурор Республики Беларусь и подчиненные ему прокуроры, их заместители и помощники, начальники управлений (отделов) и их заместители, прокуроры управлений и отделов, если иное не оговорено в соответствующих статьях настоящего Кодекса;</w:t>
      </w:r>
      <w:r w:rsidR="00A16388" w:rsidRPr="00A16388">
        <w:rPr>
          <w:rFonts w:ascii="Times New Roman" w:hAnsi="Times New Roman" w:cs="Times New Roman"/>
          <w:color w:val="000000"/>
          <w:sz w:val="24"/>
          <w:szCs w:val="24"/>
          <w:lang w:val="ru-RU"/>
        </w:rPr>
        <w:pict>
          <v:shape id="_x0000_i124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33) протест в порядке надзора – протест управомоченных настоящим Кодексом лиц об отмене или изменении приговора, определения или постановления, вступивших в законную силу;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33[1]) протест Генерального прокурора Республики Беларусь или лица, исполняющего </w:t>
      </w:r>
      <w:r>
        <w:rPr>
          <w:rFonts w:ascii="Times New Roman" w:hAnsi="Times New Roman" w:cs="Times New Roman"/>
          <w:color w:val="000000"/>
          <w:sz w:val="24"/>
          <w:szCs w:val="24"/>
          <w:lang w:val="ru-RU"/>
        </w:rPr>
        <w:lastRenderedPageBreak/>
        <w:t>его обязанности, – протест указанных лиц об отмене или изменении постановления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 о применении меры пресечения или производстве процессуальных действий;</w:t>
      </w:r>
      <w:r w:rsidR="00A16388" w:rsidRPr="00A16388">
        <w:rPr>
          <w:rFonts w:ascii="Times New Roman" w:hAnsi="Times New Roman" w:cs="Times New Roman"/>
          <w:color w:val="000000"/>
          <w:sz w:val="24"/>
          <w:szCs w:val="24"/>
          <w:lang w:val="ru-RU"/>
        </w:rPr>
        <w:pict>
          <v:shape id="_x0000_i124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34) протокол – документ, в котором удостоверяются факт производства, содержание и результаты процессуальных действий, составленный в порядке, установленном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35) процессуальные действия – предусмотренные настоящим Кодексом и производимые в соответствии с его положениями действия управомоченных на это должностных лиц, совершаемые в ходе производства по материалам и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36) процессуальные решения – выносимые в ходе уголовного процесса правомочными на то органами или должностными лицами решения, предусмотренные настоящим Кодексом: приговоры, определения, постановления;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37) родственники – лица, находящиеся в родственной связи, имеющие общих предков до прадеда и прабабки, а также супруг (супруга), близкие родственники супруга (супруги);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38) санкция прокурора – письменное решение прокурора или его заместителя о проведении процессуальных действий в случаях, предусмотренных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39) сторона – лица, осуществляющие в уголовном процессе на началах состязательности функции обвинения или защиты;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40) сторона обвинения – государственный обвинитель, а также потерпевший (частный обвинитель), гражданский истец и их представители;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41) сторона защиты – обвиняемый, его законные представители, защитник, гражданский ответчик и его представители;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42) суд – любой организованный на законных основаниях суд Республики Беларусь, рассматривающий уголовные дела коллегиально или единолично;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43) суд первой инстанции – суд, правомочный вынести по уголовному делу приговор, определение или постановление;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44) суд кассационной (второй) инстанции – суд, рассматривающий уголовное дело по жалобе или протесту стороны на приговор, определение или постановление суда первой инстанции, не вступившие в законную силу;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45) суд надзорной инстанции – суд, рассматривающий в порядке надзора уголовное дело по протесту управомоченных настоящим Кодексом лиц на приговор, определение или постановление суда первой или кассационной инстанции, вступившие в законную силу;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46) судья – профессиональный судья любого суда, народный заседатель;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46[1]) требование прокурора – обязательное к рассмотрению письменное требование начальнику следственного подразделения, начальнику органа дознания об устранении нарушений законодательства, допущенных органом дознания, лицом, производящим дознание, следователем в ходе дознания, предварительного следствия;</w:t>
      </w:r>
      <w:r w:rsidR="00A16388" w:rsidRPr="00A16388">
        <w:rPr>
          <w:rFonts w:ascii="Times New Roman" w:hAnsi="Times New Roman" w:cs="Times New Roman"/>
          <w:color w:val="000000"/>
          <w:sz w:val="24"/>
          <w:szCs w:val="24"/>
          <w:lang w:val="ru-RU"/>
        </w:rPr>
        <w:pict>
          <v:shape id="_x0000_i125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47) уголовное дело – обособленное производство, ведущееся органом уголовного преследования и судом по поводу совершения общественно опасного деяния, предусмотренного уголовным законом;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48) уголовное преследование – процессуальная деятельность, осуществляемая органом дознания, лицом, производящим дознание, следователем, прокурором, частным обвинителем в целях установления факта и обстоятельств совершения общественно опасного деяния, предусмотренного уголовным законом, и совершившего его лица, а также для обеспечения применения к такому лицу наказания либо иных мер уголовной ответственности или принудительных мер безопасности и лечения;</w:t>
      </w:r>
      <w:r w:rsidR="00A16388" w:rsidRPr="00A16388">
        <w:rPr>
          <w:rFonts w:ascii="Times New Roman" w:hAnsi="Times New Roman" w:cs="Times New Roman"/>
          <w:color w:val="000000"/>
          <w:sz w:val="24"/>
          <w:szCs w:val="24"/>
          <w:lang w:val="ru-RU"/>
        </w:rPr>
        <w:pict>
          <v:shape id="_x0000_i125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49) участники уголовного процесса – судья, прокурор, государственный обвинитель, начальник следственного подразделения, следователь, начальник органа дознания, лицо, </w:t>
      </w:r>
      <w:r>
        <w:rPr>
          <w:rFonts w:ascii="Times New Roman" w:hAnsi="Times New Roman" w:cs="Times New Roman"/>
          <w:color w:val="000000"/>
          <w:sz w:val="24"/>
          <w:szCs w:val="24"/>
          <w:lang w:val="ru-RU"/>
        </w:rPr>
        <w:lastRenderedPageBreak/>
        <w:t>производящее дознание, подозреваемый, обвиняемый, защитник, потерпевший, частный обвинитель, гражданский истец, гражданский ответчик, законные представители и представители, секретарь судебного заседания (секретарь судебного заседания – помощник судьи), свидетель, эксперт, специалист, переводчик, понятой, а также лицо, задержанное либо к которому применена мера пресечения на основании решения об исполнении просьбы органа иностранного государства либо в связи с нахождением в международном розыске с целью выдачи, и иные лица, принимающие участие в уголовном процессе в соответствии с настоящим Кодексом;</w:t>
      </w:r>
      <w:r w:rsidR="00A16388" w:rsidRPr="00A16388">
        <w:rPr>
          <w:rFonts w:ascii="Times New Roman" w:hAnsi="Times New Roman" w:cs="Times New Roman"/>
          <w:color w:val="000000"/>
          <w:sz w:val="24"/>
          <w:szCs w:val="24"/>
          <w:lang w:val="ru-RU"/>
        </w:rPr>
        <w:pict>
          <v:shape id="_x0000_i125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 ходатайство – просьба, обращенная к органу, ведущему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 частная жалоба – жалоба на определение суда первой инстанции и постановление судьи, не вступившие в законную силу;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52) частный протест – протест прокурора на определение суда первой инстанции и постановление судьи, не вступившие в законную силу;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0" w:name="CA0_ЧПЕ__1_РЗ_I_1_ГЛ_1_1_СТ_6_6_П_1_12_П"/>
      <w:bookmarkEnd w:id="20"/>
      <w:r>
        <w:rPr>
          <w:rFonts w:ascii="Times New Roman" w:hAnsi="Times New Roman" w:cs="Times New Roman"/>
          <w:color w:val="000000"/>
          <w:sz w:val="24"/>
          <w:szCs w:val="24"/>
          <w:lang w:val="ru-RU"/>
        </w:rPr>
        <w:t>53) члены семьи – близкие родственники, другие родственники, нетрудоспособные иждивенцы и иные лица, проживающие совместно с участником уголовного процесса и ведущие с ним общее хозяйство.</w:t>
      </w:r>
      <w:r w:rsidR="00A16388" w:rsidRPr="00A16388">
        <w:rPr>
          <w:rFonts w:ascii="Times New Roman" w:hAnsi="Times New Roman" w:cs="Times New Roman"/>
          <w:color w:val="000000"/>
          <w:sz w:val="24"/>
          <w:szCs w:val="24"/>
          <w:lang w:val="ru-RU"/>
        </w:rPr>
        <w:pict>
          <v:shape id="_x0000_i1253"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1" w:name="CA0_ЧПЕ__1_РЗ_I_1_ГЛ_2_2CN__chapter_2"/>
      <w:bookmarkEnd w:id="21"/>
      <w:r>
        <w:rPr>
          <w:rFonts w:ascii="Times New Roman" w:hAnsi="Times New Roman" w:cs="Times New Roman"/>
          <w:b/>
          <w:bCs/>
          <w:caps/>
          <w:color w:val="000000"/>
          <w:sz w:val="24"/>
          <w:szCs w:val="24"/>
          <w:lang w:val="ru-RU"/>
        </w:rPr>
        <w:t>ГЛАВА 2</w:t>
      </w:r>
      <w:r>
        <w:rPr>
          <w:rFonts w:ascii="Times New Roman" w:hAnsi="Times New Roman" w:cs="Times New Roman"/>
          <w:b/>
          <w:bCs/>
          <w:caps/>
          <w:color w:val="000000"/>
          <w:sz w:val="24"/>
          <w:szCs w:val="24"/>
          <w:lang w:val="ru-RU"/>
        </w:rPr>
        <w:br/>
        <w:t>ЗАДАЧИ И ПРИНЦИПЫ УГОЛОВНОГО ПРОЦЕССА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 w:name="CA0_ЧПЕ__1_РЗ_I_1_ГЛ_2_2_СТ_7_7CN__artic"/>
      <w:bookmarkEnd w:id="22"/>
      <w:r>
        <w:rPr>
          <w:rFonts w:ascii="Times New Roman" w:hAnsi="Times New Roman" w:cs="Times New Roman"/>
          <w:b/>
          <w:bCs/>
          <w:color w:val="000000"/>
          <w:sz w:val="24"/>
          <w:szCs w:val="24"/>
          <w:lang w:val="ru-RU"/>
        </w:rPr>
        <w:t>Статья 7. Задачи уголовного процесса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3" w:name="CA0_ЧПЕ__1_РЗ_I_1_ГЛ_2_2_СТ_7_7_П_1_14CN"/>
      <w:bookmarkEnd w:id="23"/>
      <w:r>
        <w:rPr>
          <w:rFonts w:ascii="Times New Roman" w:hAnsi="Times New Roman" w:cs="Times New Roman"/>
          <w:color w:val="000000"/>
          <w:sz w:val="24"/>
          <w:szCs w:val="24"/>
          <w:lang w:val="ru-RU"/>
        </w:rPr>
        <w:t>1. Задачами уголовного процесса являются защита личности, ее прав и свобод, интересов общества и государства путем быстрого и полного расследования преступлений, общественно опасных деяний невменяемых, изобличения и привлечения к уголовной ответственности виновных; обеспечение правильного применения закона с тем, чтобы каждый, кто совершил преступление, был подвергнут справедливому наказанию и ни один невиновный не был привлечен к уголовной ответственности и осужден.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4" w:name="CA0_ЧПЕ__1_РЗ_I_1_ГЛ_2_2_СТ_7_7_П_2_15CN"/>
      <w:bookmarkEnd w:id="24"/>
      <w:r>
        <w:rPr>
          <w:rFonts w:ascii="Times New Roman" w:hAnsi="Times New Roman" w:cs="Times New Roman"/>
          <w:color w:val="000000"/>
          <w:sz w:val="24"/>
          <w:szCs w:val="24"/>
          <w:lang w:val="ru-RU"/>
        </w:rPr>
        <w:t>2. Установленный настоящим Кодексом порядок производства по материалам и уголовному делу призван обеспечить законность и правопорядок, предупреждение преступлений, защиту от необоснованного обвинения или осуждения, незаконного ограничения прав и свобод человека и гражданина, а в случае обвинения или осуждения невиновного – незамедлительную и полную его реабилитацию, возмещение ему физического, имущественного и морального вреда, восстановление нарушенных трудовых, пенсионных, жилищных и иных прав.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 w:name="CA0_ЧПЕ__1_РЗ_I_1_ГЛ_2_2_СТ_8_8CN__artic"/>
      <w:bookmarkEnd w:id="25"/>
      <w:r>
        <w:rPr>
          <w:rFonts w:ascii="Times New Roman" w:hAnsi="Times New Roman" w:cs="Times New Roman"/>
          <w:b/>
          <w:bCs/>
          <w:color w:val="000000"/>
          <w:sz w:val="24"/>
          <w:szCs w:val="24"/>
          <w:lang w:val="ru-RU"/>
        </w:rPr>
        <w:t>Статья 8. Законность в уголовном процессе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6" w:name="CA0_ЧПЕ__1_РЗ_I_1_ГЛ_2_2_СТ_8_8_П_1_16CN"/>
      <w:bookmarkEnd w:id="26"/>
      <w:r>
        <w:rPr>
          <w:rFonts w:ascii="Times New Roman" w:hAnsi="Times New Roman" w:cs="Times New Roman"/>
          <w:color w:val="000000"/>
          <w:sz w:val="24"/>
          <w:szCs w:val="24"/>
          <w:lang w:val="ru-RU"/>
        </w:rPr>
        <w:t>1. Суд, орган уголовного преследования при производстве по материалам и уголовному делу обязаны точно исполнять требования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7" w:name="CA0_ЧПЕ__1_РЗ_I_1_ГЛ_2_2_СТ_8_8_П_2_17CN"/>
      <w:bookmarkEnd w:id="27"/>
      <w:r>
        <w:rPr>
          <w:rFonts w:ascii="Times New Roman" w:hAnsi="Times New Roman" w:cs="Times New Roman"/>
          <w:color w:val="000000"/>
          <w:sz w:val="24"/>
          <w:szCs w:val="24"/>
          <w:lang w:val="ru-RU"/>
        </w:rPr>
        <w:t>2. Нарушение закона при производстве по материалам и уголовному делу недопустимо и влечет установленную законом ответственность и признание решений не имеющими юридической силы.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8" w:name="CA0_ЧПЕ__1_РЗ_I_1_ГЛ_2_2_СТ_8_8_П_3_18CN"/>
      <w:bookmarkEnd w:id="28"/>
      <w:r>
        <w:rPr>
          <w:rFonts w:ascii="Times New Roman" w:hAnsi="Times New Roman" w:cs="Times New Roman"/>
          <w:color w:val="000000"/>
          <w:sz w:val="24"/>
          <w:szCs w:val="24"/>
          <w:lang w:val="ru-RU"/>
        </w:rPr>
        <w:t>3. Доказательства, полученные с нарушением порядка, установленного настоящим Кодексом, не имеют юридической силы и не могут являться основанием для привлечения в качестве обвиняемого и постановления приговора.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9" w:name="CA0_ЧПЕ__1_РЗ_I_1_ГЛ_2_2_СТ_9_9CN__artic"/>
      <w:bookmarkEnd w:id="29"/>
      <w:r>
        <w:rPr>
          <w:rFonts w:ascii="Times New Roman" w:hAnsi="Times New Roman" w:cs="Times New Roman"/>
          <w:b/>
          <w:bCs/>
          <w:color w:val="000000"/>
          <w:sz w:val="24"/>
          <w:szCs w:val="24"/>
          <w:lang w:val="ru-RU"/>
        </w:rPr>
        <w:t>Статья 9. Осуществление правосудия только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0" w:name="CA0_ЧПЕ__1_РЗ_I_1_ГЛ_2_2_СТ_9_9_П_1_19CN"/>
      <w:bookmarkEnd w:id="30"/>
      <w:r>
        <w:rPr>
          <w:rFonts w:ascii="Times New Roman" w:hAnsi="Times New Roman" w:cs="Times New Roman"/>
          <w:color w:val="000000"/>
          <w:sz w:val="24"/>
          <w:szCs w:val="24"/>
          <w:lang w:val="ru-RU"/>
        </w:rPr>
        <w:t xml:space="preserve">1. Правосудие по уголовным делам в Республике Беларусь осуществляется только </w:t>
      </w:r>
      <w:r>
        <w:rPr>
          <w:rFonts w:ascii="Times New Roman" w:hAnsi="Times New Roman" w:cs="Times New Roman"/>
          <w:color w:val="000000"/>
          <w:sz w:val="24"/>
          <w:szCs w:val="24"/>
          <w:lang w:val="ru-RU"/>
        </w:rPr>
        <w:lastRenderedPageBreak/>
        <w:t>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1" w:name="CA0_ЧПЕ__1_РЗ_I_1_ГЛ_2_2_СТ_9_9_П_2_20CN"/>
      <w:bookmarkEnd w:id="31"/>
      <w:r>
        <w:rPr>
          <w:rFonts w:ascii="Times New Roman" w:hAnsi="Times New Roman" w:cs="Times New Roman"/>
          <w:color w:val="000000"/>
          <w:sz w:val="24"/>
          <w:szCs w:val="24"/>
          <w:lang w:val="ru-RU"/>
        </w:rPr>
        <w:t>2.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 w:name="CA0_ЧПЕ__1_РЗ_I_1_ГЛ_2_2_СТ_10_10CN__art"/>
      <w:bookmarkEnd w:id="32"/>
      <w:r>
        <w:rPr>
          <w:rFonts w:ascii="Times New Roman" w:hAnsi="Times New Roman" w:cs="Times New Roman"/>
          <w:b/>
          <w:bCs/>
          <w:color w:val="000000"/>
          <w:sz w:val="24"/>
          <w:szCs w:val="24"/>
          <w:lang w:val="ru-RU"/>
        </w:rPr>
        <w:t>Статья 10. Обеспечение защиты прав и свобод граждан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3" w:name="CA0_ЧПЕ__1_РЗ_I_1_ГЛ_2_2_СТ_10_10_П_1_21"/>
      <w:bookmarkEnd w:id="33"/>
      <w:r>
        <w:rPr>
          <w:rFonts w:ascii="Times New Roman" w:hAnsi="Times New Roman" w:cs="Times New Roman"/>
          <w:color w:val="000000"/>
          <w:sz w:val="24"/>
          <w:szCs w:val="24"/>
          <w:lang w:val="ru-RU"/>
        </w:rPr>
        <w:t>1. Суд, орган уголовного преследования обязаны обеспечивать защиту прав и свобод лиц, участвующих в уголовном процессе, создавать предусмотренные настоящим Кодексом условия для ее осуществления, своевременно принимать меры по удовлетворению законных требований участников уголовного процесса.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4" w:name="CA0_ЧПЕ__1_РЗ_I_1_ГЛ_2_2_СТ_10_10_П_2_22"/>
      <w:bookmarkEnd w:id="34"/>
      <w:r>
        <w:rPr>
          <w:rFonts w:ascii="Times New Roman" w:hAnsi="Times New Roman" w:cs="Times New Roman"/>
          <w:color w:val="000000"/>
          <w:sz w:val="24"/>
          <w:szCs w:val="24"/>
          <w:lang w:val="ru-RU"/>
        </w:rPr>
        <w:t>2. Ограничение прав и свобод лиц, участвующих в уголовном процессе, допускается только по основаниям и в порядке, установленным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5" w:name="CA0_ЧПЕ__1_РЗ_I_1_ГЛ_2_2_СТ_10_10_П_3_23"/>
      <w:bookmarkEnd w:id="35"/>
      <w:r>
        <w:rPr>
          <w:rFonts w:ascii="Times New Roman" w:hAnsi="Times New Roman" w:cs="Times New Roman"/>
          <w:color w:val="000000"/>
          <w:sz w:val="24"/>
          <w:szCs w:val="24"/>
          <w:lang w:val="ru-RU"/>
        </w:rPr>
        <w:t>3. Никто не может быть понужден к исполнению обязанностей, не предусмотренных настоящим Кодексом, либо к отказу от своих прав.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6" w:name="CA0_ЧПЕ__1_РЗ_I_1_ГЛ_2_2_СТ_10_10_П_4_24"/>
      <w:bookmarkEnd w:id="36"/>
      <w:r>
        <w:rPr>
          <w:rFonts w:ascii="Times New Roman" w:hAnsi="Times New Roman" w:cs="Times New Roman"/>
          <w:color w:val="000000"/>
          <w:sz w:val="24"/>
          <w:szCs w:val="24"/>
          <w:lang w:val="ru-RU"/>
        </w:rPr>
        <w:t>4. Никто не должен понуждаться к даче показаний и объяснений против самого себя, членов своей семьи, близких родственников.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7" w:name="CA0_ЧПЕ__1_РЗ_I_1_ГЛ_2_2_СТ_10_10_П_5_25"/>
      <w:bookmarkEnd w:id="37"/>
      <w:r>
        <w:rPr>
          <w:rFonts w:ascii="Times New Roman" w:hAnsi="Times New Roman" w:cs="Times New Roman"/>
          <w:color w:val="000000"/>
          <w:sz w:val="24"/>
          <w:szCs w:val="24"/>
          <w:lang w:val="ru-RU"/>
        </w:rPr>
        <w:t>5. В случае причинения преступлением вреда орган уголовного преследования, суд обязаны принять меры к обеспечению гражданского иска.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8" w:name="CA0_ЧПЕ__1_РЗ_I_1_ГЛ_2_2_СТ_10_10_П_6_26"/>
      <w:bookmarkEnd w:id="38"/>
      <w:r>
        <w:rPr>
          <w:rFonts w:ascii="Times New Roman" w:hAnsi="Times New Roman" w:cs="Times New Roman"/>
          <w:color w:val="000000"/>
          <w:sz w:val="24"/>
          <w:szCs w:val="24"/>
          <w:lang w:val="ru-RU"/>
        </w:rPr>
        <w:t>6. Вред, причиненный лицу в результате нарушения его прав и свобод при производстве по уголовному делу, подлежит возмещению в предусмотренном законом порядке.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9" w:name="CA0_ЧПЕ__1_РЗ_I_1_ГЛ_2_2_СТ_10_10_П_7_27"/>
      <w:bookmarkEnd w:id="39"/>
      <w:r>
        <w:rPr>
          <w:rFonts w:ascii="Times New Roman" w:hAnsi="Times New Roman" w:cs="Times New Roman"/>
          <w:color w:val="000000"/>
          <w:sz w:val="24"/>
          <w:szCs w:val="24"/>
          <w:lang w:val="ru-RU"/>
        </w:rPr>
        <w:t>7. При наличии достаточных данных о том, что потерпевшему, свидетелю, эксперту или иным участникам уголовного процесса, а также членам их семей, близким родственникам и другим лицам, которых они обоснованно считают близкими, угрожают убийством, применением насилия, уничтожением или повреждением имущества либо другими противоправными действиями, орган, ведущий уголовный процесс, обязан в пределах своей компетенции принять предусмотренные законом меры по охране жизни, здоровья и имущества этих лиц.</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 w:name="CA0_ЧПЕ__1_РЗ_I_1_ГЛ_2_2_СТ_11_11CN__art"/>
      <w:bookmarkEnd w:id="40"/>
      <w:r>
        <w:rPr>
          <w:rFonts w:ascii="Times New Roman" w:hAnsi="Times New Roman" w:cs="Times New Roman"/>
          <w:b/>
          <w:bCs/>
          <w:color w:val="000000"/>
          <w:sz w:val="24"/>
          <w:szCs w:val="24"/>
          <w:lang w:val="ru-RU"/>
        </w:rPr>
        <w:t>Статья 11. Неприкосновенность личности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1" w:name="CA0_ЧПЕ__1_РЗ_I_1_ГЛ_2_2_СТ_11_11_П_1_28"/>
      <w:bookmarkEnd w:id="41"/>
      <w:r>
        <w:rPr>
          <w:rFonts w:ascii="Times New Roman" w:hAnsi="Times New Roman" w:cs="Times New Roman"/>
          <w:color w:val="000000"/>
          <w:sz w:val="24"/>
          <w:szCs w:val="24"/>
          <w:lang w:val="ru-RU"/>
        </w:rPr>
        <w:t>1. Никто не может быть задержан по подозрению в совершении преступления либо заключен под стражу, домашний арест в качестве меры пресечения, а также помещен в организацию здравоохранения для производства судебно-психиатрической или иной экспертизы при отсутствии на то законных оснований и в нарушение порядка, предусмотренного настоящим Кодексом.</w:t>
      </w:r>
      <w:r w:rsidR="00A16388" w:rsidRPr="00A16388">
        <w:rPr>
          <w:rFonts w:ascii="Times New Roman" w:hAnsi="Times New Roman" w:cs="Times New Roman"/>
          <w:color w:val="000000"/>
          <w:sz w:val="24"/>
          <w:szCs w:val="24"/>
          <w:lang w:val="ru-RU"/>
        </w:rPr>
        <w:pict>
          <v:shape id="_x0000_i125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2" w:name="CA0_ЧПЕ__1_РЗ_I_1_ГЛ_2_2_СТ_11_11_П_2_30"/>
      <w:bookmarkEnd w:id="42"/>
      <w:r>
        <w:rPr>
          <w:rFonts w:ascii="Times New Roman" w:hAnsi="Times New Roman" w:cs="Times New Roman"/>
          <w:color w:val="000000"/>
          <w:sz w:val="24"/>
          <w:szCs w:val="24"/>
          <w:lang w:val="ru-RU"/>
        </w:rPr>
        <w:t>2. Орган уголовного преследования, суд обязаны немедленно освободить всякого незаконно задержанного или заключенного под стражу, домашний арест либо незаконно помещенного в организацию здравоохранения, а также содержащегося под стражей, домашним арестом свыше срока, предусмотренного законом или приговором.</w:t>
      </w:r>
      <w:r w:rsidR="00A16388" w:rsidRPr="00A16388">
        <w:rPr>
          <w:rFonts w:ascii="Times New Roman" w:hAnsi="Times New Roman" w:cs="Times New Roman"/>
          <w:color w:val="000000"/>
          <w:sz w:val="24"/>
          <w:szCs w:val="24"/>
          <w:lang w:val="ru-RU"/>
        </w:rPr>
        <w:pict>
          <v:shape id="_x0000_i125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3" w:name="CA0_ЧПЕ__1_РЗ_I_1_ГЛ_2_2_СТ_11_11_П_3_32"/>
      <w:bookmarkEnd w:id="43"/>
      <w:r>
        <w:rPr>
          <w:rFonts w:ascii="Times New Roman" w:hAnsi="Times New Roman" w:cs="Times New Roman"/>
          <w:color w:val="000000"/>
          <w:sz w:val="24"/>
          <w:szCs w:val="24"/>
          <w:lang w:val="ru-RU"/>
        </w:rPr>
        <w:t>3. Никто из участвующих в уголовном процессе лиц не должен подвергаться насилию, другому жестокому или унижающему человеческое достоинство обращению, а также без его согласия подвергаться медицинским и иным опытам.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4" w:name="CA0_ЧПЕ__1_РЗ_I_1_ГЛ_2_2_СТ_11_11_П_4_33"/>
      <w:bookmarkEnd w:id="44"/>
      <w:r>
        <w:rPr>
          <w:rFonts w:ascii="Times New Roman" w:hAnsi="Times New Roman" w:cs="Times New Roman"/>
          <w:color w:val="000000"/>
          <w:sz w:val="24"/>
          <w:szCs w:val="24"/>
          <w:lang w:val="ru-RU"/>
        </w:rPr>
        <w:t>4. Содержание лица, в отношении которого применена мера пресечения в виде заключения под стражу, домашний арест, а также лица, задержанного по подозрению в совершении преступления, должно осуществляться в условиях, исключающих угрозу их жизни и здоровью.</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 w:name="CA0_ЧПЕ__1_РЗ_I_1_ГЛ_2_2_СТ_12_12CN__art"/>
      <w:bookmarkEnd w:id="45"/>
      <w:r>
        <w:rPr>
          <w:rFonts w:ascii="Times New Roman" w:hAnsi="Times New Roman" w:cs="Times New Roman"/>
          <w:b/>
          <w:bCs/>
          <w:color w:val="000000"/>
          <w:sz w:val="24"/>
          <w:szCs w:val="24"/>
          <w:lang w:val="ru-RU"/>
        </w:rPr>
        <w:t>Статья 12. Уважение чести и достоинства личности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6" w:name="CA0_ЧПЕ__1_РЗ_I_1_ГЛ_2_2_СТ_12_12_П_1_34"/>
      <w:bookmarkEnd w:id="46"/>
      <w:r>
        <w:rPr>
          <w:rFonts w:ascii="Times New Roman" w:hAnsi="Times New Roman" w:cs="Times New Roman"/>
          <w:color w:val="000000"/>
          <w:sz w:val="24"/>
          <w:szCs w:val="24"/>
          <w:lang w:val="ru-RU"/>
        </w:rPr>
        <w:lastRenderedPageBreak/>
        <w:t>1. При производстве по материалам и уголовному делу запрещаются действия и решения, унижающие честь и умаляющие достоинство либо создающие опасность для жизни и здоровья участников уголовного процесса.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7" w:name="CA0_ЧПЕ__1_РЗ_I_1_ГЛ_2_2_СТ_12_12_П_2_35"/>
      <w:bookmarkEnd w:id="47"/>
      <w:r>
        <w:rPr>
          <w:rFonts w:ascii="Times New Roman" w:hAnsi="Times New Roman" w:cs="Times New Roman"/>
          <w:color w:val="000000"/>
          <w:sz w:val="24"/>
          <w:szCs w:val="24"/>
          <w:lang w:val="ru-RU"/>
        </w:rPr>
        <w:t>2. Последствия и материальное возмещение морального вреда, причиненного при совершении преступления либо незаконными действиями должностных лиц органа, ведущего уголовный процесс, устраняются и производятся в порядке, установленном настоящим Кодексом.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 w:name="CA0_ЧПЕ__1_РЗ_I_1_ГЛ_2_2_СТ_13_13CN__art"/>
      <w:bookmarkEnd w:id="48"/>
      <w:r>
        <w:rPr>
          <w:rFonts w:ascii="Times New Roman" w:hAnsi="Times New Roman" w:cs="Times New Roman"/>
          <w:b/>
          <w:bCs/>
          <w:color w:val="000000"/>
          <w:sz w:val="24"/>
          <w:szCs w:val="24"/>
          <w:lang w:val="ru-RU"/>
        </w:rPr>
        <w:t>Статья 13. Охрана личной жизни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9" w:name="CA0_ЧПЕ__1_РЗ_I_1_ГЛ_2_2_СТ_13_13_П_1_36"/>
      <w:bookmarkEnd w:id="49"/>
      <w:r>
        <w:rPr>
          <w:rFonts w:ascii="Times New Roman" w:hAnsi="Times New Roman" w:cs="Times New Roman"/>
          <w:color w:val="000000"/>
          <w:sz w:val="24"/>
          <w:szCs w:val="24"/>
          <w:lang w:val="ru-RU"/>
        </w:rPr>
        <w:t>1. 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Никто не может при производстве по материалам и уголовному делу быть лишен указанного права или ограничен в нем иначе как по основаниям и в порядке, установленным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0" w:name="CA0_ЧПЕ__1_РЗ_I_1_ГЛ_2_2_СТ_13_13_П_2_37"/>
      <w:bookmarkEnd w:id="50"/>
      <w:r>
        <w:rPr>
          <w:rFonts w:ascii="Times New Roman" w:hAnsi="Times New Roman" w:cs="Times New Roman"/>
          <w:color w:val="000000"/>
          <w:sz w:val="24"/>
          <w:szCs w:val="24"/>
          <w:lang w:val="ru-RU"/>
        </w:rPr>
        <w:t>2. Обыск, наложение ареста на почтово-телеграфные и иные отправления, их осмотр и выемка в учреждениях связи, прослушивание и запись переговоров, ведущихся по техническим каналам связи, и иных переговоров могут производиться лишь в случаях и порядке, предусмотренных настоящим Кодексом.</w:t>
      </w:r>
      <w:r w:rsidR="00A16388" w:rsidRPr="00A16388">
        <w:rPr>
          <w:rFonts w:ascii="Times New Roman" w:hAnsi="Times New Roman" w:cs="Times New Roman"/>
          <w:color w:val="000000"/>
          <w:sz w:val="24"/>
          <w:szCs w:val="24"/>
          <w:lang w:val="ru-RU"/>
        </w:rPr>
        <w:pict>
          <v:shape id="_x0000_i125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 w:name="CA0_ЧПЕ__1_РЗ_I_1_ГЛ_2_2_СТ_14_14CN__art"/>
      <w:bookmarkEnd w:id="51"/>
      <w:r>
        <w:rPr>
          <w:rFonts w:ascii="Times New Roman" w:hAnsi="Times New Roman" w:cs="Times New Roman"/>
          <w:b/>
          <w:bCs/>
          <w:color w:val="000000"/>
          <w:sz w:val="24"/>
          <w:szCs w:val="24"/>
          <w:lang w:val="ru-RU"/>
        </w:rPr>
        <w:t>Статья 14. Неприкосновенность жилища и иных законных владений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2" w:name="CA0_ЧПЕ__1_РЗ_I_1_ГЛ_2_2_СТ_14_14_П_1_39"/>
      <w:bookmarkEnd w:id="52"/>
      <w:r>
        <w:rPr>
          <w:rFonts w:ascii="Times New Roman" w:hAnsi="Times New Roman" w:cs="Times New Roman"/>
          <w:color w:val="000000"/>
          <w:sz w:val="24"/>
          <w:szCs w:val="24"/>
          <w:lang w:val="ru-RU"/>
        </w:rPr>
        <w:t>1. Неприкосновенность жилища и иных законных владений физических и юридических лиц гарантируется законом. Никто не вправе войти в жилище и иное законное владение лица против его воли.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3" w:name="CA0_ЧПЕ__1_РЗ_I_1_ГЛ_2_2_СТ_14_14_П_2_40"/>
      <w:bookmarkEnd w:id="53"/>
      <w:r>
        <w:rPr>
          <w:rFonts w:ascii="Times New Roman" w:hAnsi="Times New Roman" w:cs="Times New Roman"/>
          <w:color w:val="000000"/>
          <w:sz w:val="24"/>
          <w:szCs w:val="24"/>
          <w:lang w:val="ru-RU"/>
        </w:rPr>
        <w:t>2. Обыск, выемка, осмотр помещений, производство других процессуальных действий, связанных со вторжением в жилище и иные законные владения, могут производиться только по основаниям и в порядке, предусмотренным настоящим Кодексом.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 w:name="CA0_ЧПЕ__1_РЗ_I_1_ГЛ_2_2_СТ_15_15CN__art"/>
      <w:bookmarkEnd w:id="54"/>
      <w:r>
        <w:rPr>
          <w:rFonts w:ascii="Times New Roman" w:hAnsi="Times New Roman" w:cs="Times New Roman"/>
          <w:b/>
          <w:bCs/>
          <w:color w:val="000000"/>
          <w:sz w:val="24"/>
          <w:szCs w:val="24"/>
          <w:lang w:val="ru-RU"/>
        </w:rPr>
        <w:t>Статья 15. Публичность уголовного процесса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5" w:name="CA0_ЧПЕ__1_РЗ_I_1_ГЛ_2_2_СТ_15_15_П_1_41"/>
      <w:bookmarkEnd w:id="55"/>
      <w:r>
        <w:rPr>
          <w:rFonts w:ascii="Times New Roman" w:hAnsi="Times New Roman" w:cs="Times New Roman"/>
          <w:color w:val="000000"/>
          <w:sz w:val="24"/>
          <w:szCs w:val="24"/>
          <w:lang w:val="ru-RU"/>
        </w:rPr>
        <w:t>1. Государство гарантирует каждому защиту от преступных посягательств.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6" w:name="CA0_ЧПЕ__1_РЗ_I_1_ГЛ_2_2_СТ_15_15_П_2_42"/>
      <w:bookmarkEnd w:id="56"/>
      <w:r>
        <w:rPr>
          <w:rFonts w:ascii="Times New Roman" w:hAnsi="Times New Roman" w:cs="Times New Roman"/>
          <w:color w:val="000000"/>
          <w:sz w:val="24"/>
          <w:szCs w:val="24"/>
          <w:lang w:val="ru-RU"/>
        </w:rPr>
        <w:t>2. Государственные органы, должностные лица, уполномоченные осуществлять уголовное преследование, обязаны в пределах своей компетенции принимать необходимые меры по обнаружению преступлений и выявлению лиц, их совершивших, возбуждению уголовного дела, привлечению виновных к предусмотренной законом ответственности и созданию условий для постановления судом законного, обоснованного и справедливого приговора.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 w:name="CA0_ЧПЕ__1_РЗ_I_1_ГЛ_2_2_СТ_16_16CN__art"/>
      <w:bookmarkEnd w:id="57"/>
      <w:r>
        <w:rPr>
          <w:rFonts w:ascii="Times New Roman" w:hAnsi="Times New Roman" w:cs="Times New Roman"/>
          <w:b/>
          <w:bCs/>
          <w:color w:val="000000"/>
          <w:sz w:val="24"/>
          <w:szCs w:val="24"/>
          <w:lang w:val="ru-RU"/>
        </w:rPr>
        <w:t>Статья 16. Презумпция невиновности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8" w:name="CA0_ЧПЕ__1_РЗ_I_1_ГЛ_2_2_СТ_16_16_П_1_43"/>
      <w:bookmarkEnd w:id="58"/>
      <w:r>
        <w:rPr>
          <w:rFonts w:ascii="Times New Roman" w:hAnsi="Times New Roman" w:cs="Times New Roman"/>
          <w:color w:val="000000"/>
          <w:sz w:val="24"/>
          <w:szCs w:val="24"/>
          <w:lang w:val="ru-RU"/>
        </w:rPr>
        <w:t>1. Лицо, обвиняемое в совершении преступления, считается невиновным, пока его виновность в совершении преступления не будет доказана в предусмотренном настоящим Кодексом порядке и не будет установлена вступившим в законную силу приговором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9" w:name="CA0_ЧПЕ__1_РЗ_I_1_ГЛ_2_2_СТ_16_16_П_2_44"/>
      <w:bookmarkEnd w:id="59"/>
      <w:r>
        <w:rPr>
          <w:rFonts w:ascii="Times New Roman" w:hAnsi="Times New Roman" w:cs="Times New Roman"/>
          <w:color w:val="000000"/>
          <w:sz w:val="24"/>
          <w:szCs w:val="24"/>
          <w:lang w:val="ru-RU"/>
        </w:rPr>
        <w:t>2. Обвиняемый не обязан доказывать свою невиновность. Орган уголовного преследования, суд не вправе перелагать обязанность доказывания на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0" w:name="CA0_ЧПЕ__1_РЗ_I_1_ГЛ_2_2_СТ_16_16_П_3_45"/>
      <w:bookmarkEnd w:id="60"/>
      <w:r>
        <w:rPr>
          <w:rFonts w:ascii="Times New Roman" w:hAnsi="Times New Roman" w:cs="Times New Roman"/>
          <w:color w:val="000000"/>
          <w:sz w:val="24"/>
          <w:szCs w:val="24"/>
          <w:lang w:val="ru-RU"/>
        </w:rPr>
        <w:t>3. Сомнения в обоснованности предъявленного обвинения толкуются в пользу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1" w:name="CA0_ЧПЕ__1_РЗ_I_1_ГЛ_2_2_СТ_16_16_П_4_46"/>
      <w:bookmarkEnd w:id="61"/>
      <w:r>
        <w:rPr>
          <w:rFonts w:ascii="Times New Roman" w:hAnsi="Times New Roman" w:cs="Times New Roman"/>
          <w:color w:val="000000"/>
          <w:sz w:val="24"/>
          <w:szCs w:val="24"/>
          <w:lang w:val="ru-RU"/>
        </w:rPr>
        <w:t>4. Приговор не может быть основан на предположениях.</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 w:name="CA0_ЧПЕ__1_РЗ_I_1_ГЛ_2_2_СТ_17_17CN__art"/>
      <w:bookmarkEnd w:id="62"/>
      <w:r>
        <w:rPr>
          <w:rFonts w:ascii="Times New Roman" w:hAnsi="Times New Roman" w:cs="Times New Roman"/>
          <w:b/>
          <w:bCs/>
          <w:color w:val="000000"/>
          <w:sz w:val="24"/>
          <w:szCs w:val="24"/>
          <w:lang w:val="ru-RU"/>
        </w:rPr>
        <w:lastRenderedPageBreak/>
        <w:t>Статья 17. Обеспечение подозреваемому, обвиняемому права на защиту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3" w:name="CA0_ЧПЕ__1_РЗ_I_1_ГЛ_2_2_СТ_17_17_П_1_47"/>
      <w:bookmarkEnd w:id="63"/>
      <w:r>
        <w:rPr>
          <w:rFonts w:ascii="Times New Roman" w:hAnsi="Times New Roman" w:cs="Times New Roman"/>
          <w:color w:val="000000"/>
          <w:sz w:val="24"/>
          <w:szCs w:val="24"/>
          <w:lang w:val="ru-RU"/>
        </w:rPr>
        <w:t>1. Подозреваемый, обвиняемый имеют право на защиту. Это право они могут осуществлять как лично, так и с помощью защитника в порядке, установленном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4" w:name="CA0_ЧПЕ__1_РЗ_I_1_ГЛ_2_2_СТ_17_17_П_2_48"/>
      <w:bookmarkEnd w:id="64"/>
      <w:r>
        <w:rPr>
          <w:rFonts w:ascii="Times New Roman" w:hAnsi="Times New Roman" w:cs="Times New Roman"/>
          <w:color w:val="000000"/>
          <w:sz w:val="24"/>
          <w:szCs w:val="24"/>
          <w:lang w:val="ru-RU"/>
        </w:rPr>
        <w:t>2. Орган уголовного преследования и суд обязаны разъяснить подозреваемому, обвиняемому их права и обеспечить возможность защищаться установленными законом средствами и способами, а также обеспечить охрану их личных и имущественных прав.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5" w:name="CA0_ЧПЕ__1_РЗ_I_1_ГЛ_2_2_СТ_17_17_П_3_49"/>
      <w:bookmarkEnd w:id="65"/>
      <w:r>
        <w:rPr>
          <w:rFonts w:ascii="Times New Roman" w:hAnsi="Times New Roman" w:cs="Times New Roman"/>
          <w:color w:val="000000"/>
          <w:sz w:val="24"/>
          <w:szCs w:val="24"/>
          <w:lang w:val="ru-RU"/>
        </w:rPr>
        <w:t>3. В предусмотренных законом случаях лица, ведущие производство по материалам и уголовному делу, обязаны обеспечить участие защитника подозреваемого,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6" w:name="CA0_ЧПЕ__1_РЗ_I_1_ГЛ_2_2_СТ_17_17_П_4_50"/>
      <w:bookmarkEnd w:id="66"/>
      <w:r>
        <w:rPr>
          <w:rFonts w:ascii="Times New Roman" w:hAnsi="Times New Roman" w:cs="Times New Roman"/>
          <w:color w:val="000000"/>
          <w:sz w:val="24"/>
          <w:szCs w:val="24"/>
          <w:lang w:val="ru-RU"/>
        </w:rPr>
        <w:t>4. В случаях, предусмотренных настоящим Кодексом, юридическая помощь подозреваемому, обвиняемому оказывается за счет средств местного бюджета.</w:t>
      </w:r>
      <w:r w:rsidR="00A16388" w:rsidRPr="00A16388">
        <w:rPr>
          <w:rFonts w:ascii="Times New Roman" w:hAnsi="Times New Roman" w:cs="Times New Roman"/>
          <w:color w:val="000000"/>
          <w:sz w:val="24"/>
          <w:szCs w:val="24"/>
          <w:lang w:val="ru-RU"/>
        </w:rPr>
        <w:pict>
          <v:shape id="_x0000_i125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 w:name="CA0_ЧПЕ__1_РЗ_I_1_ГЛ_2_2_СТ_18_18CN__art"/>
      <w:bookmarkEnd w:id="67"/>
      <w:r>
        <w:rPr>
          <w:rFonts w:ascii="Times New Roman" w:hAnsi="Times New Roman" w:cs="Times New Roman"/>
          <w:b/>
          <w:bCs/>
          <w:color w:val="000000"/>
          <w:sz w:val="24"/>
          <w:szCs w:val="24"/>
          <w:lang w:val="ru-RU"/>
        </w:rPr>
        <w:t>Статья 18. Всестороннее, полное и объективное исследование обстоятельств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8" w:name="CA0_ЧПЕ__1_РЗ_I_1_ГЛ_2_2_СТ_18_18_П_1_52"/>
      <w:bookmarkEnd w:id="68"/>
      <w:r>
        <w:rPr>
          <w:rFonts w:ascii="Times New Roman" w:hAnsi="Times New Roman" w:cs="Times New Roman"/>
          <w:color w:val="000000"/>
          <w:sz w:val="24"/>
          <w:szCs w:val="24"/>
          <w:lang w:val="ru-RU"/>
        </w:rPr>
        <w:t>1. Орган уголовного преследования обязан принять все предусмотренные законом меры по всестороннему, полному и объективному исследованию обстоятельств уголовного дела, собрать доказательства, как уличающие, так и оправдывающие обвиняемого, установить обстоятельства, имеющие значение для правильного разрешения дела, защиты прав и законных интересов участвующих в уголовном деле лиц.</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9" w:name="CA0_ЧПЕ__1_РЗ_I_1_ГЛ_2_2_СТ_18_18_П_2_53"/>
      <w:bookmarkEnd w:id="69"/>
      <w:r>
        <w:rPr>
          <w:rFonts w:ascii="Times New Roman" w:hAnsi="Times New Roman" w:cs="Times New Roman"/>
          <w:color w:val="000000"/>
          <w:sz w:val="24"/>
          <w:szCs w:val="24"/>
          <w:lang w:val="ru-RU"/>
        </w:rPr>
        <w:t>2. Суд, сохраняя объективность и беспристрастность, обеспечивает сторонам обвинения и защиты необходимые условия для реализации их прав. Решение о виновности либо невиновности обвиняемого суд выносит лишь на основе достоверных доказательств, подвергнутых всестороннему, полному и объективному исследованию и оценке.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0" w:name="CA0_ЧПЕ__1_РЗ_I_1_ГЛ_2_2_СТ_18_18_П_3_54"/>
      <w:bookmarkEnd w:id="70"/>
      <w:r>
        <w:rPr>
          <w:rFonts w:ascii="Times New Roman" w:hAnsi="Times New Roman" w:cs="Times New Roman"/>
          <w:color w:val="000000"/>
          <w:sz w:val="24"/>
          <w:szCs w:val="24"/>
          <w:lang w:val="ru-RU"/>
        </w:rPr>
        <w:t>3. Запрещается принуждение к даче показаний и объяснений путем насилия, угроз и иных незаконных мер.</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1" w:name="CA0_ЧПЕ__1_РЗ_I_1_ГЛ_2_2_СТ_19_19CN__art"/>
      <w:bookmarkEnd w:id="71"/>
      <w:r>
        <w:rPr>
          <w:rFonts w:ascii="Times New Roman" w:hAnsi="Times New Roman" w:cs="Times New Roman"/>
          <w:b/>
          <w:bCs/>
          <w:color w:val="000000"/>
          <w:sz w:val="24"/>
          <w:szCs w:val="24"/>
          <w:lang w:val="ru-RU"/>
        </w:rPr>
        <w:t>Статья 19. Оценка доказательств по внутреннему убеждению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2" w:name="CA0_ЧПЕ__1_РЗ_I_1_ГЛ_2_2_СТ_19_19_П_1_55"/>
      <w:bookmarkEnd w:id="72"/>
      <w:r>
        <w:rPr>
          <w:rFonts w:ascii="Times New Roman" w:hAnsi="Times New Roman" w:cs="Times New Roman"/>
          <w:color w:val="000000"/>
          <w:sz w:val="24"/>
          <w:szCs w:val="24"/>
          <w:lang w:val="ru-RU"/>
        </w:rPr>
        <w:t>1. Суд, орган уголовного преследования оценивают доказательства, руководствуясь законом и своим внутренним убеждением, основанным на всестороннем, полном и объективном исследовании всех обстоятельств уголовного дела в их совокупности.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3" w:name="CA0_ЧПЕ__1_РЗ_I_1_ГЛ_2_2_СТ_19_19_П_2_56"/>
      <w:bookmarkEnd w:id="73"/>
      <w:r>
        <w:rPr>
          <w:rFonts w:ascii="Times New Roman" w:hAnsi="Times New Roman" w:cs="Times New Roman"/>
          <w:color w:val="000000"/>
          <w:sz w:val="24"/>
          <w:szCs w:val="24"/>
          <w:lang w:val="ru-RU"/>
        </w:rPr>
        <w:t>2. Никакие доказательства для органа дознания, следователя, прокурора, суда не имеют заранее установленной силы.</w:t>
      </w:r>
      <w:r w:rsidR="00A16388" w:rsidRPr="00A16388">
        <w:rPr>
          <w:rFonts w:ascii="Times New Roman" w:hAnsi="Times New Roman" w:cs="Times New Roman"/>
          <w:color w:val="000000"/>
          <w:sz w:val="24"/>
          <w:szCs w:val="24"/>
          <w:lang w:val="ru-RU"/>
        </w:rPr>
        <w:pict>
          <v:shape id="_x0000_i125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 w:name="CA0_ЧПЕ__1_РЗ_I_1_ГЛ_2_2_СТ_20_20CN__art"/>
      <w:bookmarkEnd w:id="74"/>
      <w:r>
        <w:rPr>
          <w:rFonts w:ascii="Times New Roman" w:hAnsi="Times New Roman" w:cs="Times New Roman"/>
          <w:b/>
          <w:bCs/>
          <w:color w:val="000000"/>
          <w:sz w:val="24"/>
          <w:szCs w:val="24"/>
          <w:lang w:val="ru-RU"/>
        </w:rPr>
        <w:t>Статья 20. Равенство граждан перед законом и равенство защиты их прав и законных интересов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5" w:name="CA0_ЧПЕ__1_РЗ_I_1_ГЛ_2_2_СТ_20_20_П_1_58"/>
      <w:bookmarkEnd w:id="75"/>
      <w:r>
        <w:rPr>
          <w:rFonts w:ascii="Times New Roman" w:hAnsi="Times New Roman" w:cs="Times New Roman"/>
          <w:color w:val="000000"/>
          <w:sz w:val="24"/>
          <w:szCs w:val="24"/>
          <w:lang w:val="ru-RU"/>
        </w:rPr>
        <w:t>1. Все лица, участвующие в уголовном процессе, равны перед законом и имеют право без всякой дискриминации на равную защиту их прав и законных интересов.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6" w:name="CA0_ЧПЕ__1_РЗ_I_1_ГЛ_2_2_СТ_20_20_П_2_59"/>
      <w:bookmarkEnd w:id="76"/>
      <w:r>
        <w:rPr>
          <w:rFonts w:ascii="Times New Roman" w:hAnsi="Times New Roman" w:cs="Times New Roman"/>
          <w:color w:val="000000"/>
          <w:sz w:val="24"/>
          <w:szCs w:val="24"/>
          <w:lang w:val="ru-RU"/>
        </w:rPr>
        <w:t>2. Производство по материалам и уголовному делу осуществляется на основе равенства граждан перед законом независимо от их происхождения, социального, должностного и имущественного положения, расовой и национальной принадлежности, политических и иных убеждений, отношения к религии, пола, образования, языка, рода и характера занятий, места жительства и других обстоятельств.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7" w:name="CA0_ЧПЕ__1_РЗ_I_1_ГЛ_2_2_СТ_20_20_П_3_60"/>
      <w:bookmarkEnd w:id="77"/>
      <w:r>
        <w:rPr>
          <w:rFonts w:ascii="Times New Roman" w:hAnsi="Times New Roman" w:cs="Times New Roman"/>
          <w:color w:val="000000"/>
          <w:sz w:val="24"/>
          <w:szCs w:val="24"/>
          <w:lang w:val="ru-RU"/>
        </w:rPr>
        <w:t>3. Никто не может пользоваться преимуществами и привилегиями, противоречащими закону. Исключения в порядке производства по материалам и уголовному делу в отношении отдельных категорий лиц устанавливаются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8" w:name="CA0_ЧПЕ__1_РЗ_I_1_ГЛ_2_2_СТ_20_20_П_4_61"/>
      <w:bookmarkEnd w:id="78"/>
      <w:r>
        <w:rPr>
          <w:rFonts w:ascii="Times New Roman" w:hAnsi="Times New Roman" w:cs="Times New Roman"/>
          <w:color w:val="000000"/>
          <w:sz w:val="24"/>
          <w:szCs w:val="24"/>
          <w:lang w:val="ru-RU"/>
        </w:rPr>
        <w:t xml:space="preserve">4. Каждый имеет право в ходе производства по материалам и уголовному делу на </w:t>
      </w:r>
      <w:r>
        <w:rPr>
          <w:rFonts w:ascii="Times New Roman" w:hAnsi="Times New Roman" w:cs="Times New Roman"/>
          <w:color w:val="000000"/>
          <w:sz w:val="24"/>
          <w:szCs w:val="24"/>
          <w:lang w:val="ru-RU"/>
        </w:rPr>
        <w:lastRenderedPageBreak/>
        <w:t>юридическую помощь для осуществления и защиты прав и свобод, в том числе право пользоваться в случаях и порядке, предусмотренных настоящим Кодексом, юридической помощью адвокатов и других своих представителей.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9" w:name="CA0_ЧПЕ__1_РЗ_I_1_ГЛ_2_2_СТ_20_20_П_5_62"/>
      <w:bookmarkEnd w:id="79"/>
      <w:r>
        <w:rPr>
          <w:rFonts w:ascii="Times New Roman" w:hAnsi="Times New Roman" w:cs="Times New Roman"/>
          <w:color w:val="000000"/>
          <w:sz w:val="24"/>
          <w:szCs w:val="24"/>
          <w:lang w:val="ru-RU"/>
        </w:rPr>
        <w:t>5. В случаях, предусмотренных законом, юридическая помощь оказывается за счет государственных средств.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 w:name="CA0_ЧПЕ__1_РЗ_I_1_ГЛ_2_2_СТ_21_21CN__art"/>
      <w:bookmarkEnd w:id="80"/>
      <w:r>
        <w:rPr>
          <w:rFonts w:ascii="Times New Roman" w:hAnsi="Times New Roman" w:cs="Times New Roman"/>
          <w:b/>
          <w:bCs/>
          <w:color w:val="000000"/>
          <w:sz w:val="24"/>
          <w:szCs w:val="24"/>
          <w:lang w:val="ru-RU"/>
        </w:rPr>
        <w:t>Статья 21. Язык, на котором ведется производство по материалам и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1" w:name="CA0_ЧПЕ__1_РЗ_I_1_ГЛ_2_2_СТ_21_21_П_1_63"/>
      <w:bookmarkEnd w:id="81"/>
      <w:r>
        <w:rPr>
          <w:rFonts w:ascii="Times New Roman" w:hAnsi="Times New Roman" w:cs="Times New Roman"/>
          <w:color w:val="000000"/>
          <w:sz w:val="24"/>
          <w:szCs w:val="24"/>
          <w:lang w:val="ru-RU"/>
        </w:rPr>
        <w:t>1. Производство по материалам и уголовному делу в Республике Беларусь ведется на белорусском или русском языке.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2" w:name="CA0_ЧПЕ__1_РЗ_I_1_ГЛ_2_2_СТ_21_21_П_2_64"/>
      <w:bookmarkEnd w:id="82"/>
      <w:r>
        <w:rPr>
          <w:rFonts w:ascii="Times New Roman" w:hAnsi="Times New Roman" w:cs="Times New Roman"/>
          <w:color w:val="000000"/>
          <w:sz w:val="24"/>
          <w:szCs w:val="24"/>
          <w:lang w:val="ru-RU"/>
        </w:rPr>
        <w:t>2. Лицам, не владеющим или недостаточно владеющим языком, на котором ведется уголовный процесс, обеспечивается право устно или письменно делать заявления, давать объяснения и показания, заявлять ходатайства, подавать жалобы, знакомиться с уголовным делом, выступать в суде на родном языке или на языке, которым они владеют. В этих случаях они вправе бесплатно пользоваться услугами переводчика в порядке, установленном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3" w:name="CA0_ЧПЕ__1_РЗ_I_1_ГЛ_2_2_СТ_21_21_П_3_65"/>
      <w:bookmarkEnd w:id="83"/>
      <w:r>
        <w:rPr>
          <w:rFonts w:ascii="Times New Roman" w:hAnsi="Times New Roman" w:cs="Times New Roman"/>
          <w:color w:val="000000"/>
          <w:sz w:val="24"/>
          <w:szCs w:val="24"/>
          <w:lang w:val="ru-RU"/>
        </w:rPr>
        <w:t>3. Процессуальные документы в установленном настоящим Кодексом порядке вручаются подозреваемому, обвиняемому, а также другим участникам уголовного процесса в переводе на их родной язык или на язык, которым они владеют.</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 w:name="CA0_ЧПЕ__1_РЗ_I_1_ГЛ_2_2_СТ_22_22CN__art"/>
      <w:bookmarkEnd w:id="84"/>
      <w:r>
        <w:rPr>
          <w:rFonts w:ascii="Times New Roman" w:hAnsi="Times New Roman" w:cs="Times New Roman"/>
          <w:b/>
          <w:bCs/>
          <w:color w:val="000000"/>
          <w:sz w:val="24"/>
          <w:szCs w:val="24"/>
          <w:lang w:val="ru-RU"/>
        </w:rPr>
        <w:t>Статья 22. Независимость судей и подчинение их только закону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5" w:name="CA0_ЧПЕ__1_РЗ_I_1_ГЛ_2_2_СТ_22_22_П_1_66"/>
      <w:bookmarkEnd w:id="85"/>
      <w:r>
        <w:rPr>
          <w:rFonts w:ascii="Times New Roman" w:hAnsi="Times New Roman" w:cs="Times New Roman"/>
          <w:color w:val="000000"/>
          <w:sz w:val="24"/>
          <w:szCs w:val="24"/>
          <w:lang w:val="ru-RU"/>
        </w:rPr>
        <w:t>1. Судьи при осуществлении правосудия независимы и подчиняются только закону.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6" w:name="CA0_ЧПЕ__1_РЗ_I_1_ГЛ_2_2_СТ_22_22_П_2_67"/>
      <w:bookmarkEnd w:id="86"/>
      <w:r>
        <w:rPr>
          <w:rFonts w:ascii="Times New Roman" w:hAnsi="Times New Roman" w:cs="Times New Roman"/>
          <w:color w:val="000000"/>
          <w:sz w:val="24"/>
          <w:szCs w:val="24"/>
          <w:lang w:val="ru-RU"/>
        </w:rPr>
        <w:t>2. Какое-либо вмешательство в деятельность судей по отправлению правосудия недопустимо и влечет ответственность по закону.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7" w:name="CA0_ЧПЕ__1_РЗ_I_1_ГЛ_2_2_СТ_22_22_П_3_68"/>
      <w:bookmarkEnd w:id="87"/>
      <w:r>
        <w:rPr>
          <w:rFonts w:ascii="Times New Roman" w:hAnsi="Times New Roman" w:cs="Times New Roman"/>
          <w:color w:val="000000"/>
          <w:sz w:val="24"/>
          <w:szCs w:val="24"/>
          <w:lang w:val="ru-RU"/>
        </w:rPr>
        <w:t xml:space="preserve">3. Гарантии независимости судей установлены </w:t>
      </w:r>
      <w:hyperlink r:id="rId621" w:history="1">
        <w:r>
          <w:rPr>
            <w:rFonts w:ascii="Times New Roman" w:hAnsi="Times New Roman" w:cs="Times New Roman"/>
            <w:color w:val="0000FF"/>
            <w:sz w:val="24"/>
            <w:szCs w:val="24"/>
            <w:lang w:val="ru-RU"/>
          </w:rPr>
          <w:t>Конституцией</w:t>
        </w:r>
      </w:hyperlink>
      <w:r>
        <w:rPr>
          <w:rFonts w:ascii="Times New Roman" w:hAnsi="Times New Roman" w:cs="Times New Roman"/>
          <w:color w:val="000000"/>
          <w:sz w:val="24"/>
          <w:szCs w:val="24"/>
          <w:lang w:val="ru-RU"/>
        </w:rPr>
        <w:t xml:space="preserve"> Республики Беларусь, настоящим Кодексом и другими законами.</w:t>
      </w:r>
      <w:r w:rsidR="00A16388" w:rsidRPr="00A16388">
        <w:rPr>
          <w:rFonts w:ascii="Times New Roman" w:hAnsi="Times New Roman" w:cs="Times New Roman"/>
          <w:color w:val="000000"/>
          <w:sz w:val="24"/>
          <w:szCs w:val="24"/>
          <w:lang w:val="ru-RU"/>
        </w:rPr>
        <w:pict>
          <v:shape id="_x0000_i125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8" w:name="CA0_ЧПЕ__1_РЗ_I_1_ГЛ_2_2_СТ_23_24CN__art"/>
      <w:bookmarkEnd w:id="88"/>
      <w:r>
        <w:rPr>
          <w:rFonts w:ascii="Times New Roman" w:hAnsi="Times New Roman" w:cs="Times New Roman"/>
          <w:b/>
          <w:bCs/>
          <w:color w:val="000000"/>
          <w:sz w:val="24"/>
          <w:szCs w:val="24"/>
          <w:lang w:val="ru-RU"/>
        </w:rPr>
        <w:t>Статья 23. Гласность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9" w:name="CA0_ЧПЕ__1_РЗ_I_1_ГЛ_2_2_СТ_23_24_П_1_72"/>
      <w:bookmarkEnd w:id="89"/>
      <w:r>
        <w:rPr>
          <w:rFonts w:ascii="Times New Roman" w:hAnsi="Times New Roman" w:cs="Times New Roman"/>
          <w:color w:val="000000"/>
          <w:sz w:val="24"/>
          <w:szCs w:val="24"/>
          <w:lang w:val="ru-RU"/>
        </w:rPr>
        <w:t>1. Разбирательство уголовных дел во всех судах открытое.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0" w:name="CA0_ЧПЕ__1_РЗ_I_1_ГЛ_2_2_СТ_23_24_П_2_73"/>
      <w:bookmarkEnd w:id="90"/>
      <w:r>
        <w:rPr>
          <w:rFonts w:ascii="Times New Roman" w:hAnsi="Times New Roman" w:cs="Times New Roman"/>
          <w:color w:val="000000"/>
          <w:sz w:val="24"/>
          <w:szCs w:val="24"/>
          <w:lang w:val="ru-RU"/>
        </w:rPr>
        <w:t>2. Разбирательство уголовного дела в закрытом судебном заседании допускается лишь в интересах обеспечения охраны государственных секретов и иной охраняемой законом тайны, а также по делам о преступлениях, совершенных лицами, не достигшими шестнадцатилетнего возраста, по делам о половых преступлениях и другим делам в целях предотвращения разглашения сведений об интимных сторонах жизни участвующих в деле лиц либо сведений, унижающих их достоинство, и в случае, когда этого требуют интересы обеспечения безопасности потерпевшего, свидетеля или иных участников уголовного процесса, а также членов их семей или близких родственников и других лиц, которых они обоснованно считают близкими.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1" w:name="CA0_ЧПЕ__1_РЗ_I_1_ГЛ_2_2_СТ_23_24_П_3_74"/>
      <w:bookmarkEnd w:id="91"/>
      <w:r>
        <w:rPr>
          <w:rFonts w:ascii="Times New Roman" w:hAnsi="Times New Roman" w:cs="Times New Roman"/>
          <w:color w:val="000000"/>
          <w:sz w:val="24"/>
          <w:szCs w:val="24"/>
          <w:lang w:val="ru-RU"/>
        </w:rPr>
        <w:t>3. Разбирательство дел в закрытом судебном заседании осуществляется с соблюдением всех правил судебного производства.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2" w:name="CA0_ЧПЕ__1_РЗ_I_1_ГЛ_2_2_СТ_23_24_П_4_75"/>
      <w:bookmarkEnd w:id="92"/>
      <w:r>
        <w:rPr>
          <w:rFonts w:ascii="Times New Roman" w:hAnsi="Times New Roman" w:cs="Times New Roman"/>
          <w:color w:val="000000"/>
          <w:sz w:val="24"/>
          <w:szCs w:val="24"/>
          <w:lang w:val="ru-RU"/>
        </w:rPr>
        <w:t>4. По делам, рассмотренным в закрытом судебном заседании, публично оглашается только резолютивная часть приговора, определения, постановления суда.</w:t>
      </w:r>
      <w:r w:rsidR="00A16388" w:rsidRPr="00A16388">
        <w:rPr>
          <w:rFonts w:ascii="Times New Roman" w:hAnsi="Times New Roman" w:cs="Times New Roman"/>
          <w:color w:val="000000"/>
          <w:sz w:val="24"/>
          <w:szCs w:val="24"/>
          <w:lang w:val="ru-RU"/>
        </w:rPr>
        <w:pict>
          <v:shape id="_x0000_i126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3" w:name="CA0_ЧПЕ__1_РЗ_I_1_ГЛ_2_2_СТ_24_25CN__art"/>
      <w:bookmarkEnd w:id="93"/>
      <w:r>
        <w:rPr>
          <w:rFonts w:ascii="Times New Roman" w:hAnsi="Times New Roman" w:cs="Times New Roman"/>
          <w:b/>
          <w:bCs/>
          <w:color w:val="000000"/>
          <w:sz w:val="24"/>
          <w:szCs w:val="24"/>
          <w:lang w:val="ru-RU"/>
        </w:rPr>
        <w:t>Статья 24. Осуществление правосудия на основе состязательности и равенства сторон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4" w:name="CA0_ЧПЕ__1_РЗ_I_1_ГЛ_2_2_СТ_24_25_П_1_77"/>
      <w:bookmarkEnd w:id="94"/>
      <w:r>
        <w:rPr>
          <w:rFonts w:ascii="Times New Roman" w:hAnsi="Times New Roman" w:cs="Times New Roman"/>
          <w:color w:val="000000"/>
          <w:sz w:val="24"/>
          <w:szCs w:val="24"/>
          <w:lang w:val="ru-RU"/>
        </w:rPr>
        <w:t xml:space="preserve">1. Правосудие осуществляется на основе состязательности и равенства сторон </w:t>
      </w:r>
      <w:r>
        <w:rPr>
          <w:rFonts w:ascii="Times New Roman" w:hAnsi="Times New Roman" w:cs="Times New Roman"/>
          <w:color w:val="000000"/>
          <w:sz w:val="24"/>
          <w:szCs w:val="24"/>
          <w:lang w:val="ru-RU"/>
        </w:rPr>
        <w:lastRenderedPageBreak/>
        <w:t>обвинения и защиты.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5" w:name="CA0_ЧПЕ__1_РЗ_I_1_ГЛ_2_2_СТ_24_25_П_2_78"/>
      <w:bookmarkEnd w:id="95"/>
      <w:r>
        <w:rPr>
          <w:rFonts w:ascii="Times New Roman" w:hAnsi="Times New Roman" w:cs="Times New Roman"/>
          <w:color w:val="000000"/>
          <w:sz w:val="24"/>
          <w:szCs w:val="24"/>
          <w:lang w:val="ru-RU"/>
        </w:rPr>
        <w:t>2. Функции обвинения, защиты и осуществления правосудия отделены друг от друга и не могут быть возложены на один и тот же орган или одно и то же должностное лицо.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6" w:name="CA0_ЧПЕ__1_РЗ_I_1_ГЛ_2_2_СТ_24_25_П_3_79"/>
      <w:bookmarkEnd w:id="96"/>
      <w:r>
        <w:rPr>
          <w:rFonts w:ascii="Times New Roman" w:hAnsi="Times New Roman" w:cs="Times New Roman"/>
          <w:color w:val="000000"/>
          <w:sz w:val="24"/>
          <w:szCs w:val="24"/>
          <w:lang w:val="ru-RU"/>
        </w:rPr>
        <w:t>3. Обязанность доказывания в судебном разбирательстве предъявленного лицу обвинения возлагается на сторону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7" w:name="CA0_ЧПЕ__1_РЗ_I_1_ГЛ_2_2_СТ_24_25_П_4_80"/>
      <w:bookmarkEnd w:id="97"/>
      <w:r>
        <w:rPr>
          <w:rFonts w:ascii="Times New Roman" w:hAnsi="Times New Roman" w:cs="Times New Roman"/>
          <w:color w:val="000000"/>
          <w:sz w:val="24"/>
          <w:szCs w:val="24"/>
          <w:lang w:val="ru-RU"/>
        </w:rPr>
        <w:t>4. Стороны в судебном разбирательстве пользуются равными правами по представлению и исследованию доказательств, заявлению ходатайств, высказыванию мнения по любому вопросу, имеющему значение по уголовному делу, участию в судебных прениях.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8" w:name="CA0_ЧПЕ__1_РЗ_I_1_ГЛ_2_2_СТ_24_25_П_5_81"/>
      <w:bookmarkEnd w:id="98"/>
      <w:r>
        <w:rPr>
          <w:rFonts w:ascii="Times New Roman" w:hAnsi="Times New Roman" w:cs="Times New Roman"/>
          <w:color w:val="000000"/>
          <w:sz w:val="24"/>
          <w:szCs w:val="24"/>
          <w:lang w:val="ru-RU"/>
        </w:rPr>
        <w:t>5. Суд создает необходимые условия для осуществления предоставленных сторонам прав и выполнения ими процессуальных обязанностей.</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9" w:name="CA0_ЧПЕ__1_РЗ_I_1_ГЛ_2_2_СТ_25_26CN__art"/>
      <w:bookmarkEnd w:id="99"/>
      <w:r>
        <w:rPr>
          <w:rFonts w:ascii="Times New Roman" w:hAnsi="Times New Roman" w:cs="Times New Roman"/>
          <w:b/>
          <w:bCs/>
          <w:color w:val="000000"/>
          <w:sz w:val="24"/>
          <w:szCs w:val="24"/>
          <w:lang w:val="ru-RU"/>
        </w:rPr>
        <w:t>Статья 25. Прокурорский надзор в уголовном процессе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0" w:name="CA0_ЧПЕ__1_РЗ_I_1_ГЛ_2_2_СТ_25_26_П_1_82"/>
      <w:bookmarkEnd w:id="100"/>
      <w:r>
        <w:rPr>
          <w:rFonts w:ascii="Times New Roman" w:hAnsi="Times New Roman" w:cs="Times New Roman"/>
          <w:color w:val="000000"/>
          <w:sz w:val="24"/>
          <w:szCs w:val="24"/>
          <w:lang w:val="ru-RU"/>
        </w:rPr>
        <w:t>1. Прокурор осуществляет надзор за исполнением законов при разрешении заявлений и сообщений о преступлениях, в ходе предварительного расследования, за соответствием закону судебных решений по уголовным делам и их исполнением.</w:t>
      </w:r>
      <w:r w:rsidR="00A16388" w:rsidRPr="00A16388">
        <w:rPr>
          <w:rFonts w:ascii="Times New Roman" w:hAnsi="Times New Roman" w:cs="Times New Roman"/>
          <w:color w:val="000000"/>
          <w:sz w:val="24"/>
          <w:szCs w:val="24"/>
          <w:lang w:val="ru-RU"/>
        </w:rPr>
        <w:pict>
          <v:shape id="_x0000_i126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1" w:name="CA0_ЧПЕ__1_РЗ_I_1_ГЛ_2_2_СТ_25_26_П_2_84"/>
      <w:bookmarkEnd w:id="101"/>
      <w:r>
        <w:rPr>
          <w:rFonts w:ascii="Times New Roman" w:hAnsi="Times New Roman" w:cs="Times New Roman"/>
          <w:color w:val="000000"/>
          <w:sz w:val="24"/>
          <w:szCs w:val="24"/>
          <w:lang w:val="ru-RU"/>
        </w:rPr>
        <w:t>2. Прокурор обязан на всех стадиях уголовного процесса своевременно принимать предусмотренные законом меры по устранению нарушений закона, от кого бы эти нарушения ни исходили.</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2" w:name="CA0_ЧПЕ__1_РЗ_I_1_ГЛ_3_3CN__chapter_3"/>
      <w:bookmarkEnd w:id="102"/>
      <w:r>
        <w:rPr>
          <w:rFonts w:ascii="Times New Roman" w:hAnsi="Times New Roman" w:cs="Times New Roman"/>
          <w:b/>
          <w:bCs/>
          <w:caps/>
          <w:color w:val="000000"/>
          <w:sz w:val="24"/>
          <w:szCs w:val="24"/>
          <w:lang w:val="ru-RU"/>
        </w:rPr>
        <w:t>ГЛАВА 3</w:t>
      </w:r>
      <w:r>
        <w:rPr>
          <w:rFonts w:ascii="Times New Roman" w:hAnsi="Times New Roman" w:cs="Times New Roman"/>
          <w:b/>
          <w:bCs/>
          <w:caps/>
          <w:color w:val="000000"/>
          <w:sz w:val="24"/>
          <w:szCs w:val="24"/>
          <w:lang w:val="ru-RU"/>
        </w:rPr>
        <w:br/>
        <w:t>УГОЛОВНОЕ ПРЕСЛЕДОВАНИЕ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3" w:name="CA0_ЧПЕ__1_РЗ_I_1_ГЛ_3_3_СТ_26_27CN__art"/>
      <w:bookmarkEnd w:id="103"/>
      <w:r>
        <w:rPr>
          <w:rFonts w:ascii="Times New Roman" w:hAnsi="Times New Roman" w:cs="Times New Roman"/>
          <w:b/>
          <w:bCs/>
          <w:color w:val="000000"/>
          <w:sz w:val="24"/>
          <w:szCs w:val="24"/>
          <w:lang w:val="ru-RU"/>
        </w:rPr>
        <w:t>Статья 26. Уголовные дела публичного, частно-публичного и частного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4" w:name="CA0_ЧПЕ__1_РЗ_I_1_ГЛ_3_3_СТ_26_27_П_1_85"/>
      <w:bookmarkEnd w:id="104"/>
      <w:r>
        <w:rPr>
          <w:rFonts w:ascii="Times New Roman" w:hAnsi="Times New Roman" w:cs="Times New Roman"/>
          <w:color w:val="000000"/>
          <w:sz w:val="24"/>
          <w:szCs w:val="24"/>
          <w:lang w:val="ru-RU"/>
        </w:rPr>
        <w:t>1. В зависимости от характера и тяжести совершенного преступления уголовное преследование и обвинение в суде осуществляются в публичном, частно-публичном порядке и в порядке частного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5" w:name="CA0_ЧПЕ__1_РЗ_I_1_ГЛ_3_3_СТ_26_27_П_2_86"/>
      <w:bookmarkEnd w:id="105"/>
      <w:r>
        <w:rPr>
          <w:rFonts w:ascii="Times New Roman" w:hAnsi="Times New Roman" w:cs="Times New Roman"/>
          <w:color w:val="000000"/>
          <w:sz w:val="24"/>
          <w:szCs w:val="24"/>
          <w:lang w:val="ru-RU"/>
        </w:rPr>
        <w:t xml:space="preserve">2. Дела о преступлениях, предусмотренных статьями </w:t>
      </w:r>
      <w:hyperlink r:id="rId622" w:anchor="CA0|ОСЧ~~1|РЗ~VII~7|ГЛ~19~19|СТ~153~171" w:history="1">
        <w:r>
          <w:rPr>
            <w:rFonts w:ascii="Times New Roman" w:hAnsi="Times New Roman" w:cs="Times New Roman"/>
            <w:color w:val="0000FF"/>
            <w:sz w:val="24"/>
            <w:szCs w:val="24"/>
            <w:lang w:val="ru-RU"/>
          </w:rPr>
          <w:t>153</w:t>
        </w:r>
      </w:hyperlink>
      <w:r>
        <w:rPr>
          <w:rFonts w:ascii="Times New Roman" w:hAnsi="Times New Roman" w:cs="Times New Roman"/>
          <w:color w:val="000000"/>
          <w:sz w:val="24"/>
          <w:szCs w:val="24"/>
          <w:lang w:val="ru-RU"/>
        </w:rPr>
        <w:t xml:space="preserve">, </w:t>
      </w:r>
      <w:hyperlink r:id="rId623" w:anchor="CA0|ОСЧ~~1|РЗ~VII~7|ГЛ~21~21|СТ~177~201" w:history="1">
        <w:r>
          <w:rPr>
            <w:rFonts w:ascii="Times New Roman" w:hAnsi="Times New Roman" w:cs="Times New Roman"/>
            <w:color w:val="0000FF"/>
            <w:sz w:val="24"/>
            <w:szCs w:val="24"/>
            <w:lang w:val="ru-RU"/>
          </w:rPr>
          <w:t>177</w:t>
        </w:r>
      </w:hyperlink>
      <w:r>
        <w:rPr>
          <w:rFonts w:ascii="Times New Roman" w:hAnsi="Times New Roman" w:cs="Times New Roman"/>
          <w:color w:val="000000"/>
          <w:sz w:val="24"/>
          <w:szCs w:val="24"/>
          <w:lang w:val="ru-RU"/>
        </w:rPr>
        <w:t xml:space="preserve">, частью первой статьи </w:t>
      </w:r>
      <w:hyperlink r:id="rId624" w:anchor="CA0|ОСЧ~~1|РЗ~VII~7|ГЛ~21~21|СТ~178~204" w:history="1">
        <w:r>
          <w:rPr>
            <w:rFonts w:ascii="Times New Roman" w:hAnsi="Times New Roman" w:cs="Times New Roman"/>
            <w:color w:val="0000FF"/>
            <w:sz w:val="24"/>
            <w:szCs w:val="24"/>
            <w:lang w:val="ru-RU"/>
          </w:rPr>
          <w:t>178</w:t>
        </w:r>
      </w:hyperlink>
      <w:r>
        <w:rPr>
          <w:rFonts w:ascii="Times New Roman" w:hAnsi="Times New Roman" w:cs="Times New Roman"/>
          <w:color w:val="000000"/>
          <w:sz w:val="24"/>
          <w:szCs w:val="24"/>
          <w:lang w:val="ru-RU"/>
        </w:rPr>
        <w:t xml:space="preserve">, частью первой статьи </w:t>
      </w:r>
      <w:hyperlink r:id="rId625" w:anchor="CA0|ОСЧ~~1|РЗ~VII~7|ГЛ~21~21|СТ~179~205" w:history="1">
        <w:r>
          <w:rPr>
            <w:rFonts w:ascii="Times New Roman" w:hAnsi="Times New Roman" w:cs="Times New Roman"/>
            <w:color w:val="0000FF"/>
            <w:sz w:val="24"/>
            <w:szCs w:val="24"/>
            <w:lang w:val="ru-RU"/>
          </w:rPr>
          <w:t>179</w:t>
        </w:r>
      </w:hyperlink>
      <w:r>
        <w:rPr>
          <w:rFonts w:ascii="Times New Roman" w:hAnsi="Times New Roman" w:cs="Times New Roman"/>
          <w:color w:val="000000"/>
          <w:sz w:val="24"/>
          <w:szCs w:val="24"/>
          <w:lang w:val="ru-RU"/>
        </w:rPr>
        <w:t xml:space="preserve">, частью первой статьи </w:t>
      </w:r>
      <w:hyperlink r:id="rId626" w:anchor="CA0|ОСЧ~~1|РЗ~VII~7|ГЛ~22~22|СТ~188~218" w:history="1">
        <w:r>
          <w:rPr>
            <w:rFonts w:ascii="Times New Roman" w:hAnsi="Times New Roman" w:cs="Times New Roman"/>
            <w:color w:val="0000FF"/>
            <w:sz w:val="24"/>
            <w:szCs w:val="24"/>
            <w:lang w:val="ru-RU"/>
          </w:rPr>
          <w:t>188</w:t>
        </w:r>
      </w:hyperlink>
      <w:r>
        <w:rPr>
          <w:rFonts w:ascii="Times New Roman" w:hAnsi="Times New Roman" w:cs="Times New Roman"/>
          <w:color w:val="000000"/>
          <w:sz w:val="24"/>
          <w:szCs w:val="24"/>
          <w:lang w:val="ru-RU"/>
        </w:rPr>
        <w:t xml:space="preserve">, статьей </w:t>
      </w:r>
      <w:hyperlink r:id="rId627" w:anchor="CA0|ОСЧ~~1|РЗ~VII~7|ГЛ~22~22|СТ~189~219" w:history="1">
        <w:r>
          <w:rPr>
            <w:rFonts w:ascii="Times New Roman" w:hAnsi="Times New Roman" w:cs="Times New Roman"/>
            <w:color w:val="0000FF"/>
            <w:sz w:val="24"/>
            <w:szCs w:val="24"/>
            <w:lang w:val="ru-RU"/>
          </w:rPr>
          <w:t>189</w:t>
        </w:r>
      </w:hyperlink>
      <w:r>
        <w:rPr>
          <w:rFonts w:ascii="Times New Roman" w:hAnsi="Times New Roman" w:cs="Times New Roman"/>
          <w:color w:val="000000"/>
          <w:sz w:val="24"/>
          <w:szCs w:val="24"/>
          <w:lang w:val="ru-RU"/>
        </w:rPr>
        <w:t xml:space="preserve">, частью первой статьи </w:t>
      </w:r>
      <w:hyperlink r:id="rId628" w:anchor="CA0|ОСЧ~~1|РЗ~VII~7|ГЛ~23~23|СТ~202~237" w:history="1">
        <w:r>
          <w:rPr>
            <w:rFonts w:ascii="Times New Roman" w:hAnsi="Times New Roman" w:cs="Times New Roman"/>
            <w:color w:val="0000FF"/>
            <w:sz w:val="24"/>
            <w:szCs w:val="24"/>
            <w:lang w:val="ru-RU"/>
          </w:rPr>
          <w:t>202</w:t>
        </w:r>
      </w:hyperlink>
      <w:r>
        <w:rPr>
          <w:rFonts w:ascii="Times New Roman" w:hAnsi="Times New Roman" w:cs="Times New Roman"/>
          <w:color w:val="000000"/>
          <w:sz w:val="24"/>
          <w:szCs w:val="24"/>
          <w:lang w:val="ru-RU"/>
        </w:rPr>
        <w:t xml:space="preserve">, частью первой статьи </w:t>
      </w:r>
      <w:hyperlink r:id="rId629" w:anchor="CA0|ОСЧ~~1|РЗ~VII~7|ГЛ~23~23|СТ~203~238" w:history="1">
        <w:r>
          <w:rPr>
            <w:rFonts w:ascii="Times New Roman" w:hAnsi="Times New Roman" w:cs="Times New Roman"/>
            <w:color w:val="0000FF"/>
            <w:sz w:val="24"/>
            <w:szCs w:val="24"/>
            <w:lang w:val="ru-RU"/>
          </w:rPr>
          <w:t>203</w:t>
        </w:r>
      </w:hyperlink>
      <w:r>
        <w:rPr>
          <w:rFonts w:ascii="Times New Roman" w:hAnsi="Times New Roman" w:cs="Times New Roman"/>
          <w:color w:val="000000"/>
          <w:sz w:val="24"/>
          <w:szCs w:val="24"/>
          <w:lang w:val="ru-RU"/>
        </w:rPr>
        <w:t xml:space="preserve">, частью первой статьи </w:t>
      </w:r>
      <w:hyperlink r:id="rId630" w:anchor="CA0|ОСЧ~~1|РЗ~VIII~8|ГЛ~24~24|СТ~216~253" w:history="1">
        <w:r>
          <w:rPr>
            <w:rFonts w:ascii="Times New Roman" w:hAnsi="Times New Roman" w:cs="Times New Roman"/>
            <w:color w:val="0000FF"/>
            <w:sz w:val="24"/>
            <w:szCs w:val="24"/>
            <w:lang w:val="ru-RU"/>
          </w:rPr>
          <w:t>216</w:t>
        </w:r>
      </w:hyperlink>
      <w:r>
        <w:rPr>
          <w:rFonts w:ascii="Times New Roman" w:hAnsi="Times New Roman" w:cs="Times New Roman"/>
          <w:color w:val="000000"/>
          <w:sz w:val="24"/>
          <w:szCs w:val="24"/>
          <w:lang w:val="ru-RU"/>
        </w:rPr>
        <w:t xml:space="preserve">, статьей </w:t>
      </w:r>
      <w:hyperlink r:id="rId631" w:anchor="CA0|ОСЧ~~1|РЗ~VIII~8|ГЛ~24~24|СТ~217~254" w:history="1">
        <w:r>
          <w:rPr>
            <w:rFonts w:ascii="Times New Roman" w:hAnsi="Times New Roman" w:cs="Times New Roman"/>
            <w:color w:val="0000FF"/>
            <w:sz w:val="24"/>
            <w:szCs w:val="24"/>
            <w:lang w:val="ru-RU"/>
          </w:rPr>
          <w:t>217</w:t>
        </w:r>
      </w:hyperlink>
      <w:r>
        <w:rPr>
          <w:rFonts w:ascii="Times New Roman" w:hAnsi="Times New Roman" w:cs="Times New Roman"/>
          <w:color w:val="000000"/>
          <w:sz w:val="24"/>
          <w:szCs w:val="24"/>
          <w:lang w:val="ru-RU"/>
        </w:rPr>
        <w:t xml:space="preserve">, частью первой статьи </w:t>
      </w:r>
      <w:hyperlink r:id="rId632" w:anchor="CA0|ОСЧ~~1|РЗ~X~10|ГЛ~28~28|СТ~316~385" w:history="1">
        <w:r>
          <w:rPr>
            <w:rFonts w:ascii="Times New Roman" w:hAnsi="Times New Roman" w:cs="Times New Roman"/>
            <w:color w:val="0000FF"/>
            <w:sz w:val="24"/>
            <w:szCs w:val="24"/>
            <w:lang w:val="ru-RU"/>
          </w:rPr>
          <w:t>316</w:t>
        </w:r>
      </w:hyperlink>
      <w:r>
        <w:rPr>
          <w:rFonts w:ascii="Times New Roman" w:hAnsi="Times New Roman" w:cs="Times New Roman"/>
          <w:color w:val="000000"/>
          <w:sz w:val="24"/>
          <w:szCs w:val="24"/>
          <w:lang w:val="ru-RU"/>
        </w:rPr>
        <w:t xml:space="preserve"> и частью первой статьи </w:t>
      </w:r>
      <w:hyperlink r:id="rId633" w:anchor="CA0|ОСЧ~~1|РЗ~X~10|ГЛ~28~28|СТ~317~386" w:history="1">
        <w:r>
          <w:rPr>
            <w:rFonts w:ascii="Times New Roman" w:hAnsi="Times New Roman" w:cs="Times New Roman"/>
            <w:color w:val="0000FF"/>
            <w:sz w:val="24"/>
            <w:szCs w:val="24"/>
            <w:lang w:val="ru-RU"/>
          </w:rPr>
          <w:t>317</w:t>
        </w:r>
      </w:hyperlink>
      <w:r>
        <w:rPr>
          <w:rFonts w:ascii="Times New Roman" w:hAnsi="Times New Roman" w:cs="Times New Roman"/>
          <w:color w:val="000000"/>
          <w:sz w:val="24"/>
          <w:szCs w:val="24"/>
          <w:lang w:val="ru-RU"/>
        </w:rPr>
        <w:t xml:space="preserve"> Уголовного кодекса Республики Беларусь, являются делами частного обвинения, возбуждаются лицом, пострадавшим от преступления, его законным представителем или представителем юридического лица и производство по ним подлежит прекращению в случае примирения его с обвиняемым.</w:t>
      </w:r>
      <w:r w:rsidR="00A16388" w:rsidRPr="00A16388">
        <w:rPr>
          <w:rFonts w:ascii="Times New Roman" w:hAnsi="Times New Roman" w:cs="Times New Roman"/>
          <w:color w:val="000000"/>
          <w:sz w:val="24"/>
          <w:szCs w:val="24"/>
          <w:lang w:val="ru-RU"/>
        </w:rPr>
        <w:pict>
          <v:shape id="_x0000_i126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6" w:name="CA0_ЧПЕ__1_РЗ_I_1_ГЛ_3_3_СТ_26_27_П_3_88"/>
      <w:bookmarkEnd w:id="106"/>
      <w:r>
        <w:rPr>
          <w:rFonts w:ascii="Times New Roman" w:hAnsi="Times New Roman" w:cs="Times New Roman"/>
          <w:color w:val="000000"/>
          <w:sz w:val="24"/>
          <w:szCs w:val="24"/>
          <w:lang w:val="ru-RU"/>
        </w:rPr>
        <w:t xml:space="preserve">3. Делами частного обвинения являются также дела о преступлениях, предусмотренных частью первой статьи </w:t>
      </w:r>
      <w:hyperlink r:id="rId634" w:anchor="CA0|ОСЧ~~1|РЗ~VIII~8|ГЛ~24~24|СТ~205~240" w:history="1">
        <w:r>
          <w:rPr>
            <w:rFonts w:ascii="Times New Roman" w:hAnsi="Times New Roman" w:cs="Times New Roman"/>
            <w:color w:val="0000FF"/>
            <w:sz w:val="24"/>
            <w:szCs w:val="24"/>
            <w:lang w:val="ru-RU"/>
          </w:rPr>
          <w:t>205</w:t>
        </w:r>
      </w:hyperlink>
      <w:r>
        <w:rPr>
          <w:rFonts w:ascii="Times New Roman" w:hAnsi="Times New Roman" w:cs="Times New Roman"/>
          <w:color w:val="000000"/>
          <w:sz w:val="24"/>
          <w:szCs w:val="24"/>
          <w:lang w:val="ru-RU"/>
        </w:rPr>
        <w:t xml:space="preserve">, частью первой статьи </w:t>
      </w:r>
      <w:hyperlink r:id="rId635" w:anchor="CA0|ОСЧ~~1|РЗ~VIII~8|ГЛ~24~24|СТ~209~244" w:history="1">
        <w:r>
          <w:rPr>
            <w:rFonts w:ascii="Times New Roman" w:hAnsi="Times New Roman" w:cs="Times New Roman"/>
            <w:color w:val="0000FF"/>
            <w:sz w:val="24"/>
            <w:szCs w:val="24"/>
            <w:lang w:val="ru-RU"/>
          </w:rPr>
          <w:t>209</w:t>
        </w:r>
      </w:hyperlink>
      <w:r>
        <w:rPr>
          <w:rFonts w:ascii="Times New Roman" w:hAnsi="Times New Roman" w:cs="Times New Roman"/>
          <w:color w:val="000000"/>
          <w:sz w:val="24"/>
          <w:szCs w:val="24"/>
          <w:lang w:val="ru-RU"/>
        </w:rPr>
        <w:t xml:space="preserve">, частью первой статьи </w:t>
      </w:r>
      <w:hyperlink r:id="rId636" w:anchor="CA0|ОСЧ~~1|РЗ~VIII~8|ГЛ~24~24|СТ~211~246" w:history="1">
        <w:r>
          <w:rPr>
            <w:rFonts w:ascii="Times New Roman" w:hAnsi="Times New Roman" w:cs="Times New Roman"/>
            <w:color w:val="0000FF"/>
            <w:sz w:val="24"/>
            <w:szCs w:val="24"/>
            <w:lang w:val="ru-RU"/>
          </w:rPr>
          <w:t>211</w:t>
        </w:r>
      </w:hyperlink>
      <w:r>
        <w:rPr>
          <w:rFonts w:ascii="Times New Roman" w:hAnsi="Times New Roman" w:cs="Times New Roman"/>
          <w:color w:val="000000"/>
          <w:sz w:val="24"/>
          <w:szCs w:val="24"/>
          <w:lang w:val="ru-RU"/>
        </w:rPr>
        <w:t xml:space="preserve"> и частью первой статьи </w:t>
      </w:r>
      <w:hyperlink r:id="rId637" w:anchor="CA0|ОСЧ~~1|РЗ~VIII~8|ГЛ~24~24|СТ~214~250" w:history="1">
        <w:r>
          <w:rPr>
            <w:rFonts w:ascii="Times New Roman" w:hAnsi="Times New Roman" w:cs="Times New Roman"/>
            <w:color w:val="0000FF"/>
            <w:sz w:val="24"/>
            <w:szCs w:val="24"/>
            <w:lang w:val="ru-RU"/>
          </w:rPr>
          <w:t>214</w:t>
        </w:r>
      </w:hyperlink>
      <w:r>
        <w:rPr>
          <w:rFonts w:ascii="Times New Roman" w:hAnsi="Times New Roman" w:cs="Times New Roman"/>
          <w:color w:val="000000"/>
          <w:sz w:val="24"/>
          <w:szCs w:val="24"/>
          <w:lang w:val="ru-RU"/>
        </w:rPr>
        <w:t xml:space="preserve"> Уголовного кодекса Республики Беларусь, совершенных в отношении лица, пострадавшего от преступления, членами его семьи, близкими родственниками либо иными лицами, которых оно обоснованно считает близкими.</w:t>
      </w:r>
      <w:r w:rsidR="00A16388" w:rsidRPr="00A16388">
        <w:rPr>
          <w:rFonts w:ascii="Times New Roman" w:hAnsi="Times New Roman" w:cs="Times New Roman"/>
          <w:color w:val="000000"/>
          <w:sz w:val="24"/>
          <w:szCs w:val="24"/>
          <w:lang w:val="ru-RU"/>
        </w:rPr>
        <w:pict>
          <v:shape id="_x0000_i126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7" w:name="CA0_ЧПЕ__1_РЗ_I_1_ГЛ_3_3_СТ_26_27_П_4_90"/>
      <w:bookmarkEnd w:id="107"/>
      <w:r>
        <w:rPr>
          <w:rFonts w:ascii="Times New Roman" w:hAnsi="Times New Roman" w:cs="Times New Roman"/>
          <w:color w:val="000000"/>
          <w:sz w:val="24"/>
          <w:szCs w:val="24"/>
          <w:lang w:val="ru-RU"/>
        </w:rPr>
        <w:t xml:space="preserve">4. Дела о преступлениях, предусмотренных частью 1 статьи </w:t>
      </w:r>
      <w:hyperlink r:id="rId638" w:anchor="CA0|ОСЧ~~1|РЗ~VII~7|ГЛ~19~19|СТ~149~167" w:history="1">
        <w:r>
          <w:rPr>
            <w:rFonts w:ascii="Times New Roman" w:hAnsi="Times New Roman" w:cs="Times New Roman"/>
            <w:color w:val="0000FF"/>
            <w:sz w:val="24"/>
            <w:szCs w:val="24"/>
            <w:lang w:val="ru-RU"/>
          </w:rPr>
          <w:t>149</w:t>
        </w:r>
      </w:hyperlink>
      <w:r>
        <w:rPr>
          <w:rFonts w:ascii="Times New Roman" w:hAnsi="Times New Roman" w:cs="Times New Roman"/>
          <w:color w:val="000000"/>
          <w:sz w:val="24"/>
          <w:szCs w:val="24"/>
          <w:lang w:val="ru-RU"/>
        </w:rPr>
        <w:t xml:space="preserve">, статьями </w:t>
      </w:r>
      <w:hyperlink r:id="rId639" w:anchor="CA0|ОСЧ~~1|РЗ~VII~7|ГЛ~19~19|СТ~150~168" w:history="1">
        <w:r>
          <w:rPr>
            <w:rFonts w:ascii="Times New Roman" w:hAnsi="Times New Roman" w:cs="Times New Roman"/>
            <w:color w:val="0000FF"/>
            <w:sz w:val="24"/>
            <w:szCs w:val="24"/>
            <w:lang w:val="ru-RU"/>
          </w:rPr>
          <w:t>150</w:t>
        </w:r>
      </w:hyperlink>
      <w:r>
        <w:rPr>
          <w:rFonts w:ascii="Times New Roman" w:hAnsi="Times New Roman" w:cs="Times New Roman"/>
          <w:color w:val="000000"/>
          <w:sz w:val="24"/>
          <w:szCs w:val="24"/>
          <w:lang w:val="ru-RU"/>
        </w:rPr>
        <w:t xml:space="preserve">–152, частью 1 статьи </w:t>
      </w:r>
      <w:hyperlink r:id="rId640" w:anchor="CA0|ОСЧ~~1|РЗ~VII~7|ГЛ~19~19|СТ~154~172" w:history="1">
        <w:r>
          <w:rPr>
            <w:rFonts w:ascii="Times New Roman" w:hAnsi="Times New Roman" w:cs="Times New Roman"/>
            <w:color w:val="0000FF"/>
            <w:sz w:val="24"/>
            <w:szCs w:val="24"/>
            <w:lang w:val="ru-RU"/>
          </w:rPr>
          <w:t>154</w:t>
        </w:r>
      </w:hyperlink>
      <w:r>
        <w:rPr>
          <w:rFonts w:ascii="Times New Roman" w:hAnsi="Times New Roman" w:cs="Times New Roman"/>
          <w:color w:val="000000"/>
          <w:sz w:val="24"/>
          <w:szCs w:val="24"/>
          <w:lang w:val="ru-RU"/>
        </w:rPr>
        <w:t xml:space="preserve">, статьей </w:t>
      </w:r>
      <w:hyperlink r:id="rId641" w:anchor="CA0|ОСЧ~~1|РЗ~VII~7|ГЛ~19~19|СТ~155~173" w:history="1">
        <w:r>
          <w:rPr>
            <w:rFonts w:ascii="Times New Roman" w:hAnsi="Times New Roman" w:cs="Times New Roman"/>
            <w:color w:val="0000FF"/>
            <w:sz w:val="24"/>
            <w:szCs w:val="24"/>
            <w:lang w:val="ru-RU"/>
          </w:rPr>
          <w:t>155</w:t>
        </w:r>
      </w:hyperlink>
      <w:r>
        <w:rPr>
          <w:rFonts w:ascii="Times New Roman" w:hAnsi="Times New Roman" w:cs="Times New Roman"/>
          <w:color w:val="000000"/>
          <w:sz w:val="24"/>
          <w:szCs w:val="24"/>
          <w:lang w:val="ru-RU"/>
        </w:rPr>
        <w:t xml:space="preserve">, частью 1 статьи </w:t>
      </w:r>
      <w:hyperlink r:id="rId642" w:anchor="CA0|ОСЧ~~1|РЗ~VII~7|ГЛ~20~20|СТ~166~186" w:history="1">
        <w:r>
          <w:rPr>
            <w:rFonts w:ascii="Times New Roman" w:hAnsi="Times New Roman" w:cs="Times New Roman"/>
            <w:color w:val="0000FF"/>
            <w:sz w:val="24"/>
            <w:szCs w:val="24"/>
            <w:lang w:val="ru-RU"/>
          </w:rPr>
          <w:t>166</w:t>
        </w:r>
      </w:hyperlink>
      <w:r>
        <w:rPr>
          <w:rFonts w:ascii="Times New Roman" w:hAnsi="Times New Roman" w:cs="Times New Roman"/>
          <w:color w:val="000000"/>
          <w:sz w:val="24"/>
          <w:szCs w:val="24"/>
          <w:lang w:val="ru-RU"/>
        </w:rPr>
        <w:t xml:space="preserve">, частью 1 статьи </w:t>
      </w:r>
      <w:hyperlink r:id="rId643" w:anchor="CA0|ОСЧ~~1|РЗ~VII~7|ГЛ~20~20|СТ~167~187" w:history="1">
        <w:r>
          <w:rPr>
            <w:rFonts w:ascii="Times New Roman" w:hAnsi="Times New Roman" w:cs="Times New Roman"/>
            <w:color w:val="0000FF"/>
            <w:sz w:val="24"/>
            <w:szCs w:val="24"/>
            <w:lang w:val="ru-RU"/>
          </w:rPr>
          <w:t>167</w:t>
        </w:r>
      </w:hyperlink>
      <w:r>
        <w:rPr>
          <w:rFonts w:ascii="Times New Roman" w:hAnsi="Times New Roman" w:cs="Times New Roman"/>
          <w:color w:val="000000"/>
          <w:sz w:val="24"/>
          <w:szCs w:val="24"/>
          <w:lang w:val="ru-RU"/>
        </w:rPr>
        <w:t xml:space="preserve">, частью 2 статьи </w:t>
      </w:r>
      <w:hyperlink r:id="rId644" w:anchor="CA0|ОСЧ~~1|РЗ~VII~7|ГЛ~21~21|СТ~178~204" w:history="1">
        <w:r>
          <w:rPr>
            <w:rFonts w:ascii="Times New Roman" w:hAnsi="Times New Roman" w:cs="Times New Roman"/>
            <w:color w:val="0000FF"/>
            <w:sz w:val="24"/>
            <w:szCs w:val="24"/>
            <w:lang w:val="ru-RU"/>
          </w:rPr>
          <w:t>178</w:t>
        </w:r>
      </w:hyperlink>
      <w:r>
        <w:rPr>
          <w:rFonts w:ascii="Times New Roman" w:hAnsi="Times New Roman" w:cs="Times New Roman"/>
          <w:color w:val="000000"/>
          <w:sz w:val="24"/>
          <w:szCs w:val="24"/>
          <w:lang w:val="ru-RU"/>
        </w:rPr>
        <w:t xml:space="preserve">, статьей </w:t>
      </w:r>
      <w:hyperlink r:id="rId645" w:anchor="CA0|ОСЧ~~1|РЗ~VII~7|ГЛ~22~22|СТ~186~215" w:history="1">
        <w:r>
          <w:rPr>
            <w:rFonts w:ascii="Times New Roman" w:hAnsi="Times New Roman" w:cs="Times New Roman"/>
            <w:color w:val="0000FF"/>
            <w:sz w:val="24"/>
            <w:szCs w:val="24"/>
            <w:lang w:val="ru-RU"/>
          </w:rPr>
          <w:t>186</w:t>
        </w:r>
      </w:hyperlink>
      <w:r>
        <w:rPr>
          <w:rFonts w:ascii="Times New Roman" w:hAnsi="Times New Roman" w:cs="Times New Roman"/>
          <w:color w:val="000000"/>
          <w:sz w:val="24"/>
          <w:szCs w:val="24"/>
          <w:lang w:val="ru-RU"/>
        </w:rPr>
        <w:t xml:space="preserve">, частью 2 статьи </w:t>
      </w:r>
      <w:hyperlink r:id="rId646" w:anchor="CA0|ОСЧ~~1|РЗ~VII~7|ГЛ~22~22|СТ~188~218" w:history="1">
        <w:r>
          <w:rPr>
            <w:rFonts w:ascii="Times New Roman" w:hAnsi="Times New Roman" w:cs="Times New Roman"/>
            <w:color w:val="0000FF"/>
            <w:sz w:val="24"/>
            <w:szCs w:val="24"/>
            <w:lang w:val="ru-RU"/>
          </w:rPr>
          <w:t>188</w:t>
        </w:r>
      </w:hyperlink>
      <w:r>
        <w:rPr>
          <w:rFonts w:ascii="Times New Roman" w:hAnsi="Times New Roman" w:cs="Times New Roman"/>
          <w:color w:val="000000"/>
          <w:sz w:val="24"/>
          <w:szCs w:val="24"/>
          <w:lang w:val="ru-RU"/>
        </w:rPr>
        <w:t xml:space="preserve">, статьей </w:t>
      </w:r>
      <w:hyperlink r:id="rId647" w:anchor="CA0|ОСЧ~~1|РЗ~VII~7|ГЛ~23~23|СТ~201~236" w:history="1">
        <w:r>
          <w:rPr>
            <w:rFonts w:ascii="Times New Roman" w:hAnsi="Times New Roman" w:cs="Times New Roman"/>
            <w:color w:val="0000FF"/>
            <w:sz w:val="24"/>
            <w:szCs w:val="24"/>
            <w:lang w:val="ru-RU"/>
          </w:rPr>
          <w:t>201</w:t>
        </w:r>
      </w:hyperlink>
      <w:r>
        <w:rPr>
          <w:rFonts w:ascii="Times New Roman" w:hAnsi="Times New Roman" w:cs="Times New Roman"/>
          <w:color w:val="000000"/>
          <w:sz w:val="24"/>
          <w:szCs w:val="24"/>
          <w:lang w:val="ru-RU"/>
        </w:rPr>
        <w:t xml:space="preserve">, статьей </w:t>
      </w:r>
      <w:hyperlink r:id="rId648" w:anchor="CA0|ОСЧ~~1|РЗ~VII~7|ГЛ~23~23|СТ~204~239" w:history="1">
        <w:r>
          <w:rPr>
            <w:rFonts w:ascii="Times New Roman" w:hAnsi="Times New Roman" w:cs="Times New Roman"/>
            <w:color w:val="0000FF"/>
            <w:sz w:val="24"/>
            <w:szCs w:val="24"/>
            <w:lang w:val="ru-RU"/>
          </w:rPr>
          <w:t>204</w:t>
        </w:r>
      </w:hyperlink>
      <w:r>
        <w:rPr>
          <w:rFonts w:ascii="Times New Roman" w:hAnsi="Times New Roman" w:cs="Times New Roman"/>
          <w:color w:val="000000"/>
          <w:sz w:val="24"/>
          <w:szCs w:val="24"/>
          <w:lang w:val="ru-RU"/>
        </w:rPr>
        <w:t xml:space="preserve">, частью 1 статьи </w:t>
      </w:r>
      <w:hyperlink r:id="rId649" w:anchor="CA0|ОСЧ~~1|РЗ~VIII~8|ГЛ~24~24|СТ~218~255" w:history="1">
        <w:r>
          <w:rPr>
            <w:rFonts w:ascii="Times New Roman" w:hAnsi="Times New Roman" w:cs="Times New Roman"/>
            <w:color w:val="0000FF"/>
            <w:sz w:val="24"/>
            <w:szCs w:val="24"/>
            <w:lang w:val="ru-RU"/>
          </w:rPr>
          <w:t>218</w:t>
        </w:r>
      </w:hyperlink>
      <w:r>
        <w:rPr>
          <w:rFonts w:ascii="Times New Roman" w:hAnsi="Times New Roman" w:cs="Times New Roman"/>
          <w:color w:val="000000"/>
          <w:sz w:val="24"/>
          <w:szCs w:val="24"/>
          <w:lang w:val="ru-RU"/>
        </w:rPr>
        <w:t xml:space="preserve">, статьями </w:t>
      </w:r>
      <w:hyperlink r:id="rId650" w:anchor="CA0|ОСЧ~~1|РЗ~VIII~8|ГЛ~24~24|СТ~219~256" w:history="1">
        <w:r>
          <w:rPr>
            <w:rFonts w:ascii="Times New Roman" w:hAnsi="Times New Roman" w:cs="Times New Roman"/>
            <w:color w:val="0000FF"/>
            <w:sz w:val="24"/>
            <w:szCs w:val="24"/>
            <w:lang w:val="ru-RU"/>
          </w:rPr>
          <w:t>219</w:t>
        </w:r>
      </w:hyperlink>
      <w:r>
        <w:rPr>
          <w:rFonts w:ascii="Times New Roman" w:hAnsi="Times New Roman" w:cs="Times New Roman"/>
          <w:color w:val="000000"/>
          <w:sz w:val="24"/>
          <w:szCs w:val="24"/>
          <w:lang w:val="ru-RU"/>
        </w:rPr>
        <w:t xml:space="preserve">, </w:t>
      </w:r>
      <w:hyperlink r:id="rId651" w:anchor="CA0|ОСЧ~~1|РЗ~VIII~8|ГЛ~25~25|СТ~249~300" w:history="1">
        <w:r>
          <w:rPr>
            <w:rFonts w:ascii="Times New Roman" w:hAnsi="Times New Roman" w:cs="Times New Roman"/>
            <w:color w:val="0000FF"/>
            <w:sz w:val="24"/>
            <w:szCs w:val="24"/>
            <w:lang w:val="ru-RU"/>
          </w:rPr>
          <w:t>249</w:t>
        </w:r>
      </w:hyperlink>
      <w:r>
        <w:rPr>
          <w:rFonts w:ascii="Times New Roman" w:hAnsi="Times New Roman" w:cs="Times New Roman"/>
          <w:color w:val="000000"/>
          <w:sz w:val="24"/>
          <w:szCs w:val="24"/>
          <w:lang w:val="ru-RU"/>
        </w:rPr>
        <w:t xml:space="preserve">, </w:t>
      </w:r>
      <w:hyperlink r:id="rId652" w:anchor="CA0|ОСЧ~~1|РЗ~VIII~8|ГЛ~25~25|СТ~255~306" w:history="1">
        <w:r>
          <w:rPr>
            <w:rFonts w:ascii="Times New Roman" w:hAnsi="Times New Roman" w:cs="Times New Roman"/>
            <w:color w:val="0000FF"/>
            <w:sz w:val="24"/>
            <w:szCs w:val="24"/>
            <w:lang w:val="ru-RU"/>
          </w:rPr>
          <w:t>255</w:t>
        </w:r>
      </w:hyperlink>
      <w:r>
        <w:rPr>
          <w:rFonts w:ascii="Times New Roman" w:hAnsi="Times New Roman" w:cs="Times New Roman"/>
          <w:color w:val="000000"/>
          <w:sz w:val="24"/>
          <w:szCs w:val="24"/>
          <w:lang w:val="ru-RU"/>
        </w:rPr>
        <w:t xml:space="preserve">, </w:t>
      </w:r>
      <w:hyperlink r:id="rId653" w:anchor="CA0|ОСЧ~~1|РЗ~XIII~13|ГЛ~33~33|СТ~378~483" w:history="1">
        <w:r>
          <w:rPr>
            <w:rFonts w:ascii="Times New Roman" w:hAnsi="Times New Roman" w:cs="Times New Roman"/>
            <w:color w:val="0000FF"/>
            <w:sz w:val="24"/>
            <w:szCs w:val="24"/>
            <w:lang w:val="ru-RU"/>
          </w:rPr>
          <w:t>378</w:t>
        </w:r>
      </w:hyperlink>
      <w:r>
        <w:rPr>
          <w:rFonts w:ascii="Times New Roman" w:hAnsi="Times New Roman" w:cs="Times New Roman"/>
          <w:color w:val="000000"/>
          <w:sz w:val="24"/>
          <w:szCs w:val="24"/>
          <w:lang w:val="ru-RU"/>
        </w:rPr>
        <w:t xml:space="preserve"> и частью 1 статьи </w:t>
      </w:r>
      <w:hyperlink r:id="rId654" w:anchor="CA0|ОСЧ~~1|РЗ~XIII~13|ГЛ~33~33|СТ~384~489" w:history="1">
        <w:r>
          <w:rPr>
            <w:rFonts w:ascii="Times New Roman" w:hAnsi="Times New Roman" w:cs="Times New Roman"/>
            <w:color w:val="0000FF"/>
            <w:sz w:val="24"/>
            <w:szCs w:val="24"/>
            <w:lang w:val="ru-RU"/>
          </w:rPr>
          <w:t>384</w:t>
        </w:r>
      </w:hyperlink>
      <w:r>
        <w:rPr>
          <w:rFonts w:ascii="Times New Roman" w:hAnsi="Times New Roman" w:cs="Times New Roman"/>
          <w:color w:val="000000"/>
          <w:sz w:val="24"/>
          <w:szCs w:val="24"/>
          <w:lang w:val="ru-RU"/>
        </w:rPr>
        <w:t xml:space="preserve"> Уголовного кодекса Республики Беларусь, являются делами частно-публичного обвинения, возбуждаются не иначе как по заявлению лица, пострадавшего от преступления, его законного представителя или представителя юридического лица.</w:t>
      </w:r>
      <w:r w:rsidR="00A16388" w:rsidRPr="00A16388">
        <w:rPr>
          <w:rFonts w:ascii="Times New Roman" w:hAnsi="Times New Roman" w:cs="Times New Roman"/>
          <w:color w:val="000000"/>
          <w:sz w:val="24"/>
          <w:szCs w:val="24"/>
          <w:lang w:val="ru-RU"/>
        </w:rPr>
        <w:pict>
          <v:shape id="_x0000_i126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8" w:name="CA0_ЧПЕ__1_РЗ_I_1_ГЛ_3_3_СТ_26_27_П_5_93"/>
      <w:bookmarkEnd w:id="108"/>
      <w:r>
        <w:rPr>
          <w:rFonts w:ascii="Times New Roman" w:hAnsi="Times New Roman" w:cs="Times New Roman"/>
          <w:color w:val="000000"/>
          <w:sz w:val="24"/>
          <w:szCs w:val="24"/>
          <w:lang w:val="ru-RU"/>
        </w:rPr>
        <w:t xml:space="preserve">5. Прокурор вправе возбудить уголовное дело о преступлениях, указанных в частях 2 и 4 настоящей статьи, и при отсутствии заявления лица, пострадавшего от преступления, если </w:t>
      </w:r>
      <w:r>
        <w:rPr>
          <w:rFonts w:ascii="Times New Roman" w:hAnsi="Times New Roman" w:cs="Times New Roman"/>
          <w:color w:val="000000"/>
          <w:sz w:val="24"/>
          <w:szCs w:val="24"/>
          <w:lang w:val="ru-RU"/>
        </w:rPr>
        <w:lastRenderedPageBreak/>
        <w:t>они затрагивают существенные интересы государства и общества или совершены в отношении лица, находящегося в служебной или иной зависимости от обвиняемого либо по иным причинам не способного самостоятельно защищать свои права и законные интересы. Дело, возбужденное прокурором, направляется для производства предварительного следствия. Производство по такому делу за примирением лица, пострадавшего от преступления, с обвиняемым в ходе предварительного следствия прекращению не подлежит.</w:t>
      </w:r>
      <w:r w:rsidR="00A16388" w:rsidRPr="00A16388">
        <w:rPr>
          <w:rFonts w:ascii="Times New Roman" w:hAnsi="Times New Roman" w:cs="Times New Roman"/>
          <w:color w:val="000000"/>
          <w:sz w:val="24"/>
          <w:szCs w:val="24"/>
          <w:lang w:val="ru-RU"/>
        </w:rPr>
        <w:pict>
          <v:shape id="_x0000_i126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9" w:name="CA0_ЧПЕ__1_РЗ_I_1_ГЛ_3_3_СТ_26_27_П_6_95"/>
      <w:bookmarkEnd w:id="109"/>
      <w:r>
        <w:rPr>
          <w:rFonts w:ascii="Times New Roman" w:hAnsi="Times New Roman" w:cs="Times New Roman"/>
          <w:color w:val="000000"/>
          <w:sz w:val="24"/>
          <w:szCs w:val="24"/>
          <w:lang w:val="ru-RU"/>
        </w:rPr>
        <w:t>6. Прокурор вправе в любой момент вступить в судебное разбирательство дела о преступлениях, указанных в части второй настоящей статьи, и поддерживать обвинение в суде, если этого требует защита прав граждан, государственных или общественных интересов. В этом случае производство по уголовному делу за примирением лица, пострадавшего от преступления, с обвиняемым в ходе судебного разбирательства прекращению не подлежит.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0" w:name="CA0_ЧПЕ__1_РЗ_I_1_ГЛ_3_3_СТ_26_27_П_7_96"/>
      <w:bookmarkEnd w:id="110"/>
      <w:r>
        <w:rPr>
          <w:rFonts w:ascii="Times New Roman" w:hAnsi="Times New Roman" w:cs="Times New Roman"/>
          <w:color w:val="000000"/>
          <w:sz w:val="24"/>
          <w:szCs w:val="24"/>
          <w:lang w:val="ru-RU"/>
        </w:rPr>
        <w:t>7. Дела о преступлениях, за исключением дел, указанных в частях второй–четвертой настоящей статьи, являются делами публичного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1" w:name="CA0_ЧПЕ__1_РЗ_I_1_ГЛ_3_3_СТ_26_27_П_8_97"/>
      <w:bookmarkEnd w:id="111"/>
      <w:r>
        <w:rPr>
          <w:rFonts w:ascii="Times New Roman" w:hAnsi="Times New Roman" w:cs="Times New Roman"/>
          <w:color w:val="000000"/>
          <w:sz w:val="24"/>
          <w:szCs w:val="24"/>
          <w:lang w:val="ru-RU"/>
        </w:rPr>
        <w:t>8. Примирение по делам, перечисленным в частях 2–4 настоящей статьи, допускается только до удаления суда в совещательную комнату для постановления приговора.</w:t>
      </w:r>
      <w:r w:rsidR="00A16388" w:rsidRPr="00A16388">
        <w:rPr>
          <w:rFonts w:ascii="Times New Roman" w:hAnsi="Times New Roman" w:cs="Times New Roman"/>
          <w:color w:val="000000"/>
          <w:sz w:val="24"/>
          <w:szCs w:val="24"/>
          <w:lang w:val="ru-RU"/>
        </w:rPr>
        <w:pict>
          <v:shape id="_x0000_i126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2" w:name="CA0_ЧПЕ__1_РЗ_I_1_ГЛ_3_3_СТ_27_28CN__art"/>
      <w:bookmarkEnd w:id="112"/>
      <w:r>
        <w:rPr>
          <w:rFonts w:ascii="Times New Roman" w:hAnsi="Times New Roman" w:cs="Times New Roman"/>
          <w:b/>
          <w:bCs/>
          <w:color w:val="000000"/>
          <w:sz w:val="24"/>
          <w:szCs w:val="24"/>
          <w:lang w:val="ru-RU"/>
        </w:rPr>
        <w:t>Статья 27. Обязанность осуществления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3" w:name="CA0_ЧПЕ__1_РЗ_I_1_ГЛ_3_3_СТ_27_28_П_1_99"/>
      <w:bookmarkEnd w:id="113"/>
      <w:r>
        <w:rPr>
          <w:rFonts w:ascii="Times New Roman" w:hAnsi="Times New Roman" w:cs="Times New Roman"/>
          <w:color w:val="000000"/>
          <w:sz w:val="24"/>
          <w:szCs w:val="24"/>
          <w:lang w:val="ru-RU"/>
        </w:rPr>
        <w:t>1. Орган уголовного преследования в пределах своей компетенции обязан возбудить уголовное дело в каждом случае обнаружения признаков преступления, принять все предусмотренные законом меры к установлению предусмотренного уголовным законом общественно опасного деяния, изобличению лиц, виновных в совершении преступления, и их наказанию, равно как принять меры по реабилитации невиновного.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4" w:name="CA0_ЧПЕ__1_РЗ_I_1_ГЛ_3_3_СТ_27_28_П_2_10"/>
      <w:bookmarkEnd w:id="114"/>
      <w:r>
        <w:rPr>
          <w:rFonts w:ascii="Times New Roman" w:hAnsi="Times New Roman" w:cs="Times New Roman"/>
          <w:color w:val="000000"/>
          <w:sz w:val="24"/>
          <w:szCs w:val="24"/>
          <w:lang w:val="ru-RU"/>
        </w:rPr>
        <w:t>2. Орган уголовного преследования обязан обеспечить потерпевшему доступ к правосудию и принять меры по обеспечению возмещения причиненного вреда.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5" w:name="CA0_ЧПЕ__1_РЗ_I_1_ГЛ_3_3_СТ_27_28_П_3_10"/>
      <w:bookmarkEnd w:id="115"/>
      <w:r>
        <w:rPr>
          <w:rFonts w:ascii="Times New Roman" w:hAnsi="Times New Roman" w:cs="Times New Roman"/>
          <w:color w:val="000000"/>
          <w:sz w:val="24"/>
          <w:szCs w:val="24"/>
          <w:lang w:val="ru-RU"/>
        </w:rPr>
        <w:t>3. Свои полномочия в уголовном процессе орган уголовного преследования осуществляет независимо от каких бы то ни было органов и должностных лиц и в строгом соответствии с требованиями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6" w:name="CA0_ЧПЕ__1_РЗ_I_1_ГЛ_3_3_СТ_27_28_П_4_10"/>
      <w:bookmarkEnd w:id="116"/>
      <w:r>
        <w:rPr>
          <w:rFonts w:ascii="Times New Roman" w:hAnsi="Times New Roman" w:cs="Times New Roman"/>
          <w:color w:val="000000"/>
          <w:sz w:val="24"/>
          <w:szCs w:val="24"/>
          <w:lang w:val="ru-RU"/>
        </w:rPr>
        <w:t>4. Воздействие в какой бы то ни было форме на орган уголовного преследования с целью воспрепятствования всестороннему, полному и объективному исследованию обстоятельств уголовного дела запрещается и влечет установленную законом ответственность.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7" w:name="CA0_ЧПЕ__1_РЗ_I_1_ГЛ_3_3_СТ_27_28_П_5_10"/>
      <w:bookmarkEnd w:id="117"/>
      <w:r>
        <w:rPr>
          <w:rFonts w:ascii="Times New Roman" w:hAnsi="Times New Roman" w:cs="Times New Roman"/>
          <w:color w:val="000000"/>
          <w:sz w:val="24"/>
          <w:szCs w:val="24"/>
          <w:lang w:val="ru-RU"/>
        </w:rPr>
        <w:t>5. Требования органа уголовного преследования, предъявленные в соответствии с законом, обязательны для исполнения всеми организациями, должностными лицами и гражданами.</w:t>
      </w:r>
      <w:r w:rsidR="00A16388" w:rsidRPr="00A16388">
        <w:rPr>
          <w:rFonts w:ascii="Times New Roman" w:hAnsi="Times New Roman" w:cs="Times New Roman"/>
          <w:color w:val="000000"/>
          <w:sz w:val="24"/>
          <w:szCs w:val="24"/>
          <w:lang w:val="ru-RU"/>
        </w:rPr>
        <w:pict>
          <v:shape id="_x0000_i126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8" w:name="CA0_ЧПЕ__1_РЗ_I_1_ГЛ_3_3_СТ_28_29CN__art"/>
      <w:bookmarkEnd w:id="118"/>
      <w:r>
        <w:rPr>
          <w:rFonts w:ascii="Times New Roman" w:hAnsi="Times New Roman" w:cs="Times New Roman"/>
          <w:b/>
          <w:bCs/>
          <w:color w:val="000000"/>
          <w:sz w:val="24"/>
          <w:szCs w:val="24"/>
          <w:lang w:val="ru-RU"/>
        </w:rPr>
        <w:t>Статья 28. Право граждан на участие в уголовном преследовании и обвинении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9" w:name="CA0_ЧПЕ__1_РЗ_I_1_ГЛ_3_3_СТ_28_29_П_1_10"/>
      <w:bookmarkEnd w:id="119"/>
      <w:r>
        <w:rPr>
          <w:rFonts w:ascii="Times New Roman" w:hAnsi="Times New Roman" w:cs="Times New Roman"/>
          <w:color w:val="000000"/>
          <w:sz w:val="24"/>
          <w:szCs w:val="24"/>
          <w:lang w:val="ru-RU"/>
        </w:rPr>
        <w:t>1. Потерпевший, а в случае его неспособности по возрасту или состоянию здоровья выражать свою волю в уголовном процессе либо в случае его смерти любой из его совершеннолетних близких родственников или членов семьи, а также законный представитель имеют право в порядке, предусмотренном настоящим Кодексом, участвовать в уголовном преследовании обвиняемого, а по делам частного обвинения – право выдвигать и поддерживать обвинение против лица, совершившего преступление. Потерпевший или его правопреемник вправе в любой момент производства по уголовному делу отказаться от обвинения.</w:t>
      </w:r>
      <w:r w:rsidR="00A16388" w:rsidRPr="00A16388">
        <w:rPr>
          <w:rFonts w:ascii="Times New Roman" w:hAnsi="Times New Roman" w:cs="Times New Roman"/>
          <w:color w:val="000000"/>
          <w:sz w:val="24"/>
          <w:szCs w:val="24"/>
          <w:lang w:val="ru-RU"/>
        </w:rPr>
        <w:pict>
          <v:shape id="_x0000_i126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0" w:name="CA0_ЧПЕ__1_РЗ_I_1_ГЛ_3_3_СТ_28_29_П_2_10"/>
      <w:bookmarkEnd w:id="120"/>
      <w:r>
        <w:rPr>
          <w:rFonts w:ascii="Times New Roman" w:hAnsi="Times New Roman" w:cs="Times New Roman"/>
          <w:color w:val="000000"/>
          <w:sz w:val="24"/>
          <w:szCs w:val="24"/>
          <w:lang w:val="ru-RU"/>
        </w:rPr>
        <w:t xml:space="preserve">2. Прокурор в предусмотренных настоящим Кодексом случаях вправе осуществлять </w:t>
      </w:r>
      <w:r>
        <w:rPr>
          <w:rFonts w:ascii="Times New Roman" w:hAnsi="Times New Roman" w:cs="Times New Roman"/>
          <w:color w:val="000000"/>
          <w:sz w:val="24"/>
          <w:szCs w:val="24"/>
          <w:lang w:val="ru-RU"/>
        </w:rPr>
        <w:lastRenderedPageBreak/>
        <w:t>уголовное преследование по делам частного и частно-публичного обвинения независимо от позиции лица, пострадавшего от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1" w:name="CA0_ЧПЕ__1_РЗ_I_1_ГЛ_3_3_СТ_28_29_П_3_10"/>
      <w:bookmarkEnd w:id="121"/>
      <w:r>
        <w:rPr>
          <w:rFonts w:ascii="Times New Roman" w:hAnsi="Times New Roman" w:cs="Times New Roman"/>
          <w:color w:val="000000"/>
          <w:sz w:val="24"/>
          <w:szCs w:val="24"/>
          <w:lang w:val="ru-RU"/>
        </w:rPr>
        <w:t>3. Отказ прокурора от обвинения не лишает потерпевшего, гражданского истца или их представителей права поддерживать обвинение.</w:t>
      </w:r>
      <w:r w:rsidR="00A16388" w:rsidRPr="00A16388">
        <w:rPr>
          <w:rFonts w:ascii="Times New Roman" w:hAnsi="Times New Roman" w:cs="Times New Roman"/>
          <w:color w:val="000000"/>
          <w:sz w:val="24"/>
          <w:szCs w:val="24"/>
          <w:lang w:val="ru-RU"/>
        </w:rPr>
        <w:pict>
          <v:shape id="_x0000_i126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2" w:name="CA0_ЧПЕ__1_РЗ_I_1_ГЛ_3_3_СТ_29_30CN__art"/>
      <w:bookmarkEnd w:id="122"/>
      <w:r>
        <w:rPr>
          <w:rFonts w:ascii="Times New Roman" w:hAnsi="Times New Roman" w:cs="Times New Roman"/>
          <w:b/>
          <w:bCs/>
          <w:color w:val="000000"/>
          <w:sz w:val="24"/>
          <w:szCs w:val="24"/>
          <w:lang w:val="ru-RU"/>
        </w:rPr>
        <w:t>Статья 29. Обстоятельства, исключающие производство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Уголовное дело не может быть возбуждено, за исключением случаев, предусмотренных пунктами 3 и 4 части первой настоящей статьи, а по возбужденному делу производство подлежит прекращению: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отсутствием общественно опасного деяния, предусмотренного уголовным законом;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 отсутствием в деянии состава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 истечением сроков давности;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вследствие акта амнистии, если он устраняет применение наказания за совершенное общественно опасное деяние, а также акта амнистии либо иного акта иностранного государства, если они устраняют применение наказания за общественно опасное деяние, совершенное на его территории лицом, уголовное преследование которого осуществляется на территории Республики Беларусь по просьбе органа иностранного государства;</w:t>
      </w:r>
      <w:r w:rsidR="00A16388" w:rsidRPr="00A16388">
        <w:rPr>
          <w:rFonts w:ascii="Times New Roman" w:hAnsi="Times New Roman" w:cs="Times New Roman"/>
          <w:color w:val="000000"/>
          <w:sz w:val="24"/>
          <w:szCs w:val="24"/>
          <w:lang w:val="ru-RU"/>
        </w:rPr>
        <w:pict>
          <v:shape id="_x0000_i127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за примирением лица, пострадавшего от преступления, с обвиняемым, за исключением случаев, указанных в частях 5 и 6 </w:t>
      </w:r>
      <w:hyperlink r:id="rId655" w:anchor="&amp;Article=26" w:history="1">
        <w:r>
          <w:rPr>
            <w:rFonts w:ascii="Times New Roman" w:hAnsi="Times New Roman" w:cs="Times New Roman"/>
            <w:color w:val="0000FF"/>
            <w:sz w:val="24"/>
            <w:szCs w:val="24"/>
            <w:lang w:val="ru-RU"/>
          </w:rPr>
          <w:t>статьи 26</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27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за отсутствием заявления лица, пострадавшего от преступления, если уголовное дело возбуждается и рассматривается не иначе как по его заявлению, кроме случаев, предусмотренных частью пятой статьи </w:t>
      </w:r>
      <w:hyperlink r:id="rId656" w:anchor="&amp;Article=26" w:history="1">
        <w:r>
          <w:rPr>
            <w:rFonts w:ascii="Times New Roman" w:hAnsi="Times New Roman" w:cs="Times New Roman"/>
            <w:color w:val="0000FF"/>
            <w:sz w:val="24"/>
            <w:szCs w:val="24"/>
            <w:lang w:val="ru-RU"/>
          </w:rPr>
          <w:t>26</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 отношении умершего, за исключением случаев, когда производство по уголовному делу необходимо для реабилитации умершего;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в отношении лица, о котором имеются вступивший в законную силу приговор по тому же обвинению либо определение (постановление) суда о прекращении производства по уголовному делу по тому же основанию;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в отношении лица, о котором имеются неотмененное постановление органа дознания, следователя, прокурора о прекращении производства по уголовному делу по тому же обвинению или постановление об отказе в возбуждении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в случае вступления в силу закона, устраняющего наказуемость деяния;</w:t>
      </w:r>
      <w:r w:rsidR="00A16388" w:rsidRPr="00A16388">
        <w:rPr>
          <w:rFonts w:ascii="Times New Roman" w:hAnsi="Times New Roman" w:cs="Times New Roman"/>
          <w:color w:val="000000"/>
          <w:sz w:val="24"/>
          <w:szCs w:val="24"/>
          <w:lang w:val="ru-RU"/>
        </w:rPr>
        <w:pict>
          <v:shape id="_x0000_i127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при наличии оснований для освобождения от уголовной ответственности, предусмотренных статьями Особенной части Уголовного кодекса Республики Беларусь;</w:t>
      </w:r>
      <w:r w:rsidR="00A16388" w:rsidRPr="00A16388">
        <w:rPr>
          <w:rFonts w:ascii="Times New Roman" w:hAnsi="Times New Roman" w:cs="Times New Roman"/>
          <w:color w:val="000000"/>
          <w:sz w:val="24"/>
          <w:szCs w:val="24"/>
          <w:lang w:val="ru-RU"/>
        </w:rPr>
        <w:pict>
          <v:shape id="_x0000_i127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12) в случае отказа должностного лица (органа) в даче согласия на возбуждение уголовного дела в отношении лица, указанного в пунктах 1, 2, 5 и 6 </w:t>
      </w:r>
      <w:hyperlink r:id="rId657" w:anchor="&amp;Article=468/2" w:history="1">
        <w:r>
          <w:rPr>
            <w:rFonts w:ascii="Times New Roman" w:hAnsi="Times New Roman" w:cs="Times New Roman"/>
            <w:color w:val="0000FF"/>
            <w:sz w:val="24"/>
            <w:szCs w:val="24"/>
            <w:lang w:val="ru-RU"/>
          </w:rPr>
          <w:t>статьи 468</w:t>
        </w:r>
      </w:hyperlink>
      <w:hyperlink r:id="rId658" w:anchor="&amp;Article=468/2" w:history="1">
        <w:r>
          <w:rPr>
            <w:rFonts w:ascii="Times New Roman" w:hAnsi="Times New Roman" w:cs="Times New Roman"/>
            <w:color w:val="0000FF"/>
            <w:sz w:val="24"/>
            <w:szCs w:val="24"/>
            <w:lang w:val="ru-RU"/>
          </w:rPr>
          <w:t>[2]</w:t>
        </w:r>
      </w:hyperlink>
      <w:r>
        <w:rPr>
          <w:rFonts w:ascii="Times New Roman" w:hAnsi="Times New Roman" w:cs="Times New Roman"/>
          <w:color w:val="000000"/>
          <w:sz w:val="24"/>
          <w:szCs w:val="24"/>
          <w:lang w:val="ru-RU"/>
        </w:rPr>
        <w:t xml:space="preserve"> настоящего Кодекса, либо на привлечение такого лица в качестве подозреваемого или обвиняемого по уголовному делу, возбужденному в отношении других лиц либо по факту совершенного преступления</w:t>
      </w:r>
      <w:r w:rsidR="00A16388" w:rsidRPr="00A16388">
        <w:rPr>
          <w:rFonts w:ascii="Times New Roman" w:hAnsi="Times New Roman" w:cs="Times New Roman"/>
          <w:color w:val="000000"/>
          <w:sz w:val="24"/>
          <w:szCs w:val="24"/>
          <w:lang w:val="ru-RU"/>
        </w:rPr>
        <w:pict>
          <v:shape id="_x0000_i127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3" w:name="CA0_ЧПЕ__1_РЗ_I_1_ГЛ_3_3_СТ_29_30_П_1_11"/>
      <w:bookmarkEnd w:id="123"/>
      <w:r>
        <w:rPr>
          <w:rFonts w:ascii="Times New Roman" w:hAnsi="Times New Roman" w:cs="Times New Roman"/>
          <w:color w:val="000000"/>
          <w:sz w:val="24"/>
          <w:szCs w:val="24"/>
          <w:lang w:val="ru-RU"/>
        </w:rPr>
        <w:t>13) в отношении лица, уголовное преследование которого по просьбе органа уголовного преследования об оказании международной правовой помощи по уголовному делу на основе принципа взаимности (далее – просьба органа уголовного преследования), направленной Генеральной прокуратурой Республики Беларусь в иностранное государство, осуществляется на территории этого иностранного государства по тому же подозрению, обвинению.</w:t>
      </w:r>
      <w:r w:rsidR="00A16388" w:rsidRPr="00A16388">
        <w:rPr>
          <w:rFonts w:ascii="Times New Roman" w:hAnsi="Times New Roman" w:cs="Times New Roman"/>
          <w:color w:val="000000"/>
          <w:sz w:val="24"/>
          <w:szCs w:val="24"/>
          <w:lang w:val="ru-RU"/>
        </w:rPr>
        <w:pict>
          <v:shape id="_x0000_i127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4" w:name="CA0_ЧПЕ__1_РЗ_I_1_ГЛ_3_3_СТ_29_30_П_2_11"/>
      <w:bookmarkEnd w:id="124"/>
      <w:r>
        <w:rPr>
          <w:rFonts w:ascii="Times New Roman" w:hAnsi="Times New Roman" w:cs="Times New Roman"/>
          <w:color w:val="000000"/>
          <w:sz w:val="24"/>
          <w:szCs w:val="24"/>
          <w:lang w:val="ru-RU"/>
        </w:rPr>
        <w:t xml:space="preserve">2. Если обстоятельства, указанные в пунктах 1, 2, 3, 4, 10 и 11 части первой настоящей статьи, обнаруживаются на стадии судебного разбирательства, суд доводит разбирательство уголовного дела до конца и постановляет оправдательный приговор в случаях, предусмотренных пунктами 1 и 2 части первой настоящей статьи, или прекращает </w:t>
      </w:r>
      <w:r>
        <w:rPr>
          <w:rFonts w:ascii="Times New Roman" w:hAnsi="Times New Roman" w:cs="Times New Roman"/>
          <w:color w:val="000000"/>
          <w:sz w:val="24"/>
          <w:szCs w:val="24"/>
          <w:lang w:val="ru-RU"/>
        </w:rPr>
        <w:lastRenderedPageBreak/>
        <w:t>производство по уголовному делу с освобождением лица от уголовной ответственности в случаях, предусмотренных пунктами 3, 4, 10 и 11 части первой настоящей статьи.</w:t>
      </w:r>
      <w:r w:rsidR="00A16388" w:rsidRPr="00A16388">
        <w:rPr>
          <w:rFonts w:ascii="Times New Roman" w:hAnsi="Times New Roman" w:cs="Times New Roman"/>
          <w:color w:val="000000"/>
          <w:sz w:val="24"/>
          <w:szCs w:val="24"/>
          <w:lang w:val="ru-RU"/>
        </w:rPr>
        <w:pict>
          <v:shape id="_x0000_i127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5" w:name="CA0_ЧПЕ__1_РЗ_I_1_ГЛ_3_3_СТ_29_30_П_3_11"/>
      <w:bookmarkEnd w:id="125"/>
      <w:r>
        <w:rPr>
          <w:rFonts w:ascii="Times New Roman" w:hAnsi="Times New Roman" w:cs="Times New Roman"/>
          <w:color w:val="000000"/>
          <w:sz w:val="24"/>
          <w:szCs w:val="24"/>
          <w:lang w:val="ru-RU"/>
        </w:rPr>
        <w:t>3. Прекращение производства по уголовному делу по основаниям, указанным в пунктах 3 и 4 части 1 настоящей статьи, допускается лишь с согласия подозреваемого или обвиняемого.</w:t>
      </w:r>
      <w:r w:rsidR="00A16388" w:rsidRPr="00A16388">
        <w:rPr>
          <w:rFonts w:ascii="Times New Roman" w:hAnsi="Times New Roman" w:cs="Times New Roman"/>
          <w:color w:val="000000"/>
          <w:sz w:val="24"/>
          <w:szCs w:val="24"/>
          <w:lang w:val="ru-RU"/>
        </w:rPr>
        <w:pict>
          <v:shape id="_x0000_i127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6" w:name="CA0_ЧПЕ__1_РЗ_I_1_ГЛ_3_3_СТ_30_31CN__art"/>
      <w:bookmarkEnd w:id="126"/>
      <w:r>
        <w:rPr>
          <w:rFonts w:ascii="Times New Roman" w:hAnsi="Times New Roman" w:cs="Times New Roman"/>
          <w:b/>
          <w:bCs/>
          <w:color w:val="000000"/>
          <w:sz w:val="24"/>
          <w:szCs w:val="24"/>
          <w:lang w:val="ru-RU"/>
        </w:rPr>
        <w:t>Статья 30. Прекращение производства по уголовному делу с освобождением от уголовной ответственности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В соответствии со статьями </w:t>
      </w:r>
      <w:hyperlink r:id="rId659" w:anchor="CA0|ОБЧ~~1|РЗ~III~3|ГЛ~12~12|СТ~86~92" w:history="1">
        <w:r>
          <w:rPr>
            <w:rFonts w:ascii="Times New Roman" w:hAnsi="Times New Roman" w:cs="Times New Roman"/>
            <w:color w:val="0000FF"/>
            <w:sz w:val="24"/>
            <w:szCs w:val="24"/>
            <w:lang w:val="ru-RU"/>
          </w:rPr>
          <w:t>86</w:t>
        </w:r>
      </w:hyperlink>
      <w:r>
        <w:rPr>
          <w:rFonts w:ascii="Times New Roman" w:hAnsi="Times New Roman" w:cs="Times New Roman"/>
          <w:color w:val="000000"/>
          <w:sz w:val="24"/>
          <w:szCs w:val="24"/>
          <w:lang w:val="ru-RU"/>
        </w:rPr>
        <w:t xml:space="preserve">, </w:t>
      </w:r>
      <w:hyperlink r:id="rId660" w:anchor="CA0|ОБЧ~~1|РЗ~III~3|ГЛ~12~12|СТ~87~93" w:history="1">
        <w:r>
          <w:rPr>
            <w:rFonts w:ascii="Times New Roman" w:hAnsi="Times New Roman" w:cs="Times New Roman"/>
            <w:color w:val="0000FF"/>
            <w:sz w:val="24"/>
            <w:szCs w:val="24"/>
            <w:lang w:val="ru-RU"/>
          </w:rPr>
          <w:t>87</w:t>
        </w:r>
      </w:hyperlink>
      <w:r>
        <w:rPr>
          <w:rFonts w:ascii="Times New Roman" w:hAnsi="Times New Roman" w:cs="Times New Roman"/>
          <w:color w:val="000000"/>
          <w:sz w:val="24"/>
          <w:szCs w:val="24"/>
          <w:lang w:val="ru-RU"/>
        </w:rPr>
        <w:t xml:space="preserve">, </w:t>
      </w:r>
      <w:hyperlink r:id="rId661" w:anchor="CA0|ОБЧ~~1|РЗ~III~3|ГЛ~12~12|СТ~88~95" w:history="1">
        <w:r>
          <w:rPr>
            <w:rFonts w:ascii="Times New Roman" w:hAnsi="Times New Roman" w:cs="Times New Roman"/>
            <w:color w:val="0000FF"/>
            <w:sz w:val="24"/>
            <w:szCs w:val="24"/>
            <w:lang w:val="ru-RU"/>
          </w:rPr>
          <w:t>88</w:t>
        </w:r>
      </w:hyperlink>
      <w:r>
        <w:rPr>
          <w:rFonts w:ascii="Times New Roman" w:hAnsi="Times New Roman" w:cs="Times New Roman"/>
          <w:color w:val="000000"/>
          <w:sz w:val="24"/>
          <w:szCs w:val="24"/>
          <w:lang w:val="ru-RU"/>
        </w:rPr>
        <w:t xml:space="preserve">, </w:t>
      </w:r>
      <w:hyperlink r:id="rId662" w:anchor="CA0|ОБЧ~~1|РЗ~III~3|ГЛ~12~12|СТ~89~98" w:history="1">
        <w:r>
          <w:rPr>
            <w:rFonts w:ascii="Times New Roman" w:hAnsi="Times New Roman" w:cs="Times New Roman"/>
            <w:color w:val="0000FF"/>
            <w:sz w:val="24"/>
            <w:szCs w:val="24"/>
            <w:lang w:val="ru-RU"/>
          </w:rPr>
          <w:t>89</w:t>
        </w:r>
      </w:hyperlink>
      <w:r>
        <w:rPr>
          <w:rFonts w:ascii="Times New Roman" w:hAnsi="Times New Roman" w:cs="Times New Roman"/>
          <w:color w:val="000000"/>
          <w:sz w:val="24"/>
          <w:szCs w:val="24"/>
          <w:lang w:val="ru-RU"/>
        </w:rPr>
        <w:t xml:space="preserve"> и </w:t>
      </w:r>
      <w:hyperlink r:id="rId663" w:anchor="CA0|ОБЧ~~1|РЗ~V~5|ГЛ~16~16|СТ~118~134" w:history="1">
        <w:r>
          <w:rPr>
            <w:rFonts w:ascii="Times New Roman" w:hAnsi="Times New Roman" w:cs="Times New Roman"/>
            <w:color w:val="0000FF"/>
            <w:sz w:val="24"/>
            <w:szCs w:val="24"/>
            <w:lang w:val="ru-RU"/>
          </w:rPr>
          <w:t>118</w:t>
        </w:r>
      </w:hyperlink>
      <w:r>
        <w:rPr>
          <w:rFonts w:ascii="Times New Roman" w:hAnsi="Times New Roman" w:cs="Times New Roman"/>
          <w:color w:val="000000"/>
          <w:sz w:val="24"/>
          <w:szCs w:val="24"/>
          <w:lang w:val="ru-RU"/>
        </w:rPr>
        <w:t xml:space="preserve"> Уголовного кодекса Республики Беларусь суд, прокурор или следователь с согласия прокурора вправе прекратить производство по уголовному делу и освободить лицо от уголовной ответственности в силу утраты деянием общественной опасности, а также в связи с:</w:t>
      </w:r>
      <w:r w:rsidR="00A16388" w:rsidRPr="00A16388">
        <w:rPr>
          <w:rFonts w:ascii="Times New Roman" w:hAnsi="Times New Roman" w:cs="Times New Roman"/>
          <w:color w:val="000000"/>
          <w:sz w:val="24"/>
          <w:szCs w:val="24"/>
          <w:lang w:val="ru-RU"/>
        </w:rPr>
        <w:pict>
          <v:shape id="_x0000_i127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деятельным раскаянием;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примирением с потерпевшим;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применением мер административного взыскания;</w:t>
      </w:r>
      <w:r w:rsidR="00A16388" w:rsidRPr="00A16388">
        <w:rPr>
          <w:rFonts w:ascii="Times New Roman" w:hAnsi="Times New Roman" w:cs="Times New Roman"/>
          <w:color w:val="000000"/>
          <w:sz w:val="24"/>
          <w:szCs w:val="24"/>
          <w:lang w:val="ru-RU"/>
        </w:rPr>
        <w:pict>
          <v:shape id="_x0000_i127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наличием оснований, предусмотренных статьей </w:t>
      </w:r>
      <w:hyperlink r:id="rId664" w:anchor="CA0|ОБЧ~~1|РЗ~II~2|ГЛ~3~3|СТ~20~20" w:history="1">
        <w:r>
          <w:rPr>
            <w:rFonts w:ascii="Times New Roman" w:hAnsi="Times New Roman" w:cs="Times New Roman"/>
            <w:color w:val="0000FF"/>
            <w:sz w:val="24"/>
            <w:szCs w:val="24"/>
            <w:lang w:val="ru-RU"/>
          </w:rPr>
          <w:t>20</w:t>
        </w:r>
      </w:hyperlink>
      <w:r>
        <w:rPr>
          <w:rFonts w:ascii="Times New Roman" w:hAnsi="Times New Roman" w:cs="Times New Roman"/>
          <w:color w:val="000000"/>
          <w:sz w:val="24"/>
          <w:szCs w:val="24"/>
          <w:lang w:val="ru-RU"/>
        </w:rPr>
        <w:t xml:space="preserve"> Уголовного кодекса Республики Беларусь в отношении участника преступной организации или банды</w:t>
      </w:r>
      <w:r w:rsidR="00A16388" w:rsidRPr="00A16388">
        <w:rPr>
          <w:rFonts w:ascii="Times New Roman" w:hAnsi="Times New Roman" w:cs="Times New Roman"/>
          <w:color w:val="000000"/>
          <w:sz w:val="24"/>
          <w:szCs w:val="24"/>
          <w:lang w:val="ru-RU"/>
        </w:rPr>
        <w:pict>
          <v:shape id="_x0000_i128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7" w:name="CA0_ЧПЕ__1_РЗ_I_1_ГЛ_3_3_СТ_30_31_П_1_11"/>
      <w:bookmarkEnd w:id="127"/>
      <w:r>
        <w:rPr>
          <w:rFonts w:ascii="Times New Roman" w:hAnsi="Times New Roman" w:cs="Times New Roman"/>
          <w:color w:val="000000"/>
          <w:sz w:val="24"/>
          <w:szCs w:val="24"/>
          <w:lang w:val="ru-RU"/>
        </w:rPr>
        <w:t>5) передачей несовершеннолетнего под наблюдение родителей или лиц, их заменяющих.</w:t>
      </w:r>
      <w:r w:rsidR="00A16388" w:rsidRPr="00A16388">
        <w:rPr>
          <w:rFonts w:ascii="Times New Roman" w:hAnsi="Times New Roman" w:cs="Times New Roman"/>
          <w:color w:val="000000"/>
          <w:sz w:val="24"/>
          <w:szCs w:val="24"/>
          <w:lang w:val="ru-RU"/>
        </w:rPr>
        <w:pict>
          <v:shape id="_x0000_i128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1[1]. Прокурор прекращает производство по уголовному делу ввиду принятия акта об освобождении лица от уголовной ответственности в случаях, предусмотренных </w:t>
      </w:r>
      <w:hyperlink r:id="rId665" w:anchor="CA0|ОБЧ~~1|РЗ~III~3|ГЛ~12~12|СТ~88[1]~96" w:history="1">
        <w:r>
          <w:rPr>
            <w:rFonts w:ascii="Times New Roman" w:hAnsi="Times New Roman" w:cs="Times New Roman"/>
            <w:color w:val="0000FF"/>
            <w:sz w:val="24"/>
            <w:szCs w:val="24"/>
            <w:lang w:val="ru-RU"/>
          </w:rPr>
          <w:t>статьей 88</w:t>
        </w:r>
      </w:hyperlink>
      <w:hyperlink r:id="rId666" w:anchor="CA0|ОБЧ~~1|РЗ~III~3|ГЛ~12~12|СТ~88[1]~96"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Уголовного кодекса Республики Беларусь.</w:t>
      </w:r>
      <w:r w:rsidR="00A16388" w:rsidRPr="00A16388">
        <w:rPr>
          <w:rFonts w:ascii="Times New Roman" w:hAnsi="Times New Roman" w:cs="Times New Roman"/>
          <w:color w:val="000000"/>
          <w:sz w:val="24"/>
          <w:szCs w:val="24"/>
          <w:lang w:val="ru-RU"/>
        </w:rPr>
        <w:pict>
          <v:shape id="_x0000_i128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8" w:name="CA0_ЧПЕ__1_РЗ_I_1_ГЛ_3_3_СТ_30_31_П_2_12"/>
      <w:bookmarkEnd w:id="128"/>
      <w:r>
        <w:rPr>
          <w:rFonts w:ascii="Times New Roman" w:hAnsi="Times New Roman" w:cs="Times New Roman"/>
          <w:color w:val="000000"/>
          <w:sz w:val="24"/>
          <w:szCs w:val="24"/>
          <w:lang w:val="ru-RU"/>
        </w:rPr>
        <w:t>2. Исключена.</w:t>
      </w:r>
      <w:r w:rsidR="00A16388" w:rsidRPr="00A16388">
        <w:rPr>
          <w:rFonts w:ascii="Times New Roman" w:hAnsi="Times New Roman" w:cs="Times New Roman"/>
          <w:color w:val="000000"/>
          <w:sz w:val="24"/>
          <w:szCs w:val="24"/>
          <w:lang w:val="ru-RU"/>
        </w:rPr>
        <w:pict>
          <v:shape id="_x0000_i128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9" w:name="CA0_ЧПЕ__1_РЗ_I_1_ГЛ_3_3_СТ_30_31_П_3_12"/>
      <w:bookmarkEnd w:id="129"/>
      <w:r>
        <w:rPr>
          <w:rFonts w:ascii="Times New Roman" w:hAnsi="Times New Roman" w:cs="Times New Roman"/>
          <w:color w:val="000000"/>
          <w:sz w:val="24"/>
          <w:szCs w:val="24"/>
          <w:lang w:val="ru-RU"/>
        </w:rPr>
        <w:t>3. Прекращение производства по уголовному делу по основаниям, указанным в пунктах 1–3 части первой настоящей статьи, не допускается, если обвиняемый или потерпевший против этого возражают.</w:t>
      </w:r>
      <w:r w:rsidR="00A16388" w:rsidRPr="00A16388">
        <w:rPr>
          <w:rFonts w:ascii="Times New Roman" w:hAnsi="Times New Roman" w:cs="Times New Roman"/>
          <w:color w:val="000000"/>
          <w:sz w:val="24"/>
          <w:szCs w:val="24"/>
          <w:lang w:val="ru-RU"/>
        </w:rPr>
        <w:pict>
          <v:shape id="_x0000_i1284"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30" w:name="CA0_ЧПЕ__1_РЗ_II_2CN__раздел2"/>
      <w:bookmarkEnd w:id="130"/>
      <w:r>
        <w:rPr>
          <w:rFonts w:ascii="Times New Roman" w:hAnsi="Times New Roman" w:cs="Times New Roman"/>
          <w:b/>
          <w:bCs/>
          <w:caps/>
          <w:color w:val="000000"/>
          <w:sz w:val="24"/>
          <w:szCs w:val="24"/>
          <w:lang w:val="ru-RU"/>
        </w:rPr>
        <w:t xml:space="preserve">РАЗДЕЛ II </w:t>
      </w:r>
      <w:r>
        <w:rPr>
          <w:rFonts w:ascii="Times New Roman" w:hAnsi="Times New Roman" w:cs="Times New Roman"/>
          <w:b/>
          <w:bCs/>
          <w:caps/>
          <w:color w:val="000000"/>
          <w:sz w:val="24"/>
          <w:szCs w:val="24"/>
          <w:lang w:val="ru-RU"/>
        </w:rPr>
        <w:br/>
        <w:t>ГОСУДАРСТВЕННЫЕ ОРГАНЫ И ДРУГИЕ УЧАСТНИКИ УГОЛОВНОГО ПРОЦЕССА</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31" w:name="CA0_ЧПЕ__1_РЗ_II_2_ГЛ_4_4CN__chapter_4"/>
      <w:bookmarkEnd w:id="131"/>
      <w:r>
        <w:rPr>
          <w:rFonts w:ascii="Times New Roman" w:hAnsi="Times New Roman" w:cs="Times New Roman"/>
          <w:b/>
          <w:bCs/>
          <w:caps/>
          <w:color w:val="000000"/>
          <w:sz w:val="24"/>
          <w:szCs w:val="24"/>
          <w:lang w:val="ru-RU"/>
        </w:rPr>
        <w:t>ГЛАВА 4</w:t>
      </w:r>
      <w:r>
        <w:rPr>
          <w:rFonts w:ascii="Times New Roman" w:hAnsi="Times New Roman" w:cs="Times New Roman"/>
          <w:b/>
          <w:bCs/>
          <w:caps/>
          <w:color w:val="000000"/>
          <w:sz w:val="24"/>
          <w:szCs w:val="24"/>
          <w:lang w:val="ru-RU"/>
        </w:rPr>
        <w:br/>
        <w:t>СУД</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2" w:name="CA0_ЧПЕ__1_РЗ_II_2_ГЛ_4_4_СТ_31_32CN__ar"/>
      <w:bookmarkEnd w:id="132"/>
      <w:r>
        <w:rPr>
          <w:rFonts w:ascii="Times New Roman" w:hAnsi="Times New Roman" w:cs="Times New Roman"/>
          <w:b/>
          <w:bCs/>
          <w:color w:val="000000"/>
          <w:sz w:val="24"/>
          <w:szCs w:val="24"/>
          <w:lang w:val="ru-RU"/>
        </w:rPr>
        <w:t>Статья 31.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33" w:name="CA0_ЧПЕ__1_РЗ_II_2_ГЛ_4_4_СТ_31_32_П_1_1"/>
      <w:bookmarkEnd w:id="133"/>
      <w:r>
        <w:rPr>
          <w:rFonts w:ascii="Times New Roman" w:hAnsi="Times New Roman" w:cs="Times New Roman"/>
          <w:color w:val="000000"/>
          <w:sz w:val="24"/>
          <w:szCs w:val="24"/>
          <w:lang w:val="ru-RU"/>
        </w:rPr>
        <w:t>1. Суд, являясь органом судебной власти, осуществляет правосудие по уголовным делам и обеспечивает их правильное и законное разрешение.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Уголовное дело должно быть рассмотрено судом по существу только в соответствии с правовой процедурой, установленной настоящим Кодексом, и на основе: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соблюдения подсудности конкретных уголовных дел;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формирования законного, независимого, компетентного и беспристрастного состава суда;</w:t>
      </w:r>
      <w:r w:rsidR="00A16388" w:rsidRPr="00A16388">
        <w:rPr>
          <w:rFonts w:ascii="Times New Roman" w:hAnsi="Times New Roman" w:cs="Times New Roman"/>
          <w:color w:val="000000"/>
          <w:sz w:val="24"/>
          <w:szCs w:val="24"/>
          <w:lang w:val="ru-RU"/>
        </w:rPr>
        <w:pict>
          <v:shape id="_x0000_i128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отвода судей;</w:t>
      </w:r>
      <w:r w:rsidR="00A16388" w:rsidRPr="00A16388">
        <w:rPr>
          <w:rFonts w:ascii="Times New Roman" w:hAnsi="Times New Roman" w:cs="Times New Roman"/>
          <w:color w:val="000000"/>
          <w:sz w:val="24"/>
          <w:szCs w:val="24"/>
          <w:lang w:val="ru-RU"/>
        </w:rPr>
        <w:pict>
          <v:shape id="_x0000_i128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34" w:name="CA0_ЧПЕ__1_РЗ_II_2_ГЛ_4_4_СТ_31_32_П_2_1"/>
      <w:bookmarkEnd w:id="134"/>
      <w:r>
        <w:rPr>
          <w:rFonts w:ascii="Times New Roman" w:hAnsi="Times New Roman" w:cs="Times New Roman"/>
          <w:color w:val="000000"/>
          <w:sz w:val="24"/>
          <w:szCs w:val="24"/>
          <w:lang w:val="ru-RU"/>
        </w:rPr>
        <w:t>4) отделения функции осуществления правосудия от функций обвинения и защиты.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5" w:name="CA0_ЧПЕ__1_РЗ_II_2_ГЛ_4_4_СТ_32_33CN__ar"/>
      <w:bookmarkEnd w:id="135"/>
      <w:r>
        <w:rPr>
          <w:rFonts w:ascii="Times New Roman" w:hAnsi="Times New Roman" w:cs="Times New Roman"/>
          <w:b/>
          <w:bCs/>
          <w:color w:val="000000"/>
          <w:sz w:val="24"/>
          <w:szCs w:val="24"/>
          <w:lang w:val="ru-RU"/>
        </w:rPr>
        <w:t>Статья 32. Состав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36" w:name="CA0_ЧПЕ__1_РЗ_II_2_ГЛ_4_4_СТ_32_33_П_1_1"/>
      <w:bookmarkEnd w:id="136"/>
      <w:r>
        <w:rPr>
          <w:rFonts w:ascii="Times New Roman" w:hAnsi="Times New Roman" w:cs="Times New Roman"/>
          <w:color w:val="000000"/>
          <w:sz w:val="24"/>
          <w:szCs w:val="24"/>
          <w:lang w:val="ru-RU"/>
        </w:rPr>
        <w:t xml:space="preserve">1. Уголовные дела в суде первой инстанции рассматриваются единолично или </w:t>
      </w:r>
      <w:r>
        <w:rPr>
          <w:rFonts w:ascii="Times New Roman" w:hAnsi="Times New Roman" w:cs="Times New Roman"/>
          <w:color w:val="000000"/>
          <w:sz w:val="24"/>
          <w:szCs w:val="24"/>
          <w:lang w:val="ru-RU"/>
        </w:rPr>
        <w:lastRenderedPageBreak/>
        <w:t>коллегиально. Коллегиальное рассмотрение уголовных дел осуществляется судом в составе судьи и двух народных заседателей.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Судья единолично: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разрешает вопросы, связанные с назначением и подготовкой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рассматривает дела о преступлениях, за которые максимальное наказание, предусмотренное уголовным законом, не превышает десяти лет лишения свободы, за исключением дел о преступлениях несовершеннолетних;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37" w:name="CA0_ЧПЕ__1_РЗ_II_2_ГЛ_4_4_СТ_32_33_П_2_1"/>
      <w:bookmarkEnd w:id="137"/>
      <w:r>
        <w:rPr>
          <w:rFonts w:ascii="Times New Roman" w:hAnsi="Times New Roman" w:cs="Times New Roman"/>
          <w:color w:val="000000"/>
          <w:sz w:val="24"/>
          <w:szCs w:val="24"/>
          <w:lang w:val="ru-RU"/>
        </w:rPr>
        <w:t>3) разрешает вопросы, связанные с исполнением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Коллегия в составе судьи и двух народных заседателей рассматривает дела 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преступлениях, за которые уголовным законом предусматриваются наказание свыше десяти лет лишения свободы или смертная казнь;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38" w:name="CA0_ЧПЕ__1_РЗ_II_2_ГЛ_4_4_СТ_32_33_П_3_1"/>
      <w:bookmarkEnd w:id="138"/>
      <w:r>
        <w:rPr>
          <w:rFonts w:ascii="Times New Roman" w:hAnsi="Times New Roman" w:cs="Times New Roman"/>
          <w:color w:val="000000"/>
          <w:sz w:val="24"/>
          <w:szCs w:val="24"/>
          <w:lang w:val="ru-RU"/>
        </w:rPr>
        <w:t>2) преступлениях несовершеннолетних.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39" w:name="CA0_ЧПЕ__1_РЗ_II_2_ГЛ_4_4_СТ_32_33_П_4_1"/>
      <w:bookmarkEnd w:id="139"/>
      <w:r>
        <w:rPr>
          <w:rFonts w:ascii="Times New Roman" w:hAnsi="Times New Roman" w:cs="Times New Roman"/>
          <w:color w:val="000000"/>
          <w:sz w:val="24"/>
          <w:szCs w:val="24"/>
          <w:lang w:val="ru-RU"/>
        </w:rPr>
        <w:t>4. Рассмотрение уголовных дел в кассационной инстанции осуществляется в составе трех судей, а в надзорной инстанции – в составе не менее трех судей.</w:t>
      </w:r>
      <w:r w:rsidR="00A16388" w:rsidRPr="00A16388">
        <w:rPr>
          <w:rFonts w:ascii="Times New Roman" w:hAnsi="Times New Roman" w:cs="Times New Roman"/>
          <w:color w:val="000000"/>
          <w:sz w:val="24"/>
          <w:szCs w:val="24"/>
          <w:lang w:val="ru-RU"/>
        </w:rPr>
        <w:pict>
          <v:shape id="_x0000_i128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0" w:name="CA0_ЧПЕ__1_РЗ_II_2_ГЛ_4_4_СТ_33_34CN__ar"/>
      <w:bookmarkEnd w:id="140"/>
      <w:r>
        <w:rPr>
          <w:rFonts w:ascii="Times New Roman" w:hAnsi="Times New Roman" w:cs="Times New Roman"/>
          <w:b/>
          <w:bCs/>
          <w:color w:val="000000"/>
          <w:sz w:val="24"/>
          <w:szCs w:val="24"/>
          <w:lang w:val="ru-RU"/>
        </w:rPr>
        <w:t>Статья 33. Полномочия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Полномочиями суда являются: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подготовка и назначение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рассмотрение уголовных дел по первой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рассмотрение уголовных дел в кассационном порядке и в порядке надзора, а также при производстве по уголовному делу по вновь открывшимся обстоятельствам;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обращение приговора к исполнению и разрешение вопросов, связанных с исполнением приговора, а также снятие судимости;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41" w:name="CA0_ЧПЕ__1_РЗ_II_2_ГЛ_4_4_СТ_33_34_П_1_1"/>
      <w:bookmarkEnd w:id="141"/>
      <w:r>
        <w:rPr>
          <w:rFonts w:ascii="Times New Roman" w:hAnsi="Times New Roman" w:cs="Times New Roman"/>
          <w:color w:val="000000"/>
          <w:sz w:val="24"/>
          <w:szCs w:val="24"/>
          <w:lang w:val="ru-RU"/>
        </w:rPr>
        <w:t>5) рассмотрение уголовных дел с применением к лицу принудительных мер безопасности и лечения.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 досудебных стадиях уголовного процесса в случаях и порядке, предусмотренных настоящим Кодексом, судья: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рассматривает жалобы на действия и решения органа уголовного преследования по основаниям и в порядке, предусмотренным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выносит постановления о применении мер пресечения в случае, предусмотренном частью пятой статьи </w:t>
      </w:r>
      <w:hyperlink r:id="rId667" w:anchor="&amp;Article=144" w:history="1">
        <w:r>
          <w:rPr>
            <w:rFonts w:ascii="Times New Roman" w:hAnsi="Times New Roman" w:cs="Times New Roman"/>
            <w:color w:val="0000FF"/>
            <w:sz w:val="24"/>
            <w:szCs w:val="24"/>
            <w:lang w:val="ru-RU"/>
          </w:rPr>
          <w:t>144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42" w:name="CA0_ЧПЕ__1_РЗ_II_2_ГЛ_4_4_СТ_33_34_П_2_1"/>
      <w:bookmarkEnd w:id="142"/>
      <w:r>
        <w:rPr>
          <w:rFonts w:ascii="Times New Roman" w:hAnsi="Times New Roman" w:cs="Times New Roman"/>
          <w:color w:val="000000"/>
          <w:sz w:val="24"/>
          <w:szCs w:val="24"/>
          <w:lang w:val="ru-RU"/>
        </w:rPr>
        <w:t>3) выносит постановления по уголовным делам, находящимся в его производстве, о помещении лица в организацию здравоохранения для проведения судебно-психиатрической экспертизы.</w:t>
      </w:r>
      <w:r w:rsidR="00A16388" w:rsidRPr="00A16388">
        <w:rPr>
          <w:rFonts w:ascii="Times New Roman" w:hAnsi="Times New Roman" w:cs="Times New Roman"/>
          <w:color w:val="000000"/>
          <w:sz w:val="24"/>
          <w:szCs w:val="24"/>
          <w:lang w:val="ru-RU"/>
        </w:rPr>
        <w:pict>
          <v:shape id="_x0000_i128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43" w:name="CA0_ЧПЕ__1_РЗ_II_2_ГЛ_4_4_СТ_33_34_П_3_1"/>
      <w:bookmarkEnd w:id="143"/>
      <w:r>
        <w:rPr>
          <w:rFonts w:ascii="Times New Roman" w:hAnsi="Times New Roman" w:cs="Times New Roman"/>
          <w:color w:val="000000"/>
          <w:sz w:val="24"/>
          <w:szCs w:val="24"/>
          <w:lang w:val="ru-RU"/>
        </w:rPr>
        <w:t>3. Если при судебном рассмотрении уголовного дела будут выявлены нарушения прав и свобод граждан, а также нарушения закона, допущенные при производстве дознания, предварительного следствия или при рассмотрении дела нижестоящим судом, суд может вынести частное определение (постановление), которое подлежит рассмотрению в срок не позднее одного месяца со дня поступления с письменным сообщением суду о мерах, принятых по частному определению (постановлению).</w:t>
      </w:r>
      <w:r w:rsidR="00A16388" w:rsidRPr="00A16388">
        <w:rPr>
          <w:rFonts w:ascii="Times New Roman" w:hAnsi="Times New Roman" w:cs="Times New Roman"/>
          <w:color w:val="000000"/>
          <w:sz w:val="24"/>
          <w:szCs w:val="24"/>
          <w:lang w:val="ru-RU"/>
        </w:rPr>
        <w:pict>
          <v:shape id="_x0000_i128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44" w:name="CA0_ЧПЕ__1_РЗ_II_2_ГЛ_4_4_СТ_33_34_П_4_1"/>
      <w:bookmarkEnd w:id="144"/>
      <w:r>
        <w:rPr>
          <w:rFonts w:ascii="Times New Roman" w:hAnsi="Times New Roman" w:cs="Times New Roman"/>
          <w:color w:val="000000"/>
          <w:sz w:val="24"/>
          <w:szCs w:val="24"/>
          <w:lang w:val="ru-RU"/>
        </w:rPr>
        <w:t xml:space="preserve">4. Суд вправе вынести частное определение (постановление) и в других случаях, если признает это необходимым. </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45" w:name="CA0_ЧПЕ__1_РЗ_II_2_ГЛ_5_5CN__chapter_5"/>
      <w:bookmarkEnd w:id="145"/>
      <w:r>
        <w:rPr>
          <w:rFonts w:ascii="Times New Roman" w:hAnsi="Times New Roman" w:cs="Times New Roman"/>
          <w:b/>
          <w:bCs/>
          <w:caps/>
          <w:color w:val="000000"/>
          <w:sz w:val="24"/>
          <w:szCs w:val="24"/>
          <w:lang w:val="ru-RU"/>
        </w:rPr>
        <w:t>ГЛАВА 5</w:t>
      </w:r>
      <w:r>
        <w:rPr>
          <w:rFonts w:ascii="Times New Roman" w:hAnsi="Times New Roman" w:cs="Times New Roman"/>
          <w:b/>
          <w:bCs/>
          <w:caps/>
          <w:color w:val="000000"/>
          <w:sz w:val="24"/>
          <w:szCs w:val="24"/>
          <w:lang w:val="ru-RU"/>
        </w:rPr>
        <w:br/>
        <w:t>ГОСУДАРСТВЕННЫЕ ОРГАНЫ И ДОЛЖНОСТНЫЕ ЛИЦА, ОСУЩЕСТВЛЯЮЩИЕ УГОЛОВНОЕ ПРЕСЛЕДОВАНИЕ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6" w:name="CA0_ЧПЕ__1_РЗ_II_2_ГЛ_5_5_СТ_34_35CN__ar"/>
      <w:bookmarkEnd w:id="146"/>
      <w:r>
        <w:rPr>
          <w:rFonts w:ascii="Times New Roman" w:hAnsi="Times New Roman" w:cs="Times New Roman"/>
          <w:b/>
          <w:bCs/>
          <w:color w:val="000000"/>
          <w:sz w:val="24"/>
          <w:szCs w:val="24"/>
          <w:lang w:val="ru-RU"/>
        </w:rPr>
        <w:lastRenderedPageBreak/>
        <w:t>Статья 34. Прокурор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47" w:name="CA0_ЧПЕ__1_РЗ_II_2_ГЛ_5_5_СТ_34_35_П_1_1"/>
      <w:bookmarkEnd w:id="147"/>
      <w:r>
        <w:rPr>
          <w:rFonts w:ascii="Times New Roman" w:hAnsi="Times New Roman" w:cs="Times New Roman"/>
          <w:color w:val="000000"/>
          <w:sz w:val="24"/>
          <w:szCs w:val="24"/>
          <w:lang w:val="ru-RU"/>
        </w:rPr>
        <w:t>1. Прокурор является должностным лицом, в пределах своей компетенции осуществляющим от имени государства уголовное преследование и поддерживающим государственное обвинение в суде.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48" w:name="CA0_ЧПЕ__1_РЗ_II_2_ГЛ_5_5_СТ_34_35_П_2_1"/>
      <w:bookmarkEnd w:id="148"/>
      <w:r>
        <w:rPr>
          <w:rFonts w:ascii="Times New Roman" w:hAnsi="Times New Roman" w:cs="Times New Roman"/>
          <w:color w:val="000000"/>
          <w:sz w:val="24"/>
          <w:szCs w:val="24"/>
          <w:lang w:val="ru-RU"/>
        </w:rPr>
        <w:t>2. При осуществлении своих полномочий по надзору за исполнением законов на стадиях досудебного производства прокурор независим и подчиняется только закону.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49" w:name="CA0_ЧПЕ__1_РЗ_II_2_ГЛ_5_5_СТ_34_35_П_3_1"/>
      <w:bookmarkEnd w:id="149"/>
      <w:r>
        <w:rPr>
          <w:rFonts w:ascii="Times New Roman" w:hAnsi="Times New Roman" w:cs="Times New Roman"/>
          <w:color w:val="000000"/>
          <w:sz w:val="24"/>
          <w:szCs w:val="24"/>
          <w:lang w:val="ru-RU"/>
        </w:rPr>
        <w:t>3. Прокурор вправе предъявить к обвиняемому или к лицу, которое несет материальную ответственность за его действия, иск в защиту интересов потерпевшего, находящегося в беспомощном состоянии либо по другим причинам не способного самостоятельно воспользоваться принадлежащим ему правом, а также предъявлять и поддерживать иски в интересах юридических лиц и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50" w:name="CA0_ЧПЕ__1_РЗ_II_2_ГЛ_5_5_СТ_34_35_П_4_1"/>
      <w:bookmarkEnd w:id="150"/>
      <w:r>
        <w:rPr>
          <w:rFonts w:ascii="Times New Roman" w:hAnsi="Times New Roman" w:cs="Times New Roman"/>
          <w:color w:val="000000"/>
          <w:sz w:val="24"/>
          <w:szCs w:val="24"/>
          <w:lang w:val="ru-RU"/>
        </w:rPr>
        <w:t>4. В ходе досудебного производства по материалам и уголовному делу прокурор возбуждает уголовное дело, принимает уголовное дело к своему производству и расследует его в полном объеме, пользуясь при этом полномочиями следователя, или поручает его расследование нижестоящему прокурору либо соответствующему органу предварительного следствия; отказывает в возбуждении уголовного дела; осуществляет надзор за расследованием уголовных дел органом дознания, следователем; осуществляет процессуальное руководство и надзор за деятельностью нижестоящего прокурора, производящего предварительное следствие.</w:t>
      </w:r>
      <w:r w:rsidR="00A16388" w:rsidRPr="00A16388">
        <w:rPr>
          <w:rFonts w:ascii="Times New Roman" w:hAnsi="Times New Roman" w:cs="Times New Roman"/>
          <w:color w:val="000000"/>
          <w:sz w:val="24"/>
          <w:szCs w:val="24"/>
          <w:lang w:val="ru-RU"/>
        </w:rPr>
        <w:pict>
          <v:shape id="_x0000_i129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Осуществляя надзор за соблюдением законности при производстве предварительного следствия и дознания, прокурор уполномочен: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письменно истребовать от нижестоящего прокурора, следователя и органа дознания для проверки уголовные дела, материалы, а также проверять уголовные дела, материалы;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изымать от органа дознания и передавать органу предварительного следствия любое уголовное дело в соответствии с подследственностью, определенной </w:t>
      </w:r>
      <w:hyperlink r:id="rId668" w:anchor="&amp;Article=182" w:history="1">
        <w:r>
          <w:rPr>
            <w:rFonts w:ascii="Times New Roman" w:hAnsi="Times New Roman" w:cs="Times New Roman"/>
            <w:color w:val="0000FF"/>
            <w:sz w:val="24"/>
            <w:szCs w:val="24"/>
            <w:lang w:val="ru-RU"/>
          </w:rPr>
          <w:t>статьей 182</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лично производить отдельные следственные и другие процессуальные действия при санкционировании применения меры пресечения в виде заключения под стражу, домашнего ареста по уголовному делу, находящемуся в производстве следователя, а также предварительное следствие в полном объеме в целях обеспечения всестороннего, полного и объективного исследования обстоятельств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поручать по возбужденному и принятому к своему производству уголовному делу предварительное следствие группе прокуроров, а по согласованию с начальниками соответствующих следственных подразделений – группе следователей, возглавлять эту следственную группу;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отменять незаконные и необоснованные постановления нижестоящего прокурора, начальника следственного подразделения, следователя, органа дознания и лица, производящего дознание, за исключением постановлений, указанных в части 5 </w:t>
      </w:r>
      <w:hyperlink r:id="rId669" w:anchor="&amp;Article=35" w:history="1">
        <w:r>
          <w:rPr>
            <w:rFonts w:ascii="Times New Roman" w:hAnsi="Times New Roman" w:cs="Times New Roman"/>
            <w:color w:val="0000FF"/>
            <w:sz w:val="24"/>
            <w:szCs w:val="24"/>
            <w:lang w:val="ru-RU"/>
          </w:rPr>
          <w:t>статьи 35</w:t>
        </w:r>
      </w:hyperlink>
      <w:r>
        <w:rPr>
          <w:rFonts w:ascii="Times New Roman" w:hAnsi="Times New Roman" w:cs="Times New Roman"/>
          <w:color w:val="000000"/>
          <w:sz w:val="24"/>
          <w:szCs w:val="24"/>
          <w:lang w:val="ru-RU"/>
        </w:rPr>
        <w:t xml:space="preserve"> и части 6 </w:t>
      </w:r>
      <w:hyperlink r:id="rId670" w:anchor="&amp;Article=38" w:history="1">
        <w:r>
          <w:rPr>
            <w:rFonts w:ascii="Times New Roman" w:hAnsi="Times New Roman" w:cs="Times New Roman"/>
            <w:color w:val="0000FF"/>
            <w:sz w:val="24"/>
            <w:szCs w:val="24"/>
            <w:lang w:val="ru-RU"/>
          </w:rPr>
          <w:t>статьи 38</w:t>
        </w:r>
      </w:hyperlink>
      <w:r>
        <w:rPr>
          <w:rFonts w:ascii="Times New Roman" w:hAnsi="Times New Roman" w:cs="Times New Roman"/>
          <w:color w:val="000000"/>
          <w:sz w:val="24"/>
          <w:szCs w:val="24"/>
          <w:lang w:val="ru-RU"/>
        </w:rPr>
        <w:t xml:space="preserve"> настоящего Кодекса, а также не соответствующие закону указания нижестоящего прокурора, начальника органа дознания;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давать нижестоящему прокурору, органу дознания и лицу, производящему дознание, обязательные для исполнения письменные указания о производстве следственных, иных процессуальных действий и оперативно-розыскных мероприятий, а также о применении мер по обеспечению безопасности;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применять, изменять или отменять меры пресечения по уголовным делам, находящимся в производстве у нижестоящего прокурора, продлевать срок содержания под стражей, домашнего ареста, срок рассмотрения заявлений и сообщений о преступлении и срок предварительного расследования;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8) прекращать производство по уголовному делу в случаях и по основаниям, предусмотренным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разрешать отводы и самоотводы;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разрешать жалобы на решения и действия нижестоящего прокурора, следователя, органа дознания и лица, производящего дознание, за исключением жалоб, рассмотрение которых отнесено законом к компетенции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выносить требование начальнику следственного подразделения, органу дознания об устранении нарушений законодательства, допущенных органом дознания, лицом, производящим дознание, следователем в ходе дознания, предварительного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отстранять нижестоящего прокурора от производства предварительного следствия с передачей дела другому прокурору или в орган предварительного следствия, если им были допущены нарушения законности при его расследовании, либо принять уголовное дело к своему производству и производить предварительное следствие лично;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обращаться в соответствующие органы с представлением о лишении иммунитета от уголовного преследования лиц, им пользующихся, если эти лица подлежат привлечению по уголовному делу в качестве обвиняемых по находящемуся в его производстве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санкционировать применение меры пресечения в виде заключения под стражу, домашнего ареста, залога; проведение обыска, осмотра жилища или иного законного владения; наложение ареста на имущество, находящееся в жилище и ином законном владении, на почтово-телеграфные и иные отправления и их выемку, выемку документов, содержащих государственные секреты или иную охраняемую законом тайну; прослушивание и запись переговоров, ведущихся по техническим каналам связи, и иных переговоров; извлечение трупа из места захоронения (эксгумация); помещение подозреваемого или обвиняемого, не содержащихся под стражей, в психиатрический стационар; отстранение подозреваемого или обвиняемого от должности в случаях и порядке, установленных настоящим Кодексом;</w:t>
      </w:r>
      <w:r w:rsidR="00A16388" w:rsidRPr="00A16388">
        <w:rPr>
          <w:rFonts w:ascii="Times New Roman" w:hAnsi="Times New Roman" w:cs="Times New Roman"/>
          <w:color w:val="000000"/>
          <w:sz w:val="24"/>
          <w:szCs w:val="24"/>
          <w:lang w:val="ru-RU"/>
        </w:rPr>
        <w:pict>
          <v:shape id="_x0000_i129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15) возвращать уголовные дела нижестоящему прокурору, следователю со своими письменными указаниями, обязательными для исполнения, о производстве дополнительных следственных и других процессуальных действий в случаях и порядке, предусмотренных </w:t>
      </w:r>
      <w:hyperlink r:id="rId671" w:anchor="&amp;Article=264&amp;Point=3" w:history="1">
        <w:r>
          <w:rPr>
            <w:rFonts w:ascii="Times New Roman" w:hAnsi="Times New Roman" w:cs="Times New Roman"/>
            <w:color w:val="0000FF"/>
            <w:sz w:val="24"/>
            <w:szCs w:val="24"/>
            <w:lang w:val="ru-RU"/>
          </w:rPr>
          <w:t>пунктом 3</w:t>
        </w:r>
      </w:hyperlink>
      <w:r>
        <w:rPr>
          <w:rFonts w:ascii="Times New Roman" w:hAnsi="Times New Roman" w:cs="Times New Roman"/>
          <w:color w:val="000000"/>
          <w:sz w:val="24"/>
          <w:szCs w:val="24"/>
          <w:lang w:val="ru-RU"/>
        </w:rPr>
        <w:t xml:space="preserve"> части 1 статьи 264 настоящего Кодекса, а также при отмене постановления о прекращении предварительного расследования;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направлять уголовные дела нижестоящему прокурору, следователю для производства дополнительно предварительного расследования в случае передачи судом уголовного дела при постановлении оправдательного приговора за недоказанностью участия обвиняемого в совершении преступления, если лицо, совершившее преступление, остается неустановленным, либо для производства предварительного расследования в случае передачи судом уголовного дела, выделенного в отдельное производство в связи с оправданием обвиняемого по отдельным пунктам обвинения за недоказанностью участия в совершении преступления или при оправдании одного из нескольких обвиняемых за недоказанностью участия в совершении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направлять уголовное дело в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51" w:name="CA0_ЧПЕ__1_РЗ_II_2_ГЛ_5_5_СТ_34_35_П_5_1"/>
      <w:bookmarkEnd w:id="151"/>
      <w:r>
        <w:rPr>
          <w:rFonts w:ascii="Times New Roman" w:hAnsi="Times New Roman" w:cs="Times New Roman"/>
          <w:color w:val="000000"/>
          <w:sz w:val="24"/>
          <w:szCs w:val="24"/>
          <w:lang w:val="ru-RU"/>
        </w:rPr>
        <w:t>18) использовать другие полномочия, предоставленные ему настоящим Кодексом.</w:t>
      </w:r>
      <w:r w:rsidR="00A16388" w:rsidRPr="00A16388">
        <w:rPr>
          <w:rFonts w:ascii="Times New Roman" w:hAnsi="Times New Roman" w:cs="Times New Roman"/>
          <w:color w:val="000000"/>
          <w:sz w:val="24"/>
          <w:szCs w:val="24"/>
          <w:lang w:val="ru-RU"/>
        </w:rPr>
        <w:pict>
          <v:shape id="_x0000_i129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52" w:name="CA0_ЧПЕ__1_РЗ_II_2_ГЛ_5_5_СТ_34_35_П_6_1"/>
      <w:bookmarkEnd w:id="152"/>
      <w:r>
        <w:rPr>
          <w:rFonts w:ascii="Times New Roman" w:hAnsi="Times New Roman" w:cs="Times New Roman"/>
          <w:color w:val="000000"/>
          <w:sz w:val="24"/>
          <w:szCs w:val="24"/>
          <w:lang w:val="ru-RU"/>
        </w:rPr>
        <w:t xml:space="preserve">6. При судебном разбирательстве уголовного дела прокурор как государственный обвинитель вправе заявлять отводы и ходатайства; высказывать мнения по поводу действий других участников уголовного процесса, а также по вопросам, разрешаемым судом; представлять суду доказательства; давать органу предварительного следствия обязательные для него поручения по обеспечению представления суду доказательств; применять меры процессуального принуждения для обеспечения представления суду доказательств; </w:t>
      </w:r>
      <w:r>
        <w:rPr>
          <w:rFonts w:ascii="Times New Roman" w:hAnsi="Times New Roman" w:cs="Times New Roman"/>
          <w:color w:val="000000"/>
          <w:sz w:val="24"/>
          <w:szCs w:val="24"/>
          <w:lang w:val="ru-RU"/>
        </w:rPr>
        <w:lastRenderedPageBreak/>
        <w:t>участвовать в судебном исследовании доказательств уголовного дела; изменять, дополнять и предъявлять новое обвинение; отказаться от обвинения; протестовать против действий другой стороны; возражать против необоснованных или представляющихся ему неправильными по другим основаниям действий председательствующего; требовать внесения в протокол судебного заседания возражений на указанные действия и записей об обстоятельствах, которые, по его мнению, должны быть отмечены; пользоваться другими полномочиями, предусмотренными настоящим Кодексом.</w:t>
      </w:r>
      <w:r w:rsidR="00A16388" w:rsidRPr="00A16388">
        <w:rPr>
          <w:rFonts w:ascii="Times New Roman" w:hAnsi="Times New Roman" w:cs="Times New Roman"/>
          <w:color w:val="000000"/>
          <w:sz w:val="24"/>
          <w:szCs w:val="24"/>
          <w:lang w:val="ru-RU"/>
        </w:rPr>
        <w:pict>
          <v:shape id="_x0000_i129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53" w:name="CA0_ЧПЕ__1_РЗ_II_2_ГЛ_5_5_СТ_34_35_П_7_1"/>
      <w:bookmarkEnd w:id="153"/>
      <w:r>
        <w:rPr>
          <w:rFonts w:ascii="Times New Roman" w:hAnsi="Times New Roman" w:cs="Times New Roman"/>
          <w:color w:val="000000"/>
          <w:sz w:val="24"/>
          <w:szCs w:val="24"/>
          <w:lang w:val="ru-RU"/>
        </w:rPr>
        <w:t>7. Участвуя в судебном разбирательстве, прокурор обязан соблюдать порядок судебного заседания, подчиняться законным распоряжениям председательствующего и исполнять другие обязанности, предусмотренные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54" w:name="CA0_ЧПЕ__1_РЗ_II_2_ГЛ_5_5_СТ_34_35_П_8_1"/>
      <w:bookmarkEnd w:id="154"/>
      <w:r>
        <w:rPr>
          <w:rFonts w:ascii="Times New Roman" w:hAnsi="Times New Roman" w:cs="Times New Roman"/>
          <w:color w:val="000000"/>
          <w:sz w:val="24"/>
          <w:szCs w:val="24"/>
          <w:lang w:val="ru-RU"/>
        </w:rPr>
        <w:t xml:space="preserve">8. При судебном разбирательстве уголовных дел участие прокурора в качестве государственного обвинителя обязательно по делам публичного и частно-публичного обвинения, а также по делам частного обвинения, возбужденным прокурором, за исключением случаев, предусмотренных частью 2 </w:t>
      </w:r>
      <w:hyperlink r:id="rId672" w:anchor="CA1|ЧТР~~1|РЗ~XIV~18|ГЛ~44~51|СТ~455~620" w:history="1">
        <w:r>
          <w:rPr>
            <w:rFonts w:ascii="Times New Roman" w:hAnsi="Times New Roman" w:cs="Times New Roman"/>
            <w:color w:val="0000FF"/>
            <w:sz w:val="24"/>
            <w:szCs w:val="24"/>
            <w:lang w:val="ru-RU"/>
          </w:rPr>
          <w:t>статьи 455</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29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55" w:name="CA0_ЧПЕ__1_РЗ_II_2_ГЛ_5_5_СТ_35_36CN__ar"/>
      <w:bookmarkEnd w:id="155"/>
      <w:r>
        <w:rPr>
          <w:rFonts w:ascii="Times New Roman" w:hAnsi="Times New Roman" w:cs="Times New Roman"/>
          <w:b/>
          <w:bCs/>
          <w:color w:val="000000"/>
          <w:sz w:val="24"/>
          <w:szCs w:val="24"/>
          <w:lang w:val="ru-RU"/>
        </w:rPr>
        <w:t>Статья 35. Начальник следственного подразделения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56" w:name="CA0_ЧПЕ__1_РЗ_II_2_ГЛ_5_5_СТ_35_36_П_1_1"/>
      <w:bookmarkEnd w:id="156"/>
      <w:r>
        <w:rPr>
          <w:rFonts w:ascii="Times New Roman" w:hAnsi="Times New Roman" w:cs="Times New Roman"/>
          <w:color w:val="000000"/>
          <w:sz w:val="24"/>
          <w:szCs w:val="24"/>
          <w:lang w:val="ru-RU"/>
        </w:rPr>
        <w:t>1. Начальник следственного подразделения обязан осуществлять процессуальное руководство расследованием, контроль за законностью и своевременностью действий следователей по расследованию преступлений, принимать меры по наиболее полному, всестороннему и объективному исследованию обстоятельств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Начальник следственного подразделения вправе: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возбуждать уголовные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поручать производство предварительного следствия следователю;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проверять материалы проверок по заявлениям или сообщениям о преступлении, находящиеся на рассмотрении у следователя, проверять уголовные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давать указания следователю о производстве предварительного следствия, привлечении в качестве обвиняемого, квалификации преступления и объеме обвинения, направлении дела, производстве отдельных следственных и иных процессуальных действий, применении мер пресечения, а также о применении мер по обеспечению безопасности;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передавать уголовное дело от одного следователя другому, из одного следственного подразделения в другое;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направлять, а также возвращать органам дознания для проведения проверки заявления или сообщения о преступлении, не содержащие достаточных данных, указывающих на признаки преступления, с письменным указанием обстоятельств, подлежащих выяснению в ходе проверки, и возможных мер по их установлению;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лично рассматривать заявления или сообщения о преступлении и принимать по ним решения в порядке, установленном </w:t>
      </w:r>
      <w:hyperlink r:id="rId673" w:anchor="&amp;Article=174" w:history="1">
        <w:r>
          <w:rPr>
            <w:rFonts w:ascii="Times New Roman" w:hAnsi="Times New Roman" w:cs="Times New Roman"/>
            <w:color w:val="0000FF"/>
            <w:sz w:val="24"/>
            <w:szCs w:val="24"/>
            <w:lang w:val="ru-RU"/>
          </w:rPr>
          <w:t>статьей 174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поручать производство предварительного следствия по уголовному делу нескольким следователям, а также участвовать в производстве предварительного следствия по уголовному делу, находящемуся в производстве следователя, и лично производить предварительное следствие, пользуясь при этом полномочиями следователя;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поручать помощнику начальника следственного подразделения проверять уголовные дела и давать по ним указания;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разрешать отводы и самоотводы;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разрешать жалобы на решения и действия следователя, нижестоящего начальника следственного подразделения, за исключением жалоб, рассмотрение которых отнесено законом к компетенции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12) продлевать срок проверки заявления или сообщения о преступлении в случаях, </w:t>
      </w:r>
      <w:r>
        <w:rPr>
          <w:rFonts w:ascii="Times New Roman" w:hAnsi="Times New Roman" w:cs="Times New Roman"/>
          <w:color w:val="000000"/>
          <w:sz w:val="24"/>
          <w:szCs w:val="24"/>
          <w:lang w:val="ru-RU"/>
        </w:rPr>
        <w:lastRenderedPageBreak/>
        <w:t>предусмотренных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продлевать срок предварительного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продлевать срок ускоренного производства;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отменять незаконные и необоснованные постановления следователя и нижестоящего начальника следственного подразделения, а также незаконные и необоснованные указания нижестоящего начальника следственного подразделения, помощника начальника следственного подразделения;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57" w:name="CA0_ЧПЕ__1_РЗ_II_2_ГЛ_5_5_СТ_35_36_П_2_1"/>
      <w:bookmarkEnd w:id="157"/>
      <w:r>
        <w:rPr>
          <w:rFonts w:ascii="Times New Roman" w:hAnsi="Times New Roman" w:cs="Times New Roman"/>
          <w:color w:val="000000"/>
          <w:sz w:val="24"/>
          <w:szCs w:val="24"/>
          <w:lang w:val="ru-RU"/>
        </w:rPr>
        <w:t>16) вносить прокурору представление об отмене незаконных и необоснованных постановлений следователя, санкционированных прокурором, органа дознания.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58" w:name="CA0_ЧПЕ__1_РЗ_II_2_ГЛ_5_5_СТ_35_36_П_3_1"/>
      <w:bookmarkEnd w:id="158"/>
      <w:r>
        <w:rPr>
          <w:rFonts w:ascii="Times New Roman" w:hAnsi="Times New Roman" w:cs="Times New Roman"/>
          <w:color w:val="000000"/>
          <w:sz w:val="24"/>
          <w:szCs w:val="24"/>
          <w:lang w:val="ru-RU"/>
        </w:rPr>
        <w:t>3. Указания помощника начальника следственного подразделения обжалуются начальнику, давшему поручение о проверке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59" w:name="CA0_ЧПЕ__1_РЗ_II_2_ГЛ_5_5_СТ_35_36_П_4_1"/>
      <w:bookmarkEnd w:id="159"/>
      <w:r>
        <w:rPr>
          <w:rFonts w:ascii="Times New Roman" w:hAnsi="Times New Roman" w:cs="Times New Roman"/>
          <w:color w:val="000000"/>
          <w:sz w:val="24"/>
          <w:szCs w:val="24"/>
          <w:lang w:val="ru-RU"/>
        </w:rPr>
        <w:t xml:space="preserve">4. Указания по материалам проверки, находящимся на рассмотрении у следователя, уголовному делу даются в письменной форме и обязательны к исполнению. При несогласии следователя с полученными указаниями он вправе, не приостанавливая их исполнения, за исключением случаев, предусмотренных частью 4 </w:t>
      </w:r>
      <w:hyperlink r:id="rId674" w:anchor="&amp;Article=36" w:history="1">
        <w:r>
          <w:rPr>
            <w:rFonts w:ascii="Times New Roman" w:hAnsi="Times New Roman" w:cs="Times New Roman"/>
            <w:color w:val="0000FF"/>
            <w:sz w:val="24"/>
            <w:szCs w:val="24"/>
            <w:lang w:val="ru-RU"/>
          </w:rPr>
          <w:t>статьи 36</w:t>
        </w:r>
      </w:hyperlink>
      <w:r>
        <w:rPr>
          <w:rFonts w:ascii="Times New Roman" w:hAnsi="Times New Roman" w:cs="Times New Roman"/>
          <w:color w:val="000000"/>
          <w:sz w:val="24"/>
          <w:szCs w:val="24"/>
          <w:lang w:val="ru-RU"/>
        </w:rPr>
        <w:t xml:space="preserve"> настоящего Кодекса, представить дело вышестоящему начальнику следственного подразделения с письменным изложением своих возражений.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60" w:name="CA0_ЧПЕ__1_РЗ_II_2_ГЛ_5_5_СТ_35_36_П_5_1"/>
      <w:bookmarkEnd w:id="160"/>
      <w:r>
        <w:rPr>
          <w:rFonts w:ascii="Times New Roman" w:hAnsi="Times New Roman" w:cs="Times New Roman"/>
          <w:color w:val="000000"/>
          <w:sz w:val="24"/>
          <w:szCs w:val="24"/>
          <w:lang w:val="ru-RU"/>
        </w:rPr>
        <w:t xml:space="preserve">5. Председатель Следственного комитета Республики Беларусь или лицо, исполняющее его обязанности, при производстве предварительного следствия следователем Следственного комитета Республики Беларусь по уголовным делам о тяжких и особо тяжких преступлениях, а также о преступлениях, предусмотренных частью 1 </w:t>
      </w:r>
      <w:hyperlink r:id="rId675" w:anchor="CA0|ОСЧ~~1|РЗ~VIII~8|ГЛ~24~24|СТ~210~245" w:history="1">
        <w:r>
          <w:rPr>
            <w:rFonts w:ascii="Times New Roman" w:hAnsi="Times New Roman" w:cs="Times New Roman"/>
            <w:color w:val="0000FF"/>
            <w:sz w:val="24"/>
            <w:szCs w:val="24"/>
            <w:lang w:val="ru-RU"/>
          </w:rPr>
          <w:t>статьи 210</w:t>
        </w:r>
      </w:hyperlink>
      <w:r>
        <w:rPr>
          <w:rFonts w:ascii="Times New Roman" w:hAnsi="Times New Roman" w:cs="Times New Roman"/>
          <w:color w:val="000000"/>
          <w:sz w:val="24"/>
          <w:szCs w:val="24"/>
          <w:lang w:val="ru-RU"/>
        </w:rPr>
        <w:t xml:space="preserve">, частями 1 и 2 </w:t>
      </w:r>
      <w:hyperlink r:id="rId676" w:anchor="CA0|ОСЧ~~1|РЗ~VIII~8|ГЛ~24~24|СТ~211~246" w:history="1">
        <w:r>
          <w:rPr>
            <w:rFonts w:ascii="Times New Roman" w:hAnsi="Times New Roman" w:cs="Times New Roman"/>
            <w:color w:val="0000FF"/>
            <w:sz w:val="24"/>
            <w:szCs w:val="24"/>
            <w:lang w:val="ru-RU"/>
          </w:rPr>
          <w:t>статьи 211</w:t>
        </w:r>
      </w:hyperlink>
      <w:r>
        <w:rPr>
          <w:rFonts w:ascii="Times New Roman" w:hAnsi="Times New Roman" w:cs="Times New Roman"/>
          <w:color w:val="000000"/>
          <w:sz w:val="24"/>
          <w:szCs w:val="24"/>
          <w:lang w:val="ru-RU"/>
        </w:rPr>
        <w:t xml:space="preserve">, частью 1 </w:t>
      </w:r>
      <w:hyperlink r:id="rId677" w:anchor="CA0|ОСЧ~~1|РЗ~VIII~8|ГЛ~25~25|СТ~235~280" w:history="1">
        <w:r>
          <w:rPr>
            <w:rFonts w:ascii="Times New Roman" w:hAnsi="Times New Roman" w:cs="Times New Roman"/>
            <w:color w:val="0000FF"/>
            <w:sz w:val="24"/>
            <w:szCs w:val="24"/>
            <w:lang w:val="ru-RU"/>
          </w:rPr>
          <w:t>статьи 235</w:t>
        </w:r>
      </w:hyperlink>
      <w:r>
        <w:rPr>
          <w:rFonts w:ascii="Times New Roman" w:hAnsi="Times New Roman" w:cs="Times New Roman"/>
          <w:color w:val="000000"/>
          <w:sz w:val="24"/>
          <w:szCs w:val="24"/>
          <w:lang w:val="ru-RU"/>
        </w:rPr>
        <w:t xml:space="preserve">, частью 3 </w:t>
      </w:r>
      <w:hyperlink r:id="rId678" w:anchor="CA0|ОСЧ~~1|РЗ~IX~9|ГЛ~26~26|СТ~281~341" w:history="1">
        <w:r>
          <w:rPr>
            <w:rFonts w:ascii="Times New Roman" w:hAnsi="Times New Roman" w:cs="Times New Roman"/>
            <w:color w:val="0000FF"/>
            <w:sz w:val="24"/>
            <w:szCs w:val="24"/>
            <w:lang w:val="ru-RU"/>
          </w:rPr>
          <w:t>статьи 281</w:t>
        </w:r>
      </w:hyperlink>
      <w:r>
        <w:rPr>
          <w:rFonts w:ascii="Times New Roman" w:hAnsi="Times New Roman" w:cs="Times New Roman"/>
          <w:color w:val="000000"/>
          <w:sz w:val="24"/>
          <w:szCs w:val="24"/>
          <w:lang w:val="ru-RU"/>
        </w:rPr>
        <w:t xml:space="preserve">, частью 3 </w:t>
      </w:r>
      <w:hyperlink r:id="rId679" w:anchor="CA0|ОСЧ~~1|РЗ~IX~9|ГЛ~26~26|СТ~282~343" w:history="1">
        <w:r>
          <w:rPr>
            <w:rFonts w:ascii="Times New Roman" w:hAnsi="Times New Roman" w:cs="Times New Roman"/>
            <w:color w:val="0000FF"/>
            <w:sz w:val="24"/>
            <w:szCs w:val="24"/>
            <w:lang w:val="ru-RU"/>
          </w:rPr>
          <w:t>статьи 282</w:t>
        </w:r>
      </w:hyperlink>
      <w:r>
        <w:rPr>
          <w:rFonts w:ascii="Times New Roman" w:hAnsi="Times New Roman" w:cs="Times New Roman"/>
          <w:color w:val="000000"/>
          <w:sz w:val="24"/>
          <w:szCs w:val="24"/>
          <w:lang w:val="ru-RU"/>
        </w:rPr>
        <w:t xml:space="preserve">, частью 2 </w:t>
      </w:r>
      <w:hyperlink r:id="rId680" w:anchor="CA0|ОСЧ~~1|РЗ~XIII~13|ГЛ~35~35|СТ~424~540" w:history="1">
        <w:r>
          <w:rPr>
            <w:rFonts w:ascii="Times New Roman" w:hAnsi="Times New Roman" w:cs="Times New Roman"/>
            <w:color w:val="0000FF"/>
            <w:sz w:val="24"/>
            <w:szCs w:val="24"/>
            <w:lang w:val="ru-RU"/>
          </w:rPr>
          <w:t>статьи 424</w:t>
        </w:r>
      </w:hyperlink>
      <w:r>
        <w:rPr>
          <w:rFonts w:ascii="Times New Roman" w:hAnsi="Times New Roman" w:cs="Times New Roman"/>
          <w:color w:val="000000"/>
          <w:sz w:val="24"/>
          <w:szCs w:val="24"/>
          <w:lang w:val="ru-RU"/>
        </w:rPr>
        <w:t xml:space="preserve">, частью 2 </w:t>
      </w:r>
      <w:hyperlink r:id="rId681" w:anchor="CA0|ОСЧ~~1|РЗ~XIII~13|ГЛ~35~35|СТ~425~541" w:history="1">
        <w:r>
          <w:rPr>
            <w:rFonts w:ascii="Times New Roman" w:hAnsi="Times New Roman" w:cs="Times New Roman"/>
            <w:color w:val="0000FF"/>
            <w:sz w:val="24"/>
            <w:szCs w:val="24"/>
            <w:lang w:val="ru-RU"/>
          </w:rPr>
          <w:t>статьи 425</w:t>
        </w:r>
      </w:hyperlink>
      <w:r>
        <w:rPr>
          <w:rFonts w:ascii="Times New Roman" w:hAnsi="Times New Roman" w:cs="Times New Roman"/>
          <w:color w:val="000000"/>
          <w:sz w:val="24"/>
          <w:szCs w:val="24"/>
          <w:lang w:val="ru-RU"/>
        </w:rPr>
        <w:t xml:space="preserve">, частями 1 и 2 </w:t>
      </w:r>
      <w:hyperlink r:id="rId682" w:anchor="CA0|ОСЧ~~1|РЗ~XIII~13|ГЛ~35~35|СТ~426~542" w:history="1">
        <w:r>
          <w:rPr>
            <w:rFonts w:ascii="Times New Roman" w:hAnsi="Times New Roman" w:cs="Times New Roman"/>
            <w:color w:val="0000FF"/>
            <w:sz w:val="24"/>
            <w:szCs w:val="24"/>
            <w:lang w:val="ru-RU"/>
          </w:rPr>
          <w:t>статьи 426</w:t>
        </w:r>
      </w:hyperlink>
      <w:r>
        <w:rPr>
          <w:rFonts w:ascii="Times New Roman" w:hAnsi="Times New Roman" w:cs="Times New Roman"/>
          <w:color w:val="000000"/>
          <w:sz w:val="24"/>
          <w:szCs w:val="24"/>
          <w:lang w:val="ru-RU"/>
        </w:rPr>
        <w:t xml:space="preserve">, частью 2 </w:t>
      </w:r>
      <w:hyperlink r:id="rId683" w:anchor="CA0|ОСЧ~~1|РЗ~XIII~13|ГЛ~35~35|СТ~427~543" w:history="1">
        <w:r>
          <w:rPr>
            <w:rFonts w:ascii="Times New Roman" w:hAnsi="Times New Roman" w:cs="Times New Roman"/>
            <w:color w:val="0000FF"/>
            <w:sz w:val="24"/>
            <w:szCs w:val="24"/>
            <w:lang w:val="ru-RU"/>
          </w:rPr>
          <w:t>статьи 427</w:t>
        </w:r>
      </w:hyperlink>
      <w:r>
        <w:rPr>
          <w:rFonts w:ascii="Times New Roman" w:hAnsi="Times New Roman" w:cs="Times New Roman"/>
          <w:color w:val="000000"/>
          <w:sz w:val="24"/>
          <w:szCs w:val="24"/>
          <w:lang w:val="ru-RU"/>
        </w:rPr>
        <w:t xml:space="preserve">, </w:t>
      </w:r>
      <w:hyperlink r:id="rId684" w:anchor="CA0|ОСЧ~~1|РЗ~XIII~13|ГЛ~35~35|СТ~428~544" w:history="1">
        <w:r>
          <w:rPr>
            <w:rFonts w:ascii="Times New Roman" w:hAnsi="Times New Roman" w:cs="Times New Roman"/>
            <w:color w:val="0000FF"/>
            <w:sz w:val="24"/>
            <w:szCs w:val="24"/>
            <w:lang w:val="ru-RU"/>
          </w:rPr>
          <w:t>статьями 428</w:t>
        </w:r>
      </w:hyperlink>
      <w:r>
        <w:rPr>
          <w:rFonts w:ascii="Times New Roman" w:hAnsi="Times New Roman" w:cs="Times New Roman"/>
          <w:color w:val="000000"/>
          <w:sz w:val="24"/>
          <w:szCs w:val="24"/>
          <w:lang w:val="ru-RU"/>
        </w:rPr>
        <w:t xml:space="preserve">, </w:t>
      </w:r>
      <w:hyperlink r:id="rId685" w:anchor="CA0|ОСЧ~~1|РЗ~XIII~13|ГЛ~35~35|СТ~429~546" w:history="1">
        <w:r>
          <w:rPr>
            <w:rFonts w:ascii="Times New Roman" w:hAnsi="Times New Roman" w:cs="Times New Roman"/>
            <w:color w:val="0000FF"/>
            <w:sz w:val="24"/>
            <w:szCs w:val="24"/>
            <w:lang w:val="ru-RU"/>
          </w:rPr>
          <w:t>429</w:t>
        </w:r>
      </w:hyperlink>
      <w:r>
        <w:rPr>
          <w:rFonts w:ascii="Times New Roman" w:hAnsi="Times New Roman" w:cs="Times New Roman"/>
          <w:color w:val="000000"/>
          <w:sz w:val="24"/>
          <w:szCs w:val="24"/>
          <w:lang w:val="ru-RU"/>
        </w:rPr>
        <w:t xml:space="preserve">, частью 1 </w:t>
      </w:r>
      <w:hyperlink r:id="rId686" w:anchor="CA0|ОСЧ~~1|РЗ~XIII~13|ГЛ~35~35|СТ~431~548" w:history="1">
        <w:r>
          <w:rPr>
            <w:rFonts w:ascii="Times New Roman" w:hAnsi="Times New Roman" w:cs="Times New Roman"/>
            <w:color w:val="0000FF"/>
            <w:sz w:val="24"/>
            <w:szCs w:val="24"/>
            <w:lang w:val="ru-RU"/>
          </w:rPr>
          <w:t>статьи 431</w:t>
        </w:r>
      </w:hyperlink>
      <w:r>
        <w:rPr>
          <w:rFonts w:ascii="Times New Roman" w:hAnsi="Times New Roman" w:cs="Times New Roman"/>
          <w:color w:val="000000"/>
          <w:sz w:val="24"/>
          <w:szCs w:val="24"/>
          <w:lang w:val="ru-RU"/>
        </w:rPr>
        <w:t xml:space="preserve">, частями 1 и 2 </w:t>
      </w:r>
      <w:hyperlink r:id="rId687" w:anchor="CA0|ОСЧ~~1|РЗ~XIII~13|ГЛ~35~35|СТ~432~549" w:history="1">
        <w:r>
          <w:rPr>
            <w:rFonts w:ascii="Times New Roman" w:hAnsi="Times New Roman" w:cs="Times New Roman"/>
            <w:color w:val="0000FF"/>
            <w:sz w:val="24"/>
            <w:szCs w:val="24"/>
            <w:lang w:val="ru-RU"/>
          </w:rPr>
          <w:t>статьи 432</w:t>
        </w:r>
      </w:hyperlink>
      <w:r>
        <w:rPr>
          <w:rFonts w:ascii="Times New Roman" w:hAnsi="Times New Roman" w:cs="Times New Roman"/>
          <w:color w:val="000000"/>
          <w:sz w:val="24"/>
          <w:szCs w:val="24"/>
          <w:lang w:val="ru-RU"/>
        </w:rPr>
        <w:t xml:space="preserve"> и частью 1 </w:t>
      </w:r>
      <w:hyperlink r:id="rId688" w:anchor="CA0|ОСЧ~~1|РЗ~XIV~15|ГЛ~37~38|СТ~455~579" w:history="1">
        <w:r>
          <w:rPr>
            <w:rFonts w:ascii="Times New Roman" w:hAnsi="Times New Roman" w:cs="Times New Roman"/>
            <w:color w:val="0000FF"/>
            <w:sz w:val="24"/>
            <w:szCs w:val="24"/>
            <w:lang w:val="ru-RU"/>
          </w:rPr>
          <w:t>статьи 455</w:t>
        </w:r>
      </w:hyperlink>
      <w:r>
        <w:rPr>
          <w:rFonts w:ascii="Times New Roman" w:hAnsi="Times New Roman" w:cs="Times New Roman"/>
          <w:color w:val="000000"/>
          <w:sz w:val="24"/>
          <w:szCs w:val="24"/>
          <w:lang w:val="ru-RU"/>
        </w:rPr>
        <w:t xml:space="preserve"> Уголовного кодекса Республики Беларусь, вправе вынести мотивированное постановление о применении меры пресечения в виде заключения под стражу, домашнего ареста, залога; о проведении обыска, осмотра жилища или иного законного владения; о наложении ареста на имущество, находящееся в жилище и ином законном владении, на почтово-телеграфные и иные отправления и их выемке, выемке документов, содержащих государственные секреты или иную охраняемую законом тайну; о прослушивании и записи переговоров, ведущихся по техническим каналам связи, и иных переговоров; об извлечении трупа из места захоронения (эксгумации); о помещении подозреваемого или обвиняемого, не содержащихся под стражей, в психиатрическое (психоневрологическое) учреждение; об отстранении подозреваемого или обвиняемого от должности в случаях и порядке, установленных настоящим Кодексом. Указанное постановление не требует санкционирования прокурором. Копия соответствующего постановления в течение 24 часов направляется Генеральному прокурору Республики Беларусь или лицу, исполняющему его обязанности.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61" w:name="CA0_ЧПЕ__1_РЗ_II_2_ГЛ_5_5_СТ_35_36_П_6_1"/>
      <w:bookmarkEnd w:id="161"/>
      <w:r>
        <w:rPr>
          <w:rFonts w:ascii="Times New Roman" w:hAnsi="Times New Roman" w:cs="Times New Roman"/>
          <w:color w:val="000000"/>
          <w:sz w:val="24"/>
          <w:szCs w:val="24"/>
          <w:lang w:val="ru-RU"/>
        </w:rPr>
        <w:t>6. Не допускаются применение меры пресечения или производство процессуальных действий на основании постановления Председателя Следственного комитета Республики Беларусь или лица, исполняющего его обязанности, в случае предыдущего отказа Генерального прокурора Республики Беларусь или лица, исполняющего его обязанности, в даче санкции на их применение (производство).</w:t>
      </w:r>
      <w:r w:rsidR="00A16388" w:rsidRPr="00A16388">
        <w:rPr>
          <w:rFonts w:ascii="Times New Roman" w:hAnsi="Times New Roman" w:cs="Times New Roman"/>
          <w:color w:val="000000"/>
          <w:sz w:val="24"/>
          <w:szCs w:val="24"/>
          <w:lang w:val="ru-RU"/>
        </w:rPr>
        <w:pict>
          <v:shape id="_x0000_i129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2" w:name="CA0_ЧПЕ__1_РЗ_II_2_ГЛ_5_5_СТ_36_38CN__ar"/>
      <w:bookmarkEnd w:id="162"/>
      <w:r>
        <w:rPr>
          <w:rFonts w:ascii="Times New Roman" w:hAnsi="Times New Roman" w:cs="Times New Roman"/>
          <w:b/>
          <w:bCs/>
          <w:color w:val="000000"/>
          <w:sz w:val="24"/>
          <w:szCs w:val="24"/>
          <w:lang w:val="ru-RU"/>
        </w:rPr>
        <w:t>Статья 36. Следователь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63" w:name="CA0_ЧПЕ__1_РЗ_II_2_ГЛ_5_5_СТ_36_38_П_1_1"/>
      <w:bookmarkEnd w:id="163"/>
      <w:r>
        <w:rPr>
          <w:rFonts w:ascii="Times New Roman" w:hAnsi="Times New Roman" w:cs="Times New Roman"/>
          <w:color w:val="000000"/>
          <w:sz w:val="24"/>
          <w:szCs w:val="24"/>
          <w:lang w:val="ru-RU"/>
        </w:rPr>
        <w:t>1. Следователем является должностное лицо Следственного комитета Республики Беларусь, органов государственной безопасности, осуществляющее в пределах своей компетенции, предусмотренной настоящим Кодексом, предварительное следствие.</w:t>
      </w:r>
      <w:r w:rsidR="00A16388" w:rsidRPr="00A16388">
        <w:rPr>
          <w:rFonts w:ascii="Times New Roman" w:hAnsi="Times New Roman" w:cs="Times New Roman"/>
          <w:color w:val="000000"/>
          <w:sz w:val="24"/>
          <w:szCs w:val="24"/>
          <w:lang w:val="ru-RU"/>
        </w:rPr>
        <w:pict>
          <v:shape id="_x0000_i129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64" w:name="CA0_ЧПЕ__1_РЗ_II_2_ГЛ_5_5_СТ_36_38_П_2_1"/>
      <w:bookmarkEnd w:id="164"/>
      <w:r>
        <w:rPr>
          <w:rFonts w:ascii="Times New Roman" w:hAnsi="Times New Roman" w:cs="Times New Roman"/>
          <w:color w:val="000000"/>
          <w:sz w:val="24"/>
          <w:szCs w:val="24"/>
          <w:lang w:val="ru-RU"/>
        </w:rPr>
        <w:t xml:space="preserve">2. Следователь обязан принимать все меры по всестороннему, полному и объективному исследованию обстоятельств уголовного дела; осуществлять уголовное преследование лица, в отношении которого собраны достаточные доказательства, указывающие на совершение им преступления, путем привлечения его в качестве обвиняемого, предъявления обвинения, применения в отношении его в соответствии с настоящим Кодексом меры пресечения, передачи дела прокурору для направления в суд. Следователь также обязан принять меры по обеспечению безопасности участников уголовного процесса и иных лиц в соответствии с требованиями главы </w:t>
      </w:r>
      <w:hyperlink r:id="rId689" w:anchor="&amp;Chapter=8" w:history="1">
        <w:r>
          <w:rPr>
            <w:rFonts w:ascii="Times New Roman" w:hAnsi="Times New Roman" w:cs="Times New Roman"/>
            <w:color w:val="0000FF"/>
            <w:sz w:val="24"/>
            <w:szCs w:val="24"/>
            <w:lang w:val="ru-RU"/>
          </w:rPr>
          <w:t>8</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65" w:name="CA0_ЧПЕ__1_РЗ_II_2_ГЛ_5_5_СТ_36_38_П_3_1"/>
      <w:bookmarkEnd w:id="165"/>
      <w:r>
        <w:rPr>
          <w:rFonts w:ascii="Times New Roman" w:hAnsi="Times New Roman" w:cs="Times New Roman"/>
          <w:color w:val="000000"/>
          <w:sz w:val="24"/>
          <w:szCs w:val="24"/>
          <w:lang w:val="ru-RU"/>
        </w:rPr>
        <w:t>3. Все решения о производстве следственных и других процессуальных действий следователь принимает самостоятельно, за исключением случаев, когда законом предусмотрено получение санкции прокурора или письменного согласования решения органа уголовного преследования о задержании лица, и несет полную ответственность за их законное и своевременное исполнение.</w:t>
      </w:r>
      <w:r w:rsidR="00A16388" w:rsidRPr="00A16388">
        <w:rPr>
          <w:rFonts w:ascii="Times New Roman" w:hAnsi="Times New Roman" w:cs="Times New Roman"/>
          <w:color w:val="000000"/>
          <w:sz w:val="24"/>
          <w:szCs w:val="24"/>
          <w:lang w:val="ru-RU"/>
        </w:rPr>
        <w:pict>
          <v:shape id="_x0000_i129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66" w:name="CA0_ЧПЕ__1_РЗ_II_2_ГЛ_5_5_СТ_36_38_П_4_1"/>
      <w:bookmarkEnd w:id="166"/>
      <w:r>
        <w:rPr>
          <w:rFonts w:ascii="Times New Roman" w:hAnsi="Times New Roman" w:cs="Times New Roman"/>
          <w:color w:val="000000"/>
          <w:sz w:val="24"/>
          <w:szCs w:val="24"/>
          <w:lang w:val="ru-RU"/>
        </w:rPr>
        <w:t xml:space="preserve">4. В случае несогласия следователя с указаниями прокурора о производстве дополнительных следственных и иных процессуальных действий, данными в порядке, установленном </w:t>
      </w:r>
      <w:hyperlink r:id="rId690" w:anchor="&amp;Article=264&amp;Point=3" w:history="1">
        <w:r>
          <w:rPr>
            <w:rFonts w:ascii="Times New Roman" w:hAnsi="Times New Roman" w:cs="Times New Roman"/>
            <w:color w:val="0000FF"/>
            <w:sz w:val="24"/>
            <w:szCs w:val="24"/>
            <w:lang w:val="ru-RU"/>
          </w:rPr>
          <w:t>пунктом 3</w:t>
        </w:r>
      </w:hyperlink>
      <w:r>
        <w:rPr>
          <w:rFonts w:ascii="Times New Roman" w:hAnsi="Times New Roman" w:cs="Times New Roman"/>
          <w:color w:val="000000"/>
          <w:sz w:val="24"/>
          <w:szCs w:val="24"/>
          <w:lang w:val="ru-RU"/>
        </w:rPr>
        <w:t xml:space="preserve"> части 1 статьи 264 настоящего Кодекса, следователь вправе представить дело вышестоящему прокурору с письменным изложением своих возражений, при этом приостановив исполнение указаний прокурора. В этом случае прокурор или отменяет указание нижестоящего прокурора, или направляет дело для производства предварительного следствия начальнику следственного подразделения для передачи его другому следователю. При несогласии следователя с указаниями начальника следственного подразделения о привлечении в качестве обвиняемого, квалификации преступления и объеме обвинения следователь вправе, приостановив исполнение этих указаний, обжаловать их вышестоящему начальнику следственного подразделения. В этом случае вышестоящий начальник следственного подразделения или отменяет указание, или направляет дело нижестоящему начальнику следственного подразделения для организации производства предварительного следствия.</w:t>
      </w:r>
      <w:r w:rsidR="00A16388" w:rsidRPr="00A16388">
        <w:rPr>
          <w:rFonts w:ascii="Times New Roman" w:hAnsi="Times New Roman" w:cs="Times New Roman"/>
          <w:color w:val="000000"/>
          <w:sz w:val="24"/>
          <w:szCs w:val="24"/>
          <w:lang w:val="ru-RU"/>
        </w:rPr>
        <w:pict>
          <v:shape id="_x0000_i129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67" w:name="CA0_ЧПЕ__1_РЗ_II_2_ГЛ_5_5_СТ_36_38_П_5_1"/>
      <w:bookmarkEnd w:id="167"/>
      <w:r>
        <w:rPr>
          <w:rFonts w:ascii="Times New Roman" w:hAnsi="Times New Roman" w:cs="Times New Roman"/>
          <w:color w:val="000000"/>
          <w:sz w:val="24"/>
          <w:szCs w:val="24"/>
          <w:lang w:val="ru-RU"/>
        </w:rPr>
        <w:t>5. Следователь вправе возбуждать уголовное дело и отказывать в его возбуждении, прекращать и приостанавливать предварительное следствие по уголовному делу, производить предварительное следствие и выполнять все следственные и иные процессуальные действия, предусмотренные настоящим Кодексом, а также разрешать свидания близким родственникам и членам семьи с лицом, содержащимся под стражей, домашним арестом, по находящемуся в его производстве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68" w:name="CA0_ЧПЕ__1_РЗ_II_2_ГЛ_5_5_СТ_36_38_П_6_1"/>
      <w:bookmarkEnd w:id="168"/>
      <w:r>
        <w:rPr>
          <w:rFonts w:ascii="Times New Roman" w:hAnsi="Times New Roman" w:cs="Times New Roman"/>
          <w:color w:val="000000"/>
          <w:sz w:val="24"/>
          <w:szCs w:val="24"/>
          <w:lang w:val="ru-RU"/>
        </w:rPr>
        <w:t xml:space="preserve">6. Следователь вправе в любой момент принять уголовное дело к своему производству и приступить к его расследованию, не дожидаясь производства органами дознания неотложных следственных и других процессуальных действий, предусмотренных </w:t>
      </w:r>
      <w:hyperlink r:id="rId691" w:anchor="&amp;Article=186" w:history="1">
        <w:r>
          <w:rPr>
            <w:rFonts w:ascii="Times New Roman" w:hAnsi="Times New Roman" w:cs="Times New Roman"/>
            <w:color w:val="0000FF"/>
            <w:sz w:val="24"/>
            <w:szCs w:val="24"/>
            <w:lang w:val="ru-RU"/>
          </w:rPr>
          <w:t>статьей 186</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29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69" w:name="CA0_ЧПЕ__1_РЗ_II_2_ГЛ_5_5_СТ_36_38_П_7_1"/>
      <w:bookmarkEnd w:id="169"/>
      <w:r>
        <w:rPr>
          <w:rFonts w:ascii="Times New Roman" w:hAnsi="Times New Roman" w:cs="Times New Roman"/>
          <w:color w:val="000000"/>
          <w:sz w:val="24"/>
          <w:szCs w:val="24"/>
          <w:lang w:val="ru-RU"/>
        </w:rPr>
        <w:t>7. Следователь по расследуемому им уголовному делу, а также при рассмотрении заявления или сообщения о преступлении вправе знакомиться с оперативно-розыскными материалами органов дознания, относящимися к расследуемому делу, рассматриваемому заявлению или сообщению, давать им поручения о производстве оперативно-розыскных мероприятий, следственных и других процессуальных действий и требовать от них содействия в производстве следственных и других процессуальных действий. Такие поручения следователя даются в письменной форме и являются для органов дознания обязательными.</w:t>
      </w:r>
      <w:r w:rsidR="00A16388" w:rsidRPr="00A16388">
        <w:rPr>
          <w:rFonts w:ascii="Times New Roman" w:hAnsi="Times New Roman" w:cs="Times New Roman"/>
          <w:color w:val="000000"/>
          <w:sz w:val="24"/>
          <w:szCs w:val="24"/>
          <w:lang w:val="ru-RU"/>
        </w:rPr>
        <w:pict>
          <v:shape id="_x0000_i130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70" w:name="CA0_ЧПЕ__1_РЗ_II_2_ГЛ_5_5_СТ_36_38_П_8_1"/>
      <w:bookmarkEnd w:id="170"/>
      <w:r>
        <w:rPr>
          <w:rFonts w:ascii="Times New Roman" w:hAnsi="Times New Roman" w:cs="Times New Roman"/>
          <w:color w:val="000000"/>
          <w:sz w:val="24"/>
          <w:szCs w:val="24"/>
          <w:lang w:val="ru-RU"/>
        </w:rPr>
        <w:t>8. Постановления следователя, вынесенные в соответствии с требованиями настоящего Кодекса по находящимся в его производстве уголовным делам, обязательны к исполнению всеми организациями, должностными лицами и гражданами.</w:t>
      </w:r>
      <w:r w:rsidR="00A16388" w:rsidRPr="00A16388">
        <w:rPr>
          <w:rFonts w:ascii="Times New Roman" w:hAnsi="Times New Roman" w:cs="Times New Roman"/>
          <w:color w:val="000000"/>
          <w:sz w:val="24"/>
          <w:szCs w:val="24"/>
          <w:lang w:val="ru-RU"/>
        </w:rPr>
        <w:pict>
          <v:shape id="_x0000_i130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1" w:name="CA0_ЧПЕ__1_РЗ_II_2_ГЛ_5_5_СТ_37_39CN__ar"/>
      <w:bookmarkEnd w:id="171"/>
      <w:r>
        <w:rPr>
          <w:rFonts w:ascii="Times New Roman" w:hAnsi="Times New Roman" w:cs="Times New Roman"/>
          <w:b/>
          <w:bCs/>
          <w:color w:val="000000"/>
          <w:sz w:val="24"/>
          <w:szCs w:val="24"/>
          <w:lang w:val="ru-RU"/>
        </w:rPr>
        <w:t>Статья 37. Органы дознания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Государственными органами и должностными лицами, уполномоченными законом осуществлять дознание, являются: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Министерство внутренних дел Республики Беларусь, территориальные органы внутренних дел;</w:t>
      </w:r>
      <w:r w:rsidR="00A16388" w:rsidRPr="00A16388">
        <w:rPr>
          <w:rFonts w:ascii="Times New Roman" w:hAnsi="Times New Roman" w:cs="Times New Roman"/>
          <w:color w:val="000000"/>
          <w:sz w:val="24"/>
          <w:szCs w:val="24"/>
          <w:lang w:val="ru-RU"/>
        </w:rPr>
        <w:pict>
          <v:shape id="_x0000_i130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органы государственной безопасности – по уголовным делам, отнесенным законом к их ведению;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командиры воинских частей, соединений, начальники органов пограничной службы, военных учреждений и гарнизонов – по уголовным делам о преступлениях, совершенных лицами, на которых распространяется статус военнослужащих, о преступлениях, совершенных гражданским персоналом Вооруженных Сил Республики Беларусь, других войск и воинских формирований в связи с исполнением ими служебных обязанностей в расположении части, соединения, учреждения, гарнизона, органа пограничной службы или его подразделения;</w:t>
      </w:r>
      <w:r w:rsidR="00A16388" w:rsidRPr="00A16388">
        <w:rPr>
          <w:rFonts w:ascii="Times New Roman" w:hAnsi="Times New Roman" w:cs="Times New Roman"/>
          <w:color w:val="000000"/>
          <w:sz w:val="24"/>
          <w:szCs w:val="24"/>
          <w:lang w:val="ru-RU"/>
        </w:rPr>
        <w:pict>
          <v:shape id="_x0000_i130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начальники учреждений, исполняющих уголовные наказания в виде лишения свободы, следственных изоляторов – по уголовным делам о преступлениях против установленного порядка несения службы, совершенных сотрудниками этих учреждений, а равно по уголовным делам о преступлениях, совершенных в расположении указанных учреждений;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Государственный пограничный комитет Республики Беларусь, территориальные органы пограничной службы, орган пограничной службы специального назначения – по уголовным делам о преступлениях, выявляемых при выполнении возложенных на органы пограничной службы задач;</w:t>
      </w:r>
      <w:r w:rsidR="00A16388" w:rsidRPr="00A16388">
        <w:rPr>
          <w:rFonts w:ascii="Times New Roman" w:hAnsi="Times New Roman" w:cs="Times New Roman"/>
          <w:color w:val="000000"/>
          <w:sz w:val="24"/>
          <w:szCs w:val="24"/>
          <w:lang w:val="ru-RU"/>
        </w:rPr>
        <w:pict>
          <v:shape id="_x0000_i130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таможенные органы – по уголовным делам о контрабанде, незаконном экспорте объектов экспортного контроля, невозвращении на территорию Республики Беларусь историко-культурных ценностей, об уклонении от уплаты таможенных платежей;</w:t>
      </w:r>
      <w:r w:rsidR="00A16388" w:rsidRPr="00A16388">
        <w:rPr>
          <w:rFonts w:ascii="Times New Roman" w:hAnsi="Times New Roman" w:cs="Times New Roman"/>
          <w:color w:val="000000"/>
          <w:sz w:val="24"/>
          <w:szCs w:val="24"/>
          <w:lang w:val="ru-RU"/>
        </w:rPr>
        <w:pict>
          <v:shape id="_x0000_i130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органы финансовых расследований Комитета государственного контроля Республики Беларусь – по уголовным делам о преступлениях, предусмотренных </w:t>
      </w:r>
      <w:hyperlink r:id="rId692" w:anchor="CA0|ОСЧ~~1|РЗ~VIII~8|ГЛ~25~25|СТ~224~261" w:history="1">
        <w:r>
          <w:rPr>
            <w:rFonts w:ascii="Times New Roman" w:hAnsi="Times New Roman" w:cs="Times New Roman"/>
            <w:color w:val="0000FF"/>
            <w:sz w:val="24"/>
            <w:szCs w:val="24"/>
            <w:lang w:val="ru-RU"/>
          </w:rPr>
          <w:t>статьями 224–227</w:t>
        </w:r>
      </w:hyperlink>
      <w:r>
        <w:rPr>
          <w:rFonts w:ascii="Times New Roman" w:hAnsi="Times New Roman" w:cs="Times New Roman"/>
          <w:color w:val="000000"/>
          <w:sz w:val="24"/>
          <w:szCs w:val="24"/>
          <w:lang w:val="ru-RU"/>
        </w:rPr>
        <w:t xml:space="preserve">, </w:t>
      </w:r>
      <w:hyperlink r:id="rId693" w:anchor="CA0|ОСЧ~~1|РЗ~VIII~8|ГЛ~25~25|СТ~233~277" w:history="1">
        <w:r>
          <w:rPr>
            <w:rFonts w:ascii="Times New Roman" w:hAnsi="Times New Roman" w:cs="Times New Roman"/>
            <w:color w:val="0000FF"/>
            <w:sz w:val="24"/>
            <w:szCs w:val="24"/>
            <w:lang w:val="ru-RU"/>
          </w:rPr>
          <w:t>233–235</w:t>
        </w:r>
      </w:hyperlink>
      <w:r>
        <w:rPr>
          <w:rFonts w:ascii="Times New Roman" w:hAnsi="Times New Roman" w:cs="Times New Roman"/>
          <w:color w:val="000000"/>
          <w:sz w:val="24"/>
          <w:szCs w:val="24"/>
          <w:lang w:val="ru-RU"/>
        </w:rPr>
        <w:t xml:space="preserve">, </w:t>
      </w:r>
      <w:hyperlink r:id="rId694" w:anchor="CA0|ОСЧ~~1|РЗ~VIII~8|ГЛ~25~25|СТ~237~282" w:history="1">
        <w:r>
          <w:rPr>
            <w:rFonts w:ascii="Times New Roman" w:hAnsi="Times New Roman" w:cs="Times New Roman"/>
            <w:color w:val="0000FF"/>
            <w:sz w:val="24"/>
            <w:szCs w:val="24"/>
            <w:lang w:val="ru-RU"/>
          </w:rPr>
          <w:t>237–245</w:t>
        </w:r>
      </w:hyperlink>
      <w:r>
        <w:rPr>
          <w:rFonts w:ascii="Times New Roman" w:hAnsi="Times New Roman" w:cs="Times New Roman"/>
          <w:color w:val="000000"/>
          <w:sz w:val="24"/>
          <w:szCs w:val="24"/>
          <w:lang w:val="ru-RU"/>
        </w:rPr>
        <w:t xml:space="preserve">, </w:t>
      </w:r>
      <w:hyperlink r:id="rId695" w:anchor="CA0|ОСЧ~~1|РЗ~VIII~8|ГЛ~25~25|СТ~247~298" w:history="1">
        <w:r>
          <w:rPr>
            <w:rFonts w:ascii="Times New Roman" w:hAnsi="Times New Roman" w:cs="Times New Roman"/>
            <w:color w:val="0000FF"/>
            <w:sz w:val="24"/>
            <w:szCs w:val="24"/>
            <w:lang w:val="ru-RU"/>
          </w:rPr>
          <w:t>247</w:t>
        </w:r>
      </w:hyperlink>
      <w:r>
        <w:rPr>
          <w:rFonts w:ascii="Times New Roman" w:hAnsi="Times New Roman" w:cs="Times New Roman"/>
          <w:color w:val="000000"/>
          <w:sz w:val="24"/>
          <w:szCs w:val="24"/>
          <w:lang w:val="ru-RU"/>
        </w:rPr>
        <w:t xml:space="preserve"> и </w:t>
      </w:r>
      <w:hyperlink r:id="rId696" w:anchor="CA0|ОСЧ~~1|РЗ~VIII~8|ГЛ~25~25|СТ~261[1]~317" w:history="1">
        <w:r>
          <w:rPr>
            <w:rFonts w:ascii="Times New Roman" w:hAnsi="Times New Roman" w:cs="Times New Roman"/>
            <w:color w:val="0000FF"/>
            <w:sz w:val="24"/>
            <w:szCs w:val="24"/>
            <w:lang w:val="ru-RU"/>
          </w:rPr>
          <w:t>261</w:t>
        </w:r>
      </w:hyperlink>
      <w:hyperlink r:id="rId697" w:anchor="CA0|ОСЧ~~1|РЗ~VIII~8|ГЛ~25~25|СТ~261[1]~317"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Уголовного кодекса Республики Беларусь;</w:t>
      </w:r>
      <w:r w:rsidR="00A16388" w:rsidRPr="00A16388">
        <w:rPr>
          <w:rFonts w:ascii="Times New Roman" w:hAnsi="Times New Roman" w:cs="Times New Roman"/>
          <w:color w:val="000000"/>
          <w:sz w:val="24"/>
          <w:szCs w:val="24"/>
          <w:lang w:val="ru-RU"/>
        </w:rPr>
        <w:pict>
          <v:shape id="_x0000_i130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органы государственного пожарного надзора – по уголовным делам о пожарах и нарушении противопожарных правил;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капитаны морских или речных судов, командиры воздушных судов, находящихся вне пределов Республики Беларусь, – по уголовным делам о преступлениях, совершенных на судах;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72" w:name="CA0_ЧПЕ__1_РЗ_II_2_ГЛ_5_5_СТ_37_39_П_1_1"/>
      <w:bookmarkEnd w:id="172"/>
      <w:r>
        <w:rPr>
          <w:rFonts w:ascii="Times New Roman" w:hAnsi="Times New Roman" w:cs="Times New Roman"/>
          <w:color w:val="000000"/>
          <w:sz w:val="24"/>
          <w:szCs w:val="24"/>
          <w:lang w:val="ru-RU"/>
        </w:rPr>
        <w:t>10) главы дипломатических представительств и консульских учреждений Республики Беларусь – по делам о преступлениях, совершенных в пределах территории дипломатических представительств и консульских учреждений.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 органы дознания и должностных лиц в зависимости от характера преступления возлагаются: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прием, регистрация и рассмотрение заявлений и сообщений о любом совершенном, совершаемом и готовящемся преступлении;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проведение проверки по заявлению или сообщению о преступлении, принятие по ним решения в соответствии со </w:t>
      </w:r>
      <w:hyperlink r:id="rId698" w:anchor="&amp;Article=174" w:history="1">
        <w:r>
          <w:rPr>
            <w:rFonts w:ascii="Times New Roman" w:hAnsi="Times New Roman" w:cs="Times New Roman"/>
            <w:color w:val="0000FF"/>
            <w:sz w:val="24"/>
            <w:szCs w:val="24"/>
            <w:lang w:val="ru-RU"/>
          </w:rPr>
          <w:t>статьей 174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производство неотложных следственных и других процессуальных действий по уголовным делам;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73" w:name="CA0_ЧПЕ__1_РЗ_II_2_ГЛ_5_5_СТ_37_39_П_2_1"/>
      <w:bookmarkEnd w:id="173"/>
      <w:r>
        <w:rPr>
          <w:rFonts w:ascii="Times New Roman" w:hAnsi="Times New Roman" w:cs="Times New Roman"/>
          <w:color w:val="000000"/>
          <w:sz w:val="24"/>
          <w:szCs w:val="24"/>
          <w:lang w:val="ru-RU"/>
        </w:rPr>
        <w:t>4) проведение необходимых оперативно-розыскных мероприятий и принятие иных мер в целях обнаружения преступлений и выявления лиц, их совершивших, а также предупреждение и пресечение преступлений.</w:t>
      </w:r>
      <w:r w:rsidR="00A16388" w:rsidRPr="00A16388">
        <w:rPr>
          <w:rFonts w:ascii="Times New Roman" w:hAnsi="Times New Roman" w:cs="Times New Roman"/>
          <w:color w:val="000000"/>
          <w:sz w:val="24"/>
          <w:szCs w:val="24"/>
          <w:lang w:val="ru-RU"/>
        </w:rPr>
        <w:pict>
          <v:shape id="_x0000_i130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4" w:name="CA0_ЧПЕ__1_РЗ_II_2_ГЛ_5_5_СТ_38_40CN__ar"/>
      <w:bookmarkEnd w:id="174"/>
      <w:r>
        <w:rPr>
          <w:rFonts w:ascii="Times New Roman" w:hAnsi="Times New Roman" w:cs="Times New Roman"/>
          <w:b/>
          <w:bCs/>
          <w:color w:val="000000"/>
          <w:sz w:val="24"/>
          <w:szCs w:val="24"/>
          <w:lang w:val="ru-RU"/>
        </w:rPr>
        <w:t>Статья 38. Начальник органа дознания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75" w:name="CA0_ЧПЕ__1_РЗ_II_2_ГЛ_5_5_СТ_38_40_П_1_1"/>
      <w:bookmarkEnd w:id="175"/>
      <w:r>
        <w:rPr>
          <w:rFonts w:ascii="Times New Roman" w:hAnsi="Times New Roman" w:cs="Times New Roman"/>
          <w:color w:val="000000"/>
          <w:sz w:val="24"/>
          <w:szCs w:val="24"/>
          <w:lang w:val="ru-RU"/>
        </w:rPr>
        <w:t xml:space="preserve">1. Начальником органа дознания являются руководитель органа дознания, а также каждое из должностных лиц, перечисленных в части 1 </w:t>
      </w:r>
      <w:hyperlink r:id="rId699" w:anchor="&amp;Article=37" w:history="1">
        <w:r>
          <w:rPr>
            <w:rFonts w:ascii="Times New Roman" w:hAnsi="Times New Roman" w:cs="Times New Roman"/>
            <w:color w:val="0000FF"/>
            <w:sz w:val="24"/>
            <w:szCs w:val="24"/>
            <w:lang w:val="ru-RU"/>
          </w:rPr>
          <w:t>статьи 37</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76" w:name="CA0_ЧПЕ__1_РЗ_II_2_ГЛ_5_5_СТ_38_40_П_2_1"/>
      <w:bookmarkEnd w:id="176"/>
      <w:r>
        <w:rPr>
          <w:rFonts w:ascii="Times New Roman" w:hAnsi="Times New Roman" w:cs="Times New Roman"/>
          <w:color w:val="000000"/>
          <w:sz w:val="24"/>
          <w:szCs w:val="24"/>
          <w:lang w:val="ru-RU"/>
        </w:rPr>
        <w:t>2. Начальник органа дознания организует проведение необходимых оперативно-розыскных мероприятий и принятие иных мер в целях обнаружения преступлений и выявления лиц, их совершивших, предупреждения и пресечения преступлений; обеспечивает полное и качественное производство неотложных следственных и других процессуальных действий по уголовным делам и материалам до передачи их следователю и выполнение поручений следователя, суда, указаний прокурора; осуществляет контроль за законностью и своевременностью действий лиц, производящих дознание.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77" w:name="CA0_ЧПЕ__1_РЗ_II_2_ГЛ_5_5_СТ_38_40_П_3_1"/>
      <w:bookmarkEnd w:id="177"/>
      <w:r>
        <w:rPr>
          <w:rFonts w:ascii="Times New Roman" w:hAnsi="Times New Roman" w:cs="Times New Roman"/>
          <w:color w:val="000000"/>
          <w:sz w:val="24"/>
          <w:szCs w:val="24"/>
          <w:lang w:val="ru-RU"/>
        </w:rPr>
        <w:t>3. Указания прокурора, поручения следователя по уголовным делам, данные в порядке, установленном настоящим Кодексом, обязательны к исполнению начальником органа дознания. Обжалование этих указаний вышестоящему прокурору не приостанавливает их исполнения.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78" w:name="CA0_ЧПЕ__1_РЗ_II_2_ГЛ_5_5_СТ_38_40_П_4_1"/>
      <w:bookmarkEnd w:id="178"/>
      <w:r>
        <w:rPr>
          <w:rFonts w:ascii="Times New Roman" w:hAnsi="Times New Roman" w:cs="Times New Roman"/>
          <w:color w:val="000000"/>
          <w:sz w:val="24"/>
          <w:szCs w:val="24"/>
          <w:lang w:val="ru-RU"/>
        </w:rPr>
        <w:t xml:space="preserve">4. По поступившим в орган дознания заявлениям и сообщениям о преступлении начальник органа дознания поручает проведение проверки, а по возбужденным им уголовным делам поручает производство дознания; проверяет находящиеся в производстве у лиц, производящих дознание, материалы проверок и уголовные дела, дает им указания о проведении необходимых оперативно-розыскных мероприятий и процессуальных действий; передает материалы проверок и дела от одного уполномоченного им лица, производящего дознание, другому; поручает производство дознания нескольким лицам; вправе лично проводить дознание, в том числе приняв дело к своему производству; направляет в органы предварительного следствия заявления или сообщения о преступлениях вместе с материалами их проверки при наличии достаточных данных, указывающих на признаки преступления, в соответствии с </w:t>
      </w:r>
      <w:hyperlink r:id="rId700" w:anchor="&amp;Article=174&amp;Point=3" w:history="1">
        <w:r>
          <w:rPr>
            <w:rFonts w:ascii="Times New Roman" w:hAnsi="Times New Roman" w:cs="Times New Roman"/>
            <w:color w:val="0000FF"/>
            <w:sz w:val="24"/>
            <w:szCs w:val="24"/>
            <w:lang w:val="ru-RU"/>
          </w:rPr>
          <w:t>пунктом 3</w:t>
        </w:r>
      </w:hyperlink>
      <w:r>
        <w:rPr>
          <w:rFonts w:ascii="Times New Roman" w:hAnsi="Times New Roman" w:cs="Times New Roman"/>
          <w:color w:val="000000"/>
          <w:sz w:val="24"/>
          <w:szCs w:val="24"/>
          <w:lang w:val="ru-RU"/>
        </w:rPr>
        <w:t xml:space="preserve"> части 1 статьи 174 настоящего Кодекса, а также уголовные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79" w:name="CA0_ЧПЕ__1_РЗ_II_2_ГЛ_5_5_СТ_38_40_П_5_1"/>
      <w:bookmarkEnd w:id="179"/>
      <w:r>
        <w:rPr>
          <w:rFonts w:ascii="Times New Roman" w:hAnsi="Times New Roman" w:cs="Times New Roman"/>
          <w:color w:val="000000"/>
          <w:sz w:val="24"/>
          <w:szCs w:val="24"/>
          <w:lang w:val="ru-RU"/>
        </w:rPr>
        <w:t xml:space="preserve">5. Начальник органа дознания утверждает постановления о возбуждении или об отказе в возбуждении уголовного дела, о задержании, о продлении срока рассмотрения заявлений и сообщений о преступлениях, о проведении обыска, осмотра жилища или иного законного владения, выемки, о наложении ареста на имущество, почтово-телеграфные и иные отправления, о временном ограничении права на выезд из Республики Беларусь, о прослушивании и записи переговоров, ведущихся по техническим каналам связи, и иных переговоров, о выемке документов, содержащих государственные секреты или иную охраняемую законом тайну, о приводе, о применении, изменении и отмене меры пресечения в виде заключения под стражу, домашнего ареста, залога, об этапировании, о применении мер по обеспечению безопасности. Кроме того, Министр внутренних дел Республики Беларусь, Председатель Комитета государственной безопасности Республики Беларусь, заместитель Председателя Комитета государственного контроля Республики Беларусь – директор Департамента финансовых расследований письменно согласовывают решение органа уголовного преследования о задержании лица в случае, предусмотренном частью 1[1] </w:t>
      </w:r>
      <w:hyperlink r:id="rId701" w:anchor="&amp;Article=108" w:history="1">
        <w:r>
          <w:rPr>
            <w:rFonts w:ascii="Times New Roman" w:hAnsi="Times New Roman" w:cs="Times New Roman"/>
            <w:color w:val="0000FF"/>
            <w:sz w:val="24"/>
            <w:szCs w:val="24"/>
            <w:lang w:val="ru-RU"/>
          </w:rPr>
          <w:t>статьи 108</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80" w:name="CA0_ЧПЕ__1_РЗ_II_2_ГЛ_5_5_СТ_38_40_П_6_1"/>
      <w:bookmarkEnd w:id="180"/>
      <w:r>
        <w:rPr>
          <w:rFonts w:ascii="Times New Roman" w:hAnsi="Times New Roman" w:cs="Times New Roman"/>
          <w:color w:val="000000"/>
          <w:sz w:val="24"/>
          <w:szCs w:val="24"/>
          <w:lang w:val="ru-RU"/>
        </w:rPr>
        <w:t xml:space="preserve">6. Председатель Комитета государственной безопасности Республики Беларусь или лицо, исполняющее его обязанности, при производстве предварительного следствия по уголовным делам следователем Комитета государственной безопасности Республики Беларусь в соответствии с подследственностью, определенной </w:t>
      </w:r>
      <w:hyperlink r:id="rId702" w:anchor="&amp;Article=182" w:history="1">
        <w:r>
          <w:rPr>
            <w:rFonts w:ascii="Times New Roman" w:hAnsi="Times New Roman" w:cs="Times New Roman"/>
            <w:color w:val="0000FF"/>
            <w:sz w:val="24"/>
            <w:szCs w:val="24"/>
            <w:lang w:val="ru-RU"/>
          </w:rPr>
          <w:t>статьей 182</w:t>
        </w:r>
      </w:hyperlink>
      <w:r>
        <w:rPr>
          <w:rFonts w:ascii="Times New Roman" w:hAnsi="Times New Roman" w:cs="Times New Roman"/>
          <w:color w:val="000000"/>
          <w:sz w:val="24"/>
          <w:szCs w:val="24"/>
          <w:lang w:val="ru-RU"/>
        </w:rPr>
        <w:t xml:space="preserve"> настоящего Кодекса, а также при производстве дознания по уголовным делам вправе вынести мотивированное постановление о применении меры пресечения в виде заключения под стражу, домашнего ареста, залога; о проведении обыска, осмотра жилища или иного законного владения; о наложении ареста на имущество, находящееся в жилище и ином законном владении, на почтово-телеграфные и иные отправления и их выемке, выемке документов, содержащих государственные секреты или иную охраняемую законом тайну; о прослушивании и записи переговоров, ведущихся по техническим каналам связи, и иных переговоров; об извлечении трупа из места захоронения (эксгумации); о помещении подозреваемого или обвиняемого, не содержащихся под стражей, в психиатрический стационар; об отстранении подозреваемого или обвиняемого от должности в случаях и порядке, установленных настоящим Кодексом. Указанное постановление не требует санкционирования прокурором. Копия соответствующего постановления в течение 24 часов направляется Генеральному прокурору Республики Беларусь или лицу, исполняющему его обязанности.</w:t>
      </w:r>
      <w:r w:rsidR="00A16388" w:rsidRPr="00A16388">
        <w:rPr>
          <w:rFonts w:ascii="Times New Roman" w:hAnsi="Times New Roman" w:cs="Times New Roman"/>
          <w:color w:val="000000"/>
          <w:sz w:val="24"/>
          <w:szCs w:val="24"/>
          <w:lang w:val="ru-RU"/>
        </w:rPr>
        <w:pict>
          <v:shape id="_x0000_i130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81" w:name="CA0_ЧПЕ__1_РЗ_II_2_ГЛ_5_5_СТ_38_40_П_7_1"/>
      <w:bookmarkEnd w:id="181"/>
      <w:r>
        <w:rPr>
          <w:rFonts w:ascii="Times New Roman" w:hAnsi="Times New Roman" w:cs="Times New Roman"/>
          <w:color w:val="000000"/>
          <w:sz w:val="24"/>
          <w:szCs w:val="24"/>
          <w:lang w:val="ru-RU"/>
        </w:rPr>
        <w:t>7. Не допускаются применение меры пресечения или производство процессуальных действий на основании постановления Председателя Комитета государственной безопасности Республики Беларусь или лица, исполняющего его обязанности, в случае предыдущего отказа Генерального прокурора Республики Беларусь или лица, исполняющего его обязанности, в даче санкции на их применение (производство).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82" w:name="CA0_ЧПЕ__1_РЗ_II_2_ГЛ_5_5_СТ_38_40_П_8_1"/>
      <w:bookmarkEnd w:id="182"/>
      <w:r>
        <w:rPr>
          <w:rFonts w:ascii="Times New Roman" w:hAnsi="Times New Roman" w:cs="Times New Roman"/>
          <w:color w:val="000000"/>
          <w:sz w:val="24"/>
          <w:szCs w:val="24"/>
          <w:lang w:val="ru-RU"/>
        </w:rPr>
        <w:t>8. Указания начальника органа дознания лицу, производящему дознание, даются в письменной форме и обязательны к исполнению. Обжалование полученных указаний прокурору не приостанавливает их исполнения.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83" w:name="CA0_ЧПЕ__1_РЗ_II_2_ГЛ_5_5_СТ_38_40_П_9_1"/>
      <w:bookmarkEnd w:id="183"/>
      <w:r>
        <w:rPr>
          <w:rFonts w:ascii="Times New Roman" w:hAnsi="Times New Roman" w:cs="Times New Roman"/>
          <w:color w:val="000000"/>
          <w:sz w:val="24"/>
          <w:szCs w:val="24"/>
          <w:lang w:val="ru-RU"/>
        </w:rPr>
        <w:t>9. Заместители начальника органа дознания обладают правами и несут обязанности, предусмотренные настоящей статьей.</w:t>
      </w:r>
      <w:r w:rsidR="00A16388" w:rsidRPr="00A16388">
        <w:rPr>
          <w:rFonts w:ascii="Times New Roman" w:hAnsi="Times New Roman" w:cs="Times New Roman"/>
          <w:color w:val="000000"/>
          <w:sz w:val="24"/>
          <w:szCs w:val="24"/>
          <w:lang w:val="ru-RU"/>
        </w:rPr>
        <w:pict>
          <v:shape id="_x0000_i130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4" w:name="CA0_ЧПЕ__1_РЗ_II_2_ГЛ_5_5_СТ_38_1__42CN_"/>
      <w:bookmarkEnd w:id="184"/>
      <w:r>
        <w:rPr>
          <w:rFonts w:ascii="Times New Roman" w:hAnsi="Times New Roman" w:cs="Times New Roman"/>
          <w:b/>
          <w:bCs/>
          <w:color w:val="000000"/>
          <w:sz w:val="24"/>
          <w:szCs w:val="24"/>
          <w:lang w:val="ru-RU"/>
        </w:rPr>
        <w:t>Статья 38[1]. Исключена</w:t>
      </w:r>
      <w:r w:rsidR="00A16388" w:rsidRPr="00A16388">
        <w:rPr>
          <w:rFonts w:ascii="Times New Roman" w:hAnsi="Times New Roman" w:cs="Times New Roman"/>
          <w:b/>
          <w:bCs/>
          <w:color w:val="000000"/>
          <w:sz w:val="24"/>
          <w:szCs w:val="24"/>
          <w:lang w:val="ru-RU"/>
        </w:rPr>
        <w:pict>
          <v:shape id="_x0000_i131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85" w:name="CA0_ЧПЕ__1_РЗ_II_2_ГЛ_5_5_СТ_39_44CN__ar"/>
      <w:bookmarkEnd w:id="185"/>
      <w:r>
        <w:rPr>
          <w:rFonts w:ascii="Times New Roman" w:hAnsi="Times New Roman" w:cs="Times New Roman"/>
          <w:b/>
          <w:bCs/>
          <w:color w:val="000000"/>
          <w:sz w:val="24"/>
          <w:szCs w:val="24"/>
          <w:lang w:val="ru-RU"/>
        </w:rPr>
        <w:t>Статья 39. Лицо, производящее дознание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86" w:name="CA0_ЧПЕ__1_РЗ_II_2_ГЛ_5_5_СТ_39_44_П_1_2"/>
      <w:bookmarkEnd w:id="186"/>
      <w:r>
        <w:rPr>
          <w:rFonts w:ascii="Times New Roman" w:hAnsi="Times New Roman" w:cs="Times New Roman"/>
          <w:color w:val="000000"/>
          <w:sz w:val="24"/>
          <w:szCs w:val="24"/>
          <w:lang w:val="ru-RU"/>
        </w:rPr>
        <w:t>1. Лицом, производящим дознание, является должностное лицо, уполномоченное органом дознания на осуществление досудебного производства.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87" w:name="CA0_ЧПЕ__1_РЗ_II_2_ГЛ_5_5_СТ_39_44_П_2_2"/>
      <w:bookmarkEnd w:id="187"/>
      <w:r>
        <w:rPr>
          <w:rFonts w:ascii="Times New Roman" w:hAnsi="Times New Roman" w:cs="Times New Roman"/>
          <w:color w:val="000000"/>
          <w:sz w:val="24"/>
          <w:szCs w:val="24"/>
          <w:lang w:val="ru-RU"/>
        </w:rPr>
        <w:t>2. Лицо, производящее дознание, вправе самостоятельно производить неотложные следственные и другие процессуальные действия, выносить процессуальные решения, за исключением случаев, когда настоящим Кодексом предусмотрены утверждение их начальником органа дознания, или санкция прокурора, или письменное согласование решения органа уголовного преследования о задержании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88" w:name="CA0_ЧПЕ__1_РЗ_II_2_ГЛ_5_5_СТ_39_44_П_3_2"/>
      <w:bookmarkEnd w:id="188"/>
      <w:r>
        <w:rPr>
          <w:rFonts w:ascii="Times New Roman" w:hAnsi="Times New Roman" w:cs="Times New Roman"/>
          <w:color w:val="000000"/>
          <w:sz w:val="24"/>
          <w:szCs w:val="24"/>
          <w:lang w:val="ru-RU"/>
        </w:rPr>
        <w:t>3. Лицо, производящее дознание, вправе обратиться к начальнику органа дознания с мотивированным ходатайством о даче им поручения соответствующим работникам органа дознания о производстве оперативно-розыскных мероприятий и неотложных следственных и других процессуальных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89" w:name="CA0_ЧПЕ__1_РЗ_II_2_ГЛ_5_5_СТ_39_44_П_4_2"/>
      <w:bookmarkEnd w:id="189"/>
      <w:r>
        <w:rPr>
          <w:rFonts w:ascii="Times New Roman" w:hAnsi="Times New Roman" w:cs="Times New Roman"/>
          <w:color w:val="000000"/>
          <w:sz w:val="24"/>
          <w:szCs w:val="24"/>
          <w:lang w:val="ru-RU"/>
        </w:rPr>
        <w:t>4. Постановления лица, производящего дознание, вынесенные в соответствии с требованиями настоящего Кодекса, по находящимся в его производстве материалам и уголовным делам обязательны к исполнению всеми организациями, должностными лицами и гражданами.</w:t>
      </w:r>
      <w:r w:rsidR="00A16388" w:rsidRPr="00A16388">
        <w:rPr>
          <w:rFonts w:ascii="Times New Roman" w:hAnsi="Times New Roman" w:cs="Times New Roman"/>
          <w:color w:val="000000"/>
          <w:sz w:val="24"/>
          <w:szCs w:val="24"/>
          <w:lang w:val="ru-RU"/>
        </w:rPr>
        <w:pict>
          <v:shape id="_x0000_i1311"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90" w:name="CA0_ЧПЕ__1_РЗ_II_2_ГЛ_6_6CN__chapter_6"/>
      <w:bookmarkEnd w:id="190"/>
      <w:r>
        <w:rPr>
          <w:rFonts w:ascii="Times New Roman" w:hAnsi="Times New Roman" w:cs="Times New Roman"/>
          <w:b/>
          <w:bCs/>
          <w:caps/>
          <w:color w:val="000000"/>
          <w:sz w:val="24"/>
          <w:szCs w:val="24"/>
          <w:lang w:val="ru-RU"/>
        </w:rPr>
        <w:t>ГЛАВА 6</w:t>
      </w:r>
      <w:r>
        <w:rPr>
          <w:rFonts w:ascii="Times New Roman" w:hAnsi="Times New Roman" w:cs="Times New Roman"/>
          <w:b/>
          <w:bCs/>
          <w:caps/>
          <w:color w:val="000000"/>
          <w:sz w:val="24"/>
          <w:szCs w:val="24"/>
          <w:lang w:val="ru-RU"/>
        </w:rPr>
        <w:br/>
        <w:t>УЧАСТНИКИ УГОЛОВНОГО ПРОЦЕССА, ЗАЩИЩАЮЩИЕ СВОИ ИЛИ ПРЕДСТАВЛЯЕМЫЕ ПРАВА И ИНТЕРЕСЫ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1" w:name="CA0_ЧПЕ__1_РЗ_II_2_ГЛ_6_6_СТ_40_46CN__ar"/>
      <w:bookmarkEnd w:id="191"/>
      <w:r>
        <w:rPr>
          <w:rFonts w:ascii="Times New Roman" w:hAnsi="Times New Roman" w:cs="Times New Roman"/>
          <w:b/>
          <w:bCs/>
          <w:color w:val="000000"/>
          <w:sz w:val="24"/>
          <w:szCs w:val="24"/>
          <w:lang w:val="ru-RU"/>
        </w:rPr>
        <w:t>Статья 40. Подозреваемый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Подозреваемым является физическое лицо, задержанное по подозрению в совершении преступления, либо лицо, в отношении которого органом уголовного преследования возбуждено уголовное дело или вынесено постановление 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применении меры пресечения до вынесения постановления о привлечении его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92" w:name="CA0_ЧПЕ__1_РЗ_II_2_ГЛ_6_6_СТ_40_46_П_1_2"/>
      <w:bookmarkEnd w:id="192"/>
      <w:r>
        <w:rPr>
          <w:rFonts w:ascii="Times New Roman" w:hAnsi="Times New Roman" w:cs="Times New Roman"/>
          <w:color w:val="000000"/>
          <w:sz w:val="24"/>
          <w:szCs w:val="24"/>
          <w:lang w:val="ru-RU"/>
        </w:rPr>
        <w:t>2) признании подозреваемым.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93" w:name="CA0_ЧПЕ__1_РЗ_II_2_ГЛ_6_6_СТ_40_46_П_2_2"/>
      <w:bookmarkEnd w:id="193"/>
      <w:r>
        <w:rPr>
          <w:rFonts w:ascii="Times New Roman" w:hAnsi="Times New Roman" w:cs="Times New Roman"/>
          <w:color w:val="000000"/>
          <w:sz w:val="24"/>
          <w:szCs w:val="24"/>
          <w:lang w:val="ru-RU"/>
        </w:rPr>
        <w:t>2. Орган уголовного преследования не вправе удерживать задержанного в положении подозреваемого свыше 72 часов, а лицо, к которому применена мера пресечения, – свыше десяти суток с момента объявления подозреваемому постановления о применении меры пресечения, включая срок задержания.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94" w:name="CA0_ЧПЕ__1_РЗ_II_2_ГЛ_6_6_СТ_40_46_П_3_2"/>
      <w:bookmarkEnd w:id="194"/>
      <w:r>
        <w:rPr>
          <w:rFonts w:ascii="Times New Roman" w:hAnsi="Times New Roman" w:cs="Times New Roman"/>
          <w:color w:val="000000"/>
          <w:sz w:val="24"/>
          <w:szCs w:val="24"/>
          <w:lang w:val="ru-RU"/>
        </w:rPr>
        <w:t>3. К моменту истечения сроков, установленных частью второй настоящей статьи, орган уголовного преследования обязан освободить подозреваемого из-под стражи, отменить примененную в отношении его меру пресечения либо вынести постановление о привлечении его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95" w:name="CA0_ЧПЕ__1_РЗ_II_2_ГЛ_6_6_СТ_40_46_П_4_2"/>
      <w:bookmarkEnd w:id="195"/>
      <w:r>
        <w:rPr>
          <w:rFonts w:ascii="Times New Roman" w:hAnsi="Times New Roman" w:cs="Times New Roman"/>
          <w:color w:val="000000"/>
          <w:sz w:val="24"/>
          <w:szCs w:val="24"/>
          <w:lang w:val="ru-RU"/>
        </w:rPr>
        <w:t>4. Орган уголовного преследования, суд обязаны освободить подозреваемого из-под стражи и отменить примененную в отношении его меру пресечения до истечения сроков, установленных частью второй настоящей статьи, в случае признания подозрения необоснованным.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96" w:name="CA0_ЧПЕ__1_РЗ_II_2_ГЛ_6_6_СТ_40_46_П_5_2"/>
      <w:bookmarkEnd w:id="196"/>
      <w:r>
        <w:rPr>
          <w:rFonts w:ascii="Times New Roman" w:hAnsi="Times New Roman" w:cs="Times New Roman"/>
          <w:color w:val="000000"/>
          <w:sz w:val="24"/>
          <w:szCs w:val="24"/>
          <w:lang w:val="ru-RU"/>
        </w:rPr>
        <w:t>5. Лицо перестает пребывать в положении подозреваемого с момента вынесения постановления о привлечении его в качестве обвиняемого либо о прекращении уголовного преследования.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7" w:name="CA0_ЧПЕ__1_РЗ_II_2_ГЛ_6_6_СТ_41_47CN__ar"/>
      <w:bookmarkEnd w:id="197"/>
      <w:r>
        <w:rPr>
          <w:rFonts w:ascii="Times New Roman" w:hAnsi="Times New Roman" w:cs="Times New Roman"/>
          <w:b/>
          <w:bCs/>
          <w:color w:val="000000"/>
          <w:sz w:val="24"/>
          <w:szCs w:val="24"/>
          <w:lang w:val="ru-RU"/>
        </w:rPr>
        <w:t>Статья 41. Права и обязанности подозреваемого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98" w:name="CA0_ЧПЕ__1_РЗ_II_2_ГЛ_6_6_СТ_41_47_П_1_2"/>
      <w:bookmarkEnd w:id="198"/>
      <w:r>
        <w:rPr>
          <w:rFonts w:ascii="Times New Roman" w:hAnsi="Times New Roman" w:cs="Times New Roman"/>
          <w:color w:val="000000"/>
          <w:sz w:val="24"/>
          <w:szCs w:val="24"/>
          <w:lang w:val="ru-RU"/>
        </w:rPr>
        <w:t>1. Подозреваемый имеет право на защиту. Орган уголовного преследования обязан обеспечить подозреваемому возможность осуществлять принадлежащее ему право на защиту всеми законными средствами и способами.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Подозреваемый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знать, в чем он подозревается, и получить копию постановления о возбуждении против него уголовного дела или о признании его подозреваемым;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немедленно по задержании или объявлении постановления о применении меры пресечения получить от органа уголовного преследования, осуществившего задержание или вынесшего постановление о применении меры пресечения, письменное уведомление о принадлежащих ему правах, предусмотренных настоящей статьей;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немедленно по задержании или объявлении постановления о применении меры пресечения получить от органа уголовного преследования копию постановления или протокола о задержании, копию постановления о применении меры пресечения, а также копию постановления о возбуждении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уведомить через орган уголовного преследования членов семьи или близких родственников о месте своего содержания под стражей;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 случае задержания или применения меры пресечения в виде заключения под стражу получить до начала первого допроса в качестве подозреваемого юридическую консультацию адвоката за счет средств местного бюджета;</w:t>
      </w:r>
      <w:r w:rsidR="00A16388" w:rsidRPr="00A16388">
        <w:rPr>
          <w:rFonts w:ascii="Times New Roman" w:hAnsi="Times New Roman" w:cs="Times New Roman"/>
          <w:color w:val="000000"/>
          <w:sz w:val="24"/>
          <w:szCs w:val="24"/>
          <w:lang w:val="ru-RU"/>
        </w:rPr>
        <w:pict>
          <v:shape id="_x0000_i131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иметь защитника или нескольких защитников с момента объявления ему постановления органа уголовного преследования о возбуждении против него уголовного дела, о признании его подозреваемым, о задержании или постановления о применении меры пресечения; отказаться от защитника и защищать себя самостоятельно; прекратить полномочия своего защитника;</w:t>
      </w:r>
      <w:r w:rsidR="00A16388" w:rsidRPr="00A16388">
        <w:rPr>
          <w:rFonts w:ascii="Times New Roman" w:hAnsi="Times New Roman" w:cs="Times New Roman"/>
          <w:color w:val="000000"/>
          <w:sz w:val="24"/>
          <w:szCs w:val="24"/>
          <w:lang w:val="ru-RU"/>
        </w:rPr>
        <w:pict>
          <v:shape id="_x0000_i131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беспрепятственно общаться со своим защитником наедине и конфиденциально без ограничения количества и продолжительности бесед;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по его ходатайству быть допрошенным при участии защитника не позднее 24 часов с момента фактического задержания;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давать показания или отказаться от дачи показаний;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представлять доказательства;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пользоваться родным языком или услугами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знакомиться с протоколами следственных и других процессуальных действий, в которых он участвовал, и делать заявления и замечания по поводу правильности и полноты записей в протоколах; при участии в следственном или другом процессуальном действии требовать внесения в протокол указанного действия записей об обстоятельствах, которые, по его мнению, должны быть отмечены;</w:t>
      </w:r>
      <w:r w:rsidR="00A16388" w:rsidRPr="00A16388">
        <w:rPr>
          <w:rFonts w:ascii="Times New Roman" w:hAnsi="Times New Roman" w:cs="Times New Roman"/>
          <w:color w:val="000000"/>
          <w:sz w:val="24"/>
          <w:szCs w:val="24"/>
          <w:lang w:val="ru-RU"/>
        </w:rPr>
        <w:pict>
          <v:shape id="_x0000_i131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подавать жалобы на действия и решения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отзывать поданную им или его защитником жалобу;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обжаловать в суд задержание, заключение под стражу, домашний арест или принудительное помещение в психиатрический стационар для производства экспертизы;</w:t>
      </w:r>
      <w:r w:rsidR="00A16388" w:rsidRPr="00A16388">
        <w:rPr>
          <w:rFonts w:ascii="Times New Roman" w:hAnsi="Times New Roman" w:cs="Times New Roman"/>
          <w:color w:val="000000"/>
          <w:sz w:val="24"/>
          <w:szCs w:val="24"/>
          <w:lang w:val="ru-RU"/>
        </w:rPr>
        <w:pict>
          <v:shape id="_x0000_i131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99" w:name="CA0_ЧПЕ__1_РЗ_II_2_ГЛ_6_6_СТ_41_47_П_2_2"/>
      <w:bookmarkEnd w:id="199"/>
      <w:r>
        <w:rPr>
          <w:rFonts w:ascii="Times New Roman" w:hAnsi="Times New Roman" w:cs="Times New Roman"/>
          <w:color w:val="000000"/>
          <w:sz w:val="24"/>
          <w:szCs w:val="24"/>
          <w:lang w:val="ru-RU"/>
        </w:rPr>
        <w:t>18) получать возмещение вреда, причиненного незаконными действиями органа, ведущего уголовный процесс, а в случае, если подозрение не подтвердилось, быть реабилитированным.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00" w:name="CA0_ЧПЕ__1_РЗ_II_2_ГЛ_6_6_СТ_41_47_П_3_2"/>
      <w:bookmarkEnd w:id="200"/>
      <w:r>
        <w:rPr>
          <w:rFonts w:ascii="Times New Roman" w:hAnsi="Times New Roman" w:cs="Times New Roman"/>
          <w:color w:val="000000"/>
          <w:sz w:val="24"/>
          <w:szCs w:val="24"/>
          <w:lang w:val="ru-RU"/>
        </w:rPr>
        <w:t>3. В порядке, предусмотренном настоящим Кодексом, права несовершеннолетнего подозреваемого осуществляют наряду с ним или вместо него его законные представители.</w:t>
      </w:r>
      <w:r w:rsidR="00A16388" w:rsidRPr="00A16388">
        <w:rPr>
          <w:rFonts w:ascii="Times New Roman" w:hAnsi="Times New Roman" w:cs="Times New Roman"/>
          <w:color w:val="000000"/>
          <w:sz w:val="24"/>
          <w:szCs w:val="24"/>
          <w:lang w:val="ru-RU"/>
        </w:rPr>
        <w:pict>
          <v:shape id="_x0000_i131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Подозреваемый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являться по вызовам органа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подчиняться законным распоряжениям органа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01" w:name="CA0_ЧПЕ__1_РЗ_II_2_ГЛ_6_6_СТ_41_47_П_4_2"/>
      <w:bookmarkEnd w:id="201"/>
      <w:r>
        <w:rPr>
          <w:rFonts w:ascii="Times New Roman" w:hAnsi="Times New Roman" w:cs="Times New Roman"/>
          <w:color w:val="000000"/>
          <w:sz w:val="24"/>
          <w:szCs w:val="24"/>
          <w:lang w:val="ru-RU"/>
        </w:rPr>
        <w:t>3) участвовать в следственных и других процессуальных действиях, когда это признано необходимым органом уголовного преследования.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2" w:name="CA0_ЧПЕ__1_РЗ_II_2_ГЛ_6_6_СТ_42_48CN__ar"/>
      <w:bookmarkEnd w:id="202"/>
      <w:r>
        <w:rPr>
          <w:rFonts w:ascii="Times New Roman" w:hAnsi="Times New Roman" w:cs="Times New Roman"/>
          <w:b/>
          <w:bCs/>
          <w:color w:val="000000"/>
          <w:sz w:val="24"/>
          <w:szCs w:val="24"/>
          <w:lang w:val="ru-RU"/>
        </w:rPr>
        <w:t>Статья 42. Обвиняемый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03" w:name="CA0_ЧПЕ__1_РЗ_II_2_ГЛ_6_6_СТ_42_48_П_1_2"/>
      <w:bookmarkEnd w:id="203"/>
      <w:r>
        <w:rPr>
          <w:rFonts w:ascii="Times New Roman" w:hAnsi="Times New Roman" w:cs="Times New Roman"/>
          <w:color w:val="000000"/>
          <w:sz w:val="24"/>
          <w:szCs w:val="24"/>
          <w:lang w:val="ru-RU"/>
        </w:rPr>
        <w:t>1. Обвиняемым является физическое лицо, в отношении которого вынесено постановление о привлечении в качестве обвиняемого. По делам частного обвинения обвиняемым является физическое лицо, относительно которого судом принято заявление о совершенном им преступлении.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Лицо, в отношении которого вступил в законную силу приговор суда, именуется: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осужденным, если приговор полностью или частично обвинительный;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04" w:name="CA0_ЧПЕ__1_РЗ_II_2_ГЛ_6_6_СТ_42_48_П_2_2"/>
      <w:bookmarkEnd w:id="204"/>
      <w:r>
        <w:rPr>
          <w:rFonts w:ascii="Times New Roman" w:hAnsi="Times New Roman" w:cs="Times New Roman"/>
          <w:color w:val="000000"/>
          <w:sz w:val="24"/>
          <w:szCs w:val="24"/>
          <w:lang w:val="ru-RU"/>
        </w:rPr>
        <w:t>2) оправданным, если приговор полностью оправдательный.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05" w:name="CA0_ЧПЕ__1_РЗ_II_2_ГЛ_6_6_СТ_42_48_П_3_2"/>
      <w:bookmarkEnd w:id="205"/>
      <w:r>
        <w:rPr>
          <w:rFonts w:ascii="Times New Roman" w:hAnsi="Times New Roman" w:cs="Times New Roman"/>
          <w:color w:val="000000"/>
          <w:sz w:val="24"/>
          <w:szCs w:val="24"/>
          <w:lang w:val="ru-RU"/>
        </w:rPr>
        <w:t>3. Лицо перестает пребывать в положении обвиняемого с момента прекращения уголовного преследования либо наступления обстоятельств, указанных в части второй настоящей статьи.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6" w:name="CA0_ЧПЕ__1_РЗ_II_2_ГЛ_6_6_СТ_43_49CN__ar"/>
      <w:bookmarkEnd w:id="206"/>
      <w:r>
        <w:rPr>
          <w:rFonts w:ascii="Times New Roman" w:hAnsi="Times New Roman" w:cs="Times New Roman"/>
          <w:b/>
          <w:bCs/>
          <w:color w:val="000000"/>
          <w:sz w:val="24"/>
          <w:szCs w:val="24"/>
          <w:lang w:val="ru-RU"/>
        </w:rPr>
        <w:t>Статья 43. Права и обязанности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07" w:name="CA0_ЧПЕ__1_РЗ_II_2_ГЛ_6_6_СТ_43_49_П_1_2"/>
      <w:bookmarkEnd w:id="207"/>
      <w:r>
        <w:rPr>
          <w:rFonts w:ascii="Times New Roman" w:hAnsi="Times New Roman" w:cs="Times New Roman"/>
          <w:color w:val="000000"/>
          <w:sz w:val="24"/>
          <w:szCs w:val="24"/>
          <w:lang w:val="ru-RU"/>
        </w:rPr>
        <w:t>1. Обвиняемый имеет право на защиту. Орган, ведущий уголовный процесс, обязан обеспечить обвиняемому возможность осуществлять принадлежащее ему право на защиту всеми законными средствами и способами.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Обвиняемый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знать, в чем он обвиняется, для чего при предъявлении обвинения немедленно получить от органа, ведущего уголовный процесс, копию постановления о привлечении его в качестве обвиняемого, а по делам частного обвинения – копию заявления лица, пострадавшего от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 момента ознакомления с постановлением о применении меры пресечения либо с постановлением о привлечении в качестве обвиняемого получить от органа уголовного преследования письменное уведомление о его правах;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уведомить через орган, ведущий уголовный процесс, членов семьи или близких родственников о месте своего содержания под стражей;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случае применения меры пресечения в виде заключения под стражу получить до начала первого допроса в качестве обвиняемого юридическую консультацию адвоката за счет средств местного бюджета;</w:t>
      </w:r>
      <w:r w:rsidR="00A16388" w:rsidRPr="00A16388">
        <w:rPr>
          <w:rFonts w:ascii="Times New Roman" w:hAnsi="Times New Roman" w:cs="Times New Roman"/>
          <w:color w:val="000000"/>
          <w:sz w:val="24"/>
          <w:szCs w:val="24"/>
          <w:lang w:val="ru-RU"/>
        </w:rPr>
        <w:pict>
          <v:shape id="_x0000_i131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иметь защитника или нескольких защитников с момента предъявления обвинения, отказаться от защитника и защищать себя самостоятельно, прекратить полномочия своего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беспрепятственно общаться со своим защитником наедине и конфиденциально без ограничения количества и продолжительности бесед;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по его ходатайству быть допрошенным при участии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давать показания или отказаться от дачи показаний;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представлять доказательства;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пользоваться родным языком или услугами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заявлять о своей виновности или невиновности;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требовать внесения в протокол указанного действия записей об обстоятельствах, которые, по его мнению, должны быть отмечены;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обжаловать в суд задержание, заключение под стражу, домашний арест или принудительное помещение в психиатрический стационар для производства экспертизы;</w:t>
      </w:r>
      <w:r w:rsidR="00A16388" w:rsidRPr="00A16388">
        <w:rPr>
          <w:rFonts w:ascii="Times New Roman" w:hAnsi="Times New Roman" w:cs="Times New Roman"/>
          <w:color w:val="000000"/>
          <w:sz w:val="24"/>
          <w:szCs w:val="24"/>
          <w:lang w:val="ru-RU"/>
        </w:rPr>
        <w:pict>
          <v:shape id="_x0000_i131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16)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копировать интересующие его материалы уголовного дела, за исключением названных в части 8 статьи </w:t>
      </w:r>
      <w:hyperlink r:id="rId703"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31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участвовать в судебном заседании суда первой инстанции, в том числе в исследовании доказательств уголовного дела, а также в случаях, предусмотренных настоящим Кодексом, – в заседаниях судов кассационной и надзорной инстанций и при производстве по уголовному делу по вновь открывшимся обстоятельствам;</w:t>
      </w:r>
      <w:r w:rsidR="00A16388" w:rsidRPr="00A16388">
        <w:rPr>
          <w:rFonts w:ascii="Times New Roman" w:hAnsi="Times New Roman" w:cs="Times New Roman"/>
          <w:color w:val="000000"/>
          <w:sz w:val="24"/>
          <w:szCs w:val="24"/>
          <w:lang w:val="ru-RU"/>
        </w:rPr>
        <w:pict>
          <v:shape id="_x0000_i132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 требовать внесения в протокол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19) выступать в судебных прениях с речью и репликой в случае, когда он самостоятельно осуществляет свою защиту;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 произносить последнее слово в судебном заседании суда первой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 получать от органа, ведущего уголовный процесс, уведомления о принятии решений, затрагивающих его права и интересы, а также копии искового заявления, заявления по делам частного обвинения, о применении меры пресечения и иных мер процессуального принуждения, о продлении срока содержания под стражей и домашнего ареста в качестве меры пресечения, о передаче уголовного дела прокурору для направления в суд, о назначении судебного разбирательства, копию приговора, определения (постановления) суда кассационной или надзорной инстанции или другого итогового решения суда;</w:t>
      </w:r>
      <w:r w:rsidR="00A16388" w:rsidRPr="00A16388">
        <w:rPr>
          <w:rFonts w:ascii="Times New Roman" w:hAnsi="Times New Roman" w:cs="Times New Roman"/>
          <w:color w:val="000000"/>
          <w:sz w:val="24"/>
          <w:szCs w:val="24"/>
          <w:lang w:val="ru-RU"/>
        </w:rPr>
        <w:pict>
          <v:shape id="_x0000_i132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 подавать жалобы на действия и решения органа, ведущего уголовный процесс, в том числе обжаловать приговор или другое итоговое решение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 отзывать поданную им или его защитником жалобу;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24) примиряться с потерпевшим по делам частного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 подавать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26)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27) возражать против действий другой стороны либо председательствующего;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08" w:name="CA0_ЧПЕ__1_РЗ_II_2_ГЛ_6_6_СТ_43_49_П_2_2"/>
      <w:bookmarkEnd w:id="208"/>
      <w:r>
        <w:rPr>
          <w:rFonts w:ascii="Times New Roman" w:hAnsi="Times New Roman" w:cs="Times New Roman"/>
          <w:color w:val="000000"/>
          <w:sz w:val="24"/>
          <w:szCs w:val="24"/>
          <w:lang w:val="ru-RU"/>
        </w:rPr>
        <w:t>28) получать возмещение вреда, причиненного незаконными действиями органа, ведущего уголовный процесс, а в случае, если обвинение не подтвердилось, быть реабилитированным.</w:t>
      </w:r>
      <w:r w:rsidR="00A16388" w:rsidRPr="00A16388">
        <w:rPr>
          <w:rFonts w:ascii="Times New Roman" w:hAnsi="Times New Roman" w:cs="Times New Roman"/>
          <w:color w:val="000000"/>
          <w:sz w:val="24"/>
          <w:szCs w:val="24"/>
          <w:lang w:val="ru-RU"/>
        </w:rPr>
        <w:pict>
          <v:shape id="_x0000_i132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09" w:name="CA0_ЧПЕ__1_РЗ_II_2_ГЛ_6_6_СТ_43_49_П_3_2"/>
      <w:bookmarkEnd w:id="209"/>
      <w:r>
        <w:rPr>
          <w:rFonts w:ascii="Times New Roman" w:hAnsi="Times New Roman" w:cs="Times New Roman"/>
          <w:color w:val="000000"/>
          <w:sz w:val="24"/>
          <w:szCs w:val="24"/>
          <w:lang w:val="ru-RU"/>
        </w:rPr>
        <w:t>3. В порядке, предусмотренном настоящим Кодексом, права несовершеннолетнего обвиняемого осуществляют наряду с ним или вместо него его законные представители.</w:t>
      </w:r>
      <w:r w:rsidR="00A16388" w:rsidRPr="00A16388">
        <w:rPr>
          <w:rFonts w:ascii="Times New Roman" w:hAnsi="Times New Roman" w:cs="Times New Roman"/>
          <w:color w:val="000000"/>
          <w:sz w:val="24"/>
          <w:szCs w:val="24"/>
          <w:lang w:val="ru-RU"/>
        </w:rPr>
        <w:pict>
          <v:shape id="_x0000_i132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Обвиняемый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являться по вызовам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подчиняться законным распоряжениям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10" w:name="CA0_ЧПЕ__1_РЗ_II_2_ГЛ_6_6_СТ_43_49_П_4_2"/>
      <w:bookmarkEnd w:id="210"/>
      <w:r>
        <w:rPr>
          <w:rFonts w:ascii="Times New Roman" w:hAnsi="Times New Roman" w:cs="Times New Roman"/>
          <w:color w:val="000000"/>
          <w:sz w:val="24"/>
          <w:szCs w:val="24"/>
          <w:lang w:val="ru-RU"/>
        </w:rPr>
        <w:t>3) участвовать в следственных и других процессуальных действиях, когда это признано необходимым органом, ведущим уголовный процесс.</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1" w:name="CA0_ЧПЕ__1_РЗ_II_2_ГЛ_6_6_СТ_44_50CN__ar"/>
      <w:bookmarkEnd w:id="211"/>
      <w:r>
        <w:rPr>
          <w:rFonts w:ascii="Times New Roman" w:hAnsi="Times New Roman" w:cs="Times New Roman"/>
          <w:b/>
          <w:bCs/>
          <w:color w:val="000000"/>
          <w:sz w:val="24"/>
          <w:szCs w:val="24"/>
          <w:lang w:val="ru-RU"/>
        </w:rPr>
        <w:t>Статья 44. Защитник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12" w:name="CA0_ЧПЕ__1_РЗ_II_2_ГЛ_6_6_СТ_44_50_П_1_2"/>
      <w:bookmarkEnd w:id="212"/>
      <w:r>
        <w:rPr>
          <w:rFonts w:ascii="Times New Roman" w:hAnsi="Times New Roman" w:cs="Times New Roman"/>
          <w:color w:val="000000"/>
          <w:sz w:val="24"/>
          <w:szCs w:val="24"/>
          <w:lang w:val="ru-RU"/>
        </w:rPr>
        <w:t>1. Защитником в уголовном процессе является лицо, которое по основаниям и в порядке, предусмотренным настоящим Кодексом, осуществляет защиту прав и законных интересов подозреваемого или обвиняемого и оказывает им юридическую помощь.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13" w:name="CA0_ЧПЕ__1_РЗ_II_2_ГЛ_6_6_СТ_44_50_П_2_2"/>
      <w:bookmarkEnd w:id="213"/>
      <w:r>
        <w:rPr>
          <w:rFonts w:ascii="Times New Roman" w:hAnsi="Times New Roman" w:cs="Times New Roman"/>
          <w:color w:val="000000"/>
          <w:sz w:val="24"/>
          <w:szCs w:val="24"/>
          <w:lang w:val="ru-RU"/>
        </w:rPr>
        <w:t>2. В качестве защитников в уголовном процессе участвуют адвокаты, являющиеся гражданами Республики Беларусь либо гражданами других государств в соответствии с международными договорами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14" w:name="CA0_ЧПЕ__1_РЗ_II_2_ГЛ_6_6_СТ_44_50_П_3_2"/>
      <w:bookmarkEnd w:id="214"/>
      <w:r>
        <w:rPr>
          <w:rFonts w:ascii="Times New Roman" w:hAnsi="Times New Roman" w:cs="Times New Roman"/>
          <w:color w:val="000000"/>
          <w:sz w:val="24"/>
          <w:szCs w:val="24"/>
          <w:lang w:val="ru-RU"/>
        </w:rPr>
        <w:t>3. По ходатайству обвиняемого определением (постановлением) суда в качестве защитника в суде может быть допущен один из близких родственников либо законных представителей обвиняемого.</w:t>
      </w:r>
      <w:r w:rsidR="00A16388" w:rsidRPr="00A16388">
        <w:rPr>
          <w:rFonts w:ascii="Times New Roman" w:hAnsi="Times New Roman" w:cs="Times New Roman"/>
          <w:color w:val="000000"/>
          <w:sz w:val="24"/>
          <w:szCs w:val="24"/>
          <w:lang w:val="ru-RU"/>
        </w:rPr>
        <w:pict>
          <v:shape id="_x0000_i132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15" w:name="CA0_ЧПЕ__1_РЗ_II_2_ГЛ_6_6_СТ_44_50_П_4_2"/>
      <w:bookmarkEnd w:id="215"/>
      <w:r>
        <w:rPr>
          <w:rFonts w:ascii="Times New Roman" w:hAnsi="Times New Roman" w:cs="Times New Roman"/>
          <w:color w:val="000000"/>
          <w:sz w:val="24"/>
          <w:szCs w:val="24"/>
          <w:lang w:val="ru-RU"/>
        </w:rPr>
        <w:t>4. Защитник допускается к участию в уголовном деле с момента вынесения в отношении лица постановления о возбуждении уголовного дела, а также с момента фактического задержания, применения меры пресечения, признания лица подозреваемым или предъявления обвинения. Одно и то же лицо не может быть защитником двух подозреваемых или обвиняемых, если интересы защиты одного из них противоречат интересам другого.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16" w:name="CA0_ЧПЕ__1_РЗ_II_2_ГЛ_6_6_СТ_44_50_П_5_2"/>
      <w:bookmarkEnd w:id="216"/>
      <w:r>
        <w:rPr>
          <w:rFonts w:ascii="Times New Roman" w:hAnsi="Times New Roman" w:cs="Times New Roman"/>
          <w:color w:val="000000"/>
          <w:sz w:val="24"/>
          <w:szCs w:val="24"/>
          <w:lang w:val="ru-RU"/>
        </w:rPr>
        <w:t>5. Защитник должен немедленно по принятии на себя защиты уведомить об этом орган, ведущий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17" w:name="CA0_ЧПЕ__1_РЗ_II_2_ГЛ_6_6_СТ_44_50_П_6_2"/>
      <w:bookmarkEnd w:id="217"/>
      <w:r>
        <w:rPr>
          <w:rFonts w:ascii="Times New Roman" w:hAnsi="Times New Roman" w:cs="Times New Roman"/>
          <w:color w:val="000000"/>
          <w:sz w:val="24"/>
          <w:szCs w:val="24"/>
          <w:lang w:val="ru-RU"/>
        </w:rPr>
        <w:t xml:space="preserve">6. Адвокат, дающий юридическую консультацию подозреваемому или обвиняемому в случаях, предусмотренных пунктом 5 части второй статьи </w:t>
      </w:r>
      <w:hyperlink r:id="rId704" w:anchor="&amp;Article=41" w:history="1">
        <w:r>
          <w:rPr>
            <w:rFonts w:ascii="Times New Roman" w:hAnsi="Times New Roman" w:cs="Times New Roman"/>
            <w:color w:val="0000FF"/>
            <w:sz w:val="24"/>
            <w:szCs w:val="24"/>
            <w:lang w:val="ru-RU"/>
          </w:rPr>
          <w:t>41</w:t>
        </w:r>
      </w:hyperlink>
      <w:r>
        <w:rPr>
          <w:rFonts w:ascii="Times New Roman" w:hAnsi="Times New Roman" w:cs="Times New Roman"/>
          <w:color w:val="000000"/>
          <w:sz w:val="24"/>
          <w:szCs w:val="24"/>
          <w:lang w:val="ru-RU"/>
        </w:rPr>
        <w:t xml:space="preserve"> и пунктом 4 части второй статьи </w:t>
      </w:r>
      <w:hyperlink r:id="rId705" w:anchor="&amp;Article=43" w:history="1">
        <w:r>
          <w:rPr>
            <w:rFonts w:ascii="Times New Roman" w:hAnsi="Times New Roman" w:cs="Times New Roman"/>
            <w:color w:val="0000FF"/>
            <w:sz w:val="24"/>
            <w:szCs w:val="24"/>
            <w:lang w:val="ru-RU"/>
          </w:rPr>
          <w:t>43</w:t>
        </w:r>
      </w:hyperlink>
      <w:r>
        <w:rPr>
          <w:rFonts w:ascii="Times New Roman" w:hAnsi="Times New Roman" w:cs="Times New Roman"/>
          <w:color w:val="000000"/>
          <w:sz w:val="24"/>
          <w:szCs w:val="24"/>
          <w:lang w:val="ru-RU"/>
        </w:rPr>
        <w:t xml:space="preserve"> настоящего Кодекса, считается на это время их защитником. С согласия подозреваемого или обвиняемого он может участвовать в качестве защитника в дальнейшем производстве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Участие защитника в производстве по уголовному делу прекращается,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подозреваемый или обвиняемый расторгли с ним договор либо иным образом прекратили полномочия защитника;</w:t>
      </w:r>
      <w:r w:rsidR="00A16388" w:rsidRPr="00A16388">
        <w:rPr>
          <w:rFonts w:ascii="Times New Roman" w:hAnsi="Times New Roman" w:cs="Times New Roman"/>
          <w:color w:val="000000"/>
          <w:sz w:val="24"/>
          <w:szCs w:val="24"/>
          <w:lang w:val="ru-RU"/>
        </w:rPr>
        <w:pict>
          <v:shape id="_x0000_i132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орган, ведущий уголовный процесс, освободил защитника от участия в производстве по уголовному делу ввиду обнаружения обстоятельств, исключающих его участие в уголовном процессе в соответствии с требованиями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18" w:name="CA0_ЧПЕ__1_РЗ_II_2_ГЛ_6_6_СТ_44_50_П_7_2"/>
      <w:bookmarkEnd w:id="218"/>
      <w:r>
        <w:rPr>
          <w:rFonts w:ascii="Times New Roman" w:hAnsi="Times New Roman" w:cs="Times New Roman"/>
          <w:color w:val="000000"/>
          <w:sz w:val="24"/>
          <w:szCs w:val="24"/>
          <w:lang w:val="ru-RU"/>
        </w:rPr>
        <w:t>3) орган, ведущий уголовный процесс, принял отказ подозреваемого или обвиняемого от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19" w:name="CA0_ЧПЕ__1_РЗ_II_2_ГЛ_6_6_СТ_44_50_П_8_2"/>
      <w:bookmarkEnd w:id="219"/>
      <w:r>
        <w:rPr>
          <w:rFonts w:ascii="Times New Roman" w:hAnsi="Times New Roman" w:cs="Times New Roman"/>
          <w:color w:val="000000"/>
          <w:sz w:val="24"/>
          <w:szCs w:val="24"/>
          <w:lang w:val="ru-RU"/>
        </w:rPr>
        <w:t>8. Подозреваемый или обвиняемый не могут прекратить полномочия назначенного защитника, участвующего в производстве по уголовному делу, в случаях, когда участие защитника является обязательным или если орган, ведущий уголовный процесс, не принял заявленный ими отказ от защитника.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0" w:name="CA0_ЧПЕ__1_РЗ_II_2_ГЛ_6_6_СТ_45_51CN__ar"/>
      <w:bookmarkEnd w:id="220"/>
      <w:r>
        <w:rPr>
          <w:rFonts w:ascii="Times New Roman" w:hAnsi="Times New Roman" w:cs="Times New Roman"/>
          <w:b/>
          <w:bCs/>
          <w:color w:val="000000"/>
          <w:sz w:val="24"/>
          <w:szCs w:val="24"/>
          <w:lang w:val="ru-RU"/>
        </w:rPr>
        <w:t>Статья 45. Обязательность участия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Участие защитника в производстве по материалам и уголовному делу обязательно,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 этом ходатайствуют подозреваемый или обвиняемый;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подозреваемый или обвиняемый являются несовершеннолетними;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подозреваемый или обвиняемый не владеют языком, на котором ведется производство по уголовному делу, либо являются неграмотными;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подозреваемый или обвиняемый в силу физических или психических недостатков не могут самостоятельно осуществлять свое право на защиту;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лицо подозревается или обвиняется в совершении особо тяжкого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21" w:name="CA0_ЧПЕ__1_РЗ_II_2_ГЛ_6_6_СТ_45_51_П_1_2"/>
      <w:bookmarkEnd w:id="221"/>
      <w:r>
        <w:rPr>
          <w:rFonts w:ascii="Times New Roman" w:hAnsi="Times New Roman" w:cs="Times New Roman"/>
          <w:color w:val="000000"/>
          <w:sz w:val="24"/>
          <w:szCs w:val="24"/>
          <w:lang w:val="ru-RU"/>
        </w:rPr>
        <w:t>6) между интересами подозреваемых или обвиняемых имеются противоречия и если хотя бы один из них имеет защитника.</w:t>
      </w:r>
      <w:r w:rsidR="00A16388" w:rsidRPr="00A16388">
        <w:rPr>
          <w:rFonts w:ascii="Times New Roman" w:hAnsi="Times New Roman" w:cs="Times New Roman"/>
          <w:color w:val="000000"/>
          <w:sz w:val="24"/>
          <w:szCs w:val="24"/>
          <w:lang w:val="ru-RU"/>
        </w:rPr>
        <w:pict>
          <v:shape id="_x0000_i132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22" w:name="CA0_ЧПЕ__1_РЗ_II_2_ГЛ_6_6_СТ_45_51_П_2_2"/>
      <w:bookmarkEnd w:id="222"/>
      <w:r>
        <w:rPr>
          <w:rFonts w:ascii="Times New Roman" w:hAnsi="Times New Roman" w:cs="Times New Roman"/>
          <w:color w:val="000000"/>
          <w:sz w:val="24"/>
          <w:szCs w:val="24"/>
          <w:lang w:val="ru-RU"/>
        </w:rPr>
        <w:t>2. В случаях, предусмотренных частью первой настоящей статьи, участие защитника обеспечивается с момента вынесения постановления о возбуждении уголовного дела в отношении лица, а также с момента фактического задержания, применения меры пресечения, признания лица подозреваемым или предъявления обвинения.</w:t>
      </w:r>
      <w:r w:rsidR="00A16388" w:rsidRPr="00A16388">
        <w:rPr>
          <w:rFonts w:ascii="Times New Roman" w:hAnsi="Times New Roman" w:cs="Times New Roman"/>
          <w:color w:val="000000"/>
          <w:sz w:val="24"/>
          <w:szCs w:val="24"/>
          <w:lang w:val="ru-RU"/>
        </w:rPr>
        <w:pict>
          <v:shape id="_x0000_i132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23" w:name="CA0_ЧПЕ__1_РЗ_II_2_ГЛ_6_6_СТ_45_51_П_3_2"/>
      <w:bookmarkEnd w:id="223"/>
      <w:r>
        <w:rPr>
          <w:rFonts w:ascii="Times New Roman" w:hAnsi="Times New Roman" w:cs="Times New Roman"/>
          <w:color w:val="000000"/>
          <w:sz w:val="24"/>
          <w:szCs w:val="24"/>
          <w:lang w:val="ru-RU"/>
        </w:rPr>
        <w:t>3. Если при наличии обстоятельств, предусмотренных частью 1 настоящей статьи, защитник не приглашен самим подозреваемым, обвиняемым, их законными представителями, а также другими лицами по их поручению, органы уголовного преследования и суд обязаны обеспечить участие защитника в производстве по уголовному делу. В этих случаях постановление органа дознания, лица, производящего дознание, следователя, прокурора, судьи или определение суда об участии защитника являются обязательными для территориальной коллегии адвокатов.</w:t>
      </w:r>
      <w:r w:rsidR="00A16388" w:rsidRPr="00A16388">
        <w:rPr>
          <w:rFonts w:ascii="Times New Roman" w:hAnsi="Times New Roman" w:cs="Times New Roman"/>
          <w:color w:val="000000"/>
          <w:sz w:val="24"/>
          <w:szCs w:val="24"/>
          <w:lang w:val="ru-RU"/>
        </w:rPr>
        <w:pict>
          <v:shape id="_x0000_i132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4" w:name="CA0_ЧПЕ__1_РЗ_II_2_ГЛ_6_6_СТ_46_52CN__ar"/>
      <w:bookmarkEnd w:id="224"/>
      <w:r>
        <w:rPr>
          <w:rFonts w:ascii="Times New Roman" w:hAnsi="Times New Roman" w:cs="Times New Roman"/>
          <w:b/>
          <w:bCs/>
          <w:color w:val="000000"/>
          <w:sz w:val="24"/>
          <w:szCs w:val="24"/>
          <w:lang w:val="ru-RU"/>
        </w:rPr>
        <w:t>Статья 46. Приглашение, назначение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Лица, перечисленные в частях второй и третьей статьи </w:t>
      </w:r>
      <w:hyperlink r:id="rId706" w:anchor="&amp;Article=44" w:history="1">
        <w:r>
          <w:rPr>
            <w:rFonts w:ascii="Times New Roman" w:hAnsi="Times New Roman" w:cs="Times New Roman"/>
            <w:color w:val="0000FF"/>
            <w:sz w:val="24"/>
            <w:szCs w:val="24"/>
            <w:lang w:val="ru-RU"/>
          </w:rPr>
          <w:t>44</w:t>
        </w:r>
      </w:hyperlink>
      <w:r>
        <w:rPr>
          <w:rFonts w:ascii="Times New Roman" w:hAnsi="Times New Roman" w:cs="Times New Roman"/>
          <w:color w:val="000000"/>
          <w:sz w:val="24"/>
          <w:szCs w:val="24"/>
          <w:lang w:val="ru-RU"/>
        </w:rPr>
        <w:t xml:space="preserve"> настоящего Кодекса, участвуют в производстве по материалам и уголовному делу в качестве защитников: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приглашению подозреваемого, обвиняемого, их законных представителей, а также близких родственников, других лиц по просьбе или с согласия подозреваемого или обвиняемого. Орган, ведущий уголовный процесс, не вправе рекомендовать кому бы то ни было приглашение определенного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25" w:name="CA0_ЧПЕ__1_РЗ_II_2_ГЛ_6_6_СТ_46_52_П_1_2"/>
      <w:bookmarkEnd w:id="225"/>
      <w:r>
        <w:rPr>
          <w:rFonts w:ascii="Times New Roman" w:hAnsi="Times New Roman" w:cs="Times New Roman"/>
          <w:color w:val="000000"/>
          <w:sz w:val="24"/>
          <w:szCs w:val="24"/>
          <w:lang w:val="ru-RU"/>
        </w:rPr>
        <w:t>2) по назначению через территориальную коллегию адвокатов по требованию органа, ведущего уголовный процесс.</w:t>
      </w:r>
      <w:r w:rsidR="00A16388" w:rsidRPr="00A16388">
        <w:rPr>
          <w:rFonts w:ascii="Times New Roman" w:hAnsi="Times New Roman" w:cs="Times New Roman"/>
          <w:color w:val="000000"/>
          <w:sz w:val="24"/>
          <w:szCs w:val="24"/>
          <w:lang w:val="ru-RU"/>
        </w:rPr>
        <w:pict>
          <v:shape id="_x0000_i132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Назначение защитника через территориальную коллегию адвокатов по требованию органа, ведущего уголовный процесс, производится:</w:t>
      </w:r>
      <w:r w:rsidR="00A16388" w:rsidRPr="00A16388">
        <w:rPr>
          <w:rFonts w:ascii="Times New Roman" w:hAnsi="Times New Roman" w:cs="Times New Roman"/>
          <w:color w:val="000000"/>
          <w:sz w:val="24"/>
          <w:szCs w:val="24"/>
          <w:lang w:val="ru-RU"/>
        </w:rPr>
        <w:pict>
          <v:shape id="_x0000_i133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ходатайству подозреваемого или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для получения подозреваемым или обвиняемым юридической консультации за счет средств местного бюджета до начала первого допроса в случае задержания или применения меры пресечения в виде заключения под стражу;</w:t>
      </w:r>
      <w:r w:rsidR="00A16388" w:rsidRPr="00A16388">
        <w:rPr>
          <w:rFonts w:ascii="Times New Roman" w:hAnsi="Times New Roman" w:cs="Times New Roman"/>
          <w:color w:val="000000"/>
          <w:sz w:val="24"/>
          <w:szCs w:val="24"/>
          <w:lang w:val="ru-RU"/>
        </w:rPr>
        <w:pict>
          <v:shape id="_x0000_i133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случае, когда участие защитника в производстве по материалам и уголовному делу обязательно, а подозреваемый или обвиняемый не имеют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26" w:name="CA0_ЧПЕ__1_РЗ_II_2_ГЛ_6_6_СТ_46_52_П_2_2"/>
      <w:bookmarkEnd w:id="226"/>
      <w:r>
        <w:rPr>
          <w:rFonts w:ascii="Times New Roman" w:hAnsi="Times New Roman" w:cs="Times New Roman"/>
          <w:color w:val="000000"/>
          <w:sz w:val="24"/>
          <w:szCs w:val="24"/>
          <w:lang w:val="ru-RU"/>
        </w:rPr>
        <w:t>4) при невозможности для избранного подозреваемым или обвиняемым защитника участвовать в первом допросе подозреваемого или обвиняемого не позднее 24 часов с момента обретения положения защитника, либо неявке его в тот же срок для участия в производстве следственных и других процессуальных действий, либо невозможности для защитника участвовать в производстве по уголовному делу свыше трех суток, если подозреваемый или обвиняемый настаивают на его участии в производстве по уголовному делу.</w:t>
      </w:r>
      <w:r w:rsidR="00A16388" w:rsidRPr="00A16388">
        <w:rPr>
          <w:rFonts w:ascii="Times New Roman" w:hAnsi="Times New Roman" w:cs="Times New Roman"/>
          <w:color w:val="000000"/>
          <w:sz w:val="24"/>
          <w:szCs w:val="24"/>
          <w:lang w:val="ru-RU"/>
        </w:rPr>
        <w:pict>
          <v:shape id="_x0000_i133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27" w:name="CA0_ЧПЕ__1_РЗ_II_2_ГЛ_6_6_СТ_46_52_П_3_2"/>
      <w:bookmarkEnd w:id="227"/>
      <w:r>
        <w:rPr>
          <w:rFonts w:ascii="Times New Roman" w:hAnsi="Times New Roman" w:cs="Times New Roman"/>
          <w:color w:val="000000"/>
          <w:sz w:val="24"/>
          <w:szCs w:val="24"/>
          <w:lang w:val="ru-RU"/>
        </w:rPr>
        <w:t>3. В случаях, предусмотренных пунктом 4 части второй настоящей статьи, орган, ведущий уголовный процесс, обязан предложить подозреваемому, обвиняемому пригласить другого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28" w:name="CA0_ЧПЕ__1_РЗ_II_2_ГЛ_6_6_СТ_46_52_П_4_2"/>
      <w:bookmarkEnd w:id="228"/>
      <w:r>
        <w:rPr>
          <w:rFonts w:ascii="Times New Roman" w:hAnsi="Times New Roman" w:cs="Times New Roman"/>
          <w:color w:val="000000"/>
          <w:sz w:val="24"/>
          <w:szCs w:val="24"/>
          <w:lang w:val="ru-RU"/>
        </w:rPr>
        <w:t>4. При участии в производстве по материалам и уголовному делу нескольких защитников процессуальное действие, в котором в соответствии с требованиями настоящего Кодекса предусмотрено участие защитника, не может быть признано незаконным из-за участия в нем не всех защитников соответствующих подозреваемого,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29" w:name="CA0_ЧПЕ__1_РЗ_II_2_ГЛ_6_6_СТ_46_52_П_5_2"/>
      <w:bookmarkEnd w:id="229"/>
      <w:r>
        <w:rPr>
          <w:rFonts w:ascii="Times New Roman" w:hAnsi="Times New Roman" w:cs="Times New Roman"/>
          <w:color w:val="000000"/>
          <w:sz w:val="24"/>
          <w:szCs w:val="24"/>
          <w:lang w:val="ru-RU"/>
        </w:rPr>
        <w:t xml:space="preserve">5. Неявка участвующего в производстве по делу защитника, надлежащим образом извещенного о месте и времени проведения следственного действия с участием подозреваемого или обвиняемого, не является препятствием для проведения следственного действия при наличии письменного согласия подозреваемого или обвиняемого, за исключением случаев, предусмотренных пунктами 2–5 части первой статьи </w:t>
      </w:r>
      <w:hyperlink r:id="rId707" w:anchor="&amp;Article=45" w:history="1">
        <w:r>
          <w:rPr>
            <w:rFonts w:ascii="Times New Roman" w:hAnsi="Times New Roman" w:cs="Times New Roman"/>
            <w:color w:val="0000FF"/>
            <w:sz w:val="24"/>
            <w:szCs w:val="24"/>
            <w:lang w:val="ru-RU"/>
          </w:rPr>
          <w:t>45</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33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Защитник в подтверждение своих полномочий представляет органу, ведущему уголовный процесс, следующие документы: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адвокат – удостоверение адвоката и ордер на право участия в производстве по уголовному делу;</w:t>
      </w:r>
      <w:r w:rsidR="00A16388" w:rsidRPr="00A16388">
        <w:rPr>
          <w:rFonts w:ascii="Times New Roman" w:hAnsi="Times New Roman" w:cs="Times New Roman"/>
          <w:color w:val="000000"/>
          <w:sz w:val="24"/>
          <w:szCs w:val="24"/>
          <w:lang w:val="ru-RU"/>
        </w:rPr>
        <w:pict>
          <v:shape id="_x0000_i133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близкие родственники обвиняемого – документы, подтверждающие родственные отношения с обвиняемым;</w:t>
      </w:r>
      <w:r w:rsidR="00A16388" w:rsidRPr="00A16388">
        <w:rPr>
          <w:rFonts w:ascii="Times New Roman" w:hAnsi="Times New Roman" w:cs="Times New Roman"/>
          <w:color w:val="000000"/>
          <w:sz w:val="24"/>
          <w:szCs w:val="24"/>
          <w:lang w:val="ru-RU"/>
        </w:rPr>
        <w:pict>
          <v:shape id="_x0000_i133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30" w:name="CA0_ЧПЕ__1_РЗ_II_2_ГЛ_6_6_СТ_46_52_П_6_2"/>
      <w:bookmarkEnd w:id="230"/>
      <w:r>
        <w:rPr>
          <w:rFonts w:ascii="Times New Roman" w:hAnsi="Times New Roman" w:cs="Times New Roman"/>
          <w:color w:val="000000"/>
          <w:sz w:val="24"/>
          <w:szCs w:val="24"/>
          <w:lang w:val="ru-RU"/>
        </w:rPr>
        <w:t>3) законные представители – документы, подтверждающие их право представлять интересы обвиняемого.</w:t>
      </w:r>
      <w:r w:rsidR="00A16388" w:rsidRPr="00A16388">
        <w:rPr>
          <w:rFonts w:ascii="Times New Roman" w:hAnsi="Times New Roman" w:cs="Times New Roman"/>
          <w:color w:val="000000"/>
          <w:sz w:val="24"/>
          <w:szCs w:val="24"/>
          <w:lang w:val="ru-RU"/>
        </w:rPr>
        <w:pict>
          <v:shape id="_x0000_i133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31" w:name="CA0_ЧПЕ__1_РЗ_II_2_ГЛ_6_6_СТ_46_52_П_7_2"/>
      <w:bookmarkEnd w:id="231"/>
      <w:r>
        <w:rPr>
          <w:rFonts w:ascii="Times New Roman" w:hAnsi="Times New Roman" w:cs="Times New Roman"/>
          <w:color w:val="000000"/>
          <w:sz w:val="24"/>
          <w:szCs w:val="24"/>
          <w:lang w:val="ru-RU"/>
        </w:rPr>
        <w:t>7. Заведующий юридической консультацией или председатель территориальной коллегии адвокатов обязаны незамедлительно, но не позднее 24 часов с момента обращения выделить адвоката для осуществления защиты подозреваемого, обвиняемого.</w:t>
      </w:r>
      <w:r w:rsidR="00A16388" w:rsidRPr="00A16388">
        <w:rPr>
          <w:rFonts w:ascii="Times New Roman" w:hAnsi="Times New Roman" w:cs="Times New Roman"/>
          <w:color w:val="000000"/>
          <w:sz w:val="24"/>
          <w:szCs w:val="24"/>
          <w:lang w:val="ru-RU"/>
        </w:rPr>
        <w:pict>
          <v:shape id="_x0000_i133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32" w:name="CA0_ЧПЕ__1_РЗ_II_2_ГЛ_6_6_СТ_46_52_П_8_2"/>
      <w:bookmarkEnd w:id="232"/>
      <w:r>
        <w:rPr>
          <w:rFonts w:ascii="Times New Roman" w:hAnsi="Times New Roman" w:cs="Times New Roman"/>
          <w:color w:val="000000"/>
          <w:sz w:val="24"/>
          <w:szCs w:val="24"/>
          <w:lang w:val="ru-RU"/>
        </w:rPr>
        <w:t>8. Заведующий юридической консультацией или совет коллегии адвокатов, а также орган, ведущий уголовный процесс, в производстве которого находится уголовное дело, в порядке, предусмотренном законодательством Республики Беларусь, вправе освободить подозреваемого, обвиняемого полностью или частично от оплаты юридической помощи. В случае такого освобождения заведующим юридической консультацией или советом коллегии адвокатов оплата труда защитника производится за счет средств коллегии адвокатов, в других случаях – за счет средств местного бюджета.</w:t>
      </w:r>
      <w:r w:rsidR="00A16388" w:rsidRPr="00A16388">
        <w:rPr>
          <w:rFonts w:ascii="Times New Roman" w:hAnsi="Times New Roman" w:cs="Times New Roman"/>
          <w:color w:val="000000"/>
          <w:sz w:val="24"/>
          <w:szCs w:val="24"/>
          <w:lang w:val="ru-RU"/>
        </w:rPr>
        <w:pict>
          <v:shape id="_x0000_i133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33" w:name="CA0_ЧПЕ__1_РЗ_II_2_ГЛ_6_6_СТ_46_52_П_9_2"/>
      <w:bookmarkEnd w:id="233"/>
      <w:r>
        <w:rPr>
          <w:rFonts w:ascii="Times New Roman" w:hAnsi="Times New Roman" w:cs="Times New Roman"/>
          <w:color w:val="000000"/>
          <w:sz w:val="24"/>
          <w:szCs w:val="24"/>
          <w:lang w:val="ru-RU"/>
        </w:rPr>
        <w:t>9. Оплата труда адвоката, участвующего в дознании, предварительном следствии, судебном разбирательстве по назначению без заключения договора с клиентом, производится за счет средств местного бюджета в порядке, определяемом Советом Министров Республики Беларусь. Возмещение расходов в этом случае может быть возложено на осужденного или его законного представителя, за исключением расходов по оплате труда адвоката при даче им консультации за счет средств местного бюджета подозреваемому или обвиняемому до начала первого допроса.</w:t>
      </w:r>
      <w:r w:rsidR="00A16388" w:rsidRPr="00A16388">
        <w:rPr>
          <w:rFonts w:ascii="Times New Roman" w:hAnsi="Times New Roman" w:cs="Times New Roman"/>
          <w:color w:val="000000"/>
          <w:sz w:val="24"/>
          <w:szCs w:val="24"/>
          <w:lang w:val="ru-RU"/>
        </w:rPr>
        <w:pict>
          <v:shape id="_x0000_i133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4" w:name="CA0_ЧПЕ__1_РЗ_II_2_ГЛ_6_6_СТ_47_53CN__ar"/>
      <w:bookmarkEnd w:id="234"/>
      <w:r>
        <w:rPr>
          <w:rFonts w:ascii="Times New Roman" w:hAnsi="Times New Roman" w:cs="Times New Roman"/>
          <w:b/>
          <w:bCs/>
          <w:color w:val="000000"/>
          <w:sz w:val="24"/>
          <w:szCs w:val="24"/>
          <w:lang w:val="ru-RU"/>
        </w:rPr>
        <w:t>Статья 47. Отказ от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35" w:name="CA0_ЧПЕ__1_РЗ_II_2_ГЛ_6_6_СТ_47_53_П_1_2"/>
      <w:bookmarkEnd w:id="235"/>
      <w:r>
        <w:rPr>
          <w:rFonts w:ascii="Times New Roman" w:hAnsi="Times New Roman" w:cs="Times New Roman"/>
          <w:color w:val="000000"/>
          <w:sz w:val="24"/>
          <w:szCs w:val="24"/>
          <w:lang w:val="ru-RU"/>
        </w:rPr>
        <w:t>1. Подозреваемый или обвиняемый вправе отказаться от защитника в любой момент производства по материалам или уголовному делу. Отказ от защитника принимается органом, ведущим уголовный процесс, лишь в том случае, когда он заявлен подозреваемым или обвиняемым по собственной инициативе и добровольно, а в случае задержания или применения меры пресечения в виде заключения под стражу – в присутствии защитника, с которым заключен договор или который назначен через территориальную коллегию адвокатов.</w:t>
      </w:r>
      <w:r w:rsidR="00A16388" w:rsidRPr="00A16388">
        <w:rPr>
          <w:rFonts w:ascii="Times New Roman" w:hAnsi="Times New Roman" w:cs="Times New Roman"/>
          <w:color w:val="000000"/>
          <w:sz w:val="24"/>
          <w:szCs w:val="24"/>
          <w:lang w:val="ru-RU"/>
        </w:rPr>
        <w:pict>
          <v:shape id="_x0000_i134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36" w:name="CA0_ЧПЕ__1_РЗ_II_2_ГЛ_6_6_СТ_47_53_П_2_2"/>
      <w:bookmarkEnd w:id="236"/>
      <w:r>
        <w:rPr>
          <w:rFonts w:ascii="Times New Roman" w:hAnsi="Times New Roman" w:cs="Times New Roman"/>
          <w:color w:val="000000"/>
          <w:sz w:val="24"/>
          <w:szCs w:val="24"/>
          <w:lang w:val="ru-RU"/>
        </w:rPr>
        <w:t>2. Не принимается отказ от защитника в связи с отсутствием средств для оплаты юридической помощи или иными обстоятельствами, свидетельствующими о вынужденном отказе от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37" w:name="CA0_ЧПЕ__1_РЗ_II_2_ГЛ_6_6_СТ_47_53_П_3_2"/>
      <w:bookmarkEnd w:id="237"/>
      <w:r>
        <w:rPr>
          <w:rFonts w:ascii="Times New Roman" w:hAnsi="Times New Roman" w:cs="Times New Roman"/>
          <w:color w:val="000000"/>
          <w:sz w:val="24"/>
          <w:szCs w:val="24"/>
          <w:lang w:val="ru-RU"/>
        </w:rPr>
        <w:t xml:space="preserve">3. Орган, ведущий уголовный процесс, не принимает заявленный подозреваемым или обвиняемым отказ от защитника в случаях, предусмотренных пунктами 2–6 части первой статьи </w:t>
      </w:r>
      <w:hyperlink r:id="rId708" w:anchor="&amp;Article=45" w:history="1">
        <w:r>
          <w:rPr>
            <w:rFonts w:ascii="Times New Roman" w:hAnsi="Times New Roman" w:cs="Times New Roman"/>
            <w:color w:val="0000FF"/>
            <w:sz w:val="24"/>
            <w:szCs w:val="24"/>
            <w:lang w:val="ru-RU"/>
          </w:rPr>
          <w:t>45</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34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38" w:name="CA0_ЧПЕ__1_РЗ_II_2_ГЛ_6_6_СТ_47_53_П_4_2"/>
      <w:bookmarkEnd w:id="238"/>
      <w:r>
        <w:rPr>
          <w:rFonts w:ascii="Times New Roman" w:hAnsi="Times New Roman" w:cs="Times New Roman"/>
          <w:color w:val="000000"/>
          <w:sz w:val="24"/>
          <w:szCs w:val="24"/>
          <w:lang w:val="ru-RU"/>
        </w:rPr>
        <w:t>4.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Если ходатайство заявлено до начала судебных прений, оно подлежит удовлетворению.</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39" w:name="CA0_ЧПЕ__1_РЗ_II_2_ГЛ_6_6_СТ_48_54CN__ar"/>
      <w:bookmarkEnd w:id="239"/>
      <w:r>
        <w:rPr>
          <w:rFonts w:ascii="Times New Roman" w:hAnsi="Times New Roman" w:cs="Times New Roman"/>
          <w:b/>
          <w:bCs/>
          <w:color w:val="000000"/>
          <w:sz w:val="24"/>
          <w:szCs w:val="24"/>
          <w:lang w:val="ru-RU"/>
        </w:rPr>
        <w:t>Статья 48. Права и обязанности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Защитник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знать, в чем подозревается или обвиняется лицо, интересы которого он защищает;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беспрепятственно общаться со своим подзащитным наедине и конфиденциально без ограничения количества и продолжительности бесед;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присутствовать при предъявлении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участвовать в допросах подозреваемого, обвиняемого, а также в других следственных действиях, проводимых с участием подозреваемого, обвиняемого;</w:t>
      </w:r>
      <w:r w:rsidR="00A16388" w:rsidRPr="00A16388">
        <w:rPr>
          <w:rFonts w:ascii="Times New Roman" w:hAnsi="Times New Roman" w:cs="Times New Roman"/>
          <w:color w:val="000000"/>
          <w:sz w:val="24"/>
          <w:szCs w:val="24"/>
          <w:lang w:val="ru-RU"/>
        </w:rPr>
        <w:pict>
          <v:shape id="_x0000_i134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 момента допуска к участию в производстве по материалам и уголовному делу знакомиться с постановлениями о возбуждении уголовного дела, о признании подозреваемым, о задержании, о привлечении в качестве обвиняемого, о применении меры пресечения, с протоколами задержания, допросов и иных следственных действий, произведенных с участием подозреваемого или обвиняемого в отсутствие защитника, и выписывать из них необходимые сведения;</w:t>
      </w:r>
      <w:r w:rsidR="00A16388" w:rsidRPr="00A16388">
        <w:rPr>
          <w:rFonts w:ascii="Times New Roman" w:hAnsi="Times New Roman" w:cs="Times New Roman"/>
          <w:color w:val="000000"/>
          <w:sz w:val="24"/>
          <w:szCs w:val="24"/>
          <w:lang w:val="ru-RU"/>
        </w:rPr>
        <w:pict>
          <v:shape id="_x0000_i134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при производстве с его участием следственных действий и в судебном разбирательстве задавать с разрешения органа, ведущего уголовный процесс, вопросы подозреваемым, обвиняемым, а также потерпевшим, свидетелям, экспертам, специалистам;</w:t>
      </w:r>
      <w:r w:rsidR="00A16388" w:rsidRPr="00A16388">
        <w:rPr>
          <w:rFonts w:ascii="Times New Roman" w:hAnsi="Times New Roman" w:cs="Times New Roman"/>
          <w:color w:val="000000"/>
          <w:sz w:val="24"/>
          <w:szCs w:val="24"/>
          <w:lang w:val="ru-RU"/>
        </w:rPr>
        <w:pict>
          <v:shape id="_x0000_i134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вносить письменные замечания по поводу правильности и полноты записей в протоколе следственного действия, в котором он принимал участие;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заявлять в письменной форме отводы и ходатайства, направленные на защиту интересов подозреваемого,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представлять доказательства;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собирать по своей инициативе сведения, относящиеся к обстоятельствам совершенного преступления, и представлять их органу дознания, лицу, производящему дознание, следователю, суду, участвовать в следственных действиях, проводимых в связи с представлением названных сведений;</w:t>
      </w:r>
      <w:r w:rsidR="00A16388" w:rsidRPr="00A16388">
        <w:rPr>
          <w:rFonts w:ascii="Times New Roman" w:hAnsi="Times New Roman" w:cs="Times New Roman"/>
          <w:color w:val="000000"/>
          <w:sz w:val="24"/>
          <w:szCs w:val="24"/>
          <w:lang w:val="ru-RU"/>
        </w:rPr>
        <w:pict>
          <v:shape id="_x0000_i134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11)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копировать интересующие его материалы уголовного дела, за исключением названных в части 8 статьи </w:t>
      </w:r>
      <w:hyperlink r:id="rId709"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34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участвовать в судебном заседании суда первой инстанции, в том числе в исследовании доказательств, а также в заседаниях судов кассационной, надзорной инстанций и при производстве по уголовному делу по вновь открывшимся обстоятельствам;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требовать внесения в протокол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выступать в судебных прениях с речью и репликой;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получать копию постановления о применении меры пресечения и других мер процессуального принуждения, о продлении срока содержания под стражей и домашнего ареста, копию постановления о признании подозреваемым, о привлечении в качестве обвиняемого, а также копию приговора, определения (постановления) суда кассационной или надзорной инстанции или другого итогового решения суда;</w:t>
      </w:r>
      <w:r w:rsidR="00A16388" w:rsidRPr="00A16388">
        <w:rPr>
          <w:rFonts w:ascii="Times New Roman" w:hAnsi="Times New Roman" w:cs="Times New Roman"/>
          <w:color w:val="000000"/>
          <w:sz w:val="24"/>
          <w:szCs w:val="24"/>
          <w:lang w:val="ru-RU"/>
        </w:rPr>
        <w:pict>
          <v:shape id="_x0000_i134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подавать жалобы на действия и решения органа, ведущего уголовный процесс, в том числе обжаловать приговор или другое итоговое решение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участвовать при рассмотрении судом жалоб на задержание, заключение под стражу, домашний арест подозреваемого или обвиняемого и обжаловать решение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 подавать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19)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40" w:name="CA0_ЧПЕ__1_РЗ_II_2_ГЛ_6_6_СТ_48_54_П_1_2"/>
      <w:bookmarkEnd w:id="240"/>
      <w:r>
        <w:rPr>
          <w:rFonts w:ascii="Times New Roman" w:hAnsi="Times New Roman" w:cs="Times New Roman"/>
          <w:color w:val="000000"/>
          <w:sz w:val="24"/>
          <w:szCs w:val="24"/>
          <w:lang w:val="ru-RU"/>
        </w:rPr>
        <w:t>20) возражать против действий другой стороны либо председательствующего.</w:t>
      </w:r>
      <w:r w:rsidR="00A16388" w:rsidRPr="00A16388">
        <w:rPr>
          <w:rFonts w:ascii="Times New Roman" w:hAnsi="Times New Roman" w:cs="Times New Roman"/>
          <w:color w:val="000000"/>
          <w:sz w:val="24"/>
          <w:szCs w:val="24"/>
          <w:lang w:val="ru-RU"/>
        </w:rPr>
        <w:pict>
          <v:shape id="_x0000_i134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Защитник,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уголовного дела, содержащими сведения, составляющие государственные секреты, после получения допуска в порядке, установленном законодательными актами.</w:t>
      </w:r>
      <w:r w:rsidR="00A16388" w:rsidRPr="00A16388">
        <w:rPr>
          <w:rFonts w:ascii="Times New Roman" w:hAnsi="Times New Roman" w:cs="Times New Roman"/>
          <w:color w:val="000000"/>
          <w:sz w:val="24"/>
          <w:szCs w:val="24"/>
          <w:lang w:val="ru-RU"/>
        </w:rPr>
        <w:pict>
          <v:shape id="_x0000_i134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41" w:name="CA0_ЧПЕ__1_РЗ_II_2_ГЛ_6_6_СТ_48_54_П_2_2"/>
      <w:bookmarkEnd w:id="241"/>
      <w:r>
        <w:rPr>
          <w:rFonts w:ascii="Times New Roman" w:hAnsi="Times New Roman" w:cs="Times New Roman"/>
          <w:color w:val="000000"/>
          <w:sz w:val="24"/>
          <w:szCs w:val="24"/>
          <w:lang w:val="ru-RU"/>
        </w:rPr>
        <w:t>2. Защитник обязан использовать все указанные в законе средства и способы защиты в целях выявления обстоятельств, оправдывающих подозреваемого, обвиняемого, смягчающих ответственность обвиняемого, и оказывать им необходимую юридическую помощь.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Защитник не вправе: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совершать какие-либо действия против интересов подзащитного и препятствовать в осуществлении принадлежащих ему прав;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признавать подзащитного причастным к общественно опасным деяниям и виновным в совершении преступления вопреки его позиции;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без поручения подзащитного заявлять о его примирении с потерпевшим, признавать гражданский иск и отзывать поданную подзащитным жалобу;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42" w:name="CA0_ЧПЕ__1_РЗ_II_2_ГЛ_6_6_СТ_48_54_П_3_2"/>
      <w:bookmarkEnd w:id="242"/>
      <w:r>
        <w:rPr>
          <w:rFonts w:ascii="Times New Roman" w:hAnsi="Times New Roman" w:cs="Times New Roman"/>
          <w:color w:val="000000"/>
          <w:sz w:val="24"/>
          <w:szCs w:val="24"/>
          <w:lang w:val="ru-RU"/>
        </w:rPr>
        <w:t>4) самовольно прекращать свои полномочия и без согласия подзащитного передоверять полномочия по осуществлению защиты другому лицу.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Защитник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являться по вызовам органа, ведущего уголовный процесс, для защиты прав и законных интересов подозреваемого или обвиняемого и оказания им юридической помощи; при невозможности явки – в течение 24 часов уведомить об этом орган уголовного преследования и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подчиняться законным распоряжениям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43" w:name="CA0_ЧПЕ__1_РЗ_II_2_ГЛ_6_6_СТ_48_54_П_4_2"/>
      <w:bookmarkEnd w:id="243"/>
      <w:r>
        <w:rPr>
          <w:rFonts w:ascii="Times New Roman" w:hAnsi="Times New Roman" w:cs="Times New Roman"/>
          <w:color w:val="000000"/>
          <w:sz w:val="24"/>
          <w:szCs w:val="24"/>
          <w:lang w:val="ru-RU"/>
        </w:rPr>
        <w:t>3) не разглашать сведения, которые стали ему известны в связи с оказанием им юридической помощи, а также данные предварительного расследования и закрытого судебного заседания.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44" w:name="CA0_ЧПЕ__1_РЗ_II_2_ГЛ_6_6_СТ_48_54_П_5_2"/>
      <w:bookmarkEnd w:id="244"/>
      <w:r>
        <w:rPr>
          <w:rFonts w:ascii="Times New Roman" w:hAnsi="Times New Roman" w:cs="Times New Roman"/>
          <w:color w:val="000000"/>
          <w:sz w:val="24"/>
          <w:szCs w:val="24"/>
          <w:lang w:val="ru-RU"/>
        </w:rPr>
        <w:t xml:space="preserve">5. За разглашение данных предварительного расследования и закрытого судебного заседания без разрешения органа, ведущего уголовный процесс, защитник несет ответственность в соответствии со статьей </w:t>
      </w:r>
      <w:hyperlink r:id="rId710" w:anchor="CA0|ОСЧ~~1|РЗ~XIII~13|ГЛ~34~34|СТ~407~519"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 если он был предупрежден об этом органом уголовного преследования или судом.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5" w:name="CA0_ЧПЕ__1_РЗ_II_2_ГЛ_6_6_СТ_49_55CN__ar"/>
      <w:bookmarkEnd w:id="245"/>
      <w:r>
        <w:rPr>
          <w:rFonts w:ascii="Times New Roman" w:hAnsi="Times New Roman" w:cs="Times New Roman"/>
          <w:b/>
          <w:bCs/>
          <w:color w:val="000000"/>
          <w:sz w:val="24"/>
          <w:szCs w:val="24"/>
          <w:lang w:val="ru-RU"/>
        </w:rPr>
        <w:t>Статья 49. Потерпевший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46" w:name="CA0_ЧПЕ__1_РЗ_II_2_ГЛ_6_6_СТ_49_55_П_1_2"/>
      <w:bookmarkEnd w:id="246"/>
      <w:r>
        <w:rPr>
          <w:rFonts w:ascii="Times New Roman" w:hAnsi="Times New Roman" w:cs="Times New Roman"/>
          <w:color w:val="000000"/>
          <w:sz w:val="24"/>
          <w:szCs w:val="24"/>
          <w:lang w:val="ru-RU"/>
        </w:rPr>
        <w:t>1. Потерпевшим признается физическое лицо, которому предусмотренным уголовным законом общественно опасным деянием причинен физический, имущественный или моральный вред и в отношении которого орган, ведущий уголовный процесс, вынес постановление (определение) о признании его потерпевшим.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47" w:name="CA0_ЧПЕ__1_РЗ_II_2_ГЛ_6_6_СТ_49_55_П_2_2"/>
      <w:bookmarkEnd w:id="247"/>
      <w:r>
        <w:rPr>
          <w:rFonts w:ascii="Times New Roman" w:hAnsi="Times New Roman" w:cs="Times New Roman"/>
          <w:color w:val="000000"/>
          <w:sz w:val="24"/>
          <w:szCs w:val="24"/>
          <w:lang w:val="ru-RU"/>
        </w:rPr>
        <w:t>2. Если при возбуждении уголовного дела основания для признания лица потерпевшим отсутствуют, указанное решение принимается немедленно по установлении таких оснований.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48" w:name="CA0_ЧПЕ__1_РЗ_II_2_ГЛ_6_6_СТ_49_55_П_3_2"/>
      <w:bookmarkEnd w:id="248"/>
      <w:r>
        <w:rPr>
          <w:rFonts w:ascii="Times New Roman" w:hAnsi="Times New Roman" w:cs="Times New Roman"/>
          <w:color w:val="000000"/>
          <w:sz w:val="24"/>
          <w:szCs w:val="24"/>
          <w:lang w:val="ru-RU"/>
        </w:rPr>
        <w:t>3. Если после признания лица потерпевшим будет установлено отсутствие оснований для его пребывания в положении потерпевшего, орган, ведущий уголовный процесс, своим мотивированным постановлением (определением) прекращает участие данного лица в уголовном процессе в качестве потерпевшего.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49" w:name="CA0_ЧПЕ__1_РЗ_II_2_ГЛ_6_6_СТ_49_55_П_4_2"/>
      <w:bookmarkEnd w:id="249"/>
      <w:r>
        <w:rPr>
          <w:rFonts w:ascii="Times New Roman" w:hAnsi="Times New Roman" w:cs="Times New Roman"/>
          <w:color w:val="000000"/>
          <w:sz w:val="24"/>
          <w:szCs w:val="24"/>
          <w:lang w:val="ru-RU"/>
        </w:rPr>
        <w:t xml:space="preserve">4. По делам о преступлениях, последствием которых явилась смерть потерпевшего, права и обязанности, предусмотренные статьей </w:t>
      </w:r>
      <w:hyperlink r:id="rId711" w:anchor="&amp;Article=50" w:history="1">
        <w:r>
          <w:rPr>
            <w:rFonts w:ascii="Times New Roman" w:hAnsi="Times New Roman" w:cs="Times New Roman"/>
            <w:color w:val="0000FF"/>
            <w:sz w:val="24"/>
            <w:szCs w:val="24"/>
            <w:lang w:val="ru-RU"/>
          </w:rPr>
          <w:t>50</w:t>
        </w:r>
      </w:hyperlink>
      <w:r>
        <w:rPr>
          <w:rFonts w:ascii="Times New Roman" w:hAnsi="Times New Roman" w:cs="Times New Roman"/>
          <w:color w:val="000000"/>
          <w:sz w:val="24"/>
          <w:szCs w:val="24"/>
          <w:lang w:val="ru-RU"/>
        </w:rPr>
        <w:t xml:space="preserve"> настоящего Кодекса, осуществляют члены его семьи, близкие родственники или законные представители.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0" w:name="CA0_ЧПЕ__1_РЗ_II_2_ГЛ_6_6_СТ_50_56CN__ar"/>
      <w:bookmarkEnd w:id="250"/>
      <w:r>
        <w:rPr>
          <w:rFonts w:ascii="Times New Roman" w:hAnsi="Times New Roman" w:cs="Times New Roman"/>
          <w:b/>
          <w:bCs/>
          <w:color w:val="000000"/>
          <w:sz w:val="24"/>
          <w:szCs w:val="24"/>
          <w:lang w:val="ru-RU"/>
        </w:rPr>
        <w:t>Статья 50. Права и обязанности потерпевшего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Потерпевший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знать сущность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давать показания;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представлять доказательства;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пользоваться родным языком или услугами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участвовать при рассмотрении судом жалоб на задержание, заключение под стражу, домашний арест подозреваемого или обвиняемого и обжаловать решение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9)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копировать интересующие его материалы уголовного дела, за исключением названных в части 8 статьи </w:t>
      </w:r>
      <w:hyperlink r:id="rId712"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35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участвовать в судебном заседании суда первой инстанции, в том числе в исследовании доказательств уголовного дела, а также в заседаниях судов кассационной, надзорной инстанций и при производстве по уголовному делу по вновь открывшимся обстоятельствам;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выступать при отсутствии у него представителя в судебных прениях с речью и репликой;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возражать против действий другой стороны либо председательствующего;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получать от органа, ведущего уголовный процесс, уведомления о принятии решений, затрагивающих его права и интересы, а по его просьбе также бесплатно получать копии этих решений, в том числе о прекращении производства по уголовному делу, о привлечении в качестве обвиняемого, о передаче уголовного дела прокурору для направления в суд, о назначении судебного разбирательства, об отказе в возбуждении уголовного дела либо прекращении уголовного преследования, а также копию приговора, определения (постановления) суда кассационной или надзорной инстанции или другого итогового решения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подавать жалобы на действия и решения органа, ведущего уголовный процесс, в том числе обжаловать приговор или другое итоговое решение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отзывать поданную им или его представителем жалобу;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примиряться с обвиняемым по делам частного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 подавать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19) получать возмещение расходов, понесенных при производстве по уголовному делу, и вреда, причиненного действиями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 получать обратно имущество, изъятое у него органом, ведущим уголовный процесс, в качестве вещественных доказательств или по другим основаниям; принадлежащие ему подлинники официальных документов; принадлежащее ему имущество, изъятое у лица, совершившего предусмотренное уголовным законом общественно опасное деяние;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51" w:name="CA0_ЧПЕ__1_РЗ_II_2_ГЛ_6_6_СТ_50_56_П_1_2"/>
      <w:bookmarkEnd w:id="251"/>
      <w:r>
        <w:rPr>
          <w:rFonts w:ascii="Times New Roman" w:hAnsi="Times New Roman" w:cs="Times New Roman"/>
          <w:color w:val="000000"/>
          <w:sz w:val="24"/>
          <w:szCs w:val="24"/>
          <w:lang w:val="ru-RU"/>
        </w:rPr>
        <w:t>21) иметь представителя и прекращать полномочия представителя.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Потерпевший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являться по вызовам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давать показания по требованию органа, ведущего уголовный процесс, за исключением случаев, предусмотренных пунктом 1 части третьей статьи </w:t>
      </w:r>
      <w:hyperlink r:id="rId713" w:anchor="&amp;Article=60" w:history="1">
        <w:r>
          <w:rPr>
            <w:rFonts w:ascii="Times New Roman" w:hAnsi="Times New Roman" w:cs="Times New Roman"/>
            <w:color w:val="0000FF"/>
            <w:sz w:val="24"/>
            <w:szCs w:val="24"/>
            <w:lang w:val="ru-RU"/>
          </w:rPr>
          <w:t>60</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представлять имеющиеся у него предметы, документы, а также образцы для сравнительного исследования по требованию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подвергаться освидетельствованию по требованию органа, ведущего уголовный процесс, в случае совершения в отношении его тяжкого или особо тяжкого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подвергаться по требованию органа, ведущего уголовный процесс, амбулаторной экспертизе для проверки способности правильно воспринимать и давать показания об обстоятельствах, подлежащих установлению по уголовному делу, если есть веские основания сомневаться в наличии у него такой способности, а также для установления его возраста;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подчиняться законным распоряжениям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52" w:name="CA0_ЧПЕ__1_РЗ_II_2_ГЛ_6_6_СТ_50_56_П_2_2"/>
      <w:bookmarkEnd w:id="252"/>
      <w:r>
        <w:rPr>
          <w:rFonts w:ascii="Times New Roman" w:hAnsi="Times New Roman" w:cs="Times New Roman"/>
          <w:color w:val="000000"/>
          <w:sz w:val="24"/>
          <w:szCs w:val="24"/>
          <w:lang w:val="ru-RU"/>
        </w:rPr>
        <w:t>7)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53" w:name="CA0_ЧПЕ__1_РЗ_II_2_ГЛ_6_6_СТ_50_56_П_3_2"/>
      <w:bookmarkEnd w:id="253"/>
      <w:r>
        <w:rPr>
          <w:rFonts w:ascii="Times New Roman" w:hAnsi="Times New Roman" w:cs="Times New Roman"/>
          <w:color w:val="000000"/>
          <w:sz w:val="24"/>
          <w:szCs w:val="24"/>
          <w:lang w:val="ru-RU"/>
        </w:rPr>
        <w:t xml:space="preserve">3. За разглашение данных предварительного расследования или закрытого судебного заседания без разрешения органа, ведущего уголовный процесс, потерпевший несет ответственность в соответствии со статьей </w:t>
      </w:r>
      <w:hyperlink r:id="rId714" w:anchor="CA0|ОСЧ~~1|РЗ~XIII~13|ГЛ~34~34|СТ~407~519"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54" w:name="CA0_ЧПЕ__1_РЗ_II_2_ГЛ_6_6_СТ_50_56_П_4_2"/>
      <w:bookmarkEnd w:id="254"/>
      <w:r>
        <w:rPr>
          <w:rFonts w:ascii="Times New Roman" w:hAnsi="Times New Roman" w:cs="Times New Roman"/>
          <w:color w:val="000000"/>
          <w:sz w:val="24"/>
          <w:szCs w:val="24"/>
          <w:lang w:val="ru-RU"/>
        </w:rPr>
        <w:t xml:space="preserve">4. За отказ либо уклонение от дачи показаний или за дачу заведомо ложных показаний потерпевший несет ответственность в соответствии со статьями </w:t>
      </w:r>
      <w:hyperlink r:id="rId715" w:anchor="CA0|ОСЧ~~1|РЗ~XIII~13|ГЛ~34~34|СТ~401~513" w:history="1">
        <w:r>
          <w:rPr>
            <w:rFonts w:ascii="Times New Roman" w:hAnsi="Times New Roman" w:cs="Times New Roman"/>
            <w:color w:val="0000FF"/>
            <w:sz w:val="24"/>
            <w:szCs w:val="24"/>
            <w:lang w:val="ru-RU"/>
          </w:rPr>
          <w:t>401</w:t>
        </w:r>
      </w:hyperlink>
      <w:r>
        <w:rPr>
          <w:rFonts w:ascii="Times New Roman" w:hAnsi="Times New Roman" w:cs="Times New Roman"/>
          <w:color w:val="000000"/>
          <w:sz w:val="24"/>
          <w:szCs w:val="24"/>
          <w:lang w:val="ru-RU"/>
        </w:rPr>
        <w:t xml:space="preserve"> и </w:t>
      </w:r>
      <w:hyperlink r:id="rId716" w:anchor="CA0|ОСЧ~~1|РЗ~XIII~13|ГЛ~34~34|СТ~402~514" w:history="1">
        <w:r>
          <w:rPr>
            <w:rFonts w:ascii="Times New Roman" w:hAnsi="Times New Roman" w:cs="Times New Roman"/>
            <w:color w:val="0000FF"/>
            <w:sz w:val="24"/>
            <w:szCs w:val="24"/>
            <w:lang w:val="ru-RU"/>
          </w:rPr>
          <w:t>402</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55" w:name="CA0_ЧПЕ__1_РЗ_II_2_ГЛ_6_6_СТ_50_56_П_5_2"/>
      <w:bookmarkEnd w:id="255"/>
      <w:r>
        <w:rPr>
          <w:rFonts w:ascii="Times New Roman" w:hAnsi="Times New Roman" w:cs="Times New Roman"/>
          <w:color w:val="000000"/>
          <w:sz w:val="24"/>
          <w:szCs w:val="24"/>
          <w:lang w:val="ru-RU"/>
        </w:rPr>
        <w:t>5. Потерпевший пользуется принадлежащими ему правами и исполняет возложенные на него обязанности лично или через своего представителя.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56" w:name="CA0_ЧПЕ__1_РЗ_II_2_ГЛ_6_6_СТ_50_56_П_6_2"/>
      <w:bookmarkEnd w:id="256"/>
      <w:r>
        <w:rPr>
          <w:rFonts w:ascii="Times New Roman" w:hAnsi="Times New Roman" w:cs="Times New Roman"/>
          <w:color w:val="000000"/>
          <w:sz w:val="24"/>
          <w:szCs w:val="24"/>
          <w:lang w:val="ru-RU"/>
        </w:rPr>
        <w:t>6. В порядке, предусмотренном настоящим Кодексом, права несовершеннолетнего потерпевшего осуществляет наряду с ним или вместо него его законный представитель, а недееспособного потерпевшего – вместо него законный представитель.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7" w:name="CA0_ЧПЕ__1_РЗ_II_2_ГЛ_6_6_СТ_51_57CN__ar"/>
      <w:bookmarkEnd w:id="257"/>
      <w:r>
        <w:rPr>
          <w:rFonts w:ascii="Times New Roman" w:hAnsi="Times New Roman" w:cs="Times New Roman"/>
          <w:b/>
          <w:bCs/>
          <w:color w:val="000000"/>
          <w:sz w:val="24"/>
          <w:szCs w:val="24"/>
          <w:lang w:val="ru-RU"/>
        </w:rPr>
        <w:t>Статья 51. Частный обвинитель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58" w:name="CA0_ЧПЕ__1_РЗ_II_2_ГЛ_6_6_СТ_51_57_П_1_2"/>
      <w:bookmarkEnd w:id="258"/>
      <w:r>
        <w:rPr>
          <w:rFonts w:ascii="Times New Roman" w:hAnsi="Times New Roman" w:cs="Times New Roman"/>
          <w:color w:val="000000"/>
          <w:sz w:val="24"/>
          <w:szCs w:val="24"/>
          <w:lang w:val="ru-RU"/>
        </w:rPr>
        <w:t xml:space="preserve">1. Частным обвинителем являются лицо, пострадавшее от преступления, его законный представитель, представитель юридического лица, подавшие заявление в суд в порядке, предусмотренном статьей </w:t>
      </w:r>
      <w:hyperlink r:id="rId717" w:anchor="CA1|ЧТР~~1|РЗ~XI~12|ГЛ~41~45|СТ~426~554" w:history="1">
        <w:r>
          <w:rPr>
            <w:rFonts w:ascii="Times New Roman" w:hAnsi="Times New Roman" w:cs="Times New Roman"/>
            <w:color w:val="0000FF"/>
            <w:sz w:val="24"/>
            <w:szCs w:val="24"/>
            <w:lang w:val="ru-RU"/>
          </w:rPr>
          <w:t>426</w:t>
        </w:r>
      </w:hyperlink>
      <w:r>
        <w:rPr>
          <w:rFonts w:ascii="Times New Roman" w:hAnsi="Times New Roman" w:cs="Times New Roman"/>
          <w:color w:val="000000"/>
          <w:sz w:val="24"/>
          <w:szCs w:val="24"/>
          <w:lang w:val="ru-RU"/>
        </w:rPr>
        <w:t xml:space="preserve"> настоящего Кодекса, и поддерживающие обвинение в судебном заседании, а также потерпевший, гражданский истец или их представители по делам публичного и частно-публичного обвинения, самостоятельно поддерживающие обвинение в судебном заседании в случае отказа государственного обвинителя от обвинения.</w:t>
      </w:r>
      <w:r w:rsidR="00A16388" w:rsidRPr="00A16388">
        <w:rPr>
          <w:rFonts w:ascii="Times New Roman" w:hAnsi="Times New Roman" w:cs="Times New Roman"/>
          <w:color w:val="000000"/>
          <w:sz w:val="24"/>
          <w:szCs w:val="24"/>
          <w:lang w:val="ru-RU"/>
        </w:rPr>
        <w:pict>
          <v:shape id="_x0000_i135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59" w:name="CA0_ЧПЕ__1_РЗ_II_2_ГЛ_6_6_СТ_51_57_П_2_3"/>
      <w:bookmarkEnd w:id="259"/>
      <w:r>
        <w:rPr>
          <w:rFonts w:ascii="Times New Roman" w:hAnsi="Times New Roman" w:cs="Times New Roman"/>
          <w:color w:val="000000"/>
          <w:sz w:val="24"/>
          <w:szCs w:val="24"/>
          <w:lang w:val="ru-RU"/>
        </w:rPr>
        <w:t xml:space="preserve">2. Частный обвинитель наделяется правами, предусмотренными частью первой статьи </w:t>
      </w:r>
      <w:hyperlink r:id="rId718" w:anchor="&amp;Article=50" w:history="1">
        <w:r>
          <w:rPr>
            <w:rFonts w:ascii="Times New Roman" w:hAnsi="Times New Roman" w:cs="Times New Roman"/>
            <w:color w:val="0000FF"/>
            <w:sz w:val="24"/>
            <w:szCs w:val="24"/>
            <w:lang w:val="ru-RU"/>
          </w:rPr>
          <w:t>50</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0" w:name="CA0_ЧПЕ__1_РЗ_II_2_ГЛ_6_6_СТ_52_58CN__ar"/>
      <w:bookmarkEnd w:id="260"/>
      <w:r>
        <w:rPr>
          <w:rFonts w:ascii="Times New Roman" w:hAnsi="Times New Roman" w:cs="Times New Roman"/>
          <w:b/>
          <w:bCs/>
          <w:color w:val="000000"/>
          <w:sz w:val="24"/>
          <w:szCs w:val="24"/>
          <w:lang w:val="ru-RU"/>
        </w:rPr>
        <w:t>Статья 52. Гражданский истец</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61" w:name="CA0_ЧПЕ__1_РЗ_II_2_ГЛ_6_6_СТ_52_58_П_1_3"/>
      <w:bookmarkEnd w:id="261"/>
      <w:r>
        <w:rPr>
          <w:rFonts w:ascii="Times New Roman" w:hAnsi="Times New Roman" w:cs="Times New Roman"/>
          <w:color w:val="000000"/>
          <w:sz w:val="24"/>
          <w:szCs w:val="24"/>
          <w:lang w:val="ru-RU"/>
        </w:rPr>
        <w:t>1. Гражданским истцом признается физическое или юридическое лицо, в отношении которого имеются достаточные основания полагать, что ему предусмотренным уголовным законом общественно опасным деянием причинен вред, подлежащий возмещению в порядке, предусмотренном настоящим Кодексом, которое подало в ходе производства по уголовному делу исковое заявление и в отношении которого орган, ведущий уголовный процесс, вынес постановление (определение) о признании его гражданским истцом.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62" w:name="CA0_ЧПЕ__1_РЗ_II_2_ГЛ_6_6_СТ_52_58_П_2_3"/>
      <w:bookmarkEnd w:id="262"/>
      <w:r>
        <w:rPr>
          <w:rFonts w:ascii="Times New Roman" w:hAnsi="Times New Roman" w:cs="Times New Roman"/>
          <w:color w:val="000000"/>
          <w:sz w:val="24"/>
          <w:szCs w:val="24"/>
          <w:lang w:val="ru-RU"/>
        </w:rPr>
        <w:t>2. Если в момент подачи лицом искового заявления достаточные основания для признания его гражданским истцом отсутствуют, указанное решение принимается немедленно по установлении таких оснований.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63" w:name="CA0_ЧПЕ__1_РЗ_II_2_ГЛ_6_6_СТ_52_58_П_3_3"/>
      <w:bookmarkEnd w:id="263"/>
      <w:r>
        <w:rPr>
          <w:rFonts w:ascii="Times New Roman" w:hAnsi="Times New Roman" w:cs="Times New Roman"/>
          <w:color w:val="000000"/>
          <w:sz w:val="24"/>
          <w:szCs w:val="24"/>
          <w:lang w:val="ru-RU"/>
        </w:rPr>
        <w:t>3. Если после признания лица гражданским истцом будет установлено, что исковое заявление подано ненадлежащим лицом либо по иным причинам отсутствуют основания для его пребывания в положении гражданского истца, орган, ведущий уголовный процесс, своим мотивированным постановлением (определением) прекращает участие данного лица в уголовном процессе в качестве гражданского истца.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4" w:name="CA0_ЧПЕ__1_РЗ_II_2_ГЛ_6_6_СТ_53_59CN__ar"/>
      <w:bookmarkEnd w:id="264"/>
      <w:r>
        <w:rPr>
          <w:rFonts w:ascii="Times New Roman" w:hAnsi="Times New Roman" w:cs="Times New Roman"/>
          <w:b/>
          <w:bCs/>
          <w:color w:val="000000"/>
          <w:sz w:val="24"/>
          <w:szCs w:val="24"/>
          <w:lang w:val="ru-RU"/>
        </w:rPr>
        <w:t>Статья 53. Права и обязанности гражданского истца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Гражданский истец в целях поддержания предъявленного им иска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знать сущность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давать пояснения по предъявленному им иску;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представлять доказательства;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заявлять отводы и ходатайства, в том числе о принятии мер обеспечения предъявленного им иска, а также о применении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пользоваться родным языком или услугами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 с момента получения уведомления об окончании предварительного расследования знакомиться с уголовным делом и выписывать из него сведения в части, относящейся к гражданскому иску, в любом объеме, а также с разрешения следователя копировать материалы уголовного дела, относящиеся к гражданскому иску, за исключением названных в части 8 статьи </w:t>
      </w:r>
      <w:hyperlink r:id="rId719"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35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участвовать в судебном заседании суда первой инстанции, в том числе в исследовании доказательств уголовного дела, а также в заседаниях судов кассационной и надзорной инстанций и при производстве по уголовному делу по вновь открывшимся обстоятельствам;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выступать при отсутствии у него представителя в судебных прениях с речью и репликой;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получать от органа, ведущего уголовный процесс, уведомления о принятии решений, затрагивающих его права и интересы, и по его просьбе также бесплатно получать копии этих решений, а также копию приговора, определения (постановления) суда кассационной или надзорной инстанции или другого итогового решения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подавать жалобы на действия и решения органа, ведущего уголовный процесс, в том числе обжаловать приговор или другое итоговое решение суда в части, относящейся к предъявленному им иску;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отзывать поданную им или его представителем жалобу;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подавать в относящейся к предъявленному им иску части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возражать против действий другой стороны или председательствующего;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иметь представителя и прекращать полномочия представителя;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 поддерживать полностью или частично гражданский иск либо отказаться от него в любой момент производства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19) получать возмещение расходов, понесенных при производстве по уголовному делу, и вреда, причиненного незаконными действиями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65" w:name="CA0_ЧПЕ__1_РЗ_II_2_ГЛ_6_6_СТ_53_59_П_1_3"/>
      <w:bookmarkEnd w:id="265"/>
      <w:r>
        <w:rPr>
          <w:rFonts w:ascii="Times New Roman" w:hAnsi="Times New Roman" w:cs="Times New Roman"/>
          <w:color w:val="000000"/>
          <w:sz w:val="24"/>
          <w:szCs w:val="24"/>
          <w:lang w:val="ru-RU"/>
        </w:rPr>
        <w:t>20) получать обратно имущество, изъятое у него органом, ведущим уголовный процесс, в качестве вещественных доказательств или по другим основаниям; принадлежащие ему подлинники официальных документов; принадлежащее ему имущество, изъятое у лица, совершившего предусмотренное уголовным законом общественно опасное деяние.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Гражданский истец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являться по вызовам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обеспечивать представление в суд копий искового заявления по числу гражданских ответчиков;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представлять имеющиеся у него предметы и документы по требованию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подчиняться законным распоряжениям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66" w:name="CA0_ЧПЕ__1_РЗ_II_2_ГЛ_6_6_СТ_53_59_П_2_3"/>
      <w:bookmarkEnd w:id="266"/>
      <w:r>
        <w:rPr>
          <w:rFonts w:ascii="Times New Roman" w:hAnsi="Times New Roman" w:cs="Times New Roman"/>
          <w:color w:val="000000"/>
          <w:sz w:val="24"/>
          <w:szCs w:val="24"/>
          <w:lang w:val="ru-RU"/>
        </w:rPr>
        <w:t>5)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67" w:name="CA0_ЧПЕ__1_РЗ_II_2_ГЛ_6_6_СТ_53_59_П_3_3"/>
      <w:bookmarkEnd w:id="267"/>
      <w:r>
        <w:rPr>
          <w:rFonts w:ascii="Times New Roman" w:hAnsi="Times New Roman" w:cs="Times New Roman"/>
          <w:color w:val="000000"/>
          <w:sz w:val="24"/>
          <w:szCs w:val="24"/>
          <w:lang w:val="ru-RU"/>
        </w:rPr>
        <w:t xml:space="preserve">3. За разглашение данных предварительного расследования или закрытого судебного заседания без разрешения органа, ведущего уголовный процесс, гражданский истец несет ответственность в соответствии со статьей </w:t>
      </w:r>
      <w:hyperlink r:id="rId720" w:anchor="CA0|ОСЧ~~1|РЗ~XIII~13|ГЛ~34~34|СТ~407~519"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68" w:name="CA0_ЧПЕ__1_РЗ_II_2_ГЛ_6_6_СТ_53_59_П_4_3"/>
      <w:bookmarkEnd w:id="268"/>
      <w:r>
        <w:rPr>
          <w:rFonts w:ascii="Times New Roman" w:hAnsi="Times New Roman" w:cs="Times New Roman"/>
          <w:color w:val="000000"/>
          <w:sz w:val="24"/>
          <w:szCs w:val="24"/>
          <w:lang w:val="ru-RU"/>
        </w:rPr>
        <w:t>4. Гражданский истец может быть допрошен в качестве свидетеля.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69" w:name="CA0_ЧПЕ__1_РЗ_II_2_ГЛ_6_6_СТ_53_59_П_5_3"/>
      <w:bookmarkEnd w:id="269"/>
      <w:r>
        <w:rPr>
          <w:rFonts w:ascii="Times New Roman" w:hAnsi="Times New Roman" w:cs="Times New Roman"/>
          <w:color w:val="000000"/>
          <w:sz w:val="24"/>
          <w:szCs w:val="24"/>
          <w:lang w:val="ru-RU"/>
        </w:rPr>
        <w:t>5. Гражданский истец пользуется принадлежащими ему правами и исполняет возложенные на него обязанности лично или через своего представителя.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70" w:name="CA0_ЧПЕ__1_РЗ_II_2_ГЛ_6_6_СТ_53_59_П_6_3"/>
      <w:bookmarkEnd w:id="270"/>
      <w:r>
        <w:rPr>
          <w:rFonts w:ascii="Times New Roman" w:hAnsi="Times New Roman" w:cs="Times New Roman"/>
          <w:color w:val="000000"/>
          <w:sz w:val="24"/>
          <w:szCs w:val="24"/>
          <w:lang w:val="ru-RU"/>
        </w:rPr>
        <w:t>6. В порядке, предусмотренном настоящим Кодексом, права несовершеннолетнего истца осуществляет наряду с ним или вместо него законный представитель, а недееспособного гражданского истца – вместо него законный представитель.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71" w:name="CA0_ЧПЕ__1_РЗ_II_2_ГЛ_6_6_СТ_54_60CN__ar"/>
      <w:bookmarkEnd w:id="271"/>
      <w:r>
        <w:rPr>
          <w:rFonts w:ascii="Times New Roman" w:hAnsi="Times New Roman" w:cs="Times New Roman"/>
          <w:b/>
          <w:bCs/>
          <w:color w:val="000000"/>
          <w:sz w:val="24"/>
          <w:szCs w:val="24"/>
          <w:lang w:val="ru-RU"/>
        </w:rPr>
        <w:t>Статья 54. Гражданский ответчик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72" w:name="CA0_ЧПЕ__1_РЗ_II_2_ГЛ_6_6_СТ_54_60_П_1_3"/>
      <w:bookmarkEnd w:id="272"/>
      <w:r>
        <w:rPr>
          <w:rFonts w:ascii="Times New Roman" w:hAnsi="Times New Roman" w:cs="Times New Roman"/>
          <w:color w:val="000000"/>
          <w:sz w:val="24"/>
          <w:szCs w:val="24"/>
          <w:lang w:val="ru-RU"/>
        </w:rPr>
        <w:t>1. Гражданским ответчиком признается физическое или юридическое лицо, на которое в силу закона и в связи с предъявленным в ходе производства по уголовному делу иском может быть возложена материальная ответственность за действия обвиняемого, причинившего вред в результате совершения предусмотренного уголовным законом общественно опасного деяния, и в отношении которого орган, ведущий уголовный процесс, вынес постановление (определение) о признании его гражданским ответчиком.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73" w:name="CA0_ЧПЕ__1_РЗ_II_2_ГЛ_6_6_СТ_54_60_П_2_3"/>
      <w:bookmarkEnd w:id="273"/>
      <w:r>
        <w:rPr>
          <w:rFonts w:ascii="Times New Roman" w:hAnsi="Times New Roman" w:cs="Times New Roman"/>
          <w:color w:val="000000"/>
          <w:sz w:val="24"/>
          <w:szCs w:val="24"/>
          <w:lang w:val="ru-RU"/>
        </w:rPr>
        <w:t>2. Если в момент подачи искового заявления отсутствуют достаточные основания для признания лица гражданским ответчиком, соответствующее решение принимается немедленно по установлении таких оснований.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74" w:name="CA0_ЧПЕ__1_РЗ_II_2_ГЛ_6_6_СТ_54_60_П_3_3"/>
      <w:bookmarkEnd w:id="274"/>
      <w:r>
        <w:rPr>
          <w:rFonts w:ascii="Times New Roman" w:hAnsi="Times New Roman" w:cs="Times New Roman"/>
          <w:color w:val="000000"/>
          <w:sz w:val="24"/>
          <w:szCs w:val="24"/>
          <w:lang w:val="ru-RU"/>
        </w:rPr>
        <w:t>3. Если после признания лица гражданским ответчиком будет установлено, что на это лицо не может быть возложена материальная ответственность за действия обвиняемого либо по иным причинам отсутствуют основания для его пребывания в положении гражданского ответчика, орган, ведущий уголовный процесс, своим мотивированным постановлением (определением) прекращает участие данного лица в уголовном процессе в качестве гражданского ответчика.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75" w:name="CA0_ЧПЕ__1_РЗ_II_2_ГЛ_6_6_СТ_55_61CN__ar"/>
      <w:bookmarkEnd w:id="275"/>
      <w:r>
        <w:rPr>
          <w:rFonts w:ascii="Times New Roman" w:hAnsi="Times New Roman" w:cs="Times New Roman"/>
          <w:b/>
          <w:bCs/>
          <w:color w:val="000000"/>
          <w:sz w:val="24"/>
          <w:szCs w:val="24"/>
          <w:lang w:val="ru-RU"/>
        </w:rPr>
        <w:t>Статья 55. Права и обязанности гражданского ответчика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Гражданский ответчик в целях защиты своих интересов в связи с предъявленным к нему иском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знать содержание предъявленного к нему иска;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давать пояснения по предъявленному к нему иску;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представлять доказательства;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пользоваться родным языком или услугами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добровольно вносить в депозит суда денежные средства в обеспечение предъявленного к нему иска;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знакомиться с протоколами следственных и других процессуальных действий, в которых он участвовал,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9) с момента получения уведомления об окончании предварительного расследования знакомиться с уголовным делом и выписывать из него сведения в части, относящейся к гражданскому иску, в любом объеме, а также с разрешения следователя копировать материалы уголовного дела, относящиеся к гражданскому иску, за исключением названных в части 8 статьи </w:t>
      </w:r>
      <w:hyperlink r:id="rId721"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35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участвовать в судебном заседании суда первой инстанции, в том числе в исследовании доказательств уголовного дела, а также в заседаниях судов кассационной, надзорной инстанций и при производстве по уголовному делу по вновь открывшимся обстоятельствам;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выступать при отсутствии у него представителя в судебных прениях с речью и репликой;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получать от органа, ведущего уголовный процесс, уведомления о принятии решений, затрагивающих его права и интересы, а по его просьбе также бесплатно получать копии этих решений, а также копию приговора, определения (постановления) суда кассационной или надзорной инстанции или другого итогового решения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подавать жалобы на действия и решения органа, ведущего уголовный процесс, в том числе обжаловать приговор или другое итоговое решение суда в части, относящейся к предъявленному к нему иску;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отзывать поданную им или его представителем жалобу;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подавать в относящейся к предъявленному к нему иску части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возражать против действий другой стороны или председательствующего;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 иметь представителя и прекращать полномочия представителя;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19) признать гражданский иск в любой момент производства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 получать возмещение вреда, причиненного незаконными действиями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76" w:name="CA0_ЧПЕ__1_РЗ_II_2_ГЛ_6_6_СТ_55_61_П_1_3"/>
      <w:bookmarkEnd w:id="276"/>
      <w:r>
        <w:rPr>
          <w:rFonts w:ascii="Times New Roman" w:hAnsi="Times New Roman" w:cs="Times New Roman"/>
          <w:color w:val="000000"/>
          <w:sz w:val="24"/>
          <w:szCs w:val="24"/>
          <w:lang w:val="ru-RU"/>
        </w:rPr>
        <w:t>21) получать обратно имущество, изъятое у него органом, ведущим уголовный процесс, в качестве вещественных доказательств или по другим основаниям, а также принадлежащие ему подлинники официальных документов.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Гражданский ответчик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являться по вызовам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представлять имеющиеся у него предметы и документы по требованию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подчиняться законным распоряжениям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77" w:name="CA0_ЧПЕ__1_РЗ_II_2_ГЛ_6_6_СТ_55_61_П_2_3"/>
      <w:bookmarkEnd w:id="277"/>
      <w:r>
        <w:rPr>
          <w:rFonts w:ascii="Times New Roman" w:hAnsi="Times New Roman" w:cs="Times New Roman"/>
          <w:color w:val="000000"/>
          <w:sz w:val="24"/>
          <w:szCs w:val="24"/>
          <w:lang w:val="ru-RU"/>
        </w:rPr>
        <w:t>4) не разглашать сведения об обстоятельствах, ставших известными ему по делу, если он был предупрежден об этом органом уголовного преследования или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78" w:name="CA0_ЧПЕ__1_РЗ_II_2_ГЛ_6_6_СТ_55_61_П_3_3"/>
      <w:bookmarkEnd w:id="278"/>
      <w:r>
        <w:rPr>
          <w:rFonts w:ascii="Times New Roman" w:hAnsi="Times New Roman" w:cs="Times New Roman"/>
          <w:color w:val="000000"/>
          <w:sz w:val="24"/>
          <w:szCs w:val="24"/>
          <w:lang w:val="ru-RU"/>
        </w:rPr>
        <w:t xml:space="preserve">3. За разглашение данных предварительного расследования или закрытого судебного заседания без разрешения органа, ведущего уголовный процесс, гражданский ответчик несет ответственность в соответствии со статьей </w:t>
      </w:r>
      <w:hyperlink r:id="rId722" w:anchor="CA0|ОСЧ~~1|РЗ~XIII~13|ГЛ~34~34|СТ~407~519"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79" w:name="CA0_ЧПЕ__1_РЗ_II_2_ГЛ_6_6_СТ_55_61_П_4_3"/>
      <w:bookmarkEnd w:id="279"/>
      <w:r>
        <w:rPr>
          <w:rFonts w:ascii="Times New Roman" w:hAnsi="Times New Roman" w:cs="Times New Roman"/>
          <w:color w:val="000000"/>
          <w:sz w:val="24"/>
          <w:szCs w:val="24"/>
          <w:lang w:val="ru-RU"/>
        </w:rPr>
        <w:t>4. Гражданский ответчик может быть допрошен в качестве свидетеля.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80" w:name="CA0_ЧПЕ__1_РЗ_II_2_ГЛ_6_6_СТ_55_61_П_5_3"/>
      <w:bookmarkEnd w:id="280"/>
      <w:r>
        <w:rPr>
          <w:rFonts w:ascii="Times New Roman" w:hAnsi="Times New Roman" w:cs="Times New Roman"/>
          <w:color w:val="000000"/>
          <w:sz w:val="24"/>
          <w:szCs w:val="24"/>
          <w:lang w:val="ru-RU"/>
        </w:rPr>
        <w:t>5. Гражданский ответчик пользуется принадлежащими ему правами и исполняет возложенные на него обязанности лично или через своего представителя.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1" w:name="CA0_ЧПЕ__1_РЗ_II_2_ГЛ_6_6_СТ_56_62CN__ar"/>
      <w:bookmarkEnd w:id="281"/>
      <w:r>
        <w:rPr>
          <w:rFonts w:ascii="Times New Roman" w:hAnsi="Times New Roman" w:cs="Times New Roman"/>
          <w:b/>
          <w:bCs/>
          <w:color w:val="000000"/>
          <w:sz w:val="24"/>
          <w:szCs w:val="24"/>
          <w:lang w:val="ru-RU"/>
        </w:rPr>
        <w:t>Статья 56. Законные представители подозреваемого, обвиняемого, лица, совершившего общественно опасное деяние, потерпевшего, гражданского истца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82" w:name="CA0_ЧПЕ__1_РЗ_II_2_ГЛ_6_6_СТ_56_62_П_1_3"/>
      <w:bookmarkEnd w:id="282"/>
      <w:r>
        <w:rPr>
          <w:rFonts w:ascii="Times New Roman" w:hAnsi="Times New Roman" w:cs="Times New Roman"/>
          <w:color w:val="000000"/>
          <w:sz w:val="24"/>
          <w:szCs w:val="24"/>
          <w:lang w:val="ru-RU"/>
        </w:rPr>
        <w:t>1. Законными представителями подозреваемого, обвиняемого, лица, совершившего общественно опасное деяние, потерпевшего, гражданского истца являются их родители, усыновители, опекуны или попечители, представляющие при производстве по уголовному делу интересы соответственно несовершеннолетних или недееспособных участников уголовного процесса. Законными представителями не могут быть лица, признанные недееспособными.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83" w:name="CA0_ЧПЕ__1_РЗ_II_2_ГЛ_6_6_СТ_56_62_П_2_3"/>
      <w:bookmarkEnd w:id="283"/>
      <w:r>
        <w:rPr>
          <w:rFonts w:ascii="Times New Roman" w:hAnsi="Times New Roman" w:cs="Times New Roman"/>
          <w:color w:val="000000"/>
          <w:sz w:val="24"/>
          <w:szCs w:val="24"/>
          <w:lang w:val="ru-RU"/>
        </w:rPr>
        <w:t>2. При отсутствии у подозреваемого, обвиняемого, лица, совершившего общественно опасное деяние, потерпевшего, гражданского истца законного представителя из числа указанных в части первой настоящей статьи лиц орган, ведущий уголовный процесс, признает их законным представителем орган опеки и попечительства.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84" w:name="CA0_ЧПЕ__1_РЗ_II_2_ГЛ_6_6_СТ_56_62_П_3_3"/>
      <w:bookmarkEnd w:id="284"/>
      <w:r>
        <w:rPr>
          <w:rFonts w:ascii="Times New Roman" w:hAnsi="Times New Roman" w:cs="Times New Roman"/>
          <w:color w:val="000000"/>
          <w:sz w:val="24"/>
          <w:szCs w:val="24"/>
          <w:lang w:val="ru-RU"/>
        </w:rPr>
        <w:t>3. Орган уголовного преследования или суд своим постановлением (определением) признают и допускают к участию в производстве по уголовному делу в качестве законных представителей соответственно подозреваемого, обвиняемого, лица, совершившего общественно опасное деяние, потерпевшего, гражданского истца одного из родителей, усыновителей, опекунов или попечителей каждого из них либо представителей организаций, на попечении которых они находятся.</w:t>
      </w:r>
      <w:r w:rsidR="00A16388" w:rsidRPr="00A16388">
        <w:rPr>
          <w:rFonts w:ascii="Times New Roman" w:hAnsi="Times New Roman" w:cs="Times New Roman"/>
          <w:color w:val="000000"/>
          <w:sz w:val="24"/>
          <w:szCs w:val="24"/>
          <w:lang w:val="ru-RU"/>
        </w:rPr>
        <w:pict>
          <v:shape id="_x0000_i135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Не может быть признано и допущено к участию в производстве по уголовному делу в качестве законного представителя: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потерпевшего или гражданского истца – лицо, которому вменяется причинение предусмотренным уголовным законом общественно опасным деянием вреда потерпевшему либо гражданскому истцу;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85" w:name="CA0_ЧПЕ__1_РЗ_II_2_ГЛ_6_6_СТ_56_62_П_4_3"/>
      <w:bookmarkEnd w:id="285"/>
      <w:r>
        <w:rPr>
          <w:rFonts w:ascii="Times New Roman" w:hAnsi="Times New Roman" w:cs="Times New Roman"/>
          <w:color w:val="000000"/>
          <w:sz w:val="24"/>
          <w:szCs w:val="24"/>
          <w:lang w:val="ru-RU"/>
        </w:rPr>
        <w:t>2) подозреваемого, обвиняемого или лица, совершившего общественно опасное деяние, – лицо, которому вменяемым подозреваемому или обвиняемому деянием, предусмотренным уголовным законом, причинен вред, а также лицо, которому причинен вред общественно опасным деянием.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86" w:name="CA0_ЧПЕ__1_РЗ_II_2_ГЛ_6_6_СТ_56_62_П_5_3"/>
      <w:bookmarkEnd w:id="286"/>
      <w:r>
        <w:rPr>
          <w:rFonts w:ascii="Times New Roman" w:hAnsi="Times New Roman" w:cs="Times New Roman"/>
          <w:color w:val="000000"/>
          <w:sz w:val="24"/>
          <w:szCs w:val="24"/>
          <w:lang w:val="ru-RU"/>
        </w:rPr>
        <w:t>5. Если после признания лица законным представителем подозреваемого, обвиняемого, лица, совершившего общественно опасное деяние, потерпевшего или гражданского истца будет установлено отсутствие оснований для пребывания его в положении законного представителя, орган, ведущий уголовный процесс, своим мотивированным постановлением (определением) прекращает участие данного лица в уголовном процессе в качестве законного представителя.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7" w:name="CA0_ЧПЕ__1_РЗ_II_2_ГЛ_6_6_СТ_57_63CN__ar"/>
      <w:bookmarkEnd w:id="287"/>
      <w:r>
        <w:rPr>
          <w:rFonts w:ascii="Times New Roman" w:hAnsi="Times New Roman" w:cs="Times New Roman"/>
          <w:b/>
          <w:bCs/>
          <w:color w:val="000000"/>
          <w:sz w:val="24"/>
          <w:szCs w:val="24"/>
          <w:lang w:val="ru-RU"/>
        </w:rPr>
        <w:t>Статья 57. Права и обязанности законного представителя подозреваемого, обвиняемого, лица, совершившего общественно опасное деяние, потерпевшего или гражданского истца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Законный представитель подозреваемого, обвиняемого, лица, совершившего общественно опасное деяние, потерпевшего или гражданского истца, допущенный в этом качестве к участию в производстве по уголовному делу,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знать сущность подозрения, обвинения, содержание предъявленного иска;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знать о вызовах представляемого им участника уголовного процесса в орган, ведущий процесс, и сопровождать 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исключен;</w:t>
      </w:r>
      <w:r w:rsidR="00A16388" w:rsidRPr="00A16388">
        <w:rPr>
          <w:rFonts w:ascii="Times New Roman" w:hAnsi="Times New Roman" w:cs="Times New Roman"/>
          <w:color w:val="000000"/>
          <w:sz w:val="24"/>
          <w:szCs w:val="24"/>
          <w:lang w:val="ru-RU"/>
        </w:rPr>
        <w:pict>
          <v:shape id="_x0000_i135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участвовать по его ходатайству или ходатайству представляемого им лица в производимых органом уголовного преследования с участием представляемого им лица следственных или других процессуальных действиях;</w:t>
      </w:r>
      <w:r w:rsidR="00A16388" w:rsidRPr="00A16388">
        <w:rPr>
          <w:rFonts w:ascii="Times New Roman" w:hAnsi="Times New Roman" w:cs="Times New Roman"/>
          <w:color w:val="000000"/>
          <w:sz w:val="24"/>
          <w:szCs w:val="24"/>
          <w:lang w:val="ru-RU"/>
        </w:rPr>
        <w:pict>
          <v:shape id="_x0000_i135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давать пояснения;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представлять доказательства;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заявлять отводы и ходатайства, в том числе о применении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пользоваться родным языком или услугами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участвовать при рассмотрении судом жалоб на задержание, заключение под стражу, домашний арест подозреваемого либо обвиняемого и обжаловать решение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знакомиться с протоколами следственных и других процессуальных действий, в которых он или представляемый им участник уголовного процесса участвовали,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12)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копировать интересующие его материалы уголовного дела, а законный представитель гражданского истца – в части, относящейся к гражданскому иску, за исключением названных в части 8 статьи </w:t>
      </w:r>
      <w:hyperlink r:id="rId723"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35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участвовать в судебном заседании суда первой инстанции, в том числе в исследовании доказательств, а также в заседаниях судов кассационной, надзорной инстанций и при производстве по уголовному делу по вновь открывшимся обстоятельствам;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выступать при отсутствии у представляемого им обвиняемого защитника в судебных прениях с речью и репликой;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получать от органа, ведущего уголовный процесс, уведомления о принятии решений, затрагивающих права и интересы представляемого им участника уголовного процесса, а также его самого; по его просьбе бесплатно получать копии этих решений;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подавать жалобы на действия и решения органа, ведущего уголовный процесс, в том числе обжаловать приговор или другое итоговое решение суда, а законный представитель гражданского истца – в части, относящейся к гражданскому иску;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отзывать поданную им жалобу;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 подавать в относящейся к интересам представляемого им участника уголовного процесса части возражения на протесты государственного обвинителя, прокурора и жалобы других участников уголовного процесса, доведенные до его сведения органом, ведущим уголовный процесс, или ставшие известными ему в результате иных обстоятельств;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19)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 возражать против действий другой стороны или председательствующего;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 приглашать для представляемого им лица соответственно защитника или представителя и прекращать полномочия приглашенного им защитника и представителя;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 получать возмещение вреда, причиненного незаконными действиями органа, ведущего уголовный процесс, а законный представитель потерпевшего или гражданского истца также возмещение расходов, понесенных при производстве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88" w:name="CA0_ЧПЕ__1_РЗ_II_2_ГЛ_6_6_СТ_57_63_П_1_3"/>
      <w:bookmarkEnd w:id="288"/>
      <w:r>
        <w:rPr>
          <w:rFonts w:ascii="Times New Roman" w:hAnsi="Times New Roman" w:cs="Times New Roman"/>
          <w:color w:val="000000"/>
          <w:sz w:val="24"/>
          <w:szCs w:val="24"/>
          <w:lang w:val="ru-RU"/>
        </w:rPr>
        <w:t>23) получать обратно имущество, изъятое у него органом, ведущим уголовный процесс, в качестве вещественных доказательств или по другим основаниям, а также принадлежащие ему подлинники официальных документов.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Законный представитель подозреваемого, обвиняемого, лица, совершившего общественно опасное деяние, потерпевшего или гражданского истца,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уголовного дела, содержащими сведения, составляющие государственные секреты, после получения допуска в порядке, установленном законодательными актами.</w:t>
      </w:r>
      <w:r w:rsidR="00A16388" w:rsidRPr="00A16388">
        <w:rPr>
          <w:rFonts w:ascii="Times New Roman" w:hAnsi="Times New Roman" w:cs="Times New Roman"/>
          <w:color w:val="000000"/>
          <w:sz w:val="24"/>
          <w:szCs w:val="24"/>
          <w:lang w:val="ru-RU"/>
        </w:rPr>
        <w:pict>
          <v:shape id="_x0000_i135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Законный представитель подозреваемого, обвиняемого, лица, совершившего общественно опасное деяние, потерпевшего или гражданского истца, допущенный в этом качестве при производстве по уголовному делу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отказаться от обвинения, осуществляемого им в качестве частного обвинителя;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прекращать полномочия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отозвать жалобу на совершение в отношении представляемого им лица предусмотренного уголовным законом общественно опасного деяния;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примириться по делам частного обвинения с лицом, пострадавшим от преступления, или обвиняемым;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89" w:name="CA0_ЧПЕ__1_РЗ_II_2_ГЛ_6_6_СТ_57_63_П_2_3"/>
      <w:bookmarkEnd w:id="289"/>
      <w:r>
        <w:rPr>
          <w:rFonts w:ascii="Times New Roman" w:hAnsi="Times New Roman" w:cs="Times New Roman"/>
          <w:color w:val="000000"/>
          <w:sz w:val="24"/>
          <w:szCs w:val="24"/>
          <w:lang w:val="ru-RU"/>
        </w:rPr>
        <w:t>5) предъявлять гражданский иск, отказаться от предъявленного им гражданского иска или признать предъявленный к нему гражданский иск.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90" w:name="CA0_ЧПЕ__1_РЗ_II_2_ГЛ_6_6_СТ_57_63_П_3_3"/>
      <w:bookmarkEnd w:id="290"/>
      <w:r>
        <w:rPr>
          <w:rFonts w:ascii="Times New Roman" w:hAnsi="Times New Roman" w:cs="Times New Roman"/>
          <w:color w:val="000000"/>
          <w:sz w:val="24"/>
          <w:szCs w:val="24"/>
          <w:lang w:val="ru-RU"/>
        </w:rPr>
        <w:t>3. Законный представитель подозреваемого, обвиняемого, лица, совершившего общественно опасное деяние, потерпевшего или гражданского истца не вправе совершать какие-либо действия против интересов представляемого им участника уголовного процесса, в том числе отказаться от имени подозреваемого, обвиняемого от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Законный представитель подозреваемого, обвиняемого, лица, совершившего общественно опасное деяние, потерпевшего или гражданского истца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представлять органу, ведущему уголовный процесс, документы, подтверждающие его полномочия законного представителя;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являться по вызовам органа, ведущего уголовный процесс, для защиты интересов представляемого им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представлять имеющиеся у него предметы и документы по требованию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подчиняться законным распоряжениям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91" w:name="CA0_ЧПЕ__1_РЗ_II_2_ГЛ_6_6_СТ_57_63_П_4_3"/>
      <w:bookmarkEnd w:id="291"/>
      <w:r>
        <w:rPr>
          <w:rFonts w:ascii="Times New Roman" w:hAnsi="Times New Roman" w:cs="Times New Roman"/>
          <w:color w:val="000000"/>
          <w:sz w:val="24"/>
          <w:szCs w:val="24"/>
          <w:lang w:val="ru-RU"/>
        </w:rPr>
        <w:t>5)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92" w:name="CA0_ЧПЕ__1_РЗ_II_2_ГЛ_6_6_СТ_57_63_П_5_3"/>
      <w:bookmarkEnd w:id="292"/>
      <w:r>
        <w:rPr>
          <w:rFonts w:ascii="Times New Roman" w:hAnsi="Times New Roman" w:cs="Times New Roman"/>
          <w:color w:val="000000"/>
          <w:sz w:val="24"/>
          <w:szCs w:val="24"/>
          <w:lang w:val="ru-RU"/>
        </w:rPr>
        <w:t xml:space="preserve">5. За разглашение данных предварительного расследования или закрытого судебного заседания без разрешения органа, ведущего уголовный процесс, законный представитель несет ответственность в соответствии со статьей </w:t>
      </w:r>
      <w:hyperlink r:id="rId724" w:anchor="&amp;Article=407"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93" w:name="CA0_ЧПЕ__1_РЗ_II_2_ГЛ_6_6_СТ_58_64CN__ar"/>
      <w:bookmarkEnd w:id="293"/>
      <w:r>
        <w:rPr>
          <w:rFonts w:ascii="Times New Roman" w:hAnsi="Times New Roman" w:cs="Times New Roman"/>
          <w:b/>
          <w:bCs/>
          <w:color w:val="000000"/>
          <w:sz w:val="24"/>
          <w:szCs w:val="24"/>
          <w:lang w:val="ru-RU"/>
        </w:rPr>
        <w:t>Статья 58. Представители потерпевшего, гражданского истца, гражданского ответчика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94" w:name="CA0_ЧПЕ__1_РЗ_II_2_ГЛ_6_6_СТ_58_64_П_1_3"/>
      <w:bookmarkEnd w:id="294"/>
      <w:r>
        <w:rPr>
          <w:rFonts w:ascii="Times New Roman" w:hAnsi="Times New Roman" w:cs="Times New Roman"/>
          <w:color w:val="000000"/>
          <w:sz w:val="24"/>
          <w:szCs w:val="24"/>
          <w:lang w:val="ru-RU"/>
        </w:rPr>
        <w:t>1. Представителями потерпевшего, гражданского истца, гражданского ответчика являются лица, которые уполномочены указанными участниками уголовного процесса представлять их интересы при производстве по уголовному делу и в отношении которых орган, ведущий уголовный процесс, вынес постановление (определение) о признании их представителями.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95" w:name="CA0_ЧПЕ__1_РЗ_II_2_ГЛ_6_6_СТ_58_64_П_2_3"/>
      <w:bookmarkEnd w:id="295"/>
      <w:r>
        <w:rPr>
          <w:rFonts w:ascii="Times New Roman" w:hAnsi="Times New Roman" w:cs="Times New Roman"/>
          <w:color w:val="000000"/>
          <w:sz w:val="24"/>
          <w:szCs w:val="24"/>
          <w:lang w:val="ru-RU"/>
        </w:rPr>
        <w:t>2. Если после признания лица представителем потерпевшего, гражданского истца или гражданского ответчика будет установлено отсутствие оснований для его пребывания в положении представителя, орган, ведущий уголовный процесс, своим мотивированным постановлением (определением) прекращает участие данного лица в уголовном процессе в качестве представителя. Участие представителя в производстве по уголовному делу прекращается также и в случаях, если его полномочия прекращены соответственно потерпевшим, гражданским истцом, гражданским ответчиком либо если представитель, не являющийся назначенным в этом качестве адвокатом, отказался от дальнейшего участия в производстве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96" w:name="CA0_ЧПЕ__1_РЗ_II_2_ГЛ_6_6_СТ_58_64_П_3_3"/>
      <w:bookmarkEnd w:id="296"/>
      <w:r>
        <w:rPr>
          <w:rFonts w:ascii="Times New Roman" w:hAnsi="Times New Roman" w:cs="Times New Roman"/>
          <w:color w:val="000000"/>
          <w:sz w:val="24"/>
          <w:szCs w:val="24"/>
          <w:lang w:val="ru-RU"/>
        </w:rPr>
        <w:t>3. Потерпевший, гражданский истец, гражданский ответчик могут иметь несколько представителей.</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97" w:name="CA0_ЧПЕ__1_РЗ_II_2_ГЛ_6_6_СТ_59_65CN__ar"/>
      <w:bookmarkEnd w:id="297"/>
      <w:r>
        <w:rPr>
          <w:rFonts w:ascii="Times New Roman" w:hAnsi="Times New Roman" w:cs="Times New Roman"/>
          <w:b/>
          <w:bCs/>
          <w:color w:val="000000"/>
          <w:sz w:val="24"/>
          <w:szCs w:val="24"/>
          <w:lang w:val="ru-RU"/>
        </w:rPr>
        <w:t>Статья 59. Права и обязанности представителя потерпевшего, гражданского истца или гражданского ответчика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Представитель потерпевшего, гражданского истца или гражданского ответчика осуществляет при производстве по уголовному делу их права, кроме прав, неотделимых от их личности. Для защиты представляемого им лица он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знать сущность обвинения, содержание предъявленного иска;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участвовать в производимых органом уголовного преследования следственных или других процессуальных действиях по его ходатайству или ходатайству представляемого им участника уголовного процесса либо с его участием;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давать пояснения;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представлять доказательства;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заявлять отводы и ходатайства,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пользоваться родным языком или услугами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 проводимого с его участием;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участвовать при рассмотрении судом жалоб на задержание, заключение под стражу, домашний арест подозреваемого или обвиняемого и обжаловать решение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знакомиться с протоколами следственных и других процессуальных действий, в которых он или представляемый им участник уголовного процесса участвовали, и делать замечания по поводу правильности и полноты записей в протоколах; при участии в следственном или другом процессуальном действии, а также в судебном заседании требовать внесения в протокол указанного действия или судебного заседания записей об обстоятельствах, которые, по его мнению, должны быть отмечены; знакомиться с протоколом судебного заседания и приносить на него замечания;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 с момента получения уведомления об окончании предварительного расследования знакомиться с уголовным делом и выписывать из него сведения в любом объеме, а также с разрешения следователя копировать материалы уголовного дела, а представитель гражданского истца или гражданского ответчика – в части, относящейся к гражданскому иску, за исключением названных в части 8 статьи </w:t>
      </w:r>
      <w:hyperlink r:id="rId725"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35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участвовать в судебном заседании суда первой инстанции, в том числе в исследовании доказательств, а также в заседаниях судов кассационной, надзорной инстанций и при производстве по уголовному делу по вновь открывшимся обстоятельствам;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выступать вместо представляемого им потерпевшего, гражданского истца или гражданского ответчика в судебных прениях с речью и репликой;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подавать жалобы на действия и решения органа, ведущего уголовный процесс, в том числе обжаловать приговор или другое итоговое решение суда, а представители гражданского истца и гражданского ответчика – в части, относящейся к гражданскому иску;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отзывать поданную им жалобу с согласия представляемого им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подавать в относящейся к интересам представляемого им участника уголовного процесса части возражения на протесты государственного обвинителя, прокурора и жалобы других участников уголовного процесса;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высказывать в судебном заседании мнения по поводу ходатайств и предложений других участников уголовного процесса, а также по вопросам, разрешаемым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 возражать против действий другой стороны или председательствующего;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 с согласия представляемого им лица приглашать для него другого представителя и передоверять представительство;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98" w:name="CA0_ЧПЕ__1_РЗ_II_2_ГЛ_6_6_СТ_59_65_П_1_3"/>
      <w:bookmarkEnd w:id="298"/>
      <w:r>
        <w:rPr>
          <w:rFonts w:ascii="Times New Roman" w:hAnsi="Times New Roman" w:cs="Times New Roman"/>
          <w:color w:val="000000"/>
          <w:sz w:val="24"/>
          <w:szCs w:val="24"/>
          <w:lang w:val="ru-RU"/>
        </w:rPr>
        <w:t>19) получать возмещение вреда, причиненного незаконными действиями органа, ведущего уголовный процесс, а представитель потерпевшего или гражданского истца – также возмещение расходов, понесенных при производстве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Представитель потерпевшего, гражданского истца или гражданского ответчика,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уголовного дела, содержащими сведения, составляющие государственные секреты, после получения допуска в порядке, установленном законодательными актами.</w:t>
      </w:r>
      <w:r w:rsidR="00A16388" w:rsidRPr="00A16388">
        <w:rPr>
          <w:rFonts w:ascii="Times New Roman" w:hAnsi="Times New Roman" w:cs="Times New Roman"/>
          <w:color w:val="000000"/>
          <w:sz w:val="24"/>
          <w:szCs w:val="24"/>
          <w:lang w:val="ru-RU"/>
        </w:rPr>
        <w:pict>
          <v:shape id="_x0000_i136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Представитель потерпевшего, гражданского истца или гражданского ответчика в случаях, когда это специально оговорено в выданной ему доверенности, а также представляющий по должности интересы гражданского истца или гражданского ответчика руководитель соответствующего юридического лица, действующий в пределах своей компетенции, имеют право от имени своего доверителя: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примириться по делам частного обвинения с обвиняемым;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299" w:name="CA0_ЧПЕ__1_РЗ_II_2_ГЛ_6_6_СТ_59_65_П_2_3"/>
      <w:bookmarkEnd w:id="299"/>
      <w:r>
        <w:rPr>
          <w:rFonts w:ascii="Times New Roman" w:hAnsi="Times New Roman" w:cs="Times New Roman"/>
          <w:color w:val="000000"/>
          <w:sz w:val="24"/>
          <w:szCs w:val="24"/>
          <w:lang w:val="ru-RU"/>
        </w:rPr>
        <w:t>2) отказаться от предъявленного его доверителем гражданского иска или признать гражданский иск.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Представитель потерпевшего, гражданского истца или гражданского ответчика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представлять органу, ведущему уголовный процесс, документы, подтверждающие его полномочия представителя;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являться по вызовам органа, ведущего уголовный процесс, для защиты интересов представляемого им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представлять имеющиеся у него предметы и документы по требованию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подчиняться законным распоряжениям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00" w:name="CA0_ЧПЕ__1_РЗ_II_2_ГЛ_6_6_СТ_59_65_П_3_3"/>
      <w:bookmarkEnd w:id="300"/>
      <w:r>
        <w:rPr>
          <w:rFonts w:ascii="Times New Roman" w:hAnsi="Times New Roman" w:cs="Times New Roman"/>
          <w:color w:val="000000"/>
          <w:sz w:val="24"/>
          <w:szCs w:val="24"/>
          <w:lang w:val="ru-RU"/>
        </w:rPr>
        <w:t>5) не разглашать сведения об обстоятельствах, ставших известными ему по уголовному делу, если он был предупрежден об этом органом уголовного преследования или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01" w:name="CA0_ЧПЕ__1_РЗ_II_2_ГЛ_6_6_СТ_59_65_П_4_3"/>
      <w:bookmarkEnd w:id="301"/>
      <w:r>
        <w:rPr>
          <w:rFonts w:ascii="Times New Roman" w:hAnsi="Times New Roman" w:cs="Times New Roman"/>
          <w:color w:val="000000"/>
          <w:sz w:val="24"/>
          <w:szCs w:val="24"/>
          <w:lang w:val="ru-RU"/>
        </w:rPr>
        <w:t xml:space="preserve">4. За разглашение данных предварительного расследования или закрытого судебного заседания без разрешения органа, ведущего уголовный процесс, представитель несет ответственность в соответствии со статьей </w:t>
      </w:r>
      <w:hyperlink r:id="rId726" w:anchor="&amp;Article=407"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02" w:name="CA0_ЧПЕ__1_РЗ_II_2_ГЛ_7_7CN__chapter_7"/>
      <w:bookmarkEnd w:id="302"/>
      <w:r>
        <w:rPr>
          <w:rFonts w:ascii="Times New Roman" w:hAnsi="Times New Roman" w:cs="Times New Roman"/>
          <w:b/>
          <w:bCs/>
          <w:caps/>
          <w:color w:val="000000"/>
          <w:sz w:val="24"/>
          <w:szCs w:val="24"/>
          <w:lang w:val="ru-RU"/>
        </w:rPr>
        <w:t>ГЛАВА 7</w:t>
      </w:r>
      <w:r>
        <w:rPr>
          <w:rFonts w:ascii="Times New Roman" w:hAnsi="Times New Roman" w:cs="Times New Roman"/>
          <w:b/>
          <w:bCs/>
          <w:caps/>
          <w:color w:val="000000"/>
          <w:sz w:val="24"/>
          <w:szCs w:val="24"/>
          <w:lang w:val="ru-RU"/>
        </w:rPr>
        <w:br/>
        <w:t>ИНЫЕ УЧАСТНИКИ УГОЛОВНОГО ПРОЦЕССА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3" w:name="CA0_ЧПЕ__1_РЗ_II_2_ГЛ_7_7_СТ_60_66CN__ar"/>
      <w:bookmarkEnd w:id="303"/>
      <w:r>
        <w:rPr>
          <w:rFonts w:ascii="Times New Roman" w:hAnsi="Times New Roman" w:cs="Times New Roman"/>
          <w:b/>
          <w:bCs/>
          <w:color w:val="000000"/>
          <w:sz w:val="24"/>
          <w:szCs w:val="24"/>
          <w:lang w:val="ru-RU"/>
        </w:rPr>
        <w:t>Статья 60. Свидетель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04" w:name="CA0_ЧПЕ__1_РЗ_II_2_ГЛ_7_7_СТ_60_66_П_1_3"/>
      <w:bookmarkEnd w:id="304"/>
      <w:r>
        <w:rPr>
          <w:rFonts w:ascii="Times New Roman" w:hAnsi="Times New Roman" w:cs="Times New Roman"/>
          <w:color w:val="000000"/>
          <w:sz w:val="24"/>
          <w:szCs w:val="24"/>
          <w:lang w:val="ru-RU"/>
        </w:rPr>
        <w:t>1. Свидетелем является лицо, в отношении которого имеются основания полагать, что ему известны какие-либо обстоятельства по уголовному делу, вызванное органом, ведущим уголовный процесс, для дачи показаний либо дающее показания.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подлежат допросу в качестве свидетелей: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подозреваемый;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лица, которые в силу возраста, физических или психических недостатков не способны правильно воспринимать обстоятельства, подлежащие установлению по уголовному делу, и давать о них показания. Для разрешения вопроса о способности лица правильно воспринимать обстоятельства, имеющие значение для дела, и давать о них показания может назначаться и производиться амбулаторная экспертиза;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адвокаты, их стажеры, помощники, иные работники адвокатских образований, юридических консультаций – для получения каких-либо сведений, которые могут быть им известны в связи с оказанием юридической помощи при производстве по уголовному делу;</w:t>
      </w:r>
      <w:r w:rsidR="00A16388" w:rsidRPr="00A16388">
        <w:rPr>
          <w:rFonts w:ascii="Times New Roman" w:hAnsi="Times New Roman" w:cs="Times New Roman"/>
          <w:color w:val="000000"/>
          <w:sz w:val="24"/>
          <w:szCs w:val="24"/>
          <w:lang w:val="ru-RU"/>
        </w:rPr>
        <w:pict>
          <v:shape id="_x0000_i136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лица, которым сведения, относящиеся к данному уголовному делу, стали известны в связи с их участием в производстве по уголовному делу в качестве защитника, представителя, гражданского истца, гражданского ответчика. Участие в деле законных представителей подозреваемого, обвиняемого, потерпевшего не исключает возможности допроса этих лиц в качестве свидетелей по другим обстоятельствам, имеющим значение для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прокурор, следователь, лицо, производящее дознание, секретарь судебного заседания (секретарь судебного заседания – помощник судьи) – об обстоятельствах уголовного дела, которые стали им известны в связи с участием в производстве по уголовному делу, а судья – в связи с обсуждением в совещательной комнате вопросов, возникших при вынесении судебного решения;</w:t>
      </w:r>
      <w:r w:rsidR="00A16388" w:rsidRPr="00A16388">
        <w:rPr>
          <w:rFonts w:ascii="Times New Roman" w:hAnsi="Times New Roman" w:cs="Times New Roman"/>
          <w:color w:val="000000"/>
          <w:sz w:val="24"/>
          <w:szCs w:val="24"/>
          <w:lang w:val="ru-RU"/>
        </w:rPr>
        <w:pict>
          <v:shape id="_x0000_i136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священнослужитель – об обстоятельствах, известных ему из исповеди;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врач – без согласия лица, обратившегося за оказанием медицинской помощи, по обстоятельствам, составляющим предмет врачебной тайны;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05" w:name="CA0_ЧПЕ__1_РЗ_II_2_ГЛ_7_7_СТ_60_66_П_2_3"/>
      <w:bookmarkEnd w:id="305"/>
      <w:r>
        <w:rPr>
          <w:rFonts w:ascii="Times New Roman" w:hAnsi="Times New Roman" w:cs="Times New Roman"/>
          <w:color w:val="000000"/>
          <w:sz w:val="24"/>
          <w:szCs w:val="24"/>
          <w:lang w:val="ru-RU"/>
        </w:rPr>
        <w:t>8) лица, оказавшие конфиденциальную помощь в раскрытии преступления, – без их согласия и согласия соответствующего органа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Свидетель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свидетельствовать против себя самого, членов своей семьи и близких родственников;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заявлять отвод переводчику, участвующему в его допросе;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собственноручно записывать свои показания в протоколе допроса или удостоверять своей подписью в протоколе следственного или другого процессуального действия правильность записи данных им показаний;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заявлять ходатайства и приносить жалобы на действия органа, ведущего уголовный процесс, в том числе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06" w:name="CA0_ЧПЕ__1_РЗ_II_2_ГЛ_7_7_СТ_60_66_П_3_3"/>
      <w:bookmarkEnd w:id="306"/>
      <w:r>
        <w:rPr>
          <w:rFonts w:ascii="Times New Roman" w:hAnsi="Times New Roman" w:cs="Times New Roman"/>
          <w:color w:val="000000"/>
          <w:sz w:val="24"/>
          <w:szCs w:val="24"/>
          <w:lang w:val="ru-RU"/>
        </w:rPr>
        <w:t>5) получать возмещение расходов, понесенных при производстве по уголовному делу, и вреда, причиненного действиями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Свидетель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являться по вызовам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правдиво сообщить все известное по делу и ответить на поставленные вопросы;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не разглашать сведения об обстоятельствах, ставших известными ему по делу, если он был предупрежден об этом органом уголовного преследования или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07" w:name="CA0_ЧПЕ__1_РЗ_II_2_ГЛ_7_7_СТ_60_66_П_4_3"/>
      <w:bookmarkEnd w:id="307"/>
      <w:r>
        <w:rPr>
          <w:rFonts w:ascii="Times New Roman" w:hAnsi="Times New Roman" w:cs="Times New Roman"/>
          <w:color w:val="000000"/>
          <w:sz w:val="24"/>
          <w:szCs w:val="24"/>
          <w:lang w:val="ru-RU"/>
        </w:rPr>
        <w:t>4) подчиняться законным распоряжениям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08" w:name="CA0_ЧПЕ__1_РЗ_II_2_ГЛ_7_7_СТ_60_66_П_5_3"/>
      <w:bookmarkEnd w:id="308"/>
      <w:r>
        <w:rPr>
          <w:rFonts w:ascii="Times New Roman" w:hAnsi="Times New Roman" w:cs="Times New Roman"/>
          <w:color w:val="000000"/>
          <w:sz w:val="24"/>
          <w:szCs w:val="24"/>
          <w:lang w:val="ru-RU"/>
        </w:rPr>
        <w:t>5. Свидетель не может быть принудительно подвергнут экспертизе.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09" w:name="CA0_ЧПЕ__1_РЗ_II_2_ГЛ_7_7_СТ_60_66_П_6_3"/>
      <w:bookmarkEnd w:id="309"/>
      <w:r>
        <w:rPr>
          <w:rFonts w:ascii="Times New Roman" w:hAnsi="Times New Roman" w:cs="Times New Roman"/>
          <w:color w:val="000000"/>
          <w:sz w:val="24"/>
          <w:szCs w:val="24"/>
          <w:lang w:val="ru-RU"/>
        </w:rPr>
        <w:t xml:space="preserve">6. За разглашение данных предварительного расследования или закрытого судебного заседания без разрешения органа, ведущего уголовный процесс, свидетель несет ответственность в соответствии со статьей </w:t>
      </w:r>
      <w:hyperlink r:id="rId727" w:anchor="CA0|ОСЧ~~1|РЗ~XIII~13|ГЛ~34~34|СТ~407~519"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10" w:name="CA0_ЧПЕ__1_РЗ_II_2_ГЛ_7_7_СТ_60_66_П_7_3"/>
      <w:bookmarkEnd w:id="310"/>
      <w:r>
        <w:rPr>
          <w:rFonts w:ascii="Times New Roman" w:hAnsi="Times New Roman" w:cs="Times New Roman"/>
          <w:color w:val="000000"/>
          <w:sz w:val="24"/>
          <w:szCs w:val="24"/>
          <w:lang w:val="ru-RU"/>
        </w:rPr>
        <w:t xml:space="preserve">7. За отказ либо уклонение от дачи показаний (за исключением лиц, указанных в пункте 1 части третьей настоящей статьи) или за дачу заведомо ложных показаний свидетель несет ответственность в соответствии со статьями </w:t>
      </w:r>
      <w:hyperlink r:id="rId728" w:anchor="CA0|ОСЧ~~1|РЗ~XIII~13|ГЛ~34~34|СТ~401~513" w:history="1">
        <w:r>
          <w:rPr>
            <w:rFonts w:ascii="Times New Roman" w:hAnsi="Times New Roman" w:cs="Times New Roman"/>
            <w:color w:val="0000FF"/>
            <w:sz w:val="24"/>
            <w:szCs w:val="24"/>
            <w:lang w:val="ru-RU"/>
          </w:rPr>
          <w:t>401</w:t>
        </w:r>
      </w:hyperlink>
      <w:r>
        <w:rPr>
          <w:rFonts w:ascii="Times New Roman" w:hAnsi="Times New Roman" w:cs="Times New Roman"/>
          <w:color w:val="000000"/>
          <w:sz w:val="24"/>
          <w:szCs w:val="24"/>
          <w:lang w:val="ru-RU"/>
        </w:rPr>
        <w:t xml:space="preserve"> и </w:t>
      </w:r>
      <w:hyperlink r:id="rId729" w:anchor="CA0|ОСЧ~~1|РЗ~XIII~13|ГЛ~34~34|СТ~402~514" w:history="1">
        <w:r>
          <w:rPr>
            <w:rFonts w:ascii="Times New Roman" w:hAnsi="Times New Roman" w:cs="Times New Roman"/>
            <w:color w:val="0000FF"/>
            <w:sz w:val="24"/>
            <w:szCs w:val="24"/>
            <w:lang w:val="ru-RU"/>
          </w:rPr>
          <w:t>402</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1" w:name="CA0_ЧПЕ__1_РЗ_II_2_ГЛ_7_7_СТ_61_67CN__ar"/>
      <w:bookmarkEnd w:id="311"/>
      <w:r>
        <w:rPr>
          <w:rFonts w:ascii="Times New Roman" w:hAnsi="Times New Roman" w:cs="Times New Roman"/>
          <w:b/>
          <w:bCs/>
          <w:color w:val="000000"/>
          <w:sz w:val="24"/>
          <w:szCs w:val="24"/>
          <w:lang w:val="ru-RU"/>
        </w:rPr>
        <w:t>Статья 61. Эксперт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12" w:name="CA0_ЧПЕ__1_РЗ_II_2_ГЛ_7_7_СТ_61_67_П_1_3"/>
      <w:bookmarkEnd w:id="312"/>
      <w:r>
        <w:rPr>
          <w:rFonts w:ascii="Times New Roman" w:hAnsi="Times New Roman" w:cs="Times New Roman"/>
          <w:color w:val="000000"/>
          <w:sz w:val="24"/>
          <w:szCs w:val="24"/>
          <w:lang w:val="ru-RU"/>
        </w:rPr>
        <w:t>1. Экспертом является не заинтересованное в исходе уголовного дела лицо, обладающее специальными знаниями в науке, технике, искусстве, ремесле и иных сферах деятельности, которому поручено производство экспертизы.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Эксперт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знакомиться с материалами, относящимися к предмету экспертизы, и выписывать из них необходимые сведения;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заявлять ходатайства о предоставлении ему дополнительных материалов, необходимых для дачи заключения: о привлечении к проведению экспертизы других экспертов,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 разрешения органа, ведущего уголовный процесс, участвовать в производстве следственных и других процессуальных действий, задавать допрашиваемым и другим лицам, участвующим в этих действиях, вопросы, относящиеся к предмету экспертизы;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давать заключения как по поставленным вопросам, так и по входящим в его компетенцию обстоятельствам, выявившимся при производстве экспертизы;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знакомиться с протоколом следственного или другого процессуального действия, в котором он участвовал, а также в соответствующей части – с протоколом судебного заседания и делать подлежащие внесению в протокол замечания относительно полноты и правильности записи его действий и заключения;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пользоваться бесплатной помощью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подавать жалобы на действия органа, ведущего уголовный процесс, ограничивающие его права при производстве экспертизы;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получать возмещение расходов, понесенных при производстве экспертизы;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13" w:name="CA0_ЧПЕ__1_РЗ_II_2_ГЛ_7_7_СТ_61_67_П_2_3"/>
      <w:bookmarkEnd w:id="313"/>
      <w:r>
        <w:rPr>
          <w:rFonts w:ascii="Times New Roman" w:hAnsi="Times New Roman" w:cs="Times New Roman"/>
          <w:color w:val="000000"/>
          <w:sz w:val="24"/>
          <w:szCs w:val="24"/>
          <w:lang w:val="ru-RU"/>
        </w:rPr>
        <w:t>9) получать возмещение понесенных им расходов и вознаграждение за выполненную им работу, не входящую в круг его прямых служебных обязанностей.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 Эксперт,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уголовного дела, содержащими сведения, составляющие государственные секреты, после получения допуска в порядке, установленном законодательными актами.</w:t>
      </w:r>
      <w:r w:rsidR="00A16388" w:rsidRPr="00A16388">
        <w:rPr>
          <w:rFonts w:ascii="Times New Roman" w:hAnsi="Times New Roman" w:cs="Times New Roman"/>
          <w:color w:val="000000"/>
          <w:sz w:val="24"/>
          <w:szCs w:val="24"/>
          <w:lang w:val="ru-RU"/>
        </w:rPr>
        <w:pict>
          <v:shape id="_x0000_i136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14" w:name="CA0_ЧПЕ__1_РЗ_II_2_ГЛ_7_7_СТ_61_67_П_3_3"/>
      <w:bookmarkEnd w:id="314"/>
      <w:r>
        <w:rPr>
          <w:rFonts w:ascii="Times New Roman" w:hAnsi="Times New Roman" w:cs="Times New Roman"/>
          <w:color w:val="000000"/>
          <w:sz w:val="24"/>
          <w:szCs w:val="24"/>
          <w:lang w:val="ru-RU"/>
        </w:rPr>
        <w:t>3. Эксперт не вправе помимо органа, ведущего уголовный процесс, вести переговоры с участниками уголовного процесса по вопросам, связанным с проведением экспертизы; самостоятельно собирать материалы для исследования; проводить исследования, могущие повлечь полное или частичное уничтожение объектов экспертизы либо изменение их внешнего вида или основных свойств, если на это не было специального разрешения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Эксперт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дать обоснованное и объективное заключение по поставленным перед ним вопросам;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отказаться от дачи заключения, если поставленные вопросы выходят за пределы его специальных знаний или если представленные ему материалы недостаточны для ответа на эти вопросы, а также отказаться от дальнейшего проведения экспертизы, если он придет к выводу о невозможности дачи заключения, о чем письменно уведомить лицо, поручившее ему производство экспертизы, с обоснованием этого отказа;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представить органу, ведущему уголовный процесс, документы, подтверждающие его специальную квалификацию;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сообщить по требованию органа, ведущего уголовный процесс, а также сторон в судебном заседании сведения о своем профессиональном опыте и отношениях с лицами, участвующими в производстве по материалам и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являться по вызовам органа, ведущего уголовный процесс, для представления его участникам уголовного процесса и дачи ответов на их вопросы, а также для разъяснения содержания данного им заключения;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представить по требованию органа, ведущего уголовный процесс, смету расходов на производство экспертизы, а также отчет о понесенных расходах;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соблюдать порядок при производстве следственных действий и во время судебного заседания;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15" w:name="CA0_ЧПЕ__1_РЗ_II_2_ГЛ_7_7_СТ_61_67_П_4_3"/>
      <w:bookmarkEnd w:id="315"/>
      <w:r>
        <w:rPr>
          <w:rFonts w:ascii="Times New Roman" w:hAnsi="Times New Roman" w:cs="Times New Roman"/>
          <w:color w:val="000000"/>
          <w:sz w:val="24"/>
          <w:szCs w:val="24"/>
          <w:lang w:val="ru-RU"/>
        </w:rPr>
        <w:t>8) не разглашать сведения об обстоятельствах уголовного дела и иные сведения, ставшие ему известными в связи с проведением экспертизы, если он был предупрежден об этом органом уголовного преследования или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16" w:name="CA0_ЧПЕ__1_РЗ_II_2_ГЛ_7_7_СТ_61_67_П_5_3"/>
      <w:bookmarkEnd w:id="316"/>
      <w:r>
        <w:rPr>
          <w:rFonts w:ascii="Times New Roman" w:hAnsi="Times New Roman" w:cs="Times New Roman"/>
          <w:color w:val="000000"/>
          <w:sz w:val="24"/>
          <w:szCs w:val="24"/>
          <w:lang w:val="ru-RU"/>
        </w:rPr>
        <w:t xml:space="preserve">5. За разглашение данных предварительного расследования или закрытого судебного заседания без разрешения органа, ведущего уголовный процесс, эксперт несет ответственность в соответствии со статьей </w:t>
      </w:r>
      <w:hyperlink r:id="rId730" w:anchor="CA0|ОСЧ~~1|РЗ~XIII~13|ГЛ~34~34|СТ~407~519"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17" w:name="CA0_ЧПЕ__1_РЗ_II_2_ГЛ_7_7_СТ_61_67_П_6_3"/>
      <w:bookmarkEnd w:id="317"/>
      <w:r>
        <w:rPr>
          <w:rFonts w:ascii="Times New Roman" w:hAnsi="Times New Roman" w:cs="Times New Roman"/>
          <w:color w:val="000000"/>
          <w:sz w:val="24"/>
          <w:szCs w:val="24"/>
          <w:lang w:val="ru-RU"/>
        </w:rPr>
        <w:t xml:space="preserve">6. За дачу заведомо ложного заключения, а также за отказ либо уклонение без уважительных причин от исполнения возложенных на него обязанностей эксперт несет ответственность в соответствии со статьями </w:t>
      </w:r>
      <w:hyperlink r:id="rId731" w:anchor="CA0|ОСЧ~~1|РЗ~XIII~13|ГЛ~34~34|СТ~401~513" w:history="1">
        <w:r>
          <w:rPr>
            <w:rFonts w:ascii="Times New Roman" w:hAnsi="Times New Roman" w:cs="Times New Roman"/>
            <w:color w:val="0000FF"/>
            <w:sz w:val="24"/>
            <w:szCs w:val="24"/>
            <w:lang w:val="ru-RU"/>
          </w:rPr>
          <w:t>401</w:t>
        </w:r>
      </w:hyperlink>
      <w:r>
        <w:rPr>
          <w:rFonts w:ascii="Times New Roman" w:hAnsi="Times New Roman" w:cs="Times New Roman"/>
          <w:color w:val="000000"/>
          <w:sz w:val="24"/>
          <w:szCs w:val="24"/>
          <w:lang w:val="ru-RU"/>
        </w:rPr>
        <w:t xml:space="preserve"> и </w:t>
      </w:r>
      <w:hyperlink r:id="rId732" w:anchor="CA0|ОСЧ~~1|РЗ~XIII~13|ГЛ~34~34|СТ~402~514" w:history="1">
        <w:r>
          <w:rPr>
            <w:rFonts w:ascii="Times New Roman" w:hAnsi="Times New Roman" w:cs="Times New Roman"/>
            <w:color w:val="0000FF"/>
            <w:sz w:val="24"/>
            <w:szCs w:val="24"/>
            <w:lang w:val="ru-RU"/>
          </w:rPr>
          <w:t>402</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8" w:name="CA0_ЧПЕ__1_РЗ_II_2_ГЛ_7_7_СТ_62_68CN__ar"/>
      <w:bookmarkEnd w:id="318"/>
      <w:r>
        <w:rPr>
          <w:rFonts w:ascii="Times New Roman" w:hAnsi="Times New Roman" w:cs="Times New Roman"/>
          <w:b/>
          <w:bCs/>
          <w:color w:val="000000"/>
          <w:sz w:val="24"/>
          <w:szCs w:val="24"/>
          <w:lang w:val="ru-RU"/>
        </w:rPr>
        <w:t>Статья 62. Специалист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19" w:name="CA0_ЧПЕ__1_РЗ_II_2_ГЛ_7_7_СТ_62_68_П_1_3"/>
      <w:bookmarkEnd w:id="319"/>
      <w:r>
        <w:rPr>
          <w:rFonts w:ascii="Times New Roman" w:hAnsi="Times New Roman" w:cs="Times New Roman"/>
          <w:color w:val="000000"/>
          <w:sz w:val="24"/>
          <w:szCs w:val="24"/>
          <w:lang w:val="ru-RU"/>
        </w:rPr>
        <w:t>1. Специалистом является не заинтересованное в исходе уголовного дела лицо, обладающее специальными знаниями в науке, технике, искусстве, ремесле и иных сферах деятельности, вызванное органом, ведущим уголовный процесс, для участия и оказания содействия в производстве следственных и других процессуальных действий. Педагог или психолог, участвующие в допросе несовершеннолетних подозреваемого, обвиняемого, потерпевшего, свидетеля, также являются специалистами.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Специалист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знать цель своего вызова;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отказаться от участия в производстве по материалам и уголовному делу, если он не обладает специальными знаниями и навыками;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задавать вопросы участникам следственного действия с разрешения органа уголовного преследования и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знакомиться с протоколом следственного или другого процессуального действия, в котором он участвовал, а также в соответствующей части – с протоколом судебного заседания и делать подлежащие внесению в протокол замечания относительно полноты и правильности записи хода, содержания и результатов производившихся при его участии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подавать жалобы на действия органа, ведущего уголовный процесс, заявлять ходатайства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20" w:name="CA0_ЧПЕ__1_РЗ_II_2_ГЛ_7_7_СТ_62_68_П_2_3"/>
      <w:bookmarkEnd w:id="320"/>
      <w:r>
        <w:rPr>
          <w:rFonts w:ascii="Times New Roman" w:hAnsi="Times New Roman" w:cs="Times New Roman"/>
          <w:color w:val="000000"/>
          <w:sz w:val="24"/>
          <w:szCs w:val="24"/>
          <w:lang w:val="ru-RU"/>
        </w:rPr>
        <w:t>6) получать возмещение понесенных им расходов и вознаграждение за выполненную им работу, не входящую в круг его прямых служебных обязанностей.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 Специалист,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уголовного дела, содержащими сведения, составляющие государственные секреты, после получения допуска в порядке, установленном законодательными актами.</w:t>
      </w:r>
      <w:r w:rsidR="00A16388" w:rsidRPr="00A16388">
        <w:rPr>
          <w:rFonts w:ascii="Times New Roman" w:hAnsi="Times New Roman" w:cs="Times New Roman"/>
          <w:color w:val="000000"/>
          <w:sz w:val="24"/>
          <w:szCs w:val="24"/>
          <w:lang w:val="ru-RU"/>
        </w:rPr>
        <w:pict>
          <v:shape id="_x0000_i136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Специалист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являться по вызовам органа, ведущего уголовный процесс, для оказания ему необходимого содействия;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представить органу, ведущему уголовный процесс, документы, подтверждающие его специальную квалификацию;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сообщить по требованию органа, ведущего уголовный процесс, а также сторон в судебном заседании сведения о своем профессиональном опыте и отношениях с лицами, участвующими в производстве по материалам и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участвовать в производстве следственных и других процессуальных действий, используя специальные знания, навыки и научно-технические средства для обнаружения, закрепления и изъятия доказательств;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давать пояснения по поводу выполняемых им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подчиняться законным распоряжениям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соблюдать порядок при производстве следственных действий и во время судебного заседания;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21" w:name="CA0_ЧПЕ__1_РЗ_II_2_ГЛ_7_7_СТ_62_68_П_3_3"/>
      <w:bookmarkEnd w:id="321"/>
      <w:r>
        <w:rPr>
          <w:rFonts w:ascii="Times New Roman" w:hAnsi="Times New Roman" w:cs="Times New Roman"/>
          <w:color w:val="000000"/>
          <w:sz w:val="24"/>
          <w:szCs w:val="24"/>
          <w:lang w:val="ru-RU"/>
        </w:rPr>
        <w:t>8) не разглашать сведения об обстоятельствах дела и иные сведения, ставшие ему известными в связи с участием в производстве по уголовному делу, если он был предупрежден об этом органом уголовного преследования или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22" w:name="CA0_ЧПЕ__1_РЗ_II_2_ГЛ_7_7_СТ_62_68_П_4_3"/>
      <w:bookmarkEnd w:id="322"/>
      <w:r>
        <w:rPr>
          <w:rFonts w:ascii="Times New Roman" w:hAnsi="Times New Roman" w:cs="Times New Roman"/>
          <w:color w:val="000000"/>
          <w:sz w:val="24"/>
          <w:szCs w:val="24"/>
          <w:lang w:val="ru-RU"/>
        </w:rPr>
        <w:t xml:space="preserve">4. За разглашение данных предварительного расследования или закрытого судебного заседания без разрешения органа, ведущего уголовный процесс, специалист несет ответственность в соответствии со статьей </w:t>
      </w:r>
      <w:hyperlink r:id="rId733" w:anchor="CA0|ОСЧ~~1|РЗ~XIII~13|ГЛ~34~34|СТ~407~519"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3" w:name="CA0_ЧПЕ__1_РЗ_II_2_ГЛ_7_7_СТ_63_69CN__ar"/>
      <w:bookmarkEnd w:id="323"/>
      <w:r>
        <w:rPr>
          <w:rFonts w:ascii="Times New Roman" w:hAnsi="Times New Roman" w:cs="Times New Roman"/>
          <w:b/>
          <w:bCs/>
          <w:color w:val="000000"/>
          <w:sz w:val="24"/>
          <w:szCs w:val="24"/>
          <w:lang w:val="ru-RU"/>
        </w:rPr>
        <w:t>Статья 63. Переводчик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24" w:name="CA0_ЧПЕ__1_РЗ_II_2_ГЛ_7_7_СТ_63_69_П_1_3"/>
      <w:bookmarkEnd w:id="324"/>
      <w:r>
        <w:rPr>
          <w:rFonts w:ascii="Times New Roman" w:hAnsi="Times New Roman" w:cs="Times New Roman"/>
          <w:color w:val="000000"/>
          <w:sz w:val="24"/>
          <w:szCs w:val="24"/>
          <w:lang w:val="ru-RU"/>
        </w:rPr>
        <w:t>1. Переводчиком является не заинтересованное в исходе уголовного дела лицо, владеющее языками, знание которых необходимо для перевода, и участвующее в следственных и других процессуальных действиях в случаях, когда подозреваемый, обвиняемый, их защитники либо потерпевший, гражданский истец, гражданский ответчик или их представители, а также свидетели и иные участники уголовного процесса не владеют языком, на котором ведется производство по уголовному делу, а равно для перевода письменных документов. Переводчиком в соответствии с настоящим Кодексом считается также лицо, понимающее знаки глухого или немого и способное изъясняться с ними знаками.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25" w:name="CA0_ЧПЕ__1_РЗ_II_2_ГЛ_7_7_СТ_63_69_П_2_3"/>
      <w:bookmarkEnd w:id="325"/>
      <w:r>
        <w:rPr>
          <w:rFonts w:ascii="Times New Roman" w:hAnsi="Times New Roman" w:cs="Times New Roman"/>
          <w:color w:val="000000"/>
          <w:sz w:val="24"/>
          <w:szCs w:val="24"/>
          <w:lang w:val="ru-RU"/>
        </w:rPr>
        <w:t>2. Участники уголовного процесса не вправе принимать на себя обязанности переводчика, хотя бы они и владели необходимыми для перевода языками.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Переводчик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отказаться от участия в производстве по материалам и уголовному делу, если он не обладает знаниями, необходимыми для перевода;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задавать лицам, присутствующим при осуществлении перевода, вопросы для уточнения перевода;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знакомиться с протоколом следственного или другого процессуального действия, в котором он участвовал, а также в соответствующей части – с протоколом судебного заседания и делать замечания, подлежащие внесению в протокол, относительно полноты и правильности записи перевода;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подавать жалобы на действия органа, ведущего уголовный процесс, заявлять ходатайства о принятии мер по обеспечению его безопасности, членов семьи, близких родственников и иных лиц, которых он обоснованно считает близкими, а также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26" w:name="CA0_ЧПЕ__1_РЗ_II_2_ГЛ_7_7_СТ_63_69_П_3_3"/>
      <w:bookmarkEnd w:id="326"/>
      <w:r>
        <w:rPr>
          <w:rFonts w:ascii="Times New Roman" w:hAnsi="Times New Roman" w:cs="Times New Roman"/>
          <w:color w:val="000000"/>
          <w:sz w:val="24"/>
          <w:szCs w:val="24"/>
          <w:lang w:val="ru-RU"/>
        </w:rPr>
        <w:t>5) получать возмещение понесенных им расходов и вознаграждение за выполненную им работу, не входящую в круг его прямых служебных обязанностей.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 Переводчик,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уголовного дела, содержащими сведения, составляющие государственные секреты, после получения допуска в порядке, установленном законодательными актами.</w:t>
      </w:r>
      <w:r w:rsidR="00A16388" w:rsidRPr="00A16388">
        <w:rPr>
          <w:rFonts w:ascii="Times New Roman" w:hAnsi="Times New Roman" w:cs="Times New Roman"/>
          <w:color w:val="000000"/>
          <w:sz w:val="24"/>
          <w:szCs w:val="24"/>
          <w:lang w:val="ru-RU"/>
        </w:rPr>
        <w:pict>
          <v:shape id="_x0000_i136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Переводчик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являться по вызовам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представлять органу, ведущему уголовный процесс, документы, подтверждающие его квалификацию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точно и полно выполнять порученный ему перевод;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удостоверять правильность перевода своей подписью в протоколе следственного и другого процессуального действия, произведенного с его участием, а также в процессуальных документах, вручаемых участникам уголовного процесса в переводе на их родной язык или другой язык, которым они владеют;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подчиняться законным распоряжениям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соблюдать порядок при производстве следственных, других процессуальных действий и во время судебного заседания;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27" w:name="CA0_ЧПЕ__1_РЗ_II_2_ГЛ_7_7_СТ_63_69_П_4_3"/>
      <w:bookmarkEnd w:id="327"/>
      <w:r>
        <w:rPr>
          <w:rFonts w:ascii="Times New Roman" w:hAnsi="Times New Roman" w:cs="Times New Roman"/>
          <w:color w:val="000000"/>
          <w:sz w:val="24"/>
          <w:szCs w:val="24"/>
          <w:lang w:val="ru-RU"/>
        </w:rPr>
        <w:t>7) не разглашать сведения об обстоятельствах уголовного дела или иные данные, ставшие ему известными в связи с участием в производстве по уголовному делу, если он был предупрежден об этом органом уголовного преследования или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28" w:name="CA0_ЧПЕ__1_РЗ_II_2_ГЛ_7_7_СТ_63_69_П_5_3"/>
      <w:bookmarkEnd w:id="328"/>
      <w:r>
        <w:rPr>
          <w:rFonts w:ascii="Times New Roman" w:hAnsi="Times New Roman" w:cs="Times New Roman"/>
          <w:color w:val="000000"/>
          <w:sz w:val="24"/>
          <w:szCs w:val="24"/>
          <w:lang w:val="ru-RU"/>
        </w:rPr>
        <w:t xml:space="preserve">5. За разглашение данных предварительного расследования или закрытого судебного заседания без разрешения органа, ведущего уголовный процесс, переводчик несет ответственность в соответствии со статьей </w:t>
      </w:r>
      <w:hyperlink r:id="rId734" w:anchor="CA0|ОСЧ~~1|РЗ~XIII~13|ГЛ~34~34|СТ~407~519"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29" w:name="CA0_ЧПЕ__1_РЗ_II_2_ГЛ_7_7_СТ_63_69_П_6_3"/>
      <w:bookmarkEnd w:id="329"/>
      <w:r>
        <w:rPr>
          <w:rFonts w:ascii="Times New Roman" w:hAnsi="Times New Roman" w:cs="Times New Roman"/>
          <w:color w:val="000000"/>
          <w:sz w:val="24"/>
          <w:szCs w:val="24"/>
          <w:lang w:val="ru-RU"/>
        </w:rPr>
        <w:t xml:space="preserve">6. За заведомо неправильный перевод, а также отказ либо уклонение без уважительных причин от исполнения возложенных на него обязанностей переводчик несет ответственность в соответствии со статьями </w:t>
      </w:r>
      <w:hyperlink r:id="rId735" w:anchor="CA0|ОСЧ~~1|РЗ~XIII~13|ГЛ~34~34|СТ~401~513" w:history="1">
        <w:r>
          <w:rPr>
            <w:rFonts w:ascii="Times New Roman" w:hAnsi="Times New Roman" w:cs="Times New Roman"/>
            <w:color w:val="0000FF"/>
            <w:sz w:val="24"/>
            <w:szCs w:val="24"/>
            <w:lang w:val="ru-RU"/>
          </w:rPr>
          <w:t>401</w:t>
        </w:r>
      </w:hyperlink>
      <w:r>
        <w:rPr>
          <w:rFonts w:ascii="Times New Roman" w:hAnsi="Times New Roman" w:cs="Times New Roman"/>
          <w:color w:val="000000"/>
          <w:sz w:val="24"/>
          <w:szCs w:val="24"/>
          <w:lang w:val="ru-RU"/>
        </w:rPr>
        <w:t xml:space="preserve"> и </w:t>
      </w:r>
      <w:hyperlink r:id="rId736" w:anchor="CA0|ОСЧ~~1|РЗ~XIII~13|ГЛ~34~34|СТ~402~514" w:history="1">
        <w:r>
          <w:rPr>
            <w:rFonts w:ascii="Times New Roman" w:hAnsi="Times New Roman" w:cs="Times New Roman"/>
            <w:color w:val="0000FF"/>
            <w:sz w:val="24"/>
            <w:szCs w:val="24"/>
            <w:lang w:val="ru-RU"/>
          </w:rPr>
          <w:t>402</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0" w:name="CA0_ЧПЕ__1_РЗ_II_2_ГЛ_7_7_СТ_64_70CN__ar"/>
      <w:bookmarkEnd w:id="330"/>
      <w:r>
        <w:rPr>
          <w:rFonts w:ascii="Times New Roman" w:hAnsi="Times New Roman" w:cs="Times New Roman"/>
          <w:b/>
          <w:bCs/>
          <w:color w:val="000000"/>
          <w:sz w:val="24"/>
          <w:szCs w:val="24"/>
          <w:lang w:val="ru-RU"/>
        </w:rPr>
        <w:t>Статья 64. Понятой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31" w:name="CA0_ЧПЕ__1_РЗ_II_2_ГЛ_7_7_СТ_64_70_П_1_3"/>
      <w:bookmarkEnd w:id="331"/>
      <w:r>
        <w:rPr>
          <w:rFonts w:ascii="Times New Roman" w:hAnsi="Times New Roman" w:cs="Times New Roman"/>
          <w:color w:val="000000"/>
          <w:sz w:val="24"/>
          <w:szCs w:val="24"/>
          <w:lang w:val="ru-RU"/>
        </w:rPr>
        <w:t>1. Понятым является не заинтересованное в исходе уголовного дела совершеннолетнее лицо, участвующее в производстве следственного действия, для удостоверения его факта, хода и результатов в случаях, предусмотренных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Понятой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знать, в проведении какого следственного действия он участвует, кто руководит и кто участвует в его производстве;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делать по поводу следственного действия заявления и замечания, подлежащие занесению в протокол;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знакомиться с протоколом следственного действия, в котором он участвовал;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подписывать протокол следственного действия лишь в той части, которая отражает воспринятые им лично обстоятельства;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32" w:name="CA0_ЧПЕ__1_РЗ_II_2_ГЛ_7_7_СТ_64_70_П_2_3"/>
      <w:bookmarkEnd w:id="332"/>
      <w:r>
        <w:rPr>
          <w:rFonts w:ascii="Times New Roman" w:hAnsi="Times New Roman" w:cs="Times New Roman"/>
          <w:color w:val="000000"/>
          <w:sz w:val="24"/>
          <w:szCs w:val="24"/>
          <w:lang w:val="ru-RU"/>
        </w:rPr>
        <w:t>5) получать возмещение понесенных им расходов, связанных с участием в производстве следственных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Понятой обязан: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являться по вызовам органа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сообщить по требованию органа уголовного преследования сведения об отношениях с лицами, участвующими в производстве по материалам и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удостоверить своей подписью в протоколе следственного действия факт производства этого действия, его ход и результаты;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соблюдать порядок при производстве следственных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подчиняться законным распоряжениям органа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33" w:name="CA0_ЧПЕ__1_РЗ_II_2_ГЛ_7_7_СТ_64_70_П_3_3"/>
      <w:bookmarkEnd w:id="333"/>
      <w:r>
        <w:rPr>
          <w:rFonts w:ascii="Times New Roman" w:hAnsi="Times New Roman" w:cs="Times New Roman"/>
          <w:color w:val="000000"/>
          <w:sz w:val="24"/>
          <w:szCs w:val="24"/>
          <w:lang w:val="ru-RU"/>
        </w:rPr>
        <w:t>6) не разглашать сведения об обстоятельствах дела или иные данные, ставшие ему известными в связи с участием в производстве по уголовному делу, если он был предупрежден об этом органом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34" w:name="CA0_ЧПЕ__1_РЗ_II_2_ГЛ_7_7_СТ_64_70_П_4_3"/>
      <w:bookmarkEnd w:id="334"/>
      <w:r>
        <w:rPr>
          <w:rFonts w:ascii="Times New Roman" w:hAnsi="Times New Roman" w:cs="Times New Roman"/>
          <w:color w:val="000000"/>
          <w:sz w:val="24"/>
          <w:szCs w:val="24"/>
          <w:lang w:val="ru-RU"/>
        </w:rPr>
        <w:t xml:space="preserve">4. За разглашение данных предварительного расследования без разрешения органа уголовного преследования понятой несет ответственность в соответствии со статьей </w:t>
      </w:r>
      <w:hyperlink r:id="rId737" w:anchor="CA0|ОСЧ~~1|РЗ~XIII~13|ГЛ~34~34|СТ~407~519"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35" w:name="CA0_ЧПЕ__1_РЗ_II_2_ГЛ_7_7_СТ_64_70_П_5_3"/>
      <w:bookmarkEnd w:id="335"/>
      <w:r>
        <w:rPr>
          <w:rFonts w:ascii="Times New Roman" w:hAnsi="Times New Roman" w:cs="Times New Roman"/>
          <w:color w:val="000000"/>
          <w:sz w:val="24"/>
          <w:szCs w:val="24"/>
          <w:lang w:val="ru-RU"/>
        </w:rPr>
        <w:t>5. Понятой может быть допрошен в качестве свидетеля об обстоятельствах, связанных с производством следственного действия, в котором он участвовал.</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36" w:name="CA0_ЧПЕ__1_РЗ_II_2_ГЛ_8_8CN__chapter_8"/>
      <w:bookmarkEnd w:id="336"/>
      <w:r>
        <w:rPr>
          <w:rFonts w:ascii="Times New Roman" w:hAnsi="Times New Roman" w:cs="Times New Roman"/>
          <w:b/>
          <w:bCs/>
          <w:caps/>
          <w:color w:val="000000"/>
          <w:sz w:val="24"/>
          <w:szCs w:val="24"/>
          <w:lang w:val="ru-RU"/>
        </w:rPr>
        <w:t>ГЛАВА 8</w:t>
      </w:r>
      <w:r>
        <w:rPr>
          <w:rFonts w:ascii="Times New Roman" w:hAnsi="Times New Roman" w:cs="Times New Roman"/>
          <w:b/>
          <w:bCs/>
          <w:caps/>
          <w:color w:val="000000"/>
          <w:sz w:val="24"/>
          <w:szCs w:val="24"/>
          <w:lang w:val="ru-RU"/>
        </w:rPr>
        <w:br/>
        <w:t>МЕРЫ ПО ОБЕСПЕЧЕНИЮ БЕЗОПАСНОСТИ УЧАСТНИКОВ УГОЛОВНОГО ПРОЦЕССА И ДРУГИХ ЛИЦ</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37" w:name="CA0_ЧПЕ__1_РЗ_II_2_ГЛ_8_8_СТ_65_71CN__ar"/>
      <w:bookmarkEnd w:id="337"/>
      <w:r>
        <w:rPr>
          <w:rFonts w:ascii="Times New Roman" w:hAnsi="Times New Roman" w:cs="Times New Roman"/>
          <w:b/>
          <w:bCs/>
          <w:color w:val="000000"/>
          <w:sz w:val="24"/>
          <w:szCs w:val="24"/>
          <w:lang w:val="ru-RU"/>
        </w:rPr>
        <w:t>Статья 65. Обязанность органа, ведущего уголовный процесс, по принятию мер по обеспечению безопасности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38" w:name="CA0_ЧПЕ__1_РЗ_II_2_ГЛ_8_8_СТ_65_71_П_1_3"/>
      <w:bookmarkEnd w:id="338"/>
      <w:r>
        <w:rPr>
          <w:rFonts w:ascii="Times New Roman" w:hAnsi="Times New Roman" w:cs="Times New Roman"/>
          <w:color w:val="000000"/>
          <w:sz w:val="24"/>
          <w:szCs w:val="24"/>
          <w:lang w:val="ru-RU"/>
        </w:rPr>
        <w:t>1. Орган, ведущий уголовный процесс, при наличии достаточных данных, указывающих на то, что имеется реальная угроза убийства, применения насилия, уничтожения или повреждения имущества, осуществления других противоправных действий в отношении участника уголовного процесса, защищающего свои или представляемые права и интересы, а также иного участника уголовного процесса, членов его семьи и близких в связи с его участием в уголовном процессе, обязан принять предусмотренные законом меры по обеспечению безопасности этих лиц и их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Решения о применении мер безопасности принимаются: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установлении органом, ведущим уголовный процесс, обстоятельств, указывающих на наличие оснований для принятия мер безопасности;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случае получения органом, ведущим уголовный процесс, иной информации об обстоятельствах, указывающих на наличие оснований для принятия мер безопасности;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39" w:name="CA0_ЧПЕ__1_РЗ_II_2_ГЛ_8_8_СТ_65_71_П_2_3"/>
      <w:bookmarkEnd w:id="339"/>
      <w:r>
        <w:rPr>
          <w:rFonts w:ascii="Times New Roman" w:hAnsi="Times New Roman" w:cs="Times New Roman"/>
          <w:color w:val="000000"/>
          <w:sz w:val="24"/>
          <w:szCs w:val="24"/>
          <w:lang w:val="ru-RU"/>
        </w:rPr>
        <w:t>3) по заявлению участника уголовного процесса о необходимости принятия мер безопасности.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40" w:name="CA0_ЧПЕ__1_РЗ_II_2_ГЛ_8_8_СТ_65_71_П_3_3"/>
      <w:bookmarkEnd w:id="340"/>
      <w:r>
        <w:rPr>
          <w:rFonts w:ascii="Times New Roman" w:hAnsi="Times New Roman" w:cs="Times New Roman"/>
          <w:color w:val="000000"/>
          <w:sz w:val="24"/>
          <w:szCs w:val="24"/>
          <w:lang w:val="ru-RU"/>
        </w:rPr>
        <w:t>3. Разглашение сведений о мерах безопасности, применяемых в отношении участников уголовного процесса, их близких родственников и членов их семей либо иных лиц, которых они обоснованно считают близкими, а также в отношении их имущества, влечет ответственность, установленную законодательством Республики Беларусь.</w:t>
      </w:r>
      <w:r w:rsidR="00A16388" w:rsidRPr="00A16388">
        <w:rPr>
          <w:rFonts w:ascii="Times New Roman" w:hAnsi="Times New Roman" w:cs="Times New Roman"/>
          <w:color w:val="000000"/>
          <w:sz w:val="24"/>
          <w:szCs w:val="24"/>
          <w:lang w:val="ru-RU"/>
        </w:rPr>
        <w:pict>
          <v:shape id="_x0000_i136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1" w:name="CA0_ЧПЕ__1_РЗ_II_2_ГЛ_8_8_СТ_66_72CN__ar"/>
      <w:bookmarkEnd w:id="341"/>
      <w:r>
        <w:rPr>
          <w:rFonts w:ascii="Times New Roman" w:hAnsi="Times New Roman" w:cs="Times New Roman"/>
          <w:b/>
          <w:bCs/>
          <w:color w:val="000000"/>
          <w:sz w:val="24"/>
          <w:szCs w:val="24"/>
          <w:lang w:val="ru-RU"/>
        </w:rPr>
        <w:t>Статья 66. Меры по обеспечению безопасности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 процессуальным мерам безопасности относятся: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неразглашение сведений о личности;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освобождение от явки в судебное заседание;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42" w:name="CA0_ЧПЕ__1_РЗ_II_2_ГЛ_8_8_СТ_66_72_П_1_3"/>
      <w:bookmarkEnd w:id="342"/>
      <w:r>
        <w:rPr>
          <w:rFonts w:ascii="Times New Roman" w:hAnsi="Times New Roman" w:cs="Times New Roman"/>
          <w:color w:val="000000"/>
          <w:sz w:val="24"/>
          <w:szCs w:val="24"/>
          <w:lang w:val="ru-RU"/>
        </w:rPr>
        <w:t>3) закрытое судебное заседание.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 иным мерам безопасности относятся: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использование технических средств контроля;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прослушивание переговоров, ведущихся с использованием технических средств связи, и иных переговоров;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личная охрана, охрана жилища и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изменение паспортных данных и замена документов;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43" w:name="CA0_ЧПЕ__1_РЗ_II_2_ГЛ_8_8_СТ_66_72_П_2_3"/>
      <w:bookmarkEnd w:id="343"/>
      <w:r>
        <w:rPr>
          <w:rFonts w:ascii="Times New Roman" w:hAnsi="Times New Roman" w:cs="Times New Roman"/>
          <w:color w:val="000000"/>
          <w:sz w:val="24"/>
          <w:szCs w:val="24"/>
          <w:lang w:val="ru-RU"/>
        </w:rPr>
        <w:t>5) запрет на выдачу сведений.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44" w:name="CA0_ЧПЕ__1_РЗ_II_2_ГЛ_8_8_СТ_66_72_П_3_3"/>
      <w:bookmarkEnd w:id="344"/>
      <w:r>
        <w:rPr>
          <w:rFonts w:ascii="Times New Roman" w:hAnsi="Times New Roman" w:cs="Times New Roman"/>
          <w:color w:val="000000"/>
          <w:sz w:val="24"/>
          <w:szCs w:val="24"/>
          <w:lang w:val="ru-RU"/>
        </w:rPr>
        <w:t>3. С учетом характера и степени опасности для жизни, здоровья, имущественных и иных прав защищаемых лиц могут быть приняты и другие меры обеспечения безопасности, не противоречащие настоящему Кодексу и иным законам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5" w:name="CA0_ЧПЕ__1_РЗ_II_2_ГЛ_8_8_СТ_67_73CN__ar"/>
      <w:bookmarkEnd w:id="345"/>
      <w:r>
        <w:rPr>
          <w:rFonts w:ascii="Times New Roman" w:hAnsi="Times New Roman" w:cs="Times New Roman"/>
          <w:b/>
          <w:bCs/>
          <w:color w:val="000000"/>
          <w:sz w:val="24"/>
          <w:szCs w:val="24"/>
          <w:lang w:val="ru-RU"/>
        </w:rPr>
        <w:t>Статья 67. Неразглашение сведений о личности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46" w:name="CA0_ЧПЕ__1_РЗ_II_2_ГЛ_8_8_СТ_67_73_П_1_3"/>
      <w:bookmarkEnd w:id="346"/>
      <w:r>
        <w:rPr>
          <w:rFonts w:ascii="Times New Roman" w:hAnsi="Times New Roman" w:cs="Times New Roman"/>
          <w:color w:val="000000"/>
          <w:sz w:val="24"/>
          <w:szCs w:val="24"/>
          <w:lang w:val="ru-RU"/>
        </w:rPr>
        <w:t>1. Неразглашение сведений о личности заключается в изменении фамилии, имени, отчества, других анкетных данных, изменении сведений о месте жительства и работы (учебы) в заявлениях и сообщениях о преступлениях, материалах проверок, протоколах следственных и судебных действий, а также иных документах органов, ведущих уголовный процесс, путем замены этих данных иными. Подлинные данные, образец подписи, который будет использоваться в документах защищаемого лица, и постановление о применении данной меры безопасности незамедлительно направляются органом предварительного следствия или органом дознания прокурору, осуществляющему надзор за предварительным расследованием, и хранятся им по правилам секретного делопроизводства.</w:t>
      </w:r>
      <w:r w:rsidR="00A16388" w:rsidRPr="00A16388">
        <w:rPr>
          <w:rFonts w:ascii="Times New Roman" w:hAnsi="Times New Roman" w:cs="Times New Roman"/>
          <w:color w:val="000000"/>
          <w:sz w:val="24"/>
          <w:szCs w:val="24"/>
          <w:lang w:val="ru-RU"/>
        </w:rPr>
        <w:pict>
          <v:shape id="_x0000_i136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47" w:name="CA0_ЧПЕ__1_РЗ_II_2_ГЛ_8_8_СТ_67_73_П_2_3"/>
      <w:bookmarkEnd w:id="347"/>
      <w:r>
        <w:rPr>
          <w:rFonts w:ascii="Times New Roman" w:hAnsi="Times New Roman" w:cs="Times New Roman"/>
          <w:color w:val="000000"/>
          <w:sz w:val="24"/>
          <w:szCs w:val="24"/>
          <w:lang w:val="ru-RU"/>
        </w:rPr>
        <w:t>2. Производство следственных действий с участием защищаемого лица в ходе предварительного расследования, а также его допрос в судебном заседании могут осуществляться вне визуальной видимости других лиц, в том числе находящихся в зале судебного заседания, или с применением мер, обеспечивающих неузнаваемость защищаемого лица, о чем делается отметка в протоколе следственного действия или судебного заседания.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8" w:name="CA0_ЧПЕ__1_РЗ_II_2_ГЛ_8_8_СТ_68_74CN__ar"/>
      <w:bookmarkEnd w:id="348"/>
      <w:r>
        <w:rPr>
          <w:rFonts w:ascii="Times New Roman" w:hAnsi="Times New Roman" w:cs="Times New Roman"/>
          <w:b/>
          <w:bCs/>
          <w:color w:val="000000"/>
          <w:sz w:val="24"/>
          <w:szCs w:val="24"/>
          <w:lang w:val="ru-RU"/>
        </w:rPr>
        <w:t>Статья 68. Освобождение от явки в судебное заседание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49" w:name="CA0_ЧПЕ__1_РЗ_II_2_ГЛ_8_8_СТ_68_74_П_1_3"/>
      <w:bookmarkEnd w:id="349"/>
      <w:r>
        <w:rPr>
          <w:rFonts w:ascii="Times New Roman" w:hAnsi="Times New Roman" w:cs="Times New Roman"/>
          <w:color w:val="000000"/>
          <w:sz w:val="24"/>
          <w:szCs w:val="24"/>
          <w:lang w:val="ru-RU"/>
        </w:rPr>
        <w:t>1. Потерпевший, гражданский истец, их представители, свидетель, эксперт могут быть освобождены от явки в судебное заседание, когда этого требуют интересы обеспечения их безопасности или безопасности членов их семей, близких родственников и других лиц, которых они обоснованно считают близкими, а также имущества, если другими мерами обеспечить безопасность не представляется возможным.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50" w:name="CA0_ЧПЕ__1_РЗ_II_2_ГЛ_8_8_СТ_68_74_П_2_3"/>
      <w:bookmarkEnd w:id="350"/>
      <w:r>
        <w:rPr>
          <w:rFonts w:ascii="Times New Roman" w:hAnsi="Times New Roman" w:cs="Times New Roman"/>
          <w:color w:val="000000"/>
          <w:sz w:val="24"/>
          <w:szCs w:val="24"/>
          <w:lang w:val="ru-RU"/>
        </w:rPr>
        <w:t>2. При освобождении защищаемого лица от явки в судебное заседание в суде оглашаются показания, данные им на предварительном расследовании, воспроизводится звуко-, кино- либо видеозапись его допроса с соблюдением мер, обеспечивающих неузнаваемость.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51" w:name="CA0_ЧПЕ__1_РЗ_II_2_ГЛ_8_8_СТ_68_74_П_3_3"/>
      <w:bookmarkEnd w:id="351"/>
      <w:r>
        <w:rPr>
          <w:rFonts w:ascii="Times New Roman" w:hAnsi="Times New Roman" w:cs="Times New Roman"/>
          <w:color w:val="000000"/>
          <w:sz w:val="24"/>
          <w:szCs w:val="24"/>
          <w:lang w:val="ru-RU"/>
        </w:rPr>
        <w:t>3. Допрос защищаемого лица может быть произведен при нахождении его вне зала судебного заседания с использованием видеотехнических средств, обеспечивающих его неузнаваемость.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2" w:name="CA0_ЧПЕ__1_РЗ_II_2_ГЛ_8_8_СТ_69_75CN__ar"/>
      <w:bookmarkEnd w:id="352"/>
      <w:r>
        <w:rPr>
          <w:rFonts w:ascii="Times New Roman" w:hAnsi="Times New Roman" w:cs="Times New Roman"/>
          <w:b/>
          <w:bCs/>
          <w:color w:val="000000"/>
          <w:sz w:val="24"/>
          <w:szCs w:val="24"/>
          <w:lang w:val="ru-RU"/>
        </w:rPr>
        <w:t>Статья 69. Использование технических средств контроля и прослушивания переговоров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наличии явной угрозы жизни, здоровью, имуществу защищаемого лица по его заявлению или с его письменного согласия могут использоваться технические средства контроля, а также производиться прослушивание переговоров, ведущихся с использованием технических средств связи, и иных переговоров в порядке, предусмотренном настоящим Кодексом.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3" w:name="CA0_ЧПЕ__1_РЗ_II_2_ГЛ_8_8_СТ_70_76CN__ar"/>
      <w:bookmarkEnd w:id="353"/>
      <w:r>
        <w:rPr>
          <w:rFonts w:ascii="Times New Roman" w:hAnsi="Times New Roman" w:cs="Times New Roman"/>
          <w:b/>
          <w:bCs/>
          <w:color w:val="000000"/>
          <w:sz w:val="24"/>
          <w:szCs w:val="24"/>
          <w:lang w:val="ru-RU"/>
        </w:rPr>
        <w:t>Статья 70. Личная охрана, охрана жилища и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Обеспечение безопасности в виде личной охраны, охраны жилища и имущества защищаемого лица осуществляют органы внутренних дел и государственной безопасности по постановлению (определению) органа, ведущего уголовный процесс.</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4" w:name="CA0_ЧПЕ__1_РЗ_II_2_ГЛ_8_8_СТ_71_77CN__ar"/>
      <w:bookmarkEnd w:id="354"/>
      <w:r>
        <w:rPr>
          <w:rFonts w:ascii="Times New Roman" w:hAnsi="Times New Roman" w:cs="Times New Roman"/>
          <w:b/>
          <w:bCs/>
          <w:color w:val="000000"/>
          <w:sz w:val="24"/>
          <w:szCs w:val="24"/>
          <w:lang w:val="ru-RU"/>
        </w:rPr>
        <w:t>Статья 71. Изменение паспортных данных и замена документов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постановлению (определению) органа, ведущего уголовный процесс, с согласия защищаемого лица могут быть произведены изменения его паспортных данных и замена документов.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5" w:name="CA0_ЧПЕ__1_РЗ_II_2_ГЛ_8_8_СТ_72_78CN__ar"/>
      <w:bookmarkEnd w:id="355"/>
      <w:r>
        <w:rPr>
          <w:rFonts w:ascii="Times New Roman" w:hAnsi="Times New Roman" w:cs="Times New Roman"/>
          <w:b/>
          <w:bCs/>
          <w:color w:val="000000"/>
          <w:sz w:val="24"/>
          <w:szCs w:val="24"/>
          <w:lang w:val="ru-RU"/>
        </w:rPr>
        <w:t>Статья 72. Запрет на разглашение и выдачу сведений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56" w:name="CA0_ЧПЕ__1_РЗ_II_2_ГЛ_8_8_СТ_72_78_П_1_3"/>
      <w:bookmarkEnd w:id="356"/>
      <w:r>
        <w:rPr>
          <w:rFonts w:ascii="Times New Roman" w:hAnsi="Times New Roman" w:cs="Times New Roman"/>
          <w:color w:val="000000"/>
          <w:sz w:val="24"/>
          <w:szCs w:val="24"/>
          <w:lang w:val="ru-RU"/>
        </w:rPr>
        <w:t>1. Орган, ведущий уголовный процесс, и должностные лица, обеспечивающие применение мер безопасности, не вправе разглашать сведения о личности защищаемого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57" w:name="CA0_ЧПЕ__1_РЗ_II_2_ГЛ_8_8_СТ_72_78_П_2_3"/>
      <w:bookmarkEnd w:id="357"/>
      <w:r>
        <w:rPr>
          <w:rFonts w:ascii="Times New Roman" w:hAnsi="Times New Roman" w:cs="Times New Roman"/>
          <w:color w:val="000000"/>
          <w:sz w:val="24"/>
          <w:szCs w:val="24"/>
          <w:lang w:val="ru-RU"/>
        </w:rPr>
        <w:t>2. Запрещается выдача сведений о личности защищаемого лица из информационно-справочных фондов правоохранительных органов, а также иных организаций.</w:t>
      </w:r>
      <w:r w:rsidR="00A16388" w:rsidRPr="00A16388">
        <w:rPr>
          <w:rFonts w:ascii="Times New Roman" w:hAnsi="Times New Roman" w:cs="Times New Roman"/>
          <w:color w:val="000000"/>
          <w:sz w:val="24"/>
          <w:szCs w:val="24"/>
          <w:lang w:val="ru-RU"/>
        </w:rPr>
        <w:pict>
          <v:shape id="_x0000_i136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8" w:name="CA0_ЧПЕ__1_РЗ_II_2_ГЛ_8_8_СТ_73_79CN__ar"/>
      <w:bookmarkEnd w:id="358"/>
      <w:r>
        <w:rPr>
          <w:rFonts w:ascii="Times New Roman" w:hAnsi="Times New Roman" w:cs="Times New Roman"/>
          <w:b/>
          <w:bCs/>
          <w:color w:val="000000"/>
          <w:sz w:val="24"/>
          <w:szCs w:val="24"/>
          <w:lang w:val="ru-RU"/>
        </w:rPr>
        <w:t>Статья 73. Порядок применения мер безопасности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59" w:name="CA0_ЧПЕ__1_РЗ_II_2_ГЛ_8_8_СТ_73_79_П_1_3"/>
      <w:bookmarkEnd w:id="359"/>
      <w:r>
        <w:rPr>
          <w:rFonts w:ascii="Times New Roman" w:hAnsi="Times New Roman" w:cs="Times New Roman"/>
          <w:color w:val="000000"/>
          <w:sz w:val="24"/>
          <w:szCs w:val="24"/>
          <w:lang w:val="ru-RU"/>
        </w:rPr>
        <w:t>1. При наличии оснований для принятия мер безопасности орган, ведущий уголовный процесс, обязан в течение суток принять решение об их применении или об отказе в применении. О принятом решении выносится мотивированное постановление (определение). Постановление (определение) о применении мер безопасности незамедлительно направляется для исполнения в орган внутренних дел или государственной безопасности по месту жительства, работы или учебы защищаемого лица. В необходимых случаях о принятом решении уведомляется защищаемое лицо.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60" w:name="CA0_ЧПЕ__1_РЗ_II_2_ГЛ_8_8_СТ_73_79_П_2_3"/>
      <w:bookmarkEnd w:id="360"/>
      <w:r>
        <w:rPr>
          <w:rFonts w:ascii="Times New Roman" w:hAnsi="Times New Roman" w:cs="Times New Roman"/>
          <w:color w:val="000000"/>
          <w:sz w:val="24"/>
          <w:szCs w:val="24"/>
          <w:lang w:val="ru-RU"/>
        </w:rPr>
        <w:t>2. Государственный орган, которому поручено осуществление мер безопасности, незамедлительно устанавливает перечень необходимых для защиты лица или его имущества мер и осуществляет их реализацию. О принятых мерах безопасности в течение суток извещается орган, ведущий уголовный процесс и принявший решение об их применении.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1" w:name="CA0_ЧПЕ__1_РЗ_II_2_ГЛ_8_8_СТ_74_80CN__ar"/>
      <w:bookmarkEnd w:id="361"/>
      <w:r>
        <w:rPr>
          <w:rFonts w:ascii="Times New Roman" w:hAnsi="Times New Roman" w:cs="Times New Roman"/>
          <w:b/>
          <w:bCs/>
          <w:color w:val="000000"/>
          <w:sz w:val="24"/>
          <w:szCs w:val="24"/>
          <w:lang w:val="ru-RU"/>
        </w:rPr>
        <w:t>Статья 74. Отмена мер безопасности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62" w:name="CA0_ЧПЕ__1_РЗ_II_2_ГЛ_8_8_СТ_74_80_П_1_3"/>
      <w:bookmarkEnd w:id="362"/>
      <w:r>
        <w:rPr>
          <w:rFonts w:ascii="Times New Roman" w:hAnsi="Times New Roman" w:cs="Times New Roman"/>
          <w:color w:val="000000"/>
          <w:sz w:val="24"/>
          <w:szCs w:val="24"/>
          <w:lang w:val="ru-RU"/>
        </w:rPr>
        <w:t xml:space="preserve">1. Меры безопасности отменяются, когда отпали основания их применения, указанные в статье </w:t>
      </w:r>
      <w:hyperlink r:id="rId738" w:anchor="&amp;Article=65" w:history="1">
        <w:r>
          <w:rPr>
            <w:rFonts w:ascii="Times New Roman" w:hAnsi="Times New Roman" w:cs="Times New Roman"/>
            <w:color w:val="0000FF"/>
            <w:sz w:val="24"/>
            <w:szCs w:val="24"/>
            <w:lang w:val="ru-RU"/>
          </w:rPr>
          <w:t>65</w:t>
        </w:r>
      </w:hyperlink>
      <w:r>
        <w:rPr>
          <w:rFonts w:ascii="Times New Roman" w:hAnsi="Times New Roman" w:cs="Times New Roman"/>
          <w:color w:val="000000"/>
          <w:sz w:val="24"/>
          <w:szCs w:val="24"/>
          <w:lang w:val="ru-RU"/>
        </w:rPr>
        <w:t xml:space="preserve"> настоящего Кодекса, а также в случае нарушения защищаемым лицом условий осуществления этих мер, существенно затрудняющего или делающего невозможным их применение.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63" w:name="CA0_ЧПЕ__1_РЗ_II_2_ГЛ_8_8_СТ_74_80_П_2_3"/>
      <w:bookmarkEnd w:id="363"/>
      <w:r>
        <w:rPr>
          <w:rFonts w:ascii="Times New Roman" w:hAnsi="Times New Roman" w:cs="Times New Roman"/>
          <w:color w:val="000000"/>
          <w:sz w:val="24"/>
          <w:szCs w:val="24"/>
          <w:lang w:val="ru-RU"/>
        </w:rPr>
        <w:t>2. Отмена мер безопасности допускается только по постановлению (определению)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64" w:name="CA0_ЧПЕ__1_РЗ_II_2_ГЛ_8_8_СТ_74_80_П_3_3"/>
      <w:bookmarkEnd w:id="364"/>
      <w:r>
        <w:rPr>
          <w:rFonts w:ascii="Times New Roman" w:hAnsi="Times New Roman" w:cs="Times New Roman"/>
          <w:color w:val="000000"/>
          <w:sz w:val="24"/>
          <w:szCs w:val="24"/>
          <w:lang w:val="ru-RU"/>
        </w:rPr>
        <w:t>3. После вступления приговора (определения, постановления) в законную силу отмена мер безопасности производится по решению начальника органа внутренних дел или государственной безопасности по месту нахождения защищаемого лица с обязательным уведомлением органа, ведущего уголовный процесс и принявшего решение об их применении, и защищаемого лица.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5" w:name="CA0_ЧПЕ__1_РЗ_II_2_ГЛ_8_8_СТ_75_81CN__ar"/>
      <w:bookmarkEnd w:id="365"/>
      <w:r>
        <w:rPr>
          <w:rFonts w:ascii="Times New Roman" w:hAnsi="Times New Roman" w:cs="Times New Roman"/>
          <w:b/>
          <w:bCs/>
          <w:color w:val="000000"/>
          <w:sz w:val="24"/>
          <w:szCs w:val="24"/>
          <w:lang w:val="ru-RU"/>
        </w:rPr>
        <w:t>Статья 75. Ответственность за невыполнение обязанностей по применению мер безопасности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Должностные лица органа, ведущего уголовный процесс, и органа, обеспечивающего применение мер безопасности, а равно должностные лица правоохранительных органов, иных организаций, виновные в непринятии или ненадлежащем осуществлении мер безопасности либо в разглашении сведений о защищаемых лицах, несут ответственность в соответствии с законодательными актами Республики Беларусь.</w:t>
      </w:r>
      <w:r w:rsidR="00A16388" w:rsidRPr="00A16388">
        <w:rPr>
          <w:rFonts w:ascii="Times New Roman" w:hAnsi="Times New Roman" w:cs="Times New Roman"/>
          <w:color w:val="000000"/>
          <w:sz w:val="24"/>
          <w:szCs w:val="24"/>
          <w:lang w:val="ru-RU"/>
        </w:rPr>
        <w:pict>
          <v:shape id="_x0000_i1369"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66" w:name="CA0_ЧПЕ__1_РЗ_II_2_ГЛ_9_9CN__chapter_9"/>
      <w:bookmarkEnd w:id="366"/>
      <w:r>
        <w:rPr>
          <w:rFonts w:ascii="Times New Roman" w:hAnsi="Times New Roman" w:cs="Times New Roman"/>
          <w:b/>
          <w:bCs/>
          <w:caps/>
          <w:color w:val="000000"/>
          <w:sz w:val="24"/>
          <w:szCs w:val="24"/>
          <w:lang w:val="ru-RU"/>
        </w:rPr>
        <w:t>ГЛАВА 9</w:t>
      </w:r>
      <w:r>
        <w:rPr>
          <w:rFonts w:ascii="Times New Roman" w:hAnsi="Times New Roman" w:cs="Times New Roman"/>
          <w:b/>
          <w:bCs/>
          <w:caps/>
          <w:color w:val="000000"/>
          <w:sz w:val="24"/>
          <w:szCs w:val="24"/>
          <w:lang w:val="ru-RU"/>
        </w:rPr>
        <w:br/>
        <w:t>ОБСТОЯТЕЛЬСТВА, ИСКЛЮЧАЮЩИЕ ВОЗМОЖНОСТЬ УЧАСТИЯ В ПРОИЗВОДСТВЕ ПО УГОЛОВНОМУ ДЕЛУ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7" w:name="CA0_ЧПЕ__1_РЗ_II_2_ГЛ_9_9_СТ_76_82CN__ar"/>
      <w:bookmarkEnd w:id="367"/>
      <w:r>
        <w:rPr>
          <w:rFonts w:ascii="Times New Roman" w:hAnsi="Times New Roman" w:cs="Times New Roman"/>
          <w:b/>
          <w:bCs/>
          <w:color w:val="000000"/>
          <w:sz w:val="24"/>
          <w:szCs w:val="24"/>
          <w:lang w:val="ru-RU"/>
        </w:rPr>
        <w:t>Статья 76. Отводы, самоотводы и ходатайства об устранении из производства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68" w:name="CA0_ЧПЕ__1_РЗ_II_2_ГЛ_9_9_СТ_76_82_П_1_3"/>
      <w:bookmarkEnd w:id="368"/>
      <w:r>
        <w:rPr>
          <w:rFonts w:ascii="Times New Roman" w:hAnsi="Times New Roman" w:cs="Times New Roman"/>
          <w:color w:val="000000"/>
          <w:sz w:val="24"/>
          <w:szCs w:val="24"/>
          <w:lang w:val="ru-RU"/>
        </w:rPr>
        <w:t>1. Отводы, самоотводы и ходатайства об устранении из производства по уголовному делу заявляются при наличии обстоятельств, исключающих участие соответствующих лиц в уголовном процессе.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69" w:name="CA0_ЧПЕ__1_РЗ_II_2_ГЛ_9_9_СТ_76_82_П_2_3"/>
      <w:bookmarkEnd w:id="369"/>
      <w:r>
        <w:rPr>
          <w:rFonts w:ascii="Times New Roman" w:hAnsi="Times New Roman" w:cs="Times New Roman"/>
          <w:color w:val="000000"/>
          <w:sz w:val="24"/>
          <w:szCs w:val="24"/>
          <w:lang w:val="ru-RU"/>
        </w:rPr>
        <w:t>2. Судья, государственный обвинитель, прокурор, следователь, лицо, производящее дознание, защитник, представители потерпевшего, гражданского истца, гражданского ответчика, секретарь судебного заседания (секретарь судебного заседания – помощник судьи), эксперт, специалист, переводчик, понятой, которым известны обстоятельства, исключающие их участие в уголовном процессе, обязаны заявить самоотвод.</w:t>
      </w:r>
      <w:r w:rsidR="00A16388" w:rsidRPr="00A16388">
        <w:rPr>
          <w:rFonts w:ascii="Times New Roman" w:hAnsi="Times New Roman" w:cs="Times New Roman"/>
          <w:color w:val="000000"/>
          <w:sz w:val="24"/>
          <w:szCs w:val="24"/>
          <w:lang w:val="ru-RU"/>
        </w:rPr>
        <w:pict>
          <v:shape id="_x0000_i137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70" w:name="CA0_ЧПЕ__1_РЗ_II_2_ГЛ_9_9_СТ_76_82_П_3_3"/>
      <w:bookmarkEnd w:id="370"/>
      <w:r>
        <w:rPr>
          <w:rFonts w:ascii="Times New Roman" w:hAnsi="Times New Roman" w:cs="Times New Roman"/>
          <w:color w:val="000000"/>
          <w:sz w:val="24"/>
          <w:szCs w:val="24"/>
          <w:lang w:val="ru-RU"/>
        </w:rPr>
        <w:t>3. Орган, ведущий уголовный процесс, вправе в пределах своей компетенции разрешать заявленные отводы, самоотводы и ходатайства об устранении из производства по уголовному делу, а при обнаружении обстоятельств, исключающих участие соответствующего лица в уголовном процессе, отстранять его от участия в производстве по делу по собственной инициативе. Отвод, заявленный лицу, уполномоченному разрешать отводы, заявленные другим лицам, должен разрешаться в первоочередном порядке.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71" w:name="CA0_ЧПЕ__1_РЗ_II_2_ГЛ_9_9_СТ_76_82_П_4_3"/>
      <w:bookmarkEnd w:id="371"/>
      <w:r>
        <w:rPr>
          <w:rFonts w:ascii="Times New Roman" w:hAnsi="Times New Roman" w:cs="Times New Roman"/>
          <w:color w:val="000000"/>
          <w:sz w:val="24"/>
          <w:szCs w:val="24"/>
          <w:lang w:val="ru-RU"/>
        </w:rPr>
        <w:t>4. В случае, если одновременное участие в уголовном процессе нескольких лиц исключается из-за родственных отношений либо служебной или личной зависимости, из производства по уголовному делу должны устраняться лица, которые позднее других обрели положение судьи и других участников уголовного процесса.</w:t>
      </w:r>
      <w:r w:rsidR="00A16388" w:rsidRPr="00A16388">
        <w:rPr>
          <w:rFonts w:ascii="Times New Roman" w:hAnsi="Times New Roman" w:cs="Times New Roman"/>
          <w:color w:val="000000"/>
          <w:sz w:val="24"/>
          <w:szCs w:val="24"/>
          <w:lang w:val="ru-RU"/>
        </w:rPr>
        <w:pict>
          <v:shape id="_x0000_i137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72" w:name="CA0_ЧПЕ__1_РЗ_II_2_ГЛ_9_9_СТ_76_82_П_5_3"/>
      <w:bookmarkEnd w:id="372"/>
      <w:r>
        <w:rPr>
          <w:rFonts w:ascii="Times New Roman" w:hAnsi="Times New Roman" w:cs="Times New Roman"/>
          <w:color w:val="000000"/>
          <w:sz w:val="24"/>
          <w:szCs w:val="24"/>
          <w:lang w:val="ru-RU"/>
        </w:rPr>
        <w:t>5. Отводы и самоотводы рассматриваются и разрешаются безотлагательно после их заявления и поступления.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3" w:name="CA0_ЧПЕ__1_РЗ_II_2_ГЛ_9_9_СТ_77_83CN__ar"/>
      <w:bookmarkEnd w:id="373"/>
      <w:r>
        <w:rPr>
          <w:rFonts w:ascii="Times New Roman" w:hAnsi="Times New Roman" w:cs="Times New Roman"/>
          <w:b/>
          <w:bCs/>
          <w:color w:val="000000"/>
          <w:sz w:val="24"/>
          <w:szCs w:val="24"/>
          <w:lang w:val="ru-RU"/>
        </w:rPr>
        <w:t>Статья 77. Обстоятельства, устраняющие судью от участия в рассмотрении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Судья не может участвовать в рассмотрении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если он не является по закону надлежащим судьей для рассмотрения данного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он является по данному делу потерпевшим, гражданским истцом, гражданским ответчиком или свидетелем;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если он участвовал в производстве по данному делу в качестве эксперта, специалиста, переводчика, понятого, лица, производящего дознание, следователя, государственного обвинителя, прокурора, частного обвинителя, секретаря судебного заседания (секретаря судебного заседания – помощника судьи), защитника, законного представителя подозреваемого или обвиняемого, представителя потерпевшего, гражданского истца или гражданского ответчика;</w:t>
      </w:r>
      <w:r w:rsidR="00A16388" w:rsidRPr="00A16388">
        <w:rPr>
          <w:rFonts w:ascii="Times New Roman" w:hAnsi="Times New Roman" w:cs="Times New Roman"/>
          <w:color w:val="000000"/>
          <w:sz w:val="24"/>
          <w:szCs w:val="24"/>
          <w:lang w:val="ru-RU"/>
        </w:rPr>
        <w:pict>
          <v:shape id="_x0000_i137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если он является родственником государственного обвинителя, прокурора, частного обвинителя, следователя, лица, производящего дознание, обвиняемого, потерпевшего, гражданского истца, гражданского ответчика, представителя, защитника;</w:t>
      </w:r>
      <w:r w:rsidR="00A16388" w:rsidRPr="00A16388">
        <w:rPr>
          <w:rFonts w:ascii="Times New Roman" w:hAnsi="Times New Roman" w:cs="Times New Roman"/>
          <w:color w:val="000000"/>
          <w:sz w:val="24"/>
          <w:szCs w:val="24"/>
          <w:lang w:val="ru-RU"/>
        </w:rPr>
        <w:pict>
          <v:shape id="_x0000_i137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74" w:name="CA0_ЧПЕ__1_РЗ_II_2_ГЛ_9_9_СТ_77_83_П_1_3"/>
      <w:bookmarkEnd w:id="374"/>
      <w:r>
        <w:rPr>
          <w:rFonts w:ascii="Times New Roman" w:hAnsi="Times New Roman" w:cs="Times New Roman"/>
          <w:color w:val="000000"/>
          <w:sz w:val="24"/>
          <w:szCs w:val="24"/>
          <w:lang w:val="ru-RU"/>
        </w:rPr>
        <w:t>5) если имеются иные обстоятельства, дающие основание считать, что судья лично, прямо или косвенно, заинтересован в исходе данного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75" w:name="CA0_ЧПЕ__1_РЗ_II_2_ГЛ_9_9_СТ_77_83_П_2_3"/>
      <w:bookmarkEnd w:id="375"/>
      <w:r>
        <w:rPr>
          <w:rFonts w:ascii="Times New Roman" w:hAnsi="Times New Roman" w:cs="Times New Roman"/>
          <w:color w:val="000000"/>
          <w:sz w:val="24"/>
          <w:szCs w:val="24"/>
          <w:lang w:val="ru-RU"/>
        </w:rPr>
        <w:t>2. В состав суда, рассматривающего уголовное дело, не могут входить лица, являющиеся родственниками.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6" w:name="CA0_ЧПЕ__1_РЗ_II_2_ГЛ_9_9_СТ_78_84CN__ar"/>
      <w:bookmarkEnd w:id="376"/>
      <w:r>
        <w:rPr>
          <w:rFonts w:ascii="Times New Roman" w:hAnsi="Times New Roman" w:cs="Times New Roman"/>
          <w:b/>
          <w:bCs/>
          <w:color w:val="000000"/>
          <w:sz w:val="24"/>
          <w:szCs w:val="24"/>
          <w:lang w:val="ru-RU"/>
        </w:rPr>
        <w:t>Статья 78. Недопустимость повторного участия судьи в рассмотрении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77" w:name="CA0_ЧПЕ__1_РЗ_II_2_ГЛ_9_9_СТ_78_84_П_1_3"/>
      <w:bookmarkEnd w:id="377"/>
      <w:r>
        <w:rPr>
          <w:rFonts w:ascii="Times New Roman" w:hAnsi="Times New Roman" w:cs="Times New Roman"/>
          <w:color w:val="000000"/>
          <w:sz w:val="24"/>
          <w:szCs w:val="24"/>
          <w:lang w:val="ru-RU"/>
        </w:rPr>
        <w:t>1. Судья, проверявший законность и обоснованность задержания, заключения под стражу и домашнего ареста или продления срока содержания под стражей, домашнего ареста, не может участвовать в рассмотрении того же дела в судах первой и второй инстанций или в порядке надзора.</w:t>
      </w:r>
      <w:r w:rsidR="00A16388" w:rsidRPr="00A16388">
        <w:rPr>
          <w:rFonts w:ascii="Times New Roman" w:hAnsi="Times New Roman" w:cs="Times New Roman"/>
          <w:color w:val="000000"/>
          <w:sz w:val="24"/>
          <w:szCs w:val="24"/>
          <w:lang w:val="ru-RU"/>
        </w:rPr>
        <w:pict>
          <v:shape id="_x0000_i137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78" w:name="CA0_ЧПЕ__1_РЗ_II_2_ГЛ_9_9_СТ_78_84_П_2_3"/>
      <w:bookmarkEnd w:id="378"/>
      <w:r>
        <w:rPr>
          <w:rFonts w:ascii="Times New Roman" w:hAnsi="Times New Roman" w:cs="Times New Roman"/>
          <w:color w:val="000000"/>
          <w:sz w:val="24"/>
          <w:szCs w:val="24"/>
          <w:lang w:val="ru-RU"/>
        </w:rPr>
        <w:t>2. Судья, принимавший участие в рассмотрении уголовного дела в суде первой инстанции, не может участвовать в рассмотрении этого дела в суде второй инстанции или в порядке надзора, а равно участвовать в новом рассмотрении дела в суде первой инстанции в случае отмены приговора или определения (постановления) о прекращении производства по делу, постановленных (вынесенных) с его участием.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79" w:name="CA0_ЧПЕ__1_РЗ_II_2_ГЛ_9_9_СТ_78_84_П_3_4"/>
      <w:bookmarkEnd w:id="379"/>
      <w:r>
        <w:rPr>
          <w:rFonts w:ascii="Times New Roman" w:hAnsi="Times New Roman" w:cs="Times New Roman"/>
          <w:color w:val="000000"/>
          <w:sz w:val="24"/>
          <w:szCs w:val="24"/>
          <w:lang w:val="ru-RU"/>
        </w:rPr>
        <w:t>3. Судья, принимавший участие в рассмотрении уголовного дела в суде второй инстанции, не может участвовать в рассмотрении этого дела в суде первой инстанции или в порядке надзора, а равно в новом рассмотрении дела в суде второй инстанции после отмены определения, вынесенного с его участием.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80" w:name="CA0_ЧПЕ__1_РЗ_II_2_ГЛ_9_9_СТ_78_84_П_4_4"/>
      <w:bookmarkEnd w:id="380"/>
      <w:r>
        <w:rPr>
          <w:rFonts w:ascii="Times New Roman" w:hAnsi="Times New Roman" w:cs="Times New Roman"/>
          <w:color w:val="000000"/>
          <w:sz w:val="24"/>
          <w:szCs w:val="24"/>
          <w:lang w:val="ru-RU"/>
        </w:rPr>
        <w:t>4. Судья, принимавший участие в рассмотрении уголовного дела в порядке надзора, не может участвовать в рассмотрении того же дела в судах первой и второй инстанций, за исключением случаев, предусмотренных частью 5 настоящей статьи.</w:t>
      </w:r>
      <w:r w:rsidR="00A16388" w:rsidRPr="00A16388">
        <w:rPr>
          <w:rFonts w:ascii="Times New Roman" w:hAnsi="Times New Roman" w:cs="Times New Roman"/>
          <w:color w:val="000000"/>
          <w:sz w:val="24"/>
          <w:szCs w:val="24"/>
          <w:lang w:val="ru-RU"/>
        </w:rPr>
        <w:pict>
          <v:shape id="_x0000_i137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81" w:name="CA0_ЧПЕ__1_РЗ_II_2_ГЛ_9_9_СТ_78_84_П_5_4"/>
      <w:bookmarkEnd w:id="381"/>
      <w:r>
        <w:rPr>
          <w:rFonts w:ascii="Times New Roman" w:hAnsi="Times New Roman" w:cs="Times New Roman"/>
          <w:color w:val="000000"/>
          <w:sz w:val="24"/>
          <w:szCs w:val="24"/>
          <w:lang w:val="ru-RU"/>
        </w:rPr>
        <w:t>5. Судья, принимавший участие в рассмотрении уголовного дела в порядке надзора в Пленуме Верховного Суда Республики Беларусь, вправе участвовать в рассмотрении этого дела в судах первой и второй инстанций или в порядке надзора, за исключением случаев отмены Пленумом Верховного Суда Республики Беларусь судебного решения, вынесенного с участием этого судьи.</w:t>
      </w:r>
      <w:r w:rsidR="00A16388" w:rsidRPr="00A16388">
        <w:rPr>
          <w:rFonts w:ascii="Times New Roman" w:hAnsi="Times New Roman" w:cs="Times New Roman"/>
          <w:color w:val="000000"/>
          <w:sz w:val="24"/>
          <w:szCs w:val="24"/>
          <w:lang w:val="ru-RU"/>
        </w:rPr>
        <w:pict>
          <v:shape id="_x0000_i137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2" w:name="CA0_ЧПЕ__1_РЗ_II_2_ГЛ_9_9_СТ_79_85CN__ar"/>
      <w:bookmarkEnd w:id="382"/>
      <w:r>
        <w:rPr>
          <w:rFonts w:ascii="Times New Roman" w:hAnsi="Times New Roman" w:cs="Times New Roman"/>
          <w:b/>
          <w:bCs/>
          <w:color w:val="000000"/>
          <w:sz w:val="24"/>
          <w:szCs w:val="24"/>
          <w:lang w:val="ru-RU"/>
        </w:rPr>
        <w:t>Статья 79. Отвод судьи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83" w:name="CA0_ЧПЕ__1_РЗ_II_2_ГЛ_9_9_СТ_79_85_П_1_4"/>
      <w:bookmarkEnd w:id="383"/>
      <w:r>
        <w:rPr>
          <w:rFonts w:ascii="Times New Roman" w:hAnsi="Times New Roman" w:cs="Times New Roman"/>
          <w:color w:val="000000"/>
          <w:sz w:val="24"/>
          <w:szCs w:val="24"/>
          <w:lang w:val="ru-RU"/>
        </w:rPr>
        <w:t xml:space="preserve">1. При наличии обстоятельств, указанных в статьях </w:t>
      </w:r>
      <w:hyperlink r:id="rId739" w:anchor="&amp;Article=77" w:history="1">
        <w:r>
          <w:rPr>
            <w:rFonts w:ascii="Times New Roman" w:hAnsi="Times New Roman" w:cs="Times New Roman"/>
            <w:color w:val="0000FF"/>
            <w:sz w:val="24"/>
            <w:szCs w:val="24"/>
            <w:lang w:val="ru-RU"/>
          </w:rPr>
          <w:t>77</w:t>
        </w:r>
      </w:hyperlink>
      <w:r>
        <w:rPr>
          <w:rFonts w:ascii="Times New Roman" w:hAnsi="Times New Roman" w:cs="Times New Roman"/>
          <w:color w:val="000000"/>
          <w:sz w:val="24"/>
          <w:szCs w:val="24"/>
          <w:lang w:val="ru-RU"/>
        </w:rPr>
        <w:t xml:space="preserve"> и </w:t>
      </w:r>
      <w:hyperlink r:id="rId740" w:anchor="&amp;Article=78" w:history="1">
        <w:r>
          <w:rPr>
            <w:rFonts w:ascii="Times New Roman" w:hAnsi="Times New Roman" w:cs="Times New Roman"/>
            <w:color w:val="0000FF"/>
            <w:sz w:val="24"/>
            <w:szCs w:val="24"/>
            <w:lang w:val="ru-RU"/>
          </w:rPr>
          <w:t>78</w:t>
        </w:r>
      </w:hyperlink>
      <w:r>
        <w:rPr>
          <w:rFonts w:ascii="Times New Roman" w:hAnsi="Times New Roman" w:cs="Times New Roman"/>
          <w:color w:val="000000"/>
          <w:sz w:val="24"/>
          <w:szCs w:val="24"/>
          <w:lang w:val="ru-RU"/>
        </w:rPr>
        <w:t xml:space="preserve"> настоящего Кодекса, судья обязан устраниться от участия в рассмотрении уголовного дела. По этим же основаниям судье в судебном заседании может быть заявлен отвод государственным обвинителем, прокурором, частным обвинителем, обвиняемым, его законным представителем, защитником, потерпевшим, гражданским истцом, гражданским ответчиком или их представителями.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84" w:name="CA0_ЧПЕ__1_РЗ_II_2_ГЛ_9_9_СТ_79_85_П_2_4"/>
      <w:bookmarkEnd w:id="384"/>
      <w:r>
        <w:rPr>
          <w:rFonts w:ascii="Times New Roman" w:hAnsi="Times New Roman" w:cs="Times New Roman"/>
          <w:color w:val="000000"/>
          <w:sz w:val="24"/>
          <w:szCs w:val="24"/>
          <w:lang w:val="ru-RU"/>
        </w:rPr>
        <w:t>2. Отвод должен быть заявлен до начала судебного следствия, если основание для отвода было известно до начала судебного заседания.</w:t>
      </w:r>
      <w:r w:rsidR="00A16388" w:rsidRPr="00A16388">
        <w:rPr>
          <w:rFonts w:ascii="Times New Roman" w:hAnsi="Times New Roman" w:cs="Times New Roman"/>
          <w:color w:val="000000"/>
          <w:sz w:val="24"/>
          <w:szCs w:val="24"/>
          <w:lang w:val="ru-RU"/>
        </w:rPr>
        <w:pict>
          <v:shape id="_x0000_i137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85" w:name="CA0_ЧПЕ__1_РЗ_II_2_ГЛ_9_9_СТ_79_85_П_3_4"/>
      <w:bookmarkEnd w:id="385"/>
      <w:r>
        <w:rPr>
          <w:rFonts w:ascii="Times New Roman" w:hAnsi="Times New Roman" w:cs="Times New Roman"/>
          <w:color w:val="000000"/>
          <w:sz w:val="24"/>
          <w:szCs w:val="24"/>
          <w:lang w:val="ru-RU"/>
        </w:rPr>
        <w:t>3. Позднейшее заявление отвода допускается лишь в случае, когда основание для него стало известным стороне, заявившей отвод, после начала судебного следствия.</w:t>
      </w:r>
      <w:r w:rsidR="00A16388" w:rsidRPr="00A16388">
        <w:rPr>
          <w:rFonts w:ascii="Times New Roman" w:hAnsi="Times New Roman" w:cs="Times New Roman"/>
          <w:color w:val="000000"/>
          <w:sz w:val="24"/>
          <w:szCs w:val="24"/>
          <w:lang w:val="ru-RU"/>
        </w:rPr>
        <w:pict>
          <v:shape id="_x0000_i137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6" w:name="CA0_ЧПЕ__1_РЗ_II_2_ГЛ_9_9_СТ_80_86CN__ar"/>
      <w:bookmarkEnd w:id="386"/>
      <w:r>
        <w:rPr>
          <w:rFonts w:ascii="Times New Roman" w:hAnsi="Times New Roman" w:cs="Times New Roman"/>
          <w:b/>
          <w:bCs/>
          <w:color w:val="000000"/>
          <w:sz w:val="24"/>
          <w:szCs w:val="24"/>
          <w:lang w:val="ru-RU"/>
        </w:rPr>
        <w:t>Статья 80. Порядок разрешения отвода, заявленного судье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87" w:name="CA0_ЧПЕ__1_РЗ_II_2_ГЛ_9_9_СТ_80_86_П_1_4"/>
      <w:bookmarkEnd w:id="387"/>
      <w:r>
        <w:rPr>
          <w:rFonts w:ascii="Times New Roman" w:hAnsi="Times New Roman" w:cs="Times New Roman"/>
          <w:color w:val="000000"/>
          <w:sz w:val="24"/>
          <w:szCs w:val="24"/>
          <w:lang w:val="ru-RU"/>
        </w:rPr>
        <w:t>1. Вопрос об отводе судьи, а также отводе других участников уголовного процесса на стадии судебного разбирательства разрешается судом в совещательной комнате с вынесением определения.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88" w:name="CA0_ЧПЕ__1_РЗ_II_2_ГЛ_9_9_СТ_80_86_П_2_4"/>
      <w:bookmarkEnd w:id="388"/>
      <w:r>
        <w:rPr>
          <w:rFonts w:ascii="Times New Roman" w:hAnsi="Times New Roman" w:cs="Times New Roman"/>
          <w:color w:val="000000"/>
          <w:sz w:val="24"/>
          <w:szCs w:val="24"/>
          <w:lang w:val="ru-RU"/>
        </w:rPr>
        <w:t>2. Отвод, заявленный судье, разрешается остальными судьями в отсутствие отводимого, который вправе до удаления судей в совещательную комнату публично изложить свое объяснение по поводу заявленного ему отвода. При равенстве голосов судья считается отведенным.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89" w:name="CA0_ЧПЕ__1_РЗ_II_2_ГЛ_9_9_СТ_80_86_П_3_4"/>
      <w:bookmarkEnd w:id="389"/>
      <w:r>
        <w:rPr>
          <w:rFonts w:ascii="Times New Roman" w:hAnsi="Times New Roman" w:cs="Times New Roman"/>
          <w:color w:val="000000"/>
          <w:sz w:val="24"/>
          <w:szCs w:val="24"/>
          <w:lang w:val="ru-RU"/>
        </w:rPr>
        <w:t>3. Отвод, заявленный нескольким судьям или всему составу суда, разрешается судом в полном составе большинством голосов.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90" w:name="CA0_ЧПЕ__1_РЗ_II_2_ГЛ_9_9_СТ_80_86_П_4_4"/>
      <w:bookmarkEnd w:id="390"/>
      <w:r>
        <w:rPr>
          <w:rFonts w:ascii="Times New Roman" w:hAnsi="Times New Roman" w:cs="Times New Roman"/>
          <w:color w:val="000000"/>
          <w:sz w:val="24"/>
          <w:szCs w:val="24"/>
          <w:lang w:val="ru-RU"/>
        </w:rPr>
        <w:t>4. Отвод, заявленный судье, рассматривающему дело единолично или рассматривающему жалобы о применении меры пресечения или иных мер процессуального принуждения, разрешается судьей единолично с вынесением постановления.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91" w:name="CA0_ЧПЕ__1_РЗ_II_2_ГЛ_9_9_СТ_80_86_П_5_4"/>
      <w:bookmarkEnd w:id="391"/>
      <w:r>
        <w:rPr>
          <w:rFonts w:ascii="Times New Roman" w:hAnsi="Times New Roman" w:cs="Times New Roman"/>
          <w:color w:val="000000"/>
          <w:sz w:val="24"/>
          <w:szCs w:val="24"/>
          <w:lang w:val="ru-RU"/>
        </w:rPr>
        <w:t>5. В случае удовлетворения заявления об отводе уголовное дело, жалоба либо ходатайство передаются в производство другого судьи.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92" w:name="CA0_ЧПЕ__1_РЗ_II_2_ГЛ_9_9_СТ_80_86_П_6_4"/>
      <w:bookmarkEnd w:id="392"/>
      <w:r>
        <w:rPr>
          <w:rFonts w:ascii="Times New Roman" w:hAnsi="Times New Roman" w:cs="Times New Roman"/>
          <w:color w:val="000000"/>
          <w:sz w:val="24"/>
          <w:szCs w:val="24"/>
          <w:lang w:val="ru-RU"/>
        </w:rPr>
        <w:t>6. Если одновременно с отводом судье заявлен отвод какой-либо из сторон, секретарю судебного заседания (секретарю судебного заседания – помощнику судьи), переводчику, эксперту, специалисту, то в первую очередь разрешается вопрос об отводе судьи.</w:t>
      </w:r>
      <w:r w:rsidR="00A16388" w:rsidRPr="00A16388">
        <w:rPr>
          <w:rFonts w:ascii="Times New Roman" w:hAnsi="Times New Roman" w:cs="Times New Roman"/>
          <w:color w:val="000000"/>
          <w:sz w:val="24"/>
          <w:szCs w:val="24"/>
          <w:lang w:val="ru-RU"/>
        </w:rPr>
        <w:pict>
          <v:shape id="_x0000_i137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93" w:name="CA0_ЧПЕ__1_РЗ_II_2_ГЛ_9_9_СТ_81_87CN__ar"/>
      <w:bookmarkEnd w:id="393"/>
      <w:r>
        <w:rPr>
          <w:rFonts w:ascii="Times New Roman" w:hAnsi="Times New Roman" w:cs="Times New Roman"/>
          <w:b/>
          <w:bCs/>
          <w:color w:val="000000"/>
          <w:sz w:val="24"/>
          <w:szCs w:val="24"/>
          <w:lang w:val="ru-RU"/>
        </w:rPr>
        <w:t>Статья 81. Отвод прокурора, государственного обвинителя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94" w:name="CA0_ЧПЕ__1_РЗ_II_2_ГЛ_9_9_СТ_81_87_П_1_4"/>
      <w:bookmarkEnd w:id="394"/>
      <w:r>
        <w:rPr>
          <w:rFonts w:ascii="Times New Roman" w:hAnsi="Times New Roman" w:cs="Times New Roman"/>
          <w:color w:val="000000"/>
          <w:sz w:val="24"/>
          <w:szCs w:val="24"/>
          <w:lang w:val="ru-RU"/>
        </w:rPr>
        <w:t xml:space="preserve">1. Прокурор, государственный обвинитель не могут принимать участие в производстве по уголовному делу при наличии оснований, указанных в части первой статьи </w:t>
      </w:r>
      <w:hyperlink r:id="rId741" w:anchor="&amp;Article=77" w:history="1">
        <w:r>
          <w:rPr>
            <w:rFonts w:ascii="Times New Roman" w:hAnsi="Times New Roman" w:cs="Times New Roman"/>
            <w:color w:val="0000FF"/>
            <w:sz w:val="24"/>
            <w:szCs w:val="24"/>
            <w:lang w:val="ru-RU"/>
          </w:rPr>
          <w:t>77</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95" w:name="CA0_ЧПЕ__1_РЗ_II_2_ГЛ_9_9_СТ_81_87_П_2_4"/>
      <w:bookmarkEnd w:id="395"/>
      <w:r>
        <w:rPr>
          <w:rFonts w:ascii="Times New Roman" w:hAnsi="Times New Roman" w:cs="Times New Roman"/>
          <w:color w:val="000000"/>
          <w:sz w:val="24"/>
          <w:szCs w:val="24"/>
          <w:lang w:val="ru-RU"/>
        </w:rPr>
        <w:t>2. Участие прокурора в производстве предварительного следствия или дознания, а равно поддержание им государственного обвинения не являются препятствием для дальнейшего участия его в производстве по данному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96" w:name="CA0_ЧПЕ__1_РЗ_II_2_ГЛ_9_9_СТ_81_87_П_3_4"/>
      <w:bookmarkEnd w:id="396"/>
      <w:r>
        <w:rPr>
          <w:rFonts w:ascii="Times New Roman" w:hAnsi="Times New Roman" w:cs="Times New Roman"/>
          <w:color w:val="000000"/>
          <w:sz w:val="24"/>
          <w:szCs w:val="24"/>
          <w:lang w:val="ru-RU"/>
        </w:rPr>
        <w:t>3. При наличии оснований для отвода прокурор, государственный обвинитель не могут участвовать в производстве по уголовному делу. По этим же основаниям прокурору, государственному обвинителю может быть заявлен отвод подозреваемым, обвиняемым, их законными представителями, защитником, а также потерпевшим, гражданским истцом, гражданским ответчиком или их представителями.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97" w:name="CA0_ЧПЕ__1_РЗ_II_2_ГЛ_9_9_СТ_81_87_П_4_4"/>
      <w:bookmarkEnd w:id="397"/>
      <w:r>
        <w:rPr>
          <w:rFonts w:ascii="Times New Roman" w:hAnsi="Times New Roman" w:cs="Times New Roman"/>
          <w:color w:val="000000"/>
          <w:sz w:val="24"/>
          <w:szCs w:val="24"/>
          <w:lang w:val="ru-RU"/>
        </w:rPr>
        <w:t>4. Вопрос об отводе прокурора во время досудебного производства разрешает вышестоящий прокурор. Вопрос об отводе государственного обвинителя разрешает суд, рассматривающий уголовное дело.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98" w:name="CA0_ЧПЕ__1_РЗ_II_2_ГЛ_9_9_СТ_82_88CN__ar"/>
      <w:bookmarkEnd w:id="398"/>
      <w:r>
        <w:rPr>
          <w:rFonts w:ascii="Times New Roman" w:hAnsi="Times New Roman" w:cs="Times New Roman"/>
          <w:b/>
          <w:bCs/>
          <w:color w:val="000000"/>
          <w:sz w:val="24"/>
          <w:szCs w:val="24"/>
          <w:lang w:val="ru-RU"/>
        </w:rPr>
        <w:t>Статья 82. Отвод следователя и лица, производящего дознание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399" w:name="CA0_ЧПЕ__1_РЗ_II_2_ГЛ_9_9_СТ_82_88_П_1_4"/>
      <w:bookmarkEnd w:id="399"/>
      <w:r>
        <w:rPr>
          <w:rFonts w:ascii="Times New Roman" w:hAnsi="Times New Roman" w:cs="Times New Roman"/>
          <w:color w:val="000000"/>
          <w:sz w:val="24"/>
          <w:szCs w:val="24"/>
          <w:lang w:val="ru-RU"/>
        </w:rPr>
        <w:t xml:space="preserve">1. Следователь и лицо, производящее дознание, не могут производить предварительное расследование уголовного дела при наличии оснований, указанных в части 1 статьи </w:t>
      </w:r>
      <w:hyperlink r:id="rId742" w:anchor="&amp;Article=77" w:history="1">
        <w:r>
          <w:rPr>
            <w:rFonts w:ascii="Times New Roman" w:hAnsi="Times New Roman" w:cs="Times New Roman"/>
            <w:color w:val="0000FF"/>
            <w:sz w:val="24"/>
            <w:szCs w:val="24"/>
            <w:lang w:val="ru-RU"/>
          </w:rPr>
          <w:t>77</w:t>
        </w:r>
      </w:hyperlink>
      <w:r>
        <w:rPr>
          <w:rFonts w:ascii="Times New Roman" w:hAnsi="Times New Roman" w:cs="Times New Roman"/>
          <w:color w:val="000000"/>
          <w:sz w:val="24"/>
          <w:szCs w:val="24"/>
          <w:lang w:val="ru-RU"/>
        </w:rPr>
        <w:t xml:space="preserve"> настоящего Кодекса. Их прежнее участие в предварительном расследовании данного уголовного дела не является основанием для отвода.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00" w:name="CA0_ЧПЕ__1_РЗ_II_2_ГЛ_9_9_СТ_82_88_П_2_4"/>
      <w:bookmarkEnd w:id="400"/>
      <w:r>
        <w:rPr>
          <w:rFonts w:ascii="Times New Roman" w:hAnsi="Times New Roman" w:cs="Times New Roman"/>
          <w:color w:val="000000"/>
          <w:sz w:val="24"/>
          <w:szCs w:val="24"/>
          <w:lang w:val="ru-RU"/>
        </w:rPr>
        <w:t>2. При наличии оснований для отвода следователь и лицо, производящее дознание, обязаны устраниться от производства предварительного расследования. По этим же основаниям им может быть заявлен отвод подозреваемым, обвиняемым, защитником, законными представителями, а также потерпевшим, гражданским истцом, гражданским ответчиком или их представителями.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01" w:name="CA0_ЧПЕ__1_РЗ_II_2_ГЛ_9_9_СТ_82_88_П_3_4"/>
      <w:bookmarkEnd w:id="401"/>
      <w:r>
        <w:rPr>
          <w:rFonts w:ascii="Times New Roman" w:hAnsi="Times New Roman" w:cs="Times New Roman"/>
          <w:color w:val="000000"/>
          <w:sz w:val="24"/>
          <w:szCs w:val="24"/>
          <w:lang w:val="ru-RU"/>
        </w:rPr>
        <w:t>3. Вопрос об отводе следователя разрешается начальником следственного подразделения, а вопрос об отводе лица, производящего дознание, – прокурором.</w:t>
      </w:r>
      <w:r w:rsidR="00A16388" w:rsidRPr="00A16388">
        <w:rPr>
          <w:rFonts w:ascii="Times New Roman" w:hAnsi="Times New Roman" w:cs="Times New Roman"/>
          <w:color w:val="000000"/>
          <w:sz w:val="24"/>
          <w:szCs w:val="24"/>
          <w:lang w:val="ru-RU"/>
        </w:rPr>
        <w:pict>
          <v:shape id="_x0000_i138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2" w:name="CA0_ЧПЕ__1_РЗ_II_2_ГЛ_9_9_СТ_83_90CN__ar"/>
      <w:bookmarkEnd w:id="402"/>
      <w:r>
        <w:rPr>
          <w:rFonts w:ascii="Times New Roman" w:hAnsi="Times New Roman" w:cs="Times New Roman"/>
          <w:b/>
          <w:bCs/>
          <w:color w:val="000000"/>
          <w:sz w:val="24"/>
          <w:szCs w:val="24"/>
          <w:lang w:val="ru-RU"/>
        </w:rPr>
        <w:t>Статья 83. Отвод секретаря судебного заседания (секретаря судебного заседания – помощника судьи)</w:t>
      </w:r>
      <w:r w:rsidR="00A16388" w:rsidRPr="00A16388">
        <w:rPr>
          <w:rFonts w:ascii="Times New Roman" w:hAnsi="Times New Roman" w:cs="Times New Roman"/>
          <w:b/>
          <w:bCs/>
          <w:color w:val="000000"/>
          <w:sz w:val="24"/>
          <w:szCs w:val="24"/>
          <w:lang w:val="ru-RU"/>
        </w:rPr>
        <w:pict>
          <v:shape id="_x0000_i138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03" w:name="CA0_ЧПЕ__1_РЗ_II_2_ГЛ_9_9_СТ_83_91_П_1_4"/>
      <w:bookmarkEnd w:id="403"/>
      <w:r>
        <w:rPr>
          <w:rFonts w:ascii="Times New Roman" w:hAnsi="Times New Roman" w:cs="Times New Roman"/>
          <w:color w:val="000000"/>
          <w:sz w:val="24"/>
          <w:szCs w:val="24"/>
          <w:lang w:val="ru-RU"/>
        </w:rPr>
        <w:t xml:space="preserve">1. Секретарь судебного заседания (секретарь судебного заседания – помощник судьи) не может участвовать в рассмотрении уголовного дела при наличии оснований, указанных в части первой статьи </w:t>
      </w:r>
      <w:hyperlink r:id="rId743" w:anchor="&amp;Article=77" w:history="1">
        <w:r>
          <w:rPr>
            <w:rFonts w:ascii="Times New Roman" w:hAnsi="Times New Roman" w:cs="Times New Roman"/>
            <w:color w:val="0000FF"/>
            <w:sz w:val="24"/>
            <w:szCs w:val="24"/>
            <w:lang w:val="ru-RU"/>
          </w:rPr>
          <w:t>77</w:t>
        </w:r>
      </w:hyperlink>
      <w:r>
        <w:rPr>
          <w:rFonts w:ascii="Times New Roman" w:hAnsi="Times New Roman" w:cs="Times New Roman"/>
          <w:color w:val="000000"/>
          <w:sz w:val="24"/>
          <w:szCs w:val="24"/>
          <w:lang w:val="ru-RU"/>
        </w:rPr>
        <w:t xml:space="preserve"> настоящего Кодекса, а также в случае, если он является родственником судьи, рассматривающего данное уголовное дело. Предыдущее его участие в производстве по данному уголовному делу в качестве секретаря судебного заседания (секретаря судебного заседания – помощника судьи) не является основанием для отвода.</w:t>
      </w:r>
      <w:r w:rsidR="00A16388" w:rsidRPr="00A16388">
        <w:rPr>
          <w:rFonts w:ascii="Times New Roman" w:hAnsi="Times New Roman" w:cs="Times New Roman"/>
          <w:color w:val="000000"/>
          <w:sz w:val="24"/>
          <w:szCs w:val="24"/>
          <w:lang w:val="ru-RU"/>
        </w:rPr>
        <w:pict>
          <v:shape id="_x0000_i138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04" w:name="CA0_ЧПЕ__1_РЗ_II_2_ГЛ_9_9_СТ_83_91_П_2_4"/>
      <w:bookmarkEnd w:id="404"/>
      <w:r>
        <w:rPr>
          <w:rFonts w:ascii="Times New Roman" w:hAnsi="Times New Roman" w:cs="Times New Roman"/>
          <w:color w:val="000000"/>
          <w:sz w:val="24"/>
          <w:szCs w:val="24"/>
          <w:lang w:val="ru-RU"/>
        </w:rPr>
        <w:t>2. Вопрос об отводе секретаря судебного заседания (секретаря судебного заседания – помощника судьи) разрешает суд, рассматривающий уголовное дело.</w:t>
      </w:r>
      <w:r w:rsidR="00A16388" w:rsidRPr="00A16388">
        <w:rPr>
          <w:rFonts w:ascii="Times New Roman" w:hAnsi="Times New Roman" w:cs="Times New Roman"/>
          <w:color w:val="000000"/>
          <w:sz w:val="24"/>
          <w:szCs w:val="24"/>
          <w:lang w:val="ru-RU"/>
        </w:rPr>
        <w:pict>
          <v:shape id="_x0000_i138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5" w:name="CA0_ЧПЕ__1_РЗ_II_2_ГЛ_9_9_СТ_84_92CN__ar"/>
      <w:bookmarkEnd w:id="405"/>
      <w:r>
        <w:rPr>
          <w:rFonts w:ascii="Times New Roman" w:hAnsi="Times New Roman" w:cs="Times New Roman"/>
          <w:b/>
          <w:bCs/>
          <w:color w:val="000000"/>
          <w:sz w:val="24"/>
          <w:szCs w:val="24"/>
          <w:lang w:val="ru-RU"/>
        </w:rPr>
        <w:t>Статья 84. Отвод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06" w:name="CA0_ЧПЕ__1_РЗ_II_2_ГЛ_9_9_СТ_84_92_П_1_4"/>
      <w:bookmarkEnd w:id="406"/>
      <w:r>
        <w:rPr>
          <w:rFonts w:ascii="Times New Roman" w:hAnsi="Times New Roman" w:cs="Times New Roman"/>
          <w:color w:val="000000"/>
          <w:sz w:val="24"/>
          <w:szCs w:val="24"/>
          <w:lang w:val="ru-RU"/>
        </w:rPr>
        <w:t xml:space="preserve">1. Переводчик не может принимать участие в производстве по уголовному делу при наличии оснований, указанных в части первой статьи </w:t>
      </w:r>
      <w:hyperlink r:id="rId744" w:anchor="&amp;Article=77" w:history="1">
        <w:r>
          <w:rPr>
            <w:rFonts w:ascii="Times New Roman" w:hAnsi="Times New Roman" w:cs="Times New Roman"/>
            <w:color w:val="0000FF"/>
            <w:sz w:val="24"/>
            <w:szCs w:val="24"/>
            <w:lang w:val="ru-RU"/>
          </w:rPr>
          <w:t>77</w:t>
        </w:r>
      </w:hyperlink>
      <w:r>
        <w:rPr>
          <w:rFonts w:ascii="Times New Roman" w:hAnsi="Times New Roman" w:cs="Times New Roman"/>
          <w:color w:val="000000"/>
          <w:sz w:val="24"/>
          <w:szCs w:val="24"/>
          <w:lang w:val="ru-RU"/>
        </w:rPr>
        <w:t xml:space="preserve"> настоящего Кодекса, а также в случае обнаружения его некомпетентности.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07" w:name="CA0_ЧПЕ__1_РЗ_II_2_ГЛ_9_9_СТ_84_92_П_2_4"/>
      <w:bookmarkEnd w:id="407"/>
      <w:r>
        <w:rPr>
          <w:rFonts w:ascii="Times New Roman" w:hAnsi="Times New Roman" w:cs="Times New Roman"/>
          <w:color w:val="000000"/>
          <w:sz w:val="24"/>
          <w:szCs w:val="24"/>
          <w:lang w:val="ru-RU"/>
        </w:rPr>
        <w:t>2. При наличии этих оснований для отвода переводчику может быть заявлен отвод подозреваемым, обвиняемым, их законными представителями, защитником, государственным обвинителем, частным обвинителем, а также потерпевшим, гражданским истцом, гражданским ответчиком или их представителями.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08" w:name="CA0_ЧПЕ__1_РЗ_II_2_ГЛ_9_9_СТ_84_92_П_3_4"/>
      <w:bookmarkEnd w:id="408"/>
      <w:r>
        <w:rPr>
          <w:rFonts w:ascii="Times New Roman" w:hAnsi="Times New Roman" w:cs="Times New Roman"/>
          <w:color w:val="000000"/>
          <w:sz w:val="24"/>
          <w:szCs w:val="24"/>
          <w:lang w:val="ru-RU"/>
        </w:rPr>
        <w:t>3. В случае обнаружения некомпетентности переводчика отвод ему может быть заявлен и свидетелем, чьи показания он переводит.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09" w:name="CA0_ЧПЕ__1_РЗ_II_2_ГЛ_9_9_СТ_84_92_П_4_4"/>
      <w:bookmarkEnd w:id="409"/>
      <w:r>
        <w:rPr>
          <w:rFonts w:ascii="Times New Roman" w:hAnsi="Times New Roman" w:cs="Times New Roman"/>
          <w:color w:val="000000"/>
          <w:sz w:val="24"/>
          <w:szCs w:val="24"/>
          <w:lang w:val="ru-RU"/>
        </w:rPr>
        <w:t>4. Предыдущее участие в производстве по данному уголовному делу лица в качестве переводчика не является основанием для его отвода.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10" w:name="CA0_ЧПЕ__1_РЗ_II_2_ГЛ_9_9_СТ_84_92_П_5_4"/>
      <w:bookmarkEnd w:id="410"/>
      <w:r>
        <w:rPr>
          <w:rFonts w:ascii="Times New Roman" w:hAnsi="Times New Roman" w:cs="Times New Roman"/>
          <w:color w:val="000000"/>
          <w:sz w:val="24"/>
          <w:szCs w:val="24"/>
          <w:lang w:val="ru-RU"/>
        </w:rPr>
        <w:t>5. Вопрос об отводе переводчика при производстве предварительного расследования разрешает орган уголовного преследования, а в судебном заседании – суд, рассматривающий уголовное дело.</w:t>
      </w:r>
      <w:r w:rsidR="00A16388" w:rsidRPr="00A16388">
        <w:rPr>
          <w:rFonts w:ascii="Times New Roman" w:hAnsi="Times New Roman" w:cs="Times New Roman"/>
          <w:color w:val="000000"/>
          <w:sz w:val="24"/>
          <w:szCs w:val="24"/>
          <w:lang w:val="ru-RU"/>
        </w:rPr>
        <w:pict>
          <v:shape id="_x0000_i138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1" w:name="CA0_ЧПЕ__1_РЗ_II_2_ГЛ_9_9_СТ_85_93CN__ar"/>
      <w:bookmarkEnd w:id="411"/>
      <w:r>
        <w:rPr>
          <w:rFonts w:ascii="Times New Roman" w:hAnsi="Times New Roman" w:cs="Times New Roman"/>
          <w:b/>
          <w:bCs/>
          <w:color w:val="000000"/>
          <w:sz w:val="24"/>
          <w:szCs w:val="24"/>
          <w:lang w:val="ru-RU"/>
        </w:rPr>
        <w:t>Статья 85. Отвод эксперта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Эксперт не может принимать участие в производстве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наличии оснований, указанных в части первой статьи </w:t>
      </w:r>
      <w:hyperlink r:id="rId745" w:anchor="&amp;Article=77" w:history="1">
        <w:r>
          <w:rPr>
            <w:rFonts w:ascii="Times New Roman" w:hAnsi="Times New Roman" w:cs="Times New Roman"/>
            <w:color w:val="0000FF"/>
            <w:sz w:val="24"/>
            <w:szCs w:val="24"/>
            <w:lang w:val="ru-RU"/>
          </w:rPr>
          <w:t>77</w:t>
        </w:r>
      </w:hyperlink>
      <w:r>
        <w:rPr>
          <w:rFonts w:ascii="Times New Roman" w:hAnsi="Times New Roman" w:cs="Times New Roman"/>
          <w:color w:val="000000"/>
          <w:sz w:val="24"/>
          <w:szCs w:val="24"/>
          <w:lang w:val="ru-RU"/>
        </w:rPr>
        <w:t xml:space="preserve"> настоящего Кодекса. Предыдущее его участие в производстве по данному уголовному делу в качестве эксперта не является основанием для отвода;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он находился или находится в служебной или иной зависимости от лица, производящего дознание, следователя, прокурора, судьи, защитника, подозреваемого, обвиняемого, потерпевшего, гражданского истца, гражданского ответчика, представителей или производил по данному уголовному делу ревизию;</w:t>
      </w:r>
      <w:r w:rsidR="00A16388" w:rsidRPr="00A16388">
        <w:rPr>
          <w:rFonts w:ascii="Times New Roman" w:hAnsi="Times New Roman" w:cs="Times New Roman"/>
          <w:color w:val="000000"/>
          <w:sz w:val="24"/>
          <w:szCs w:val="24"/>
          <w:lang w:val="ru-RU"/>
        </w:rPr>
        <w:pict>
          <v:shape id="_x0000_i138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12" w:name="CA0_ЧПЕ__1_РЗ_II_2_ГЛ_9_9_СТ_85_93_П_1_4"/>
      <w:bookmarkEnd w:id="412"/>
      <w:r>
        <w:rPr>
          <w:rFonts w:ascii="Times New Roman" w:hAnsi="Times New Roman" w:cs="Times New Roman"/>
          <w:color w:val="000000"/>
          <w:sz w:val="24"/>
          <w:szCs w:val="24"/>
          <w:lang w:val="ru-RU"/>
        </w:rPr>
        <w:t>3) в случае обнаружения его некомпетентности.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13" w:name="CA0_ЧПЕ__1_РЗ_II_2_ГЛ_9_9_СТ_85_93_П_2_4"/>
      <w:bookmarkEnd w:id="413"/>
      <w:r>
        <w:rPr>
          <w:rFonts w:ascii="Times New Roman" w:hAnsi="Times New Roman" w:cs="Times New Roman"/>
          <w:color w:val="000000"/>
          <w:sz w:val="24"/>
          <w:szCs w:val="24"/>
          <w:lang w:val="ru-RU"/>
        </w:rPr>
        <w:t>2. Не является основанием для отвода эксперта его участие в производстве по данному уголовному делу в качестве специалиста.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14" w:name="CA0_ЧПЕ__1_РЗ_II_2_ГЛ_9_9_СТ_85_93_П_3_4"/>
      <w:bookmarkEnd w:id="414"/>
      <w:r>
        <w:rPr>
          <w:rFonts w:ascii="Times New Roman" w:hAnsi="Times New Roman" w:cs="Times New Roman"/>
          <w:color w:val="000000"/>
          <w:sz w:val="24"/>
          <w:szCs w:val="24"/>
          <w:lang w:val="ru-RU"/>
        </w:rPr>
        <w:t xml:space="preserve">3. Вопрос об отводе эксперта разрешается в порядке, предусмотренном частью пятой статьи </w:t>
      </w:r>
      <w:hyperlink r:id="rId746" w:anchor="&amp;Article=84" w:history="1">
        <w:r>
          <w:rPr>
            <w:rFonts w:ascii="Times New Roman" w:hAnsi="Times New Roman" w:cs="Times New Roman"/>
            <w:color w:val="0000FF"/>
            <w:sz w:val="24"/>
            <w:szCs w:val="24"/>
            <w:lang w:val="ru-RU"/>
          </w:rPr>
          <w:t>84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5" w:name="CA0_ЧПЕ__1_РЗ_II_2_ГЛ_9_9_СТ_86_94CN__ar"/>
      <w:bookmarkEnd w:id="415"/>
      <w:r>
        <w:rPr>
          <w:rFonts w:ascii="Times New Roman" w:hAnsi="Times New Roman" w:cs="Times New Roman"/>
          <w:b/>
          <w:bCs/>
          <w:color w:val="000000"/>
          <w:sz w:val="24"/>
          <w:szCs w:val="24"/>
          <w:lang w:val="ru-RU"/>
        </w:rPr>
        <w:t>Статья 86. Отвод специалиста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16" w:name="CA0_ЧПЕ__1_РЗ_II_2_ГЛ_9_9_СТ_86_94_П_1_4"/>
      <w:bookmarkEnd w:id="416"/>
      <w:r>
        <w:rPr>
          <w:rFonts w:ascii="Times New Roman" w:hAnsi="Times New Roman" w:cs="Times New Roman"/>
          <w:color w:val="000000"/>
          <w:sz w:val="24"/>
          <w:szCs w:val="24"/>
          <w:lang w:val="ru-RU"/>
        </w:rPr>
        <w:t xml:space="preserve">1. Специалист не может принимать участие в производстве по уголовному делу при наличии оснований, указанных в части первой статьи </w:t>
      </w:r>
      <w:hyperlink r:id="rId747" w:anchor="&amp;Article=85" w:history="1">
        <w:r>
          <w:rPr>
            <w:rFonts w:ascii="Times New Roman" w:hAnsi="Times New Roman" w:cs="Times New Roman"/>
            <w:color w:val="0000FF"/>
            <w:sz w:val="24"/>
            <w:szCs w:val="24"/>
            <w:lang w:val="ru-RU"/>
          </w:rPr>
          <w:t>85</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17" w:name="CA0_ЧПЕ__1_РЗ_II_2_ГЛ_9_9_СТ_86_94_П_2_4"/>
      <w:bookmarkEnd w:id="417"/>
      <w:r>
        <w:rPr>
          <w:rFonts w:ascii="Times New Roman" w:hAnsi="Times New Roman" w:cs="Times New Roman"/>
          <w:color w:val="000000"/>
          <w:sz w:val="24"/>
          <w:szCs w:val="24"/>
          <w:lang w:val="ru-RU"/>
        </w:rPr>
        <w:t>2. Предыдущее его участие в производстве по данному уголовному делу в качестве специалиста не является основанием для отвода.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18" w:name="CA0_ЧПЕ__1_РЗ_II_2_ГЛ_9_9_СТ_86_94_П_3_4"/>
      <w:bookmarkEnd w:id="418"/>
      <w:r>
        <w:rPr>
          <w:rFonts w:ascii="Times New Roman" w:hAnsi="Times New Roman" w:cs="Times New Roman"/>
          <w:color w:val="000000"/>
          <w:sz w:val="24"/>
          <w:szCs w:val="24"/>
          <w:lang w:val="ru-RU"/>
        </w:rPr>
        <w:t xml:space="preserve">3. Вопрос об отводе специалиста разрешается в порядке, предусмотренном частью пятой статьи </w:t>
      </w:r>
      <w:hyperlink r:id="rId748" w:anchor="&amp;Article=84" w:history="1">
        <w:r>
          <w:rPr>
            <w:rFonts w:ascii="Times New Roman" w:hAnsi="Times New Roman" w:cs="Times New Roman"/>
            <w:color w:val="0000FF"/>
            <w:sz w:val="24"/>
            <w:szCs w:val="24"/>
            <w:lang w:val="ru-RU"/>
          </w:rPr>
          <w:t>84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19" w:name="CA0_ЧПЕ__1_РЗ_II_2_ГЛ_9_9_СТ_87_95CN__ar"/>
      <w:bookmarkEnd w:id="419"/>
      <w:r>
        <w:rPr>
          <w:rFonts w:ascii="Times New Roman" w:hAnsi="Times New Roman" w:cs="Times New Roman"/>
          <w:b/>
          <w:bCs/>
          <w:color w:val="000000"/>
          <w:sz w:val="24"/>
          <w:szCs w:val="24"/>
          <w:lang w:val="ru-RU"/>
        </w:rPr>
        <w:t>Статья 87.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 а также понятого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Защитник, а также представитель потерпевшего, гражданского истца или гражданского ответчика, понятой не могут принимать участие в производстве по уголовному делу, если они: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ранее участвовали в производстве по данному уголовному делу в качестве судьи, прокурора, следователя, лица, производящего дознание, секретаря судебного заседания (секретаря судебного заседания – помощника судьи), эксперта, специалиста, переводчика или понятого;</w:t>
      </w:r>
      <w:r w:rsidR="00A16388" w:rsidRPr="00A16388">
        <w:rPr>
          <w:rFonts w:ascii="Times New Roman" w:hAnsi="Times New Roman" w:cs="Times New Roman"/>
          <w:color w:val="000000"/>
          <w:sz w:val="24"/>
          <w:szCs w:val="24"/>
          <w:lang w:val="ru-RU"/>
        </w:rPr>
        <w:pict>
          <v:shape id="_x0000_i138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дали показания в качестве свидетелей об обстоятельствах, имеющих отношение к данному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являются родственниками судьи, прокурора, следователя, лица, производящего дознание, или секретаря судебного заседания (секретаря судебного заседания – помощника судьи), принимавших либо принимающих участие в расследовании или судебном рассмотрении данного дела, либо являются родственниками лица, интересы которого противоречат интересам участника уголовного процесса, которые они призваны защищать;</w:t>
      </w:r>
      <w:r w:rsidR="00A16388" w:rsidRPr="00A16388">
        <w:rPr>
          <w:rFonts w:ascii="Times New Roman" w:hAnsi="Times New Roman" w:cs="Times New Roman"/>
          <w:color w:val="000000"/>
          <w:sz w:val="24"/>
          <w:szCs w:val="24"/>
          <w:lang w:val="ru-RU"/>
        </w:rPr>
        <w:pict>
          <v:shape id="_x0000_i138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являются членами семьи или близкими родственниками обвиняемого, которые воспользовались правом не свидетельствовать против лица, привлекаемого к уголовной ответственности по данному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оказывают или ранее оказывали юридическую помощь лицу, интересы которого противоречат интересам защищаемого ими подозреваемого, обвиняемого или представляемого ими потерпевшего, гражданского истца или гражданского ответчика;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20" w:name="CA0_ЧПЕ__1_РЗ_II_2_ГЛ_9_9_СТ_87_95_П_1_4"/>
      <w:bookmarkEnd w:id="420"/>
      <w:r>
        <w:rPr>
          <w:rFonts w:ascii="Times New Roman" w:hAnsi="Times New Roman" w:cs="Times New Roman"/>
          <w:color w:val="000000"/>
          <w:sz w:val="24"/>
          <w:szCs w:val="24"/>
          <w:lang w:val="ru-RU"/>
        </w:rPr>
        <w:t>6) признаны в установленном законом порядке недееспособными.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Предыдущее участие в производстве по данному уголовному делу лица в качестве понятого не является основанием для отвода понятого.</w:t>
      </w:r>
      <w:r w:rsidR="00A16388" w:rsidRPr="00A16388">
        <w:rPr>
          <w:rFonts w:ascii="Times New Roman" w:hAnsi="Times New Roman" w:cs="Times New Roman"/>
          <w:color w:val="000000"/>
          <w:sz w:val="24"/>
          <w:szCs w:val="24"/>
          <w:lang w:val="ru-RU"/>
        </w:rPr>
        <w:pict>
          <v:shape id="_x0000_i138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21" w:name="CA0_ЧПЕ__1_РЗ_II_2_ГЛ_9_9_СТ_87_95_П_2_4"/>
      <w:bookmarkEnd w:id="421"/>
      <w:r>
        <w:rPr>
          <w:rFonts w:ascii="Times New Roman" w:hAnsi="Times New Roman" w:cs="Times New Roman"/>
          <w:color w:val="000000"/>
          <w:sz w:val="24"/>
          <w:szCs w:val="24"/>
          <w:lang w:val="ru-RU"/>
        </w:rPr>
        <w:t xml:space="preserve">2. Вопрос об отводе защитника, представителя потерпевшего, гражданского истца или гражданского ответчика, а также понятого разрешается в порядке, предусмотренном частью пятой статьи </w:t>
      </w:r>
      <w:hyperlink r:id="rId749" w:anchor="&amp;Article=84" w:history="1">
        <w:r>
          <w:rPr>
            <w:rFonts w:ascii="Times New Roman" w:hAnsi="Times New Roman" w:cs="Times New Roman"/>
            <w:color w:val="0000FF"/>
            <w:sz w:val="24"/>
            <w:szCs w:val="24"/>
            <w:lang w:val="ru-RU"/>
          </w:rPr>
          <w:t>84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22" w:name="CA0_ЧПЕ__1_РЗ_III_3CN__zagrazdel_iii"/>
      <w:bookmarkEnd w:id="422"/>
      <w:r>
        <w:rPr>
          <w:rFonts w:ascii="Times New Roman" w:hAnsi="Times New Roman" w:cs="Times New Roman"/>
          <w:b/>
          <w:bCs/>
          <w:caps/>
          <w:color w:val="000000"/>
          <w:sz w:val="24"/>
          <w:szCs w:val="24"/>
          <w:lang w:val="ru-RU"/>
        </w:rPr>
        <w:t>РАЗДЕЛ III</w:t>
      </w:r>
      <w:r>
        <w:rPr>
          <w:rFonts w:ascii="Times New Roman" w:hAnsi="Times New Roman" w:cs="Times New Roman"/>
          <w:b/>
          <w:bCs/>
          <w:caps/>
          <w:color w:val="000000"/>
          <w:sz w:val="24"/>
          <w:szCs w:val="24"/>
          <w:lang w:val="ru-RU"/>
        </w:rPr>
        <w:br/>
        <w:t>ДОКАЗАТЕЛЬСТВА И ДОКАЗЫВАНИЕ</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23" w:name="CA0_ЧПЕ__1_РЗ_III_3_ГЛ_10_10CN__chapter_"/>
      <w:bookmarkEnd w:id="423"/>
      <w:r>
        <w:rPr>
          <w:rFonts w:ascii="Times New Roman" w:hAnsi="Times New Roman" w:cs="Times New Roman"/>
          <w:b/>
          <w:bCs/>
          <w:caps/>
          <w:color w:val="000000"/>
          <w:sz w:val="24"/>
          <w:szCs w:val="24"/>
          <w:lang w:val="ru-RU"/>
        </w:rPr>
        <w:t>ГЛАВА 10</w:t>
      </w:r>
      <w:r>
        <w:rPr>
          <w:rFonts w:ascii="Times New Roman" w:hAnsi="Times New Roman" w:cs="Times New Roman"/>
          <w:b/>
          <w:bCs/>
          <w:caps/>
          <w:color w:val="000000"/>
          <w:sz w:val="24"/>
          <w:szCs w:val="24"/>
          <w:lang w:val="ru-RU"/>
        </w:rPr>
        <w:br/>
        <w:t>ДОКАЗАТЕЛЬСТВА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4" w:name="CA0_ЧПЕ__1_РЗ_III_3_ГЛ_10_10_СТ_88_96CN_"/>
      <w:bookmarkEnd w:id="424"/>
      <w:r>
        <w:rPr>
          <w:rFonts w:ascii="Times New Roman" w:hAnsi="Times New Roman" w:cs="Times New Roman"/>
          <w:b/>
          <w:bCs/>
          <w:color w:val="000000"/>
          <w:sz w:val="24"/>
          <w:szCs w:val="24"/>
          <w:lang w:val="ru-RU"/>
        </w:rPr>
        <w:t>Статья 88. Доказательства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Доказательствами являются любые фактические данные, полученные в предусмотренном законом порядке, на основе которых орган, ведущий уголовный процесс, устанавливает наличие или отсутствие общественно опасного деяния, предусмотренного уголовным законом, виновность лица, совершившего это деяние, либо его невиновность и иные обстоятельства, имеющие значение для правильного разрешения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Источниками доказательств являются показания подозреваемого, обвиняемого, потерпевшего, свидетеля; заключения эксперта; вещественные доказательства; протоколы следственных действий, судебного заседания и оперативно-розыскных мероприятий, иные документы и другие носители информации, полученные в порядке, предусмотренном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25" w:name="CA0_ЧПЕ__1_РЗ_III_3_ГЛ_10_10_СТ_88_96_П_"/>
      <w:bookmarkEnd w:id="425"/>
      <w:r>
        <w:rPr>
          <w:rFonts w:ascii="Times New Roman" w:hAnsi="Times New Roman" w:cs="Times New Roman"/>
          <w:color w:val="000000"/>
          <w:sz w:val="24"/>
          <w:szCs w:val="24"/>
          <w:lang w:val="ru-RU"/>
        </w:rPr>
        <w:t>3. Доказательства, полученные на территории иностранного государства по просьбе органа, ведущего уголовный процесс, об оказании международной правовой помощи по уголовному делу на основе принципа взаимности (далее – просьба органа, ведущего уголовный процесс) или в соответствии с международными договорами Республики Беларусь, заверенные и переданные в установленном порядке этому органу, имеют такую же юридическую силу, как если бы они были получены на территории Республики Беларусь в соответствии с правилами настоящего Кодекса.</w:t>
      </w:r>
      <w:r w:rsidR="00A16388" w:rsidRPr="00A16388">
        <w:rPr>
          <w:rFonts w:ascii="Times New Roman" w:hAnsi="Times New Roman" w:cs="Times New Roman"/>
          <w:color w:val="000000"/>
          <w:sz w:val="24"/>
          <w:szCs w:val="24"/>
          <w:lang w:val="ru-RU"/>
        </w:rPr>
        <w:pict>
          <v:shape id="_x0000_i138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6" w:name="CA0_ЧПЕ__1_РЗ_III_3_ГЛ_10_10_СТ_89_97CN_"/>
      <w:bookmarkEnd w:id="426"/>
      <w:r>
        <w:rPr>
          <w:rFonts w:ascii="Times New Roman" w:hAnsi="Times New Roman" w:cs="Times New Roman"/>
          <w:b/>
          <w:bCs/>
          <w:color w:val="000000"/>
          <w:sz w:val="24"/>
          <w:szCs w:val="24"/>
          <w:lang w:val="ru-RU"/>
        </w:rPr>
        <w:t>Статья 89. Обстоятельства, подлежащие доказыванию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производстве дознания, предварительного следствия и судебного разбирательства уголовного дела подлежат доказыванию: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наличие общественно опасного деяния, предусмотренного уголовным законом (время, место, способ и другие обстоятельства его совершения);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виновность обвиняемого в совершении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обстоятельства, влияющие на степень и характер ответственности обвиняемого (обстоятельства, смягчающие и отягчающие ответственность, характеризующие личность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характер и размер вреда, причиненного преступлением.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 уголовным делам о преступлениях, совершенных несовершеннолетними, кроме того, подлежат установлению следующие обстоятельства: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возраст несовершеннолетнего (число, месяц, год рождения);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условия жизни и воспитания;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степень интеллектуального, волевого и психического развития;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27" w:name="CA0_ЧПЕ__1_РЗ_III_3_ГЛ_10_10_СТ_89_97_П_"/>
      <w:bookmarkEnd w:id="427"/>
      <w:r>
        <w:rPr>
          <w:rFonts w:ascii="Times New Roman" w:hAnsi="Times New Roman" w:cs="Times New Roman"/>
          <w:color w:val="000000"/>
          <w:sz w:val="24"/>
          <w:szCs w:val="24"/>
          <w:lang w:val="ru-RU"/>
        </w:rPr>
        <w:t>4) наличие взрослых подстрекателей и иных соучастников.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8" w:name="CA0_ЧПЕ__1_РЗ_III_3_ГЛ_10_10_СТ_90_98CN_"/>
      <w:bookmarkEnd w:id="428"/>
      <w:r>
        <w:rPr>
          <w:rFonts w:ascii="Times New Roman" w:hAnsi="Times New Roman" w:cs="Times New Roman"/>
          <w:b/>
          <w:bCs/>
          <w:color w:val="000000"/>
          <w:sz w:val="24"/>
          <w:szCs w:val="24"/>
          <w:lang w:val="ru-RU"/>
        </w:rPr>
        <w:t>Статья 90. Выявление причин и условий, способствовавших совершению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производстве дознания и предварительного следствия органы уголовного преследования обязаны выявлять причины и условия, способствовавшие совершению преступления.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9" w:name="CA0_ЧПЕ__1_РЗ_III_3_ГЛ_10_10_СТ_91_99CN_"/>
      <w:bookmarkEnd w:id="429"/>
      <w:r>
        <w:rPr>
          <w:rFonts w:ascii="Times New Roman" w:hAnsi="Times New Roman" w:cs="Times New Roman"/>
          <w:b/>
          <w:bCs/>
          <w:color w:val="000000"/>
          <w:sz w:val="24"/>
          <w:szCs w:val="24"/>
          <w:lang w:val="ru-RU"/>
        </w:rPr>
        <w:t>Статья 91. Показания подозреваемого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Показания подозреваемого – это сведения, сообщенные подозреваемым в устной или письменной форме на допросе, проведенном на предварительном следствии или дознании в порядке, предусмотренном статьями </w:t>
      </w:r>
      <w:hyperlink r:id="rId750" w:anchor="&amp;Article=215" w:history="1">
        <w:r>
          <w:rPr>
            <w:rFonts w:ascii="Times New Roman" w:hAnsi="Times New Roman" w:cs="Times New Roman"/>
            <w:color w:val="0000FF"/>
            <w:sz w:val="24"/>
            <w:szCs w:val="24"/>
            <w:lang w:val="ru-RU"/>
          </w:rPr>
          <w:t>215</w:t>
        </w:r>
      </w:hyperlink>
      <w:r>
        <w:rPr>
          <w:rFonts w:ascii="Times New Roman" w:hAnsi="Times New Roman" w:cs="Times New Roman"/>
          <w:color w:val="000000"/>
          <w:sz w:val="24"/>
          <w:szCs w:val="24"/>
          <w:lang w:val="ru-RU"/>
        </w:rPr>
        <w:t>–221 настоящего Кодекса, а также при производстве иных следственных действий с его участием.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30" w:name="CA0_ЧПЕ__1_РЗ_III_3_ГЛ_10_10_СТ_91_99_П_"/>
      <w:bookmarkEnd w:id="430"/>
      <w:r>
        <w:rPr>
          <w:rFonts w:ascii="Times New Roman" w:hAnsi="Times New Roman" w:cs="Times New Roman"/>
          <w:color w:val="000000"/>
          <w:sz w:val="24"/>
          <w:szCs w:val="24"/>
          <w:lang w:val="ru-RU"/>
        </w:rPr>
        <w:t>2. Подозреваемый вправе дать показания по поводу имеющегося против него подозрения, а равно по поводу иных известных ему обстоятельств, имеющих значение по уголовному делу, и имеющихся в деле доказательств.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1" w:name="CA0_ЧПЕ__1_РЗ_III_3_ГЛ_10_10_СТ_92_100CN"/>
      <w:bookmarkEnd w:id="431"/>
      <w:r>
        <w:rPr>
          <w:rFonts w:ascii="Times New Roman" w:hAnsi="Times New Roman" w:cs="Times New Roman"/>
          <w:b/>
          <w:bCs/>
          <w:color w:val="000000"/>
          <w:sz w:val="24"/>
          <w:szCs w:val="24"/>
          <w:lang w:val="ru-RU"/>
        </w:rPr>
        <w:t>Статья 92. Показания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Показания обвиняемого – это сведения, сообщенные обвиняемым в устной или письменной форме на допросе, проведенном на предварительном следствии, дознании или в судебном заседании в порядке, предусмотренном статьями </w:t>
      </w:r>
      <w:hyperlink r:id="rId751" w:anchor="&amp;Article=215" w:history="1">
        <w:r>
          <w:rPr>
            <w:rFonts w:ascii="Times New Roman" w:hAnsi="Times New Roman" w:cs="Times New Roman"/>
            <w:color w:val="0000FF"/>
            <w:sz w:val="24"/>
            <w:szCs w:val="24"/>
            <w:lang w:val="ru-RU"/>
          </w:rPr>
          <w:t>215</w:t>
        </w:r>
      </w:hyperlink>
      <w:r>
        <w:rPr>
          <w:rFonts w:ascii="Times New Roman" w:hAnsi="Times New Roman" w:cs="Times New Roman"/>
          <w:color w:val="000000"/>
          <w:sz w:val="24"/>
          <w:szCs w:val="24"/>
          <w:lang w:val="ru-RU"/>
        </w:rPr>
        <w:t xml:space="preserve">–221, </w:t>
      </w:r>
      <w:hyperlink r:id="rId752" w:anchor="&amp;Article=244" w:history="1">
        <w:r>
          <w:rPr>
            <w:rFonts w:ascii="Times New Roman" w:hAnsi="Times New Roman" w:cs="Times New Roman"/>
            <w:color w:val="0000FF"/>
            <w:sz w:val="24"/>
            <w:szCs w:val="24"/>
            <w:lang w:val="ru-RU"/>
          </w:rPr>
          <w:t>244</w:t>
        </w:r>
      </w:hyperlink>
      <w:r>
        <w:rPr>
          <w:rFonts w:ascii="Times New Roman" w:hAnsi="Times New Roman" w:cs="Times New Roman"/>
          <w:color w:val="000000"/>
          <w:sz w:val="24"/>
          <w:szCs w:val="24"/>
          <w:lang w:val="ru-RU"/>
        </w:rPr>
        <w:t xml:space="preserve">, </w:t>
      </w:r>
      <w:hyperlink r:id="rId753" w:anchor="CA1|ЧТР~~1|РЗ~IX~9|ГЛ~36~38|СТ~327~385" w:history="1">
        <w:r>
          <w:rPr>
            <w:rFonts w:ascii="Times New Roman" w:hAnsi="Times New Roman" w:cs="Times New Roman"/>
            <w:color w:val="0000FF"/>
            <w:sz w:val="24"/>
            <w:szCs w:val="24"/>
            <w:lang w:val="ru-RU"/>
          </w:rPr>
          <w:t>327</w:t>
        </w:r>
      </w:hyperlink>
      <w:r>
        <w:rPr>
          <w:rFonts w:ascii="Times New Roman" w:hAnsi="Times New Roman" w:cs="Times New Roman"/>
          <w:color w:val="000000"/>
          <w:sz w:val="24"/>
          <w:szCs w:val="24"/>
          <w:lang w:val="ru-RU"/>
        </w:rPr>
        <w:t xml:space="preserve"> и </w:t>
      </w:r>
      <w:hyperlink r:id="rId754" w:anchor="CA1|ЧТР~~1|РЗ~IX~9|ГЛ~36~38|СТ~331~393" w:history="1">
        <w:r>
          <w:rPr>
            <w:rFonts w:ascii="Times New Roman" w:hAnsi="Times New Roman" w:cs="Times New Roman"/>
            <w:color w:val="0000FF"/>
            <w:sz w:val="24"/>
            <w:szCs w:val="24"/>
            <w:lang w:val="ru-RU"/>
          </w:rPr>
          <w:t>331</w:t>
        </w:r>
      </w:hyperlink>
      <w:r>
        <w:rPr>
          <w:rFonts w:ascii="Times New Roman" w:hAnsi="Times New Roman" w:cs="Times New Roman"/>
          <w:color w:val="000000"/>
          <w:sz w:val="24"/>
          <w:szCs w:val="24"/>
          <w:lang w:val="ru-RU"/>
        </w:rPr>
        <w:t xml:space="preserve"> настоящего Кодекса, а также при производстве иных следственных действий с его участием.</w:t>
      </w:r>
      <w:r w:rsidR="00A16388" w:rsidRPr="00A16388">
        <w:rPr>
          <w:rFonts w:ascii="Times New Roman" w:hAnsi="Times New Roman" w:cs="Times New Roman"/>
          <w:color w:val="000000"/>
          <w:sz w:val="24"/>
          <w:szCs w:val="24"/>
          <w:lang w:val="ru-RU"/>
        </w:rPr>
        <w:pict>
          <v:shape id="_x0000_i139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32" w:name="CA0_ЧПЕ__1_РЗ_III_3_ГЛ_10_10_СТ_92_100_П"/>
      <w:bookmarkEnd w:id="432"/>
      <w:r>
        <w:rPr>
          <w:rFonts w:ascii="Times New Roman" w:hAnsi="Times New Roman" w:cs="Times New Roman"/>
          <w:color w:val="000000"/>
          <w:sz w:val="24"/>
          <w:szCs w:val="24"/>
          <w:lang w:val="ru-RU"/>
        </w:rPr>
        <w:t>2. Обвиняемый вправе дать показания по предъявленному ему обвинению, а равно по поводу иных известных ему обстоятельств, имеющих значение по уголовному делу, и имеющихся в деле доказательств.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3" w:name="CA0_ЧПЕ__1_РЗ_III_3_ГЛ_10_10_СТ_93_101CN"/>
      <w:bookmarkEnd w:id="433"/>
      <w:r>
        <w:rPr>
          <w:rFonts w:ascii="Times New Roman" w:hAnsi="Times New Roman" w:cs="Times New Roman"/>
          <w:b/>
          <w:bCs/>
          <w:color w:val="000000"/>
          <w:sz w:val="24"/>
          <w:szCs w:val="24"/>
          <w:lang w:val="ru-RU"/>
        </w:rPr>
        <w:t>Статья 93. Показания потерпевшего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Показания потерпевшего – это сведения, сообщенные потерпевшим в устной или письменной форме на допросе, проведенном на предварительном следствии, дознании или в судебном заседании в порядке, предусмотренном статьями </w:t>
      </w:r>
      <w:hyperlink r:id="rId755" w:anchor="&amp;Article=215" w:history="1">
        <w:r>
          <w:rPr>
            <w:rFonts w:ascii="Times New Roman" w:hAnsi="Times New Roman" w:cs="Times New Roman"/>
            <w:color w:val="0000FF"/>
            <w:sz w:val="24"/>
            <w:szCs w:val="24"/>
            <w:lang w:val="ru-RU"/>
          </w:rPr>
          <w:t>215</w:t>
        </w:r>
      </w:hyperlink>
      <w:r>
        <w:rPr>
          <w:rFonts w:ascii="Times New Roman" w:hAnsi="Times New Roman" w:cs="Times New Roman"/>
          <w:color w:val="000000"/>
          <w:sz w:val="24"/>
          <w:szCs w:val="24"/>
          <w:lang w:val="ru-RU"/>
        </w:rPr>
        <w:t xml:space="preserve">–221, </w:t>
      </w:r>
      <w:hyperlink r:id="rId756" w:anchor="CA1|ЧТР~~1|РЗ~IX~9|ГЛ~36~38|СТ~329~389" w:history="1">
        <w:r>
          <w:rPr>
            <w:rFonts w:ascii="Times New Roman" w:hAnsi="Times New Roman" w:cs="Times New Roman"/>
            <w:color w:val="0000FF"/>
            <w:sz w:val="24"/>
            <w:szCs w:val="24"/>
            <w:lang w:val="ru-RU"/>
          </w:rPr>
          <w:t>329</w:t>
        </w:r>
      </w:hyperlink>
      <w:r>
        <w:rPr>
          <w:rFonts w:ascii="Times New Roman" w:hAnsi="Times New Roman" w:cs="Times New Roman"/>
          <w:color w:val="000000"/>
          <w:sz w:val="24"/>
          <w:szCs w:val="24"/>
          <w:lang w:val="ru-RU"/>
        </w:rPr>
        <w:t xml:space="preserve">, </w:t>
      </w:r>
      <w:hyperlink r:id="rId757" w:anchor="CA1|ЧТР~~1|РЗ~IX~9|ГЛ~36~38|СТ~331~393" w:history="1">
        <w:r>
          <w:rPr>
            <w:rFonts w:ascii="Times New Roman" w:hAnsi="Times New Roman" w:cs="Times New Roman"/>
            <w:color w:val="0000FF"/>
            <w:sz w:val="24"/>
            <w:szCs w:val="24"/>
            <w:lang w:val="ru-RU"/>
          </w:rPr>
          <w:t>331</w:t>
        </w:r>
      </w:hyperlink>
      <w:r>
        <w:rPr>
          <w:rFonts w:ascii="Times New Roman" w:hAnsi="Times New Roman" w:cs="Times New Roman"/>
          <w:color w:val="000000"/>
          <w:sz w:val="24"/>
          <w:szCs w:val="24"/>
          <w:lang w:val="ru-RU"/>
        </w:rPr>
        <w:t xml:space="preserve"> и </w:t>
      </w:r>
      <w:hyperlink r:id="rId758" w:anchor="CA1|ЧТР~~1|РЗ~IX~9|ГЛ~36~38|СТ~332~395" w:history="1">
        <w:r>
          <w:rPr>
            <w:rFonts w:ascii="Times New Roman" w:hAnsi="Times New Roman" w:cs="Times New Roman"/>
            <w:color w:val="0000FF"/>
            <w:sz w:val="24"/>
            <w:szCs w:val="24"/>
            <w:lang w:val="ru-RU"/>
          </w:rPr>
          <w:t>332</w:t>
        </w:r>
      </w:hyperlink>
      <w:r>
        <w:rPr>
          <w:rFonts w:ascii="Times New Roman" w:hAnsi="Times New Roman" w:cs="Times New Roman"/>
          <w:color w:val="000000"/>
          <w:sz w:val="24"/>
          <w:szCs w:val="24"/>
          <w:lang w:val="ru-RU"/>
        </w:rPr>
        <w:t xml:space="preserve"> настоящего Кодекса, а также при производстве иных следственных действий с его участием.</w:t>
      </w:r>
      <w:r w:rsidR="00A16388" w:rsidRPr="00A16388">
        <w:rPr>
          <w:rFonts w:ascii="Times New Roman" w:hAnsi="Times New Roman" w:cs="Times New Roman"/>
          <w:color w:val="000000"/>
          <w:sz w:val="24"/>
          <w:szCs w:val="24"/>
          <w:lang w:val="ru-RU"/>
        </w:rPr>
        <w:pict>
          <v:shape id="_x0000_i139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34" w:name="CA0_ЧПЕ__1_РЗ_III_3_ГЛ_10_10_СТ_93_101_П"/>
      <w:bookmarkEnd w:id="434"/>
      <w:r>
        <w:rPr>
          <w:rFonts w:ascii="Times New Roman" w:hAnsi="Times New Roman" w:cs="Times New Roman"/>
          <w:color w:val="000000"/>
          <w:sz w:val="24"/>
          <w:szCs w:val="24"/>
          <w:lang w:val="ru-RU"/>
        </w:rPr>
        <w:t>2. Потерпевший может быть допрошен о любых обстоятельствах, подлежащих доказыванию по уголовному делу, а также о своих взаимоотношениях с подозреваемым, обвиняемым. Не могут служить доказательствами сведения, сообщаемые потерпевшим, если он не может указать источник своей осведомленности.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5" w:name="CA0_ЧПЕ__1_РЗ_III_3_ГЛ_10_10_СТ_94_102CN"/>
      <w:bookmarkEnd w:id="435"/>
      <w:r>
        <w:rPr>
          <w:rFonts w:ascii="Times New Roman" w:hAnsi="Times New Roman" w:cs="Times New Roman"/>
          <w:b/>
          <w:bCs/>
          <w:color w:val="000000"/>
          <w:sz w:val="24"/>
          <w:szCs w:val="24"/>
          <w:lang w:val="ru-RU"/>
        </w:rPr>
        <w:t>Статья 94. Показания свидетеля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Показания свидетеля – это сведения, сообщенные свидетелем в устной или письменной форме на допросе, проведенном на предварительном следствии, дознании или в судебном заседании в порядке, предусмотренном статьями </w:t>
      </w:r>
      <w:hyperlink r:id="rId759" w:anchor="&amp;Article=215" w:history="1">
        <w:r>
          <w:rPr>
            <w:rFonts w:ascii="Times New Roman" w:hAnsi="Times New Roman" w:cs="Times New Roman"/>
            <w:color w:val="0000FF"/>
            <w:sz w:val="24"/>
            <w:szCs w:val="24"/>
            <w:lang w:val="ru-RU"/>
          </w:rPr>
          <w:t>215</w:t>
        </w:r>
      </w:hyperlink>
      <w:r>
        <w:rPr>
          <w:rFonts w:ascii="Times New Roman" w:hAnsi="Times New Roman" w:cs="Times New Roman"/>
          <w:color w:val="000000"/>
          <w:sz w:val="24"/>
          <w:szCs w:val="24"/>
          <w:lang w:val="ru-RU"/>
        </w:rPr>
        <w:t>–221, 330–332 настоящего Кодекса, а также при производстве иных следственных действий с его участием.</w:t>
      </w:r>
      <w:r w:rsidR="00A16388" w:rsidRPr="00A16388">
        <w:rPr>
          <w:rFonts w:ascii="Times New Roman" w:hAnsi="Times New Roman" w:cs="Times New Roman"/>
          <w:color w:val="000000"/>
          <w:sz w:val="24"/>
          <w:szCs w:val="24"/>
          <w:lang w:val="ru-RU"/>
        </w:rPr>
        <w:pict>
          <v:shape id="_x0000_i139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36" w:name="CA0_ЧПЕ__1_РЗ_III_3_ГЛ_10_10_СТ_94_102_П"/>
      <w:bookmarkEnd w:id="436"/>
      <w:r>
        <w:rPr>
          <w:rFonts w:ascii="Times New Roman" w:hAnsi="Times New Roman" w:cs="Times New Roman"/>
          <w:color w:val="000000"/>
          <w:sz w:val="24"/>
          <w:szCs w:val="24"/>
          <w:lang w:val="ru-RU"/>
        </w:rPr>
        <w:t>2. Свидетель может быть допрошен о любых относящихся к делу обстоятельствах, в том числе о личности подозреваемого, обвиняемого, потерпевшего и своих взаимоотношениях с ними и другими свидетелями. Не могут служить доказательствами сведения, сообщаемые свидетелем, если он не может указать источник своей осведомленности.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7" w:name="CA0_ЧПЕ__1_РЗ_III_3_ГЛ_10_10_СТ_95_103CN"/>
      <w:bookmarkEnd w:id="437"/>
      <w:r>
        <w:rPr>
          <w:rFonts w:ascii="Times New Roman" w:hAnsi="Times New Roman" w:cs="Times New Roman"/>
          <w:b/>
          <w:bCs/>
          <w:color w:val="000000"/>
          <w:sz w:val="24"/>
          <w:szCs w:val="24"/>
          <w:lang w:val="ru-RU"/>
        </w:rPr>
        <w:t>Статья 95. Заключение эксперта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Заключение эксперта – это процессуальный документ, удостоверяющий факт и ход исследования экспертом материалов, представленных органом, ведущим уголовный процесс, и содержащий выводы по поставленным перед экспертом вопросам, основанные на специальных знаниях эксперта в области науки, техники, искусства, ремесла и иных сферах деятельности.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38" w:name="CA0_ЧПЕ__1_РЗ_III_3_ГЛ_10_10_СТ_95_103_П"/>
      <w:bookmarkEnd w:id="438"/>
      <w:r>
        <w:rPr>
          <w:rFonts w:ascii="Times New Roman" w:hAnsi="Times New Roman" w:cs="Times New Roman"/>
          <w:color w:val="000000"/>
          <w:sz w:val="24"/>
          <w:szCs w:val="24"/>
          <w:lang w:val="ru-RU"/>
        </w:rPr>
        <w:t>2. Заключение эксперта не является обязательным для органов уголовного преследования и суда, однако несогласие их с заключением должно быть ими мотивировано.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9" w:name="CA0_ЧПЕ__1_РЗ_III_3_ГЛ_10_10_СТ_96_104CN"/>
      <w:bookmarkEnd w:id="439"/>
      <w:r>
        <w:rPr>
          <w:rFonts w:ascii="Times New Roman" w:hAnsi="Times New Roman" w:cs="Times New Roman"/>
          <w:b/>
          <w:bCs/>
          <w:color w:val="000000"/>
          <w:sz w:val="24"/>
          <w:szCs w:val="24"/>
          <w:lang w:val="ru-RU"/>
        </w:rPr>
        <w:t>Статья 96. Вещественные доказательства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Вещественными доказательствами признаются предметы, которые служили орудиями преступления, или сохранили на себе следы преступления, или были объектами преступных действий, а также деньги и иные ценности, добытые преступным путем, и все другие предметы и документы, которые могут служить средствами по обнаружению преступления, установлению фактических обстоятельств уголовного дела, выявлению виновных либо опровержению обвинения или смягчению ответственности обвиняемого.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0" w:name="CA0_ЧПЕ__1_РЗ_III_3_ГЛ_10_10_СТ_97_105CN"/>
      <w:bookmarkEnd w:id="440"/>
      <w:r>
        <w:rPr>
          <w:rFonts w:ascii="Times New Roman" w:hAnsi="Times New Roman" w:cs="Times New Roman"/>
          <w:b/>
          <w:bCs/>
          <w:color w:val="000000"/>
          <w:sz w:val="24"/>
          <w:szCs w:val="24"/>
          <w:lang w:val="ru-RU"/>
        </w:rPr>
        <w:t>Статья 97. Хранение вещественных доказательств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Вещественные доказательства должны быть подробно описаны в протоколах осмотра и других следственных действий, по возможности сфотографированы и приобщены к уголовному делу постановлением (определением) органа, ведущего уголовный процесс. Вещественные доказательства должны храниться при уголовном деле и передаваться вместе с ним.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предметы в силу их громоздкости или иных причин не могут храниться при уголовном деле, они должны быть сфотографированы, по возможности опечатаны и храниться в месте, указанном органом, ведущим уголовный процесс. К делу может быть приобщен образец вещественного доказательства. О месте нахождения вещественного доказательства в деле должна быть соответствующая справка.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Вещественные доказательства хранятся до вступления приговора в законную силу или до истечения срока на обжалование постановления или определения о прекращении производства по уголовному делу, но не более трех лет. В случаях, когда спор о праве на предмет подлежит разрешению в порядке гражданского судопроизводства, вещественные доказательства хранятся до вступления в законную силу решения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отдельных случаях вещественные доказательства могут быть возвращены их владельцам и до истечения сроков, указанных в части третьей настоящей статьи, если это возможно без ущерба для производства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Вещественные доказательства, подвергающиеся быстрой порче, если они не могут быть возвращены владельцу, сдаются в соответствующие учреждения для использования по назначению. При необходимости они могут возмещаться предметами того же рода и качества или владельцу выплачивается их стоимость.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41" w:name="CA0_ЧПЕ__1_РЗ_III_3_ГЛ_10_10_СТ_97_105_П"/>
      <w:bookmarkEnd w:id="441"/>
      <w:r>
        <w:rPr>
          <w:rFonts w:ascii="Times New Roman" w:hAnsi="Times New Roman" w:cs="Times New Roman"/>
          <w:color w:val="000000"/>
          <w:sz w:val="24"/>
          <w:szCs w:val="24"/>
          <w:lang w:val="ru-RU"/>
        </w:rPr>
        <w:t>6. При передаче уголовного дела из органа дознания в орган предварительного следствия или из одного органа предварительного следствия в другой, а равно при направлении дела прокурору или в суд, или при передаче дела из одного суда в другой, или из суда прокурору, или при направлении дела прокурором нижестоящему прокурору, следователю, органу дознания вещественные доказательства препровождаются вместе с делом, за исключением случаев, предусмотренных частями 2, 4 и 5 настоящей статьи.</w:t>
      </w:r>
      <w:r w:rsidR="00A16388" w:rsidRPr="00A16388">
        <w:rPr>
          <w:rFonts w:ascii="Times New Roman" w:hAnsi="Times New Roman" w:cs="Times New Roman"/>
          <w:color w:val="000000"/>
          <w:sz w:val="24"/>
          <w:szCs w:val="24"/>
          <w:lang w:val="ru-RU"/>
        </w:rPr>
        <w:pict>
          <v:shape id="_x0000_i139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2" w:name="CA0_ЧПЕ__1_РЗ_III_3_ГЛ_10_10_СТ_98_106CN"/>
      <w:bookmarkEnd w:id="442"/>
      <w:r>
        <w:rPr>
          <w:rFonts w:ascii="Times New Roman" w:hAnsi="Times New Roman" w:cs="Times New Roman"/>
          <w:b/>
          <w:bCs/>
          <w:color w:val="000000"/>
          <w:sz w:val="24"/>
          <w:szCs w:val="24"/>
          <w:lang w:val="ru-RU"/>
        </w:rPr>
        <w:t>Статья 98. Меры, принимаемые в отношении вещественных доказательств при разрешении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приговоре, определении или постановлении о прекращении производства по уголовному делу должен быть решен вопрос о вещественных доказательствах. При этом: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орудия преступления, принадлежащие обвиняемому, подлежат конфискации или уничтожаются;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предметы, запрещенные к обращению, подлежат конфискации или уничтожаются;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предметы, не представляющие ценности и не могущие быть использованными, подлежат уничтожению, а в случае ходатайства заинтересованных лиц или учреждений могут быть выданы им;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деньги и иные ценности, приобретенные преступным путем, по приговору суда обращаются на возмещение вреда от преступления потерпевшему, иному лицу или подлежат конфискации. Другие вещественные доказательства выдаются их законным владельцам, а при неустановлении последних подлежат конфискации. В случае спора об их принадлежности он подлежит разрешению в порядке гражданского судопроизводства;</w:t>
      </w:r>
      <w:r w:rsidR="00A16388" w:rsidRPr="00A16388">
        <w:rPr>
          <w:rFonts w:ascii="Times New Roman" w:hAnsi="Times New Roman" w:cs="Times New Roman"/>
          <w:color w:val="000000"/>
          <w:sz w:val="24"/>
          <w:szCs w:val="24"/>
          <w:lang w:val="ru-RU"/>
        </w:rPr>
        <w:pict>
          <v:shape id="_x0000_i139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43" w:name="CA0_ЧПЕ__1_РЗ_III_3_ГЛ_10_10_СТ_98_106_П"/>
      <w:bookmarkEnd w:id="443"/>
      <w:r>
        <w:rPr>
          <w:rFonts w:ascii="Times New Roman" w:hAnsi="Times New Roman" w:cs="Times New Roman"/>
          <w:color w:val="000000"/>
          <w:sz w:val="24"/>
          <w:szCs w:val="24"/>
          <w:lang w:val="ru-RU"/>
        </w:rPr>
        <w:t>5) документы, являющиеся вещественными доказательствами, остаются при уголовном деле в течение всего срока его хранения либо передаются заинтересованным лицам или учреждениям.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4" w:name="CA0_ЧПЕ__1_РЗ_III_3_ГЛ_10_10_СТ_99_107CN"/>
      <w:bookmarkEnd w:id="444"/>
      <w:r>
        <w:rPr>
          <w:rFonts w:ascii="Times New Roman" w:hAnsi="Times New Roman" w:cs="Times New Roman"/>
          <w:b/>
          <w:bCs/>
          <w:color w:val="000000"/>
          <w:sz w:val="24"/>
          <w:szCs w:val="24"/>
          <w:lang w:val="ru-RU"/>
        </w:rPr>
        <w:t>Статья 99. Протоколы следственных действий, судебного заседания и оперативно-розыскных мероприятий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Источниками доказательств являются составленные в порядке, предусмотренном настоящим Кодексом, протоколы следственных действий, удостоверяющие обстоятельства и факты, установленные при осмотре, освидетельствовании, выемке, обыске, предъявлении для опознания, проверке показаний на месте, следственном эксперименте, эксгумации; протоколы следственных действий и оперативно-розыскных мероприятий о прослушивании и записи переговоров, осуществляемых с использованием технических средств связи, и иных переговоров, составленные в установленном законом порядке и с приложением соответствующей записи прослушивания, а также протокол судебного заседания, отражающий ход судебных действий и их результаты.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5" w:name="CA0_ЧПЕ__1_РЗ_III_3_ГЛ_10_10_СТ_100_108C"/>
      <w:bookmarkEnd w:id="445"/>
      <w:r>
        <w:rPr>
          <w:rFonts w:ascii="Times New Roman" w:hAnsi="Times New Roman" w:cs="Times New Roman"/>
          <w:b/>
          <w:bCs/>
          <w:color w:val="000000"/>
          <w:sz w:val="24"/>
          <w:szCs w:val="24"/>
          <w:lang w:val="ru-RU"/>
        </w:rPr>
        <w:t>Статья 100. Иные документы и другие носители информации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Иные документы признаются источниками доказательств, если обстоятельства и факты, изложенные в них, удостоверены должностными лицами организаций или гражданами и имеют значение для уголовного дела.</w:t>
      </w:r>
      <w:r w:rsidR="00A16388" w:rsidRPr="00A16388">
        <w:rPr>
          <w:rFonts w:ascii="Times New Roman" w:hAnsi="Times New Roman" w:cs="Times New Roman"/>
          <w:color w:val="000000"/>
          <w:sz w:val="24"/>
          <w:szCs w:val="24"/>
          <w:lang w:val="ru-RU"/>
        </w:rPr>
        <w:pict>
          <v:shape id="_x0000_i139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К другим носителям информации относятся материалы фото- и киносъемки, звуко- и видеозаписи и иные носители информации, полученные, истребованные или представленные в порядке, предусмотренном статьей </w:t>
      </w:r>
      <w:hyperlink r:id="rId760" w:anchor="&amp;Article=103" w:history="1">
        <w:r>
          <w:rPr>
            <w:rFonts w:ascii="Times New Roman" w:hAnsi="Times New Roman" w:cs="Times New Roman"/>
            <w:color w:val="0000FF"/>
            <w:sz w:val="24"/>
            <w:szCs w:val="24"/>
            <w:lang w:val="ru-RU"/>
          </w:rPr>
          <w:t>103</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Иные документы и другие носители информации приобщаются к уголовному делу и остаются при нем в течение всего срока его хранения. В случае, когда изъятые и приобщенные к делу иные документы и другие носители информации требуются для текущего учета, отчетности и иных правомерных целей, они могут быть возвращены законному владельцу или предоставлены во временное пользование, если это возможно без ущерба для уголовного дела, либо могут быть переданы их копии.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46" w:name="CA0_ЧПЕ__1_РЗ_III_3_ГЛ_10_10_СТ_100_108_"/>
      <w:bookmarkEnd w:id="446"/>
      <w:r>
        <w:rPr>
          <w:rFonts w:ascii="Times New Roman" w:hAnsi="Times New Roman" w:cs="Times New Roman"/>
          <w:color w:val="000000"/>
          <w:sz w:val="24"/>
          <w:szCs w:val="24"/>
          <w:lang w:val="ru-RU"/>
        </w:rPr>
        <w:t xml:space="preserve">4. В случаях, когда иные документы и другие носители информации обладают признаками, указанными в статье </w:t>
      </w:r>
      <w:hyperlink r:id="rId761" w:anchor="&amp;Article=96" w:history="1">
        <w:r>
          <w:rPr>
            <w:rFonts w:ascii="Times New Roman" w:hAnsi="Times New Roman" w:cs="Times New Roman"/>
            <w:color w:val="0000FF"/>
            <w:sz w:val="24"/>
            <w:szCs w:val="24"/>
            <w:lang w:val="ru-RU"/>
          </w:rPr>
          <w:t>96</w:t>
        </w:r>
      </w:hyperlink>
      <w:r>
        <w:rPr>
          <w:rFonts w:ascii="Times New Roman" w:hAnsi="Times New Roman" w:cs="Times New Roman"/>
          <w:color w:val="000000"/>
          <w:sz w:val="24"/>
          <w:szCs w:val="24"/>
          <w:lang w:val="ru-RU"/>
        </w:rPr>
        <w:t xml:space="preserve"> настоящего Кодекса, они являются вещественными доказательствами.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7" w:name="CA0_ЧПЕ__1_РЗ_III_3_ГЛ_10_10_СТ_101_109C"/>
      <w:bookmarkEnd w:id="447"/>
      <w:r>
        <w:rPr>
          <w:rFonts w:ascii="Times New Roman" w:hAnsi="Times New Roman" w:cs="Times New Roman"/>
          <w:b/>
          <w:bCs/>
          <w:color w:val="000000"/>
          <w:sz w:val="24"/>
          <w:szCs w:val="24"/>
          <w:lang w:val="ru-RU"/>
        </w:rPr>
        <w:t>Статья 101. Материалы, полученные в ходе оперативно-розыскной деятельности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Материалы, полученные в ходе оперативно-розыскной деятельности, могут быть признаны в качестве источников доказательств при условии, если они получены в соответствии с законодательством Республики Беларусь, представлены, проверены и оценены в порядке, установленном настоящим Кодексом.</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48" w:name="CA0_ЧПЕ__1_РЗ_III_3_ГЛ_11_11CN__chapter_"/>
      <w:bookmarkEnd w:id="448"/>
      <w:r>
        <w:rPr>
          <w:rFonts w:ascii="Times New Roman" w:hAnsi="Times New Roman" w:cs="Times New Roman"/>
          <w:b/>
          <w:bCs/>
          <w:caps/>
          <w:color w:val="000000"/>
          <w:sz w:val="24"/>
          <w:szCs w:val="24"/>
          <w:lang w:val="ru-RU"/>
        </w:rPr>
        <w:t>ГЛАВА 11</w:t>
      </w:r>
      <w:r>
        <w:rPr>
          <w:rFonts w:ascii="Times New Roman" w:hAnsi="Times New Roman" w:cs="Times New Roman"/>
          <w:b/>
          <w:bCs/>
          <w:caps/>
          <w:color w:val="000000"/>
          <w:sz w:val="24"/>
          <w:szCs w:val="24"/>
          <w:lang w:val="ru-RU"/>
        </w:rPr>
        <w:br/>
        <w:t>ДОКАЗЫВАНИЕ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49" w:name="CA0_ЧПЕ__1_РЗ_III_3_ГЛ_11_11_СТ_102_110C"/>
      <w:bookmarkEnd w:id="449"/>
      <w:r>
        <w:rPr>
          <w:rFonts w:ascii="Times New Roman" w:hAnsi="Times New Roman" w:cs="Times New Roman"/>
          <w:b/>
          <w:bCs/>
          <w:color w:val="000000"/>
          <w:sz w:val="24"/>
          <w:szCs w:val="24"/>
          <w:lang w:val="ru-RU"/>
        </w:rPr>
        <w:t>Статья 102. Доказывание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Доказывание состоит в собирании, проверке и оценке доказательств с целью установления обстоятельств, имеющих значение для законного, обоснованного и справедливого разрешения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50" w:name="CA0_ЧПЕ__1_РЗ_III_3_ГЛ_11_11_СТ_102_110_"/>
      <w:bookmarkEnd w:id="450"/>
      <w:r>
        <w:rPr>
          <w:rFonts w:ascii="Times New Roman" w:hAnsi="Times New Roman" w:cs="Times New Roman"/>
          <w:color w:val="000000"/>
          <w:sz w:val="24"/>
          <w:szCs w:val="24"/>
          <w:lang w:val="ru-RU"/>
        </w:rPr>
        <w:t>2. Обязанность доказывания наличия оснований уголовной ответственности, вины обвиняемого и других обстоятельств, имеющих значение по уголовному делу, лежит на органе уголовного преследования, а в судебном разбирательстве – на государственном или частном обвинителе, за исключением уголовных дел ускоренного производства, рассматриваемых без участия государственного обвинителя.</w:t>
      </w:r>
      <w:r w:rsidR="00A16388" w:rsidRPr="00A16388">
        <w:rPr>
          <w:rFonts w:ascii="Times New Roman" w:hAnsi="Times New Roman" w:cs="Times New Roman"/>
          <w:color w:val="000000"/>
          <w:sz w:val="24"/>
          <w:szCs w:val="24"/>
          <w:lang w:val="ru-RU"/>
        </w:rPr>
        <w:pict>
          <v:shape id="_x0000_i139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1" w:name="CA0_ЧПЕ__1_РЗ_III_3_ГЛ_11_11_СТ_103_111C"/>
      <w:bookmarkEnd w:id="451"/>
      <w:r>
        <w:rPr>
          <w:rFonts w:ascii="Times New Roman" w:hAnsi="Times New Roman" w:cs="Times New Roman"/>
          <w:b/>
          <w:bCs/>
          <w:color w:val="000000"/>
          <w:sz w:val="24"/>
          <w:szCs w:val="24"/>
          <w:lang w:val="ru-RU"/>
        </w:rPr>
        <w:t>Статья 103. Собирание доказательств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Собирание доказательств производится в процессе разрешения заявлений и сообщений о преступлении, ускоренного производства, дознания, предварительного следствия и судебного разбирательства путем проведения допросов, очных ставок, предъявления для опознания, выемки, обысков, осмотров, следственных экспериментов, производства экспертиз и других процессуальных действий, предусмотренных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Орган уголовного преследования, а также суд по ходатайству сторон или по собственной инициативе в пределах своей компетенции вправе по находящимся в их производстве материалам и уголовному делу в порядке, установленном настоящим Кодексом, вызывать любое лицо для проведения следственных и других процессуальных действий или дачи заключения в качестве эксперта; производить осмотры, обыски и другие предусмотренные настоящим Кодексом следственные действия; требовать от организаций, должностных лиц и граждан, а также органов, осуществляющих оперативно-розыскную деятельность, представления предметов и документов, имеющих значение для уголовного дела; требовать производства ревизий и проверок от соответствующих органов и должностных лиц.</w:t>
      </w:r>
      <w:r w:rsidR="00A16388" w:rsidRPr="00A16388">
        <w:rPr>
          <w:rFonts w:ascii="Times New Roman" w:hAnsi="Times New Roman" w:cs="Times New Roman"/>
          <w:color w:val="000000"/>
          <w:sz w:val="24"/>
          <w:szCs w:val="24"/>
          <w:lang w:val="ru-RU"/>
        </w:rPr>
        <w:pict>
          <v:shape id="_x0000_i139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Защитник вправе представлять доказательства и собирать сведения, необходимые для защиты прав подозреваемого, обвиняемого и оказания им юридической помощи, путем опроса физических лиц, а также запрашивать справки, характеристики и иные документы или их копии; запрашивать с согласия подозреваемого, обвиняемого мнения специалистов для разъяснения возникающих в связи с осуществлением защиты вопросов, требующих специальных знаний. При этом защитник не вправе оказывать незаконное воздействие на лиц при получении сведений в интересах защищаемого им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52" w:name="CA0_ЧПЕ__1_РЗ_III_3_ГЛ_11_11_СТ_103_111_"/>
      <w:bookmarkEnd w:id="452"/>
      <w:r>
        <w:rPr>
          <w:rFonts w:ascii="Times New Roman" w:hAnsi="Times New Roman" w:cs="Times New Roman"/>
          <w:color w:val="000000"/>
          <w:sz w:val="24"/>
          <w:szCs w:val="24"/>
          <w:lang w:val="ru-RU"/>
        </w:rPr>
        <w:t>4. Доказательства могут быть представлены государственным обвинителем, частным обвинителем, подозреваемым, обвиняемым, защитником, потерпевшим, гражданским истцом, гражданским ответчиком, представителями, а также любыми физическими и юридическими лицами.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3" w:name="CA0_ЧПЕ__1_РЗ_III_3_ГЛ_11_11_СТ_104_112C"/>
      <w:bookmarkEnd w:id="453"/>
      <w:r>
        <w:rPr>
          <w:rFonts w:ascii="Times New Roman" w:hAnsi="Times New Roman" w:cs="Times New Roman"/>
          <w:b/>
          <w:bCs/>
          <w:color w:val="000000"/>
          <w:sz w:val="24"/>
          <w:szCs w:val="24"/>
          <w:lang w:val="ru-RU"/>
        </w:rPr>
        <w:t>Статья 104. Проверка доказательств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Собранные по материалам и уголовному делу доказательства подлежат всесторонней, полной и объективной проверке органами уголовного преследования и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54" w:name="CA0_ЧПЕ__1_РЗ_III_3_ГЛ_11_11_СТ_104_112_"/>
      <w:bookmarkEnd w:id="454"/>
      <w:r>
        <w:rPr>
          <w:rFonts w:ascii="Times New Roman" w:hAnsi="Times New Roman" w:cs="Times New Roman"/>
          <w:color w:val="000000"/>
          <w:sz w:val="24"/>
          <w:szCs w:val="24"/>
          <w:lang w:val="ru-RU"/>
        </w:rPr>
        <w:t>2. Проверка доказательств состоит в их анализе, сопоставлении с другими доказательствами, имеющимися в материалах и уголовном деле, а также в установлении их источников, получении других доказательств, подтверждающих или опровергающих проверяемое доказательство.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5" w:name="CA0_ЧПЕ__1_РЗ_III_3_ГЛ_11_11_СТ_105_113C"/>
      <w:bookmarkEnd w:id="455"/>
      <w:r>
        <w:rPr>
          <w:rFonts w:ascii="Times New Roman" w:hAnsi="Times New Roman" w:cs="Times New Roman"/>
          <w:b/>
          <w:bCs/>
          <w:color w:val="000000"/>
          <w:sz w:val="24"/>
          <w:szCs w:val="24"/>
          <w:lang w:val="ru-RU"/>
        </w:rPr>
        <w:t>Статья 105. Оценка доказательств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Каждое доказательство подлежит оценке с точки зрения относимости, допустимости, достоверности, а все собранные доказательства в их совокупности – с точки зрения достаточности для окончания предварительного расследования и разрешения уголовного дела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Относящимися к уголовному делу признаются доказательства, посредством которых устанавливаются обстоятельства, имеющие значение для данного дела. Не являются относящимися к делу доказательства, которые не способны устанавливать или опровергать подлежащие доказыванию обстоятельства.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Допустимыми признаются доказательства, полученные органом, ведущим уголовный процесс, в установленном настоящим Кодексом порядке и из предусмотренных законом источников.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Доказательство признается недопустимым, если оно получено с нарушениями конституционных прав и свобод гражданина или требований настоящего Кодекса, связанными с лишением или ограничением прав участников уголовного процесса или нарушением иных правил уголовного процесса.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Доказательства, полученные с нарушением закона, не имеют юридической силы и не могут быть положены в основу обвинения, а также использоваться для доказывания любого обстоятельства, указанного в статье </w:t>
      </w:r>
      <w:hyperlink r:id="rId762" w:anchor="&amp;Article=89" w:history="1">
        <w:r>
          <w:rPr>
            <w:rFonts w:ascii="Times New Roman" w:hAnsi="Times New Roman" w:cs="Times New Roman"/>
            <w:color w:val="0000FF"/>
            <w:sz w:val="24"/>
            <w:szCs w:val="24"/>
            <w:lang w:val="ru-RU"/>
          </w:rPr>
          <w:t>89</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Достоверными признаются доказательства, если они соответствуют действительности. В основу процессуальных решений, принимаемых органом уголовного преследования или судом, могут быть положены только достоверные доказательства.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56" w:name="CA0_ЧПЕ__1_РЗ_III_3_ГЛ_11_11_СТ_105_113_"/>
      <w:bookmarkEnd w:id="456"/>
      <w:r>
        <w:rPr>
          <w:rFonts w:ascii="Times New Roman" w:hAnsi="Times New Roman" w:cs="Times New Roman"/>
          <w:color w:val="000000"/>
          <w:sz w:val="24"/>
          <w:szCs w:val="24"/>
          <w:lang w:val="ru-RU"/>
        </w:rPr>
        <w:t>7. Достаточными признаются доказательства, когда их совокупность позволяет установить обстоятельства, подлежащие доказыванию по уголовному делу.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7" w:name="CA0_ЧПЕ__1_РЗ_III_3_ГЛ_11_11_СТ_106_114C"/>
      <w:bookmarkEnd w:id="457"/>
      <w:r>
        <w:rPr>
          <w:rFonts w:ascii="Times New Roman" w:hAnsi="Times New Roman" w:cs="Times New Roman"/>
          <w:b/>
          <w:bCs/>
          <w:color w:val="000000"/>
          <w:sz w:val="24"/>
          <w:szCs w:val="24"/>
          <w:lang w:val="ru-RU"/>
        </w:rPr>
        <w:t>Статья 106. Преюдиция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Вступивший в законную силу приговор по другому уголовному делу обязателен для органа, ведущего уголовный процесс, при производстве по уголовному делу в отношении как установленных обстоятельств, так и их юридической оценки.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58" w:name="CA0_ЧПЕ__1_РЗ_III_3_ГЛ_11_11_СТ_106_114_"/>
      <w:bookmarkEnd w:id="458"/>
      <w:r>
        <w:rPr>
          <w:rFonts w:ascii="Times New Roman" w:hAnsi="Times New Roman" w:cs="Times New Roman"/>
          <w:color w:val="000000"/>
          <w:sz w:val="24"/>
          <w:szCs w:val="24"/>
          <w:lang w:val="ru-RU"/>
        </w:rPr>
        <w:t>2. Вступившее в законную силу решение суда по гражданскому делу обязательно для органа, ведущего уголовный процесс, при производстве по уголовному делу только по вопросу о том, имело ли место само общественно опасное деяние, предусмотренное уголовным законом, о размере вреда и не может предрешать выводы о виновности или невиновности обвиняемого.</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59" w:name="CA0_ЧПЕ__1_РЗ_IV_4CN__zagrazdel_iv"/>
      <w:bookmarkEnd w:id="459"/>
      <w:r>
        <w:rPr>
          <w:rFonts w:ascii="Times New Roman" w:hAnsi="Times New Roman" w:cs="Times New Roman"/>
          <w:b/>
          <w:bCs/>
          <w:caps/>
          <w:color w:val="000000"/>
          <w:sz w:val="24"/>
          <w:szCs w:val="24"/>
          <w:lang w:val="ru-RU"/>
        </w:rPr>
        <w:t>РАЗДЕЛ IV</w:t>
      </w:r>
      <w:r>
        <w:rPr>
          <w:rFonts w:ascii="Times New Roman" w:hAnsi="Times New Roman" w:cs="Times New Roman"/>
          <w:b/>
          <w:bCs/>
          <w:caps/>
          <w:color w:val="000000"/>
          <w:sz w:val="24"/>
          <w:szCs w:val="24"/>
          <w:lang w:val="ru-RU"/>
        </w:rPr>
        <w:br/>
        <w:t>МЕРЫ ПРОЦЕССУАЛЬНОГО ПРИНУЖДЕНИЯ</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60" w:name="CA0_ЧПЕ__1_РЗ_IV_4_ГЛ_12_12CN__chapter_1"/>
      <w:bookmarkEnd w:id="460"/>
      <w:r>
        <w:rPr>
          <w:rFonts w:ascii="Times New Roman" w:hAnsi="Times New Roman" w:cs="Times New Roman"/>
          <w:b/>
          <w:bCs/>
          <w:caps/>
          <w:color w:val="000000"/>
          <w:sz w:val="24"/>
          <w:szCs w:val="24"/>
          <w:lang w:val="ru-RU"/>
        </w:rPr>
        <w:t>ГЛАВА 12</w:t>
      </w:r>
      <w:r>
        <w:rPr>
          <w:rFonts w:ascii="Times New Roman" w:hAnsi="Times New Roman" w:cs="Times New Roman"/>
          <w:b/>
          <w:bCs/>
          <w:caps/>
          <w:color w:val="000000"/>
          <w:sz w:val="24"/>
          <w:szCs w:val="24"/>
          <w:lang w:val="ru-RU"/>
        </w:rPr>
        <w:br/>
        <w:t>ЗАДЕРЖАНИЕ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1" w:name="CA0_ЧПЕ__1_РЗ_IV_4_ГЛ_12_12_СТ_107_115CN"/>
      <w:bookmarkEnd w:id="461"/>
      <w:r>
        <w:rPr>
          <w:rFonts w:ascii="Times New Roman" w:hAnsi="Times New Roman" w:cs="Times New Roman"/>
          <w:b/>
          <w:bCs/>
          <w:color w:val="000000"/>
          <w:sz w:val="24"/>
          <w:szCs w:val="24"/>
          <w:lang w:val="ru-RU"/>
        </w:rPr>
        <w:t>Статья 107. Понятие задержания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Задержание состоит в фактическом задержании лица, доставлении его в орган уголовного преследования и в кратковременном содержании под стражей в местах и условиях, определенных законом.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Задержание может быть применено только: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 лицу, подозреваемому в совершении преступления, за которое может быть назначено наказание в виде лишения свободы или ареста;</w:t>
      </w:r>
      <w:r w:rsidR="00A16388" w:rsidRPr="00A16388">
        <w:rPr>
          <w:rFonts w:ascii="Times New Roman" w:hAnsi="Times New Roman" w:cs="Times New Roman"/>
          <w:color w:val="000000"/>
          <w:sz w:val="24"/>
          <w:szCs w:val="24"/>
          <w:lang w:val="ru-RU"/>
        </w:rPr>
        <w:pict>
          <v:shape id="_x0000_i139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 обвиняемому для предъявления обвинения либо в случае нарушения условий примененной к нему меры пресечения;</w:t>
      </w:r>
      <w:r w:rsidR="00A16388" w:rsidRPr="00A16388">
        <w:rPr>
          <w:rFonts w:ascii="Times New Roman" w:hAnsi="Times New Roman" w:cs="Times New Roman"/>
          <w:color w:val="000000"/>
          <w:sz w:val="24"/>
          <w:szCs w:val="24"/>
          <w:lang w:val="ru-RU"/>
        </w:rPr>
        <w:pict>
          <v:shape id="_x0000_i139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 осужденному, в отношении которого имеется представление уполномоченного на то органа об отмене приговора, определения, постановления суда об условном неприменении наказания, отсрочки исполнения наказания или условно-досрочном освобождении от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Задержание производится: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непосредственно возникшему подозрению в совершении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 основании постановления органа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62" w:name="CA0_ЧПЕ__1_РЗ_IV_4_ГЛ_12_12_СТ_107_115_П"/>
      <w:bookmarkEnd w:id="462"/>
      <w:r>
        <w:rPr>
          <w:rFonts w:ascii="Times New Roman" w:hAnsi="Times New Roman" w:cs="Times New Roman"/>
          <w:color w:val="000000"/>
          <w:sz w:val="24"/>
          <w:szCs w:val="24"/>
          <w:lang w:val="ru-RU"/>
        </w:rPr>
        <w:t>3) на основании постановления (определения) суда о задержании осужденного до разрешения вопроса об отмене условного неприменения наказания, отсрочки исполнения наказания или условно-досрочного освобождения от отбывания наказания.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3" w:name="CA0_ЧПЕ__1_РЗ_IV_4_ГЛ_12_12_СТ_108_116CN"/>
      <w:bookmarkEnd w:id="463"/>
      <w:r>
        <w:rPr>
          <w:rFonts w:ascii="Times New Roman" w:hAnsi="Times New Roman" w:cs="Times New Roman"/>
          <w:b/>
          <w:bCs/>
          <w:color w:val="000000"/>
          <w:sz w:val="24"/>
          <w:szCs w:val="24"/>
          <w:lang w:val="ru-RU"/>
        </w:rPr>
        <w:t>Статья 108. Задержание по непосредственно возникшему подозрению в совершении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подозреваемое в совершении преступления, может быть задержано действующим в пределах своей компетенции органом уголовного преследования при наличии любого из следующих оснований: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если лицо застигнуто при совершении предусмотренного уголовным законом общественно опасного деяния или непосредственно после его совершения;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если очевидцы происшествия, в том числе и лицо, пострадавшее от преступления, прямо укажут на данное лицо как на совершившее предусмотренное уголовным законом общественно опасное деяние или захватят его в порядке, предусмотренном статьей </w:t>
      </w:r>
      <w:hyperlink r:id="rId763" w:anchor="&amp;Article=109" w:history="1">
        <w:r>
          <w:rPr>
            <w:rFonts w:ascii="Times New Roman" w:hAnsi="Times New Roman" w:cs="Times New Roman"/>
            <w:color w:val="0000FF"/>
            <w:sz w:val="24"/>
            <w:szCs w:val="24"/>
            <w:lang w:val="ru-RU"/>
          </w:rPr>
          <w:t>109</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если на этом лице, при нем, на его одежде или других используемых им вещах, в его жилище, иных используемых им помещениях, на рабочем месте или транспортном средстве обнаружены явные следы, указывающие на его причастность к совершению предусмотренного уголовным законом общественно опасного деяния;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если имеются другие достаточные основания подозревать в совершении преступления лицо при условии, что оно пыталось скрыться с места преступления или от органа уголовного преследования, или не имеет постоянного места жительства, или проживает в другой местности, или не установлена его личность.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В случае отсутствия оснований, указанных в части 1 настоящей статьи, при наличии достаточных оснований полагать, что лицо, подозреваемое в совершении преступления, может скрыться от органа уголовного преследования, и при наличии письменного согласования решения о его задержании с Генеральным прокурором Республики Беларусь, Председателем Следственного комитета Республики Беларусь, Министром внутренних дел Республики Беларусь, Председателем Комитета государственной безопасности Республики Беларусь, заместителем Председателя Комитета государственного контроля Республики Беларусь – директором Департамента финансовых расследований, действующими в пределах своей компетенции, это лицо может быть задержано органом уголовного преследования.</w:t>
      </w:r>
      <w:r w:rsidR="00A16388" w:rsidRPr="00A16388">
        <w:rPr>
          <w:rFonts w:ascii="Times New Roman" w:hAnsi="Times New Roman" w:cs="Times New Roman"/>
          <w:color w:val="000000"/>
          <w:sz w:val="24"/>
          <w:szCs w:val="24"/>
          <w:lang w:val="ru-RU"/>
        </w:rPr>
        <w:pict>
          <v:shape id="_x0000_i140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Задержание по основаниям, предусмотренным частями 1 и 1[1] настоящей статьи, может производиться до возбуждения уголовного дела. При этом вопрос о возбуждении уголовного дела должен быть решен органом уголовного преследования в течение 12 часов с момента фактического задержания. В случае отказа в возбуждении уголовного дела или непринятия решения о возбуждении уголовного дела в указанный срок задержанный должен быть освобожден.</w:t>
      </w:r>
      <w:r w:rsidR="00A16388" w:rsidRPr="00A16388">
        <w:rPr>
          <w:rFonts w:ascii="Times New Roman" w:hAnsi="Times New Roman" w:cs="Times New Roman"/>
          <w:color w:val="000000"/>
          <w:sz w:val="24"/>
          <w:szCs w:val="24"/>
          <w:lang w:val="ru-RU"/>
        </w:rPr>
        <w:pict>
          <v:shape id="_x0000_i140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Задержание по основаниям, предусмотренным частями 1 и 1[1] настоящей статьи, не может длиться свыше 72 часов с момента фактического задержания (включая срок, предусмотренный частью второй настоящей статьи), по истечении которых задержанный должен быть освобожден из-под стражи либо в отношении его применена мера пресечения, предусмотренная настоящим Кодексом.</w:t>
      </w:r>
      <w:r w:rsidR="00A16388" w:rsidRPr="00A16388">
        <w:rPr>
          <w:rFonts w:ascii="Times New Roman" w:hAnsi="Times New Roman" w:cs="Times New Roman"/>
          <w:color w:val="000000"/>
          <w:sz w:val="24"/>
          <w:szCs w:val="24"/>
          <w:lang w:val="ru-RU"/>
        </w:rPr>
        <w:pict>
          <v:shape id="_x0000_i140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Задержание лица, подозреваемого в совершении особо тяжких преступлений, предусмотренных частью второй статьи </w:t>
      </w:r>
      <w:hyperlink r:id="rId764" w:anchor="CA0|ОСЧ~~1|РЗ~VI~6|ГЛ~17~17|СТ~124~140" w:history="1">
        <w:r>
          <w:rPr>
            <w:rFonts w:ascii="Times New Roman" w:hAnsi="Times New Roman" w:cs="Times New Roman"/>
            <w:color w:val="0000FF"/>
            <w:sz w:val="24"/>
            <w:szCs w:val="24"/>
            <w:lang w:val="ru-RU"/>
          </w:rPr>
          <w:t>124</w:t>
        </w:r>
      </w:hyperlink>
      <w:r>
        <w:rPr>
          <w:rFonts w:ascii="Times New Roman" w:hAnsi="Times New Roman" w:cs="Times New Roman"/>
          <w:color w:val="000000"/>
          <w:sz w:val="24"/>
          <w:szCs w:val="24"/>
          <w:lang w:val="ru-RU"/>
        </w:rPr>
        <w:t xml:space="preserve">, статьей </w:t>
      </w:r>
      <w:hyperlink r:id="rId765" w:anchor="CA0|ОСЧ~~1|РЗ~VI~6|ГЛ~17~17|СТ~126~143" w:history="1">
        <w:r>
          <w:rPr>
            <w:rFonts w:ascii="Times New Roman" w:hAnsi="Times New Roman" w:cs="Times New Roman"/>
            <w:color w:val="0000FF"/>
            <w:sz w:val="24"/>
            <w:szCs w:val="24"/>
            <w:lang w:val="ru-RU"/>
          </w:rPr>
          <w:t>126</w:t>
        </w:r>
      </w:hyperlink>
      <w:r>
        <w:rPr>
          <w:rFonts w:ascii="Times New Roman" w:hAnsi="Times New Roman" w:cs="Times New Roman"/>
          <w:color w:val="000000"/>
          <w:sz w:val="24"/>
          <w:szCs w:val="24"/>
          <w:lang w:val="ru-RU"/>
        </w:rPr>
        <w:t xml:space="preserve">, частью второй статьи </w:t>
      </w:r>
      <w:hyperlink r:id="rId766" w:anchor="CA0|ОСЧ~~1|РЗ~VII~7|ГЛ~19~19|СТ~139~157" w:history="1">
        <w:r>
          <w:rPr>
            <w:rFonts w:ascii="Times New Roman" w:hAnsi="Times New Roman" w:cs="Times New Roman"/>
            <w:color w:val="0000FF"/>
            <w:sz w:val="24"/>
            <w:szCs w:val="24"/>
            <w:lang w:val="ru-RU"/>
          </w:rPr>
          <w:t>139</w:t>
        </w:r>
      </w:hyperlink>
      <w:r>
        <w:rPr>
          <w:rFonts w:ascii="Times New Roman" w:hAnsi="Times New Roman" w:cs="Times New Roman"/>
          <w:color w:val="000000"/>
          <w:sz w:val="24"/>
          <w:szCs w:val="24"/>
          <w:lang w:val="ru-RU"/>
        </w:rPr>
        <w:t xml:space="preserve">, частями первой и третьей статьи </w:t>
      </w:r>
      <w:hyperlink r:id="rId767" w:anchor="CA0|ОСЧ~~1|РЗ~X~10|ГЛ~27~27|СТ~285~348" w:history="1">
        <w:r>
          <w:rPr>
            <w:rFonts w:ascii="Times New Roman" w:hAnsi="Times New Roman" w:cs="Times New Roman"/>
            <w:color w:val="0000FF"/>
            <w:sz w:val="24"/>
            <w:szCs w:val="24"/>
            <w:lang w:val="ru-RU"/>
          </w:rPr>
          <w:t>285,</w:t>
        </w:r>
      </w:hyperlink>
      <w:r>
        <w:rPr>
          <w:rFonts w:ascii="Times New Roman" w:hAnsi="Times New Roman" w:cs="Times New Roman"/>
          <w:color w:val="000000"/>
          <w:sz w:val="24"/>
          <w:szCs w:val="24"/>
          <w:lang w:val="ru-RU"/>
        </w:rPr>
        <w:t xml:space="preserve"> статьями </w:t>
      </w:r>
      <w:hyperlink r:id="rId768" w:anchor="CA0|ОСЧ~~1|РЗ~X~10|ГЛ~27~27|СТ~286~349" w:history="1">
        <w:r>
          <w:rPr>
            <w:rFonts w:ascii="Times New Roman" w:hAnsi="Times New Roman" w:cs="Times New Roman"/>
            <w:color w:val="0000FF"/>
            <w:sz w:val="24"/>
            <w:szCs w:val="24"/>
            <w:lang w:val="ru-RU"/>
          </w:rPr>
          <w:t>286</w:t>
        </w:r>
      </w:hyperlink>
      <w:r>
        <w:rPr>
          <w:rFonts w:ascii="Times New Roman" w:hAnsi="Times New Roman" w:cs="Times New Roman"/>
          <w:color w:val="000000"/>
          <w:sz w:val="24"/>
          <w:szCs w:val="24"/>
          <w:lang w:val="ru-RU"/>
        </w:rPr>
        <w:t xml:space="preserve">, </w:t>
      </w:r>
      <w:hyperlink r:id="rId769" w:anchor="CA0|ОСЧ~~1|РЗ~X~10|ГЛ~27~27|СТ~289~352" w:history="1">
        <w:r>
          <w:rPr>
            <w:rFonts w:ascii="Times New Roman" w:hAnsi="Times New Roman" w:cs="Times New Roman"/>
            <w:color w:val="0000FF"/>
            <w:sz w:val="24"/>
            <w:szCs w:val="24"/>
            <w:lang w:val="ru-RU"/>
          </w:rPr>
          <w:t>289</w:t>
        </w:r>
      </w:hyperlink>
      <w:r>
        <w:rPr>
          <w:rFonts w:ascii="Times New Roman" w:hAnsi="Times New Roman" w:cs="Times New Roman"/>
          <w:color w:val="000000"/>
          <w:sz w:val="24"/>
          <w:szCs w:val="24"/>
          <w:lang w:val="ru-RU"/>
        </w:rPr>
        <w:t xml:space="preserve">, частью второй статьи </w:t>
      </w:r>
      <w:hyperlink r:id="rId770" w:anchor="CA0|ОСЧ~~1|РЗ~XIII~13|ГЛ~32~32|СТ~356~439" w:history="1">
        <w:r>
          <w:rPr>
            <w:rFonts w:ascii="Times New Roman" w:hAnsi="Times New Roman" w:cs="Times New Roman"/>
            <w:color w:val="0000FF"/>
            <w:sz w:val="24"/>
            <w:szCs w:val="24"/>
            <w:lang w:val="ru-RU"/>
          </w:rPr>
          <w:t>356</w:t>
        </w:r>
      </w:hyperlink>
      <w:r>
        <w:rPr>
          <w:rFonts w:ascii="Times New Roman" w:hAnsi="Times New Roman" w:cs="Times New Roman"/>
          <w:color w:val="000000"/>
          <w:sz w:val="24"/>
          <w:szCs w:val="24"/>
          <w:lang w:val="ru-RU"/>
        </w:rPr>
        <w:t xml:space="preserve">, частью третьей статьи </w:t>
      </w:r>
      <w:hyperlink r:id="rId771" w:anchor="CA0|ОСЧ~~1|РЗ~XIII~13|ГЛ~32~32|СТ~357~442" w:history="1">
        <w:r>
          <w:rPr>
            <w:rFonts w:ascii="Times New Roman" w:hAnsi="Times New Roman" w:cs="Times New Roman"/>
            <w:color w:val="0000FF"/>
            <w:sz w:val="24"/>
            <w:szCs w:val="24"/>
            <w:lang w:val="ru-RU"/>
          </w:rPr>
          <w:t>357</w:t>
        </w:r>
      </w:hyperlink>
      <w:r>
        <w:rPr>
          <w:rFonts w:ascii="Times New Roman" w:hAnsi="Times New Roman" w:cs="Times New Roman"/>
          <w:color w:val="000000"/>
          <w:sz w:val="24"/>
          <w:szCs w:val="24"/>
          <w:lang w:val="ru-RU"/>
        </w:rPr>
        <w:t xml:space="preserve">, статьями </w:t>
      </w:r>
      <w:hyperlink r:id="rId772" w:anchor="CA0|ОСЧ~~1|РЗ~XIII~13|ГЛ~32~32|СТ~359~447" w:history="1">
        <w:r>
          <w:rPr>
            <w:rFonts w:ascii="Times New Roman" w:hAnsi="Times New Roman" w:cs="Times New Roman"/>
            <w:color w:val="0000FF"/>
            <w:sz w:val="24"/>
            <w:szCs w:val="24"/>
            <w:lang w:val="ru-RU"/>
          </w:rPr>
          <w:t>359</w:t>
        </w:r>
      </w:hyperlink>
      <w:r>
        <w:rPr>
          <w:rFonts w:ascii="Times New Roman" w:hAnsi="Times New Roman" w:cs="Times New Roman"/>
          <w:color w:val="000000"/>
          <w:sz w:val="24"/>
          <w:szCs w:val="24"/>
          <w:lang w:val="ru-RU"/>
        </w:rPr>
        <w:t xml:space="preserve">, </w:t>
      </w:r>
      <w:hyperlink r:id="rId773" w:anchor="CA0|ОСЧ~~1|РЗ~XIII~13|ГЛ~32~32|СТ~360~449" w:history="1">
        <w:r>
          <w:rPr>
            <w:rFonts w:ascii="Times New Roman" w:hAnsi="Times New Roman" w:cs="Times New Roman"/>
            <w:color w:val="0000FF"/>
            <w:sz w:val="24"/>
            <w:szCs w:val="24"/>
            <w:lang w:val="ru-RU"/>
          </w:rPr>
          <w:t>360</w:t>
        </w:r>
      </w:hyperlink>
      <w:r>
        <w:rPr>
          <w:rFonts w:ascii="Times New Roman" w:hAnsi="Times New Roman" w:cs="Times New Roman"/>
          <w:color w:val="000000"/>
          <w:sz w:val="24"/>
          <w:szCs w:val="24"/>
          <w:lang w:val="ru-RU"/>
        </w:rPr>
        <w:t xml:space="preserve">, </w:t>
      </w:r>
      <w:hyperlink r:id="rId774" w:anchor="CA0|ОСЧ~~1|РЗ~XIII~13|ГЛ~33~33|СТ~362~452" w:history="1">
        <w:r>
          <w:rPr>
            <w:rFonts w:ascii="Times New Roman" w:hAnsi="Times New Roman" w:cs="Times New Roman"/>
            <w:color w:val="0000FF"/>
            <w:sz w:val="24"/>
            <w:szCs w:val="24"/>
            <w:lang w:val="ru-RU"/>
          </w:rPr>
          <w:t>362</w:t>
        </w:r>
      </w:hyperlink>
      <w:r>
        <w:rPr>
          <w:rFonts w:ascii="Times New Roman" w:hAnsi="Times New Roman" w:cs="Times New Roman"/>
          <w:color w:val="000000"/>
          <w:sz w:val="24"/>
          <w:szCs w:val="24"/>
          <w:lang w:val="ru-RU"/>
        </w:rPr>
        <w:t xml:space="preserve">, а также тяжких преступлений, предусмотренных частью второй статьи </w:t>
      </w:r>
      <w:hyperlink r:id="rId775" w:anchor="CA0|ОСЧ~~1|РЗ~X~10|ГЛ~27~27|СТ~285~348" w:history="1">
        <w:r>
          <w:rPr>
            <w:rFonts w:ascii="Times New Roman" w:hAnsi="Times New Roman" w:cs="Times New Roman"/>
            <w:color w:val="0000FF"/>
            <w:sz w:val="24"/>
            <w:szCs w:val="24"/>
            <w:lang w:val="ru-RU"/>
          </w:rPr>
          <w:t>285</w:t>
        </w:r>
      </w:hyperlink>
      <w:r>
        <w:rPr>
          <w:rFonts w:ascii="Times New Roman" w:hAnsi="Times New Roman" w:cs="Times New Roman"/>
          <w:color w:val="000000"/>
          <w:sz w:val="24"/>
          <w:szCs w:val="24"/>
          <w:lang w:val="ru-RU"/>
        </w:rPr>
        <w:t xml:space="preserve"> и частью третьей статьи </w:t>
      </w:r>
      <w:hyperlink r:id="rId776" w:anchor="CA0|ОСЧ~~1|РЗ~XI~11|ГЛ~30~30|СТ~339~417" w:history="1">
        <w:r>
          <w:rPr>
            <w:rFonts w:ascii="Times New Roman" w:hAnsi="Times New Roman" w:cs="Times New Roman"/>
            <w:color w:val="0000FF"/>
            <w:sz w:val="24"/>
            <w:szCs w:val="24"/>
            <w:lang w:val="ru-RU"/>
          </w:rPr>
          <w:t>339</w:t>
        </w:r>
      </w:hyperlink>
      <w:r>
        <w:rPr>
          <w:rFonts w:ascii="Times New Roman" w:hAnsi="Times New Roman" w:cs="Times New Roman"/>
          <w:color w:val="000000"/>
          <w:sz w:val="24"/>
          <w:szCs w:val="24"/>
          <w:lang w:val="ru-RU"/>
        </w:rPr>
        <w:t xml:space="preserve"> Уголовного кодекса Республики Беларусь, по основаниям, предусмотренным частями 1 и 1[1] настоящей статьи, не может длиться свыше десяти суток с момента фактического задержания, по истечении которых задержанный должен быть освобожден из-под стражи либо в отношении его должна быть применена мера пресечения, предусмотренная настоящим Кодексом.</w:t>
      </w:r>
      <w:r w:rsidR="00A16388" w:rsidRPr="00A16388">
        <w:rPr>
          <w:rFonts w:ascii="Times New Roman" w:hAnsi="Times New Roman" w:cs="Times New Roman"/>
          <w:color w:val="000000"/>
          <w:sz w:val="24"/>
          <w:szCs w:val="24"/>
          <w:lang w:val="ru-RU"/>
        </w:rPr>
        <w:pict>
          <v:shape id="_x0000_i140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64" w:name="CA0_ЧПЕ__1_РЗ_IV_4_ГЛ_12_12_СТ_108_116_П"/>
      <w:bookmarkEnd w:id="464"/>
      <w:r>
        <w:rPr>
          <w:rFonts w:ascii="Times New Roman" w:hAnsi="Times New Roman" w:cs="Times New Roman"/>
          <w:color w:val="000000"/>
          <w:sz w:val="24"/>
          <w:szCs w:val="24"/>
          <w:lang w:val="ru-RU"/>
        </w:rPr>
        <w:t>5. В случае применения в отношении задержанного меры пресечения обвинение ему должно быть предъявлено не позднее десяти суток с момента фактического задержания, а в отношении лиц, указанных в части четвертой настоящей статьи, – не позднее двадцати суток с момента фактического задержания.</w:t>
      </w:r>
      <w:r w:rsidR="00A16388" w:rsidRPr="00A16388">
        <w:rPr>
          <w:rFonts w:ascii="Times New Roman" w:hAnsi="Times New Roman" w:cs="Times New Roman"/>
          <w:color w:val="000000"/>
          <w:sz w:val="24"/>
          <w:szCs w:val="24"/>
          <w:lang w:val="ru-RU"/>
        </w:rPr>
        <w:pict>
          <v:shape id="_x0000_i140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5" w:name="CA0_ЧПЕ__1_РЗ_IV_4_ГЛ_12_12_СТ_109_117CN"/>
      <w:bookmarkEnd w:id="465"/>
      <w:r>
        <w:rPr>
          <w:rFonts w:ascii="Times New Roman" w:hAnsi="Times New Roman" w:cs="Times New Roman"/>
          <w:b/>
          <w:bCs/>
          <w:color w:val="000000"/>
          <w:sz w:val="24"/>
          <w:szCs w:val="24"/>
          <w:lang w:val="ru-RU"/>
        </w:rPr>
        <w:t>Статья 109. Право граждан на захват лица, совершившего преступление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Захват лица – действия граждан по задержанию лица, совершившего преступление, либо для пресечения преступления и для передачи его органу власти.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Каждый гражданин имеет право захватить и принудительно доставить в орган власти лицо, застигнутое им при совершении преступления или попытке скрыться непосредственно после его совершения.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66" w:name="CA0_ЧПЕ__1_РЗ_IV_4_ГЛ_12_12_СТ_109_117_П"/>
      <w:bookmarkEnd w:id="466"/>
      <w:r>
        <w:rPr>
          <w:rFonts w:ascii="Times New Roman" w:hAnsi="Times New Roman" w:cs="Times New Roman"/>
          <w:color w:val="000000"/>
          <w:sz w:val="24"/>
          <w:szCs w:val="24"/>
          <w:lang w:val="ru-RU"/>
        </w:rPr>
        <w:t>3. В случае оказания сопротивления лицом, указанным в части первой настоящей статьи, к нему могут быть применены меры подавления сопротивления в пределах мер, необходимых для задержания лица, совершившего преступление. В случаях, если имеются основания полагать, что при захваченном лице находятся оружие либо предметы, имеющие значение для уголовного дела, захвативший его гражданин может осмотреть одежду задерживаемого и изъять для передачи в орган уголовного преследования находящиеся при нем предметы.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7" w:name="CA0_ЧПЕ__1_РЗ_IV_4_ГЛ_12_12_СТ_110_118CN"/>
      <w:bookmarkEnd w:id="467"/>
      <w:r>
        <w:rPr>
          <w:rFonts w:ascii="Times New Roman" w:hAnsi="Times New Roman" w:cs="Times New Roman"/>
          <w:b/>
          <w:bCs/>
          <w:color w:val="000000"/>
          <w:sz w:val="24"/>
          <w:szCs w:val="24"/>
          <w:lang w:val="ru-RU"/>
        </w:rPr>
        <w:t>Статья 110. Порядок задержания по непосредственно возникшему подозрению в совершении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Немедленно после доставления задержанного в орган уголовного преследования должностным лицом, осуществившим фактическое задержание, составляется протокол, в котором указываются основания, место и время фактического задержания (с указанием часа и минут), результаты личного обыска, а также время составления протокола. Протокол объявляется задерживаемому и при этом разъясняются предусмотренные статьей </w:t>
      </w:r>
      <w:hyperlink r:id="rId777" w:anchor="&amp;Article=41" w:history="1">
        <w:r>
          <w:rPr>
            <w:rFonts w:ascii="Times New Roman" w:hAnsi="Times New Roman" w:cs="Times New Roman"/>
            <w:color w:val="0000FF"/>
            <w:sz w:val="24"/>
            <w:szCs w:val="24"/>
            <w:lang w:val="ru-RU"/>
          </w:rPr>
          <w:t>41</w:t>
        </w:r>
      </w:hyperlink>
      <w:r>
        <w:rPr>
          <w:rFonts w:ascii="Times New Roman" w:hAnsi="Times New Roman" w:cs="Times New Roman"/>
          <w:color w:val="000000"/>
          <w:sz w:val="24"/>
          <w:szCs w:val="24"/>
          <w:lang w:val="ru-RU"/>
        </w:rPr>
        <w:t xml:space="preserve"> настоящего Кодекса права, в том числе право пригласить защитника и давать показания в его присутствии, что отмечается в протоколе. Протокол подписывается лицом, его составившим, и задержанным.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Орган дознания, следователь, прокурор в течение трех часов с момента доставления подозреваемого в орган уголовного преследования принимают решение о задержании, о чем выносится постановление, которое является правовым основанием для кратковременного содержания под стражей задержанного в местах и на условиях, предусмотренных законом, либо принимают решение об освобождении задержанного. Постановление объявляется задержанному.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 произведенном задержании орган дознания или следователь обязаны письменно сообщить прокурору в течение 24 часов с момента вынесения постановления о задержании.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68" w:name="CA0_ЧПЕ__1_РЗ_IV_4_ГЛ_12_12_СТ_110_118_П"/>
      <w:bookmarkEnd w:id="468"/>
      <w:r>
        <w:rPr>
          <w:rFonts w:ascii="Times New Roman" w:hAnsi="Times New Roman" w:cs="Times New Roman"/>
          <w:color w:val="000000"/>
          <w:sz w:val="24"/>
          <w:szCs w:val="24"/>
          <w:lang w:val="ru-RU"/>
        </w:rPr>
        <w:t xml:space="preserve">4. Задержанный должен быть допрошен по обстоятельствам задержания в порядке, предусмотренном статьями </w:t>
      </w:r>
      <w:hyperlink r:id="rId778" w:anchor="&amp;Article=215" w:history="1">
        <w:r>
          <w:rPr>
            <w:rFonts w:ascii="Times New Roman" w:hAnsi="Times New Roman" w:cs="Times New Roman"/>
            <w:color w:val="0000FF"/>
            <w:sz w:val="24"/>
            <w:szCs w:val="24"/>
            <w:lang w:val="ru-RU"/>
          </w:rPr>
          <w:t>215</w:t>
        </w:r>
      </w:hyperlink>
      <w:r>
        <w:rPr>
          <w:rFonts w:ascii="Times New Roman" w:hAnsi="Times New Roman" w:cs="Times New Roman"/>
          <w:color w:val="000000"/>
          <w:sz w:val="24"/>
          <w:szCs w:val="24"/>
          <w:lang w:val="ru-RU"/>
        </w:rPr>
        <w:t xml:space="preserve">–219, </w:t>
      </w:r>
      <w:hyperlink r:id="rId779" w:anchor="&amp;Article=434" w:history="1">
        <w:r>
          <w:rPr>
            <w:rFonts w:ascii="Times New Roman" w:hAnsi="Times New Roman" w:cs="Times New Roman"/>
            <w:color w:val="0000FF"/>
            <w:sz w:val="24"/>
            <w:szCs w:val="24"/>
            <w:lang w:val="ru-RU"/>
          </w:rPr>
          <w:t>434</w:t>
        </w:r>
      </w:hyperlink>
      <w:r>
        <w:rPr>
          <w:rFonts w:ascii="Times New Roman" w:hAnsi="Times New Roman" w:cs="Times New Roman"/>
          <w:color w:val="000000"/>
          <w:sz w:val="24"/>
          <w:szCs w:val="24"/>
          <w:lang w:val="ru-RU"/>
        </w:rPr>
        <w:t xml:space="preserve"> и </w:t>
      </w:r>
      <w:hyperlink r:id="rId780" w:anchor="&amp;Article=435" w:history="1">
        <w:r>
          <w:rPr>
            <w:rFonts w:ascii="Times New Roman" w:hAnsi="Times New Roman" w:cs="Times New Roman"/>
            <w:color w:val="0000FF"/>
            <w:sz w:val="24"/>
            <w:szCs w:val="24"/>
            <w:lang w:val="ru-RU"/>
          </w:rPr>
          <w:t>435</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40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9" w:name="CA0_ЧПЕ__1_РЗ_IV_4_ГЛ_12_12_СТ_111_119CN"/>
      <w:bookmarkEnd w:id="469"/>
      <w:r>
        <w:rPr>
          <w:rFonts w:ascii="Times New Roman" w:hAnsi="Times New Roman" w:cs="Times New Roman"/>
          <w:b/>
          <w:bCs/>
          <w:color w:val="000000"/>
          <w:sz w:val="24"/>
          <w:szCs w:val="24"/>
          <w:lang w:val="ru-RU"/>
        </w:rPr>
        <w:t>Статья 111. Задержание обвиняемого для предъявления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случае, если обвиняемый находится в другой местности либо место его нахождения неизвестно, орган уголовного преследования вправе вынести постановление о задержании этого лица. Это постановление должно быть исполнено органом дознания, который обнаруживает указанное лицо.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 исполнении постановления о задержании немедленно уведомляется вынесший постановление орган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70" w:name="CA0_ЧПЕ__1_РЗ_IV_4_ГЛ_12_12_СТ_111_119_П"/>
      <w:bookmarkEnd w:id="470"/>
      <w:r>
        <w:rPr>
          <w:rFonts w:ascii="Times New Roman" w:hAnsi="Times New Roman" w:cs="Times New Roman"/>
          <w:color w:val="000000"/>
          <w:sz w:val="24"/>
          <w:szCs w:val="24"/>
          <w:lang w:val="ru-RU"/>
        </w:rPr>
        <w:t>3. Задержание по основаниям, предусмотренным частью первой настоящей статьи, не может длиться свыше 72 часов с момента фактического задержания. Задержанному может не предъявляться обвинение в указанный срок, если до истечения 72 часов с момента задержания он освобожден из-под стражи с применением меры пресечения, не связанной с содержанием под стражей, или без применения в отношении его меры пресечения.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1" w:name="CA0_ЧПЕ__1_РЗ_IV_4_ГЛ_12_12_СТ_112_120CN"/>
      <w:bookmarkEnd w:id="471"/>
      <w:r>
        <w:rPr>
          <w:rFonts w:ascii="Times New Roman" w:hAnsi="Times New Roman" w:cs="Times New Roman"/>
          <w:b/>
          <w:bCs/>
          <w:color w:val="000000"/>
          <w:sz w:val="24"/>
          <w:szCs w:val="24"/>
          <w:lang w:val="ru-RU"/>
        </w:rPr>
        <w:t>Статья 112. Задержание обвиняемого на основании постановления органа, ведущего уголовный процесс, до заключения его под стражу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случае, если обвиняемый нарушил условия примененной к нему меры пресечения, не связанной с содержанием под стражей, или данного им письменного обязательства являться по вызову органа, ведущего уголовный процесс, и сообщать ему о перемене места жительства, орган, ведущий уголовный процесс, вправе вынести постановление (определение) о задержании этого лица с одновременным решением в установленном настоящим Кодексом порядке вопроса о применении меры пресечения в виде заключения под стражу.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72" w:name="CA0_ЧПЕ__1_РЗ_IV_4_ГЛ_12_12_СТ_112_120_П"/>
      <w:bookmarkEnd w:id="472"/>
      <w:r>
        <w:rPr>
          <w:rFonts w:ascii="Times New Roman" w:hAnsi="Times New Roman" w:cs="Times New Roman"/>
          <w:color w:val="000000"/>
          <w:sz w:val="24"/>
          <w:szCs w:val="24"/>
          <w:lang w:val="ru-RU"/>
        </w:rPr>
        <w:t>2. Задержание обвиняемого в порядке, предусмотренном частью первой настоящей статьи, допускается лишь в случае, когда положения настоящего Кодекса позволяют применить к нему в качестве меры пресечения заключение под стражу. При этом задержание не может длиться свыше 72 часов с момента фактического задержания.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3" w:name="CA0_ЧПЕ__1_РЗ_IV_4_ГЛ_12_12_СТ_113_121CN"/>
      <w:bookmarkEnd w:id="473"/>
      <w:r>
        <w:rPr>
          <w:rFonts w:ascii="Times New Roman" w:hAnsi="Times New Roman" w:cs="Times New Roman"/>
          <w:b/>
          <w:bCs/>
          <w:color w:val="000000"/>
          <w:sz w:val="24"/>
          <w:szCs w:val="24"/>
          <w:lang w:val="ru-RU"/>
        </w:rPr>
        <w:t>Статья 113. Задержание осужденного до разрешения вопроса об отмене условного неприменения наказания, отсрочки исполнения наказания или условно-досрочного освобождения от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Суд выносит постановление (определение) о задержании осужденного до разрешения вопроса об отмене условного неприменения наказания, отсрочки исполнения наказания или условно-досрочного освобождения от отбывания наказания, если уполномоченным на то органом внесено представление и представлены материалы, из которых следует, что осужденным не выполняются установленные для него судом обязанности и иные условия, указанные в статьях </w:t>
      </w:r>
      <w:hyperlink r:id="rId781" w:anchor="CA0|ОБЧ~~1|РЗ~III~3|ГЛ~11~11|СТ~77~82" w:history="1">
        <w:r>
          <w:rPr>
            <w:rFonts w:ascii="Times New Roman" w:hAnsi="Times New Roman" w:cs="Times New Roman"/>
            <w:color w:val="0000FF"/>
            <w:sz w:val="24"/>
            <w:szCs w:val="24"/>
            <w:lang w:val="ru-RU"/>
          </w:rPr>
          <w:t>77</w:t>
        </w:r>
      </w:hyperlink>
      <w:r>
        <w:rPr>
          <w:rFonts w:ascii="Times New Roman" w:hAnsi="Times New Roman" w:cs="Times New Roman"/>
          <w:color w:val="000000"/>
          <w:sz w:val="24"/>
          <w:szCs w:val="24"/>
          <w:lang w:val="ru-RU"/>
        </w:rPr>
        <w:t xml:space="preserve">, </w:t>
      </w:r>
      <w:hyperlink r:id="rId782" w:anchor="CA0|ОБЧ~~1|РЗ~III~3|ГЛ~11~11|СТ~78~83" w:history="1">
        <w:r>
          <w:rPr>
            <w:rFonts w:ascii="Times New Roman" w:hAnsi="Times New Roman" w:cs="Times New Roman"/>
            <w:color w:val="0000FF"/>
            <w:sz w:val="24"/>
            <w:szCs w:val="24"/>
            <w:lang w:val="ru-RU"/>
          </w:rPr>
          <w:t>78</w:t>
        </w:r>
      </w:hyperlink>
      <w:r>
        <w:rPr>
          <w:rFonts w:ascii="Times New Roman" w:hAnsi="Times New Roman" w:cs="Times New Roman"/>
          <w:color w:val="000000"/>
          <w:sz w:val="24"/>
          <w:szCs w:val="24"/>
          <w:lang w:val="ru-RU"/>
        </w:rPr>
        <w:t xml:space="preserve">, </w:t>
      </w:r>
      <w:hyperlink r:id="rId783" w:anchor="CA0|ОБЧ~~1|РЗ~III~3|ГЛ~12~12|СТ~90~100" w:history="1">
        <w:r>
          <w:rPr>
            <w:rFonts w:ascii="Times New Roman" w:hAnsi="Times New Roman" w:cs="Times New Roman"/>
            <w:color w:val="0000FF"/>
            <w:sz w:val="24"/>
            <w:szCs w:val="24"/>
            <w:lang w:val="ru-RU"/>
          </w:rPr>
          <w:t>90</w:t>
        </w:r>
      </w:hyperlink>
      <w:r>
        <w:rPr>
          <w:rFonts w:ascii="Times New Roman" w:hAnsi="Times New Roman" w:cs="Times New Roman"/>
          <w:color w:val="000000"/>
          <w:sz w:val="24"/>
          <w:szCs w:val="24"/>
          <w:lang w:val="ru-RU"/>
        </w:rPr>
        <w:t xml:space="preserve"> и </w:t>
      </w:r>
      <w:hyperlink r:id="rId784" w:anchor="CA0|ОБЧ~~1|РЗ~III~3|ГЛ~12~12|СТ~93~104" w:history="1">
        <w:r>
          <w:rPr>
            <w:rFonts w:ascii="Times New Roman" w:hAnsi="Times New Roman" w:cs="Times New Roman"/>
            <w:color w:val="0000FF"/>
            <w:sz w:val="24"/>
            <w:szCs w:val="24"/>
            <w:lang w:val="ru-RU"/>
          </w:rPr>
          <w:t>93</w:t>
        </w:r>
      </w:hyperlink>
      <w:r>
        <w:rPr>
          <w:rFonts w:ascii="Times New Roman" w:hAnsi="Times New Roman" w:cs="Times New Roman"/>
          <w:color w:val="000000"/>
          <w:sz w:val="24"/>
          <w:szCs w:val="24"/>
          <w:lang w:val="ru-RU"/>
        </w:rPr>
        <w:t xml:space="preserve"> Уголовного кодекса Республики Беларусь.</w:t>
      </w:r>
      <w:r w:rsidR="00A16388" w:rsidRPr="00A16388">
        <w:rPr>
          <w:rFonts w:ascii="Times New Roman" w:hAnsi="Times New Roman" w:cs="Times New Roman"/>
          <w:color w:val="000000"/>
          <w:sz w:val="24"/>
          <w:szCs w:val="24"/>
          <w:lang w:val="ru-RU"/>
        </w:rPr>
        <w:pict>
          <v:shape id="_x0000_i140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Срок задержания, предусмотренного частью первой настоящей статьи, определяется судом в пределах семи суток с момента фактического задержания.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74" w:name="CA0_ЧПЕ__1_РЗ_IV_4_ГЛ_12_12_СТ_113_121_П"/>
      <w:bookmarkEnd w:id="474"/>
      <w:r>
        <w:rPr>
          <w:rFonts w:ascii="Times New Roman" w:hAnsi="Times New Roman" w:cs="Times New Roman"/>
          <w:color w:val="000000"/>
          <w:sz w:val="24"/>
          <w:szCs w:val="24"/>
          <w:lang w:val="ru-RU"/>
        </w:rPr>
        <w:t>3. Суд направляет постановление (определение) о задержании осужденного для исполнения органу дознания. Об исполнении постановления (определения) о задержании орган, его исполнивший, немедленно уведомляет суд.</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5" w:name="CA0_ЧПЕ__1_РЗ_IV_4_ГЛ_12_12_СТ_114_122CN"/>
      <w:bookmarkEnd w:id="475"/>
      <w:r>
        <w:rPr>
          <w:rFonts w:ascii="Times New Roman" w:hAnsi="Times New Roman" w:cs="Times New Roman"/>
          <w:b/>
          <w:bCs/>
          <w:color w:val="000000"/>
          <w:sz w:val="24"/>
          <w:szCs w:val="24"/>
          <w:lang w:val="ru-RU"/>
        </w:rPr>
        <w:t>Статья 114. Освобождение задержанного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Задержанный подлежит освобождению на основании постановления (определения) органа, ведущего уголовный процесс, в случаях,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подтвердилось подозрение в совершении лицом предусмотренного уголовным законом общественно опасного деяния;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отпали основания дальнейшего содержания лица под стражей;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орган, ведущий уголовный процесс, установил, что задержание произведено с нарушениями требований, установленных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истек срок задержания.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случаях, предусмотренных пунктом 4 части первой настоящей статьи, задержанный освобождается руководителем администрации места содержания под стражей с уведомлением органа, ведущего уголовный процесс и осуществившего задержание.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76" w:name="CA0_ЧПЕ__1_РЗ_IV_4_ГЛ_12_12_СТ_114_122_П"/>
      <w:bookmarkEnd w:id="476"/>
      <w:r>
        <w:rPr>
          <w:rFonts w:ascii="Times New Roman" w:hAnsi="Times New Roman" w:cs="Times New Roman"/>
          <w:color w:val="000000"/>
          <w:sz w:val="24"/>
          <w:szCs w:val="24"/>
          <w:lang w:val="ru-RU"/>
        </w:rPr>
        <w:t>3. Органом, ведущим уголовный процесс и принявшим решение об освобождении задержанного, выдается справка, в которой указывается, кем он был задержан, основания, место и время задержания, основания, мотивы и время освобождения. Освобожденное лицо не может быть вновь задержано по тому же подозрению.</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77" w:name="CA0_ЧПЕ__1_РЗ_IV_4_ГЛ_12_12_СТ_115_123CN"/>
      <w:bookmarkEnd w:id="477"/>
      <w:r>
        <w:rPr>
          <w:rFonts w:ascii="Times New Roman" w:hAnsi="Times New Roman" w:cs="Times New Roman"/>
          <w:b/>
          <w:bCs/>
          <w:color w:val="000000"/>
          <w:sz w:val="24"/>
          <w:szCs w:val="24"/>
          <w:lang w:val="ru-RU"/>
        </w:rPr>
        <w:t>Статья 115. Уведомление о задержании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 задержании лица и месте нахождения задержанного орган, ведущий уголовный процесс и осуществивший задержание, обязан в течение 12 часов с момента фактического задержания уведомить кого-либо из совершеннолетних членов его семьи или близких родственников либо предоставить возможность такого уведомления самому задержанному.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78" w:name="CA0_ЧПЕ__1_РЗ_IV_4_ГЛ_12_12_СТ_115_123_П"/>
      <w:bookmarkEnd w:id="478"/>
      <w:r>
        <w:rPr>
          <w:rFonts w:ascii="Times New Roman" w:hAnsi="Times New Roman" w:cs="Times New Roman"/>
          <w:color w:val="000000"/>
          <w:sz w:val="24"/>
          <w:szCs w:val="24"/>
          <w:lang w:val="ru-RU"/>
        </w:rPr>
        <w:t>2. О задержании иностранного гражданина или лица без гражданства орган, ведущий уголовный процесс и осуществивший задержание, по требованию иностранного гражданина или лица без гражданства сообщает в Министерство иностранных дел Республики Беларусь не позднее одних суток с момента задержания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задержанных иностранного гражданина или лица без гражданства.</w:t>
      </w:r>
      <w:r w:rsidR="00A16388" w:rsidRPr="00A16388">
        <w:rPr>
          <w:rFonts w:ascii="Times New Roman" w:hAnsi="Times New Roman" w:cs="Times New Roman"/>
          <w:color w:val="000000"/>
          <w:sz w:val="24"/>
          <w:szCs w:val="24"/>
          <w:lang w:val="ru-RU"/>
        </w:rPr>
        <w:pict>
          <v:shape id="_x0000_i1407"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79" w:name="CA0_ЧПЕ__1_РЗ_IV_4_ГЛ_13_13CN__chapter_1"/>
      <w:bookmarkEnd w:id="479"/>
      <w:r>
        <w:rPr>
          <w:rFonts w:ascii="Times New Roman" w:hAnsi="Times New Roman" w:cs="Times New Roman"/>
          <w:b/>
          <w:bCs/>
          <w:caps/>
          <w:color w:val="000000"/>
          <w:sz w:val="24"/>
          <w:szCs w:val="24"/>
          <w:lang w:val="ru-RU"/>
        </w:rPr>
        <w:t>ГЛАВА 13</w:t>
      </w:r>
      <w:r>
        <w:rPr>
          <w:rFonts w:ascii="Times New Roman" w:hAnsi="Times New Roman" w:cs="Times New Roman"/>
          <w:b/>
          <w:bCs/>
          <w:caps/>
          <w:color w:val="000000"/>
          <w:sz w:val="24"/>
          <w:szCs w:val="24"/>
          <w:lang w:val="ru-RU"/>
        </w:rPr>
        <w:br/>
        <w:t>МЕРЫ ПРЕСЕЧЕНИЯ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0" w:name="CA0_ЧПЕ__1_РЗ_IV_4_ГЛ_13_13_СТ_116_124CN"/>
      <w:bookmarkEnd w:id="480"/>
      <w:r>
        <w:rPr>
          <w:rFonts w:ascii="Times New Roman" w:hAnsi="Times New Roman" w:cs="Times New Roman"/>
          <w:b/>
          <w:bCs/>
          <w:color w:val="000000"/>
          <w:sz w:val="24"/>
          <w:szCs w:val="24"/>
          <w:lang w:val="ru-RU"/>
        </w:rPr>
        <w:t>Статья 116. Понятие и виды мер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Меры пресечения – это принудительные меры, применяемые к подозреваемому или обвиняемому для предотвращения совершения ими общественно опасных деяний, предусмотренных уголовным законом, или действий, препятствующих производству по уголовному делу, а также для обеспечения исполнения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Мерами пресечения являются: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подписка о невыезде и надлежащем поведении;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личное поручительство;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передача лица, на которое распространяется статус военнослужащего, под наблюдение командования воинской части;</w:t>
      </w:r>
      <w:r w:rsidR="00A16388" w:rsidRPr="00A16388">
        <w:rPr>
          <w:rFonts w:ascii="Times New Roman" w:hAnsi="Times New Roman" w:cs="Times New Roman"/>
          <w:color w:val="000000"/>
          <w:sz w:val="24"/>
          <w:szCs w:val="24"/>
          <w:lang w:val="ru-RU"/>
        </w:rPr>
        <w:pict>
          <v:shape id="_x0000_i140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отдача несовершеннолетнего под присмотр;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залог;</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домашний арест;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81" w:name="CA0_ЧПЕ__1_РЗ_IV_4_ГЛ_13_13_СТ_116_124_П"/>
      <w:bookmarkEnd w:id="481"/>
      <w:r>
        <w:rPr>
          <w:rFonts w:ascii="Times New Roman" w:hAnsi="Times New Roman" w:cs="Times New Roman"/>
          <w:color w:val="000000"/>
          <w:sz w:val="24"/>
          <w:szCs w:val="24"/>
          <w:lang w:val="ru-RU"/>
        </w:rPr>
        <w:t>7) заключение под стражу.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2" w:name="CA0_ЧПЕ__1_РЗ_IV_4_ГЛ_13_13_СТ_117_125CN"/>
      <w:bookmarkEnd w:id="482"/>
      <w:r>
        <w:rPr>
          <w:rFonts w:ascii="Times New Roman" w:hAnsi="Times New Roman" w:cs="Times New Roman"/>
          <w:b/>
          <w:bCs/>
          <w:color w:val="000000"/>
          <w:sz w:val="24"/>
          <w:szCs w:val="24"/>
          <w:lang w:val="ru-RU"/>
        </w:rPr>
        <w:t>Статья 117. Основания применения мер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Меры пресечения могут применяться органом, ведущим уголовный процесс, лишь в том случае, когда собранные по уголовному делу доказательства дают достаточные основания полагать, что подозреваемый или обвиняемый могут скрыться от органа уголовного преследования и суда; воспрепятствовать предварительному расследованию уголовного дела или рассмотрению его судом, в том числе путем оказания незаконного воздействия на лиц, участвующих в уголовном процессе, сокрытия или фальсификации материалов, имеющих значение для дела, неявки без уважительных причин по вызовам органа, ведущего уголовный процесс; совершить предусмотренное уголовным законом общественно опасное деяние; противодействовать исполнению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решении вопроса о необходимости применения меры пресечения к подозреваемому или обвиняемому должны учитываться характер подозрения или обвинения, личность подозреваемого или обвиняемого, их возраст и состояние здоровья, род занятий, семейное и имущественное положение, наличие постоянного места жительства и другие обстоятельства.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83" w:name="CA0_ЧПЕ__1_РЗ_IV_4_ГЛ_13_13_СТ_117_125_П"/>
      <w:bookmarkEnd w:id="483"/>
      <w:r>
        <w:rPr>
          <w:rFonts w:ascii="Times New Roman" w:hAnsi="Times New Roman" w:cs="Times New Roman"/>
          <w:color w:val="000000"/>
          <w:sz w:val="24"/>
          <w:szCs w:val="24"/>
          <w:lang w:val="ru-RU"/>
        </w:rPr>
        <w:t>3. При отсутствии необходимости в применении меры пресечения у подозреваемого или обвиняемого берется письменное обязательство являться по вызовам органа, ведущего уголовный процесс.</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4" w:name="CA0_ЧПЕ__1_РЗ_IV_4_ГЛ_13_13_СТ_118_126CN"/>
      <w:bookmarkEnd w:id="484"/>
      <w:r>
        <w:rPr>
          <w:rFonts w:ascii="Times New Roman" w:hAnsi="Times New Roman" w:cs="Times New Roman"/>
          <w:b/>
          <w:bCs/>
          <w:color w:val="000000"/>
          <w:sz w:val="24"/>
          <w:szCs w:val="24"/>
          <w:lang w:val="ru-RU"/>
        </w:rPr>
        <w:t>Статья 118. Применение и срок действия меры пресечения в отношении подозреваемого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 наличии оснований и с учетом обстоятельств, указанных в статьях </w:t>
      </w:r>
      <w:hyperlink r:id="rId785" w:anchor="&amp;Article=107" w:history="1">
        <w:r>
          <w:rPr>
            <w:rFonts w:ascii="Times New Roman" w:hAnsi="Times New Roman" w:cs="Times New Roman"/>
            <w:color w:val="0000FF"/>
            <w:sz w:val="24"/>
            <w:szCs w:val="24"/>
            <w:lang w:val="ru-RU"/>
          </w:rPr>
          <w:t>107</w:t>
        </w:r>
      </w:hyperlink>
      <w:r>
        <w:rPr>
          <w:rFonts w:ascii="Times New Roman" w:hAnsi="Times New Roman" w:cs="Times New Roman"/>
          <w:color w:val="000000"/>
          <w:sz w:val="24"/>
          <w:szCs w:val="24"/>
          <w:lang w:val="ru-RU"/>
        </w:rPr>
        <w:t xml:space="preserve"> и </w:t>
      </w:r>
      <w:hyperlink r:id="rId786" w:anchor="&amp;Article=108" w:history="1">
        <w:r>
          <w:rPr>
            <w:rFonts w:ascii="Times New Roman" w:hAnsi="Times New Roman" w:cs="Times New Roman"/>
            <w:color w:val="0000FF"/>
            <w:sz w:val="24"/>
            <w:szCs w:val="24"/>
            <w:lang w:val="ru-RU"/>
          </w:rPr>
          <w:t>108</w:t>
        </w:r>
      </w:hyperlink>
      <w:r>
        <w:rPr>
          <w:rFonts w:ascii="Times New Roman" w:hAnsi="Times New Roman" w:cs="Times New Roman"/>
          <w:color w:val="000000"/>
          <w:sz w:val="24"/>
          <w:szCs w:val="24"/>
          <w:lang w:val="ru-RU"/>
        </w:rPr>
        <w:t xml:space="preserve"> настоящего Кодекса, мера пресечения может быть применена в отношении подозреваемого. В таких случаях обвинение должно быть предъявлено не позднее десяти суток с момента применения меры пресечения, а если подозреваемый был задержан, а затем в отношении его применена мера пресечения, – в тот же срок с момента фактического задержания. В случае применения меры пресечения в отношении подозреваемого в совершении преступлений, указанных в части четвертой статьи </w:t>
      </w:r>
      <w:hyperlink r:id="rId787" w:anchor="&amp;Article=108" w:history="1">
        <w:r>
          <w:rPr>
            <w:rFonts w:ascii="Times New Roman" w:hAnsi="Times New Roman" w:cs="Times New Roman"/>
            <w:color w:val="0000FF"/>
            <w:sz w:val="24"/>
            <w:szCs w:val="24"/>
            <w:lang w:val="ru-RU"/>
          </w:rPr>
          <w:t>108</w:t>
        </w:r>
      </w:hyperlink>
      <w:r>
        <w:rPr>
          <w:rFonts w:ascii="Times New Roman" w:hAnsi="Times New Roman" w:cs="Times New Roman"/>
          <w:color w:val="000000"/>
          <w:sz w:val="24"/>
          <w:szCs w:val="24"/>
          <w:lang w:val="ru-RU"/>
        </w:rPr>
        <w:t xml:space="preserve"> настоящего Кодекса, обвинение должно быть предъявлено в срок не позднее двадцати суток с момента фактического задержания. Если в этот срок обвинение не будет предъявлено, орган уголовного преследования обязан немедленно отменить меру пресечения.</w:t>
      </w:r>
      <w:r w:rsidR="00A16388" w:rsidRPr="00A16388">
        <w:rPr>
          <w:rFonts w:ascii="Times New Roman" w:hAnsi="Times New Roman" w:cs="Times New Roman"/>
          <w:color w:val="000000"/>
          <w:sz w:val="24"/>
          <w:szCs w:val="24"/>
          <w:lang w:val="ru-RU"/>
        </w:rPr>
        <w:pict>
          <v:shape id="_x0000_i140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5" w:name="CA0_ЧПЕ__1_РЗ_IV_4_ГЛ_13_13_СТ_119_127CN"/>
      <w:bookmarkEnd w:id="485"/>
      <w:r>
        <w:rPr>
          <w:rFonts w:ascii="Times New Roman" w:hAnsi="Times New Roman" w:cs="Times New Roman"/>
          <w:b/>
          <w:bCs/>
          <w:color w:val="000000"/>
          <w:sz w:val="24"/>
          <w:szCs w:val="24"/>
          <w:lang w:val="ru-RU"/>
        </w:rPr>
        <w:t>Статья 119. Порядок применения, изменения и отмены меры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 применении, изменении либо отмене меры пресечения орган дознания, лицо, производящее дознание, следователь, Председатель Следственного комитета Республики Беларусь, Председатель Комитета государственной безопасности Республики Беларусь или лица, исполняющие их обязанности, прокурор или судья выносят постановление, а суд – определение, которые должны быть мотивированы, содержать указание на преступление, в котором подозревается или обвиняется лицо, и обоснование необходимости ее применения, изменения либо отмены.</w:t>
      </w:r>
      <w:r w:rsidR="00A16388" w:rsidRPr="00A16388">
        <w:rPr>
          <w:rFonts w:ascii="Times New Roman" w:hAnsi="Times New Roman" w:cs="Times New Roman"/>
          <w:color w:val="000000"/>
          <w:sz w:val="24"/>
          <w:szCs w:val="24"/>
          <w:lang w:val="ru-RU"/>
        </w:rPr>
        <w:pict>
          <v:shape id="_x0000_i141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 стадии предварительного расследования меры пресечения в виде заключения под стражу, домашнего ареста и залога могут применяться прокурором или его заместителем либо Председателем Следственного комитета Республики Беларусь, Председателем Комитета государственной безопасности Республики Беларусь или лицами, исполняющими их обязанности, либо органом дознания или следователем с санкции прокурора или его заместителя, а на стадии судебного разбирательства – судом.</w:t>
      </w:r>
      <w:r w:rsidR="00A16388" w:rsidRPr="00A16388">
        <w:rPr>
          <w:rFonts w:ascii="Times New Roman" w:hAnsi="Times New Roman" w:cs="Times New Roman"/>
          <w:color w:val="000000"/>
          <w:sz w:val="24"/>
          <w:szCs w:val="24"/>
          <w:lang w:val="ru-RU"/>
        </w:rPr>
        <w:pict>
          <v:shape id="_x0000_i141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Орган, ведущий уголовный процесс, объявляет подозреваемому или обвиняемому постановление (определение) о применении, изменении либо отмене меры пресечения, разъясняет им порядок его обжалования и вручает копию постановления (определения). Выполнение указанных действий удостоверяется подписями подозреваемого или обвиняемого и должностного лица, объявившего постановление (определение) о применении меры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Мера пресечения отменяется, когда в ней отпадает дальнейшая необходимость, или изменяется на более строгую или более мягкую, когда это вызывается обстоятельствами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Отмена или изменение органом дознания или следователем меры пресечения, примененной с санкции прокурора либо его заместителя, допускаются лишь с согласия прокурора или его заместителя.</w:t>
      </w:r>
      <w:r w:rsidR="00A16388" w:rsidRPr="00A16388">
        <w:rPr>
          <w:rFonts w:ascii="Times New Roman" w:hAnsi="Times New Roman" w:cs="Times New Roman"/>
          <w:color w:val="000000"/>
          <w:sz w:val="24"/>
          <w:szCs w:val="24"/>
          <w:lang w:val="ru-RU"/>
        </w:rPr>
        <w:pict>
          <v:shape id="_x0000_i141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86" w:name="CA0_ЧПЕ__1_РЗ_IV_4_ГЛ_13_13_СТ_119_127_П"/>
      <w:bookmarkEnd w:id="486"/>
      <w:r>
        <w:rPr>
          <w:rFonts w:ascii="Times New Roman" w:hAnsi="Times New Roman" w:cs="Times New Roman"/>
          <w:color w:val="000000"/>
          <w:sz w:val="24"/>
          <w:szCs w:val="24"/>
          <w:lang w:val="ru-RU"/>
        </w:rPr>
        <w:t>6. Исполнение постановления (определения) о применении меры пресечения в виде заключения под стражу и домашнего ареста производится органами дознания.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7" w:name="CA0_ЧПЕ__1_РЗ_IV_4_ГЛ_13_13_СТ_120_128CN"/>
      <w:bookmarkEnd w:id="487"/>
      <w:r>
        <w:rPr>
          <w:rFonts w:ascii="Times New Roman" w:hAnsi="Times New Roman" w:cs="Times New Roman"/>
          <w:b/>
          <w:bCs/>
          <w:color w:val="000000"/>
          <w:sz w:val="24"/>
          <w:szCs w:val="24"/>
          <w:lang w:val="ru-RU"/>
        </w:rPr>
        <w:t>Статья 120. Подписка о невыезде и надлежащем поведении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Подписка о невыезде и надлежащем поведении заключается во взятии у подозреваемого или обвиняемого письменного обязательства не покидать постоянное или временное место жительства без разрешения органа уголовного преследования или суда, не препятствовать расследованию уголовного дела и рассмотрению его в суде, в назначенный срок являться по вызовам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88" w:name="CA0_ЧПЕ__1_РЗ_IV_4_ГЛ_13_13_СТ_120_128_П"/>
      <w:bookmarkEnd w:id="488"/>
      <w:r>
        <w:rPr>
          <w:rFonts w:ascii="Times New Roman" w:hAnsi="Times New Roman" w:cs="Times New Roman"/>
          <w:color w:val="000000"/>
          <w:sz w:val="24"/>
          <w:szCs w:val="24"/>
          <w:lang w:val="ru-RU"/>
        </w:rPr>
        <w:t>2. В случае нарушения подозреваемым или обвиняемым данной им подписки к нему может быть применена более строгая мера пресечения, о чем ему должно быть объявлено при взятии подписки.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9" w:name="CA0_ЧПЕ__1_РЗ_IV_4_ГЛ_13_13_СТ_121_129CN"/>
      <w:bookmarkEnd w:id="489"/>
      <w:r>
        <w:rPr>
          <w:rFonts w:ascii="Times New Roman" w:hAnsi="Times New Roman" w:cs="Times New Roman"/>
          <w:b/>
          <w:bCs/>
          <w:color w:val="000000"/>
          <w:sz w:val="24"/>
          <w:szCs w:val="24"/>
          <w:lang w:val="ru-RU"/>
        </w:rPr>
        <w:t>Статья 121. Личное поручительство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Личное поручительство заключается в принятии на себя заслуживающими доверия лицами письменного обязательства о том, что подозреваемый или обвиняемый, находясь на свободе, не скроются от органа уголовного преследования и суда, не будут препятствовать расследованию дела или рассмотрению его судом и не будут заниматься преступной деятельностью. Число поручителей не может быть менее двух.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Применение в качестве меры пресечения личного поручительства допустимо лишь по письменному ходатайству поручителей и с согласия лица, в отношении которого дается поручительство.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Поручитель дает подписку о личном поручительстве, в которой он подтверждает, что ему разъяснены сущность подозрения или обвинения лица, в отношении которого он дает поручительство, ответственность поручителя.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90" w:name="CA0_ЧПЕ__1_РЗ_IV_4_ГЛ_13_13_СТ_121_129_П"/>
      <w:bookmarkEnd w:id="490"/>
      <w:r>
        <w:rPr>
          <w:rFonts w:ascii="Times New Roman" w:hAnsi="Times New Roman" w:cs="Times New Roman"/>
          <w:color w:val="000000"/>
          <w:sz w:val="24"/>
          <w:szCs w:val="24"/>
          <w:lang w:val="ru-RU"/>
        </w:rPr>
        <w:t xml:space="preserve">4. В случае совершения подозреваемым или обвиняемым действий, для предупреждения которых было применено личное поручительство, на каждого поручителя может быть наложено судом денежное взыскание в размере от ста до пятисот базовых величин в порядке, предусмотренном статьей </w:t>
      </w:r>
      <w:hyperlink r:id="rId788" w:anchor="&amp;Article=134" w:history="1">
        <w:r>
          <w:rPr>
            <w:rFonts w:ascii="Times New Roman" w:hAnsi="Times New Roman" w:cs="Times New Roman"/>
            <w:color w:val="0000FF"/>
            <w:sz w:val="24"/>
            <w:szCs w:val="24"/>
            <w:lang w:val="ru-RU"/>
          </w:rPr>
          <w:t>134</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41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1" w:name="CA0_ЧПЕ__1_РЗ_IV_4_ГЛ_13_13_СТ_122_130CN"/>
      <w:bookmarkEnd w:id="491"/>
      <w:r>
        <w:rPr>
          <w:rFonts w:ascii="Times New Roman" w:hAnsi="Times New Roman" w:cs="Times New Roman"/>
          <w:b/>
          <w:bCs/>
          <w:color w:val="000000"/>
          <w:sz w:val="24"/>
          <w:szCs w:val="24"/>
          <w:lang w:val="ru-RU"/>
        </w:rPr>
        <w:t>Статья 122. Передача лица, на которое распространяется статус военнослужащего, под наблюдение командования воинской части</w:t>
      </w:r>
      <w:r w:rsidR="00A16388" w:rsidRPr="00A16388">
        <w:rPr>
          <w:rFonts w:ascii="Times New Roman" w:hAnsi="Times New Roman" w:cs="Times New Roman"/>
          <w:b/>
          <w:bCs/>
          <w:color w:val="000000"/>
          <w:sz w:val="24"/>
          <w:szCs w:val="24"/>
          <w:lang w:val="ru-RU"/>
        </w:rPr>
        <w:pict>
          <v:shape id="_x0000_i141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Передача лица, на которое распространяется статус военнослужащего, под наблюдение командования воинской части состоит в возложении на командование воинской части, соединения, начальника военного учреждения, где служат или проходят учебные или иные сборы (занятия) подозреваемый или обвиняемый, обязанности по обеспечению их надлежащего поведения.</w:t>
      </w:r>
      <w:r w:rsidR="00A16388" w:rsidRPr="00A16388">
        <w:rPr>
          <w:rFonts w:ascii="Times New Roman" w:hAnsi="Times New Roman" w:cs="Times New Roman"/>
          <w:color w:val="000000"/>
          <w:sz w:val="24"/>
          <w:szCs w:val="24"/>
          <w:lang w:val="ru-RU"/>
        </w:rPr>
        <w:pict>
          <v:shape id="_x0000_i141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Командованию, под наблюдение которого передается подозреваемый или обвиняемый, вручается копия постановления (определения) о применении указанной меры пресечения. Об установлении наблюдения командование воинской части письменно уведомляет орган, применивший эту меру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Командование для выполнения возложенной на него обязанности по наблюдению за подчиненными ему подозреваемым или обвиняемым вправе принимать соответствующие меры, предусмотренные Дисциплинарным уставом Вооруженных Сил Республики Беларусь, способные обеспечить надлежащее поведение этих лиц и их явку по вызовам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92" w:name="CA0_ЧПЕ__1_РЗ_IV_4_ГЛ_13_13_СТ_122_131_П"/>
      <w:bookmarkEnd w:id="492"/>
      <w:r>
        <w:rPr>
          <w:rFonts w:ascii="Times New Roman" w:hAnsi="Times New Roman" w:cs="Times New Roman"/>
          <w:color w:val="000000"/>
          <w:sz w:val="24"/>
          <w:szCs w:val="24"/>
          <w:lang w:val="ru-RU"/>
        </w:rPr>
        <w:t>4. В случаях совершения подозреваемым или обвиняемым действий, для предупреждения которых была применена данная мера пресечения, командование обязано немедленно сообщить об этом органу, применившему эту меру пресечения.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3" w:name="CA0_ЧПЕ__1_РЗ_IV_4_ГЛ_13_13_СТ_123_132CN"/>
      <w:bookmarkEnd w:id="493"/>
      <w:r>
        <w:rPr>
          <w:rFonts w:ascii="Times New Roman" w:hAnsi="Times New Roman" w:cs="Times New Roman"/>
          <w:b/>
          <w:bCs/>
          <w:color w:val="000000"/>
          <w:sz w:val="24"/>
          <w:szCs w:val="24"/>
          <w:lang w:val="ru-RU"/>
        </w:rPr>
        <w:t>Статья 123. Отдача несовершеннолетнего под присмотр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Отдача несовершеннолетнего под присмотр родителей, усыновителей, опекунов, попечителей или других заслуживающих доверия лиц, а также администрации специального детского учреждения, в котором он находится, заключается в принятии на себя кем-либо из указанных лиц письменного обязательства о том, что несовершеннолетние подозреваемый или обвиняемый, находясь на свободе, не скроются от органа уголовного преследования и суда, не будут препятствовать расследованию дела и рассмотрению его судом и не будут заниматься преступной деятельностью.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Отдача несовершеннолетнего под присмотр лиц, перечисленных в части первой настоящей статьи, возможна лишь по их письменному ходатайству. При этом они ставятся в известность о характере преступления и их ответственности в случае нарушения принятых на себя обязанностей по присмотру.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94" w:name="CA0_ЧПЕ__1_РЗ_IV_4_ГЛ_13_13_СТ_123_132_П"/>
      <w:bookmarkEnd w:id="494"/>
      <w:r>
        <w:rPr>
          <w:rFonts w:ascii="Times New Roman" w:hAnsi="Times New Roman" w:cs="Times New Roman"/>
          <w:color w:val="000000"/>
          <w:sz w:val="24"/>
          <w:szCs w:val="24"/>
          <w:lang w:val="ru-RU"/>
        </w:rPr>
        <w:t xml:space="preserve">3. К лицам, которым был отдан под присмотр несовершеннолетний, в случае невыполнения ими принятого обязательства могут быть применены меры взыскания, предусмотренные частью четвертой статьи </w:t>
      </w:r>
      <w:hyperlink r:id="rId789" w:anchor="&amp;Article=121" w:history="1">
        <w:r>
          <w:rPr>
            <w:rFonts w:ascii="Times New Roman" w:hAnsi="Times New Roman" w:cs="Times New Roman"/>
            <w:color w:val="0000FF"/>
            <w:sz w:val="24"/>
            <w:szCs w:val="24"/>
            <w:lang w:val="ru-RU"/>
          </w:rPr>
          <w:t>121</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5" w:name="CA0_ЧПЕ__1_РЗ_IV_4_ГЛ_13_13_СТ_124_133CN"/>
      <w:bookmarkEnd w:id="495"/>
      <w:r>
        <w:rPr>
          <w:rFonts w:ascii="Times New Roman" w:hAnsi="Times New Roman" w:cs="Times New Roman"/>
          <w:b/>
          <w:bCs/>
          <w:color w:val="000000"/>
          <w:sz w:val="24"/>
          <w:szCs w:val="24"/>
          <w:lang w:val="ru-RU"/>
        </w:rPr>
        <w:t>Статья 124. Залог</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Залог заключается во внесении самим подозреваемым, обвиняемым либо другим физическим лицом в депозит органа предварительного следствия, органа дознания или суда денежных средств для обеспечения явки подозреваемого или обвиняемого по вызову органа уголовного преследования и суда. Сумма залога определяется органом, ведущим уголовный процесс и применяющим эту меру пресечения, с учетом тяжести преступления, личности подозреваемого или обвиняемого, имущественного положения залогодателя, но не менее ста базовых величин. Залог применяется при условии полного возмещения имущественного вреда, причиненного преступлением. Залог не применяется в отношении лиц, подозреваемых или обвиняемых в совершении тяжких либо особо тяжких насильственных преступлений.</w:t>
      </w:r>
      <w:r w:rsidR="00A16388" w:rsidRPr="00A16388">
        <w:rPr>
          <w:rFonts w:ascii="Times New Roman" w:hAnsi="Times New Roman" w:cs="Times New Roman"/>
          <w:color w:val="000000"/>
          <w:sz w:val="24"/>
          <w:szCs w:val="24"/>
          <w:lang w:val="ru-RU"/>
        </w:rPr>
        <w:pict>
          <v:shape id="_x0000_i141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Залогодателю, если им не является сам подозреваемый или обвиняемый, разъясняется сущность подозрения или обвинения лица, в отношении которого применяется эта мера пресечения, что удостоверяется подписями лица, в отношении которого применена данная мера пресечения, залогодателя и должностного лица, применившего эту меру пресечения. Копия постановления (определения) вручается залогодателю для внесения залога.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В случае уклонения подозреваемого или обвиняемого от явки по вызову органа уголовного преследования и суда мера пресечения изменяется на более строгую, а залог обращается в доход государства по судебному решению, вынесенному в порядке, предусмотренном статьей </w:t>
      </w:r>
      <w:hyperlink r:id="rId790" w:anchor="&amp;Article=134" w:history="1">
        <w:r>
          <w:rPr>
            <w:rFonts w:ascii="Times New Roman" w:hAnsi="Times New Roman" w:cs="Times New Roman"/>
            <w:color w:val="0000FF"/>
            <w:sz w:val="24"/>
            <w:szCs w:val="24"/>
            <w:lang w:val="ru-RU"/>
          </w:rPr>
          <w:t>134</w:t>
        </w:r>
      </w:hyperlink>
      <w:r>
        <w:rPr>
          <w:rFonts w:ascii="Times New Roman" w:hAnsi="Times New Roman" w:cs="Times New Roman"/>
          <w:color w:val="000000"/>
          <w:sz w:val="24"/>
          <w:szCs w:val="24"/>
          <w:lang w:val="ru-RU"/>
        </w:rPr>
        <w:t xml:space="preserve"> настоящего Кодекса. В остальных случаях суд при постановлении приговора или вынесении определения (постановления) о прекращении производства по уголовному делу решает вопрос о возвращении залога залогодателю. При прекращении производства по уголовному делу на стадии предварительного расследования залог возвращается по постановлению следователя, прокурора.</w:t>
      </w:r>
      <w:r w:rsidR="00A16388" w:rsidRPr="00A16388">
        <w:rPr>
          <w:rFonts w:ascii="Times New Roman" w:hAnsi="Times New Roman" w:cs="Times New Roman"/>
          <w:color w:val="000000"/>
          <w:sz w:val="24"/>
          <w:szCs w:val="24"/>
          <w:lang w:val="ru-RU"/>
        </w:rPr>
        <w:pict>
          <v:shape id="_x0000_i141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96" w:name="CA0_ЧПЕ__1_РЗ_IV_4_ГЛ_13_13_СТ_124_133_П"/>
      <w:bookmarkEnd w:id="496"/>
      <w:r>
        <w:rPr>
          <w:rFonts w:ascii="Times New Roman" w:hAnsi="Times New Roman" w:cs="Times New Roman"/>
          <w:color w:val="000000"/>
          <w:sz w:val="24"/>
          <w:szCs w:val="24"/>
          <w:lang w:val="ru-RU"/>
        </w:rPr>
        <w:t>4. Залог не может быть предметом конфискации.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7" w:name="CA0_ЧПЕ__1_РЗ_IV_4_ГЛ_13_13_СТ_125_134CN"/>
      <w:bookmarkEnd w:id="497"/>
      <w:r>
        <w:rPr>
          <w:rFonts w:ascii="Times New Roman" w:hAnsi="Times New Roman" w:cs="Times New Roman"/>
          <w:b/>
          <w:bCs/>
          <w:color w:val="000000"/>
          <w:sz w:val="24"/>
          <w:szCs w:val="24"/>
          <w:lang w:val="ru-RU"/>
        </w:rPr>
        <w:t>Статья 125. Домашний арест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Домашний арест заключается в изоляции подозреваемого или обвиняемого от общества без содержания его под стражей, но с применением правоограничений, определенных прокурором или его заместителем, Председателем Следственного комитета Республики Беларусь, Председателем Комитета государственной безопасности Республики Беларусь или лицами, исполняющими их обязанности.</w:t>
      </w:r>
      <w:r w:rsidR="00A16388" w:rsidRPr="00A16388">
        <w:rPr>
          <w:rFonts w:ascii="Times New Roman" w:hAnsi="Times New Roman" w:cs="Times New Roman"/>
          <w:color w:val="000000"/>
          <w:sz w:val="24"/>
          <w:szCs w:val="24"/>
          <w:lang w:val="ru-RU"/>
        </w:rPr>
        <w:pict>
          <v:shape id="_x0000_i141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Домашний арест может сопровождаться следующими мерами, применяемыми как в отдельности, так и в допустимой совокупности: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запретом выхода из жилища полностью или в определенное время;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запретом телефонных переговоров, отправления корреспонденции и использования средств связи, за исключением случаев, предусмотренных пунктом 5 части второй настоящей статьи;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запретом общаться с определенными лицами и принимать кого бы то ни было у себя;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применением электронных средств контроля и возложением обязанности носить при себе эти средства и обслуживать их работу;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возложением обязанности отвечать на контрольные телефонные звонки или иные сигналы контроля, звонить по телефону или лично являться в определенное время в орган дознания или другой орган, осуществляющий надзор за поведением подозреваемого или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установлением наблюдения за подозреваемым или обвиняемым или его жилищем, а также охраной его жилища или отведенного ему в жилище помещения;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другими подобными мерами, обеспечивающими надлежащее поведение и изоляцию подозреваемого, обвиняемого от общества.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Основания и порядок применения в качестве меры пресечения домашнего ареста, установления и продления его срока, отмены домашнего ареста регулируются соответствующими нормами настоящего Кодекса, относящимися к мере пресечения в виде заключения под стражу.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Мера пресечения в виде домашнего ареста при нарушении возложенных на подозреваемого или обвиняемого обязанностей и установленных для них правоограничений может быть изменена прокурором, его заместителем, Председателем Следственного комитета Республики Беларусь, Председателем Комитета государственной безопасности Республики Беларусь или лицами, исполняющими их обязанности, либо следователем с санкции прокурора или его заместителя или судом на заключение под стражу.</w:t>
      </w:r>
      <w:r w:rsidR="00A16388" w:rsidRPr="00A16388">
        <w:rPr>
          <w:rFonts w:ascii="Times New Roman" w:hAnsi="Times New Roman" w:cs="Times New Roman"/>
          <w:color w:val="000000"/>
          <w:sz w:val="24"/>
          <w:szCs w:val="24"/>
          <w:lang w:val="ru-RU"/>
        </w:rPr>
        <w:pict>
          <v:shape id="_x0000_i141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498" w:name="CA0_ЧПЕ__1_РЗ_IV_4_ГЛ_13_13_СТ_125_134_П"/>
      <w:bookmarkEnd w:id="498"/>
      <w:r>
        <w:rPr>
          <w:rFonts w:ascii="Times New Roman" w:hAnsi="Times New Roman" w:cs="Times New Roman"/>
          <w:color w:val="000000"/>
          <w:sz w:val="24"/>
          <w:szCs w:val="24"/>
          <w:lang w:val="ru-RU"/>
        </w:rPr>
        <w:t>5. О применении меры пресечения в виде домашнего ареста в отношении иностранного гражданина или лица без гражданства орган, ведущий уголовный процесс, сообщает в Министерство иностранных дел Республики Беларусь по требованию иностранного гражданина или лица без гражданства не позднее одних суток с момента применения меры пресечения в виде домашнего ареста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домашний арест иностранного гражданина или лица без гражданства.</w:t>
      </w:r>
      <w:r w:rsidR="00A16388" w:rsidRPr="00A16388">
        <w:rPr>
          <w:rFonts w:ascii="Times New Roman" w:hAnsi="Times New Roman" w:cs="Times New Roman"/>
          <w:color w:val="000000"/>
          <w:sz w:val="24"/>
          <w:szCs w:val="24"/>
          <w:lang w:val="ru-RU"/>
        </w:rPr>
        <w:pict>
          <v:shape id="_x0000_i142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9" w:name="CA0_ЧПЕ__1_РЗ_IV_4_ГЛ_13_13_СТ_126_135CN"/>
      <w:bookmarkEnd w:id="499"/>
      <w:r>
        <w:rPr>
          <w:rFonts w:ascii="Times New Roman" w:hAnsi="Times New Roman" w:cs="Times New Roman"/>
          <w:b/>
          <w:bCs/>
          <w:color w:val="000000"/>
          <w:sz w:val="24"/>
          <w:szCs w:val="24"/>
          <w:lang w:val="ru-RU"/>
        </w:rPr>
        <w:t>Статья 126. Заключение под стражу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Заключение под стражу в качестве меры пресечения применяется лишь в отношении лица, подозреваемого или обвиняемого в совершении преступления, за которое законом предусмотрено наказание в виде лишения свободы на срок свыше двух лет. К лицам, подозреваемым или обвиняемым в совершении тяжкого или особо тяжкого преступления, мера пресечения в виде заключения под стражу может быть применена по мотивам одной лишь тяжести преступления. В исключительных случаях эта мера пресечения может быть применена в отношении подозреваемого или обвиняемого по делам о преступлениях, за которые законом предусмотрено наказание в виде лишения свободы на срок до двух лет, если они не имеют постоянного места жительства на территории Республики Беларусь, или не установлена их личность. К подозреваемым или обвиняемым, которые скрылись от органов уголовного преследования или суда, названная мера пресечения может быть применена независимо от предусмотренного за совершенное преступление наказания.</w:t>
      </w:r>
      <w:r w:rsidR="00A16388" w:rsidRPr="00A16388">
        <w:rPr>
          <w:rFonts w:ascii="Times New Roman" w:hAnsi="Times New Roman" w:cs="Times New Roman"/>
          <w:color w:val="000000"/>
          <w:sz w:val="24"/>
          <w:szCs w:val="24"/>
          <w:lang w:val="ru-RU"/>
        </w:rPr>
        <w:pict>
          <v:shape id="_x0000_i142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постановлении (определении) о применении данной меры пресечения должны быть изложены основания и мотивы, в силу которых возникла необходимость в заключении подозреваемого или обвиняемого под стражу.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решении вопроса о даче санкции или вынесении постановления о заключении под стражу прокурор или его заместитель либо Председатель Следственного комитета Республики Беларусь, Председатель Комитета государственной безопасности Республики Беларусь или лица, исполняющие их обязанности, обязаны изучить все материалы, содержащие основания для заключения под стражу, и в необходимых случаях лично допросить подозреваемого или обвиняемого, а несовершеннолетних подозреваемого или обвиняемого – во всех случаях.</w:t>
      </w:r>
      <w:r w:rsidR="00A16388" w:rsidRPr="00A16388">
        <w:rPr>
          <w:rFonts w:ascii="Times New Roman" w:hAnsi="Times New Roman" w:cs="Times New Roman"/>
          <w:color w:val="000000"/>
          <w:sz w:val="24"/>
          <w:szCs w:val="24"/>
          <w:lang w:val="ru-RU"/>
        </w:rPr>
        <w:pict>
          <v:shape id="_x0000_i142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Право давать санкцию на заключение под стражу принадлежит Генеральному прокурору Республики Беларусь, прокурорам областей, городов, районов, приравненным к ним прокурорам и их заместителям. Заключение под стражу может быть применено также по постановлению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w:t>
      </w:r>
      <w:r w:rsidR="00A16388" w:rsidRPr="00A16388">
        <w:rPr>
          <w:rFonts w:ascii="Times New Roman" w:hAnsi="Times New Roman" w:cs="Times New Roman"/>
          <w:color w:val="000000"/>
          <w:sz w:val="24"/>
          <w:szCs w:val="24"/>
          <w:lang w:val="ru-RU"/>
        </w:rPr>
        <w:pict>
          <v:shape id="_x0000_i142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Лицо, заключенное под стражу, его защитник, законный представитель вправе обжаловать постановление (определение) органа, ведущего уголовный процесс, в порядке, предусмотренном статьей </w:t>
      </w:r>
      <w:hyperlink r:id="rId791" w:anchor="&amp;Article=143" w:history="1">
        <w:r>
          <w:rPr>
            <w:rFonts w:ascii="Times New Roman" w:hAnsi="Times New Roman" w:cs="Times New Roman"/>
            <w:color w:val="0000FF"/>
            <w:sz w:val="24"/>
            <w:szCs w:val="24"/>
            <w:lang w:val="ru-RU"/>
          </w:rPr>
          <w:t>143</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 случае отказа прокурора или его заместителя в даче санкции на заключение под стражу повторное обращение за санкцией в отношении одного и того же лица по тому же уголовному делу возможно лишь при возникновении новых обстоятельств, дающих основание для применения данной меры пресечения. Указанные правила действуют также при повторном применении данной меры пресечения после ее отмены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Если вопрос о применении меры пресечения в виде заключения под стражу в отношении обвиняемого возник в судебном заседании, то решение об этом принимает суд по ходатайству сторон или по собственной инициативе.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 О применении меры пресечения в виде заключения под стражу орган уголовного преследования или суд обязаны уведомить лиц, указанных в части 1 </w:t>
      </w:r>
      <w:hyperlink r:id="rId792" w:anchor="&amp;Article=115" w:history="1">
        <w:r>
          <w:rPr>
            <w:rFonts w:ascii="Times New Roman" w:hAnsi="Times New Roman" w:cs="Times New Roman"/>
            <w:color w:val="0000FF"/>
            <w:sz w:val="24"/>
            <w:szCs w:val="24"/>
            <w:lang w:val="ru-RU"/>
          </w:rPr>
          <w:t>статьи 115</w:t>
        </w:r>
      </w:hyperlink>
      <w:r>
        <w:rPr>
          <w:rFonts w:ascii="Times New Roman" w:hAnsi="Times New Roman" w:cs="Times New Roman"/>
          <w:color w:val="000000"/>
          <w:sz w:val="24"/>
          <w:szCs w:val="24"/>
          <w:lang w:val="ru-RU"/>
        </w:rPr>
        <w:t xml:space="preserve"> настоящего Кодекса, а также при применении этой меры пресечения в отношении лиц, дети которых остаются без попечения родителей, – не позднее следующего дня после принятия указанного решения уведомить управление (отдел) образования районного, городского исполнительного комитета, местной администрации района в городе по месту жительства этих лиц для обеспечения государственной защиты детей, при применении этой меры пресечения в отношении пенсионера – уведомить орган, выплачивающий ему пенсию, при применении этой меры пресечения в отношении иностранного гражданина или лица без гражданства – по требованию иностранного гражданина или лица без гражданства сообщить об этом в Министерство иностранных дел Республики Беларусь не позднее одних суток с момента применения меры пресечения в виде заключения под стражу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стражу иностранного гражданина или лица без гражданства.</w:t>
      </w:r>
      <w:r w:rsidR="00A16388" w:rsidRPr="00A16388">
        <w:rPr>
          <w:rFonts w:ascii="Times New Roman" w:hAnsi="Times New Roman" w:cs="Times New Roman"/>
          <w:color w:val="000000"/>
          <w:sz w:val="24"/>
          <w:szCs w:val="24"/>
          <w:lang w:val="ru-RU"/>
        </w:rPr>
        <w:pict>
          <v:shape id="_x0000_i142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00" w:name="CA0_ЧПЕ__1_РЗ_IV_4_ГЛ_13_13_СТ_126_135_П"/>
      <w:bookmarkEnd w:id="500"/>
      <w:r>
        <w:rPr>
          <w:rFonts w:ascii="Times New Roman" w:hAnsi="Times New Roman" w:cs="Times New Roman"/>
          <w:color w:val="000000"/>
          <w:sz w:val="24"/>
          <w:szCs w:val="24"/>
          <w:lang w:val="ru-RU"/>
        </w:rPr>
        <w:t>9. Порядок и условия содержания лиц, заключенных под стражу, определяются законом.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1" w:name="CA0_ЧПЕ__1_РЗ_IV_4_ГЛ_13_13_СТ_127_136CN"/>
      <w:bookmarkEnd w:id="501"/>
      <w:r>
        <w:rPr>
          <w:rFonts w:ascii="Times New Roman" w:hAnsi="Times New Roman" w:cs="Times New Roman"/>
          <w:b/>
          <w:bCs/>
          <w:color w:val="000000"/>
          <w:sz w:val="24"/>
          <w:szCs w:val="24"/>
          <w:lang w:val="ru-RU"/>
        </w:rPr>
        <w:t>Статья 127. Сроки содержания под стражей и порядок их продления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Мера пресечения в виде заключения под стражу при предварительном расследовании уголовного дела не может превышать двух месяцев.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Срок содержания под стражей исчисляется со времени заключения подозреваемого, обвиняемого под стражу и до передачи уголовного дела прокурору для направления в суд. В этот срок засчитывается время нахождения лица в местах лишения свободы (изоляторах временного содержания и иных местах содержания арестованных в органах внутренних дел и иных органах, ведущих досудебное производство), время, в течение которого лицо содержалось под стражей на территории иностранного государства в связи с выдачей его Республике Беларусь для осуществления уголовного преследования, а также время принудительного пребывания в психиатрическом стационаре, иной государственной организации здравоохранения лица, помещенного в этот стационар (эту государственную организацию) с санкции прокурора или его заместителя либо по постановлению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 или по постановлению (определению) суда.</w:t>
      </w:r>
      <w:r w:rsidR="00A16388" w:rsidRPr="00A16388">
        <w:rPr>
          <w:rFonts w:ascii="Times New Roman" w:hAnsi="Times New Roman" w:cs="Times New Roman"/>
          <w:color w:val="000000"/>
          <w:sz w:val="24"/>
          <w:szCs w:val="24"/>
          <w:lang w:val="ru-RU"/>
        </w:rPr>
        <w:pict>
          <v:shape id="_x0000_i142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Срок содержания обвиняемого под стражей свыше двух месяцев во время предварительного расследования может быть продлен до трех месяцев прокурорами района, города и приравненными к ним прокурорами или их заместителями лишь в случае невозможности закончить расследование в срок, указанный в части первой настоящей статьи, при отсутствии оснований для применения в отношении обвиняемого иной меры пресечения. Дальнейшее продление срока содержания обвиняемого под стражей осуществляется прокурорами области, города Минска и приравненными к ним прокурорами или их заместителями до шести месяцев.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Продление срока содержания под стражей свыше шести месяцев допускается лишь в отношении лиц, обвиняемых в совершении тяжких или особо тяжких преступлений, а также лиц, совершивших преступления на территории Республики Беларусь и не имеющих постоянного места жительства в Республике Беларусь, при наличии оснований полагать, что они могут скрыться от следствия и суда за пределы Республики Беларусь, а также в отношении лиц, содержащихся под стражей в иностранном государстве в связи с выдачей их Республике Беларусь для осуществления уголовного преследования. В этом случае продление срока содержания под стражей осуществляется заместителями Генерального прокурора Республики Беларусь на срок до двенадцати месяцев, Генеральным прокурором Республики Беларусь или лицом, исполняющим его обязанности, – на срок до восемнадцати месяцев.</w:t>
      </w:r>
      <w:r w:rsidR="00A16388" w:rsidRPr="00A16388">
        <w:rPr>
          <w:rFonts w:ascii="Times New Roman" w:hAnsi="Times New Roman" w:cs="Times New Roman"/>
          <w:color w:val="000000"/>
          <w:sz w:val="24"/>
          <w:szCs w:val="24"/>
          <w:lang w:val="ru-RU"/>
        </w:rPr>
        <w:pict>
          <v:shape id="_x0000_i142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4[1]. Срок содержания под стражей лица, выдаваемого Республике Беларусь для осуществления уголовного преследования, свыше восемнадцати месяцев может быть продлен Генеральным прокурором Республики Беларусь или лицом, исполняющим его обязанности, на время, необходимое: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для выдачи лица Республике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для окончания предварительного расследования по уголовному делу после выдачи лица Республике Беларусь, но не более чем на шесть месяцев. При этом срок содержания под стражей не может превышать предельного срока наказания в виде лишения свободы, предусмотренного за преступление, в совершении которого лицо обвиняется.</w:t>
      </w:r>
      <w:r w:rsidR="00A16388" w:rsidRPr="00A16388">
        <w:rPr>
          <w:rFonts w:ascii="Times New Roman" w:hAnsi="Times New Roman" w:cs="Times New Roman"/>
          <w:color w:val="000000"/>
          <w:sz w:val="24"/>
          <w:szCs w:val="24"/>
          <w:lang w:val="ru-RU"/>
        </w:rPr>
        <w:pict>
          <v:shape id="_x0000_i142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Следователь, считая необходимым продление срока содержания обвиняемого под стражей, выносит мотивированное постановление о возбуждении ходатайства о продлении срока содержания обвиняемого под стражей и представляет его соответствующему прокурору не позднее чем за пять суток до истечения срока содержания под стражей, а при продлении указанного срока более шести месяцев – за десять суток.</w:t>
      </w:r>
      <w:r w:rsidR="00A16388" w:rsidRPr="00A16388">
        <w:rPr>
          <w:rFonts w:ascii="Times New Roman" w:hAnsi="Times New Roman" w:cs="Times New Roman"/>
          <w:color w:val="000000"/>
          <w:sz w:val="24"/>
          <w:szCs w:val="24"/>
          <w:lang w:val="ru-RU"/>
        </w:rPr>
        <w:pict>
          <v:shape id="_x0000_i142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Дальнейшее продление срока содержания под стражей во время предварительного расследования не допускается, и обвиняемый подлежит немедленному освобождению из-под стражи. При этом в отношении обвиняемого должна быть применена иная мера пресечения, предусмотренная статьей </w:t>
      </w:r>
      <w:hyperlink r:id="rId793" w:anchor="&amp;Article=116" w:history="1">
        <w:r>
          <w:rPr>
            <w:rFonts w:ascii="Times New Roman" w:hAnsi="Times New Roman" w:cs="Times New Roman"/>
            <w:color w:val="0000FF"/>
            <w:sz w:val="24"/>
            <w:szCs w:val="24"/>
            <w:lang w:val="ru-RU"/>
          </w:rPr>
          <w:t>116</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Решение прокурора о продлении срока содержания под стражей может быть обжаловано в суд в порядке, предусмотренном статьей </w:t>
      </w:r>
      <w:hyperlink r:id="rId794" w:anchor="&amp;Article=143" w:history="1">
        <w:r>
          <w:rPr>
            <w:rFonts w:ascii="Times New Roman" w:hAnsi="Times New Roman" w:cs="Times New Roman"/>
            <w:color w:val="0000FF"/>
            <w:sz w:val="24"/>
            <w:szCs w:val="24"/>
            <w:lang w:val="ru-RU"/>
          </w:rPr>
          <w:t>143</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После окончания предварительного расследования и предъявления обвиняемому и его защитнику уголовного дела для ознакомления срок содержания под стражей на время, необходимое для ознакомления с делом, продлевается в порядке, установленном частями третьей, четвертой и пятой настоящей статьи.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В случае, когда ознакомление обвиняемого и его защитника с уголовным делом до истечения предельного срока содержания под стражей, установленного частью четвертой настоящей статьи, невозможно, Генеральный прокурор Республики Беларусь или лицо, исполняющее его обязанности, вправе не позднее десяти суток до истечения этого срока возбудить ходатайство перед Председателем Верховного Суда Республики Беларусь о продлении срока содержания под стражей на время, необходимое для ознакомления обвиняемого и его защитника с уголовным делом.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Ходатайство Генерального прокурора Республики Беларусь или лица, исполняющего его обязанности, направленное в порядке, предусмотренном частью девятой настоящей статьи, рассматривается судьей Верховного Суда Республики Беларусь единолично с участием прокурора. По усмотрению суда в судебном заседании могут участвовать обвиняемый, его законный представитель, защитник.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Судья в срок не позднее пяти суток со дня получения ходатайства выносит одно из следующих постановлений: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 продлении срока содержания под стражей до момента окончания ознакомления обвиняемого и его защитника с уголовным делом, но не свыше шести месяцев;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 отказе в удовлетворении ходатайства Генерального прокурора Республики Беларусь и об освобождении лица из-под стражи.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В случае повторного применения меры пресечения в виде заключения под стражу в отношении подозреваемого, обвиняемого по одному и тому же делу, а также по соединенному с этим или выделенному из него уголовному делу в ходе предварительного расследования срок содержания под стражей исчисляется с учетом времени, ранее проведенного под стражей.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По направленному прокурором в суд уголовному делу продление срока содержания обвиняемого под стражей осуществляется судом, в производстве которого находится дело. Вопрос о дальнейшем содержании обвиняемого под стражей рассматривается судом в срок не более десяти суток до истечения каждого месяца срока содержания обвиняемого под стражей. Суд определением (постановлением) либо продлевает срок содержания обвиняемого под стражей, либо отменяет или изменяет меру пресечения. Обвиняемый не может содержаться под стражей по уголовному делу, находящемуся в производстве любого суда, более шести месяцев со дня поступления уголовного дела в суд и до постановления приговора, а по делам в отношении лиц, обвиняемых в совершении тяжких и особо тяжких преступлений, – более двенадцати месяцев. Срок содержания обвиняемого под стражей со дня постановления приговора и до его вступления в законную силу не может превышать трех месяцев, а по делам в отношении лиц, обвиняемых в совершении тяжких и особо тяжких преступлений, – шести месяцев. Определение (постановление) суда о продлении срока содержания под стражей может быть обжаловано в вышестоящий суд, решение которого является окончательным.</w:t>
      </w:r>
      <w:r w:rsidR="00A16388" w:rsidRPr="00A16388">
        <w:rPr>
          <w:rFonts w:ascii="Times New Roman" w:hAnsi="Times New Roman" w:cs="Times New Roman"/>
          <w:color w:val="000000"/>
          <w:sz w:val="24"/>
          <w:szCs w:val="24"/>
          <w:lang w:val="ru-RU"/>
        </w:rPr>
        <w:pict>
          <v:shape id="_x0000_i142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02" w:name="CA0_П_13_1_0CN__point_13_1"/>
      <w:bookmarkEnd w:id="502"/>
      <w:r>
        <w:rPr>
          <w:rFonts w:ascii="Times New Roman" w:hAnsi="Times New Roman" w:cs="Times New Roman"/>
          <w:color w:val="000000"/>
          <w:sz w:val="24"/>
          <w:szCs w:val="24"/>
          <w:lang w:val="ru-RU"/>
        </w:rPr>
        <w:t>13[1]. По уголовному делу в отношении лица, обвиняемого в совершении тяжкого или особо тяжкого преступления, когда рассмотрение уголовного дела судом до истечения срока содержания обвиняемого под стражей, предусмотренного частью 13 настоящей статьи, невозможно, а по обстоятельствам уголовного дела мера пресечения не может быть изменена, суд, рассматривающий уголовное дело, вправе не позднее десяти суток до истечения этого срока возбудить ходатайство перед Председателем Верховного Суда Республики Беларусь о продлении срока содержания обвиняемого под стражей на время, необходимое для рассмотрения уголовного дела судом.</w:t>
      </w:r>
      <w:r w:rsidR="00A16388" w:rsidRPr="00A16388">
        <w:rPr>
          <w:rFonts w:ascii="Times New Roman" w:hAnsi="Times New Roman" w:cs="Times New Roman"/>
          <w:color w:val="000000"/>
          <w:sz w:val="24"/>
          <w:szCs w:val="24"/>
          <w:lang w:val="ru-RU"/>
        </w:rPr>
        <w:pict>
          <v:shape id="_x0000_i143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03" w:name="CA0_П_13_2_0CN__point_13_2"/>
      <w:bookmarkEnd w:id="503"/>
      <w:r>
        <w:rPr>
          <w:rFonts w:ascii="Times New Roman" w:hAnsi="Times New Roman" w:cs="Times New Roman"/>
          <w:color w:val="000000"/>
          <w:sz w:val="24"/>
          <w:szCs w:val="24"/>
          <w:lang w:val="ru-RU"/>
        </w:rPr>
        <w:t>13[2]. Председатель Верховного Суда Республики Беларусь не позднее пяти суток со дня получения ходатайства, указанного в части 13[1] настоящей статьи, выносит одно из следующих постановлений: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 продлении срока содержания обвиняемого под стражей на время, необходимое для рассмотрения уголовного дела судом, но не свыше шести месяцев;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 отказе в удовлетворении ходатайства суда.</w:t>
      </w:r>
      <w:r w:rsidR="00A16388" w:rsidRPr="00A16388">
        <w:rPr>
          <w:rFonts w:ascii="Times New Roman" w:hAnsi="Times New Roman" w:cs="Times New Roman"/>
          <w:color w:val="000000"/>
          <w:sz w:val="24"/>
          <w:szCs w:val="24"/>
          <w:lang w:val="ru-RU"/>
        </w:rPr>
        <w:pict>
          <v:shape id="_x0000_i143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При направлении уголовного дела в суд для нового судебного разбирательства после отмены приговора, по которому срок содержания обвиняемого под стражей, установленный частью первой настоящей статьи, истек, а по обстоятельствам дела мера пресечения в виде содержания под стражей не может быть изменена, продление срока содержания под стражей производится судом, в производстве которого находится уголовное дело, в порядке и пределах, установленных частью тринадцатой настоящей статьи.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При возвращении прокурором или его заместителем для производства дополнительно предварительного расследования уголовного дела, по которому срок содержания обвиняемого под стражей, установленный частью первой настоящей статьи, истек, а по обстоятельствам дела мера пресечения в виде содержания под стражей не может быть изменена, продление срока содержания под стражей производится прокурором, осуществляющим надзор, или его заместителем в пределах одного месяца в соответствии с полномочиями, определенными частями третьей и четвертой настоящей статьи. Об этом прокурором или его заместителем выносится соответствующее постановление. Дальнейшее продление указанного срока производится с учетом всего времени пребывания обвиняемого под стражей в пределах и порядке, установленных частями второй, третьей и четвертой настоящей статьи.</w:t>
      </w:r>
      <w:r w:rsidR="00A16388" w:rsidRPr="00A16388">
        <w:rPr>
          <w:rFonts w:ascii="Times New Roman" w:hAnsi="Times New Roman" w:cs="Times New Roman"/>
          <w:color w:val="000000"/>
          <w:sz w:val="24"/>
          <w:szCs w:val="24"/>
          <w:lang w:val="ru-RU"/>
        </w:rPr>
        <w:pict>
          <v:shape id="_x0000_i143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04" w:name="CA0_ЧПЕ__1_РЗ_IV_4_ГЛ_13_13_СТ_127_136_П"/>
      <w:bookmarkEnd w:id="504"/>
      <w:r>
        <w:rPr>
          <w:rFonts w:ascii="Times New Roman" w:hAnsi="Times New Roman" w:cs="Times New Roman"/>
          <w:color w:val="000000"/>
          <w:sz w:val="24"/>
          <w:szCs w:val="24"/>
          <w:lang w:val="ru-RU"/>
        </w:rPr>
        <w:t xml:space="preserve">16. Срок содержания обвиняемого под стражей по делу, поступившему для направления в суд, может быть продлен прокурором или его заместителем на срок до пяти суток, по сложным и многоэпизодным уголовным делам – до пятнадцати суток, а в случае заявления обвиняемым ходатайства об освобождении его от уголовной ответственности по основаниям, предусмотренным </w:t>
      </w:r>
      <w:hyperlink r:id="rId795" w:anchor="CA0|ОБЧ~~1|РЗ~III~3|ГЛ~12~12|СТ~88[1]~96" w:history="1">
        <w:r>
          <w:rPr>
            <w:rFonts w:ascii="Times New Roman" w:hAnsi="Times New Roman" w:cs="Times New Roman"/>
            <w:color w:val="0000FF"/>
            <w:sz w:val="24"/>
            <w:szCs w:val="24"/>
            <w:lang w:val="ru-RU"/>
          </w:rPr>
          <w:t>статьей 88</w:t>
        </w:r>
      </w:hyperlink>
      <w:hyperlink r:id="rId796" w:anchor="CA0|ОБЧ~~1|РЗ~III~3|ГЛ~12~12|СТ~88[1]~96"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Уголовного кодекса Республики Беларусь, – на время, необходимое для рассмотрения в установленном порядке данного ходатайства.</w:t>
      </w:r>
      <w:r w:rsidR="00A16388" w:rsidRPr="00A16388">
        <w:rPr>
          <w:rFonts w:ascii="Times New Roman" w:hAnsi="Times New Roman" w:cs="Times New Roman"/>
          <w:color w:val="000000"/>
          <w:sz w:val="24"/>
          <w:szCs w:val="24"/>
          <w:lang w:val="ru-RU"/>
        </w:rPr>
        <w:pict>
          <v:shape id="_x0000_i1433"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05" w:name="CA0_ЧПЕ__1_РЗ_IV_4_ГЛ_14_14CN__chapter_1"/>
      <w:bookmarkEnd w:id="505"/>
      <w:r>
        <w:rPr>
          <w:rFonts w:ascii="Times New Roman" w:hAnsi="Times New Roman" w:cs="Times New Roman"/>
          <w:b/>
          <w:bCs/>
          <w:caps/>
          <w:color w:val="000000"/>
          <w:sz w:val="24"/>
          <w:szCs w:val="24"/>
          <w:lang w:val="ru-RU"/>
        </w:rPr>
        <w:t>ГЛАВА 14</w:t>
      </w:r>
      <w:r>
        <w:rPr>
          <w:rFonts w:ascii="Times New Roman" w:hAnsi="Times New Roman" w:cs="Times New Roman"/>
          <w:b/>
          <w:bCs/>
          <w:caps/>
          <w:color w:val="000000"/>
          <w:sz w:val="24"/>
          <w:szCs w:val="24"/>
          <w:lang w:val="ru-RU"/>
        </w:rPr>
        <w:br/>
        <w:t>ИНЫЕ МЕРЫ ПРОЦЕССУАЛЬНОГО ПРИНУЖДЕНИЯ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6" w:name="CA0_ЧПЕ__1_РЗ_IV_4_ГЛ_14_14_СТ_128_137CN"/>
      <w:bookmarkEnd w:id="506"/>
      <w:r>
        <w:rPr>
          <w:rFonts w:ascii="Times New Roman" w:hAnsi="Times New Roman" w:cs="Times New Roman"/>
          <w:b/>
          <w:bCs/>
          <w:color w:val="000000"/>
          <w:sz w:val="24"/>
          <w:szCs w:val="24"/>
          <w:lang w:val="ru-RU"/>
        </w:rPr>
        <w:t>Статья 128. Основания для применения иных мер процессуального принуждения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целях обеспечения предусмотренного настоящим Кодексом порядка предварительного расследования и судебного разбирательства уголовного дела, надлежащего исполнения приговора орган уголовного преследования или суд вправе применить к подозреваемому или обвиняемому иные меры процессуального принуждения: обязательство о явке, привод, временное отстранение от должности, наложение ареста на имущество, временное ограничение права на выезд из Республики Беларусь.</w:t>
      </w:r>
      <w:r w:rsidR="00A16388" w:rsidRPr="00A16388">
        <w:rPr>
          <w:rFonts w:ascii="Times New Roman" w:hAnsi="Times New Roman" w:cs="Times New Roman"/>
          <w:color w:val="000000"/>
          <w:sz w:val="24"/>
          <w:szCs w:val="24"/>
          <w:lang w:val="ru-RU"/>
        </w:rPr>
        <w:pict>
          <v:shape id="_x0000_i143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07" w:name="CA0_ЧПЕ__1_РЗ_IV_4_ГЛ_14_14_СТ_128_137_П"/>
      <w:bookmarkEnd w:id="507"/>
      <w:r>
        <w:rPr>
          <w:rFonts w:ascii="Times New Roman" w:hAnsi="Times New Roman" w:cs="Times New Roman"/>
          <w:color w:val="000000"/>
          <w:sz w:val="24"/>
          <w:szCs w:val="24"/>
          <w:lang w:val="ru-RU"/>
        </w:rPr>
        <w:t>2. В случаях, предусмотренных настоящим Кодексом, орган уголовного преследования или суд вправе применить к потерпевшему, свидетелю и другим лицам, участвующим в уголовном процессе, меры процессуального принуждения: обязательство о явке, привод, денежное взыскание.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8" w:name="CA0_ЧПЕ__1_РЗ_IV_4_ГЛ_14_14_СТ_129_138CN"/>
      <w:bookmarkEnd w:id="508"/>
      <w:r>
        <w:rPr>
          <w:rFonts w:ascii="Times New Roman" w:hAnsi="Times New Roman" w:cs="Times New Roman"/>
          <w:b/>
          <w:bCs/>
          <w:color w:val="000000"/>
          <w:sz w:val="24"/>
          <w:szCs w:val="24"/>
          <w:lang w:val="ru-RU"/>
        </w:rPr>
        <w:t>Статья 129. Обязательство о явке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наличии достаточных оснований полагать, что подозреваемый или обвиняемый, к которым не применена мера пресечения, могут уклониться от участия в следственных действиях или в судебном разбирательстве либо от явки по вызову без уважительных причин, у названных лиц может быть взято письменное обязательство своевременно являться по вызову органа, ведущего уголовный процесс, а в случае перемены места жительства они должны незамедлительно сообщать об этом.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09" w:name="CA0_ЧПЕ__1_РЗ_IV_4_ГЛ_14_14_СТ_130_139CN"/>
      <w:bookmarkEnd w:id="509"/>
      <w:r>
        <w:rPr>
          <w:rFonts w:ascii="Times New Roman" w:hAnsi="Times New Roman" w:cs="Times New Roman"/>
          <w:b/>
          <w:bCs/>
          <w:color w:val="000000"/>
          <w:sz w:val="24"/>
          <w:szCs w:val="24"/>
          <w:lang w:val="ru-RU"/>
        </w:rPr>
        <w:t>Статья 130. Привод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случае неявки по вызову без уважительных причин подозреваемый, обвиняемый, а также потерпевший, свидетель могут быть по мотивированному постановлению органа дознания, следователя, прокурора, судьи или по определению суда подвергнуты приводу. О наличии причин, препятствующих явке по вызову в назначенный срок, лицо, его получившее, обязано уведомить орган, который его вызвал.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Постановление (определение) о приводе объявляется лицу, в отношении которого оно вынесено, перед его исполнением, что удостоверяется его подписью на постановлении (определении).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Привод не может производиться в ночное время.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Не подлежат приводу несовершеннолетние в возрасте до четырнадцати лет, беременные женщины, больные лица, которые по состоянию здоровья не могут или не должны оставлять место своего пребывания, что удостоверяется врачом, работающим в государственной организации здравоохранения.</w:t>
      </w:r>
      <w:r w:rsidR="00A16388" w:rsidRPr="00A16388">
        <w:rPr>
          <w:rFonts w:ascii="Times New Roman" w:hAnsi="Times New Roman" w:cs="Times New Roman"/>
          <w:color w:val="000000"/>
          <w:sz w:val="24"/>
          <w:szCs w:val="24"/>
          <w:lang w:val="ru-RU"/>
        </w:rPr>
        <w:pict>
          <v:shape id="_x0000_i143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10" w:name="CA0_ЧПЕ__1_РЗ_IV_4_ГЛ_14_14_СТ_130_139_П"/>
      <w:bookmarkEnd w:id="510"/>
      <w:r>
        <w:rPr>
          <w:rFonts w:ascii="Times New Roman" w:hAnsi="Times New Roman" w:cs="Times New Roman"/>
          <w:color w:val="000000"/>
          <w:sz w:val="24"/>
          <w:szCs w:val="24"/>
          <w:lang w:val="ru-RU"/>
        </w:rPr>
        <w:t>5. Привод производится органами внутренних дел.</w:t>
      </w:r>
      <w:r w:rsidR="00A16388" w:rsidRPr="00A16388">
        <w:rPr>
          <w:rFonts w:ascii="Times New Roman" w:hAnsi="Times New Roman" w:cs="Times New Roman"/>
          <w:color w:val="000000"/>
          <w:sz w:val="24"/>
          <w:szCs w:val="24"/>
          <w:lang w:val="ru-RU"/>
        </w:rPr>
        <w:pict>
          <v:shape id="_x0000_i143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1" w:name="CA0_ЧПЕ__1_РЗ_IV_4_ГЛ_14_14_СТ_131_140CN"/>
      <w:bookmarkEnd w:id="511"/>
      <w:r>
        <w:rPr>
          <w:rFonts w:ascii="Times New Roman" w:hAnsi="Times New Roman" w:cs="Times New Roman"/>
          <w:b/>
          <w:bCs/>
          <w:color w:val="000000"/>
          <w:sz w:val="24"/>
          <w:szCs w:val="24"/>
          <w:lang w:val="ru-RU"/>
        </w:rPr>
        <w:t>Статья 131. Временное отстранение от должности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Прокурор, его заместитель либо Председатель Следственного комитета Республики Беларусь, Председатель Комитета государственной безопасности Республики Беларусь или лица, исполняющие их обязанности, а также следователь с санкции прокурора или его заместителя либо суд вправе отстранить от должности подозреваемого или обвиняемого, если есть достаточные основания полагать, что, оставаясь в должности, они будут препятствовать предварительному расследованию и судебному разбирательству уголовного дела, возмещению причиненного преступлением вреда или продолжать заниматься преступной деятельностью, связанной с пребыванием в этой должности. Отстранение от должности лиц, должности которых включены в кадровый реестр Главы государства Республики Беларусь, допускается только с согласия Президента Республики Беларусь.</w:t>
      </w:r>
      <w:r w:rsidR="00A16388" w:rsidRPr="00A16388">
        <w:rPr>
          <w:rFonts w:ascii="Times New Roman" w:hAnsi="Times New Roman" w:cs="Times New Roman"/>
          <w:color w:val="000000"/>
          <w:sz w:val="24"/>
          <w:szCs w:val="24"/>
          <w:lang w:val="ru-RU"/>
        </w:rPr>
        <w:pict>
          <v:shape id="_x0000_i143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Отстранение от должности заключается в запрещении подозреваемому или обвиняемому исполнять должностные полномочия, выполнять работу, которую они выполняли, или заниматься деятельностью, которой они занимались, о чем выносится соответствующее постановление (определение), подлежащее немедленному исполнению.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Временно отстраненные от должности подозреваемый или обвиняемый имеют право на ежемесячное государственное пособие, если они не занимаются иной оплачиваемой деятельностью. В случае применения в отношении подозреваемого или обвиняемого, временно отстраненных от должности, меры пресечения в виде заключения под стражу выплата ежемесячного государственного пособия приостанавливается.</w:t>
      </w:r>
      <w:r w:rsidR="00A16388" w:rsidRPr="00A16388">
        <w:rPr>
          <w:rFonts w:ascii="Times New Roman" w:hAnsi="Times New Roman" w:cs="Times New Roman"/>
          <w:color w:val="000000"/>
          <w:sz w:val="24"/>
          <w:szCs w:val="24"/>
          <w:lang w:val="ru-RU"/>
        </w:rPr>
        <w:pict>
          <v:shape id="_x0000_i143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12" w:name="CA0_ЧПЕ__1_РЗ_IV_4_ГЛ_14_14_СТ_131_140_П"/>
      <w:bookmarkEnd w:id="512"/>
      <w:r>
        <w:rPr>
          <w:rFonts w:ascii="Times New Roman" w:hAnsi="Times New Roman" w:cs="Times New Roman"/>
          <w:color w:val="000000"/>
          <w:sz w:val="24"/>
          <w:szCs w:val="24"/>
          <w:lang w:val="ru-RU"/>
        </w:rPr>
        <w:t>4. Временное отстранение от должности отменяется определением суда либо постановлением судьи, прокурора или его заместителя, либо постановлением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 либо постановлением следователя с согласия прокурора или его заместителя, когда в этой мере отпадает необходимость. Отстранение от должности лиц, должности которых включены в кадровый реестр Главы государства Республики Беларусь, отменяется только с согласия Президента Республики Беларусь, если указанные лица в установленном порядке не освобождены от должности. Постановление (определение) об отмене временного отстранения подозреваемого или обвиняемого от должности направляется по месту их работы (службы).</w:t>
      </w:r>
      <w:r w:rsidR="00A16388" w:rsidRPr="00A16388">
        <w:rPr>
          <w:rFonts w:ascii="Times New Roman" w:hAnsi="Times New Roman" w:cs="Times New Roman"/>
          <w:color w:val="000000"/>
          <w:sz w:val="24"/>
          <w:szCs w:val="24"/>
          <w:lang w:val="ru-RU"/>
        </w:rPr>
        <w:pict>
          <v:shape id="_x0000_i143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3" w:name="CA0_ЧПЕ__1_РЗ_IV_4_ГЛ_14_14_СТ_132_141CN"/>
      <w:bookmarkEnd w:id="513"/>
      <w:r>
        <w:rPr>
          <w:rFonts w:ascii="Times New Roman" w:hAnsi="Times New Roman" w:cs="Times New Roman"/>
          <w:b/>
          <w:bCs/>
          <w:color w:val="000000"/>
          <w:sz w:val="24"/>
          <w:szCs w:val="24"/>
          <w:lang w:val="ru-RU"/>
        </w:rPr>
        <w:t>Статья 132. Наложение ареста на имущество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целях обеспечения возмещения ущерба (вреда), причиненного преступлением, уплаты дохода, полученного преступным путем, гражданского иска, других имущественных взысканий или возможной конфискации имущества орган дознания, следователь, прокурор и суд вправе наложить арест на имущество подозреваемого, обвиняемого или лиц, несущих по закону материальную ответственность за их действия. Наложение ареста на имущество, находящееся в жилище и ином законном владении, производится только с согласия собственника или проживающих в них совершеннолетних лиц либо с санкции прокурора, его заместителя либо по постановлению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 или по постановлению суда.</w:t>
      </w:r>
      <w:r w:rsidR="00A16388" w:rsidRPr="00A16388">
        <w:rPr>
          <w:rFonts w:ascii="Times New Roman" w:hAnsi="Times New Roman" w:cs="Times New Roman"/>
          <w:color w:val="000000"/>
          <w:sz w:val="24"/>
          <w:szCs w:val="24"/>
          <w:lang w:val="ru-RU"/>
        </w:rPr>
        <w:pict>
          <v:shape id="_x0000_i144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Наложение ареста на имущество заключается в объявлении собственнику или владельцу запрета на распоряжение, а в необходимых случаях и пользование этим имуществом либо в изъятии имущества и передаче его на хранение.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 наложении ареста на имущество выносится мотивированное постановление и составляется протокол описи арестованного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Арест не может быть наложен на залог, а также на имущество, являющееся предметами первой необходимости, перечень которых содержится в приложениях к </w:t>
      </w:r>
      <w:hyperlink r:id="rId797" w:history="1">
        <w:r>
          <w:rPr>
            <w:rFonts w:ascii="Times New Roman" w:hAnsi="Times New Roman" w:cs="Times New Roman"/>
            <w:color w:val="0000FF"/>
            <w:sz w:val="24"/>
            <w:szCs w:val="24"/>
            <w:lang w:val="ru-RU"/>
          </w:rPr>
          <w:t>Уголовно-исполнительному кодексу</w:t>
        </w:r>
      </w:hyperlink>
      <w:r>
        <w:rPr>
          <w:rFonts w:ascii="Times New Roman" w:hAnsi="Times New Roman" w:cs="Times New Roman"/>
          <w:color w:val="000000"/>
          <w:sz w:val="24"/>
          <w:szCs w:val="24"/>
          <w:lang w:val="ru-RU"/>
        </w:rPr>
        <w:t>.</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При наложении ареста на имущество может участвовать специалист, определяющий стоимость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Имущество, на которое наложен арест, может быть изъято и передано на хранение представителю местной администрации, организации, осуществляющей эксплуатацию жилищного фонда, владельцу этого имущества или иному лицу, которые должны быть предупреждены об ответственности за сохранность имущества, о чем берется подписка.</w:t>
      </w:r>
      <w:r w:rsidR="00A16388" w:rsidRPr="00A16388">
        <w:rPr>
          <w:rFonts w:ascii="Times New Roman" w:hAnsi="Times New Roman" w:cs="Times New Roman"/>
          <w:color w:val="000000"/>
          <w:sz w:val="24"/>
          <w:szCs w:val="24"/>
          <w:lang w:val="ru-RU"/>
        </w:rPr>
        <w:pict>
          <v:shape id="_x0000_i144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При наложении ареста на денежные средства, находящиеся на счетах и во вкладах в банках и кредитных учреждениях, расходные операции по данным счетам прекращаются в пределах средств, на которые наложен арест.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14" w:name="CA0_ЧПЕ__1_РЗ_IV_4_ГЛ_14_14_СТ_132_141_П"/>
      <w:bookmarkEnd w:id="514"/>
      <w:r>
        <w:rPr>
          <w:rFonts w:ascii="Times New Roman" w:hAnsi="Times New Roman" w:cs="Times New Roman"/>
          <w:color w:val="000000"/>
          <w:sz w:val="24"/>
          <w:szCs w:val="24"/>
          <w:lang w:val="ru-RU"/>
        </w:rPr>
        <w:t>8. Наложение ареста на имущество отменяется постановлением (определением) органа, в производстве которого находится уголовное дело, когда в этой мере отпадает необходимость. Постановление (определение) о наложении ареста на имущество может быть также отменено в случае заявления подозреваемым, обвиняемым или лицами, несущими по закону материальную ответственность за их действия, ходатайства об освобождении имущества от ареста для его реализации в целях возмещения ущерба (вреда), причиненного преступлением, уплаты дохода, полученного преступным путем, других имущественных взысканий под контролем органа, в производстве которого находится уголовное дело. Порядок реализации такого имущества устанавливается Советом Министров Республики Беларусь.</w:t>
      </w:r>
      <w:r w:rsidR="00A16388" w:rsidRPr="00A16388">
        <w:rPr>
          <w:rFonts w:ascii="Times New Roman" w:hAnsi="Times New Roman" w:cs="Times New Roman"/>
          <w:color w:val="000000"/>
          <w:sz w:val="24"/>
          <w:szCs w:val="24"/>
          <w:lang w:val="ru-RU"/>
        </w:rPr>
        <w:pict>
          <v:shape id="_x0000_i144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132[1]. Временное ограничение права на выезд из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наличии достаточных оснований полагать, что подозреваемый или обвиняемый, не содержащиеся под стражей, могут уклониться от участия в следственных действиях или в судебном разбирательстве либо от явки по вызову без уважительных причин, покинув пределы Республики Беларусь, орган дознания, следователь, прокурор и суд вправе временно ограничить их право на выезд из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Временное ограничение права на выезд из Республики Беларусь заключается в запрещении подозреваемому или обвиняемому покидать пределы Республики Беларусь, о чем выносится соответствующее постановление (определение).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Подозреваемому или обвиняемому, право на выезд которых из Республики Беларусь временно ограничено, в связи с необходимостью их участия в уголовном процессе за пределами Республики Беларусь или оказания им медицинской помощи, которая не может быть оказана в Республике Беларусь, либо в связи с тяжелым заболеванием или смертью близкого родственника, проживающего за пределами Республики Беларусь, может быть разрешен выезд из Республики Беларусь на определенный срок, о чем выносится соответствующее постановление (определение).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Временное ограничение права на выезд из Республики Беларусь отменяется постановлением (определением) органа, ведущего уголовный процесс, в производстве которого находится уголовное дело, когда в этой мере отпадает необходимость.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Орган, ведущий уголовный процесс, объявляет подозреваемому или обвиняемому постановление (определение) о применении или отмене меры процессуального принуждения в виде временного ограничения права на выезд из Республики Беларусь, разъясняет им порядок его обжалования и вручает копию постановления (определения). Выполнение указанных действий удостоверяется подписями подозреваемого или обвиняемого и должностного лица, объявившего постановление (определение) о применении меры процессуального принуждения.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15" w:name="CA0_ЧПЕ__1_РЗ_IV_4_ГЛ_14_14_СТ_132_1__14"/>
      <w:bookmarkEnd w:id="515"/>
      <w:r>
        <w:rPr>
          <w:rFonts w:ascii="Times New Roman" w:hAnsi="Times New Roman" w:cs="Times New Roman"/>
          <w:color w:val="000000"/>
          <w:sz w:val="24"/>
          <w:szCs w:val="24"/>
          <w:lang w:val="ru-RU"/>
        </w:rPr>
        <w:t>6. При применении меры процессуального принуждения в виде временного ограничения права на выезд из Республики Беларусь, ее отмене, разрешении лицу выезда из Республики Беларусь на определенный срок орган, ведущий уголовный процесс, не позднее одного дня с даты принятия соответствующего решения в установленном порядке направляет сведения о подозреваемом или обвиняемом для включения в банк данных о гражданах Республики Беларусь, право на выезд которых из Республики Беларусь временно ограничено, или в Список лиц, право на выезд которых из Республики Беларусь временно ограничено.</w:t>
      </w:r>
      <w:r w:rsidR="00A16388" w:rsidRPr="00A16388">
        <w:rPr>
          <w:rFonts w:ascii="Times New Roman" w:hAnsi="Times New Roman" w:cs="Times New Roman"/>
          <w:color w:val="000000"/>
          <w:sz w:val="24"/>
          <w:szCs w:val="24"/>
          <w:lang w:val="ru-RU"/>
        </w:rPr>
        <w:pict>
          <v:shape id="_x0000_i144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6" w:name="CA0_ЧПЕ__1_РЗ_IV_4_ГЛ_14_14_СТ_133_143CN"/>
      <w:bookmarkEnd w:id="516"/>
      <w:r>
        <w:rPr>
          <w:rFonts w:ascii="Times New Roman" w:hAnsi="Times New Roman" w:cs="Times New Roman"/>
          <w:b/>
          <w:bCs/>
          <w:color w:val="000000"/>
          <w:sz w:val="24"/>
          <w:szCs w:val="24"/>
          <w:lang w:val="ru-RU"/>
        </w:rPr>
        <w:t>Статья 133. Исключена</w:t>
      </w:r>
      <w:r w:rsidR="00A16388" w:rsidRPr="00A16388">
        <w:rPr>
          <w:rFonts w:ascii="Times New Roman" w:hAnsi="Times New Roman" w:cs="Times New Roman"/>
          <w:b/>
          <w:bCs/>
          <w:color w:val="000000"/>
          <w:sz w:val="24"/>
          <w:szCs w:val="24"/>
          <w:lang w:val="ru-RU"/>
        </w:rPr>
        <w:pict>
          <v:shape id="_x0000_i144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7" w:name="CA0_ЧПЕ__1_РЗ_IV_4_ГЛ_14_14_СТ_134_145CN"/>
      <w:bookmarkEnd w:id="517"/>
      <w:r>
        <w:rPr>
          <w:rFonts w:ascii="Times New Roman" w:hAnsi="Times New Roman" w:cs="Times New Roman"/>
          <w:b/>
          <w:bCs/>
          <w:color w:val="000000"/>
          <w:sz w:val="24"/>
          <w:szCs w:val="24"/>
          <w:lang w:val="ru-RU"/>
        </w:rPr>
        <w:t>Статья 134. Порядок наложения денежного взыскания и обращения залога в доход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Денежное взыскание, предусмотренное частью 4 </w:t>
      </w:r>
      <w:hyperlink r:id="rId798" w:anchor="&amp;Article=121" w:history="1">
        <w:r>
          <w:rPr>
            <w:rFonts w:ascii="Times New Roman" w:hAnsi="Times New Roman" w:cs="Times New Roman"/>
            <w:color w:val="0000FF"/>
            <w:sz w:val="24"/>
            <w:szCs w:val="24"/>
            <w:lang w:val="ru-RU"/>
          </w:rPr>
          <w:t>статьи 121</w:t>
        </w:r>
      </w:hyperlink>
      <w:r>
        <w:rPr>
          <w:rFonts w:ascii="Times New Roman" w:hAnsi="Times New Roman" w:cs="Times New Roman"/>
          <w:color w:val="000000"/>
          <w:sz w:val="24"/>
          <w:szCs w:val="24"/>
          <w:lang w:val="ru-RU"/>
        </w:rPr>
        <w:t xml:space="preserve"> настоящего Кодекса, налагается судом. Основанием для этого является протокол о нарушении, составленный органом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Обращение залога в доход государства осуществляется в случае, предусмотренном частью 3 </w:t>
      </w:r>
      <w:hyperlink r:id="rId799" w:anchor="&amp;Article=124" w:history="1">
        <w:r>
          <w:rPr>
            <w:rFonts w:ascii="Times New Roman" w:hAnsi="Times New Roman" w:cs="Times New Roman"/>
            <w:color w:val="0000FF"/>
            <w:sz w:val="24"/>
            <w:szCs w:val="24"/>
            <w:lang w:val="ru-RU"/>
          </w:rPr>
          <w:t>статьи 124</w:t>
        </w:r>
      </w:hyperlink>
      <w:r>
        <w:rPr>
          <w:rFonts w:ascii="Times New Roman" w:hAnsi="Times New Roman" w:cs="Times New Roman"/>
          <w:color w:val="000000"/>
          <w:sz w:val="24"/>
          <w:szCs w:val="24"/>
          <w:lang w:val="ru-RU"/>
        </w:rPr>
        <w:t xml:space="preserve"> настоящего Кодекса. Основанием для этого является протокол о нарушении подозреваемым или обвиняемым обязательств, связанных с внесенным залогом.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протоколе указываются время и место его составления, кем он составлен, сведения о личности нарушителя, обстоятельства нарушения, излагается объяснение нарушителя. Протокол подписывается лицом, его составившим, и нарушителем. В случае отказа нарушителя от подписания протокола в нем делается запись об этом. Протокол о нарушении направляется в районный (городской) суд и подлежит рассмотрению судьей единолично в течение пяти суток. В судебное заседание вызываются нарушитель и лицо, составившее протокол, или прокурор. Неявка нарушителя без уважительных причин не препятствует рассмотрению протокола. Огласив протокол, судья выслушивает объяснение нарушителя и мнение лица, составившего протокол, либо прокурора и выносит мотивированное постановление о наложении денежного взыскания, об обращении залога в доход государства или об отказе в этом. Копия постановления направляется лицу, составившему протокол, и нарушителю.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18" w:name="CA0_ЧПЕ__1_РЗ_IV_4_ГЛ_14_14_СТ_134_145_П"/>
      <w:bookmarkEnd w:id="518"/>
      <w:r>
        <w:rPr>
          <w:rFonts w:ascii="Times New Roman" w:hAnsi="Times New Roman" w:cs="Times New Roman"/>
          <w:color w:val="000000"/>
          <w:sz w:val="24"/>
          <w:szCs w:val="24"/>
          <w:lang w:val="ru-RU"/>
        </w:rPr>
        <w:t>4. Судья, вынесший постановление о наложении денежного взыскания, вправе отсрочить или рассрочить исполнение постановления на срок до трех месяцев.</w:t>
      </w:r>
      <w:r w:rsidR="00A16388" w:rsidRPr="00A16388">
        <w:rPr>
          <w:rFonts w:ascii="Times New Roman" w:hAnsi="Times New Roman" w:cs="Times New Roman"/>
          <w:color w:val="000000"/>
          <w:sz w:val="24"/>
          <w:szCs w:val="24"/>
          <w:lang w:val="ru-RU"/>
        </w:rPr>
        <w:pict>
          <v:shape id="_x0000_i1445"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19" w:name="CA0_ЧПЕ__1_РЗ_V_5CN__zagrazdel_v"/>
      <w:bookmarkEnd w:id="519"/>
      <w:r>
        <w:rPr>
          <w:rFonts w:ascii="Times New Roman" w:hAnsi="Times New Roman" w:cs="Times New Roman"/>
          <w:b/>
          <w:bCs/>
          <w:caps/>
          <w:color w:val="000000"/>
          <w:sz w:val="24"/>
          <w:szCs w:val="24"/>
          <w:lang w:val="ru-RU"/>
        </w:rPr>
        <w:t>РАЗДЕЛ V</w:t>
      </w:r>
      <w:r>
        <w:rPr>
          <w:rFonts w:ascii="Times New Roman" w:hAnsi="Times New Roman" w:cs="Times New Roman"/>
          <w:b/>
          <w:bCs/>
          <w:caps/>
          <w:color w:val="000000"/>
          <w:sz w:val="24"/>
          <w:szCs w:val="24"/>
          <w:lang w:val="ru-RU"/>
        </w:rPr>
        <w:br/>
        <w:t>ХОДАТАЙСТВА И ЖАЛОБЫ</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20" w:name="CA0_ЧПЕ__1_РЗ_V_5_ГЛ_15_15CN__chapter_15"/>
      <w:bookmarkEnd w:id="520"/>
      <w:r>
        <w:rPr>
          <w:rFonts w:ascii="Times New Roman" w:hAnsi="Times New Roman" w:cs="Times New Roman"/>
          <w:b/>
          <w:bCs/>
          <w:caps/>
          <w:color w:val="000000"/>
          <w:sz w:val="24"/>
          <w:szCs w:val="24"/>
          <w:lang w:val="ru-RU"/>
        </w:rPr>
        <w:t>ГЛАВА 15</w:t>
      </w:r>
      <w:r>
        <w:rPr>
          <w:rFonts w:ascii="Times New Roman" w:hAnsi="Times New Roman" w:cs="Times New Roman"/>
          <w:b/>
          <w:bCs/>
          <w:caps/>
          <w:color w:val="000000"/>
          <w:sz w:val="24"/>
          <w:szCs w:val="24"/>
          <w:lang w:val="ru-RU"/>
        </w:rPr>
        <w:br/>
        <w:t>ХОДАТАЙСТВА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1" w:name="CA0_ЧПЕ__1_РЗ_V_5_ГЛ_15_15_СТ_135_147CN_"/>
      <w:bookmarkEnd w:id="521"/>
      <w:r>
        <w:rPr>
          <w:rFonts w:ascii="Times New Roman" w:hAnsi="Times New Roman" w:cs="Times New Roman"/>
          <w:b/>
          <w:bCs/>
          <w:color w:val="000000"/>
          <w:sz w:val="24"/>
          <w:szCs w:val="24"/>
          <w:lang w:val="ru-RU"/>
        </w:rPr>
        <w:t>Статья 135. Лица, имеющие право заявить ходатайства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Участники уголовного процесса вправе обращаться в орган, ведущий уголовный процесс, с ходатайствами о производстве процессуальных действий или принятии процессуальных решений для установления обстоятельств, имеющих значение по уголовному делу, обеспечения прав и законных интересов лица, обратившегося с ходатайством, или представляемого ими лица.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2" w:name="CA0_ЧПЕ__1_РЗ_V_5_ГЛ_15_15_СТ_136_148CN_"/>
      <w:bookmarkEnd w:id="522"/>
      <w:r>
        <w:rPr>
          <w:rFonts w:ascii="Times New Roman" w:hAnsi="Times New Roman" w:cs="Times New Roman"/>
          <w:b/>
          <w:bCs/>
          <w:color w:val="000000"/>
          <w:sz w:val="24"/>
          <w:szCs w:val="24"/>
          <w:lang w:val="ru-RU"/>
        </w:rPr>
        <w:t>Статья 136. Заявление ходатайств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Заявление ходатайств возможно в любой стадии уголовного процесса. В ходатайстве должно быть указано, для установления каких обстоятельств необходимо провести процессуальное действие или принять процессуальное решение. Письменные ходатайства приобщаются к уголовному делу, устные заносятся в протокол следственного действия или судебного заседания.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23" w:name="CA0_ЧПЕ__1_РЗ_V_5_ГЛ_15_15_СТ_136_148_П_"/>
      <w:bookmarkEnd w:id="523"/>
      <w:r>
        <w:rPr>
          <w:rFonts w:ascii="Times New Roman" w:hAnsi="Times New Roman" w:cs="Times New Roman"/>
          <w:color w:val="000000"/>
          <w:sz w:val="24"/>
          <w:szCs w:val="24"/>
          <w:lang w:val="ru-RU"/>
        </w:rPr>
        <w:t>2. Отклонение ходатайства не лишает заявителя права вновь обратиться с ходатайством в той же или другой стадии уголовного процесса.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4" w:name="CA0_ЧПЕ__1_РЗ_V_5_ГЛ_15_15_СТ_137_149CN_"/>
      <w:bookmarkEnd w:id="524"/>
      <w:r>
        <w:rPr>
          <w:rFonts w:ascii="Times New Roman" w:hAnsi="Times New Roman" w:cs="Times New Roman"/>
          <w:b/>
          <w:bCs/>
          <w:color w:val="000000"/>
          <w:sz w:val="24"/>
          <w:szCs w:val="24"/>
          <w:lang w:val="ru-RU"/>
        </w:rPr>
        <w:t>Статья 137. Сроки рассмотрения и разрешения ходатайств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Ходатайство подлежит рассмотрению и разрешению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 момента его заявления.</w:t>
      </w:r>
      <w:r w:rsidR="00A16388" w:rsidRPr="00A16388">
        <w:rPr>
          <w:rFonts w:ascii="Times New Roman" w:hAnsi="Times New Roman" w:cs="Times New Roman"/>
          <w:color w:val="000000"/>
          <w:sz w:val="24"/>
          <w:szCs w:val="24"/>
          <w:lang w:val="ru-RU"/>
        </w:rPr>
        <w:pict>
          <v:shape id="_x0000_i144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Ходатайство должно быть удовлетворено, если оно способствует всестороннему, полному и объективному исследованию обстоятельств уголовного дела, обеспечению прав и законных интересов участников уголовного процесса или других лиц.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25" w:name="CA0_ЧПЕ__1_РЗ_V_5_ГЛ_15_15_СТ_137_149_П_"/>
      <w:bookmarkEnd w:id="525"/>
      <w:r>
        <w:rPr>
          <w:rFonts w:ascii="Times New Roman" w:hAnsi="Times New Roman" w:cs="Times New Roman"/>
          <w:color w:val="000000"/>
          <w:sz w:val="24"/>
          <w:szCs w:val="24"/>
          <w:lang w:val="ru-RU"/>
        </w:rPr>
        <w:t xml:space="preserve">3. В случае полного или частичного отказа в удовлетворении ходатайства орган, ведущий уголовный процесс, выносит мотивированное постановление (определение), которое не позднее трех суток доводится до сведения лица, заявившего ходатайство. Решение по ходатайству может быть обжаловано по общим правилам подачи и рассмотрения жалоб, установленным настоящим Кодексом. </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26" w:name="CA0_ЧПЕ__1_РЗ_V_5_ГЛ_16_16CN__chapter_16"/>
      <w:bookmarkEnd w:id="526"/>
      <w:r>
        <w:rPr>
          <w:rFonts w:ascii="Times New Roman" w:hAnsi="Times New Roman" w:cs="Times New Roman"/>
          <w:b/>
          <w:bCs/>
          <w:caps/>
          <w:color w:val="000000"/>
          <w:sz w:val="24"/>
          <w:szCs w:val="24"/>
          <w:lang w:val="ru-RU"/>
        </w:rPr>
        <w:t>ГЛАВА 16</w:t>
      </w:r>
      <w:r>
        <w:rPr>
          <w:rFonts w:ascii="Times New Roman" w:hAnsi="Times New Roman" w:cs="Times New Roman"/>
          <w:b/>
          <w:bCs/>
          <w:caps/>
          <w:color w:val="000000"/>
          <w:sz w:val="24"/>
          <w:szCs w:val="24"/>
          <w:lang w:val="ru-RU"/>
        </w:rPr>
        <w:br/>
        <w:t>ОБЖАЛОВАНИЕ И ОПРОТЕСТОВАНИЕ ДЕЙСТВИЙ И РЕШЕНИЙ</w:t>
      </w:r>
      <w:r>
        <w:rPr>
          <w:rFonts w:ascii="Times New Roman" w:hAnsi="Times New Roman" w:cs="Times New Roman"/>
          <w:b/>
          <w:bCs/>
          <w:caps/>
          <w:color w:val="000000"/>
          <w:sz w:val="24"/>
          <w:szCs w:val="24"/>
          <w:lang w:val="ru-RU"/>
        </w:rPr>
        <w:br/>
        <w:t>ОРГАНА, ВЕДУЩЕГО УГОЛОВНЫЙ ПРОЦЕСС</w:t>
      </w:r>
      <w:r w:rsidR="00A16388" w:rsidRPr="00A16388">
        <w:rPr>
          <w:rFonts w:ascii="Times New Roman" w:hAnsi="Times New Roman" w:cs="Times New Roman"/>
          <w:b/>
          <w:bCs/>
          <w:caps/>
          <w:color w:val="000000"/>
          <w:sz w:val="24"/>
          <w:szCs w:val="24"/>
          <w:lang w:val="ru-RU"/>
        </w:rPr>
        <w:pict>
          <v:shape id="_x0000_i144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7" w:name="CA0_ЧПЕ__1_РЗ_V_5_ГЛ_16_17_СТ_138_150CN_"/>
      <w:bookmarkEnd w:id="527"/>
      <w:r>
        <w:rPr>
          <w:rFonts w:ascii="Times New Roman" w:hAnsi="Times New Roman" w:cs="Times New Roman"/>
          <w:b/>
          <w:bCs/>
          <w:color w:val="000000"/>
          <w:sz w:val="24"/>
          <w:szCs w:val="24"/>
          <w:lang w:val="ru-RU"/>
        </w:rPr>
        <w:t>Статья 138. Право обжалования действий и решений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Действия и решения органа, ведущего уголовный процесс, могут быть обжалованы в установленном настоящим Кодексом порядке участниками уголовного процесса, а также иными физическими и юридическими лицами, если проводимые процессуальные действия и решения затрагивают их интересы.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8" w:name="CA0_ЧПЕ__1_РЗ_V_5_ГЛ_16_17_СТ_139_151CN_"/>
      <w:bookmarkEnd w:id="528"/>
      <w:r>
        <w:rPr>
          <w:rFonts w:ascii="Times New Roman" w:hAnsi="Times New Roman" w:cs="Times New Roman"/>
          <w:b/>
          <w:bCs/>
          <w:color w:val="000000"/>
          <w:sz w:val="24"/>
          <w:szCs w:val="24"/>
          <w:lang w:val="ru-RU"/>
        </w:rPr>
        <w:t>Статья 139. Подача жалоб</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Жалобы лиц, указанных в статье </w:t>
      </w:r>
      <w:hyperlink r:id="rId800" w:anchor="&amp;Article=138" w:history="1">
        <w:r>
          <w:rPr>
            <w:rFonts w:ascii="Times New Roman" w:hAnsi="Times New Roman" w:cs="Times New Roman"/>
            <w:color w:val="0000FF"/>
            <w:sz w:val="24"/>
            <w:szCs w:val="24"/>
            <w:lang w:val="ru-RU"/>
          </w:rPr>
          <w:t>138</w:t>
        </w:r>
      </w:hyperlink>
      <w:r>
        <w:rPr>
          <w:rFonts w:ascii="Times New Roman" w:hAnsi="Times New Roman" w:cs="Times New Roman"/>
          <w:color w:val="000000"/>
          <w:sz w:val="24"/>
          <w:szCs w:val="24"/>
          <w:lang w:val="ru-RU"/>
        </w:rPr>
        <w:t xml:space="preserve"> настоящего Кодекса, на действия и решения органа дознания, лица, производящего дознание, и следователя подаются прокурору, осуществляющему надзор за исполнением законов при производстве предварительного расследования, а жалобы на действия и решения следователя могут подаваться также начальнику следственного подразделения. Жалобы на действия и решения прокурора подаются вышестоящему прокурору, а на действия и решения суда – в вышестоящий суд.</w:t>
      </w:r>
      <w:r w:rsidR="00A16388" w:rsidRPr="00A16388">
        <w:rPr>
          <w:rFonts w:ascii="Times New Roman" w:hAnsi="Times New Roman" w:cs="Times New Roman"/>
          <w:color w:val="000000"/>
          <w:sz w:val="24"/>
          <w:szCs w:val="24"/>
          <w:lang w:val="ru-RU"/>
        </w:rPr>
        <w:pict>
          <v:shape id="_x0000_i144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Жалобы на решения органа уголовного преследования об отказе в возбуждении уголовного дела, о прекращении предварительного расследования уголовного дела, уголовного преследования, об отказе в возбуждении производства по вновь открывшимся обстоятельствам подаются соответствующему прокурору или в суд по месту расследования уголовного дела либо рассмотрения заявления или сообщения о преступлении.</w:t>
      </w:r>
      <w:r w:rsidR="00A16388" w:rsidRPr="00A16388">
        <w:rPr>
          <w:rFonts w:ascii="Times New Roman" w:hAnsi="Times New Roman" w:cs="Times New Roman"/>
          <w:color w:val="000000"/>
          <w:sz w:val="24"/>
          <w:szCs w:val="24"/>
          <w:lang w:val="ru-RU"/>
        </w:rPr>
        <w:pict>
          <v:shape id="_x0000_i144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Администрация мест предварительного заключения обязана не позднее одних суток передать органу, ведущему уголовный процесс, жалобы лиц, задержанных по подозрению в совершении преступления или заключенных под стражу в качестве меры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Должностное лицо, к которому поступила жалоба на его собственные действия или решения, обязано в течение 24 часов направить жалобу соответствующему начальнику следственного подразделения, прокурору, а судья – в вышестоящий суд.</w:t>
      </w:r>
      <w:r w:rsidR="00A16388" w:rsidRPr="00A16388">
        <w:rPr>
          <w:rFonts w:ascii="Times New Roman" w:hAnsi="Times New Roman" w:cs="Times New Roman"/>
          <w:color w:val="000000"/>
          <w:sz w:val="24"/>
          <w:szCs w:val="24"/>
          <w:lang w:val="ru-RU"/>
        </w:rPr>
        <w:pict>
          <v:shape id="_x0000_i145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Жалобы могут быть поданы в устной или письменной форме. Устные жалобы заносятся в протокол, который подписывают заявитель и должностное лицо, принявшее жалобу. К жалобе могут быть приложены дополнительные материалы.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29" w:name="CA0_ЧПЕ__1_РЗ_V_5_ГЛ_16_17_СТ_139_151_П_"/>
      <w:bookmarkEnd w:id="529"/>
      <w:r>
        <w:rPr>
          <w:rFonts w:ascii="Times New Roman" w:hAnsi="Times New Roman" w:cs="Times New Roman"/>
          <w:color w:val="000000"/>
          <w:sz w:val="24"/>
          <w:szCs w:val="24"/>
          <w:lang w:val="ru-RU"/>
        </w:rPr>
        <w:t>6. Лицу, не владеющему языком, на котором ведется производство по уголовному делу, обеспечивается право подавать жалобы на родном или другом языке, которым он владеет.</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0" w:name="CA0_ЧПЕ__1_РЗ_V_5_ГЛ_16_17_СТ_140_152CN_"/>
      <w:bookmarkEnd w:id="530"/>
      <w:r>
        <w:rPr>
          <w:rFonts w:ascii="Times New Roman" w:hAnsi="Times New Roman" w:cs="Times New Roman"/>
          <w:b/>
          <w:bCs/>
          <w:color w:val="000000"/>
          <w:sz w:val="24"/>
          <w:szCs w:val="24"/>
          <w:lang w:val="ru-RU"/>
        </w:rPr>
        <w:t>Статья 140. Сроки подачи жалоб и порядок их рассмотрения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Жалобы на действия и решения органа, ведущего уголовный процесс, могут быть поданы в течение всего срока производства дознания, предварительного следствия и судебного разбирательства. Жалобы на решения об отказе в возбуждении уголовного дела, о прекращении предварительного расследования по уголовному делу либо уголовного преследования подаются в пределах срока давности привлечения к уголовной ответственности, а в случае, если такие решения приняты по основанию, указанному в пункте 3 части 1 </w:t>
      </w:r>
      <w:hyperlink r:id="rId801" w:anchor="&amp;Article=29" w:history="1">
        <w:r>
          <w:rPr>
            <w:rFonts w:ascii="Times New Roman" w:hAnsi="Times New Roman" w:cs="Times New Roman"/>
            <w:color w:val="0000FF"/>
            <w:sz w:val="24"/>
            <w:szCs w:val="24"/>
            <w:lang w:val="ru-RU"/>
          </w:rPr>
          <w:t>статьи 29</w:t>
        </w:r>
      </w:hyperlink>
      <w:r>
        <w:rPr>
          <w:rFonts w:ascii="Times New Roman" w:hAnsi="Times New Roman" w:cs="Times New Roman"/>
          <w:color w:val="000000"/>
          <w:sz w:val="24"/>
          <w:szCs w:val="24"/>
          <w:lang w:val="ru-RU"/>
        </w:rPr>
        <w:t xml:space="preserve"> настоящего Кодекса, – в месячный срок со дня принятия органом, ведущим уголовный процесс, соответствующего решения. Жалобы на приговоры, постановления (определения) судов первой инстанции подаются в сроки, установленные настоящим Кодексом.</w:t>
      </w:r>
      <w:r w:rsidR="00A16388" w:rsidRPr="00A16388">
        <w:rPr>
          <w:rFonts w:ascii="Times New Roman" w:hAnsi="Times New Roman" w:cs="Times New Roman"/>
          <w:color w:val="000000"/>
          <w:sz w:val="24"/>
          <w:szCs w:val="24"/>
          <w:lang w:val="ru-RU"/>
        </w:rPr>
        <w:pict>
          <v:shape id="_x0000_i145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Запрещается поручать рассмотрение жалобы должностному лицу, действия которого обжалуются, либо утвердившему обжалуемое решение.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Рассматривая жалобу, соответствующее должностное лицо обязано всесторонне проверить изложенные в ней доводы, истребовать при необходимости дополнительные материалы и пояснения.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Должностное лицо, рассматривающее жалобу, обязано в пределах своих полномочий немедленно принять меры по восстановлению нарушенных прав и законных интересов участников уголовного процесса, а также иных лиц, указанных в статье </w:t>
      </w:r>
      <w:hyperlink r:id="rId802" w:anchor="&amp;Article=138" w:history="1">
        <w:r>
          <w:rPr>
            <w:rFonts w:ascii="Times New Roman" w:hAnsi="Times New Roman" w:cs="Times New Roman"/>
            <w:color w:val="0000FF"/>
            <w:sz w:val="24"/>
            <w:szCs w:val="24"/>
            <w:lang w:val="ru-RU"/>
          </w:rPr>
          <w:t>138</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31" w:name="CA0_ЧПЕ__1_РЗ_V_5_ГЛ_16_17_СТ_140_152_П_"/>
      <w:bookmarkEnd w:id="531"/>
      <w:r>
        <w:rPr>
          <w:rFonts w:ascii="Times New Roman" w:hAnsi="Times New Roman" w:cs="Times New Roman"/>
          <w:color w:val="000000"/>
          <w:sz w:val="24"/>
          <w:szCs w:val="24"/>
          <w:lang w:val="ru-RU"/>
        </w:rPr>
        <w:t xml:space="preserve">5. Если обжалуемыми неправомерными действиями или решениями лицу причинен вред, ему должны быть разъяснены право на возмещение или устранение вреда и порядок осуществления этого права, предусмотренный главой </w:t>
      </w:r>
      <w:hyperlink r:id="rId803" w:anchor="CA0|ЧПЕ~~1|РЗ~II~2|ГЛ~6~6|СТ~48~54" w:history="1">
        <w:r>
          <w:rPr>
            <w:rFonts w:ascii="Times New Roman" w:hAnsi="Times New Roman" w:cs="Times New Roman"/>
            <w:color w:val="0000FF"/>
            <w:sz w:val="24"/>
            <w:szCs w:val="24"/>
            <w:lang w:val="ru-RU"/>
          </w:rPr>
          <w:t>48</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45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2" w:name="CA0_ЧПЕ__1_РЗ_V_5_ГЛ_16_17_СТ_141_153CN_"/>
      <w:bookmarkEnd w:id="532"/>
      <w:r>
        <w:rPr>
          <w:rFonts w:ascii="Times New Roman" w:hAnsi="Times New Roman" w:cs="Times New Roman"/>
          <w:b/>
          <w:bCs/>
          <w:color w:val="000000"/>
          <w:sz w:val="24"/>
          <w:szCs w:val="24"/>
          <w:lang w:val="ru-RU"/>
        </w:rPr>
        <w:t>Статья 141. Приостановление исполнения решения в связи с подачей жалобы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 дознания, лицо, производящее дознание, следователь, прокурор, чьи действия и решения обжалуются, а также начальник следственного подразделения или прокурор, рассматривающие жалобу, вправе приостановить исполнение оспариваемого решения, за исключением жалоб на задержание, заключение под стражу, домашний арест, продление срока содержания под стражей и домашнего ареста, а также на принудительное помещение в психиатрический стационар.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33" w:name="CA0_ЧПЕ__1_РЗ_V_5_ГЛ_16_17_СТ_141_153_П_"/>
      <w:bookmarkEnd w:id="533"/>
      <w:r>
        <w:rPr>
          <w:rFonts w:ascii="Times New Roman" w:hAnsi="Times New Roman" w:cs="Times New Roman"/>
          <w:color w:val="000000"/>
          <w:sz w:val="24"/>
          <w:szCs w:val="24"/>
          <w:lang w:val="ru-RU"/>
        </w:rPr>
        <w:t>2. Председатель Следственного комитета Республики Беларусь, Председатель Комитета государственной безопасности Республики Беларусь или лица, исполняющие их обязанности, чьи постановления о применении меры пресечения или производстве процессуальных действий обжалуются, вправе приостановить исполнение оспариваемого решения, за исключением жалоб на задержание, заключение под стражу, домашний арест, а также на принудительное помещение в психиатрический стационар.</w:t>
      </w:r>
      <w:r w:rsidR="00A16388" w:rsidRPr="00A16388">
        <w:rPr>
          <w:rFonts w:ascii="Times New Roman" w:hAnsi="Times New Roman" w:cs="Times New Roman"/>
          <w:color w:val="000000"/>
          <w:sz w:val="24"/>
          <w:szCs w:val="24"/>
          <w:lang w:val="ru-RU"/>
        </w:rPr>
        <w:pict>
          <v:shape id="_x0000_i145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4" w:name="CA0_ЧПЕ__1_РЗ_V_5_ГЛ_16_17_СТ_142_154CN_"/>
      <w:bookmarkEnd w:id="534"/>
      <w:r>
        <w:rPr>
          <w:rFonts w:ascii="Times New Roman" w:hAnsi="Times New Roman" w:cs="Times New Roman"/>
          <w:b/>
          <w:bCs/>
          <w:color w:val="000000"/>
          <w:sz w:val="24"/>
          <w:szCs w:val="24"/>
          <w:lang w:val="ru-RU"/>
        </w:rPr>
        <w:t>Статья 142. Порядок рассмотрения жалоб на действия и решения органа дознания, лица, производящего дознание, следователя, прокурора</w:t>
      </w:r>
      <w:r w:rsidR="00A16388" w:rsidRPr="00A16388">
        <w:rPr>
          <w:rFonts w:ascii="Times New Roman" w:hAnsi="Times New Roman" w:cs="Times New Roman"/>
          <w:b/>
          <w:bCs/>
          <w:color w:val="000000"/>
          <w:sz w:val="24"/>
          <w:szCs w:val="24"/>
          <w:lang w:val="ru-RU"/>
        </w:rPr>
        <w:pict>
          <v:shape id="_x0000_i145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Начальник следственного подразделения, прокурор или судья в течение десяти суток по получении жалобы обязаны рассмотреть ее и уведомить заявителя о результатах рассмотрения.</w:t>
      </w:r>
      <w:r w:rsidR="00A16388" w:rsidRPr="00A16388">
        <w:rPr>
          <w:rFonts w:ascii="Times New Roman" w:hAnsi="Times New Roman" w:cs="Times New Roman"/>
          <w:color w:val="000000"/>
          <w:sz w:val="24"/>
          <w:szCs w:val="24"/>
          <w:lang w:val="ru-RU"/>
        </w:rPr>
        <w:pict>
          <v:shape id="_x0000_i145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результате рассмотрения жалобы начальником следственного подразделения или прокурором может быть принято решение о полном или частичном ее удовлетворении с отменой или изменением обжалуемого решения либо об отказе в удовлетворении жалобы. Принятое прокурором решение может быть обжаловано вышестоящему прокурору, который обязан рассмотреть жалобу по находящемуся в производстве органа дознания, лица, производящего дознание, следователя уголовному делу в течение десяти суток, а в остальных случаях – не позднее одного месяца со дня ее поступления.</w:t>
      </w:r>
      <w:r w:rsidR="00A16388" w:rsidRPr="00A16388">
        <w:rPr>
          <w:rFonts w:ascii="Times New Roman" w:hAnsi="Times New Roman" w:cs="Times New Roman"/>
          <w:color w:val="000000"/>
          <w:sz w:val="24"/>
          <w:szCs w:val="24"/>
          <w:lang w:val="ru-RU"/>
        </w:rPr>
        <w:pict>
          <v:shape id="_x0000_i145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Рассмотрение жалобы на отказ в возбуждении уголовного дела, прекращение предварительного расследования либо уголовного преследования, отказ в возбуждении производства по вновь открывшимся обстоятельствам производится единолично судьей с участием прокурора по месту расследования уголовного дела либо рассмотрения заявления или сообщения о преступлении.</w:t>
      </w:r>
      <w:r w:rsidR="00A16388" w:rsidRPr="00A16388">
        <w:rPr>
          <w:rFonts w:ascii="Times New Roman" w:hAnsi="Times New Roman" w:cs="Times New Roman"/>
          <w:color w:val="000000"/>
          <w:sz w:val="24"/>
          <w:szCs w:val="24"/>
          <w:lang w:val="ru-RU"/>
        </w:rPr>
        <w:pict>
          <v:shape id="_x0000_i145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судебном заседании вправе принимать участие подозреваемый, обвиняемый, его защитник и законный представитель, потерпевший, гражданский истец, гражданский ответчик или их представители, а также лицо или представитель государственного органа, иной организации, по заявлениям которых было возбуждено уголовное дело или принято решение об отказе в возбуждении уголовного дела.</w:t>
      </w:r>
      <w:r w:rsidR="00A16388" w:rsidRPr="00A16388">
        <w:rPr>
          <w:rFonts w:ascii="Times New Roman" w:hAnsi="Times New Roman" w:cs="Times New Roman"/>
          <w:color w:val="000000"/>
          <w:sz w:val="24"/>
          <w:szCs w:val="24"/>
          <w:lang w:val="ru-RU"/>
        </w:rPr>
        <w:pict>
          <v:shape id="_x0000_i145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 жалобе на отказ в возбуждении уголовного дела, прекращение предварительного расследования либо уголовного преследования, отказ в возбуждении производства по вновь открывшимся обстоятельствам судья выносит мотивированное постановление об удовлетворении жалобы и отмене постановления или оставлении жалобы без удовлетворения. Постановление судьи об отмене постановления об отказе в возбуждении уголовного дела, о прекращении предварительного расследования либо уголовного преследования, об отказе в возбуждении производства по вновь открывшимся обстоятельствам направляется руководителю соответствующего органа для возобновления производства по делу или для проведения дополнительной проверки по материалу. Копия постановления направляется прокурору.</w:t>
      </w:r>
      <w:r w:rsidR="00A16388" w:rsidRPr="00A16388">
        <w:rPr>
          <w:rFonts w:ascii="Times New Roman" w:hAnsi="Times New Roman" w:cs="Times New Roman"/>
          <w:color w:val="000000"/>
          <w:sz w:val="24"/>
          <w:szCs w:val="24"/>
          <w:lang w:val="ru-RU"/>
        </w:rPr>
        <w:pict>
          <v:shape id="_x0000_i145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Постановление судьи по жалобе на отказ в возбуждении уголовного дела, прекращение предварительного расследования либо уголовного преследования, отказ в возбуждении производства по вновь открывшимся обстоятельствам вступает в законную силу немедленно, но может быть обжаловано лицами, указанными в части 4 настоящей статьи, или опротестовано прокурором в соответствии с правилами </w:t>
      </w:r>
      <w:hyperlink r:id="rId804" w:anchor="&amp;Chapter=42" w:history="1">
        <w:r>
          <w:rPr>
            <w:rFonts w:ascii="Times New Roman" w:hAnsi="Times New Roman" w:cs="Times New Roman"/>
            <w:color w:val="0000FF"/>
            <w:sz w:val="24"/>
            <w:szCs w:val="24"/>
            <w:lang w:val="ru-RU"/>
          </w:rPr>
          <w:t>главы 42</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46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35" w:name="CA0_ЧПЕ__1_РЗ_V_5_ГЛ_16_17_СТ_142_155_П_"/>
      <w:bookmarkEnd w:id="535"/>
      <w:r>
        <w:rPr>
          <w:rFonts w:ascii="Times New Roman" w:hAnsi="Times New Roman" w:cs="Times New Roman"/>
          <w:color w:val="000000"/>
          <w:sz w:val="24"/>
          <w:szCs w:val="24"/>
          <w:lang w:val="ru-RU"/>
        </w:rPr>
        <w:t>7. Лицо, подавшее жалобу на действия и решения органа дознания, лица, производящего дознание, следователя, прокурора, постановления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 о применении меры пресечения или производстве процессуальных действий, должно быть уведомлено о решении, принятом по жалобе, и дальнейшем порядке обжалования. Отказ в удовлетворении жалобы должен быть мотивирован.</w:t>
      </w:r>
      <w:r w:rsidR="00A16388" w:rsidRPr="00A16388">
        <w:rPr>
          <w:rFonts w:ascii="Times New Roman" w:hAnsi="Times New Roman" w:cs="Times New Roman"/>
          <w:color w:val="000000"/>
          <w:sz w:val="24"/>
          <w:szCs w:val="24"/>
          <w:lang w:val="ru-RU"/>
        </w:rPr>
        <w:pict>
          <v:shape id="_x0000_i146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6" w:name="CA0_ЧПЕ__1_РЗ_V_5_ГЛ_16_17_СТ_143_156CN_"/>
      <w:bookmarkEnd w:id="536"/>
      <w:r>
        <w:rPr>
          <w:rFonts w:ascii="Times New Roman" w:hAnsi="Times New Roman" w:cs="Times New Roman"/>
          <w:b/>
          <w:bCs/>
          <w:color w:val="000000"/>
          <w:sz w:val="24"/>
          <w:szCs w:val="24"/>
          <w:lang w:val="ru-RU"/>
        </w:rPr>
        <w:t>Статья 143. Порядок обжалования в суд задержания, заключения под стражу, домашнего ареста или продления срока содержания под стражей, домашнего ареста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Жалобы лиц, содержащихся под стражей, на задержание, применение меры пресечения в виде заключения под стражу, продление срока содержания под стражей подаются в суд через администрацию места предварительного заключения, а жалобы лиц, содержащихся под домашним арестом, и иных лиц на задержание, применение меры пресечения в виде заключения под стражу, домашнего ареста или продление срока содержания под стражей, домашнего ареста подаются в орган, ведущий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Администрация места предварительного заключения обязана в течение 24 часов после получения жалобы направить ее в соответствующий орган, ведущий уголовный процесс, о чем уведомляет лицо, подавшее жалобу, а также прокурора,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 и суд, принявших решение о применении меры пресечения в виде заключения под стражу или о продлении срока содержания под стражей.</w:t>
      </w:r>
      <w:r w:rsidR="00A16388" w:rsidRPr="00A16388">
        <w:rPr>
          <w:rFonts w:ascii="Times New Roman" w:hAnsi="Times New Roman" w:cs="Times New Roman"/>
          <w:color w:val="000000"/>
          <w:sz w:val="24"/>
          <w:szCs w:val="24"/>
          <w:lang w:val="ru-RU"/>
        </w:rPr>
        <w:pict>
          <v:shape id="_x0000_i146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Орган, ведущий уголовный процесс, обязан в отношении задержанного в течение 24 часов, а в отношении заключенного под стражу, содержащегося под домашним арестом, – в течение 72 часов с момента получения жалобы направить ее в суд с приложением материалов уголовного дела, подтверждающих законность и обоснованность задержания, применения меры пресечения в виде заключения под стражу, домашнего ареста или продления срока содержания под стражей, домашнего ареста. Суд вправе также истребовать иные материалы, необходимые для разрешения жалобы. В случае поступления нескольких жалоб в отношении одного и того же лица они направляются в суд одновременно. Орган, осуществляющий уголовное преследование, а также суд, вынесший постановление (определение) о применении меры пресечения в виде заключения под стражу, домашнего ареста или продливший срок содержания под стражей, домашнего ареста, вправе представить свои обоснования законности и обоснованности задержания, заключения под стражу, домашнего ареста, продления срока содержания под стражей, домашнего ареста.</w:t>
      </w:r>
      <w:r w:rsidR="00A16388" w:rsidRPr="00A16388">
        <w:rPr>
          <w:rFonts w:ascii="Times New Roman" w:hAnsi="Times New Roman" w:cs="Times New Roman"/>
          <w:color w:val="000000"/>
          <w:sz w:val="24"/>
          <w:szCs w:val="24"/>
          <w:lang w:val="ru-RU"/>
        </w:rPr>
        <w:pict>
          <v:shape id="_x0000_i146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37" w:name="CA0_ЧПЕ__1_РЗ_V_5_ГЛ_16_17_СТ_143_156_П_"/>
      <w:bookmarkEnd w:id="537"/>
      <w:r>
        <w:rPr>
          <w:rFonts w:ascii="Times New Roman" w:hAnsi="Times New Roman" w:cs="Times New Roman"/>
          <w:color w:val="000000"/>
          <w:sz w:val="24"/>
          <w:szCs w:val="24"/>
          <w:lang w:val="ru-RU"/>
        </w:rPr>
        <w:t>4. Подача жалобы не приостанавливает действие решения о задержании, заключении под стражу, домашнем аресте или продлении срока содержания под стражей, домашнего ареста.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38" w:name="CA0_ЧПЕ__1_РЗ_V_5_ГЛ_16_17_СТ_144_157CN_"/>
      <w:bookmarkEnd w:id="538"/>
      <w:r>
        <w:rPr>
          <w:rFonts w:ascii="Times New Roman" w:hAnsi="Times New Roman" w:cs="Times New Roman"/>
          <w:b/>
          <w:bCs/>
          <w:color w:val="000000"/>
          <w:sz w:val="24"/>
          <w:szCs w:val="24"/>
          <w:lang w:val="ru-RU"/>
        </w:rPr>
        <w:t>Статья 144. Судебная проверка законности и обоснованности применения задержания, заключения под стражу, домашнего ареста или продления срока содержания под стражей, домашнего ареста</w:t>
      </w:r>
      <w:r w:rsidR="00A16388" w:rsidRPr="00A16388">
        <w:rPr>
          <w:rFonts w:ascii="Times New Roman" w:hAnsi="Times New Roman" w:cs="Times New Roman"/>
          <w:b/>
          <w:bCs/>
          <w:color w:val="000000"/>
          <w:sz w:val="24"/>
          <w:szCs w:val="24"/>
          <w:lang w:val="ru-RU"/>
        </w:rPr>
        <w:pict>
          <v:shape id="_x0000_i146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Судебная проверка законности и обоснованности задержания проводится в срок не более 24 часов, а заключения под стражу, домашнего ареста или продления срока содержания под стражей, домашнего ареста – в срок не более 72 часов со времени поступления жалобы единолично судьей по месту предварительного расследования уголовного дела, а определения (постановления) суда о применении меры пресечения в виде заключения под стражу, домашнего ареста или о продлении срока содержания под стражей, домашнего ареста – единолично судьей вышестоящего суда с обязательным участием прокурора. Жалобы в отношении одного и того же лица рассматриваются в одном производстве.</w:t>
      </w:r>
      <w:r w:rsidR="00A16388" w:rsidRPr="00A16388">
        <w:rPr>
          <w:rFonts w:ascii="Times New Roman" w:hAnsi="Times New Roman" w:cs="Times New Roman"/>
          <w:color w:val="000000"/>
          <w:sz w:val="24"/>
          <w:szCs w:val="24"/>
          <w:lang w:val="ru-RU"/>
        </w:rPr>
        <w:pict>
          <v:shape id="_x0000_i146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Рассмотрение жалобы производится в закрытом судебном заседании, в котором вправе принимать участие потерпевший, его представитель, защитник (если он участвует в деле), законные представители подозреваемого, обвиняемого. Неявка указанных лиц не препятствует рассмотрению жалобы.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необходимых случаях для участия в рассмотрении жалобы судья вправе вызвать задержанного, лицо, содержащееся под стражей, домашним арестом.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начале судебного заседания судья объявляет, какая жалоба подлежит рассмотрению, представляется участникам судебного заседания, представляет прокурора и секретаря судебного заседания (секретаря судебного заседания – помощника судьи), разъясняет участникам судебного заседания их права и обязанности и берет у лиц, указанных в части второй настоящей статьи, подписку о неразглашении данных закрытого судебного заседания. Затем судья заслушивает лицо, подавшее жалобу, если оно участвует в судебном заседании, и заключение прокурора.</w:t>
      </w:r>
      <w:r w:rsidR="00A16388" w:rsidRPr="00A16388">
        <w:rPr>
          <w:rFonts w:ascii="Times New Roman" w:hAnsi="Times New Roman" w:cs="Times New Roman"/>
          <w:color w:val="000000"/>
          <w:sz w:val="24"/>
          <w:szCs w:val="24"/>
          <w:lang w:val="ru-RU"/>
        </w:rPr>
        <w:pict>
          <v:shape id="_x0000_i146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 результатам судебной проверки судья выносит одно из следующих постановлений: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об освобождении задержанного, отмене меры пресечения в виде заключения под стражу, домашнего ареста и освобождении его из-под стражи, домашнего ареста в случае установления нарушения органом дознания, следователем, прокурором, судом требований статей </w:t>
      </w:r>
      <w:hyperlink r:id="rId805" w:anchor="&amp;Article=108" w:history="1">
        <w:r>
          <w:rPr>
            <w:rFonts w:ascii="Times New Roman" w:hAnsi="Times New Roman" w:cs="Times New Roman"/>
            <w:color w:val="0000FF"/>
            <w:sz w:val="24"/>
            <w:szCs w:val="24"/>
            <w:lang w:val="ru-RU"/>
          </w:rPr>
          <w:t>108</w:t>
        </w:r>
      </w:hyperlink>
      <w:r>
        <w:rPr>
          <w:rFonts w:ascii="Times New Roman" w:hAnsi="Times New Roman" w:cs="Times New Roman"/>
          <w:color w:val="000000"/>
          <w:sz w:val="24"/>
          <w:szCs w:val="24"/>
          <w:lang w:val="ru-RU"/>
        </w:rPr>
        <w:t xml:space="preserve">, </w:t>
      </w:r>
      <w:hyperlink r:id="rId806" w:anchor="&amp;Article=110" w:history="1">
        <w:r>
          <w:rPr>
            <w:rFonts w:ascii="Times New Roman" w:hAnsi="Times New Roman" w:cs="Times New Roman"/>
            <w:color w:val="0000FF"/>
            <w:sz w:val="24"/>
            <w:szCs w:val="24"/>
            <w:lang w:val="ru-RU"/>
          </w:rPr>
          <w:t>110</w:t>
        </w:r>
      </w:hyperlink>
      <w:r>
        <w:rPr>
          <w:rFonts w:ascii="Times New Roman" w:hAnsi="Times New Roman" w:cs="Times New Roman"/>
          <w:color w:val="000000"/>
          <w:sz w:val="24"/>
          <w:szCs w:val="24"/>
          <w:lang w:val="ru-RU"/>
        </w:rPr>
        <w:t xml:space="preserve">, </w:t>
      </w:r>
      <w:hyperlink r:id="rId807" w:anchor="&amp;Article=114" w:history="1">
        <w:r>
          <w:rPr>
            <w:rFonts w:ascii="Times New Roman" w:hAnsi="Times New Roman" w:cs="Times New Roman"/>
            <w:color w:val="0000FF"/>
            <w:sz w:val="24"/>
            <w:szCs w:val="24"/>
            <w:lang w:val="ru-RU"/>
          </w:rPr>
          <w:t>114</w:t>
        </w:r>
      </w:hyperlink>
      <w:r>
        <w:rPr>
          <w:rFonts w:ascii="Times New Roman" w:hAnsi="Times New Roman" w:cs="Times New Roman"/>
          <w:color w:val="000000"/>
          <w:sz w:val="24"/>
          <w:szCs w:val="24"/>
          <w:lang w:val="ru-RU"/>
        </w:rPr>
        <w:t xml:space="preserve">, </w:t>
      </w:r>
      <w:hyperlink r:id="rId808" w:anchor="&amp;Article=125" w:history="1">
        <w:r>
          <w:rPr>
            <w:rFonts w:ascii="Times New Roman" w:hAnsi="Times New Roman" w:cs="Times New Roman"/>
            <w:color w:val="0000FF"/>
            <w:sz w:val="24"/>
            <w:szCs w:val="24"/>
            <w:lang w:val="ru-RU"/>
          </w:rPr>
          <w:t>125</w:t>
        </w:r>
      </w:hyperlink>
      <w:r>
        <w:rPr>
          <w:rFonts w:ascii="Times New Roman" w:hAnsi="Times New Roman" w:cs="Times New Roman"/>
          <w:color w:val="000000"/>
          <w:sz w:val="24"/>
          <w:szCs w:val="24"/>
          <w:lang w:val="ru-RU"/>
        </w:rPr>
        <w:t>–127 настоящего Кодекса или права подозреваемого, обвиняемого на защиту, необоснованности применения задержания, заключения под стражу или домашнего ареста либо несоответствия предъявленного обвинения содержанию постановления о применении меры пресечения в виде заключения под стражу, домашнего ареста или о продлении срока содержания под стражей, домашнего ареста. При этом судья обязан применить в отношении лица, освобожденного из-под стражи, домашнего ареста, иную меру пресечения, предусмотренную настоящим Кодексом, и разъяснить, что в случае нарушения условий примененной судом меры пресечения лицо может быть вновь заключено под стражу, домашний арест;</w:t>
      </w:r>
      <w:r w:rsidR="00A16388" w:rsidRPr="00A16388">
        <w:rPr>
          <w:rFonts w:ascii="Times New Roman" w:hAnsi="Times New Roman" w:cs="Times New Roman"/>
          <w:color w:val="000000"/>
          <w:sz w:val="24"/>
          <w:szCs w:val="24"/>
          <w:lang w:val="ru-RU"/>
        </w:rPr>
        <w:pict>
          <v:shape id="_x0000_i146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39" w:name="CA0_ЧПЕ__1_РЗ_V_5_ГЛ_16_17_СТ_144_158_П_"/>
      <w:bookmarkEnd w:id="539"/>
      <w:r>
        <w:rPr>
          <w:rFonts w:ascii="Times New Roman" w:hAnsi="Times New Roman" w:cs="Times New Roman"/>
          <w:color w:val="000000"/>
          <w:sz w:val="24"/>
          <w:szCs w:val="24"/>
          <w:lang w:val="ru-RU"/>
        </w:rPr>
        <w:t>2) об оставлении жалобы без удовлетворения.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0" w:name="CA0_ЧПЕ__1_РЗ_V_5_ГЛ_16_17_СТ_145_159CN_"/>
      <w:bookmarkEnd w:id="540"/>
      <w:r>
        <w:rPr>
          <w:rFonts w:ascii="Times New Roman" w:hAnsi="Times New Roman" w:cs="Times New Roman"/>
          <w:b/>
          <w:bCs/>
          <w:color w:val="000000"/>
          <w:sz w:val="24"/>
          <w:szCs w:val="24"/>
          <w:lang w:val="ru-RU"/>
        </w:rPr>
        <w:t>Статья 145. Порядок опротестования и обжалования постановления судьи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Постановление судьи по жалобе об освобождении задержанного или лица, содержащегося под стражей, домашним арестом, вступает в законную силу по истечении 24 часов с момента вынесения. В течение этого срока оно может быть опротестовано прокурором, а также обжаловано потерпевшим или его представителем в вышестоящий суд. Принесение протеста или подача жалобы приостанавливают исполнение постановления судьи.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 постановление судьи об оставлении жалобы без удовлетворения может быть в течение 24 часов подана жалоба в вышестоящий суд лицом, обжаловавшим задержание, заключение под стражу, домашний арест или продление срока содержания под стражей, домашнего ареста. В случае удовлетворения жалобы вышестоящий суд обязан применить в отношении лица, освобождаемого из-под стражи или домашнего ареста, другую меру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Протесты и жалобы на постановление судьи суда первой инстанции подаются через судью, вынесшего постановление.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Производство суда первой инстанции по проверке законности задержания, заключения под стражу, домашнего ареста или продления срока содержания под стражей, домашнего ареста подлежит направлению вместе с протестом либо жалобой в вышестоящий суд в течение 24 часов.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Протесты и жалобы на постановление судьи рассматриваются единолично судьей вышестоящего суда в течение трех суток со дня их поступления в порядке, установленном частью второй статьи </w:t>
      </w:r>
      <w:hyperlink r:id="rId809" w:anchor="&amp;Article=144" w:history="1">
        <w:r>
          <w:rPr>
            <w:rFonts w:ascii="Times New Roman" w:hAnsi="Times New Roman" w:cs="Times New Roman"/>
            <w:color w:val="0000FF"/>
            <w:sz w:val="24"/>
            <w:szCs w:val="24"/>
            <w:lang w:val="ru-RU"/>
          </w:rPr>
          <w:t>144</w:t>
        </w:r>
      </w:hyperlink>
      <w:r>
        <w:rPr>
          <w:rFonts w:ascii="Times New Roman" w:hAnsi="Times New Roman" w:cs="Times New Roman"/>
          <w:color w:val="000000"/>
          <w:sz w:val="24"/>
          <w:szCs w:val="24"/>
          <w:lang w:val="ru-RU"/>
        </w:rPr>
        <w:t xml:space="preserve"> настоящего Кодекса, с обязательным участием прокурора.</w:t>
      </w:r>
      <w:r w:rsidR="00A16388" w:rsidRPr="00A16388">
        <w:rPr>
          <w:rFonts w:ascii="Times New Roman" w:hAnsi="Times New Roman" w:cs="Times New Roman"/>
          <w:color w:val="000000"/>
          <w:sz w:val="24"/>
          <w:szCs w:val="24"/>
          <w:lang w:val="ru-RU"/>
        </w:rPr>
        <w:pict>
          <v:shape id="_x0000_i146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Решение вышестоящего суда по протесту либо жалобе вступает в законную силу немедленно, является окончательным, дальнейшему обжалованию не подлежит, но может быть опротестовано в порядке надзора уполномоченными на то лицами, указанными в статье </w:t>
      </w:r>
      <w:hyperlink r:id="rId810" w:anchor="CA1|ЧТР~~1|РЗ~XI~12|ГЛ~40~43|СТ~404~507" w:history="1">
        <w:r>
          <w:rPr>
            <w:rFonts w:ascii="Times New Roman" w:hAnsi="Times New Roman" w:cs="Times New Roman"/>
            <w:color w:val="0000FF"/>
            <w:sz w:val="24"/>
            <w:szCs w:val="24"/>
            <w:lang w:val="ru-RU"/>
          </w:rPr>
          <w:t>404</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46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По вступлении постановления судьи в законную силу его копия не позднее 24 часов направляется лицу, подавшему жалобу, и прокурору, а в случае принятия решения об освобождении лица из-под стражи – незамедлительно администрации места содержания лица под стражей для исполнения.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Повторное обжалование законности задержания либо заключения под стражу, домашнего ареста не допускается. В случае оставления без удовлетворения жалобы на продление срока содержания под стражей, домашнего ареста допускается повторная подача жалобы при каждом новом продлении срока содержания под стражей, домашнего ареста.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41" w:name="CA0_ЧПЕ__1_РЗ_V_5_ГЛ_16_17_СТ_145_159_П_"/>
      <w:bookmarkEnd w:id="541"/>
      <w:r>
        <w:rPr>
          <w:rFonts w:ascii="Times New Roman" w:hAnsi="Times New Roman" w:cs="Times New Roman"/>
          <w:color w:val="000000"/>
          <w:sz w:val="24"/>
          <w:szCs w:val="24"/>
          <w:lang w:val="ru-RU"/>
        </w:rPr>
        <w:t>9. Повторное применение меры пресечения в виде заключения под стражу или домашнего ареста после ее отмены постановлением судьи возможно лишь в случаях нарушения лицом, освобожденным из-под стражи, домашнего ареста, условий примененной в отношении его судьей меры пресечения, а также при открытии новых обстоятельств, дающих основания для применения меры пресечения в виде заключения под стражу, домашнего ареста по новому обвинению.</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2" w:name="CA0_ЧПЕ__1_РЗ_V_5_ГЛ_16_17_СТ_146_160CN_"/>
      <w:bookmarkEnd w:id="542"/>
      <w:r>
        <w:rPr>
          <w:rFonts w:ascii="Times New Roman" w:hAnsi="Times New Roman" w:cs="Times New Roman"/>
          <w:b/>
          <w:bCs/>
          <w:color w:val="000000"/>
          <w:sz w:val="24"/>
          <w:szCs w:val="24"/>
          <w:lang w:val="ru-RU"/>
        </w:rPr>
        <w:t>Статья 146. Жалобы на принудительное помещение в психиатрический стационар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Жалобы на принудительное помещение лица, не содержащегося под стражей, в психиатрический стационар для производства экспертизы подаются, рассматриваются и разрешаются в порядке, установленном статьями </w:t>
      </w:r>
      <w:hyperlink r:id="rId811" w:anchor="&amp;Article=143" w:history="1">
        <w:r>
          <w:rPr>
            <w:rFonts w:ascii="Times New Roman" w:hAnsi="Times New Roman" w:cs="Times New Roman"/>
            <w:color w:val="0000FF"/>
            <w:sz w:val="24"/>
            <w:szCs w:val="24"/>
            <w:lang w:val="ru-RU"/>
          </w:rPr>
          <w:t>143</w:t>
        </w:r>
      </w:hyperlink>
      <w:r>
        <w:rPr>
          <w:rFonts w:ascii="Times New Roman" w:hAnsi="Times New Roman" w:cs="Times New Roman"/>
          <w:color w:val="000000"/>
          <w:sz w:val="24"/>
          <w:szCs w:val="24"/>
          <w:lang w:val="ru-RU"/>
        </w:rPr>
        <w:t>–145 настоящего Кодекса.</w:t>
      </w:r>
      <w:r w:rsidR="00A16388" w:rsidRPr="00A16388">
        <w:rPr>
          <w:rFonts w:ascii="Times New Roman" w:hAnsi="Times New Roman" w:cs="Times New Roman"/>
          <w:color w:val="000000"/>
          <w:sz w:val="24"/>
          <w:szCs w:val="24"/>
          <w:lang w:val="ru-RU"/>
        </w:rPr>
        <w:pict>
          <v:shape id="_x0000_i147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3" w:name="CA0_ЧПЕ__1_РЗ_V_5_ГЛ_16_17_СТ_147_162CN_"/>
      <w:bookmarkEnd w:id="543"/>
      <w:r>
        <w:rPr>
          <w:rFonts w:ascii="Times New Roman" w:hAnsi="Times New Roman" w:cs="Times New Roman"/>
          <w:b/>
          <w:bCs/>
          <w:color w:val="000000"/>
          <w:sz w:val="24"/>
          <w:szCs w:val="24"/>
          <w:lang w:val="ru-RU"/>
        </w:rPr>
        <w:t>Статья 147. Жалобы (протесты) на приговор, определение, постановление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Жалобы (протесты) на приговор, определение, постановление суда первой инстанции подаются в соответствии с правилами главы </w:t>
      </w:r>
      <w:hyperlink r:id="rId812" w:anchor="&amp;Chapter=39" w:history="1">
        <w:r>
          <w:rPr>
            <w:rFonts w:ascii="Times New Roman" w:hAnsi="Times New Roman" w:cs="Times New Roman"/>
            <w:color w:val="0000FF"/>
            <w:sz w:val="24"/>
            <w:szCs w:val="24"/>
            <w:lang w:val="ru-RU"/>
          </w:rPr>
          <w:t>39</w:t>
        </w:r>
      </w:hyperlink>
      <w:r>
        <w:rPr>
          <w:rFonts w:ascii="Times New Roman" w:hAnsi="Times New Roman" w:cs="Times New Roman"/>
          <w:color w:val="000000"/>
          <w:sz w:val="24"/>
          <w:szCs w:val="24"/>
          <w:lang w:val="ru-RU"/>
        </w:rPr>
        <w:t xml:space="preserve"> настоящего Кодекса. Жалобы (протесты), ходатайства о пересмотре приговоров, определений (постановлений), вступивших в законную силу, подаются в соответствии с правилами главы </w:t>
      </w:r>
      <w:hyperlink r:id="rId813" w:anchor="&amp;Chapter=42" w:history="1">
        <w:r>
          <w:rPr>
            <w:rFonts w:ascii="Times New Roman" w:hAnsi="Times New Roman" w:cs="Times New Roman"/>
            <w:color w:val="0000FF"/>
            <w:sz w:val="24"/>
            <w:szCs w:val="24"/>
            <w:lang w:val="ru-RU"/>
          </w:rPr>
          <w:t>42</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47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147[1]. Судебная проверка законности и обоснованности применения меры пресечения или производства процессуальных действий по постановлениям Председателя Следственного комитета Республики Беларусь, Председателя Комитета государственной безопасности Республики Беларусь</w:t>
      </w:r>
      <w:r>
        <w:rPr>
          <w:rFonts w:ascii="Times New Roman" w:hAnsi="Times New Roman" w:cs="Times New Roman"/>
          <w:b/>
          <w:bCs/>
          <w:i/>
          <w:iCs/>
          <w:color w:val="000000"/>
          <w:sz w:val="24"/>
          <w:szCs w:val="24"/>
          <w:lang w:val="ru-RU"/>
        </w:rPr>
        <w:t xml:space="preserve"> </w:t>
      </w:r>
      <w:r>
        <w:rPr>
          <w:rFonts w:ascii="Times New Roman" w:hAnsi="Times New Roman" w:cs="Times New Roman"/>
          <w:b/>
          <w:bCs/>
          <w:color w:val="000000"/>
          <w:sz w:val="24"/>
          <w:szCs w:val="24"/>
          <w:lang w:val="ru-RU"/>
        </w:rPr>
        <w:t>или лиц, исполняющих их обязанности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Жалобы (протесты) на постановления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 подаются в соответствии с правилами настоящей главы с учетом положений настоящей статьи.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Жалобы лиц, указанных в </w:t>
      </w:r>
      <w:hyperlink r:id="rId814" w:anchor="&amp;Article=138" w:history="1">
        <w:r>
          <w:rPr>
            <w:rFonts w:ascii="Times New Roman" w:hAnsi="Times New Roman" w:cs="Times New Roman"/>
            <w:color w:val="0000FF"/>
            <w:sz w:val="24"/>
            <w:szCs w:val="24"/>
            <w:lang w:val="ru-RU"/>
          </w:rPr>
          <w:t>статье 138</w:t>
        </w:r>
      </w:hyperlink>
      <w:r>
        <w:rPr>
          <w:rFonts w:ascii="Times New Roman" w:hAnsi="Times New Roman" w:cs="Times New Roman"/>
          <w:color w:val="000000"/>
          <w:sz w:val="24"/>
          <w:szCs w:val="24"/>
          <w:lang w:val="ru-RU"/>
        </w:rPr>
        <w:t xml:space="preserve"> настоящего Кодекса, а равно протесты Генерального прокурора Республики Беларусь или лица, исполняющего его обязанности, на постановления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 о применении меры пресечения или производстве процессуальных действий подаются в суд по месту предварительного расследования уголовного дела и подлежат рассмотрению в течение трех суток со дня поступления. Подача жалобы (протеста) не приостанавливает исполнения постановлений указанных лиц.</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 итогам рассмотрения жалобы (протеста) судья выносит одно из следующих постановлений: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об отмене меры пресечения в виде заключения под стражу, домашнего ареста и освобождении лица из-под стражи, домашнего ареста в соответствии с пунктом 1 части 5 </w:t>
      </w:r>
      <w:hyperlink r:id="rId815" w:anchor="&amp;Article=144" w:history="1">
        <w:r>
          <w:rPr>
            <w:rFonts w:ascii="Times New Roman" w:hAnsi="Times New Roman" w:cs="Times New Roman"/>
            <w:color w:val="0000FF"/>
            <w:sz w:val="24"/>
            <w:szCs w:val="24"/>
            <w:lang w:val="ru-RU"/>
          </w:rPr>
          <w:t>статьи 144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 отмене постановления о производстве процессуальных действий либо отмене меры пресечения, не указанной в пункте 1 настоящей части;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44" w:name="CA0_ЧПЕ__1_РЗ_V_5_ГЛ_16_17_СТ_147_1__163"/>
      <w:bookmarkEnd w:id="544"/>
      <w:r>
        <w:rPr>
          <w:rFonts w:ascii="Times New Roman" w:hAnsi="Times New Roman" w:cs="Times New Roman"/>
          <w:color w:val="000000"/>
          <w:sz w:val="24"/>
          <w:szCs w:val="24"/>
          <w:lang w:val="ru-RU"/>
        </w:rPr>
        <w:t>3) об оставлении жалобы (протеста) без удовлетворения.</w:t>
      </w:r>
      <w:r w:rsidR="00A16388" w:rsidRPr="00A16388">
        <w:rPr>
          <w:rFonts w:ascii="Times New Roman" w:hAnsi="Times New Roman" w:cs="Times New Roman"/>
          <w:color w:val="000000"/>
          <w:sz w:val="24"/>
          <w:szCs w:val="24"/>
          <w:lang w:val="ru-RU"/>
        </w:rPr>
        <w:pict>
          <v:shape id="_x0000_i1472"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45" w:name="CA0_ЧПЕ__1_РЗ_VI_6CN__zagrazdel_vi"/>
      <w:bookmarkEnd w:id="545"/>
      <w:r>
        <w:rPr>
          <w:rFonts w:ascii="Times New Roman" w:hAnsi="Times New Roman" w:cs="Times New Roman"/>
          <w:b/>
          <w:bCs/>
          <w:caps/>
          <w:color w:val="000000"/>
          <w:sz w:val="24"/>
          <w:szCs w:val="24"/>
          <w:lang w:val="ru-RU"/>
        </w:rPr>
        <w:t>РАЗДЕЛ VI</w:t>
      </w:r>
      <w:r>
        <w:rPr>
          <w:rFonts w:ascii="Times New Roman" w:hAnsi="Times New Roman" w:cs="Times New Roman"/>
          <w:b/>
          <w:bCs/>
          <w:caps/>
          <w:color w:val="000000"/>
          <w:sz w:val="24"/>
          <w:szCs w:val="24"/>
          <w:lang w:val="ru-RU"/>
        </w:rPr>
        <w:br/>
        <w:t>ИНЫЕ ОБЩИЕ ПОЛОЖЕНИЯ</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46" w:name="CA0_ЧПЕ__1_РЗ_VI_6_ГЛ_17_18CN__chapter_1"/>
      <w:bookmarkEnd w:id="546"/>
      <w:r>
        <w:rPr>
          <w:rFonts w:ascii="Times New Roman" w:hAnsi="Times New Roman" w:cs="Times New Roman"/>
          <w:b/>
          <w:bCs/>
          <w:caps/>
          <w:color w:val="000000"/>
          <w:sz w:val="24"/>
          <w:szCs w:val="24"/>
          <w:lang w:val="ru-RU"/>
        </w:rPr>
        <w:t>ГЛАВА 17</w:t>
      </w:r>
      <w:r>
        <w:rPr>
          <w:rFonts w:ascii="Times New Roman" w:hAnsi="Times New Roman" w:cs="Times New Roman"/>
          <w:b/>
          <w:bCs/>
          <w:caps/>
          <w:color w:val="000000"/>
          <w:sz w:val="24"/>
          <w:szCs w:val="24"/>
          <w:lang w:val="ru-RU"/>
        </w:rPr>
        <w:br/>
        <w:t>ГРАЖДАНСКИЙ ИСК В УГОЛОВНОМ ПРОЦЕССЕ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7" w:name="CA0_ЧПЕ__1_РЗ_VI_6_ГЛ_17_18_СТ_148_165CN"/>
      <w:bookmarkEnd w:id="547"/>
      <w:r>
        <w:rPr>
          <w:rFonts w:ascii="Times New Roman" w:hAnsi="Times New Roman" w:cs="Times New Roman"/>
          <w:b/>
          <w:bCs/>
          <w:color w:val="000000"/>
          <w:sz w:val="24"/>
          <w:szCs w:val="24"/>
          <w:lang w:val="ru-RU"/>
        </w:rPr>
        <w:t>Статья 148. Гражданские иски, рассматриваемые в уголовном процессе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уголовном процессе рассматриваются гражданские иски физических и юридических лиц, а также прокурора о возмещении физического, имущественного или морального вреда, причиненного непосредственно преступлением или предусмотренным уголовным законом общественно опасным деянием невменяемого.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Истец при предъявлении гражданского иска в уголовном процессе освобождается от государственной пошлины.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Доказывание гражданского иска, предъявленного в ходе производства по уголовному делу, производится в порядке, предусмотренном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48" w:name="CA0_ЧПЕ__1_РЗ_VI_6_ГЛ_17_18_СТ_148_165_П"/>
      <w:bookmarkEnd w:id="548"/>
      <w:r>
        <w:rPr>
          <w:rFonts w:ascii="Times New Roman" w:hAnsi="Times New Roman" w:cs="Times New Roman"/>
          <w:color w:val="000000"/>
          <w:sz w:val="24"/>
          <w:szCs w:val="24"/>
          <w:lang w:val="ru-RU"/>
        </w:rPr>
        <w:t>4. Если процессуальные отношения, возникшие в связи с гражданским иском, не урегулированы настоящим Кодексом, то применяются нормы гражданского процессуального законодательства, если они не противоречат настоящему Кодексу.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9" w:name="CA0_ЧПЕ__1_РЗ_VI_6_ГЛ_17_18_СТ_149_166CN"/>
      <w:bookmarkEnd w:id="549"/>
      <w:r>
        <w:rPr>
          <w:rFonts w:ascii="Times New Roman" w:hAnsi="Times New Roman" w:cs="Times New Roman"/>
          <w:b/>
          <w:bCs/>
          <w:color w:val="000000"/>
          <w:sz w:val="24"/>
          <w:szCs w:val="24"/>
          <w:lang w:val="ru-RU"/>
        </w:rPr>
        <w:t>Статья 149. Предъявление гражданского иска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Физическое или юридическое лицо, понесшие вред от преступления или предусмотренного уголовным законом общественно опасного деяния невменяемого, либо их представители вправе предъявить гражданский иск к обвиняемому или к лицам, несущим материальную ответственность за его действия с момента возбуждения уголовного дела до окончания судебного следствия. Отказ в иске, вынесенный в порядке гражданского судопроизводства, лишает их права повторного предъявления того же иска в ходе производства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защиту интересов несовершеннолетних, а также лиц, признанных в установленном порядке недееспособными, гражданский иск может быть предъявлен их законным представителем.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Гражданский иск может быть предъявлен как в письменной, так и в устной форме. Устное заявление заносится в протокол в порядке, предусмотренном статьями </w:t>
      </w:r>
      <w:hyperlink r:id="rId816" w:anchor="&amp;Article=150" w:history="1">
        <w:r>
          <w:rPr>
            <w:rFonts w:ascii="Times New Roman" w:hAnsi="Times New Roman" w:cs="Times New Roman"/>
            <w:color w:val="0000FF"/>
            <w:sz w:val="24"/>
            <w:szCs w:val="24"/>
            <w:lang w:val="ru-RU"/>
          </w:rPr>
          <w:t>150</w:t>
        </w:r>
      </w:hyperlink>
      <w:r>
        <w:rPr>
          <w:rFonts w:ascii="Times New Roman" w:hAnsi="Times New Roman" w:cs="Times New Roman"/>
          <w:color w:val="000000"/>
          <w:sz w:val="24"/>
          <w:szCs w:val="24"/>
          <w:lang w:val="ru-RU"/>
        </w:rPr>
        <w:t xml:space="preserve"> и </w:t>
      </w:r>
      <w:hyperlink r:id="rId817" w:anchor="CA1|ЧТР~~1|РЗ~IX~9|ГЛ~34~36|СТ~308~347" w:history="1">
        <w:r>
          <w:rPr>
            <w:rFonts w:ascii="Times New Roman" w:hAnsi="Times New Roman" w:cs="Times New Roman"/>
            <w:color w:val="0000FF"/>
            <w:sz w:val="24"/>
            <w:szCs w:val="24"/>
            <w:lang w:val="ru-RU"/>
          </w:rPr>
          <w:t>308</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47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Неустановление лица, подлежащего привлечению в качестве обвиняемого, не препятствует признанию лица гражданским истцом в уголовном процессе.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Лицо, не предъявившее гражданский иск в уголовном процессе, а равно лицо, чей иск судом оставлен без рассмотрения, вправе предъявить его в порядке гражданского судопроизводства.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 случаях, когда этого требует защита прав граждан, юридических лиц, государственных или общественных интересов, гражданский иск в уголовном процессе вправе предъявить прокурор.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Гражданский иск в уголовном процессе рассматривается судом вместе с уголовным делом.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50" w:name="CA0_ЧПЕ__1_РЗ_VI_6_ГЛ_17_18_СТ_149_166_П"/>
      <w:bookmarkEnd w:id="550"/>
      <w:r>
        <w:rPr>
          <w:rFonts w:ascii="Times New Roman" w:hAnsi="Times New Roman" w:cs="Times New Roman"/>
          <w:color w:val="000000"/>
          <w:sz w:val="24"/>
          <w:szCs w:val="24"/>
          <w:lang w:val="ru-RU"/>
        </w:rPr>
        <w:t>8. Если гражданский иск остался непредъявленным, суд при постановлении приговора вправе по собственной инициативе разрешить вопрос о возмещении вреда, причиненного преступлением.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1" w:name="CA0_ЧПЕ__1_РЗ_VI_6_ГЛ_17_18_СТ_150_167CN"/>
      <w:bookmarkEnd w:id="551"/>
      <w:r>
        <w:rPr>
          <w:rFonts w:ascii="Times New Roman" w:hAnsi="Times New Roman" w:cs="Times New Roman"/>
          <w:b/>
          <w:bCs/>
          <w:color w:val="000000"/>
          <w:sz w:val="24"/>
          <w:szCs w:val="24"/>
          <w:lang w:val="ru-RU"/>
        </w:rPr>
        <w:t>Статья 150. Признание гражданским истцом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Если из материалов уголовного дела усматривается, что преступлением или предусмотренным уголовным законом общественно опасным деянием невменяемого причинен вред физическому или юридическому лицу, орган уголовного преследования или суд разъясняют им или их представителям право предъявить гражданский иск, о чем составляется протокол или делается письменное уведомление.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52" w:name="CA0_ЧПЕ__1_РЗ_VI_6_ГЛ_17_18_СТ_150_167_П"/>
      <w:bookmarkEnd w:id="552"/>
      <w:r>
        <w:rPr>
          <w:rFonts w:ascii="Times New Roman" w:hAnsi="Times New Roman" w:cs="Times New Roman"/>
          <w:color w:val="000000"/>
          <w:sz w:val="24"/>
          <w:szCs w:val="24"/>
          <w:lang w:val="ru-RU"/>
        </w:rPr>
        <w:t xml:space="preserve">2. Физическое или юридическое лицо, предъявившие иск, признаются гражданскими истцами в порядке, установленном частью первой статей </w:t>
      </w:r>
      <w:hyperlink r:id="rId818" w:anchor="&amp;Article=52" w:history="1">
        <w:r>
          <w:rPr>
            <w:rFonts w:ascii="Times New Roman" w:hAnsi="Times New Roman" w:cs="Times New Roman"/>
            <w:color w:val="0000FF"/>
            <w:sz w:val="24"/>
            <w:szCs w:val="24"/>
            <w:lang w:val="ru-RU"/>
          </w:rPr>
          <w:t>52</w:t>
        </w:r>
      </w:hyperlink>
      <w:r>
        <w:rPr>
          <w:rFonts w:ascii="Times New Roman" w:hAnsi="Times New Roman" w:cs="Times New Roman"/>
          <w:color w:val="000000"/>
          <w:sz w:val="24"/>
          <w:szCs w:val="24"/>
          <w:lang w:val="ru-RU"/>
        </w:rPr>
        <w:t xml:space="preserve">, </w:t>
      </w:r>
      <w:hyperlink r:id="rId819" w:anchor="&amp;Article=52" w:history="1">
        <w:r>
          <w:rPr>
            <w:rFonts w:ascii="Times New Roman" w:hAnsi="Times New Roman" w:cs="Times New Roman"/>
            <w:color w:val="0000FF"/>
            <w:sz w:val="24"/>
            <w:szCs w:val="24"/>
            <w:lang w:val="ru-RU"/>
          </w:rPr>
          <w:t>56</w:t>
        </w:r>
      </w:hyperlink>
      <w:r>
        <w:rPr>
          <w:rFonts w:ascii="Times New Roman" w:hAnsi="Times New Roman" w:cs="Times New Roman"/>
          <w:color w:val="000000"/>
          <w:sz w:val="24"/>
          <w:szCs w:val="24"/>
          <w:lang w:val="ru-RU"/>
        </w:rPr>
        <w:t xml:space="preserve"> и </w:t>
      </w:r>
      <w:hyperlink r:id="rId820" w:anchor="&amp;Article=58" w:history="1">
        <w:r>
          <w:rPr>
            <w:rFonts w:ascii="Times New Roman" w:hAnsi="Times New Roman" w:cs="Times New Roman"/>
            <w:color w:val="0000FF"/>
            <w:sz w:val="24"/>
            <w:szCs w:val="24"/>
            <w:lang w:val="ru-RU"/>
          </w:rPr>
          <w:t>58</w:t>
        </w:r>
      </w:hyperlink>
      <w:r>
        <w:rPr>
          <w:rFonts w:ascii="Times New Roman" w:hAnsi="Times New Roman" w:cs="Times New Roman"/>
          <w:color w:val="000000"/>
          <w:sz w:val="24"/>
          <w:szCs w:val="24"/>
          <w:lang w:val="ru-RU"/>
        </w:rPr>
        <w:t xml:space="preserve"> настоящего Кодекса. Лицу, предъявившему иск, его представителю объявляется постановление (определение) о признании гражданским истцом и разъясняются права, предусмотренные статьями </w:t>
      </w:r>
      <w:hyperlink r:id="rId821" w:anchor="&amp;Article=53" w:history="1">
        <w:r>
          <w:rPr>
            <w:rFonts w:ascii="Times New Roman" w:hAnsi="Times New Roman" w:cs="Times New Roman"/>
            <w:color w:val="0000FF"/>
            <w:sz w:val="24"/>
            <w:szCs w:val="24"/>
            <w:lang w:val="ru-RU"/>
          </w:rPr>
          <w:t>53</w:t>
        </w:r>
      </w:hyperlink>
      <w:r>
        <w:rPr>
          <w:rFonts w:ascii="Times New Roman" w:hAnsi="Times New Roman" w:cs="Times New Roman"/>
          <w:color w:val="000000"/>
          <w:sz w:val="24"/>
          <w:szCs w:val="24"/>
          <w:lang w:val="ru-RU"/>
        </w:rPr>
        <w:t xml:space="preserve">, </w:t>
      </w:r>
      <w:hyperlink r:id="rId822" w:anchor="&amp;Article=57" w:history="1">
        <w:r>
          <w:rPr>
            <w:rFonts w:ascii="Times New Roman" w:hAnsi="Times New Roman" w:cs="Times New Roman"/>
            <w:color w:val="0000FF"/>
            <w:sz w:val="24"/>
            <w:szCs w:val="24"/>
            <w:lang w:val="ru-RU"/>
          </w:rPr>
          <w:t>57</w:t>
        </w:r>
      </w:hyperlink>
      <w:r>
        <w:rPr>
          <w:rFonts w:ascii="Times New Roman" w:hAnsi="Times New Roman" w:cs="Times New Roman"/>
          <w:color w:val="000000"/>
          <w:sz w:val="24"/>
          <w:szCs w:val="24"/>
          <w:lang w:val="ru-RU"/>
        </w:rPr>
        <w:t xml:space="preserve"> и </w:t>
      </w:r>
      <w:hyperlink r:id="rId823" w:anchor="&amp;Article=59" w:history="1">
        <w:r>
          <w:rPr>
            <w:rFonts w:ascii="Times New Roman" w:hAnsi="Times New Roman" w:cs="Times New Roman"/>
            <w:color w:val="0000FF"/>
            <w:sz w:val="24"/>
            <w:szCs w:val="24"/>
            <w:lang w:val="ru-RU"/>
          </w:rPr>
          <w:t>59</w:t>
        </w:r>
      </w:hyperlink>
      <w:r>
        <w:rPr>
          <w:rFonts w:ascii="Times New Roman" w:hAnsi="Times New Roman" w:cs="Times New Roman"/>
          <w:color w:val="000000"/>
          <w:sz w:val="24"/>
          <w:szCs w:val="24"/>
          <w:lang w:val="ru-RU"/>
        </w:rPr>
        <w:t xml:space="preserve"> настоящего Кодекса, о чем делается отметка в постановлении (определении), которая удостоверяется подписью гражданского истца или его представителя.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3" w:name="CA0_ЧПЕ__1_РЗ_VI_6_ГЛ_17_18_СТ_151_168CN"/>
      <w:bookmarkEnd w:id="553"/>
      <w:r>
        <w:rPr>
          <w:rFonts w:ascii="Times New Roman" w:hAnsi="Times New Roman" w:cs="Times New Roman"/>
          <w:b/>
          <w:bCs/>
          <w:color w:val="000000"/>
          <w:sz w:val="24"/>
          <w:szCs w:val="24"/>
          <w:lang w:val="ru-RU"/>
        </w:rPr>
        <w:t>Статья 151. Отказ в признании гражданским истцом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отсутствии предусмотренных статьей </w:t>
      </w:r>
      <w:hyperlink r:id="rId824" w:anchor="&amp;Article=149" w:history="1">
        <w:r>
          <w:rPr>
            <w:rFonts w:ascii="Times New Roman" w:hAnsi="Times New Roman" w:cs="Times New Roman"/>
            <w:color w:val="0000FF"/>
            <w:sz w:val="24"/>
            <w:szCs w:val="24"/>
            <w:lang w:val="ru-RU"/>
          </w:rPr>
          <w:t>149</w:t>
        </w:r>
      </w:hyperlink>
      <w:r>
        <w:rPr>
          <w:rFonts w:ascii="Times New Roman" w:hAnsi="Times New Roman" w:cs="Times New Roman"/>
          <w:color w:val="000000"/>
          <w:sz w:val="24"/>
          <w:szCs w:val="24"/>
          <w:lang w:val="ru-RU"/>
        </w:rPr>
        <w:t xml:space="preserve"> настоящего Кодекса оснований для предъявления гражданского иска физическому или юридическому лицу, предъявившим иск, может быть отказано в признании гражданскими истцами, о чем орган, ведущий уголовный процесс, выносит мотивированное постановление или определение и разъясняет право его обжалования.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54" w:name="CA0_ЧПЕ__1_РЗ_VI_6_ГЛ_17_18_СТ_151_168_П"/>
      <w:bookmarkEnd w:id="554"/>
      <w:r>
        <w:rPr>
          <w:rFonts w:ascii="Times New Roman" w:hAnsi="Times New Roman" w:cs="Times New Roman"/>
          <w:color w:val="000000"/>
          <w:sz w:val="24"/>
          <w:szCs w:val="24"/>
          <w:lang w:val="ru-RU"/>
        </w:rPr>
        <w:t>2. Постановление (определение) об отказе в признании гражданским истцом объявляется заявителю под расписку. Отказ при производстве дознания или предварительного следствия в признании лица гражданским истцом не лишает его права предъявить гражданский иск в судебном заседании.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5" w:name="CA0_ЧПЕ__1_РЗ_VI_6_ГЛ_17_18_СТ_152_169CN"/>
      <w:bookmarkEnd w:id="555"/>
      <w:r>
        <w:rPr>
          <w:rFonts w:ascii="Times New Roman" w:hAnsi="Times New Roman" w:cs="Times New Roman"/>
          <w:b/>
          <w:bCs/>
          <w:color w:val="000000"/>
          <w:sz w:val="24"/>
          <w:szCs w:val="24"/>
          <w:lang w:val="ru-RU"/>
        </w:rPr>
        <w:t>Статья 152. Признание гражданским ответчиком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Установив лицо, несущее материальную ответственность за вред, причиненный преступлением или предусмотренным уголовным законом общественно опасным деянием невменяемого, в случае предъявления гражданского иска в ходе производства по уголовному делу орган, ведущий уголовный процесс, признает это лицо гражданским ответчиком в порядке, установленном статьями </w:t>
      </w:r>
      <w:hyperlink r:id="rId825" w:anchor="&amp;Article=54" w:history="1">
        <w:r>
          <w:rPr>
            <w:rFonts w:ascii="Times New Roman" w:hAnsi="Times New Roman" w:cs="Times New Roman"/>
            <w:color w:val="0000FF"/>
            <w:sz w:val="24"/>
            <w:szCs w:val="24"/>
            <w:lang w:val="ru-RU"/>
          </w:rPr>
          <w:t>54</w:t>
        </w:r>
      </w:hyperlink>
      <w:r>
        <w:rPr>
          <w:rFonts w:ascii="Times New Roman" w:hAnsi="Times New Roman" w:cs="Times New Roman"/>
          <w:color w:val="000000"/>
          <w:sz w:val="24"/>
          <w:szCs w:val="24"/>
          <w:lang w:val="ru-RU"/>
        </w:rPr>
        <w:t xml:space="preserve"> и </w:t>
      </w:r>
      <w:hyperlink r:id="rId826" w:anchor="&amp;Article=58" w:history="1">
        <w:r>
          <w:rPr>
            <w:rFonts w:ascii="Times New Roman" w:hAnsi="Times New Roman" w:cs="Times New Roman"/>
            <w:color w:val="0000FF"/>
            <w:sz w:val="24"/>
            <w:szCs w:val="24"/>
            <w:lang w:val="ru-RU"/>
          </w:rPr>
          <w:t>58</w:t>
        </w:r>
      </w:hyperlink>
      <w:r>
        <w:rPr>
          <w:rFonts w:ascii="Times New Roman" w:hAnsi="Times New Roman" w:cs="Times New Roman"/>
          <w:color w:val="000000"/>
          <w:sz w:val="24"/>
          <w:szCs w:val="24"/>
          <w:lang w:val="ru-RU"/>
        </w:rPr>
        <w:t xml:space="preserve"> настоящего Кодекса. Гражданскому ответчику или его представителю направляется копия постановления (определения) о признании его гражданским ответчиком.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6" w:name="CA0_ЧПЕ__1_РЗ_VI_6_ГЛ_17_18_СТ_153_170CN"/>
      <w:bookmarkEnd w:id="556"/>
      <w:r>
        <w:rPr>
          <w:rFonts w:ascii="Times New Roman" w:hAnsi="Times New Roman" w:cs="Times New Roman"/>
          <w:b/>
          <w:bCs/>
          <w:color w:val="000000"/>
          <w:sz w:val="24"/>
          <w:szCs w:val="24"/>
          <w:lang w:val="ru-RU"/>
        </w:rPr>
        <w:t>Статья 153. Применение правил об основаниях, условиях, объеме и способе возмещения вреда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рассмотрении гражданского иска, предъявленного в уголовном процессе, основания, условия, объем и способ возмещения вреда определяются в соответствии с нормами действующего законодательства. В случаях, предусмотренных законом, применяются международные соглашения и нормы права государства, с которым заключены договоры о правовой помощи.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7" w:name="CA0_ЧПЕ__1_РЗ_VI_6_ГЛ_17_18_СТ_154_171CN"/>
      <w:bookmarkEnd w:id="557"/>
      <w:r>
        <w:rPr>
          <w:rFonts w:ascii="Times New Roman" w:hAnsi="Times New Roman" w:cs="Times New Roman"/>
          <w:b/>
          <w:bCs/>
          <w:color w:val="000000"/>
          <w:sz w:val="24"/>
          <w:szCs w:val="24"/>
          <w:lang w:val="ru-RU"/>
        </w:rPr>
        <w:t>Статья 154. Отказ от гражданского иска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Физическое или юридическое лицо, а также прокурор вправе отказаться от предъявленного ими гражданского иска.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Заявление истца об отказе от иска заносится в протокол следственного действия или судебного заседания. Если отказ истца от иска выражен в письменном заявлении, то оно приобщается к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Отказ от иска принимается органом уголовного преследования в любой момент производства предварительного расследования уголовного дела, о чем составляется постановление. Отказ от иска может быть принят судом с вынесением постановления (определения) в любой момент судебного разбирательства, но до удаления суда в совещательную комнату для принятия решения.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Принятие отказа от иска влечет прекращение производства по нему.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58" w:name="CA0_ЧПЕ__1_РЗ_VI_6_ГЛ_17_18_СТ_154_171_П"/>
      <w:bookmarkEnd w:id="558"/>
      <w:r>
        <w:rPr>
          <w:rFonts w:ascii="Times New Roman" w:hAnsi="Times New Roman" w:cs="Times New Roman"/>
          <w:color w:val="000000"/>
          <w:sz w:val="24"/>
          <w:szCs w:val="24"/>
          <w:lang w:val="ru-RU"/>
        </w:rPr>
        <w:t>5. Вынужденный отказ от иска не принимается.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9" w:name="CA0_ЧПЕ__1_РЗ_VI_6_ГЛ_17_18_СТ_155_172CN"/>
      <w:bookmarkEnd w:id="559"/>
      <w:r>
        <w:rPr>
          <w:rFonts w:ascii="Times New Roman" w:hAnsi="Times New Roman" w:cs="Times New Roman"/>
          <w:b/>
          <w:bCs/>
          <w:color w:val="000000"/>
          <w:sz w:val="24"/>
          <w:szCs w:val="24"/>
          <w:lang w:val="ru-RU"/>
        </w:rPr>
        <w:t>Статья 155. Решение по гражданскому иску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постановлении обвинительного приговора или вынесении постановления (определения) о применении принудительной меры безопасности и лечения суд в зависимости от доказанности оснований и размеров гражданского иска удовлетворяет предъявленный иск полностью или частично либо отказывает в его удовлетворении. Размер имущественного вреда, подлежащего возмещению, определяется судом исходя из стоимости имущества на день вынесения приговора, постановления (определения), а размер физического и морального вреда – исходя из наступивших последствий.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случаях удовлетворения иска полностью или частично суд устанавливает и указывает в приговоре, постановлении (определении) срок для добровольного исполнения приговора в части гражданского иска. Принудительное исполнение производится в порядке, установленном законодательством об исполнительном производстве.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невозможности произвести подробный расчет по гражданскому иску без отложения разбирательства уголовного дела суд может признать за гражданским истцом право на удовлетворение иска и передать вопрос о его размерах на рассмотрение в порядке гражданского судопроизводства.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постановлении оправдательного приговора, а равно вынесении постановления (определения) о прекращении производства по уголовному делу по применению принудительных мер безопасности и лечения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отказывает в удовлетворении гражданского иска, если не установлено общественно опасное деяние, предусмотренное уголовным законом, либо не доказано участие обвиняемого или лица, в отношении которых решался вопрос о применении принудительных мер безопасности и лечения, в совершении преступления или предусмотренного уголовным законом общественно опасного деяния;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оставляет иск без рассмотрения в случае оправдания обвиняемого за отсутствием в деянии состава преступления либо прекращения производства по уголовному делу за отсутствием оснований для применения принудительных мер безопасности и лечения к лицу, которое по характеру совершенного им деяния и своему состоянию не представляет опасности для общества.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При прекращении производства по уголовному делу по основаниям, указанным в пунктах 3–9 части первой статьи </w:t>
      </w:r>
      <w:hyperlink r:id="rId827" w:anchor="&amp;Article=29" w:history="1">
        <w:r>
          <w:rPr>
            <w:rFonts w:ascii="Times New Roman" w:hAnsi="Times New Roman" w:cs="Times New Roman"/>
            <w:color w:val="0000FF"/>
            <w:sz w:val="24"/>
            <w:szCs w:val="24"/>
            <w:lang w:val="ru-RU"/>
          </w:rPr>
          <w:t>29</w:t>
        </w:r>
      </w:hyperlink>
      <w:r>
        <w:rPr>
          <w:rFonts w:ascii="Times New Roman" w:hAnsi="Times New Roman" w:cs="Times New Roman"/>
          <w:color w:val="000000"/>
          <w:sz w:val="24"/>
          <w:szCs w:val="24"/>
          <w:lang w:val="ru-RU"/>
        </w:rPr>
        <w:t xml:space="preserve"> и статье </w:t>
      </w:r>
      <w:hyperlink r:id="rId828" w:anchor="&amp;Article=30" w:history="1">
        <w:r>
          <w:rPr>
            <w:rFonts w:ascii="Times New Roman" w:hAnsi="Times New Roman" w:cs="Times New Roman"/>
            <w:color w:val="0000FF"/>
            <w:sz w:val="24"/>
            <w:szCs w:val="24"/>
            <w:lang w:val="ru-RU"/>
          </w:rPr>
          <w:t>30</w:t>
        </w:r>
      </w:hyperlink>
      <w:r>
        <w:rPr>
          <w:rFonts w:ascii="Times New Roman" w:hAnsi="Times New Roman" w:cs="Times New Roman"/>
          <w:color w:val="000000"/>
          <w:sz w:val="24"/>
          <w:szCs w:val="24"/>
          <w:lang w:val="ru-RU"/>
        </w:rPr>
        <w:t xml:space="preserve"> настоящего Кодекса, суд оставляет гражданский иск без рассмотрения.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60" w:name="CA0_ЧПЕ__1_РЗ_VI_6_ГЛ_17_18_СТ_155_172_П"/>
      <w:bookmarkEnd w:id="560"/>
      <w:r>
        <w:rPr>
          <w:rFonts w:ascii="Times New Roman" w:hAnsi="Times New Roman" w:cs="Times New Roman"/>
          <w:color w:val="000000"/>
          <w:sz w:val="24"/>
          <w:szCs w:val="24"/>
          <w:lang w:val="ru-RU"/>
        </w:rPr>
        <w:t>6. Если по основаниям, предусмотренным пунктом 2 части четвертой и частью пятой настоящей статьи, производство по уголовному делу прекращено в стадии предварительного расследования или судебного разбирательства, физическое или юридическое лицо либо их представители вправе предъявить иск в порядке гражданского судопроизводства.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1" w:name="CA0_ЧПЕ__1_РЗ_VI_6_ГЛ_17_18_СТ_156_173CN"/>
      <w:bookmarkEnd w:id="561"/>
      <w:r>
        <w:rPr>
          <w:rFonts w:ascii="Times New Roman" w:hAnsi="Times New Roman" w:cs="Times New Roman"/>
          <w:b/>
          <w:bCs/>
          <w:color w:val="000000"/>
          <w:sz w:val="24"/>
          <w:szCs w:val="24"/>
          <w:lang w:val="ru-RU"/>
        </w:rPr>
        <w:t>Статья 156. Обеспечение гражданского иска и исполнения приговора в части конфискации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наличии достаточных данных о причинении вреда преступлением или предусмотренным уголовным законом общественно опасным деянием невменяемого, а также в случае совершения преступления, за которое предусмотрена конфискация имущества, органы уголовного преследования обязаны принять меры по обеспечению гражданского иска и исполнения приговора в части конфискации имущества, заключающиеся в выявлении имущества, на которое может быть наложен арест; наложении в порядке, предусмотренном статьей </w:t>
      </w:r>
      <w:hyperlink r:id="rId829" w:anchor="&amp;Article=132" w:history="1">
        <w:r>
          <w:rPr>
            <w:rFonts w:ascii="Times New Roman" w:hAnsi="Times New Roman" w:cs="Times New Roman"/>
            <w:color w:val="0000FF"/>
            <w:sz w:val="24"/>
            <w:szCs w:val="24"/>
            <w:lang w:val="ru-RU"/>
          </w:rPr>
          <w:t>132</w:t>
        </w:r>
      </w:hyperlink>
      <w:r>
        <w:rPr>
          <w:rFonts w:ascii="Times New Roman" w:hAnsi="Times New Roman" w:cs="Times New Roman"/>
          <w:color w:val="000000"/>
          <w:sz w:val="24"/>
          <w:szCs w:val="24"/>
          <w:lang w:val="ru-RU"/>
        </w:rPr>
        <w:t xml:space="preserve"> настоящего Кодекса, ареста на имущество обвиняемого или лиц, несущих материальную ответственность за вред, причиненный преступными действиями обвиняемого или предусмотренным уголовным законом общественно опасным деянием невменяемого; обеспечении сохранности имущества до разрешения уголовного дела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62" w:name="CA0_ЧПЕ__1_РЗ_VI_6_ГЛ_17_18_СТ_156_173_П"/>
      <w:bookmarkEnd w:id="562"/>
      <w:r>
        <w:rPr>
          <w:rFonts w:ascii="Times New Roman" w:hAnsi="Times New Roman" w:cs="Times New Roman"/>
          <w:color w:val="000000"/>
          <w:sz w:val="24"/>
          <w:szCs w:val="24"/>
          <w:lang w:val="ru-RU"/>
        </w:rPr>
        <w:t>2. Если меры по обеспечению гражданского иска и исполнения приговора в части конфискации имущества не были приняты в стадии предварительного расследования, суд вправе до вступления приговора, постановления (определения) в законную силу постановить о принятии этих мер, которые принимаются в порядке, предусмотренном законодательством об исполнительном производстве.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3" w:name="CA0_ЧПЕ__1_РЗ_VI_6_ГЛ_17_18_СТ_157_174CN"/>
      <w:bookmarkEnd w:id="563"/>
      <w:r>
        <w:rPr>
          <w:rFonts w:ascii="Times New Roman" w:hAnsi="Times New Roman" w:cs="Times New Roman"/>
          <w:b/>
          <w:bCs/>
          <w:color w:val="000000"/>
          <w:sz w:val="24"/>
          <w:szCs w:val="24"/>
          <w:lang w:val="ru-RU"/>
        </w:rPr>
        <w:t>Статья 157. Исполнение приговоров, постановлений (определений) суда в части гражданского иска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удовлетворении судом гражданского иска приговор, а также постановление (определение) о применении принудительных мер безопасности и лечения в части гражданского иска исполняются в порядке, предусмотренном законодательством об исполнительном производстве.</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64" w:name="CA0_ЧПЕ__1_РЗ_VI_6_ГЛ_18_19CN__chapter_1"/>
      <w:bookmarkEnd w:id="564"/>
      <w:r>
        <w:rPr>
          <w:rFonts w:ascii="Times New Roman" w:hAnsi="Times New Roman" w:cs="Times New Roman"/>
          <w:b/>
          <w:bCs/>
          <w:caps/>
          <w:color w:val="000000"/>
          <w:sz w:val="24"/>
          <w:szCs w:val="24"/>
          <w:lang w:val="ru-RU"/>
        </w:rPr>
        <w:t>ГЛАВА 18</w:t>
      </w:r>
      <w:r>
        <w:rPr>
          <w:rFonts w:ascii="Times New Roman" w:hAnsi="Times New Roman" w:cs="Times New Roman"/>
          <w:b/>
          <w:bCs/>
          <w:caps/>
          <w:color w:val="000000"/>
          <w:sz w:val="24"/>
          <w:szCs w:val="24"/>
          <w:lang w:val="ru-RU"/>
        </w:rPr>
        <w:br/>
        <w:t>ПРОЦЕССУАЛЬНЫЕ СРОКИ, ПРОЦЕССУАЛЬНЫЕ ИЗДЕРЖКИ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5" w:name="CA0_ЧПЕ__1_РЗ_VI_6_ГЛ_18_19_СТ_158_175CN"/>
      <w:bookmarkEnd w:id="565"/>
      <w:r>
        <w:rPr>
          <w:rFonts w:ascii="Times New Roman" w:hAnsi="Times New Roman" w:cs="Times New Roman"/>
          <w:b/>
          <w:bCs/>
          <w:color w:val="000000"/>
          <w:sz w:val="24"/>
          <w:szCs w:val="24"/>
          <w:lang w:val="ru-RU"/>
        </w:rPr>
        <w:t>Статья 158. Исчисление сроков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Сроки, установленные настоящим Кодексом, исчисляются часами, сутками и месяцами. При исчислении срока учитывается и нерабочее время, но не принимаются во внимание тот час и сутки, которыми начинается течение срока.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Срок, исчисляемый часами, начинает течь по окончании часа, в котором совершено соответствующее процессуальное действие, и истекает в соответствующий час окончания срока.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Срок, исчисляемый сутками и месяцами, начинает течь с ноля часов следующих суток и истекает в 24 часа последних суток или последнего числа соответствующего месяца. Если месяц не имеет соответствующего числа, срок оканчивается в последние сутки этого месяца.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66" w:name="CA0_ЧПЕ__1_РЗ_VI_6_ГЛ_18_19_СТ_158_175_П"/>
      <w:bookmarkEnd w:id="566"/>
      <w:r>
        <w:rPr>
          <w:rFonts w:ascii="Times New Roman" w:hAnsi="Times New Roman" w:cs="Times New Roman"/>
          <w:color w:val="000000"/>
          <w:sz w:val="24"/>
          <w:szCs w:val="24"/>
          <w:lang w:val="ru-RU"/>
        </w:rPr>
        <w:t>4. Если окончание срока приходится на нерабочий день, то последним днем срока считается первый следующий за ним рабочий день, кроме случаев исчисления срока при задержании, содержании под стражей, домашнем аресте и нахождении в психиатрическом стационаре.</w:t>
      </w:r>
      <w:r w:rsidR="00A16388" w:rsidRPr="00A16388">
        <w:rPr>
          <w:rFonts w:ascii="Times New Roman" w:hAnsi="Times New Roman" w:cs="Times New Roman"/>
          <w:color w:val="000000"/>
          <w:sz w:val="24"/>
          <w:szCs w:val="24"/>
          <w:lang w:val="ru-RU"/>
        </w:rPr>
        <w:pict>
          <v:shape id="_x0000_i147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7" w:name="CA0_ЧПЕ__1_РЗ_VI_6_ГЛ_18_19_СТ_159_176CN"/>
      <w:bookmarkEnd w:id="567"/>
      <w:r>
        <w:rPr>
          <w:rFonts w:ascii="Times New Roman" w:hAnsi="Times New Roman" w:cs="Times New Roman"/>
          <w:b/>
          <w:bCs/>
          <w:color w:val="000000"/>
          <w:sz w:val="24"/>
          <w:szCs w:val="24"/>
          <w:lang w:val="ru-RU"/>
        </w:rPr>
        <w:t>Статья 159. Соблюдение срока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Срок не считается пропущенным, если жалоба, ходатайство или иной документ до истечения срока сданы на почту, что подтверждается наличием штемпеля на конверте, заявлены или переданы лицу, уполномоченному их принять, а для лиц, содержащихся под стражей или находящихся в психиатрическом стационаре, – если жалоба или иной документ сданы до истечения срока администрации места содержания под стражей или психиатрического стационара.</w:t>
      </w:r>
      <w:r w:rsidR="00A16388" w:rsidRPr="00A16388">
        <w:rPr>
          <w:rFonts w:ascii="Times New Roman" w:hAnsi="Times New Roman" w:cs="Times New Roman"/>
          <w:color w:val="000000"/>
          <w:sz w:val="24"/>
          <w:szCs w:val="24"/>
          <w:lang w:val="ru-RU"/>
        </w:rPr>
        <w:pict>
          <v:shape id="_x0000_i147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8" w:name="CA0_ЧПЕ__1_РЗ_VI_6_ГЛ_18_19_СТ_160_177CN"/>
      <w:bookmarkEnd w:id="568"/>
      <w:r>
        <w:rPr>
          <w:rFonts w:ascii="Times New Roman" w:hAnsi="Times New Roman" w:cs="Times New Roman"/>
          <w:b/>
          <w:bCs/>
          <w:color w:val="000000"/>
          <w:sz w:val="24"/>
          <w:szCs w:val="24"/>
          <w:lang w:val="ru-RU"/>
        </w:rPr>
        <w:t>Статья 160. Продление срока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невозможности совершения процессуальных действий и принятия решений в установленные сроки они могут быть продлены лишь в случаях и порядке, предусмотренных настоящим Кодексом.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9" w:name="CA0_ЧПЕ__1_РЗ_VI_6_ГЛ_18_19_СТ_161_178CN"/>
      <w:bookmarkEnd w:id="569"/>
      <w:r>
        <w:rPr>
          <w:rFonts w:ascii="Times New Roman" w:hAnsi="Times New Roman" w:cs="Times New Roman"/>
          <w:b/>
          <w:bCs/>
          <w:color w:val="000000"/>
          <w:sz w:val="24"/>
          <w:szCs w:val="24"/>
          <w:lang w:val="ru-RU"/>
        </w:rPr>
        <w:t>Статья 161. Восстановление срока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Пропущенный по уважительной причине срок должен быть восстановлен постановлением органа дознания, лица, производящего дознание, следователя, прокурора, судьи или определением суда, в производстве которого находится уголовное дело. Отказ в восстановлении срока может быть обжалован и опротестован в установленном настоящим Кодексом порядке.</w:t>
      </w:r>
      <w:r w:rsidR="00A16388" w:rsidRPr="00A16388">
        <w:rPr>
          <w:rFonts w:ascii="Times New Roman" w:hAnsi="Times New Roman" w:cs="Times New Roman"/>
          <w:color w:val="000000"/>
          <w:sz w:val="24"/>
          <w:szCs w:val="24"/>
          <w:lang w:val="ru-RU"/>
        </w:rPr>
        <w:pict>
          <v:shape id="_x0000_i147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70" w:name="CA0_ЧПЕ__1_РЗ_VI_6_ГЛ_18_19_СТ_161_178_П"/>
      <w:bookmarkEnd w:id="570"/>
      <w:r>
        <w:rPr>
          <w:rFonts w:ascii="Times New Roman" w:hAnsi="Times New Roman" w:cs="Times New Roman"/>
          <w:color w:val="000000"/>
          <w:sz w:val="24"/>
          <w:szCs w:val="24"/>
          <w:lang w:val="ru-RU"/>
        </w:rPr>
        <w:t>2. По ходатайству заинтересованного лица исполнение решения, обжалованного с пропуском установленного срока, может быть приостановлено органом уголовного преследования и судом до разрешения вопроса о восстановлении пропущенного срока.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1" w:name="CA0_ЧПЕ__1_РЗ_VI_6_ГЛ_18_19_СТ_162_179CN"/>
      <w:bookmarkEnd w:id="571"/>
      <w:r>
        <w:rPr>
          <w:rFonts w:ascii="Times New Roman" w:hAnsi="Times New Roman" w:cs="Times New Roman"/>
          <w:b/>
          <w:bCs/>
          <w:color w:val="000000"/>
          <w:sz w:val="24"/>
          <w:szCs w:val="24"/>
          <w:lang w:val="ru-RU"/>
        </w:rPr>
        <w:t>Статья 162. Процессуальные издержки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Процессуальные издержки складываются из:</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сумм, выплачиваемых потерпевшим, гражданским истцам и их представителям, свидетелям, экспертам, специалистам, переводчикам, понятым на покрытие их расходов по явке к месту проведения процессуальных действий и обратно, по найму жилого помещения, а также в качестве суточных;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сумм, выплачиваемых потерпевшим, гражданским истцам и их представителям, свидетелям, экспертам, специалистам, переводчикам, понятым, не имеющим постоянного заработка, за отвлечение их от обычных занятий;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сумм, выплачиваемых потерпевшим, гражданским истцам и их представителям, свидетелям, понятым, работающим и имеющим постоянный заработок в возмещение недополученной ими заработной платы за все время, затраченное в связи с вызовом в орган, ведущий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вознаграждения, выплачиваемого экспертам, специалистам, переводчикам за выполнение ими своих обязанностей в уголовном процессе, кроме случаев, когда эти обязанности выполнялись в порядке служебного задания;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сумм, выплачиваемых государством организации, в которой работал эксперт, специалист или переводчик, если они выполняли свои обязанности в порядке служебного задания;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сумм, выплачиваемых за оказание защитниками юридической помощи в случае освобождения подозреваемого, обвиняемого от ее оплаты либо участия адвоката при производстве дознания, предварительного следствия или в судебном заседании по назначению без заключения договора с клиентом;</w:t>
      </w:r>
      <w:r w:rsidR="00A16388" w:rsidRPr="00A16388">
        <w:rPr>
          <w:rFonts w:ascii="Times New Roman" w:hAnsi="Times New Roman" w:cs="Times New Roman"/>
          <w:color w:val="000000"/>
          <w:sz w:val="24"/>
          <w:szCs w:val="24"/>
          <w:lang w:val="ru-RU"/>
        </w:rPr>
        <w:pict>
          <v:shape id="_x0000_i147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сумм, израсходованных на хранение и пересылку вещественных доказательств;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сумм, израсходованных на проведение экспертизы в экспертных учреждениях;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сумм, израсходованных в связи с розыском обвиняемого, скрывшегося от органа уголовного преследования и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9[1]) сумм ежемесячного государственного пособия, выплачиваемого в случае, предусмотренном частью 3 </w:t>
      </w:r>
      <w:hyperlink r:id="rId830" w:anchor="&amp;Article=131" w:history="1">
        <w:r>
          <w:rPr>
            <w:rFonts w:ascii="Times New Roman" w:hAnsi="Times New Roman" w:cs="Times New Roman"/>
            <w:color w:val="0000FF"/>
            <w:sz w:val="24"/>
            <w:szCs w:val="24"/>
            <w:lang w:val="ru-RU"/>
          </w:rPr>
          <w:t>статьи 131</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47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иных расходов, понесенных при производстве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Средний заработок, сохраняемый за лицом, вызываемым в качестве потерпевшего и его представителя, свидетеля, эксперта, специалиста, переводчика и понятого, по месту его работы за все время, затраченное им в связи с вызовом в орган уголовного преследования или в суд, включается в процессуальные издержки по требованию организации, выплатившей его.</w:t>
      </w:r>
      <w:r w:rsidR="00A16388" w:rsidRPr="00A16388">
        <w:rPr>
          <w:rFonts w:ascii="Times New Roman" w:hAnsi="Times New Roman" w:cs="Times New Roman"/>
          <w:color w:val="000000"/>
          <w:sz w:val="24"/>
          <w:szCs w:val="24"/>
          <w:lang w:val="ru-RU"/>
        </w:rPr>
        <w:pict>
          <v:shape id="_x0000_i147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Суммы, указанные в пунктах 1–5 части 1 настоящей статьи, выплачиваются по постановлению органа дознания, лица, производящего дознание, следователя, прокурора, судьи или по определению суда после выполнения перечисленными в этих пунктах лицами обязанностей в уголовном процессе.</w:t>
      </w:r>
      <w:r w:rsidR="00A16388" w:rsidRPr="00A16388">
        <w:rPr>
          <w:rFonts w:ascii="Times New Roman" w:hAnsi="Times New Roman" w:cs="Times New Roman"/>
          <w:color w:val="000000"/>
          <w:sz w:val="24"/>
          <w:szCs w:val="24"/>
          <w:lang w:val="ru-RU"/>
        </w:rPr>
        <w:pict>
          <v:shape id="_x0000_i148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72" w:name="CA0_ЧПЕ__1_РЗ_VI_6_ГЛ_18_19_СТ_162_179_П"/>
      <w:bookmarkEnd w:id="572"/>
      <w:r>
        <w:rPr>
          <w:rFonts w:ascii="Times New Roman" w:hAnsi="Times New Roman" w:cs="Times New Roman"/>
          <w:color w:val="000000"/>
          <w:sz w:val="24"/>
          <w:szCs w:val="24"/>
          <w:lang w:val="ru-RU"/>
        </w:rPr>
        <w:t>4. Возмещение расходов и выплата вознаграждения производятся из бюджетных средств, выделяемых органам уголовного преследования и суду на эти цели, по постановлению (определению) этих органов. Порядок выплаты и размеры сумм, подлежащих выплате, устанавливаются Советом Министров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3" w:name="CA0_ЧПЕ__1_РЗ_VI_6_ГЛ_18_19_СТ_163_180CN"/>
      <w:bookmarkEnd w:id="573"/>
      <w:r>
        <w:rPr>
          <w:rFonts w:ascii="Times New Roman" w:hAnsi="Times New Roman" w:cs="Times New Roman"/>
          <w:b/>
          <w:bCs/>
          <w:color w:val="000000"/>
          <w:sz w:val="24"/>
          <w:szCs w:val="24"/>
          <w:lang w:val="ru-RU"/>
        </w:rPr>
        <w:t>Статья 163. Взыскание процессуальных издержек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Процессуальные издержки взыскиваются с осужденных, обвиняемых или подозреваемых или могут быть приняты на счет государства.</w:t>
      </w:r>
      <w:r w:rsidR="00A16388" w:rsidRPr="00A16388">
        <w:rPr>
          <w:rFonts w:ascii="Times New Roman" w:hAnsi="Times New Roman" w:cs="Times New Roman"/>
          <w:color w:val="000000"/>
          <w:sz w:val="24"/>
          <w:szCs w:val="24"/>
          <w:lang w:val="ru-RU"/>
        </w:rPr>
        <w:pict>
          <v:shape id="_x0000_i148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В случае признания обвиняемого виновным суд обязан взыскать с него процессуальные издержки, за исключением сумм, выплаченных переводчику, а также защитнику в случаях, предусмотренных частью 4 настоящей статьи. Процессуальные издержки взыскиваются также с лица, признанного виновным, но освобожденного от наказания, а также с осужденного без назначения наказания либо с применением мер административного взыскания. Процессуальные издержки, указанные в пунктах 7–10 части 1 и части 2 </w:t>
      </w:r>
      <w:hyperlink r:id="rId831" w:anchor="CA0|ЧПЕ~~1|РЗ~VI~6|ГЛ~18~19|СТ~162~179" w:history="1">
        <w:r>
          <w:rPr>
            <w:rFonts w:ascii="Times New Roman" w:hAnsi="Times New Roman" w:cs="Times New Roman"/>
            <w:color w:val="0000FF"/>
            <w:sz w:val="24"/>
            <w:szCs w:val="24"/>
            <w:lang w:val="ru-RU"/>
          </w:rPr>
          <w:t>статьи 162</w:t>
        </w:r>
      </w:hyperlink>
      <w:r>
        <w:rPr>
          <w:rFonts w:ascii="Times New Roman" w:hAnsi="Times New Roman" w:cs="Times New Roman"/>
          <w:color w:val="000000"/>
          <w:sz w:val="24"/>
          <w:szCs w:val="24"/>
          <w:lang w:val="ru-RU"/>
        </w:rPr>
        <w:t xml:space="preserve"> настоящего Кодекса, могут быть взысканы по постановлению прокурора в случае освобождения лица от уголовной ответственности в соответствии со </w:t>
      </w:r>
      <w:hyperlink r:id="rId832" w:anchor="CA0|ОБЧ~~1|РЗ~II~2|ГЛ~3~3|СТ~20~20" w:history="1">
        <w:r>
          <w:rPr>
            <w:rFonts w:ascii="Times New Roman" w:hAnsi="Times New Roman" w:cs="Times New Roman"/>
            <w:color w:val="0000FF"/>
            <w:sz w:val="24"/>
            <w:szCs w:val="24"/>
            <w:lang w:val="ru-RU"/>
          </w:rPr>
          <w:t>статьями 20</w:t>
        </w:r>
      </w:hyperlink>
      <w:r>
        <w:rPr>
          <w:rFonts w:ascii="Times New Roman" w:hAnsi="Times New Roman" w:cs="Times New Roman"/>
          <w:color w:val="000000"/>
          <w:sz w:val="24"/>
          <w:szCs w:val="24"/>
          <w:lang w:val="ru-RU"/>
        </w:rPr>
        <w:t xml:space="preserve">, </w:t>
      </w:r>
      <w:hyperlink r:id="rId833" w:anchor="CA0|ОБЧ~~1|РЗ~III~3|ГЛ~12~12|СТ~86~92" w:history="1">
        <w:r>
          <w:rPr>
            <w:rFonts w:ascii="Times New Roman" w:hAnsi="Times New Roman" w:cs="Times New Roman"/>
            <w:color w:val="0000FF"/>
            <w:sz w:val="24"/>
            <w:szCs w:val="24"/>
            <w:lang w:val="ru-RU"/>
          </w:rPr>
          <w:t>86</w:t>
        </w:r>
      </w:hyperlink>
      <w:r>
        <w:rPr>
          <w:rFonts w:ascii="Times New Roman" w:hAnsi="Times New Roman" w:cs="Times New Roman"/>
          <w:color w:val="000000"/>
          <w:sz w:val="24"/>
          <w:szCs w:val="24"/>
          <w:lang w:val="ru-RU"/>
        </w:rPr>
        <w:t xml:space="preserve">, </w:t>
      </w:r>
      <w:hyperlink r:id="rId834" w:anchor="CA0|ОБЧ~~1|РЗ~III~3|ГЛ~12~12|СТ~88~95" w:history="1">
        <w:r>
          <w:rPr>
            <w:rFonts w:ascii="Times New Roman" w:hAnsi="Times New Roman" w:cs="Times New Roman"/>
            <w:color w:val="0000FF"/>
            <w:sz w:val="24"/>
            <w:szCs w:val="24"/>
            <w:lang w:val="ru-RU"/>
          </w:rPr>
          <w:t>88</w:t>
        </w:r>
      </w:hyperlink>
      <w:r>
        <w:rPr>
          <w:rFonts w:ascii="Times New Roman" w:hAnsi="Times New Roman" w:cs="Times New Roman"/>
          <w:color w:val="000000"/>
          <w:sz w:val="24"/>
          <w:szCs w:val="24"/>
          <w:lang w:val="ru-RU"/>
        </w:rPr>
        <w:t xml:space="preserve">, </w:t>
      </w:r>
      <w:hyperlink r:id="rId835" w:anchor="CA0|ОБЧ~~1|РЗ~III~3|ГЛ~12~12|СТ~89~98" w:history="1">
        <w:r>
          <w:rPr>
            <w:rFonts w:ascii="Times New Roman" w:hAnsi="Times New Roman" w:cs="Times New Roman"/>
            <w:color w:val="0000FF"/>
            <w:sz w:val="24"/>
            <w:szCs w:val="24"/>
            <w:lang w:val="ru-RU"/>
          </w:rPr>
          <w:t>89</w:t>
        </w:r>
      </w:hyperlink>
      <w:r>
        <w:rPr>
          <w:rFonts w:ascii="Times New Roman" w:hAnsi="Times New Roman" w:cs="Times New Roman"/>
          <w:color w:val="000000"/>
          <w:sz w:val="24"/>
          <w:szCs w:val="24"/>
          <w:lang w:val="ru-RU"/>
        </w:rPr>
        <w:t xml:space="preserve"> и </w:t>
      </w:r>
      <w:hyperlink r:id="rId836" w:anchor="CA0|ОБЧ~~1|РЗ~V~5|ГЛ~16~16|СТ~118~134" w:history="1">
        <w:r>
          <w:rPr>
            <w:rFonts w:ascii="Times New Roman" w:hAnsi="Times New Roman" w:cs="Times New Roman"/>
            <w:color w:val="0000FF"/>
            <w:sz w:val="24"/>
            <w:szCs w:val="24"/>
            <w:lang w:val="ru-RU"/>
          </w:rPr>
          <w:t>118</w:t>
        </w:r>
      </w:hyperlink>
      <w:r>
        <w:rPr>
          <w:rFonts w:ascii="Times New Roman" w:hAnsi="Times New Roman" w:cs="Times New Roman"/>
          <w:color w:val="000000"/>
          <w:sz w:val="24"/>
          <w:szCs w:val="24"/>
          <w:lang w:val="ru-RU"/>
        </w:rPr>
        <w:t xml:space="preserve"> Уголовного кодекса Республики Беларусь или прекращения предварительного расследования по уголовному делу по основаниям, предусмотренным пунктами 3–5 и 11 части 1 </w:t>
      </w:r>
      <w:hyperlink r:id="rId837" w:anchor="CA0|ЧПЕ~~1|РЗ~I~1|ГЛ~3~3|СТ~29~30" w:history="1">
        <w:r>
          <w:rPr>
            <w:rFonts w:ascii="Times New Roman" w:hAnsi="Times New Roman" w:cs="Times New Roman"/>
            <w:color w:val="0000FF"/>
            <w:sz w:val="24"/>
            <w:szCs w:val="24"/>
            <w:lang w:val="ru-RU"/>
          </w:rPr>
          <w:t>статьи 29</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48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Процессуальные издержки, связанные с участием в производстве по уголовному делу переводчика, принимаются на счет государства. Если переводчик, эксперт или специалист выполняли свои функции в порядке служебного задания, оплата их труда возмещается государством организации, в которой они работали.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Если подозреваемый или обвиняемый были освобождены от оплаты за услуги адвоката, расходы по оплате труда адвоката принимаются на счет государства.</w:t>
      </w:r>
      <w:r w:rsidR="00A16388" w:rsidRPr="00A16388">
        <w:rPr>
          <w:rFonts w:ascii="Times New Roman" w:hAnsi="Times New Roman" w:cs="Times New Roman"/>
          <w:color w:val="000000"/>
          <w:sz w:val="24"/>
          <w:szCs w:val="24"/>
          <w:lang w:val="ru-RU"/>
        </w:rPr>
        <w:pict>
          <v:shape id="_x0000_i148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В случае оправдания обвиняемого или прекращения производства по уголовному делу в соответствии с пунктами 1, 2, 7 и 10 части первой статьи </w:t>
      </w:r>
      <w:hyperlink r:id="rId838" w:anchor="&amp;Article=29" w:history="1">
        <w:r>
          <w:rPr>
            <w:rFonts w:ascii="Times New Roman" w:hAnsi="Times New Roman" w:cs="Times New Roman"/>
            <w:color w:val="0000FF"/>
            <w:sz w:val="24"/>
            <w:szCs w:val="24"/>
            <w:lang w:val="ru-RU"/>
          </w:rPr>
          <w:t>29</w:t>
        </w:r>
      </w:hyperlink>
      <w:r>
        <w:rPr>
          <w:rFonts w:ascii="Times New Roman" w:hAnsi="Times New Roman" w:cs="Times New Roman"/>
          <w:color w:val="000000"/>
          <w:sz w:val="24"/>
          <w:szCs w:val="24"/>
          <w:lang w:val="ru-RU"/>
        </w:rPr>
        <w:t xml:space="preserve"> и частью второй статьи </w:t>
      </w:r>
      <w:hyperlink r:id="rId839" w:anchor="&amp;Article=250" w:history="1">
        <w:r>
          <w:rPr>
            <w:rFonts w:ascii="Times New Roman" w:hAnsi="Times New Roman" w:cs="Times New Roman"/>
            <w:color w:val="0000FF"/>
            <w:sz w:val="24"/>
            <w:szCs w:val="24"/>
            <w:lang w:val="ru-RU"/>
          </w:rPr>
          <w:t>250</w:t>
        </w:r>
      </w:hyperlink>
      <w:r>
        <w:rPr>
          <w:rFonts w:ascii="Times New Roman" w:hAnsi="Times New Roman" w:cs="Times New Roman"/>
          <w:color w:val="000000"/>
          <w:sz w:val="24"/>
          <w:szCs w:val="24"/>
          <w:lang w:val="ru-RU"/>
        </w:rPr>
        <w:t xml:space="preserve"> настоящего Кодекса процессуальные издержки принимаются на счет государства. Суд обязывает обвиняемого оплатить процессуальные издержки, связанные с обвинением, по которому он признан виновным.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Процессуальные издержки принимаются на счет государства в случае установленной в предусмотренном законом порядке имущественной несостоятельности лица, с которого они должны быть взысканы.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Если по делу признаны виновными несколько лиц, суд постановляет, в каком размере процессуальные издержки должны быть взысканы с каждого из них. Суд учитывает при этом характер вины, степень ответственности за совершенное преступление и имущественное положение осужденного.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 По делам о преступлениях несовершеннолетних, не имеющих имущества и самостоятельного заработка, суд может возложить выплату процессуальных издержек на родителей несовершеннолетнего или лиц, их заменяющих.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74" w:name="CA0_ЧПЕ__1_РЗ_VI_6_ГЛ_18_19_СТ_163_180_П"/>
      <w:bookmarkEnd w:id="574"/>
      <w:r>
        <w:rPr>
          <w:rFonts w:ascii="Times New Roman" w:hAnsi="Times New Roman" w:cs="Times New Roman"/>
          <w:color w:val="000000"/>
          <w:sz w:val="24"/>
          <w:szCs w:val="24"/>
          <w:lang w:val="ru-RU"/>
        </w:rPr>
        <w:t>9. При оправдании обвиняемого по делу частного обвинения суд взыскивает процессуальные издержки полностью или частично с лица, по заявлению которого было начато производство по уголовному делу. При прекращении производства по уголовному делу за примирением потерпевшего с обвиняемым процессуальные издержки взыскиваются с обоих или с одного из них.</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75" w:name="CA0_ЧПЕ__1_РЗ_VI_6_ГЛ_19_20CN__chapter_1"/>
      <w:bookmarkEnd w:id="575"/>
      <w:r>
        <w:rPr>
          <w:rFonts w:ascii="Times New Roman" w:hAnsi="Times New Roman" w:cs="Times New Roman"/>
          <w:b/>
          <w:bCs/>
          <w:caps/>
          <w:color w:val="000000"/>
          <w:sz w:val="24"/>
          <w:szCs w:val="24"/>
          <w:lang w:val="ru-RU"/>
        </w:rPr>
        <w:t>ГЛАВА 19</w:t>
      </w:r>
      <w:r>
        <w:rPr>
          <w:rFonts w:ascii="Times New Roman" w:hAnsi="Times New Roman" w:cs="Times New Roman"/>
          <w:b/>
          <w:bCs/>
          <w:caps/>
          <w:color w:val="000000"/>
          <w:sz w:val="24"/>
          <w:szCs w:val="24"/>
          <w:lang w:val="ru-RU"/>
        </w:rPr>
        <w:br/>
        <w:t>СОЕДИНЕНИЕ, ВЫДЕЛЕНИЕ И ВОССТАНОВЛЕНИЕ УГОЛОВНЫХ ДЕЛ</w:t>
      </w:r>
      <w:r w:rsidR="00A16388" w:rsidRPr="00A16388">
        <w:rPr>
          <w:rFonts w:ascii="Times New Roman" w:hAnsi="Times New Roman" w:cs="Times New Roman"/>
          <w:b/>
          <w:bCs/>
          <w:caps/>
          <w:color w:val="000000"/>
          <w:sz w:val="24"/>
          <w:szCs w:val="24"/>
          <w:lang w:val="ru-RU"/>
        </w:rPr>
        <w:pict>
          <v:shape id="_x0000_i148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6" w:name="CA0_ЧПЕ__1_РЗ_VI_6_ГЛ_19_21_СТ_164_181CN"/>
      <w:bookmarkEnd w:id="576"/>
      <w:r>
        <w:rPr>
          <w:rFonts w:ascii="Times New Roman" w:hAnsi="Times New Roman" w:cs="Times New Roman"/>
          <w:b/>
          <w:bCs/>
          <w:color w:val="000000"/>
          <w:sz w:val="24"/>
          <w:szCs w:val="24"/>
          <w:lang w:val="ru-RU"/>
        </w:rPr>
        <w:t>Статья 164. Соединение уголовных дел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одном производстве могут быть соединены уголовные дела по обвинению или подозрению нескольких лиц в совершении в соучастии одного или нескольких преступлений, дела по обвинению или подозрению одного лица в совершении нескольких преступлений, дела по обвинению или подозрению в заранее не обещанном укрывательстве этих преступлений или в недонесении о них, а также дела, возбужденные по факту исчезновения лица, и об общественно опасном деянии, предусмотренном уголовным законом, связанном с исчезновением данного лица. Недопустимо соединять дела о преступлениях, по которым одно и то же лицо является обвиняемым и потерпевшим, за исключением дел частного обвинения.</w:t>
      </w:r>
      <w:r w:rsidR="00A16388" w:rsidRPr="00A16388">
        <w:rPr>
          <w:rFonts w:ascii="Times New Roman" w:hAnsi="Times New Roman" w:cs="Times New Roman"/>
          <w:color w:val="000000"/>
          <w:sz w:val="24"/>
          <w:szCs w:val="24"/>
          <w:lang w:val="ru-RU"/>
        </w:rPr>
        <w:pict>
          <v:shape id="_x0000_i148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Соединение уголовных дел допускается в случаях, когда лица, подлежащие привлечению в качестве обвиняемых (подозреваемых), не установлены, но имеются достаточные основания полагать, что несколько преступлений совершены одним лицом или группой лиц.</w:t>
      </w:r>
      <w:r w:rsidR="00A16388" w:rsidRPr="00A16388">
        <w:rPr>
          <w:rFonts w:ascii="Times New Roman" w:hAnsi="Times New Roman" w:cs="Times New Roman"/>
          <w:color w:val="000000"/>
          <w:sz w:val="24"/>
          <w:szCs w:val="24"/>
          <w:lang w:val="ru-RU"/>
        </w:rPr>
        <w:pict>
          <v:shape id="_x0000_i148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Соединение уголовных дел производится постановлением органа уголовного преследования или определением (постановлением) суда, в производстве которых находится одно из расследуемых или рассматриваемых дел.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Срок производства по уголовному делу, в котором соединены несколько дел, исчисляется со дня возбуждения дела, которое возбуждено по времени первым. При этом в общий срок предварительного расследования по такому делу включается все календарное время, фактически затраченное на его производство.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77" w:name="CA0_ЧПЕ__1_РЗ_VI_6_ГЛ_19_21_СТ_164_181_П"/>
      <w:bookmarkEnd w:id="577"/>
      <w:r>
        <w:rPr>
          <w:rFonts w:ascii="Times New Roman" w:hAnsi="Times New Roman" w:cs="Times New Roman"/>
          <w:color w:val="000000"/>
          <w:sz w:val="24"/>
          <w:szCs w:val="24"/>
          <w:lang w:val="ru-RU"/>
        </w:rPr>
        <w:t>4. Порядок исчисления общего срока предварительного расследования, предусмотренный частью третьей настоящей статьи, не распространяется на случаи соединения нескольких дел, по которым не были установлены лица, подлежащие привлечению в качестве обвиняемых (подозреваемых). В таких случаях общим сроком является наибольший срок производства по одному из соединенных дел.</w:t>
      </w:r>
      <w:r w:rsidR="00A16388" w:rsidRPr="00A16388">
        <w:rPr>
          <w:rFonts w:ascii="Times New Roman" w:hAnsi="Times New Roman" w:cs="Times New Roman"/>
          <w:color w:val="000000"/>
          <w:sz w:val="24"/>
          <w:szCs w:val="24"/>
          <w:lang w:val="ru-RU"/>
        </w:rPr>
        <w:pict>
          <v:shape id="_x0000_i148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78" w:name="CA0_ЧПЕ__1_РЗ_VI_6_ГЛ_19_21_СТ_165_182CN"/>
      <w:bookmarkEnd w:id="578"/>
      <w:r>
        <w:rPr>
          <w:rFonts w:ascii="Times New Roman" w:hAnsi="Times New Roman" w:cs="Times New Roman"/>
          <w:b/>
          <w:bCs/>
          <w:color w:val="000000"/>
          <w:sz w:val="24"/>
          <w:szCs w:val="24"/>
          <w:lang w:val="ru-RU"/>
        </w:rPr>
        <w:t>Статья 165. Выделение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 уголовного преследования вправе выделить из уголовного дела в отдельное производство другое уголовное дело в отношении: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отдельных обвиняемых по уголовным делам по обвинению нескольких лиц в случаях, указанных в пунктах 1–4 части первой статьи </w:t>
      </w:r>
      <w:hyperlink r:id="rId840" w:anchor="&amp;Article=246" w:history="1">
        <w:r>
          <w:rPr>
            <w:rFonts w:ascii="Times New Roman" w:hAnsi="Times New Roman" w:cs="Times New Roman"/>
            <w:color w:val="0000FF"/>
            <w:sz w:val="24"/>
            <w:szCs w:val="24"/>
            <w:lang w:val="ru-RU"/>
          </w:rPr>
          <w:t>246</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48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несовершеннолетнего обвиняемого, привлеченного к уголовной ответственности вместе с совершеннолетними обвиняемыми</w:t>
      </w:r>
      <w:r w:rsidR="00A16388" w:rsidRPr="00A16388">
        <w:rPr>
          <w:rFonts w:ascii="Times New Roman" w:hAnsi="Times New Roman" w:cs="Times New Roman"/>
          <w:color w:val="000000"/>
          <w:sz w:val="24"/>
          <w:szCs w:val="24"/>
          <w:lang w:val="ru-RU"/>
        </w:rPr>
        <w:pict>
          <v:shape id="_x0000_i1489" type="#_x0000_t75" style="width:7.6pt;height:7.6pt">
            <v:imagedata r:id="rId52" o:title=""/>
          </v:shape>
        </w:pict>
      </w:r>
      <w:r>
        <w:rPr>
          <w:rFonts w:ascii="Times New Roman" w:hAnsi="Times New Roman" w:cs="Times New Roman"/>
          <w:color w:val="000000"/>
          <w:sz w:val="24"/>
          <w:szCs w:val="24"/>
          <w:lang w:val="ru-RU"/>
        </w:rPr>
        <w:t>;</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обвиняемого, заявившего ходатайство об освобождении его от уголовной ответственности по основаниям, предусмотренным </w:t>
      </w:r>
      <w:hyperlink r:id="rId841" w:anchor="CA0|ОБЧ~~1|РЗ~III~3|ГЛ~12~12|СТ~88[1]~96" w:history="1">
        <w:r>
          <w:rPr>
            <w:rFonts w:ascii="Times New Roman" w:hAnsi="Times New Roman" w:cs="Times New Roman"/>
            <w:color w:val="0000FF"/>
            <w:sz w:val="24"/>
            <w:szCs w:val="24"/>
            <w:lang w:val="ru-RU"/>
          </w:rPr>
          <w:t>статьей 88</w:t>
        </w:r>
      </w:hyperlink>
      <w:hyperlink r:id="rId842" w:anchor="CA0|ОБЧ~~1|РЗ~III~3|ГЛ~12~12|СТ~88[1]~96"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Уголовного кодекса Республики Беларусь.</w:t>
      </w:r>
      <w:r w:rsidR="00A16388" w:rsidRPr="00A16388">
        <w:rPr>
          <w:rFonts w:ascii="Times New Roman" w:hAnsi="Times New Roman" w:cs="Times New Roman"/>
          <w:color w:val="000000"/>
          <w:sz w:val="24"/>
          <w:szCs w:val="24"/>
          <w:lang w:val="ru-RU"/>
        </w:rPr>
        <w:pict>
          <v:shape id="_x0000_i149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Дело может быть выделено в отдельное производство, если в ходе предварительного расследования выясняется отсутствие связи между отдельными преступлениями либо лицами, их совершившими, материалы о которых имеются в одном производстве.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 уголовным делам о нескольких преступлениях с учетом мест совершения отдельных преступлений, сложности и трудоемкости предварительного расследования прокурор, а также следователь с согласия прокурора, признав собранные доказательства в отношении конкретного обвиняемого по отдельным обвинениям достаточными для направления дела в суд, вправе вынести мотивированное постановление о выделении дела, принять меры к окончанию по нему производства предварительного расследования и направлению в суд по этому обвинению.</w:t>
      </w:r>
      <w:r w:rsidR="00A16388" w:rsidRPr="00A16388">
        <w:rPr>
          <w:rFonts w:ascii="Times New Roman" w:hAnsi="Times New Roman" w:cs="Times New Roman"/>
          <w:color w:val="000000"/>
          <w:sz w:val="24"/>
          <w:szCs w:val="24"/>
          <w:lang w:val="ru-RU"/>
        </w:rPr>
        <w:pict>
          <v:shape id="_x0000_i149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Выделение уголовного дела допускается при условии, что это существенно не отразится на всесторонности, полноте, объективности исследования обстоятельств уголовного дела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Подлежит выделению в отдельное производство уголовное дело о ставшем известным в ходе предварительного расследования преступлении, совершенном другим лицом.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Могут быть выделены из уголовного дела также материалы, необходимые для возбуждения уголовного дела о ставшем известным преступлении.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6[1]. Подлежат выделению из уголовного дела материалы, не имеющие отношения к уголовному делу. Такие материалы возвращаются органу или организации, которые их представили.</w:t>
      </w:r>
      <w:r w:rsidR="00A16388" w:rsidRPr="00A16388">
        <w:rPr>
          <w:rFonts w:ascii="Times New Roman" w:hAnsi="Times New Roman" w:cs="Times New Roman"/>
          <w:color w:val="000000"/>
          <w:sz w:val="24"/>
          <w:szCs w:val="24"/>
          <w:lang w:val="ru-RU"/>
        </w:rPr>
        <w:pict>
          <v:shape id="_x0000_i149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Выделение в отдельное производство уголовного дела судом допускается при наличии обстоятельств, предусмотренных частью 2 </w:t>
      </w:r>
      <w:hyperlink r:id="rId843" w:anchor="&amp;Article=302" w:history="1">
        <w:r>
          <w:rPr>
            <w:rFonts w:ascii="Times New Roman" w:hAnsi="Times New Roman" w:cs="Times New Roman"/>
            <w:color w:val="0000FF"/>
            <w:sz w:val="24"/>
            <w:szCs w:val="24"/>
            <w:lang w:val="ru-RU"/>
          </w:rPr>
          <w:t>статьи 302</w:t>
        </w:r>
      </w:hyperlink>
      <w:r>
        <w:rPr>
          <w:rFonts w:ascii="Times New Roman" w:hAnsi="Times New Roman" w:cs="Times New Roman"/>
          <w:color w:val="000000"/>
          <w:sz w:val="24"/>
          <w:szCs w:val="24"/>
          <w:lang w:val="ru-RU"/>
        </w:rPr>
        <w:t xml:space="preserve"> и частью 2[1 ]</w:t>
      </w:r>
      <w:hyperlink r:id="rId844" w:anchor="&amp;Article=368" w:history="1">
        <w:r>
          <w:rPr>
            <w:rFonts w:ascii="Times New Roman" w:hAnsi="Times New Roman" w:cs="Times New Roman"/>
            <w:color w:val="0000FF"/>
            <w:sz w:val="24"/>
            <w:szCs w:val="24"/>
            <w:lang w:val="ru-RU"/>
          </w:rPr>
          <w:t>статьи 368</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49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Выделение уголовного дела или материалов производится по постановлению органа дознания, лица, производящего дознание, следователя, прокурора, определению (постановлению) суда. В выделенном деле или материалах должны содержаться подлинники либо копии процессуальных документов.</w:t>
      </w:r>
      <w:r w:rsidR="00A16388" w:rsidRPr="00A16388">
        <w:rPr>
          <w:rFonts w:ascii="Times New Roman" w:hAnsi="Times New Roman" w:cs="Times New Roman"/>
          <w:color w:val="000000"/>
          <w:sz w:val="24"/>
          <w:szCs w:val="24"/>
          <w:lang w:val="ru-RU"/>
        </w:rPr>
        <w:pict>
          <v:shape id="_x0000_i149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79" w:name="CA0_ЧПЕ__1_РЗ_VI_6_ГЛ_19_21_СТ_165_182_П"/>
      <w:bookmarkEnd w:id="579"/>
      <w:r>
        <w:rPr>
          <w:rFonts w:ascii="Times New Roman" w:hAnsi="Times New Roman" w:cs="Times New Roman"/>
          <w:color w:val="000000"/>
          <w:sz w:val="24"/>
          <w:szCs w:val="24"/>
          <w:lang w:val="ru-RU"/>
        </w:rPr>
        <w:t>9. Срок предварительного расследования по выделенному уголовному делу исчисляется со дня вынесения соответствующего постановления (определения) о выделении дела.</w:t>
      </w:r>
      <w:r w:rsidR="00A16388" w:rsidRPr="00A16388">
        <w:rPr>
          <w:rFonts w:ascii="Times New Roman" w:hAnsi="Times New Roman" w:cs="Times New Roman"/>
          <w:color w:val="000000"/>
          <w:sz w:val="24"/>
          <w:szCs w:val="24"/>
          <w:lang w:val="ru-RU"/>
        </w:rPr>
        <w:pict>
          <v:shape id="_x0000_i149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165[1]. Восстановление уголовных дел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Восстановление утраченного уголовного дела либо его отдельных материалов производится по постановлению начальника следственного подразделения, начальника органа дознания, прокурора, а в случае утраты уголовного дела либо его материалов в ходе судебного производства – по определению (постановлению)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Восстановление уголовного дела производится по сохранившимся предметам, копиям документов, которые могут быть признаны доказательствами в порядке, установленном настоящим Кодексом, и путем проведения следственных и других процессуальных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80" w:name="CA0_ЧПЕ__1_РЗ_VI_6_ГЛ_19_21_СТ_165_1__18"/>
      <w:bookmarkEnd w:id="580"/>
      <w:r>
        <w:rPr>
          <w:rFonts w:ascii="Times New Roman" w:hAnsi="Times New Roman" w:cs="Times New Roman"/>
          <w:color w:val="000000"/>
          <w:sz w:val="24"/>
          <w:szCs w:val="24"/>
          <w:lang w:val="ru-RU"/>
        </w:rPr>
        <w:t xml:space="preserve">3. Сроки производства дознания, предварительного следствия, содержания под стражей и домашнего ареста при восстановлении уголовного дела исчисляются в порядке, установленном </w:t>
      </w:r>
      <w:hyperlink r:id="rId845" w:anchor="&amp;Article=125" w:history="1">
        <w:r>
          <w:rPr>
            <w:rFonts w:ascii="Times New Roman" w:hAnsi="Times New Roman" w:cs="Times New Roman"/>
            <w:color w:val="0000FF"/>
            <w:sz w:val="24"/>
            <w:szCs w:val="24"/>
            <w:lang w:val="ru-RU"/>
          </w:rPr>
          <w:t>статьями 125</w:t>
        </w:r>
      </w:hyperlink>
      <w:r>
        <w:rPr>
          <w:rFonts w:ascii="Times New Roman" w:hAnsi="Times New Roman" w:cs="Times New Roman"/>
          <w:color w:val="000000"/>
          <w:sz w:val="24"/>
          <w:szCs w:val="24"/>
          <w:lang w:val="ru-RU"/>
        </w:rPr>
        <w:t xml:space="preserve">, </w:t>
      </w:r>
      <w:hyperlink r:id="rId846" w:anchor="&amp;Article=127" w:history="1">
        <w:r>
          <w:rPr>
            <w:rFonts w:ascii="Times New Roman" w:hAnsi="Times New Roman" w:cs="Times New Roman"/>
            <w:color w:val="0000FF"/>
            <w:sz w:val="24"/>
            <w:szCs w:val="24"/>
            <w:lang w:val="ru-RU"/>
          </w:rPr>
          <w:t>127</w:t>
        </w:r>
      </w:hyperlink>
      <w:r>
        <w:rPr>
          <w:rFonts w:ascii="Times New Roman" w:hAnsi="Times New Roman" w:cs="Times New Roman"/>
          <w:color w:val="000000"/>
          <w:sz w:val="24"/>
          <w:szCs w:val="24"/>
          <w:lang w:val="ru-RU"/>
        </w:rPr>
        <w:t xml:space="preserve"> и </w:t>
      </w:r>
      <w:hyperlink r:id="rId847" w:anchor="&amp;Article=190" w:history="1">
        <w:r>
          <w:rPr>
            <w:rFonts w:ascii="Times New Roman" w:hAnsi="Times New Roman" w:cs="Times New Roman"/>
            <w:color w:val="0000FF"/>
            <w:sz w:val="24"/>
            <w:szCs w:val="24"/>
            <w:lang w:val="ru-RU"/>
          </w:rPr>
          <w:t>190</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496"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81" w:name="CA0_ЧВТ__1"/>
      <w:bookmarkEnd w:id="581"/>
      <w:r>
        <w:rPr>
          <w:rFonts w:ascii="Times New Roman" w:hAnsi="Times New Roman" w:cs="Times New Roman"/>
          <w:b/>
          <w:bCs/>
          <w:caps/>
          <w:color w:val="000000"/>
          <w:sz w:val="24"/>
          <w:szCs w:val="24"/>
          <w:lang w:val="ru-RU"/>
        </w:rPr>
        <w:t>Часть вторая</w:t>
      </w:r>
      <w:r>
        <w:rPr>
          <w:rFonts w:ascii="Times New Roman" w:hAnsi="Times New Roman" w:cs="Times New Roman"/>
          <w:b/>
          <w:bCs/>
          <w:caps/>
          <w:color w:val="000000"/>
          <w:sz w:val="24"/>
          <w:szCs w:val="24"/>
          <w:lang w:val="ru-RU"/>
        </w:rPr>
        <w:br/>
        <w:t>Досудебное производство</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82" w:name="CA0_ЧВТ__1_РЗ_VII_7CN__zagrazdel_vii"/>
      <w:bookmarkEnd w:id="582"/>
      <w:r>
        <w:rPr>
          <w:rFonts w:ascii="Times New Roman" w:hAnsi="Times New Roman" w:cs="Times New Roman"/>
          <w:b/>
          <w:bCs/>
          <w:caps/>
          <w:color w:val="000000"/>
          <w:sz w:val="24"/>
          <w:szCs w:val="24"/>
          <w:lang w:val="ru-RU"/>
        </w:rPr>
        <w:t>РАЗДЕЛ VII</w:t>
      </w:r>
      <w:r>
        <w:rPr>
          <w:rFonts w:ascii="Times New Roman" w:hAnsi="Times New Roman" w:cs="Times New Roman"/>
          <w:b/>
          <w:bCs/>
          <w:caps/>
          <w:color w:val="000000"/>
          <w:sz w:val="24"/>
          <w:szCs w:val="24"/>
          <w:lang w:val="ru-RU"/>
        </w:rPr>
        <w:br/>
        <w:t>ВОЗБУЖДЕНИЕ УГОЛОВНОГО ДЕЛА</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83" w:name="CA0_ЧВТ__1_РЗ_VII_7_ГЛ_20_22CN__chapter_"/>
      <w:bookmarkEnd w:id="583"/>
      <w:r>
        <w:rPr>
          <w:rFonts w:ascii="Times New Roman" w:hAnsi="Times New Roman" w:cs="Times New Roman"/>
          <w:b/>
          <w:bCs/>
          <w:caps/>
          <w:color w:val="000000"/>
          <w:sz w:val="24"/>
          <w:szCs w:val="24"/>
          <w:lang w:val="ru-RU"/>
        </w:rPr>
        <w:t>ГЛАВА 20</w:t>
      </w:r>
      <w:r>
        <w:rPr>
          <w:rFonts w:ascii="Times New Roman" w:hAnsi="Times New Roman" w:cs="Times New Roman"/>
          <w:b/>
          <w:bCs/>
          <w:caps/>
          <w:color w:val="000000"/>
          <w:sz w:val="24"/>
          <w:szCs w:val="24"/>
          <w:lang w:val="ru-RU"/>
        </w:rPr>
        <w:br/>
        <w:t>ПОВОДЫ И ОСНОВАНИЯ К ВОЗБУЖДЕНИЮ УГОЛОВНОГО ДЕЛА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4" w:name="CA0_ЧВТ__1_РЗ_VII_7_ГЛ_20_22_СТ_166_184C"/>
      <w:bookmarkEnd w:id="584"/>
      <w:r>
        <w:rPr>
          <w:rFonts w:ascii="Times New Roman" w:hAnsi="Times New Roman" w:cs="Times New Roman"/>
          <w:b/>
          <w:bCs/>
          <w:color w:val="000000"/>
          <w:sz w:val="24"/>
          <w:szCs w:val="24"/>
          <w:lang w:val="ru-RU"/>
        </w:rPr>
        <w:t>Статья 166. Поводы к возбуждению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Поводами к возбуждению уголовного дела являются: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заявления граждан;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явка с повинной;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сообщение должностных лиц государственных органов, иных организаций;</w:t>
      </w:r>
      <w:r w:rsidR="00A16388" w:rsidRPr="00A16388">
        <w:rPr>
          <w:rFonts w:ascii="Times New Roman" w:hAnsi="Times New Roman" w:cs="Times New Roman"/>
          <w:color w:val="000000"/>
          <w:sz w:val="24"/>
          <w:szCs w:val="24"/>
          <w:lang w:val="ru-RU"/>
        </w:rPr>
        <w:pict>
          <v:shape id="_x0000_i149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сообщение о преступлении в средствах массовой информации;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85" w:name="CA0_ЧВТ__1_РЗ_VII_7_ГЛ_20_22_СТ_166_184_"/>
      <w:bookmarkEnd w:id="585"/>
      <w:r>
        <w:rPr>
          <w:rFonts w:ascii="Times New Roman" w:hAnsi="Times New Roman" w:cs="Times New Roman"/>
          <w:color w:val="000000"/>
          <w:sz w:val="24"/>
          <w:szCs w:val="24"/>
          <w:lang w:val="ru-RU"/>
        </w:rPr>
        <w:t>5) непосредственное обнаружение органом уголовного преследования сведений, указывающих на признаки преступления.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6" w:name="CA0_ЧВТ__1_РЗ_VII_7_ГЛ_20_22_СТ_167_185C"/>
      <w:bookmarkEnd w:id="586"/>
      <w:r>
        <w:rPr>
          <w:rFonts w:ascii="Times New Roman" w:hAnsi="Times New Roman" w:cs="Times New Roman"/>
          <w:b/>
          <w:bCs/>
          <w:color w:val="000000"/>
          <w:sz w:val="24"/>
          <w:szCs w:val="24"/>
          <w:lang w:val="ru-RU"/>
        </w:rPr>
        <w:t>Статья 167. Основания к возбуждению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Основаниями к возбуждению уголовного дела являются: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наличие достаточных данных, указывающих на признаки преступления, при отсутствии обстоятельств, исключающих производство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87" w:name="CA0_ЧВТ__1_РЗ_VII_7_ГЛ_20_22_СТ_167_185_"/>
      <w:bookmarkEnd w:id="587"/>
      <w:r>
        <w:rPr>
          <w:rFonts w:ascii="Times New Roman" w:hAnsi="Times New Roman" w:cs="Times New Roman"/>
          <w:color w:val="000000"/>
          <w:sz w:val="24"/>
          <w:szCs w:val="24"/>
          <w:lang w:val="ru-RU"/>
        </w:rPr>
        <w:t>2) исчезновение лица, если в течение десяти суток с момента подачи заявления оперативно-розыскными мероприятиями, проведенными в этот срок, установить местонахождение лица не представляется возможным.</w:t>
      </w:r>
      <w:r w:rsidR="00A16388" w:rsidRPr="00A16388">
        <w:rPr>
          <w:rFonts w:ascii="Times New Roman" w:hAnsi="Times New Roman" w:cs="Times New Roman"/>
          <w:color w:val="000000"/>
          <w:sz w:val="24"/>
          <w:szCs w:val="24"/>
          <w:lang w:val="ru-RU"/>
        </w:rPr>
        <w:pict>
          <v:shape id="_x0000_i149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88" w:name="CA0_ЧВТ__1_РЗ_VII_7_ГЛ_20_22_СТ_168_186C"/>
      <w:bookmarkEnd w:id="588"/>
      <w:r>
        <w:rPr>
          <w:rFonts w:ascii="Times New Roman" w:hAnsi="Times New Roman" w:cs="Times New Roman"/>
          <w:b/>
          <w:bCs/>
          <w:color w:val="000000"/>
          <w:sz w:val="24"/>
          <w:szCs w:val="24"/>
          <w:lang w:val="ru-RU"/>
        </w:rPr>
        <w:t>Статья 168. Заявления граждан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Заявления граждан о преступлении могут быть устными и письменными.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Письменное заявление должно быть подписано лицом, от которого оно исходит.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Устное заявление заносится в протокол, который подписывается заявителем и должностным лицом органа дознания, лицом, производящим дознание, следователем или прокурором, принявшими заявление. Протокол должен также содержать сведения о заявителе.</w:t>
      </w:r>
      <w:r w:rsidR="00A16388" w:rsidRPr="00A16388">
        <w:rPr>
          <w:rFonts w:ascii="Times New Roman" w:hAnsi="Times New Roman" w:cs="Times New Roman"/>
          <w:color w:val="000000"/>
          <w:sz w:val="24"/>
          <w:szCs w:val="24"/>
          <w:lang w:val="ru-RU"/>
        </w:rPr>
        <w:pict>
          <v:shape id="_x0000_i149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Заявитель предупреждается об уголовной ответственности за заведомо ложный донос, о чем в заявлении или протоколе делается отметка, которая удостоверяется подписью заявителя.</w:t>
      </w:r>
      <w:r w:rsidR="00A16388" w:rsidRPr="00A16388">
        <w:rPr>
          <w:rFonts w:ascii="Times New Roman" w:hAnsi="Times New Roman" w:cs="Times New Roman"/>
          <w:color w:val="000000"/>
          <w:sz w:val="24"/>
          <w:szCs w:val="24"/>
          <w:lang w:val="ru-RU"/>
        </w:rPr>
        <w:pict>
          <v:shape id="_x0000_i150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Анонимные заявления не могут служить поводом к возбуждению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89" w:name="CA0_ЧВТ__1_РЗ_VII_7_ГЛ_20_22_СТ_168_186_"/>
      <w:bookmarkEnd w:id="589"/>
      <w:r>
        <w:rPr>
          <w:rFonts w:ascii="Times New Roman" w:hAnsi="Times New Roman" w:cs="Times New Roman"/>
          <w:color w:val="000000"/>
          <w:sz w:val="24"/>
          <w:szCs w:val="24"/>
          <w:lang w:val="ru-RU"/>
        </w:rPr>
        <w:t>6. В случае, когда имеются основания полагать, что заявителю, членам его семьи, близким родственникам и иным лицам, которых он обоснованно считает своими близкими, могут угрожать убийством, применением насилия, уничтожением или повреждением имущества и применением других противоправных действий, в заявлении не указываются анкетные данные заявителя и не ставится его подпись.</w:t>
      </w:r>
      <w:r w:rsidR="00A16388" w:rsidRPr="00A16388">
        <w:rPr>
          <w:rFonts w:ascii="Times New Roman" w:hAnsi="Times New Roman" w:cs="Times New Roman"/>
          <w:color w:val="000000"/>
          <w:sz w:val="24"/>
          <w:szCs w:val="24"/>
          <w:lang w:val="ru-RU"/>
        </w:rPr>
        <w:pict>
          <v:shape id="_x0000_i150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0" w:name="CA0_ЧВТ__1_РЗ_VII_7_ГЛ_20_22_СТ_169_187C"/>
      <w:bookmarkEnd w:id="590"/>
      <w:r>
        <w:rPr>
          <w:rFonts w:ascii="Times New Roman" w:hAnsi="Times New Roman" w:cs="Times New Roman"/>
          <w:b/>
          <w:bCs/>
          <w:color w:val="000000"/>
          <w:sz w:val="24"/>
          <w:szCs w:val="24"/>
          <w:lang w:val="ru-RU"/>
        </w:rPr>
        <w:t>Статья 169. Явка с повинной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Явкой с повинной считается добровольное сообщение лица о совершенном им преступлении, когда этому лицу еще не объявлено постановление о возбуждении в отношении его уголовного дела, о признании подозреваемым, применении меры пресечения и вынесении постановления о привлечении его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случае, если явившийся с повинной сообщает о совершении преступления совместно с другими лицами, заявивший о повинной предупреждается об уголовной ответственности за заведомо ложный донос.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91" w:name="CA0_ЧВТ__1_РЗ_VII_7_ГЛ_20_22_СТ_169_187_"/>
      <w:bookmarkEnd w:id="591"/>
      <w:r>
        <w:rPr>
          <w:rFonts w:ascii="Times New Roman" w:hAnsi="Times New Roman" w:cs="Times New Roman"/>
          <w:color w:val="000000"/>
          <w:sz w:val="24"/>
          <w:szCs w:val="24"/>
          <w:lang w:val="ru-RU"/>
        </w:rPr>
        <w:t>3. Заявление о повинной может быть сделано как в письменной, так и устной форме и должно быть передано заявителем органу дознания, лицу, производящему дознание, следователю или прокурору. Устное заявление заносится в протокол, в котором подробно излагается сделанное заявление. Протокол подписывается явившимся с повинной и должностным лицом, принявшим заявление.</w:t>
      </w:r>
      <w:r w:rsidR="00A16388" w:rsidRPr="00A16388">
        <w:rPr>
          <w:rFonts w:ascii="Times New Roman" w:hAnsi="Times New Roman" w:cs="Times New Roman"/>
          <w:color w:val="000000"/>
          <w:sz w:val="24"/>
          <w:szCs w:val="24"/>
          <w:lang w:val="ru-RU"/>
        </w:rPr>
        <w:pict>
          <v:shape id="_x0000_i150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2" w:name="CA0_ЧВТ__1_РЗ_VII_7_ГЛ_20_22_СТ_170_188C"/>
      <w:bookmarkEnd w:id="592"/>
      <w:r>
        <w:rPr>
          <w:rFonts w:ascii="Times New Roman" w:hAnsi="Times New Roman" w:cs="Times New Roman"/>
          <w:b/>
          <w:bCs/>
          <w:color w:val="000000"/>
          <w:sz w:val="24"/>
          <w:szCs w:val="24"/>
          <w:lang w:val="ru-RU"/>
        </w:rPr>
        <w:t>Статья 170. Сообщение должностных лиц государственных органов, иных организаций</w:t>
      </w:r>
      <w:r w:rsidR="00A16388" w:rsidRPr="00A16388">
        <w:rPr>
          <w:rFonts w:ascii="Times New Roman" w:hAnsi="Times New Roman" w:cs="Times New Roman"/>
          <w:b/>
          <w:bCs/>
          <w:color w:val="000000"/>
          <w:sz w:val="24"/>
          <w:szCs w:val="24"/>
          <w:lang w:val="ru-RU"/>
        </w:rPr>
        <w:pict>
          <v:shape id="_x0000_i150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Сообщение должностных лиц государственных органов, а также иных организаций о преступлении должно быть сделано в письменной форме. К нему могут прилагаться документы и иные материалы, подтверждающие достоверность сообщения о преступлении.</w:t>
      </w:r>
      <w:r w:rsidR="00A16388" w:rsidRPr="00A16388">
        <w:rPr>
          <w:rFonts w:ascii="Times New Roman" w:hAnsi="Times New Roman" w:cs="Times New Roman"/>
          <w:color w:val="000000"/>
          <w:sz w:val="24"/>
          <w:szCs w:val="24"/>
          <w:lang w:val="ru-RU"/>
        </w:rPr>
        <w:pict>
          <v:shape id="_x0000_i150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3" w:name="CA0_ЧВТ__1_РЗ_VII_7_ГЛ_20_22_СТ_171_190C"/>
      <w:bookmarkEnd w:id="593"/>
      <w:r>
        <w:rPr>
          <w:rFonts w:ascii="Times New Roman" w:hAnsi="Times New Roman" w:cs="Times New Roman"/>
          <w:b/>
          <w:bCs/>
          <w:color w:val="000000"/>
          <w:sz w:val="24"/>
          <w:szCs w:val="24"/>
          <w:lang w:val="ru-RU"/>
        </w:rPr>
        <w:t>Статья 171. Сообщение в средствах массовой информации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Сообщение о преступлении, распространенное в средствах массовой информации, может служить поводом к возбуждению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Должностное лицо средств массовой информации, которое распространило сообщение о преступлении, по требованию органа уголовного преследования обязано передать находящиеся в его распоряжении документы и иные материалы, подтверждающие сделанное сообщение.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94" w:name="CA0_ЧВТ__1_РЗ_VII_7_ГЛ_20_22_СТ_171_190_"/>
      <w:bookmarkEnd w:id="594"/>
      <w:r>
        <w:rPr>
          <w:rFonts w:ascii="Times New Roman" w:hAnsi="Times New Roman" w:cs="Times New Roman"/>
          <w:color w:val="000000"/>
          <w:sz w:val="24"/>
          <w:szCs w:val="24"/>
          <w:lang w:val="ru-RU"/>
        </w:rPr>
        <w:t>3. Источник информации и имя лица, представившего сведения, должны быть названы только по требованию органа, ведущего уголовный процесс, если это необходимо для предварительного расследования или рассмотрения дел, находящихся в его производстве.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5" w:name="CA0_ЧВТ__1_РЗ_VII_7_ГЛ_20_22_СТ_172_191C"/>
      <w:bookmarkEnd w:id="595"/>
      <w:r>
        <w:rPr>
          <w:rFonts w:ascii="Times New Roman" w:hAnsi="Times New Roman" w:cs="Times New Roman"/>
          <w:b/>
          <w:bCs/>
          <w:color w:val="000000"/>
          <w:sz w:val="24"/>
          <w:szCs w:val="24"/>
          <w:lang w:val="ru-RU"/>
        </w:rPr>
        <w:t>Статья 172. Обязательность принятия и рассмотрения заявлений и сообщений о преступлении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 уголовного преследования обязан принять, зарегистрировать и рассмотреть заявление или сообщение о любом совершенном или готовящемся преступлении. Заявителю выдается документ о регистрации принятого заявления или сообщения о преступлении с указанием должностного лица, принявшего заявление или сообщение, и времени их регистрации.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Необоснованный отказ в приеме заявления или сообщения о преступлении может быть обжалован прокурору в порядке, установленном статьями </w:t>
      </w:r>
      <w:hyperlink r:id="rId848" w:anchor="&amp;Article=139" w:history="1">
        <w:r>
          <w:rPr>
            <w:rFonts w:ascii="Times New Roman" w:hAnsi="Times New Roman" w:cs="Times New Roman"/>
            <w:color w:val="0000FF"/>
            <w:sz w:val="24"/>
            <w:szCs w:val="24"/>
            <w:lang w:val="ru-RU"/>
          </w:rPr>
          <w:t>139</w:t>
        </w:r>
      </w:hyperlink>
      <w:r>
        <w:rPr>
          <w:rFonts w:ascii="Times New Roman" w:hAnsi="Times New Roman" w:cs="Times New Roman"/>
          <w:color w:val="000000"/>
          <w:sz w:val="24"/>
          <w:szCs w:val="24"/>
          <w:lang w:val="ru-RU"/>
        </w:rPr>
        <w:t xml:space="preserve">, </w:t>
      </w:r>
      <w:hyperlink r:id="rId849" w:anchor="&amp;Article=141" w:history="1">
        <w:r>
          <w:rPr>
            <w:rFonts w:ascii="Times New Roman" w:hAnsi="Times New Roman" w:cs="Times New Roman"/>
            <w:color w:val="0000FF"/>
            <w:sz w:val="24"/>
            <w:szCs w:val="24"/>
            <w:lang w:val="ru-RU"/>
          </w:rPr>
          <w:t>141</w:t>
        </w:r>
      </w:hyperlink>
      <w:r>
        <w:rPr>
          <w:rFonts w:ascii="Times New Roman" w:hAnsi="Times New Roman" w:cs="Times New Roman"/>
          <w:color w:val="000000"/>
          <w:sz w:val="24"/>
          <w:szCs w:val="24"/>
          <w:lang w:val="ru-RU"/>
        </w:rPr>
        <w:t xml:space="preserve"> и </w:t>
      </w:r>
      <w:hyperlink r:id="rId850" w:anchor="&amp;Article=143" w:history="1">
        <w:r>
          <w:rPr>
            <w:rFonts w:ascii="Times New Roman" w:hAnsi="Times New Roman" w:cs="Times New Roman"/>
            <w:color w:val="0000FF"/>
            <w:sz w:val="24"/>
            <w:szCs w:val="24"/>
            <w:lang w:val="ru-RU"/>
          </w:rPr>
          <w:t>143</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96" w:name="CA0_ЧВТ__1_РЗ_VII_7_ГЛ_20_22_СТ_172_191_"/>
      <w:bookmarkEnd w:id="596"/>
      <w:r>
        <w:rPr>
          <w:rFonts w:ascii="Times New Roman" w:hAnsi="Times New Roman" w:cs="Times New Roman"/>
          <w:color w:val="000000"/>
          <w:sz w:val="24"/>
          <w:szCs w:val="24"/>
          <w:lang w:val="ru-RU"/>
        </w:rPr>
        <w:t xml:space="preserve">3. Заявление или сообщение о преступлении, поступившие в суд, за исключением поданных в соответствии с частью первой статьи </w:t>
      </w:r>
      <w:hyperlink r:id="rId851" w:anchor="&amp;Article=426" w:history="1">
        <w:r>
          <w:rPr>
            <w:rFonts w:ascii="Times New Roman" w:hAnsi="Times New Roman" w:cs="Times New Roman"/>
            <w:color w:val="0000FF"/>
            <w:sz w:val="24"/>
            <w:szCs w:val="24"/>
            <w:lang w:val="ru-RU"/>
          </w:rPr>
          <w:t>426</w:t>
        </w:r>
      </w:hyperlink>
      <w:r>
        <w:rPr>
          <w:rFonts w:ascii="Times New Roman" w:hAnsi="Times New Roman" w:cs="Times New Roman"/>
          <w:color w:val="000000"/>
          <w:sz w:val="24"/>
          <w:szCs w:val="24"/>
          <w:lang w:val="ru-RU"/>
        </w:rPr>
        <w:t xml:space="preserve"> настоящего Кодекса, направляются прокурору, о чем должен быть уведомлен заявитель.</w:t>
      </w:r>
      <w:r w:rsidR="00A16388" w:rsidRPr="00A16388">
        <w:rPr>
          <w:rFonts w:ascii="Times New Roman" w:hAnsi="Times New Roman" w:cs="Times New Roman"/>
          <w:color w:val="000000"/>
          <w:sz w:val="24"/>
          <w:szCs w:val="24"/>
          <w:lang w:val="ru-RU"/>
        </w:rPr>
        <w:pict>
          <v:shape id="_x0000_i150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7" w:name="CA0_ЧВТ__1_РЗ_VII_7_ГЛ_20_22_СТ_173_192C"/>
      <w:bookmarkEnd w:id="597"/>
      <w:r>
        <w:rPr>
          <w:rFonts w:ascii="Times New Roman" w:hAnsi="Times New Roman" w:cs="Times New Roman"/>
          <w:b/>
          <w:bCs/>
          <w:color w:val="000000"/>
          <w:sz w:val="24"/>
          <w:szCs w:val="24"/>
          <w:lang w:val="ru-RU"/>
        </w:rPr>
        <w:t>Статья 173. Сроки рассмотрения заявлений и сообщений о преступлении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Решение по заявлению или сообщению должно быть принято в срок не позднее трех суток, а при необходимости проверки достаточности наличия или отсутствия оснований к возбуждению уголовного дела – не позднее десяти суток.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До возбуждения уголовного дела могут быть получены объяснения, образцы для сравнительного исследования, истребованы дополнительные документы, назначена проверка финансово-хозяйственной деятельности, произведены осмотр места происшествия, трупа, местности, предметов, документов, освидетельствование, экспертизы, задержание и личный обыск при задержании, а также может быть проведено извлечение трупа из места захоронения (эксгумация).</w:t>
      </w:r>
      <w:r w:rsidR="00A16388" w:rsidRPr="00A16388">
        <w:rPr>
          <w:rFonts w:ascii="Times New Roman" w:hAnsi="Times New Roman" w:cs="Times New Roman"/>
          <w:color w:val="000000"/>
          <w:sz w:val="24"/>
          <w:szCs w:val="24"/>
          <w:lang w:val="ru-RU"/>
        </w:rPr>
        <w:pict>
          <v:shape id="_x0000_i150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случае невозможности принятия решения в сроки, указанные в части 1 настоящей статьи, этот срок может быть продлен начальником следственного подразделения, а по материалам, находящимся в органе дознания или у прокурора, – прокурором до одного месяца.</w:t>
      </w:r>
      <w:r w:rsidR="00A16388" w:rsidRPr="00A16388">
        <w:rPr>
          <w:rFonts w:ascii="Times New Roman" w:hAnsi="Times New Roman" w:cs="Times New Roman"/>
          <w:color w:val="000000"/>
          <w:sz w:val="24"/>
          <w:szCs w:val="24"/>
          <w:lang w:val="ru-RU"/>
        </w:rPr>
        <w:pict>
          <v:shape id="_x0000_i150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необходимых случаях вышестоящим начальником следственного подразделения, вышестоящим прокурором срок проверки по заявлению или сообщению о преступлении может быть продлен до трех месяцев.</w:t>
      </w:r>
      <w:r w:rsidR="00A16388" w:rsidRPr="00A16388">
        <w:rPr>
          <w:rFonts w:ascii="Times New Roman" w:hAnsi="Times New Roman" w:cs="Times New Roman"/>
          <w:color w:val="000000"/>
          <w:sz w:val="24"/>
          <w:szCs w:val="24"/>
          <w:lang w:val="ru-RU"/>
        </w:rPr>
        <w:pict>
          <v:shape id="_x0000_i150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598" w:name="CA0_ЧВТ__1_РЗ_VII_7_ГЛ_20_22_СТ_173_192_"/>
      <w:bookmarkEnd w:id="598"/>
      <w:r>
        <w:rPr>
          <w:rFonts w:ascii="Times New Roman" w:hAnsi="Times New Roman" w:cs="Times New Roman"/>
          <w:color w:val="000000"/>
          <w:sz w:val="24"/>
          <w:szCs w:val="24"/>
          <w:lang w:val="ru-RU"/>
        </w:rPr>
        <w:t xml:space="preserve">5. При направлении прокурором в соответствии с пунктами </w:t>
      </w:r>
      <w:hyperlink r:id="rId852" w:anchor="&amp;Article=179&amp;Point=2" w:history="1">
        <w:r>
          <w:rPr>
            <w:rFonts w:ascii="Times New Roman" w:hAnsi="Times New Roman" w:cs="Times New Roman"/>
            <w:color w:val="0000FF"/>
            <w:sz w:val="24"/>
            <w:szCs w:val="24"/>
            <w:lang w:val="ru-RU"/>
          </w:rPr>
          <w:t>2</w:t>
        </w:r>
      </w:hyperlink>
      <w:r>
        <w:rPr>
          <w:rFonts w:ascii="Times New Roman" w:hAnsi="Times New Roman" w:cs="Times New Roman"/>
          <w:color w:val="000000"/>
          <w:sz w:val="24"/>
          <w:szCs w:val="24"/>
          <w:lang w:val="ru-RU"/>
        </w:rPr>
        <w:t xml:space="preserve"> и </w:t>
      </w:r>
      <w:hyperlink r:id="rId853" w:anchor="&amp;Article=179&amp;Point=4/1" w:history="1">
        <w:r>
          <w:rPr>
            <w:rFonts w:ascii="Times New Roman" w:hAnsi="Times New Roman" w:cs="Times New Roman"/>
            <w:color w:val="0000FF"/>
            <w:sz w:val="24"/>
            <w:szCs w:val="24"/>
            <w:lang w:val="ru-RU"/>
          </w:rPr>
          <w:t>4</w:t>
        </w:r>
      </w:hyperlink>
      <w:hyperlink r:id="rId854" w:anchor="&amp;Article=179&amp;Point=4/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статьи 179 настоящего Кодекса материалов для проведения дополнительной проверки им устанавливается срок до десяти суток.</w:t>
      </w:r>
      <w:r w:rsidR="00A16388" w:rsidRPr="00A16388">
        <w:rPr>
          <w:rFonts w:ascii="Times New Roman" w:hAnsi="Times New Roman" w:cs="Times New Roman"/>
          <w:color w:val="000000"/>
          <w:sz w:val="24"/>
          <w:szCs w:val="24"/>
          <w:lang w:val="ru-RU"/>
        </w:rPr>
        <w:pict>
          <v:shape id="_x0000_i150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99" w:name="CA0_ЧВТ__1_РЗ_VII_7_ГЛ_20_22_СТ_174_193C"/>
      <w:bookmarkEnd w:id="599"/>
      <w:r>
        <w:rPr>
          <w:rFonts w:ascii="Times New Roman" w:hAnsi="Times New Roman" w:cs="Times New Roman"/>
          <w:b/>
          <w:bCs/>
          <w:color w:val="000000"/>
          <w:sz w:val="24"/>
          <w:szCs w:val="24"/>
          <w:lang w:val="ru-RU"/>
        </w:rPr>
        <w:t>Статья 174. Решения, принимаемые по заявлениям или сообщениям о преступлении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поступившему заявлению или сообщению о преступлении либо при непосредственном обнаружении признаков преступления орган дознания, начальник следственного подразделения, следователь или прокурор принимают одно из следующих решений: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 возбуждении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 отказе в возбуждении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 передаче заявления, сообщения по подследственности;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о прекращении проверки и разъяснении заявителю права возбудить в суде в соответствии со </w:t>
      </w:r>
      <w:hyperlink r:id="rId855" w:anchor="&amp;Article=426" w:history="1">
        <w:r>
          <w:rPr>
            <w:rFonts w:ascii="Times New Roman" w:hAnsi="Times New Roman" w:cs="Times New Roman"/>
            <w:color w:val="0000FF"/>
            <w:sz w:val="24"/>
            <w:szCs w:val="24"/>
            <w:lang w:val="ru-RU"/>
          </w:rPr>
          <w:t>статьей 426</w:t>
        </w:r>
      </w:hyperlink>
      <w:r>
        <w:rPr>
          <w:rFonts w:ascii="Times New Roman" w:hAnsi="Times New Roman" w:cs="Times New Roman"/>
          <w:color w:val="000000"/>
          <w:sz w:val="24"/>
          <w:szCs w:val="24"/>
          <w:lang w:val="ru-RU"/>
        </w:rPr>
        <w:t xml:space="preserve"> настоящего Кодекса уголовное дело частного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Принятие решений по поступившим заявлениям или сообщениям о преступлениях: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связанных со смертью человека;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против половой неприкосновенности или половой свободы, предусмотренных </w:t>
      </w:r>
      <w:hyperlink r:id="rId856" w:anchor="CA0|ОСЧ~~1|РЗ~VII~7|ГЛ~20~20|СТ~166~186" w:history="1">
        <w:r>
          <w:rPr>
            <w:rFonts w:ascii="Times New Roman" w:hAnsi="Times New Roman" w:cs="Times New Roman"/>
            <w:color w:val="0000FF"/>
            <w:sz w:val="24"/>
            <w:szCs w:val="24"/>
            <w:lang w:val="ru-RU"/>
          </w:rPr>
          <w:t>статьями 166–170</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совершенных депутатами Палаты представителей, членами Совета Республики Национального собрания Республики Беларусь, должностными лицами, занимающими ответственное положение, указанными в части 5 </w:t>
      </w:r>
      <w:hyperlink r:id="rId857" w:anchor="CA0|ОБЧ~~1|РЗ~I~1|ГЛ~1~1|СТ~4~4" w:history="1">
        <w:r>
          <w:rPr>
            <w:rFonts w:ascii="Times New Roman" w:hAnsi="Times New Roman" w:cs="Times New Roman"/>
            <w:color w:val="0000FF"/>
            <w:sz w:val="24"/>
            <w:szCs w:val="24"/>
            <w:lang w:val="ru-RU"/>
          </w:rPr>
          <w:t>статьи 4</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совершенных должностными лицами прокуратуры, Следственного комитета Республики Беларусь, органов внутренних дел, государственной безопасности, финансовых расследований Комитета государственного контроля Республики Беларусь в связи с их служебной или профессиональной деятельностью,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относится к исключительной компетенции органов предварительного следствия в соответствии с их подследственностью с учетом особенностей, установленных </w:t>
      </w:r>
      <w:hyperlink r:id="rId858" w:anchor="&amp;Chapter=49" w:history="1">
        <w:r>
          <w:rPr>
            <w:rFonts w:ascii="Times New Roman" w:hAnsi="Times New Roman" w:cs="Times New Roman"/>
            <w:color w:val="0000FF"/>
            <w:sz w:val="24"/>
            <w:szCs w:val="24"/>
            <w:lang w:val="ru-RU"/>
          </w:rPr>
          <w:t>главой 49</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 принятом решении сообщается заявителю и одновременно ему разъясняется право на обжалование решения.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00" w:name="CA0_ЧВТ__1_РЗ_VII_7_ГЛ_20_22_СТ_174_193_"/>
      <w:bookmarkEnd w:id="600"/>
      <w:r>
        <w:rPr>
          <w:rFonts w:ascii="Times New Roman" w:hAnsi="Times New Roman" w:cs="Times New Roman"/>
          <w:color w:val="000000"/>
          <w:sz w:val="24"/>
          <w:szCs w:val="24"/>
          <w:lang w:val="ru-RU"/>
        </w:rPr>
        <w:t>4. При направлении заявления или сообщения по подследственности орган уголовного преследования обязан принять меры к предотвращению или пресечению преступления, а равно к закреплению следов преступления.</w:t>
      </w:r>
      <w:r w:rsidR="00A16388" w:rsidRPr="00A16388">
        <w:rPr>
          <w:rFonts w:ascii="Times New Roman" w:hAnsi="Times New Roman" w:cs="Times New Roman"/>
          <w:color w:val="000000"/>
          <w:sz w:val="24"/>
          <w:szCs w:val="24"/>
          <w:lang w:val="ru-RU"/>
        </w:rPr>
        <w:pict>
          <v:shape id="_x0000_i1510"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01" w:name="CA0_ЧВТ__1_РЗ_VII_7_ГЛ_21_23CN__chapter_"/>
      <w:bookmarkEnd w:id="601"/>
      <w:r>
        <w:rPr>
          <w:rFonts w:ascii="Times New Roman" w:hAnsi="Times New Roman" w:cs="Times New Roman"/>
          <w:b/>
          <w:bCs/>
          <w:caps/>
          <w:color w:val="000000"/>
          <w:sz w:val="24"/>
          <w:szCs w:val="24"/>
          <w:lang w:val="ru-RU"/>
        </w:rPr>
        <w:t>ГЛАВА 21</w:t>
      </w:r>
      <w:r>
        <w:rPr>
          <w:rFonts w:ascii="Times New Roman" w:hAnsi="Times New Roman" w:cs="Times New Roman"/>
          <w:b/>
          <w:bCs/>
          <w:caps/>
          <w:color w:val="000000"/>
          <w:sz w:val="24"/>
          <w:szCs w:val="24"/>
          <w:lang w:val="ru-RU"/>
        </w:rPr>
        <w:br/>
        <w:t>ПОРЯДОК ВОЗБУЖДЕНИЯ УГОЛОВНОГО ДЕЛА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2" w:name="CA0_ЧВТ__1_РЗ_VII_7_ГЛ_21_23_СТ_175_195C"/>
      <w:bookmarkEnd w:id="602"/>
      <w:r>
        <w:rPr>
          <w:rFonts w:ascii="Times New Roman" w:hAnsi="Times New Roman" w:cs="Times New Roman"/>
          <w:b/>
          <w:bCs/>
          <w:color w:val="000000"/>
          <w:sz w:val="24"/>
          <w:szCs w:val="24"/>
          <w:lang w:val="ru-RU"/>
        </w:rPr>
        <w:t>Статья 175. Возбуждение уголовного дела публичного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наличии поводов и оснований, предусмотренных статьями </w:t>
      </w:r>
      <w:hyperlink r:id="rId859" w:anchor="&amp;Article=166" w:history="1">
        <w:r>
          <w:rPr>
            <w:rFonts w:ascii="Times New Roman" w:hAnsi="Times New Roman" w:cs="Times New Roman"/>
            <w:color w:val="0000FF"/>
            <w:sz w:val="24"/>
            <w:szCs w:val="24"/>
            <w:lang w:val="ru-RU"/>
          </w:rPr>
          <w:t>166</w:t>
        </w:r>
      </w:hyperlink>
      <w:r>
        <w:rPr>
          <w:rFonts w:ascii="Times New Roman" w:hAnsi="Times New Roman" w:cs="Times New Roman"/>
          <w:color w:val="000000"/>
          <w:sz w:val="24"/>
          <w:szCs w:val="24"/>
          <w:lang w:val="ru-RU"/>
        </w:rPr>
        <w:t xml:space="preserve"> и </w:t>
      </w:r>
      <w:hyperlink r:id="rId860" w:anchor="&amp;Article=167" w:history="1">
        <w:r>
          <w:rPr>
            <w:rFonts w:ascii="Times New Roman" w:hAnsi="Times New Roman" w:cs="Times New Roman"/>
            <w:color w:val="0000FF"/>
            <w:sz w:val="24"/>
            <w:szCs w:val="24"/>
            <w:lang w:val="ru-RU"/>
          </w:rPr>
          <w:t>167</w:t>
        </w:r>
      </w:hyperlink>
      <w:r>
        <w:rPr>
          <w:rFonts w:ascii="Times New Roman" w:hAnsi="Times New Roman" w:cs="Times New Roman"/>
          <w:color w:val="000000"/>
          <w:sz w:val="24"/>
          <w:szCs w:val="24"/>
          <w:lang w:val="ru-RU"/>
        </w:rPr>
        <w:t xml:space="preserve"> настоящего Кодекса, орган дознания, следователь, прокурор выносят постановление о возбуждении уголовного дела. Уголовное дело возбуждается по факту совершенного преступления либо в отношении лица, подозреваемого в совершении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постановлении указываются время и место его вынесения, кем оно составлено, повод и основание к возбуждению дела, статья уголовного закона, по признакам которой оно возбуждается, данные о лице, в отношении которого возбуждено уголовное дело, а также дальнейшее направление дела. Копия постановления о возбуждении уголовного дела в течение 24 часов направляется прокурору. О принятом решении сообщается заявителю.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03" w:name="CA0_ЧВТ__1_РЗ_VII_7_ГЛ_21_23_СТ_175_195_"/>
      <w:bookmarkEnd w:id="603"/>
      <w:r>
        <w:rPr>
          <w:rFonts w:ascii="Times New Roman" w:hAnsi="Times New Roman" w:cs="Times New Roman"/>
          <w:color w:val="000000"/>
          <w:sz w:val="24"/>
          <w:szCs w:val="24"/>
          <w:lang w:val="ru-RU"/>
        </w:rPr>
        <w:t xml:space="preserve">3. В постановлении о возбуждении уголовного дела по факту исчезновения лица статья </w:t>
      </w:r>
      <w:hyperlink r:id="rId861" w:history="1">
        <w:r>
          <w:rPr>
            <w:rFonts w:ascii="Times New Roman" w:hAnsi="Times New Roman" w:cs="Times New Roman"/>
            <w:color w:val="0000FF"/>
            <w:sz w:val="24"/>
            <w:szCs w:val="24"/>
            <w:lang w:val="ru-RU"/>
          </w:rPr>
          <w:t>Уголовного кодекса</w:t>
        </w:r>
      </w:hyperlink>
      <w:r>
        <w:rPr>
          <w:rFonts w:ascii="Times New Roman" w:hAnsi="Times New Roman" w:cs="Times New Roman"/>
          <w:color w:val="000000"/>
          <w:sz w:val="24"/>
          <w:szCs w:val="24"/>
          <w:lang w:val="ru-RU"/>
        </w:rPr>
        <w:t xml:space="preserve"> не указывается.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4" w:name="CA0_ЧВТ__1_РЗ_VII_7_ГЛ_21_23_СТ_176_196C"/>
      <w:bookmarkEnd w:id="604"/>
      <w:r>
        <w:rPr>
          <w:rFonts w:ascii="Times New Roman" w:hAnsi="Times New Roman" w:cs="Times New Roman"/>
          <w:b/>
          <w:bCs/>
          <w:color w:val="000000"/>
          <w:sz w:val="24"/>
          <w:szCs w:val="24"/>
          <w:lang w:val="ru-RU"/>
        </w:rPr>
        <w:t>Статья 176. Возбуждение уголовного дела частно-публичного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Уголовные дела о преступлениях, перечисленных в части 4 статьи </w:t>
      </w:r>
      <w:hyperlink r:id="rId862" w:anchor="&amp;Article=26" w:history="1">
        <w:r>
          <w:rPr>
            <w:rFonts w:ascii="Times New Roman" w:hAnsi="Times New Roman" w:cs="Times New Roman"/>
            <w:color w:val="0000FF"/>
            <w:sz w:val="24"/>
            <w:szCs w:val="24"/>
            <w:lang w:val="ru-RU"/>
          </w:rPr>
          <w:t>26</w:t>
        </w:r>
      </w:hyperlink>
      <w:r>
        <w:rPr>
          <w:rFonts w:ascii="Times New Roman" w:hAnsi="Times New Roman" w:cs="Times New Roman"/>
          <w:color w:val="000000"/>
          <w:sz w:val="24"/>
          <w:szCs w:val="24"/>
          <w:lang w:val="ru-RU"/>
        </w:rPr>
        <w:t xml:space="preserve"> настоящего Кодекса, возбуждаются органом дознания, следователем или прокурором в соответствии с правилами статьи </w:t>
      </w:r>
      <w:hyperlink r:id="rId863" w:anchor="&amp;Article=175" w:history="1">
        <w:r>
          <w:rPr>
            <w:rFonts w:ascii="Times New Roman" w:hAnsi="Times New Roman" w:cs="Times New Roman"/>
            <w:color w:val="0000FF"/>
            <w:sz w:val="24"/>
            <w:szCs w:val="24"/>
            <w:lang w:val="ru-RU"/>
          </w:rPr>
          <w:t>175</w:t>
        </w:r>
      </w:hyperlink>
      <w:r>
        <w:rPr>
          <w:rFonts w:ascii="Times New Roman" w:hAnsi="Times New Roman" w:cs="Times New Roman"/>
          <w:color w:val="000000"/>
          <w:sz w:val="24"/>
          <w:szCs w:val="24"/>
          <w:lang w:val="ru-RU"/>
        </w:rPr>
        <w:t xml:space="preserve"> настоящего Кодекса не иначе как по заявлению лица, пострадавшего от преступления, его законного представителя, представителя юридического лица.</w:t>
      </w:r>
      <w:r w:rsidR="00A16388" w:rsidRPr="00A16388">
        <w:rPr>
          <w:rFonts w:ascii="Times New Roman" w:hAnsi="Times New Roman" w:cs="Times New Roman"/>
          <w:color w:val="000000"/>
          <w:sz w:val="24"/>
          <w:szCs w:val="24"/>
          <w:lang w:val="ru-RU"/>
        </w:rPr>
        <w:pict>
          <v:shape id="_x0000_i151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05" w:name="CA0_ЧВТ__1_РЗ_VII_7_ГЛ_21_23_СТ_176_196_"/>
      <w:bookmarkEnd w:id="605"/>
      <w:r>
        <w:rPr>
          <w:rFonts w:ascii="Times New Roman" w:hAnsi="Times New Roman" w:cs="Times New Roman"/>
          <w:color w:val="000000"/>
          <w:sz w:val="24"/>
          <w:szCs w:val="24"/>
          <w:lang w:val="ru-RU"/>
        </w:rPr>
        <w:t>2. Если сообщение о каком-либо преступлении, предусмотренном частью первой настоящей статьи, затрагивает существенные интересы государства или общества либо если лицо, пострадавшее от преступления, в силу беспомощного состояния, зависимости от лица, совершившего преступление, или по иным причинам не в состоянии защитить свои права и законные интересы, прокурор вправе возбудить уголовное дело и при отсутствии заявления.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6" w:name="CA0_ЧВТ__1_РЗ_VII_7_ГЛ_21_23_СТ_177_197C"/>
      <w:bookmarkEnd w:id="606"/>
      <w:r>
        <w:rPr>
          <w:rFonts w:ascii="Times New Roman" w:hAnsi="Times New Roman" w:cs="Times New Roman"/>
          <w:b/>
          <w:bCs/>
          <w:color w:val="000000"/>
          <w:sz w:val="24"/>
          <w:szCs w:val="24"/>
          <w:lang w:val="ru-RU"/>
        </w:rPr>
        <w:t>Статья 177. Направление уголовного дела после его возбуждения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После вынесения постановления о возбуждении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прокурор направляет уголовное дело в соответствии с подследственностью, определенной </w:t>
      </w:r>
      <w:hyperlink r:id="rId864" w:anchor="&amp;Article=182" w:history="1">
        <w:r>
          <w:rPr>
            <w:rFonts w:ascii="Times New Roman" w:hAnsi="Times New Roman" w:cs="Times New Roman"/>
            <w:color w:val="0000FF"/>
            <w:sz w:val="24"/>
            <w:szCs w:val="24"/>
            <w:lang w:val="ru-RU"/>
          </w:rPr>
          <w:t>статьей 182</w:t>
        </w:r>
      </w:hyperlink>
      <w:r>
        <w:rPr>
          <w:rFonts w:ascii="Times New Roman" w:hAnsi="Times New Roman" w:cs="Times New Roman"/>
          <w:color w:val="000000"/>
          <w:sz w:val="24"/>
          <w:szCs w:val="24"/>
          <w:lang w:val="ru-RU"/>
        </w:rPr>
        <w:t xml:space="preserve"> настоящего Кодекса, или нижестоящему прокурору либо приступает к производству предварительного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начальник следственного подразделения поручает производство предварительного следствия следователю либо приступает к производству предварительного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следователь приступает к производству предварительного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07" w:name="CA0_ЧВТ__1_РЗ_VII_7_ГЛ_21_23_СТ_177_197_"/>
      <w:bookmarkEnd w:id="607"/>
      <w:r>
        <w:rPr>
          <w:rFonts w:ascii="Times New Roman" w:hAnsi="Times New Roman" w:cs="Times New Roman"/>
          <w:color w:val="000000"/>
          <w:sz w:val="24"/>
          <w:szCs w:val="24"/>
          <w:lang w:val="ru-RU"/>
        </w:rPr>
        <w:t>4) орган дознания после производства неотложных следственных и других процессуальных действий направляет уголовное дело для производства предварительного следствия.</w:t>
      </w:r>
      <w:r w:rsidR="00A16388" w:rsidRPr="00A16388">
        <w:rPr>
          <w:rFonts w:ascii="Times New Roman" w:hAnsi="Times New Roman" w:cs="Times New Roman"/>
          <w:color w:val="000000"/>
          <w:sz w:val="24"/>
          <w:szCs w:val="24"/>
          <w:lang w:val="ru-RU"/>
        </w:rPr>
        <w:pict>
          <v:shape id="_x0000_i151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08" w:name="CA0_ЧВТ__1_РЗ_VII_7_ГЛ_21_23_СТ_178_199C"/>
      <w:bookmarkEnd w:id="608"/>
      <w:r>
        <w:rPr>
          <w:rFonts w:ascii="Times New Roman" w:hAnsi="Times New Roman" w:cs="Times New Roman"/>
          <w:b/>
          <w:bCs/>
          <w:color w:val="000000"/>
          <w:sz w:val="24"/>
          <w:szCs w:val="24"/>
          <w:lang w:val="ru-RU"/>
        </w:rPr>
        <w:t>Статья 178. Отказ в возбуждении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отсутствии оснований для возбуждения уголовного дела орган дознания, следователь, прокурор выносят мотивированное постановление об отказе в возбуждении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Копия постановления об отказе в возбуждении уголовного дела в течение 24 часов направляется заявителю и прокурору. При этом заявителю должны быть разъяснены права и порядок обжалования постановления.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Отказ в возбуждении уголовного дела может быть обжалован начальнику следственного подразделения, прокурору или в суд.</w:t>
      </w:r>
      <w:r w:rsidR="00A16388" w:rsidRPr="00A16388">
        <w:rPr>
          <w:rFonts w:ascii="Times New Roman" w:hAnsi="Times New Roman" w:cs="Times New Roman"/>
          <w:color w:val="000000"/>
          <w:sz w:val="24"/>
          <w:szCs w:val="24"/>
          <w:lang w:val="ru-RU"/>
        </w:rPr>
        <w:pict>
          <v:shape id="_x0000_i151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09" w:name="CA0_ЧВТ__1_РЗ_VII_7_ГЛ_21_23_СТ_178_199_"/>
      <w:bookmarkEnd w:id="609"/>
      <w:r>
        <w:rPr>
          <w:rFonts w:ascii="Times New Roman" w:hAnsi="Times New Roman" w:cs="Times New Roman"/>
          <w:color w:val="000000"/>
          <w:sz w:val="24"/>
          <w:szCs w:val="24"/>
          <w:lang w:val="ru-RU"/>
        </w:rPr>
        <w:t>4. Если из поступившего заявления или сообщения усматриваются нарушения политических, трудовых, жилищных, семейных и иных прав граждан, а также нарушения законных интересов организаций, защищаемых в порядке гражданского судопроизводства, то одновременно с отказом в возбуждении уголовного дела заинтересованным лицам должны быть разъяснены право и порядок обращения в суд для восстановления нарушенных прав и интересов в порядке гражданского судопроизводства.</w:t>
      </w:r>
      <w:r w:rsidR="00A16388" w:rsidRPr="00A16388">
        <w:rPr>
          <w:rFonts w:ascii="Times New Roman" w:hAnsi="Times New Roman" w:cs="Times New Roman"/>
          <w:color w:val="000000"/>
          <w:sz w:val="24"/>
          <w:szCs w:val="24"/>
          <w:lang w:val="ru-RU"/>
        </w:rPr>
        <w:pict>
          <v:shape id="_x0000_i151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0" w:name="CA0_ЧВТ__1_РЗ_VII_7_ГЛ_21_23_СТ_179_200C"/>
      <w:bookmarkEnd w:id="610"/>
      <w:r>
        <w:rPr>
          <w:rFonts w:ascii="Times New Roman" w:hAnsi="Times New Roman" w:cs="Times New Roman"/>
          <w:b/>
          <w:bCs/>
          <w:color w:val="000000"/>
          <w:sz w:val="24"/>
          <w:szCs w:val="24"/>
          <w:lang w:val="ru-RU"/>
        </w:rPr>
        <w:t>Статья 179. Надзор прокурора за законностью возбуждения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Осуществляя надзор за законностью возбуждения уголовного дела, прокурор вправе: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продлить срок разрешения заявления или сообщения по материалам, находящимся в органе дознания или у прокурора, в порядке, предусмотренном частью 3 </w:t>
      </w:r>
      <w:hyperlink r:id="rId865" w:anchor="&amp;Article=173" w:history="1">
        <w:r>
          <w:rPr>
            <w:rFonts w:ascii="Times New Roman" w:hAnsi="Times New Roman" w:cs="Times New Roman"/>
            <w:color w:val="0000FF"/>
            <w:sz w:val="24"/>
            <w:szCs w:val="24"/>
            <w:lang w:val="ru-RU"/>
          </w:rPr>
          <w:t>статьи 173</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51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отменить постановление органа дознания или следователя об отказе в возбуждении уголовного дела и направить материалы для проведения дополнительной проверки;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отменить постановление органа дознания или следователя об отказе в возбуждении уголовного дела и возбудить уголовное дело;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отменить постановление органа дознания или следователя о возбуждении уголовного дела и отказать в возбуждении уголовного дела;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4[1]) отменить постановление органа дознания или следователя о возбуждении уголовного дела и направить материалы для проведения проверки по заявлению или сообщению о преступлении;</w:t>
      </w:r>
      <w:r w:rsidR="00A16388" w:rsidRPr="00A16388">
        <w:rPr>
          <w:rFonts w:ascii="Times New Roman" w:hAnsi="Times New Roman" w:cs="Times New Roman"/>
          <w:color w:val="000000"/>
          <w:sz w:val="24"/>
          <w:szCs w:val="24"/>
          <w:lang w:val="ru-RU"/>
        </w:rPr>
        <w:pict>
          <v:shape id="_x0000_i151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11" w:name="CA0_ЧВТ__1_РЗ_VII_7_ГЛ_21_23_СТ_179_200_"/>
      <w:bookmarkEnd w:id="611"/>
      <w:r>
        <w:rPr>
          <w:rFonts w:ascii="Times New Roman" w:hAnsi="Times New Roman" w:cs="Times New Roman"/>
          <w:color w:val="000000"/>
          <w:sz w:val="24"/>
          <w:szCs w:val="24"/>
          <w:lang w:val="ru-RU"/>
        </w:rPr>
        <w:t>5) отменить постановление органа дознания или следователя о возбуждении уголовного дела и прекратить производство по уголовному делу, если по нему уже произведены следственные действия.</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12" w:name="CA0_ЧВТ__1_РЗ_VIII_8CN__zagrazdel_viii"/>
      <w:bookmarkEnd w:id="612"/>
      <w:r>
        <w:rPr>
          <w:rFonts w:ascii="Times New Roman" w:hAnsi="Times New Roman" w:cs="Times New Roman"/>
          <w:b/>
          <w:bCs/>
          <w:caps/>
          <w:color w:val="000000"/>
          <w:sz w:val="24"/>
          <w:szCs w:val="24"/>
          <w:lang w:val="ru-RU"/>
        </w:rPr>
        <w:t>РАЗДЕЛ VIII</w:t>
      </w:r>
      <w:r>
        <w:rPr>
          <w:rFonts w:ascii="Times New Roman" w:hAnsi="Times New Roman" w:cs="Times New Roman"/>
          <w:b/>
          <w:bCs/>
          <w:caps/>
          <w:color w:val="000000"/>
          <w:sz w:val="24"/>
          <w:szCs w:val="24"/>
          <w:lang w:val="ru-RU"/>
        </w:rPr>
        <w:br/>
        <w:t>ПРЕДВАРИТЕЛЬНОЕ РАССЛЕДОВАНИЕ</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13" w:name="CA0_ЧВТ__1_РЗ_VIII_8_ГЛ_22_24CN__chapter"/>
      <w:bookmarkEnd w:id="613"/>
      <w:r>
        <w:rPr>
          <w:rFonts w:ascii="Times New Roman" w:hAnsi="Times New Roman" w:cs="Times New Roman"/>
          <w:b/>
          <w:bCs/>
          <w:caps/>
          <w:color w:val="000000"/>
          <w:sz w:val="24"/>
          <w:szCs w:val="24"/>
          <w:lang w:val="ru-RU"/>
        </w:rPr>
        <w:t>ГЛАВА 22</w:t>
      </w:r>
      <w:r>
        <w:rPr>
          <w:rFonts w:ascii="Times New Roman" w:hAnsi="Times New Roman" w:cs="Times New Roman"/>
          <w:b/>
          <w:bCs/>
          <w:caps/>
          <w:color w:val="000000"/>
          <w:sz w:val="24"/>
          <w:szCs w:val="24"/>
          <w:lang w:val="ru-RU"/>
        </w:rPr>
        <w:br/>
        <w:t>ОБЩИЕ УСЛОВИЯ ПРЕДВАРИТЕЛЬНОГО РАССЛЕДОВАНИЯ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4" w:name="CA0_ЧВТ__1_РЗ_VIII_8_ГЛ_22_24_СТ_180_201"/>
      <w:bookmarkEnd w:id="614"/>
      <w:r>
        <w:rPr>
          <w:rFonts w:ascii="Times New Roman" w:hAnsi="Times New Roman" w:cs="Times New Roman"/>
          <w:b/>
          <w:bCs/>
          <w:color w:val="000000"/>
          <w:sz w:val="24"/>
          <w:szCs w:val="24"/>
          <w:lang w:val="ru-RU"/>
        </w:rPr>
        <w:t>Статья 180. Органы, уполномоченные законом осуществлять предварительное следствие и дознание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Предварительное следствие по уголовным делам производится следователями Следственного комитета Республики Беларусь, органов государственной безопасности, дознание по уголовным делам производится органами дознания.</w:t>
      </w:r>
      <w:r w:rsidR="00A16388" w:rsidRPr="00A16388">
        <w:rPr>
          <w:rFonts w:ascii="Times New Roman" w:hAnsi="Times New Roman" w:cs="Times New Roman"/>
          <w:color w:val="000000"/>
          <w:sz w:val="24"/>
          <w:szCs w:val="24"/>
          <w:lang w:val="ru-RU"/>
        </w:rPr>
        <w:pict>
          <v:shape id="_x0000_i151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181. Обязательность предварительного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Предварительное следствие обязательно по всем уголовным делам, за исключением дел о преступлениях, указанных в части 2 </w:t>
      </w:r>
      <w:hyperlink r:id="rId866" w:anchor="&amp;Article=26" w:history="1">
        <w:r>
          <w:rPr>
            <w:rFonts w:ascii="Times New Roman" w:hAnsi="Times New Roman" w:cs="Times New Roman"/>
            <w:color w:val="0000FF"/>
            <w:sz w:val="24"/>
            <w:szCs w:val="24"/>
            <w:lang w:val="ru-RU"/>
          </w:rPr>
          <w:t>статьи 26</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51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15" w:name="CA0_ЧВТ__1_РЗ_VIII_8_ГЛ_22_24_СТ_181_203"/>
      <w:bookmarkEnd w:id="615"/>
      <w:r>
        <w:rPr>
          <w:rFonts w:ascii="Times New Roman" w:hAnsi="Times New Roman" w:cs="Times New Roman"/>
          <w:color w:val="000000"/>
          <w:sz w:val="24"/>
          <w:szCs w:val="24"/>
          <w:lang w:val="ru-RU"/>
        </w:rPr>
        <w:t>2. Производство предварительного следствия обязательно также по всем делам о преступлениях, совершенных несовершеннолетними, а также о предусмотренных уголовным законом общественно опасных деяниях невменяемых или лиц, заболевших психическим расстройством (заболеванием) после совершения преступления.</w:t>
      </w:r>
      <w:r w:rsidR="00A16388" w:rsidRPr="00A16388">
        <w:rPr>
          <w:rFonts w:ascii="Times New Roman" w:hAnsi="Times New Roman" w:cs="Times New Roman"/>
          <w:color w:val="000000"/>
          <w:sz w:val="24"/>
          <w:szCs w:val="24"/>
          <w:lang w:val="ru-RU"/>
        </w:rPr>
        <w:pict>
          <v:shape id="_x0000_i151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182. Подследственность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Предварительное следствие по уголовным делам о преступлениях, предусмотренных статьями </w:t>
      </w:r>
      <w:hyperlink r:id="rId867" w:anchor="CA0|ОСЧ~~1" w:history="1">
        <w:r>
          <w:rPr>
            <w:rFonts w:ascii="Times New Roman" w:hAnsi="Times New Roman" w:cs="Times New Roman"/>
            <w:color w:val="0000FF"/>
            <w:sz w:val="24"/>
            <w:szCs w:val="24"/>
            <w:lang w:val="ru-RU"/>
          </w:rPr>
          <w:t>Особенной части</w:t>
        </w:r>
      </w:hyperlink>
      <w:r>
        <w:rPr>
          <w:rFonts w:ascii="Times New Roman" w:hAnsi="Times New Roman" w:cs="Times New Roman"/>
          <w:color w:val="000000"/>
          <w:sz w:val="24"/>
          <w:szCs w:val="24"/>
          <w:lang w:val="ru-RU"/>
        </w:rPr>
        <w:t xml:space="preserve"> Уголовного кодекса Республики Беларусь, за исключением указанных в части 2 настоящей статьи,</w:t>
      </w:r>
      <w:r>
        <w:rPr>
          <w:rFonts w:ascii="Times New Roman" w:hAnsi="Times New Roman" w:cs="Times New Roman"/>
          <w:i/>
          <w:iCs/>
          <w:color w:val="000000"/>
          <w:sz w:val="24"/>
          <w:szCs w:val="24"/>
          <w:lang w:val="ru-RU"/>
        </w:rPr>
        <w:t xml:space="preserve"> </w:t>
      </w:r>
      <w:r>
        <w:rPr>
          <w:rFonts w:ascii="Times New Roman" w:hAnsi="Times New Roman" w:cs="Times New Roman"/>
          <w:color w:val="000000"/>
          <w:sz w:val="24"/>
          <w:szCs w:val="24"/>
          <w:lang w:val="ru-RU"/>
        </w:rPr>
        <w:t xml:space="preserve">а также по уголовным делам, возбужденным по фактам исчезновения лиц в соответствии с </w:t>
      </w:r>
      <w:hyperlink r:id="rId868" w:anchor="&amp;Article=167&amp;Point=2" w:history="1">
        <w:r>
          <w:rPr>
            <w:rFonts w:ascii="Times New Roman" w:hAnsi="Times New Roman" w:cs="Times New Roman"/>
            <w:color w:val="0000FF"/>
            <w:sz w:val="24"/>
            <w:szCs w:val="24"/>
            <w:lang w:val="ru-RU"/>
          </w:rPr>
          <w:t>пунктом 2</w:t>
        </w:r>
      </w:hyperlink>
      <w:r>
        <w:rPr>
          <w:rFonts w:ascii="Times New Roman" w:hAnsi="Times New Roman" w:cs="Times New Roman"/>
          <w:color w:val="000000"/>
          <w:sz w:val="24"/>
          <w:szCs w:val="24"/>
          <w:lang w:val="ru-RU"/>
        </w:rPr>
        <w:t xml:space="preserve"> статьи 167 настоящего Кодекса, производится следователями Следственного комитета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По уголовным делам о преступлениях, предусмотренных </w:t>
      </w:r>
      <w:hyperlink r:id="rId869" w:anchor="CA0|ОСЧ~~1|РЗ~VI~6|ГЛ~17~17|СТ~124~140" w:history="1">
        <w:r>
          <w:rPr>
            <w:rFonts w:ascii="Times New Roman" w:hAnsi="Times New Roman" w:cs="Times New Roman"/>
            <w:color w:val="0000FF"/>
            <w:sz w:val="24"/>
            <w:szCs w:val="24"/>
            <w:lang w:val="ru-RU"/>
          </w:rPr>
          <w:t>статьями 124–126</w:t>
        </w:r>
      </w:hyperlink>
      <w:r>
        <w:rPr>
          <w:rFonts w:ascii="Times New Roman" w:hAnsi="Times New Roman" w:cs="Times New Roman"/>
          <w:color w:val="000000"/>
          <w:sz w:val="24"/>
          <w:szCs w:val="24"/>
          <w:lang w:val="ru-RU"/>
        </w:rPr>
        <w:t xml:space="preserve">, </w:t>
      </w:r>
      <w:hyperlink r:id="rId870" w:anchor="CA0|ОСЧ~~1|РЗ~VIII~8|ГЛ~25~25|СТ~228~271" w:history="1">
        <w:r>
          <w:rPr>
            <w:rFonts w:ascii="Times New Roman" w:hAnsi="Times New Roman" w:cs="Times New Roman"/>
            <w:color w:val="0000FF"/>
            <w:sz w:val="24"/>
            <w:szCs w:val="24"/>
            <w:lang w:val="ru-RU"/>
          </w:rPr>
          <w:t>228</w:t>
        </w:r>
      </w:hyperlink>
      <w:r>
        <w:rPr>
          <w:rFonts w:ascii="Times New Roman" w:hAnsi="Times New Roman" w:cs="Times New Roman"/>
          <w:color w:val="000000"/>
          <w:sz w:val="24"/>
          <w:szCs w:val="24"/>
          <w:lang w:val="ru-RU"/>
        </w:rPr>
        <w:t xml:space="preserve">, </w:t>
      </w:r>
      <w:hyperlink r:id="rId871" w:anchor="CA0|ОСЧ~~1|РЗ~VIII~8|ГЛ~25~25|СТ~229~272" w:history="1">
        <w:r>
          <w:rPr>
            <w:rFonts w:ascii="Times New Roman" w:hAnsi="Times New Roman" w:cs="Times New Roman"/>
            <w:color w:val="0000FF"/>
            <w:sz w:val="24"/>
            <w:szCs w:val="24"/>
            <w:lang w:val="ru-RU"/>
          </w:rPr>
          <w:t>229</w:t>
        </w:r>
      </w:hyperlink>
      <w:r>
        <w:rPr>
          <w:rFonts w:ascii="Times New Roman" w:hAnsi="Times New Roman" w:cs="Times New Roman"/>
          <w:color w:val="000000"/>
          <w:sz w:val="24"/>
          <w:szCs w:val="24"/>
          <w:lang w:val="ru-RU"/>
        </w:rPr>
        <w:t xml:space="preserve">, </w:t>
      </w:r>
      <w:hyperlink r:id="rId872" w:anchor="CA0|ОСЧ~~1|РЗ~X~10|ГЛ~27~27|СТ~289~352" w:history="1">
        <w:r>
          <w:rPr>
            <w:rFonts w:ascii="Times New Roman" w:hAnsi="Times New Roman" w:cs="Times New Roman"/>
            <w:color w:val="0000FF"/>
            <w:sz w:val="24"/>
            <w:szCs w:val="24"/>
            <w:lang w:val="ru-RU"/>
          </w:rPr>
          <w:t>289–290</w:t>
        </w:r>
      </w:hyperlink>
      <w:hyperlink r:id="rId873" w:anchor="CA0|ОСЧ~~1|РЗ~X~10|ГЛ~27~27|СТ~289~352"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w:t>
      </w:r>
      <w:hyperlink r:id="rId874" w:anchor="CA0|ОСЧ~~1|РЗ~XIII~13|ГЛ~32~32|СТ~356~439" w:history="1">
        <w:r>
          <w:rPr>
            <w:rFonts w:ascii="Times New Roman" w:hAnsi="Times New Roman" w:cs="Times New Roman"/>
            <w:color w:val="0000FF"/>
            <w:sz w:val="24"/>
            <w:szCs w:val="24"/>
            <w:lang w:val="ru-RU"/>
          </w:rPr>
          <w:t>356–361</w:t>
        </w:r>
      </w:hyperlink>
      <w:r>
        <w:rPr>
          <w:rFonts w:ascii="Times New Roman" w:hAnsi="Times New Roman" w:cs="Times New Roman"/>
          <w:color w:val="000000"/>
          <w:sz w:val="24"/>
          <w:szCs w:val="24"/>
          <w:lang w:val="ru-RU"/>
        </w:rPr>
        <w:t xml:space="preserve">, </w:t>
      </w:r>
      <w:hyperlink r:id="rId875" w:anchor="CA0|ОСЧ~~1|РЗ~XIII~13|ГЛ~33~33|СТ~371~468" w:history="1">
        <w:r>
          <w:rPr>
            <w:rFonts w:ascii="Times New Roman" w:hAnsi="Times New Roman" w:cs="Times New Roman"/>
            <w:color w:val="0000FF"/>
            <w:sz w:val="24"/>
            <w:szCs w:val="24"/>
            <w:lang w:val="ru-RU"/>
          </w:rPr>
          <w:t>371</w:t>
        </w:r>
      </w:hyperlink>
      <w:r>
        <w:rPr>
          <w:rFonts w:ascii="Times New Roman" w:hAnsi="Times New Roman" w:cs="Times New Roman"/>
          <w:color w:val="000000"/>
          <w:sz w:val="24"/>
          <w:szCs w:val="24"/>
          <w:lang w:val="ru-RU"/>
        </w:rPr>
        <w:t xml:space="preserve"> и </w:t>
      </w:r>
      <w:hyperlink r:id="rId876" w:anchor="CA0|ОСЧ~~1|РЗ~XIII~13|ГЛ~33~33|СТ~373~474" w:history="1">
        <w:r>
          <w:rPr>
            <w:rFonts w:ascii="Times New Roman" w:hAnsi="Times New Roman" w:cs="Times New Roman"/>
            <w:color w:val="0000FF"/>
            <w:sz w:val="24"/>
            <w:szCs w:val="24"/>
            <w:lang w:val="ru-RU"/>
          </w:rPr>
          <w:t>373–375</w:t>
        </w:r>
      </w:hyperlink>
      <w:r>
        <w:rPr>
          <w:rFonts w:ascii="Times New Roman" w:hAnsi="Times New Roman" w:cs="Times New Roman"/>
          <w:color w:val="000000"/>
          <w:sz w:val="24"/>
          <w:szCs w:val="24"/>
          <w:lang w:val="ru-RU"/>
        </w:rPr>
        <w:t xml:space="preserve"> Уголовного кодекса Республики Беларусь, предварительное следствие производится следователями органов государственной безопасности.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Если в ходе расследования будут выявлены преступления, дела о которых относятся к подследственности другого органа предварительного следствия, расследование продолжается органом, его осуществляющим, либо подследственность определяется прокурором.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соединении в одном производстве дел по обвинению одного или нескольких лиц в совершении преступлений, подследственных разным органам предварительного следствия, расследование производится органом, по времени первым возбудившим уголовное дело, либо подследственность определяется прокурором.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16" w:name="CA0_ЧВТ__1_РЗ_VIII_8_ГЛ_22_24_СТ_182_204"/>
      <w:bookmarkEnd w:id="616"/>
      <w:r>
        <w:rPr>
          <w:rFonts w:ascii="Times New Roman" w:hAnsi="Times New Roman" w:cs="Times New Roman"/>
          <w:color w:val="000000"/>
          <w:sz w:val="24"/>
          <w:szCs w:val="24"/>
          <w:lang w:val="ru-RU"/>
        </w:rPr>
        <w:t>5. В целях обеспечения всестороннего, полного и объективного исследования обстоятельств уголовного дела по мотивированному решению Генерального прокурора Республики Беларусь или лица, исполняющего его обязанности, дело может быть передано от одного органа предварительного следствия другому вне зависимости от подследственности.</w:t>
      </w:r>
      <w:r w:rsidR="00A16388" w:rsidRPr="00A16388">
        <w:rPr>
          <w:rFonts w:ascii="Times New Roman" w:hAnsi="Times New Roman" w:cs="Times New Roman"/>
          <w:color w:val="000000"/>
          <w:sz w:val="24"/>
          <w:szCs w:val="24"/>
          <w:lang w:val="ru-RU"/>
        </w:rPr>
        <w:pict>
          <v:shape id="_x0000_i152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183. Начало производства предварительного расследования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Предварительное расследование производится только после возбуждения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17" w:name="CA0_ЧВТ__1_РЗ_VIII_8_ГЛ_22_24_СТ_183_206"/>
      <w:bookmarkEnd w:id="617"/>
      <w:r>
        <w:rPr>
          <w:rFonts w:ascii="Times New Roman" w:hAnsi="Times New Roman" w:cs="Times New Roman"/>
          <w:color w:val="000000"/>
          <w:sz w:val="24"/>
          <w:szCs w:val="24"/>
          <w:lang w:val="ru-RU"/>
        </w:rPr>
        <w:t>2. Следователь, орган дознания, лицо, производящее дознание, обязаны незамедлительно приступить к предварительному расследованию по возбужденному или переданному им делу. О принятии дела к своему производству они выносят постановление. Копия постановления не позднее 24 часов направляется прокурору.</w:t>
      </w:r>
      <w:r w:rsidR="00A16388" w:rsidRPr="00A16388">
        <w:rPr>
          <w:rFonts w:ascii="Times New Roman" w:hAnsi="Times New Roman" w:cs="Times New Roman"/>
          <w:color w:val="000000"/>
          <w:sz w:val="24"/>
          <w:szCs w:val="24"/>
          <w:lang w:val="ru-RU"/>
        </w:rPr>
        <w:pict>
          <v:shape id="_x0000_i152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184. Место производства предварительного расследования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Предварительное расследование производится по месту совершения преступления, а в случае, если его невозможно определить, по месту его обнаружения или выявления.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целях обеспечения наибольшей быстроты, объективности и полноты исследования обстоятельств уголовного дела предварительное расследование может производиться по месту нахождения подозреваемого, обвиняемого или большинства свидетелей.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Следователь, установив, что данное уголовное дело ему не подследственно, обязан произвести неотложные следственные и другие процессуальные действия и направить дело по подследственности.</w:t>
      </w:r>
      <w:r w:rsidR="00A16388" w:rsidRPr="00A16388">
        <w:rPr>
          <w:rFonts w:ascii="Times New Roman" w:hAnsi="Times New Roman" w:cs="Times New Roman"/>
          <w:color w:val="000000"/>
          <w:sz w:val="24"/>
          <w:szCs w:val="24"/>
          <w:lang w:val="ru-RU"/>
        </w:rPr>
        <w:pict>
          <v:shape id="_x0000_i152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случае необходимости производства следственных и других процессуальных действий в другой местности следователь, орган дознания вправе произвести их лично либо поручить производство этих действий следователю, органу дознания по территориальности. Следователь может поручить производство оперативно-розыскных мероприятий, следственных и других процессуальных действий органу дознания по месту предварительного расследования или по месту их производства. Поручение дается в письменной форме и подлежит выполнению в срок не позднее десяти суток, если иной срок не согласован со следователем, органом дознания, давшими поручение.</w:t>
      </w:r>
      <w:r w:rsidR="00A16388" w:rsidRPr="00A16388">
        <w:rPr>
          <w:rFonts w:ascii="Times New Roman" w:hAnsi="Times New Roman" w:cs="Times New Roman"/>
          <w:color w:val="000000"/>
          <w:sz w:val="24"/>
          <w:szCs w:val="24"/>
          <w:lang w:val="ru-RU"/>
        </w:rPr>
        <w:pict>
          <v:shape id="_x0000_i152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18" w:name="CA0_ЧВТ__1_РЗ_VIII_8_ГЛ_22_24_СТ_184_207"/>
      <w:bookmarkEnd w:id="618"/>
      <w:r>
        <w:rPr>
          <w:rFonts w:ascii="Times New Roman" w:hAnsi="Times New Roman" w:cs="Times New Roman"/>
          <w:color w:val="000000"/>
          <w:sz w:val="24"/>
          <w:szCs w:val="24"/>
          <w:lang w:val="ru-RU"/>
        </w:rPr>
        <w:t>5. В случае необходимости производства процессуальных и иных действий на территории иностранного государства орган уголовного преследования вправе направить соответствующую просьбу в Генеральную прокуратуру Республики Беларусь в порядке, установленном настоящим Кодексом.</w:t>
      </w:r>
      <w:r w:rsidR="00A16388" w:rsidRPr="00A16388">
        <w:rPr>
          <w:rFonts w:ascii="Times New Roman" w:hAnsi="Times New Roman" w:cs="Times New Roman"/>
          <w:color w:val="000000"/>
          <w:sz w:val="24"/>
          <w:szCs w:val="24"/>
          <w:lang w:val="ru-RU"/>
        </w:rPr>
        <w:pict>
          <v:shape id="_x0000_i152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19" w:name="CA0_ЧВТ__1_РЗ_VIII_8_ГЛ_22_24_СТ_185_208"/>
      <w:bookmarkEnd w:id="619"/>
      <w:r>
        <w:rPr>
          <w:rFonts w:ascii="Times New Roman" w:hAnsi="Times New Roman" w:cs="Times New Roman"/>
          <w:b/>
          <w:bCs/>
          <w:color w:val="000000"/>
          <w:sz w:val="24"/>
          <w:szCs w:val="24"/>
          <w:lang w:val="ru-RU"/>
        </w:rPr>
        <w:t>Статья 185. Производство предварительного следствия следственной группой</w:t>
      </w:r>
      <w:r w:rsidR="00A16388" w:rsidRPr="00A16388">
        <w:rPr>
          <w:rFonts w:ascii="Times New Roman" w:hAnsi="Times New Roman" w:cs="Times New Roman"/>
          <w:b/>
          <w:bCs/>
          <w:color w:val="000000"/>
          <w:sz w:val="24"/>
          <w:szCs w:val="24"/>
          <w:lang w:val="ru-RU"/>
        </w:rPr>
        <w:pict>
          <v:shape id="_x0000_i152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Предварительное следствие по уголовному делу в случае сложности или трудоемкости расследования может быть поручено группе следователей (следственной группе), о чем указывается в постановлении о возбуждении уголовного дела или выносится отдельное постановление. Решение об этом вправе принять прокурор, его заместитель или начальник следственного подразделения. Решение о поручении расследования уголовного дела группе следователей Следственного комитета Республики Беларусь и органов государственной безопасности принимается начальниками следственных подразделений этих государственных органов либо по согласованию с ними. В постановлении должны быть указаны все следователи, которым поручено производство предварительного следствия, в их числе следователь – руководитель следственной группы.</w:t>
      </w:r>
      <w:r w:rsidR="00A16388" w:rsidRPr="00A16388">
        <w:rPr>
          <w:rFonts w:ascii="Times New Roman" w:hAnsi="Times New Roman" w:cs="Times New Roman"/>
          <w:color w:val="000000"/>
          <w:sz w:val="24"/>
          <w:szCs w:val="24"/>
          <w:lang w:val="ru-RU"/>
        </w:rPr>
        <w:pict>
          <v:shape id="_x0000_i152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Руководитель следственной группы принимает уголовное дело к своему производству, организует ее работу, руководит действиями других следователей, принимает решения о соединении и выделении дел; прекращении производства по уголовному делу в целом или его части; приостановлении или возобновлении производства по уголовному делу; возбуждении ходатайств о продлении срока следствия; применении в качестве мер пресечения заключения под стражу, домашнего ареста и их продлении; привлечении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Постановление о передаче уголовного дела прокурору для направления в суд составляется руководителем следственной группы.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Руководитель следственной группы вправе участвовать в следственных действиях, проводимых другими следователями, лично проводить следственные действия и принимать решения по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20" w:name="CA0_ЧВТ__1_РЗ_VIII_8_ГЛ_22_24_СТ_185_209"/>
      <w:bookmarkEnd w:id="620"/>
      <w:r>
        <w:rPr>
          <w:rFonts w:ascii="Times New Roman" w:hAnsi="Times New Roman" w:cs="Times New Roman"/>
          <w:color w:val="000000"/>
          <w:sz w:val="24"/>
          <w:szCs w:val="24"/>
          <w:lang w:val="ru-RU"/>
        </w:rPr>
        <w:t>5. Подозреваемый, обвиняемый, потерпевший, гражданский истец, гражданский ответчик, их представители должны быть ознакомлены с постановлением о предварительном следствии по уголовному делу группой следователей, об изменении состава следственной группы и им разъясняется право на отвод любого следователя из состава группы.</w:t>
      </w:r>
      <w:r w:rsidR="00A16388" w:rsidRPr="00A16388">
        <w:rPr>
          <w:rFonts w:ascii="Times New Roman" w:hAnsi="Times New Roman" w:cs="Times New Roman"/>
          <w:color w:val="000000"/>
          <w:sz w:val="24"/>
          <w:szCs w:val="24"/>
          <w:lang w:val="ru-RU"/>
        </w:rPr>
        <w:pict>
          <v:shape id="_x0000_i152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1" w:name="CA0_ЧВТ__1_РЗ_VIII_8_ГЛ_22_24_СТ_186_210"/>
      <w:bookmarkEnd w:id="621"/>
      <w:r>
        <w:rPr>
          <w:rFonts w:ascii="Times New Roman" w:hAnsi="Times New Roman" w:cs="Times New Roman"/>
          <w:b/>
          <w:bCs/>
          <w:color w:val="000000"/>
          <w:sz w:val="24"/>
          <w:szCs w:val="24"/>
          <w:lang w:val="ru-RU"/>
        </w:rPr>
        <w:t>Статья 186. Деятельность органов дознания по уголовным делам</w:t>
      </w:r>
      <w:r w:rsidR="00A16388" w:rsidRPr="00A16388">
        <w:rPr>
          <w:rFonts w:ascii="Times New Roman" w:hAnsi="Times New Roman" w:cs="Times New Roman"/>
          <w:b/>
          <w:bCs/>
          <w:color w:val="000000"/>
          <w:sz w:val="24"/>
          <w:szCs w:val="24"/>
          <w:lang w:val="ru-RU"/>
        </w:rPr>
        <w:pict>
          <v:shape id="_x0000_i152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наличии признаков преступления орган дознания передает заявление или сообщение с собранными материалами проверки по подследственности, определенной </w:t>
      </w:r>
      <w:hyperlink r:id="rId877" w:anchor="&amp;Article=182" w:history="1">
        <w:r>
          <w:rPr>
            <w:rFonts w:ascii="Times New Roman" w:hAnsi="Times New Roman" w:cs="Times New Roman"/>
            <w:color w:val="0000FF"/>
            <w:sz w:val="24"/>
            <w:szCs w:val="24"/>
            <w:lang w:val="ru-RU"/>
          </w:rPr>
          <w:t>статьей 182</w:t>
        </w:r>
      </w:hyperlink>
      <w:r>
        <w:rPr>
          <w:rFonts w:ascii="Times New Roman" w:hAnsi="Times New Roman" w:cs="Times New Roman"/>
          <w:color w:val="000000"/>
          <w:sz w:val="24"/>
          <w:szCs w:val="24"/>
          <w:lang w:val="ru-RU"/>
        </w:rPr>
        <w:t xml:space="preserve"> настоящего Кодекса, или возбуждает уголовное дело. Руководствуясь правилами настоящего Кодекса, лицо, производящее дознание, по возбужденному уголовному делу производит неотложные следственные и другие процессуальные действия для установления и закрепления следов преступления: осмотр, обыск, выемку, наложение ареста на имущество, почтово-телеграфные и иные отправления, прослушивание и запись переговоров, предъявление для опознания, освидетельствование, задержание, применение меры пресечения и допрос подозреваемых, допрос потерпевших и свидетелей, получение образцов для сравнительного исследования, назначение экспертиз.</w:t>
      </w:r>
      <w:r w:rsidR="00A16388" w:rsidRPr="00A16388">
        <w:rPr>
          <w:rFonts w:ascii="Times New Roman" w:hAnsi="Times New Roman" w:cs="Times New Roman"/>
          <w:color w:val="000000"/>
          <w:sz w:val="24"/>
          <w:szCs w:val="24"/>
          <w:lang w:val="ru-RU"/>
        </w:rPr>
        <w:pict>
          <v:shape id="_x0000_i152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 обнаруженном преступлении и возбуждении уголовного дела орган дознания немедленно уведомляет прокурора.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 выполнении неотложных следственных и других процессуальных действий, но не позднее десяти суток со дня возбуждения уголовного дела орган дознания обязан передать дело следователю.</w:t>
      </w:r>
      <w:r w:rsidR="00A16388" w:rsidRPr="00A16388">
        <w:rPr>
          <w:rFonts w:ascii="Times New Roman" w:hAnsi="Times New Roman" w:cs="Times New Roman"/>
          <w:color w:val="000000"/>
          <w:sz w:val="24"/>
          <w:szCs w:val="24"/>
          <w:lang w:val="ru-RU"/>
        </w:rPr>
        <w:pict>
          <v:shape id="_x0000_i153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22" w:name="CA0_ЧВТ__1_РЗ_VIII_8_ГЛ_22_24_СТ_186_211"/>
      <w:bookmarkEnd w:id="622"/>
      <w:r>
        <w:rPr>
          <w:rFonts w:ascii="Times New Roman" w:hAnsi="Times New Roman" w:cs="Times New Roman"/>
          <w:color w:val="000000"/>
          <w:sz w:val="24"/>
          <w:szCs w:val="24"/>
          <w:lang w:val="ru-RU"/>
        </w:rPr>
        <w:t>4. После передачи уголовного дела следователю орган дознания может производить по нему следственные, другие процессуальные действия и оперативно-розыскные мероприятия только по поручению следователя. В случае передачи следователю дела, по которому не представилось возможным установить лицо, совершившее преступление, орган дознания обязан осуществлять оперативно-розыскные мероприятия для установления лица, совершившего преступление, уведомляя следователя о полученных результатах.</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3" w:name="CA0_ЧВТ__1_РЗ_VIII_8_ГЛ_22_24_СТ_187_212"/>
      <w:bookmarkEnd w:id="623"/>
      <w:r>
        <w:rPr>
          <w:rFonts w:ascii="Times New Roman" w:hAnsi="Times New Roman" w:cs="Times New Roman"/>
          <w:b/>
          <w:bCs/>
          <w:color w:val="000000"/>
          <w:sz w:val="24"/>
          <w:szCs w:val="24"/>
          <w:lang w:val="ru-RU"/>
        </w:rPr>
        <w:t>Статья 187. Исключена</w:t>
      </w:r>
      <w:r w:rsidR="00A16388" w:rsidRPr="00A16388">
        <w:rPr>
          <w:rFonts w:ascii="Times New Roman" w:hAnsi="Times New Roman" w:cs="Times New Roman"/>
          <w:b/>
          <w:bCs/>
          <w:color w:val="000000"/>
          <w:sz w:val="24"/>
          <w:szCs w:val="24"/>
          <w:lang w:val="ru-RU"/>
        </w:rPr>
        <w:pict>
          <v:shape id="_x0000_i153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4" w:name="CA0_ЧВТ__1_РЗ_VIII_8_ГЛ_22_24_СТ_188_214"/>
      <w:bookmarkEnd w:id="624"/>
      <w:r>
        <w:rPr>
          <w:rFonts w:ascii="Times New Roman" w:hAnsi="Times New Roman" w:cs="Times New Roman"/>
          <w:b/>
          <w:bCs/>
          <w:color w:val="000000"/>
          <w:sz w:val="24"/>
          <w:szCs w:val="24"/>
          <w:lang w:val="ru-RU"/>
        </w:rPr>
        <w:t>Статья 188. Исключена</w:t>
      </w:r>
      <w:r w:rsidR="00A16388" w:rsidRPr="00A16388">
        <w:rPr>
          <w:rFonts w:ascii="Times New Roman" w:hAnsi="Times New Roman" w:cs="Times New Roman"/>
          <w:b/>
          <w:bCs/>
          <w:color w:val="000000"/>
          <w:sz w:val="24"/>
          <w:szCs w:val="24"/>
          <w:lang w:val="ru-RU"/>
        </w:rPr>
        <w:pict>
          <v:shape id="_x0000_i153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5" w:name="CA0_ЧВТ__1_РЗ_VIII_8_ГЛ_22_24_СТ_189_216"/>
      <w:bookmarkEnd w:id="625"/>
      <w:r>
        <w:rPr>
          <w:rFonts w:ascii="Times New Roman" w:hAnsi="Times New Roman" w:cs="Times New Roman"/>
          <w:b/>
          <w:bCs/>
          <w:color w:val="000000"/>
          <w:sz w:val="24"/>
          <w:szCs w:val="24"/>
          <w:lang w:val="ru-RU"/>
        </w:rPr>
        <w:t>Статья 189. Исключена</w:t>
      </w:r>
      <w:r w:rsidR="00A16388" w:rsidRPr="00A16388">
        <w:rPr>
          <w:rFonts w:ascii="Times New Roman" w:hAnsi="Times New Roman" w:cs="Times New Roman"/>
          <w:b/>
          <w:bCs/>
          <w:color w:val="000000"/>
          <w:sz w:val="24"/>
          <w:szCs w:val="24"/>
          <w:lang w:val="ru-RU"/>
        </w:rPr>
        <w:pict>
          <v:shape id="_x0000_i153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190. Срок производства предварительного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Предварительное следствие по уголовным делам должно быть закончено не позднее чем в двухмесячный срок со дня возбуждения уголовного дела и до передачи дела прокурору для направления в суд или до дня прекращения производства по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срок предварительного следствия не включается время, в течение которого предварительное следствие было приостановлено по основаниям, предусмотренным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Срок предварительного следствия, установленный частью 1 настоящей статьи, может быть продлен прокурорами района, города и приравненными к ним прокурорами или их заместителями по уголовным делам, находящимся в производстве прокурора, до трех месяцев. Прокурорами области, города Минска и приравненными к ним прокурорами или их заместителями по уголовным делам, находящимся в производстве прокурора, срок продлевается до шести месяцев.</w:t>
      </w:r>
      <w:r w:rsidR="00A16388" w:rsidRPr="00A16388">
        <w:rPr>
          <w:rFonts w:ascii="Times New Roman" w:hAnsi="Times New Roman" w:cs="Times New Roman"/>
          <w:color w:val="000000"/>
          <w:sz w:val="24"/>
          <w:szCs w:val="24"/>
          <w:lang w:val="ru-RU"/>
        </w:rPr>
        <w:pict>
          <v:shape id="_x0000_i153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 Срок предварительного следствия, установленный частью 1 настоящей статьи, может быть продлен начальником следственного отдела района, города, района в городе и приравненных к нему отделов или лицом, исполняющим его обязанности, до трех месяцев. Начальником вышестоящего следственного подразделения или его заместителем срок продлевается до шести месяцев. Копия постановления о продлении срока предварительного следствия в течение 24 часов направляется соответствующему прокурору.</w:t>
      </w:r>
      <w:r w:rsidR="00A16388" w:rsidRPr="00A16388">
        <w:rPr>
          <w:rFonts w:ascii="Times New Roman" w:hAnsi="Times New Roman" w:cs="Times New Roman"/>
          <w:color w:val="000000"/>
          <w:sz w:val="24"/>
          <w:szCs w:val="24"/>
          <w:lang w:val="ru-RU"/>
        </w:rPr>
        <w:pict>
          <v:shape id="_x0000_i153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Дальнейшее продление срока предварительного следствия может быть произведено только в исключительных случаях Генеральным прокурором Республики Беларусь, Председателем Следственного комитета Республики Беларусь, Председателем Комитета государственной безопасности Республики Беларусь или их заместителями.</w:t>
      </w:r>
      <w:r w:rsidR="00A16388" w:rsidRPr="00A16388">
        <w:rPr>
          <w:rFonts w:ascii="Times New Roman" w:hAnsi="Times New Roman" w:cs="Times New Roman"/>
          <w:color w:val="000000"/>
          <w:sz w:val="24"/>
          <w:szCs w:val="24"/>
          <w:lang w:val="ru-RU"/>
        </w:rPr>
        <w:pict>
          <v:shape id="_x0000_i153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При возвращении, направлении прокурором или его заместителем уголовного дела для производства дополнительно предварительного следствия, а также при возобновлении производства по уголовным делам, по которым оно было приостановлено или прекращено, следствие производится в срок до одного месяца со дня принятия следователем дела к своему производству. Дальнейшее продление срока следствия производится на общих основаниях в порядке, предусмотренном настоящей статьей. При этом учитывается и срок, ранее затраченный на производство по уголовному делу.</w:t>
      </w:r>
      <w:r w:rsidR="00A16388" w:rsidRPr="00A16388">
        <w:rPr>
          <w:rFonts w:ascii="Times New Roman" w:hAnsi="Times New Roman" w:cs="Times New Roman"/>
          <w:color w:val="000000"/>
          <w:sz w:val="24"/>
          <w:szCs w:val="24"/>
          <w:lang w:val="ru-RU"/>
        </w:rPr>
        <w:pict>
          <v:shape id="_x0000_i153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26" w:name="CA0_ЧВТ__1_РЗ_VIII_8_ГЛ_22_24_СТ_190_218"/>
      <w:bookmarkEnd w:id="626"/>
      <w:r>
        <w:rPr>
          <w:rFonts w:ascii="Times New Roman" w:hAnsi="Times New Roman" w:cs="Times New Roman"/>
          <w:color w:val="000000"/>
          <w:sz w:val="24"/>
          <w:szCs w:val="24"/>
          <w:lang w:val="ru-RU"/>
        </w:rPr>
        <w:t>6. В случае необходимости продления срока следствия следователь обязан составить об этом мотивированное постановление о возбуждении ходатайства и представить его соответствующему прокурору, начальнику следственного подразделения или их заместителям не позднее трех суток до истечения срока следствия.</w:t>
      </w:r>
      <w:r w:rsidR="00A16388" w:rsidRPr="00A16388">
        <w:rPr>
          <w:rFonts w:ascii="Times New Roman" w:hAnsi="Times New Roman" w:cs="Times New Roman"/>
          <w:color w:val="000000"/>
          <w:sz w:val="24"/>
          <w:szCs w:val="24"/>
          <w:lang w:val="ru-RU"/>
        </w:rPr>
        <w:pict>
          <v:shape id="_x0000_i153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27" w:name="CA0_ЧВТ__1_РЗ_VIII_8_ГЛ_22_24_СТ_191_219"/>
      <w:bookmarkEnd w:id="627"/>
      <w:r>
        <w:rPr>
          <w:rFonts w:ascii="Times New Roman" w:hAnsi="Times New Roman" w:cs="Times New Roman"/>
          <w:b/>
          <w:bCs/>
          <w:color w:val="000000"/>
          <w:sz w:val="24"/>
          <w:szCs w:val="24"/>
          <w:lang w:val="ru-RU"/>
        </w:rPr>
        <w:t>Статья 191. Окончание производства предварительного следствия</w:t>
      </w:r>
      <w:r w:rsidR="00A16388" w:rsidRPr="00A16388">
        <w:rPr>
          <w:rFonts w:ascii="Times New Roman" w:hAnsi="Times New Roman" w:cs="Times New Roman"/>
          <w:b/>
          <w:bCs/>
          <w:color w:val="000000"/>
          <w:sz w:val="24"/>
          <w:szCs w:val="24"/>
          <w:lang w:val="ru-RU"/>
        </w:rPr>
        <w:pict>
          <v:shape id="_x0000_i153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Производство предварительного следствия заканчивается вынесением постановления о передаче уголовного дела прокурору для направления в суд, постановления о прекращении производства по уголовному делу либо постановления о передаче дела прокурору для направления в суд для решения вопроса о применении принудительных мер безопасности и лечения.</w:t>
      </w:r>
      <w:r w:rsidR="00A16388" w:rsidRPr="00A16388">
        <w:rPr>
          <w:rFonts w:ascii="Times New Roman" w:hAnsi="Times New Roman" w:cs="Times New Roman"/>
          <w:color w:val="000000"/>
          <w:sz w:val="24"/>
          <w:szCs w:val="24"/>
          <w:lang w:val="ru-RU"/>
        </w:rPr>
        <w:pict>
          <v:shape id="_x0000_i154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28" w:name="CA0_ЧВТ__1_РЗ_VIII_8_ГЛ_22_24_СТ_191_220"/>
      <w:bookmarkEnd w:id="628"/>
      <w:r>
        <w:rPr>
          <w:rFonts w:ascii="Times New Roman" w:hAnsi="Times New Roman" w:cs="Times New Roman"/>
          <w:color w:val="000000"/>
          <w:sz w:val="24"/>
          <w:szCs w:val="24"/>
          <w:lang w:val="ru-RU"/>
        </w:rPr>
        <w:t>2. В случае, если предварительное следствие по уголовному делу или руководство следственной группой осуществлялись прокурором, вынесения постановления о передаче уголовного дела прокурору для направления в суд не требуется.</w:t>
      </w:r>
      <w:r w:rsidR="00A16388" w:rsidRPr="00A16388">
        <w:rPr>
          <w:rFonts w:ascii="Times New Roman" w:hAnsi="Times New Roman" w:cs="Times New Roman"/>
          <w:color w:val="000000"/>
          <w:sz w:val="24"/>
          <w:szCs w:val="24"/>
          <w:lang w:val="ru-RU"/>
        </w:rPr>
        <w:pict>
          <v:shape id="_x0000_i154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192. Общие правила производства следственных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Следователь, лицо, производящее дознание, привлекая лиц к участию в следственных действиях, предусмотренных настоящим Кодексом, удостоверяются в их личности, разъясняют им права и обязанности, а также порядок производства следственного действия.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Производство следственных действий в ночное время не допускается, за исключением случаев, не терпящих отлагательства.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производстве следственных действий могут применяться технические средства и использоваться научно обоснованные способы обнаружения, фиксации и изъятия следов преступления и вещественных доказательств. Применение таких средств и способов другими участниками следственного действия допускается с разрешения следователя, лица, производящего дознание.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29" w:name="CA0_ЧВТ__1_РЗ_VIII_8_ГЛ_22_24_СТ_192_221"/>
      <w:bookmarkEnd w:id="629"/>
      <w:r>
        <w:rPr>
          <w:rFonts w:ascii="Times New Roman" w:hAnsi="Times New Roman" w:cs="Times New Roman"/>
          <w:color w:val="000000"/>
          <w:sz w:val="24"/>
          <w:szCs w:val="24"/>
          <w:lang w:val="ru-RU"/>
        </w:rPr>
        <w:t>4. Следователь, лицо, производящее дознание, вправе привлечь к участию в следственных действиях работника органа дознания.</w:t>
      </w:r>
      <w:r w:rsidR="00A16388" w:rsidRPr="00A16388">
        <w:rPr>
          <w:rFonts w:ascii="Times New Roman" w:hAnsi="Times New Roman" w:cs="Times New Roman"/>
          <w:color w:val="000000"/>
          <w:sz w:val="24"/>
          <w:szCs w:val="24"/>
          <w:lang w:val="ru-RU"/>
        </w:rPr>
        <w:pict>
          <v:shape id="_x0000_i154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193. Протокол следственного действия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Протокол следственного действия составляется в ходе производства следственного действия или непосредственно после его окончания.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Протокол может быть написан от руки или изготовлен с помощью технических средств. Для обеспечения полноты протокола могут быть применены стенографирование, киносъемка, звуко- и видеозапись. Стенографическая запись, материалы киносъемки, звуко- и видеозаписи хранятся при уголовном деле.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протоколе указываются место и дата производства следственного действия, время его начала и окончания с точностью до минуты, должность и фамилия лица, составившего протокол, а также фамилия, имя, отчество каждого лица, участвующего в производстве следственного действия, а в необходимых случаях и его адрес и другие данные о личности. В протоколе излагаются действия в том порядке, в каком они имели место, выявленные и имеющие значение для дела обстоятельства, а также заявления лиц, участвовавших в производстве следственного действия.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Если при производстве следственного действия применялись научно-технические средства обнаружения и закрепления следов преступления (фотографирование, киносъемка, звуко- и видеозапись, изготовление слепков и оттисков следов и др.), составлялись чертежи, схемы, планы, то в протоколе должны быть указаны также технические средства, примененные при производстве соответствующего следственного действия, условия и порядок их использования, объекты, к которым эти средства были применены, и полученные результаты. Кроме того, в протоколе должно быть отмечено, что перед применением технических средств об этом были уведомлены лица, участвующие в производстве следственного действия.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Протокол предъявляется для ознакомления всем лицам, участвовавшим в производстве следственного действия. Им разъясняется право делать замечания, подлежащие внесению в протокол. Все внесенные в протокол замечания, дополнения и исправления должны быть оговорены и удостоверены подписями этих лиц.</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Протокол подписывается следователем, лицом, производящим дознание, допрошенным лицом, переводчиком, специалистом, понятыми и другими лицами, участвовавшими в производстве следственного действия.</w:t>
      </w:r>
      <w:r w:rsidR="00A16388" w:rsidRPr="00A16388">
        <w:rPr>
          <w:rFonts w:ascii="Times New Roman" w:hAnsi="Times New Roman" w:cs="Times New Roman"/>
          <w:color w:val="000000"/>
          <w:sz w:val="24"/>
          <w:szCs w:val="24"/>
          <w:lang w:val="ru-RU"/>
        </w:rPr>
        <w:pict>
          <v:shape id="_x0000_i154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К протоколу прилагаются фотографические негативы и снимки, киноленты, диапозитивы, фонограммы допроса, кассеты видеозаписи, видеограммы, чертежи, планы, схемы, слепки и оттиски следов, выполненные при производстве следственного действия, а также изъятые при этом предметы.</w:t>
      </w:r>
      <w:r w:rsidR="00A16388" w:rsidRPr="00A16388">
        <w:rPr>
          <w:rFonts w:ascii="Times New Roman" w:hAnsi="Times New Roman" w:cs="Times New Roman"/>
          <w:color w:val="000000"/>
          <w:sz w:val="24"/>
          <w:szCs w:val="24"/>
          <w:lang w:val="ru-RU"/>
        </w:rPr>
        <w:pict>
          <v:shape id="_x0000_i154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30" w:name="CA0_ЧВТ__1_РЗ_VIII_8_ГЛ_22_24_СТ_193_222"/>
      <w:bookmarkEnd w:id="630"/>
      <w:r>
        <w:rPr>
          <w:rFonts w:ascii="Times New Roman" w:hAnsi="Times New Roman" w:cs="Times New Roman"/>
          <w:color w:val="000000"/>
          <w:sz w:val="24"/>
          <w:szCs w:val="24"/>
          <w:lang w:val="ru-RU"/>
        </w:rPr>
        <w:t>8. При необходимости обеспечить безопасность потерпевшего, его представителя, свидетеля, членов семей, близких родственников и иных лиц, которых они обоснованно считают близкими, следователь, лицо, производящее дознание, вправе в протоколе следственного действия, в котором участвуют потерпевший, его представитель, свидетель, не приводить данные об их личности. В этом случае следователь, лицо, производящее дознание, обязаны вынести постановление, в котором излагаются причины принятого решения о сохранении в тайне данных о личности участника следственного действия, указываются вымышленные данные о личности и приводится образец подписи, которые они будут использовать в протоколах следственных действий с его участием.</w:t>
      </w:r>
      <w:r w:rsidR="00A16388" w:rsidRPr="00A16388">
        <w:rPr>
          <w:rFonts w:ascii="Times New Roman" w:hAnsi="Times New Roman" w:cs="Times New Roman"/>
          <w:color w:val="000000"/>
          <w:sz w:val="24"/>
          <w:szCs w:val="24"/>
          <w:lang w:val="ru-RU"/>
        </w:rPr>
        <w:pict>
          <v:shape id="_x0000_i154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194. Удостоверение факта отказа от подписания или невозможности подписания протокола следственного действия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Если подозреваемый, обвиняемый, потерпевший, свидетель или другие лица, участвующие в производстве следственного действия, откажутся подписать протокол следственного действия, об этом делается отметка в протоколе, которая заверяется подписью лица, производившего следственное действие.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Лицу, отказавшемуся подписать протокол, должна быть предоставлена возможность дать объяснение о причинах отказа, которое заносится в протокол.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31" w:name="CA0_ЧВТ__1_РЗ_VIII_8_ГЛ_22_24_СТ_194_223"/>
      <w:bookmarkEnd w:id="631"/>
      <w:r>
        <w:rPr>
          <w:rFonts w:ascii="Times New Roman" w:hAnsi="Times New Roman" w:cs="Times New Roman"/>
          <w:color w:val="000000"/>
          <w:sz w:val="24"/>
          <w:szCs w:val="24"/>
          <w:lang w:val="ru-RU"/>
        </w:rPr>
        <w:t>3. Если подозреваемый, обвиняемый, потерпевший, свидетель в силу физических недостатков или состояния здоровья не могут подписать протокол их допроса, следователь, лицо, производящее дознание, вправе с согласия допрашиваемых пригласить иное лицо, которое удостоверяет своей подписью правильность записи их показаний. Этот протокол подписывают следователь, лицо, производящее дознание, проводившие допрос. В протоколе иного следственного действия в таких случаях делается отметка о невозможности его подписания указанными лицами, которая заверяется подписями следователя, лица, производящего дознание, и иных лиц, если они участвовали в производстве данного следственного действия.</w:t>
      </w:r>
      <w:r w:rsidR="00A16388" w:rsidRPr="00A16388">
        <w:rPr>
          <w:rFonts w:ascii="Times New Roman" w:hAnsi="Times New Roman" w:cs="Times New Roman"/>
          <w:color w:val="000000"/>
          <w:sz w:val="24"/>
          <w:szCs w:val="24"/>
          <w:lang w:val="ru-RU"/>
        </w:rPr>
        <w:pict>
          <v:shape id="_x0000_i154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32" w:name="CA0_ЧВТ__1_РЗ_VIII_8_ГЛ_22_24_СТ_195_224"/>
      <w:bookmarkEnd w:id="632"/>
      <w:r>
        <w:rPr>
          <w:rFonts w:ascii="Times New Roman" w:hAnsi="Times New Roman" w:cs="Times New Roman"/>
          <w:b/>
          <w:bCs/>
          <w:color w:val="000000"/>
          <w:sz w:val="24"/>
          <w:szCs w:val="24"/>
          <w:lang w:val="ru-RU"/>
        </w:rPr>
        <w:t>Статья 195. Обязательность разъяснения и обеспечения прав участникам следственного действия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Следователь, лицо, производящее дознание, обязаны разъяснить подозреваемому, обвиняемому, потерпевшему, гражданскому истцу, гражданскому ответчику и их представителям, другим лицам, участвующим в производстве следственного действия, их права и обеспечить возможность осуществления этих прав в ходе расследования дела. Одновременно им должны быть разъяснены возложенные на них обязанности и последствия их невыполнения.</w:t>
      </w:r>
      <w:r w:rsidR="00A16388" w:rsidRPr="00A16388">
        <w:rPr>
          <w:rFonts w:ascii="Times New Roman" w:hAnsi="Times New Roman" w:cs="Times New Roman"/>
          <w:color w:val="000000"/>
          <w:sz w:val="24"/>
          <w:szCs w:val="24"/>
          <w:lang w:val="ru-RU"/>
        </w:rPr>
        <w:pict>
          <v:shape id="_x0000_i154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196. Обязательность рассмотрения ходатайств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Следователь, лицо, производящее дознание, обязаны рассмотреть все заявленные по уголовному делу ходатайства. При этом они не вправе отказать подозреваемому, обвиняемому, их защитникам, потерпевшему, гражданскому истцу, гражданскому ответчику, представителям в допросе свидетелей, в проведении экспертиз и других следственных действий, если обстоятельства, об установлении которых они ходатайствуют, могут иметь значение для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33" w:name="CA0_ЧВТ__1_РЗ_VIII_8_ГЛ_22_24_СТ_196_225"/>
      <w:bookmarkEnd w:id="633"/>
      <w:r>
        <w:rPr>
          <w:rFonts w:ascii="Times New Roman" w:hAnsi="Times New Roman" w:cs="Times New Roman"/>
          <w:color w:val="000000"/>
          <w:sz w:val="24"/>
          <w:szCs w:val="24"/>
          <w:lang w:val="ru-RU"/>
        </w:rPr>
        <w:t>2. О результатах рассмотрения ходатайства в срок не более трех суток сообщается лицу, его заявившему. При полном или частичном отказе в удовлетворении ходатайства следователь, лицо, производящее дознание, обязаны вынести постановление с указанием мотивов отказа.</w:t>
      </w:r>
      <w:r w:rsidR="00A16388" w:rsidRPr="00A16388">
        <w:rPr>
          <w:rFonts w:ascii="Times New Roman" w:hAnsi="Times New Roman" w:cs="Times New Roman"/>
          <w:color w:val="000000"/>
          <w:sz w:val="24"/>
          <w:szCs w:val="24"/>
          <w:lang w:val="ru-RU"/>
        </w:rPr>
        <w:pict>
          <v:shape id="_x0000_i154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197. Меры попечения о детях, иждивенцах и по обеспечению сохранности имущества подозреваемого,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Следователь, лицо, производящее дознание, не позднее следующего дня после применения меры пресечения в виде заключения под стражу в отношении подозреваемого, обвиняемого, если дети указанных лиц остаются без попечения родителей, уведомляют об этом управление (отдел) образования районного, городского исполнительного комитета, местной администрации района в городе по месту жительства родителей (родителя) для обеспечения государственной защиты детей. Если у заключенного под стражу подозреваемого, обвиняемого остались без присмотра и помощи престарелые родители, другие иждивенцы, следователь, лицо, производящее дознание, обязаны принять меры по передаче их на попечение или под опеку родственникам либо другим лицам и учреждениям.</w:t>
      </w:r>
      <w:r w:rsidR="00A16388" w:rsidRPr="00A16388">
        <w:rPr>
          <w:rFonts w:ascii="Times New Roman" w:hAnsi="Times New Roman" w:cs="Times New Roman"/>
          <w:color w:val="000000"/>
          <w:sz w:val="24"/>
          <w:szCs w:val="24"/>
          <w:lang w:val="ru-RU"/>
        </w:rPr>
        <w:pict>
          <v:shape id="_x0000_i154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Следователь, лицо, производящее дознание, обязаны принять меры по обеспечению сохранности имущества и жилища задержанных или заключенных под стражу подозреваемого, обвиняемого.</w:t>
      </w:r>
      <w:r w:rsidR="00A16388" w:rsidRPr="00A16388">
        <w:rPr>
          <w:rFonts w:ascii="Times New Roman" w:hAnsi="Times New Roman" w:cs="Times New Roman"/>
          <w:color w:val="000000"/>
          <w:sz w:val="24"/>
          <w:szCs w:val="24"/>
          <w:lang w:val="ru-RU"/>
        </w:rPr>
        <w:pict>
          <v:shape id="_x0000_i155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34" w:name="CA0_ЧВТ__1_РЗ_VIII_8_ГЛ_22_24_СТ_197_226"/>
      <w:bookmarkEnd w:id="634"/>
      <w:r>
        <w:rPr>
          <w:rFonts w:ascii="Times New Roman" w:hAnsi="Times New Roman" w:cs="Times New Roman"/>
          <w:color w:val="000000"/>
          <w:sz w:val="24"/>
          <w:szCs w:val="24"/>
          <w:lang w:val="ru-RU"/>
        </w:rPr>
        <w:t>3. О принятых мерах попечения и мерах по обеспечению сохранности имущества и жилища письменно уведомляются подозреваемый, обвиняемый, и им вручается копия протокола описи имущества.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198. Недопустимость разглашения данных предварительного расследования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Данные предварительного следствия или дознания не подлежат разглашению. Они могут быть преданы гласности лишь с разрешения следователя, лица, производящего дознание, и только в том объеме, в каком ими будет признано это возможным,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процесса.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Следователь, лицо, производящее дознание, вправе предупредить защитника, потерпевшего, гражданского истца, гражданского ответчика, представителей, свидетелей, эксперта, специалиста, переводчика, понятых и других лиц, присутствующих при производстве следственных и других процессуальных действий, о недопустимости разглашения без их разрешения имеющихся в деле сведений. У этих лиц берется подписка с предупреждением об ответственности в соответствии со статьей </w:t>
      </w:r>
      <w:hyperlink r:id="rId878" w:anchor="CA0|ОСЧ~~1|РЗ~XIII~13|ГЛ~34~34|СТ~407~519"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35" w:name="CA0_ЧВТ__1_РЗ_VIII_8_ГЛ_22_24_СТ_198_227"/>
      <w:bookmarkEnd w:id="635"/>
      <w:r>
        <w:rPr>
          <w:rFonts w:ascii="Times New Roman" w:hAnsi="Times New Roman" w:cs="Times New Roman"/>
          <w:color w:val="000000"/>
          <w:sz w:val="24"/>
          <w:szCs w:val="24"/>
          <w:lang w:val="ru-RU"/>
        </w:rPr>
        <w:t>3. Следователь, лицо, производящее дознание, предупреждают лиц, перечисленных в части 2 настоящей статьи, об ответственности за разглашение сведений, составляющих государственные секреты или иную охраняемую законом тайну, содержащихся в материалах уголовного дела, о чем у них берется подписка.</w:t>
      </w:r>
      <w:r w:rsidR="00A16388" w:rsidRPr="00A16388">
        <w:rPr>
          <w:rFonts w:ascii="Times New Roman" w:hAnsi="Times New Roman" w:cs="Times New Roman"/>
          <w:color w:val="000000"/>
          <w:sz w:val="24"/>
          <w:szCs w:val="24"/>
          <w:lang w:val="ru-RU"/>
        </w:rPr>
        <w:pict>
          <v:shape id="_x0000_i155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36" w:name="CA0_ЧВТ__1_РЗ_VIII_8_ГЛ_22_24_СТ_199_228"/>
      <w:bookmarkEnd w:id="636"/>
      <w:r>
        <w:rPr>
          <w:rFonts w:ascii="Times New Roman" w:hAnsi="Times New Roman" w:cs="Times New Roman"/>
          <w:b/>
          <w:bCs/>
          <w:color w:val="000000"/>
          <w:sz w:val="24"/>
          <w:szCs w:val="24"/>
          <w:lang w:val="ru-RU"/>
        </w:rPr>
        <w:t>Статья 199. Представление об устранении нарушений закона, причин и условий, способствовавших совершению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Установив при производстве по уголовному делу нарушения закона, причины и условия, способствовавшие совершению преступления, орган уголовного преследования вправе внести в соответствующие организации или должностному лицу представление о принятии мер по устранению нарушений закона, причин и условий, способствовавших совершению преступления, которое подлежит рассмотрению с обязательным уведомлением о принятых мерах в месячный срок со дня получения представления.</w:t>
      </w:r>
      <w:r w:rsidR="00A16388" w:rsidRPr="00A16388">
        <w:rPr>
          <w:rFonts w:ascii="Times New Roman" w:hAnsi="Times New Roman" w:cs="Times New Roman"/>
          <w:color w:val="000000"/>
          <w:sz w:val="24"/>
          <w:szCs w:val="24"/>
          <w:lang w:val="ru-RU"/>
        </w:rPr>
        <w:pict>
          <v:shape id="_x0000_i155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200. Участие специалиста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 уголовного преследования вправе вызвать для участия в производстве следственного и иного процессуального действия специалиста, не заинтересованного в исходе уголовного дела. Требование следователя, лица, производящего дознание, о вызове специалиста обязательно для руководителей организаций, где работает специалист.</w:t>
      </w:r>
      <w:r w:rsidR="00A16388" w:rsidRPr="00A16388">
        <w:rPr>
          <w:rFonts w:ascii="Times New Roman" w:hAnsi="Times New Roman" w:cs="Times New Roman"/>
          <w:color w:val="000000"/>
          <w:sz w:val="24"/>
          <w:szCs w:val="24"/>
          <w:lang w:val="ru-RU"/>
        </w:rPr>
        <w:pict>
          <v:shape id="_x0000_i155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37" w:name="CA0_ЧВТ__1_РЗ_VIII_8_ГЛ_22_24_СТ_200_229"/>
      <w:bookmarkEnd w:id="637"/>
      <w:r>
        <w:rPr>
          <w:rFonts w:ascii="Times New Roman" w:hAnsi="Times New Roman" w:cs="Times New Roman"/>
          <w:color w:val="000000"/>
          <w:sz w:val="24"/>
          <w:szCs w:val="24"/>
          <w:lang w:val="ru-RU"/>
        </w:rPr>
        <w:t xml:space="preserve">2. Перед началом производства следственного и иного процессуального действия орган уголовного преследования удостоверяется в личности и компетентности специалиста, выясняет его отношение к подозреваемому, обвиняемому и потерпевшему, разъясняет специалисту его права и обязанности, предусмотренные статьей </w:t>
      </w:r>
      <w:hyperlink r:id="rId879" w:anchor="&amp;Article=62" w:history="1">
        <w:r>
          <w:rPr>
            <w:rFonts w:ascii="Times New Roman" w:hAnsi="Times New Roman" w:cs="Times New Roman"/>
            <w:color w:val="0000FF"/>
            <w:sz w:val="24"/>
            <w:szCs w:val="24"/>
            <w:lang w:val="ru-RU"/>
          </w:rPr>
          <w:t>62</w:t>
        </w:r>
      </w:hyperlink>
      <w:r>
        <w:rPr>
          <w:rFonts w:ascii="Times New Roman" w:hAnsi="Times New Roman" w:cs="Times New Roman"/>
          <w:color w:val="000000"/>
          <w:sz w:val="24"/>
          <w:szCs w:val="24"/>
          <w:lang w:val="ru-RU"/>
        </w:rPr>
        <w:t xml:space="preserve"> настоящего Кодекса, и предупреждает об ответственности, установленной законодательными актами, о чем делается отметка в протоколе и удостоверяется подписью специалиста.</w:t>
      </w:r>
      <w:r w:rsidR="00A16388" w:rsidRPr="00A16388">
        <w:rPr>
          <w:rFonts w:ascii="Times New Roman" w:hAnsi="Times New Roman" w:cs="Times New Roman"/>
          <w:color w:val="000000"/>
          <w:sz w:val="24"/>
          <w:szCs w:val="24"/>
          <w:lang w:val="ru-RU"/>
        </w:rPr>
        <w:pict>
          <v:shape id="_x0000_i155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201. Участие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В случаях, предусмотренных статьей </w:t>
      </w:r>
      <w:hyperlink r:id="rId880" w:anchor="&amp;Article=21" w:history="1">
        <w:r>
          <w:rPr>
            <w:rFonts w:ascii="Times New Roman" w:hAnsi="Times New Roman" w:cs="Times New Roman"/>
            <w:color w:val="0000FF"/>
            <w:sz w:val="24"/>
            <w:szCs w:val="24"/>
            <w:lang w:val="ru-RU"/>
          </w:rPr>
          <w:t>21</w:t>
        </w:r>
      </w:hyperlink>
      <w:r>
        <w:rPr>
          <w:rFonts w:ascii="Times New Roman" w:hAnsi="Times New Roman" w:cs="Times New Roman"/>
          <w:color w:val="000000"/>
          <w:sz w:val="24"/>
          <w:szCs w:val="24"/>
          <w:lang w:val="ru-RU"/>
        </w:rPr>
        <w:t xml:space="preserve"> настоящего Кодекса, орган уголовного преследования при производстве следственных и иных процессуальных действий обязан обеспечить участие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38" w:name="CA0_ЧВТ__1_РЗ_VIII_8_ГЛ_22_24_СТ_201_230"/>
      <w:bookmarkEnd w:id="638"/>
      <w:r>
        <w:rPr>
          <w:rFonts w:ascii="Times New Roman" w:hAnsi="Times New Roman" w:cs="Times New Roman"/>
          <w:color w:val="000000"/>
          <w:sz w:val="24"/>
          <w:szCs w:val="24"/>
          <w:lang w:val="ru-RU"/>
        </w:rPr>
        <w:t xml:space="preserve">2. Перед началом производства следственного и иного процессуального действия, в котором участвует переводчик, следователь, лицо, производящее дознание, удостоверяются в личности и компетентности переводчика, выясняют его отношение к подозреваемому, обвиняемому и потерпевшему, разъясняют переводчику его права и обязанности, предусмотренные статьей </w:t>
      </w:r>
      <w:hyperlink r:id="rId881" w:anchor="&amp;Article=63" w:history="1">
        <w:r>
          <w:rPr>
            <w:rFonts w:ascii="Times New Roman" w:hAnsi="Times New Roman" w:cs="Times New Roman"/>
            <w:color w:val="0000FF"/>
            <w:sz w:val="24"/>
            <w:szCs w:val="24"/>
            <w:lang w:val="ru-RU"/>
          </w:rPr>
          <w:t>63</w:t>
        </w:r>
      </w:hyperlink>
      <w:r>
        <w:rPr>
          <w:rFonts w:ascii="Times New Roman" w:hAnsi="Times New Roman" w:cs="Times New Roman"/>
          <w:color w:val="000000"/>
          <w:sz w:val="24"/>
          <w:szCs w:val="24"/>
          <w:lang w:val="ru-RU"/>
        </w:rPr>
        <w:t xml:space="preserve"> настоящего Кодекса, и предупреждают об ответственности, установленной законодательными актами, а также об уголовной ответственности за отказ или уклонение от исполнения возложенных на него обязанностей и за заведомо неправильный перевод, о чем делается отметка в протоколе следственного и иного процессуального действия, которая удостоверяется подписью переводчика.</w:t>
      </w:r>
      <w:r w:rsidR="00A16388" w:rsidRPr="00A16388">
        <w:rPr>
          <w:rFonts w:ascii="Times New Roman" w:hAnsi="Times New Roman" w:cs="Times New Roman"/>
          <w:color w:val="000000"/>
          <w:sz w:val="24"/>
          <w:szCs w:val="24"/>
          <w:lang w:val="ru-RU"/>
        </w:rPr>
        <w:pict>
          <v:shape id="_x0000_i155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202. Участие понятых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Следственные действия в случаях, предусмотренных настоящим Кодексом, производятся с участием не менее двух понятых. По усмотрению органа уголовного преследования понятые могут участвовать в производстве следственных действий и в случаях, не предусмотренных настоящим Кодексом.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39" w:name="CA0_ЧВТ__1_РЗ_VIII_8_ГЛ_22_24_СТ_202_231"/>
      <w:bookmarkEnd w:id="639"/>
      <w:r>
        <w:rPr>
          <w:rFonts w:ascii="Times New Roman" w:hAnsi="Times New Roman" w:cs="Times New Roman"/>
          <w:color w:val="000000"/>
          <w:sz w:val="24"/>
          <w:szCs w:val="24"/>
          <w:lang w:val="ru-RU"/>
        </w:rPr>
        <w:t xml:space="preserve">2. Перед началом производства следственного действия следователь, лицо, производящее дознание, разъясняют понятым цель следственного действия, их права и обязанности, предусмотренные статьей </w:t>
      </w:r>
      <w:hyperlink r:id="rId882" w:anchor="&amp;Article=64" w:history="1">
        <w:r>
          <w:rPr>
            <w:rFonts w:ascii="Times New Roman" w:hAnsi="Times New Roman" w:cs="Times New Roman"/>
            <w:color w:val="0000FF"/>
            <w:sz w:val="24"/>
            <w:szCs w:val="24"/>
            <w:lang w:val="ru-RU"/>
          </w:rPr>
          <w:t>64</w:t>
        </w:r>
      </w:hyperlink>
      <w:r>
        <w:rPr>
          <w:rFonts w:ascii="Times New Roman" w:hAnsi="Times New Roman" w:cs="Times New Roman"/>
          <w:color w:val="000000"/>
          <w:sz w:val="24"/>
          <w:szCs w:val="24"/>
          <w:lang w:val="ru-RU"/>
        </w:rPr>
        <w:t xml:space="preserve"> настоящего Кодекса, предупреждают об ответственности, установленной законодательными актами, о чем делается отметка в протоколе следственного действия, которая удостоверяется подписями понятых.</w:t>
      </w:r>
      <w:r w:rsidR="00A16388" w:rsidRPr="00A16388">
        <w:rPr>
          <w:rFonts w:ascii="Times New Roman" w:hAnsi="Times New Roman" w:cs="Times New Roman"/>
          <w:color w:val="000000"/>
          <w:sz w:val="24"/>
          <w:szCs w:val="24"/>
          <w:lang w:val="ru-RU"/>
        </w:rPr>
        <w:pict>
          <v:shape id="_x0000_i1556"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40" w:name="CA0_ЧВТ__1_РЗ_VIII_8_ГЛ_23_25CN__chapter"/>
      <w:bookmarkEnd w:id="640"/>
      <w:r>
        <w:rPr>
          <w:rFonts w:ascii="Times New Roman" w:hAnsi="Times New Roman" w:cs="Times New Roman"/>
          <w:b/>
          <w:bCs/>
          <w:caps/>
          <w:color w:val="000000"/>
          <w:sz w:val="24"/>
          <w:szCs w:val="24"/>
          <w:lang w:val="ru-RU"/>
        </w:rPr>
        <w:t>ГЛАВА 23</w:t>
      </w:r>
      <w:r>
        <w:rPr>
          <w:rFonts w:ascii="Times New Roman" w:hAnsi="Times New Roman" w:cs="Times New Roman"/>
          <w:b/>
          <w:bCs/>
          <w:caps/>
          <w:color w:val="000000"/>
          <w:sz w:val="24"/>
          <w:szCs w:val="24"/>
          <w:lang w:val="ru-RU"/>
        </w:rPr>
        <w:br/>
        <w:t>ОСМОТР, ОСВИДЕТЕЛЬСТВОВАНИЕ, СЛЕДСТВЕННЫЙ ЭКСПЕРИМЕНТ</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1" w:name="CA0_ЧВТ__1_РЗ_VIII_8_ГЛ_23_25_СТ_203_232"/>
      <w:bookmarkEnd w:id="641"/>
      <w:r>
        <w:rPr>
          <w:rFonts w:ascii="Times New Roman" w:hAnsi="Times New Roman" w:cs="Times New Roman"/>
          <w:b/>
          <w:bCs/>
          <w:color w:val="000000"/>
          <w:sz w:val="24"/>
          <w:szCs w:val="24"/>
          <w:lang w:val="ru-RU"/>
        </w:rPr>
        <w:t>Статья 203. Основания для проведения осмотра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Основанием для проведения осмотра места происшествия, трупа, местности, помещения, жилища и иного законного владения, предметов и документов является наличие достаточных данных полагать, что в ходе этих следственных действий могут быть обнаружены следы преступления и иные материальные объекты, выяснены другие обстоятельства, имеющие значение для уголовного дела.</w:t>
      </w:r>
      <w:r w:rsidR="00A16388" w:rsidRPr="00A16388">
        <w:rPr>
          <w:rFonts w:ascii="Times New Roman" w:hAnsi="Times New Roman" w:cs="Times New Roman"/>
          <w:color w:val="000000"/>
          <w:sz w:val="24"/>
          <w:szCs w:val="24"/>
          <w:lang w:val="ru-RU"/>
        </w:rPr>
        <w:pict>
          <v:shape id="_x0000_i155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204. Порядок проведения осмотра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Осмотр осуществляется на месте производства следственного действия. Если для проведения осмотра потребуется продолжительное время или осмотр на месте обнаружения следов преступления и иных материальных объектов значительно затруднен, объекты должны быть изъяты, упакованы, опечатаны и без повреждений доставлены в другое удобное для осмотра место.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необходимых случаях при осмотре используются научно-технические средства, проводятся измерения, составляются планы и схемы, изготавливаются слепки и оттиски следов. При возможности изымаются сами следы вместе с предметом или его частью.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Изъятию подлежат только те объекты, которые могут иметь отношение к уголовному делу. Изъятые объекты упаковываются, опечатываются за подписью следователя, лица, производящего дознание, и лиц, участвующих в осмотре.</w:t>
      </w:r>
      <w:r w:rsidR="00A16388" w:rsidRPr="00A16388">
        <w:rPr>
          <w:rFonts w:ascii="Times New Roman" w:hAnsi="Times New Roman" w:cs="Times New Roman"/>
          <w:color w:val="000000"/>
          <w:sz w:val="24"/>
          <w:szCs w:val="24"/>
          <w:lang w:val="ru-RU"/>
        </w:rPr>
        <w:pict>
          <v:shape id="_x0000_i155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Все обнаруженное и изъятое при осмотре должно быть предъявлено участникам осмотра.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К участию в осмотре следователь, лицо, производящее дознание, вправе привлечь подозреваемого, обвиняемого, потерпевшего, свидетеля, а также специалиста.</w:t>
      </w:r>
      <w:r w:rsidR="00A16388" w:rsidRPr="00A16388">
        <w:rPr>
          <w:rFonts w:ascii="Times New Roman" w:hAnsi="Times New Roman" w:cs="Times New Roman"/>
          <w:color w:val="000000"/>
          <w:sz w:val="24"/>
          <w:szCs w:val="24"/>
          <w:lang w:val="ru-RU"/>
        </w:rPr>
        <w:pict>
          <v:shape id="_x0000_i155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Лица, участвующие в осмотре, вправе обращать внимание следователя, лица, производящего дознание, на все, что, по их мнению, может способствовать выяснению обстоятельств уголовного дела.</w:t>
      </w:r>
      <w:r w:rsidR="00A16388" w:rsidRPr="00A16388">
        <w:rPr>
          <w:rFonts w:ascii="Times New Roman" w:hAnsi="Times New Roman" w:cs="Times New Roman"/>
          <w:color w:val="000000"/>
          <w:sz w:val="24"/>
          <w:szCs w:val="24"/>
          <w:lang w:val="ru-RU"/>
        </w:rPr>
        <w:pict>
          <v:shape id="_x0000_i156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Осмотр жилища и иного законного владения проводится только с согласия собственника или проживающих в нем совершеннолетних лиц или по постановлению следователя, органа дознания с санкции прокурора или его заместителя, которое должно быть предъявлено до начала осмотра, и с участием понятых. Если жилище или иное законное владение являются местом происшествия либо хранения орудий преступления, других предметов со следами преступления, а также веществ и предметов, за хранение которых предусмотрена уголовная ответственность, и их осмотр не терпит отлагательства, то он может быть проведен по постановлению следователя, органа дознания без санкции прокурора с последующим направлением ему в течение 24 часов сообщения о проведенном осмотре.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При осмотре жилища и иного законного владения должно быть обеспечено присутствие проживающего в нем совершеннолетнего лица. В случае невозможности его присутствия приглашаются представители организации, осуществляющей эксплуатацию жилищного фонда, или местного исполнительного и распорядительного органа. При невозможности обеспечить присутствие указанных лиц при проведении осмотра жилища или иного законного владения, которые являются местом происшествия либо хранения орудий преступления, других предметов со следами преступления, допускается проведение осмотра без участия указанных лиц.</w:t>
      </w:r>
      <w:r w:rsidR="00A16388" w:rsidRPr="00A16388">
        <w:rPr>
          <w:rFonts w:ascii="Times New Roman" w:hAnsi="Times New Roman" w:cs="Times New Roman"/>
          <w:color w:val="000000"/>
          <w:sz w:val="24"/>
          <w:szCs w:val="24"/>
          <w:lang w:val="ru-RU"/>
        </w:rPr>
        <w:pict>
          <v:shape id="_x0000_i156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Осмотр в помещениях организаций проводится в присутствии представителей администрации, а в местах, где хранятся материальные ценности, – в присутствии материально ответственного лица.</w:t>
      </w:r>
      <w:r w:rsidR="00A16388" w:rsidRPr="00A16388">
        <w:rPr>
          <w:rFonts w:ascii="Times New Roman" w:hAnsi="Times New Roman" w:cs="Times New Roman"/>
          <w:color w:val="000000"/>
          <w:sz w:val="24"/>
          <w:szCs w:val="24"/>
          <w:lang w:val="ru-RU"/>
        </w:rPr>
        <w:pict>
          <v:shape id="_x0000_i156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Осмотр в помещениях, занимаемых дипломатическими представительствами и консульскими учреждениями, а также представительствами и учреждениями иностранных государств и международных организаций, которые в соответствии с международными договорами Республики Беларусь пользуются дипломатическим иммунитетом, а равно в помещениях, в которых проживают сотрудники этих представительств и учреждений и их семьи, может проводиться лишь по просьбе или с согласия главы соответствующего представительства или учреждения и в его присутствии.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Согласие представительства или учреждения испрашивается через Министерство иностранных дел Республики Беларусь. При проведении осмотра обязательно присутствие прокурора и представителя Министерства иностранных дел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42" w:name="CA0_ЧВТ__1_РЗ_VIII_8_ГЛ_23_25_СТ_204_233"/>
      <w:bookmarkEnd w:id="642"/>
      <w:r>
        <w:rPr>
          <w:rFonts w:ascii="Times New Roman" w:hAnsi="Times New Roman" w:cs="Times New Roman"/>
          <w:color w:val="000000"/>
          <w:sz w:val="24"/>
          <w:szCs w:val="24"/>
          <w:lang w:val="ru-RU"/>
        </w:rPr>
        <w:t xml:space="preserve">12. О проведении осмотра составляется протокол с соблюдением требований статей </w:t>
      </w:r>
      <w:hyperlink r:id="rId883"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884"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205. Осмотр трупа. Эксгумация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Наружный осмотр трупа на месте его обнаружения проводят следователь, лицо, производящее дознание, как правило, с участием врача – специалиста в области судебной медицины. Для осмотра трупа могут привлекаться также другие специалисты.</w:t>
      </w:r>
      <w:r w:rsidR="00A16388" w:rsidRPr="00A16388">
        <w:rPr>
          <w:rFonts w:ascii="Times New Roman" w:hAnsi="Times New Roman" w:cs="Times New Roman"/>
          <w:color w:val="000000"/>
          <w:sz w:val="24"/>
          <w:szCs w:val="24"/>
          <w:lang w:val="ru-RU"/>
        </w:rPr>
        <w:pict>
          <v:shape id="_x0000_i156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Неопознанные трупы подлежат обязательному фотографированию и дактилоскопированию.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необходимости извлечения трупа из места захоронения (эксгумации) для осмотра Председатель Следственного комитета Республики Беларусь, Председатель Комитета государственной безопасности Республики Беларусь или лица, исполняющие их обязанности, а также следователь выносят постановление</w:t>
      </w:r>
      <w:r>
        <w:rPr>
          <w:rFonts w:ascii="Times New Roman" w:hAnsi="Times New Roman" w:cs="Times New Roman"/>
          <w:i/>
          <w:iCs/>
          <w:color w:val="000000"/>
          <w:sz w:val="24"/>
          <w:szCs w:val="24"/>
          <w:lang w:val="ru-RU"/>
        </w:rPr>
        <w:t xml:space="preserve">. </w:t>
      </w:r>
      <w:r>
        <w:rPr>
          <w:rFonts w:ascii="Times New Roman" w:hAnsi="Times New Roman" w:cs="Times New Roman"/>
          <w:color w:val="000000"/>
          <w:sz w:val="24"/>
          <w:szCs w:val="24"/>
          <w:lang w:val="ru-RU"/>
        </w:rPr>
        <w:t>Постановление следователя должно быть санкционировано прокурором или его заместителем. Постановление обязательно для администрации места захоронения, членов семьи и родственников умершего.</w:t>
      </w:r>
      <w:r w:rsidR="00A16388" w:rsidRPr="00A16388">
        <w:rPr>
          <w:rFonts w:ascii="Times New Roman" w:hAnsi="Times New Roman" w:cs="Times New Roman"/>
          <w:color w:val="000000"/>
          <w:sz w:val="24"/>
          <w:szCs w:val="24"/>
          <w:lang w:val="ru-RU"/>
        </w:rPr>
        <w:pict>
          <v:shape id="_x0000_i156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Извлечение трупа из места захоронения и его осмотр проводятся с участием лиц, указанных в части первой настоящей статьи.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43" w:name="CA0_ЧВТ__1_РЗ_VIII_8_ГЛ_23_25_СТ_205_234"/>
      <w:bookmarkEnd w:id="643"/>
      <w:r>
        <w:rPr>
          <w:rFonts w:ascii="Times New Roman" w:hAnsi="Times New Roman" w:cs="Times New Roman"/>
          <w:color w:val="000000"/>
          <w:sz w:val="24"/>
          <w:szCs w:val="24"/>
          <w:lang w:val="ru-RU"/>
        </w:rPr>
        <w:t xml:space="preserve">5. О проведении извлечения трупа из места захоронения составляется протокол с соблюдением требований статей </w:t>
      </w:r>
      <w:hyperlink r:id="rId885"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886"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206. Освидетельствование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проведения экспертизы, может быть проведено освидетельствование подозреваемого, обвиняемого, потерпевшего в случае совершения в отношении его тяжкого или особо тяжкого преступления. О проведении освидетельствования следователь, лицо, производящее дознание, выносят постановление.</w:t>
      </w:r>
      <w:r w:rsidR="00A16388" w:rsidRPr="00A16388">
        <w:rPr>
          <w:rFonts w:ascii="Times New Roman" w:hAnsi="Times New Roman" w:cs="Times New Roman"/>
          <w:color w:val="000000"/>
          <w:sz w:val="24"/>
          <w:szCs w:val="24"/>
          <w:lang w:val="ru-RU"/>
        </w:rPr>
        <w:pict>
          <v:shape id="_x0000_i156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Постановление о проведении освидетельствования обязательно для подозреваемого, обвиняемого, потерпевшего. В случае отказа они могут быть освидетельствованы принудительно.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Освидетельствование проводится следователем, лицом, производящим дознание, а при необходимости – с участием врача или иного специалиста.</w:t>
      </w:r>
      <w:r w:rsidR="00A16388" w:rsidRPr="00A16388">
        <w:rPr>
          <w:rFonts w:ascii="Times New Roman" w:hAnsi="Times New Roman" w:cs="Times New Roman"/>
          <w:color w:val="000000"/>
          <w:sz w:val="24"/>
          <w:szCs w:val="24"/>
          <w:lang w:val="ru-RU"/>
        </w:rPr>
        <w:pict>
          <v:shape id="_x0000_i156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Следователь, лицо, производящее дознание, не присутствуют при освидетельствовании лица другого пола, если освидетельствование сопровождается обнажением тела этого лица. В этом случае освидетельствование проводится врачом в присутствии понятых одного пола с освидетельствуемым.</w:t>
      </w:r>
      <w:r w:rsidR="00A16388" w:rsidRPr="00A16388">
        <w:rPr>
          <w:rFonts w:ascii="Times New Roman" w:hAnsi="Times New Roman" w:cs="Times New Roman"/>
          <w:color w:val="000000"/>
          <w:sz w:val="24"/>
          <w:szCs w:val="24"/>
          <w:lang w:val="ru-RU"/>
        </w:rPr>
        <w:pict>
          <v:shape id="_x0000_i156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44" w:name="CA0_ЧВТ__1_РЗ_VIII_8_ГЛ_23_25_СТ_206_235"/>
      <w:bookmarkEnd w:id="644"/>
      <w:r>
        <w:rPr>
          <w:rFonts w:ascii="Times New Roman" w:hAnsi="Times New Roman" w:cs="Times New Roman"/>
          <w:color w:val="000000"/>
          <w:sz w:val="24"/>
          <w:szCs w:val="24"/>
          <w:lang w:val="ru-RU"/>
        </w:rPr>
        <w:t xml:space="preserve">5. О проведении освидетельствования составляется протокол с соблюдением требований статей </w:t>
      </w:r>
      <w:hyperlink r:id="rId887"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888"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207. Следственный эксперимент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целях проверки и уточнения данных, имеющих значение для уголовного дела, следователь вправе провести следственный эксперимент путем воспроизведения действия,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выявляется последовательность произошедшего события и механизм образования следов.</w:t>
      </w:r>
      <w:r w:rsidR="00A16388" w:rsidRPr="00A16388">
        <w:rPr>
          <w:rFonts w:ascii="Times New Roman" w:hAnsi="Times New Roman" w:cs="Times New Roman"/>
          <w:color w:val="000000"/>
          <w:sz w:val="24"/>
          <w:szCs w:val="24"/>
          <w:lang w:val="ru-RU"/>
        </w:rPr>
        <w:pict>
          <v:shape id="_x0000_i156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Следственный эксперимент в жилище и ином законном владении проводится только с согласия собственника или проживающих в нем совершеннолетних лиц либо по постановлению следователя, органа дознания с санкции прокурора или его заместителя, которое должно быть предъявлено до начала следственного эксперимента, и с участием понятых.</w:t>
      </w:r>
      <w:r w:rsidR="00A16388" w:rsidRPr="00A16388">
        <w:rPr>
          <w:rFonts w:ascii="Times New Roman" w:hAnsi="Times New Roman" w:cs="Times New Roman"/>
          <w:color w:val="000000"/>
          <w:sz w:val="24"/>
          <w:szCs w:val="24"/>
          <w:lang w:val="ru-RU"/>
        </w:rPr>
        <w:pict>
          <v:shape id="_x0000_i156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случае необходимости к участию в следственном эксперименте могут привлекаться подозреваемый, обвиняемый, потерпевший, свидетель, специалист, эксперт и лица, проводящие опытные действия с их согласия. Участникам следственного эксперимента разъясняются его цели и порядок проведения.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В необходимых случаях при проведении следственного эксперимента проводятся измерения, фотографирование, звуко- и видеозапись, киносъемка, составляются планы и схемы.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45" w:name="CA0_ЧВТ__1_РЗ_VIII_8_ГЛ_23_25_СТ_207_236"/>
      <w:bookmarkEnd w:id="645"/>
      <w:r>
        <w:rPr>
          <w:rFonts w:ascii="Times New Roman" w:hAnsi="Times New Roman" w:cs="Times New Roman"/>
          <w:color w:val="000000"/>
          <w:sz w:val="24"/>
          <w:szCs w:val="24"/>
          <w:lang w:val="ru-RU"/>
        </w:rPr>
        <w:t xml:space="preserve">4. О проведении следственного эксперимента составляется протокол с соблюдением требований статей </w:t>
      </w:r>
      <w:hyperlink r:id="rId889"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890"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 </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46" w:name="CA0_ЧВТ__1_РЗ_VIII_8_ГЛ_24_26CN__chapter"/>
      <w:bookmarkEnd w:id="646"/>
      <w:r>
        <w:rPr>
          <w:rFonts w:ascii="Times New Roman" w:hAnsi="Times New Roman" w:cs="Times New Roman"/>
          <w:b/>
          <w:bCs/>
          <w:caps/>
          <w:color w:val="000000"/>
          <w:sz w:val="24"/>
          <w:szCs w:val="24"/>
          <w:lang w:val="ru-RU"/>
        </w:rPr>
        <w:t>ГЛАВА 24</w:t>
      </w:r>
      <w:r>
        <w:rPr>
          <w:rFonts w:ascii="Times New Roman" w:hAnsi="Times New Roman" w:cs="Times New Roman"/>
          <w:b/>
          <w:bCs/>
          <w:caps/>
          <w:color w:val="000000"/>
          <w:sz w:val="24"/>
          <w:szCs w:val="24"/>
          <w:lang w:val="ru-RU"/>
        </w:rPr>
        <w:br/>
        <w:t>ОБЫСК, ВЫЕМКА, НАЛОЖЕНИЕ АРЕСТА НА ПОЧТОВО-ТЕЛЕГРАФНЫЕ И ИНЫЕ ОТПРАВЛЕНИЯ, ПРОСЛУШИВАНИЕ И ЗАПИСЬ ПЕРЕГОВОРОВ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7" w:name="CA0_ЧВТ__1_РЗ_VIII_8_ГЛ_24_26_СТ_208_237"/>
      <w:bookmarkEnd w:id="647"/>
      <w:r>
        <w:rPr>
          <w:rFonts w:ascii="Times New Roman" w:hAnsi="Times New Roman" w:cs="Times New Roman"/>
          <w:b/>
          <w:bCs/>
          <w:color w:val="000000"/>
          <w:sz w:val="24"/>
          <w:szCs w:val="24"/>
          <w:lang w:val="ru-RU"/>
        </w:rPr>
        <w:t>Статья 208. Основания для проведения обыска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Основанием для проведения обыска является наличие достаточных данных полагать, что в каком-либо помещении или ином месте либо у какого-либо лица находятся орудия преступления, предметы, документы и ценности, которые могут иметь значение для уголовного дела, а также могут быть обнаружены разыскиваемые лица и трупы.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48" w:name="CA0_ЧВТ__1_РЗ_VIII_8_ГЛ_24_26_СТ_209_238"/>
      <w:bookmarkEnd w:id="648"/>
      <w:r>
        <w:rPr>
          <w:rFonts w:ascii="Times New Roman" w:hAnsi="Times New Roman" w:cs="Times New Roman"/>
          <w:b/>
          <w:bCs/>
          <w:color w:val="000000"/>
          <w:sz w:val="24"/>
          <w:szCs w:val="24"/>
          <w:lang w:val="ru-RU"/>
        </w:rPr>
        <w:t>Статья 209. Основания для проведения выемки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Основанием для проведения выемки являются достаточные данные о наличии определенных предметов и документов, имеющих значение для уголовного дела, если точно известно, где и у кого они находятся.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210. Порядок проведения обыска и выемки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 проведении обыска и выемки следователем, органом дознания выносится постановление. Постановление о проведении обыска, а также выемки документов, содержащих государственные секреты или иную охраняемую законом тайну, должно быть санкционировано прокурором или его заместителем, за исключением случаев их проведения по постановлению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w:t>
      </w:r>
      <w:r w:rsidR="00A16388" w:rsidRPr="00A16388">
        <w:rPr>
          <w:rFonts w:ascii="Times New Roman" w:hAnsi="Times New Roman" w:cs="Times New Roman"/>
          <w:color w:val="000000"/>
          <w:sz w:val="24"/>
          <w:szCs w:val="24"/>
          <w:lang w:val="ru-RU"/>
        </w:rPr>
        <w:pict>
          <v:shape id="_x0000_i157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Выемка в жилище или ином законном владении против воли собственника или проживающих в нем лиц проводится в соответствии с правилами части седьмой статьи </w:t>
      </w:r>
      <w:hyperlink r:id="rId891" w:anchor="&amp;Article=204" w:history="1">
        <w:r>
          <w:rPr>
            <w:rFonts w:ascii="Times New Roman" w:hAnsi="Times New Roman" w:cs="Times New Roman"/>
            <w:color w:val="0000FF"/>
            <w:sz w:val="24"/>
            <w:szCs w:val="24"/>
            <w:lang w:val="ru-RU"/>
          </w:rPr>
          <w:t>204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исключительных случаях, когда имеется реальное опасение, что разыскиваемый и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может быть проведен без санкции прокурора с последующим направлением ему в течение 24 часов сообщения о проведенном обыске.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Обыск проводится с участием понятых. В необходимых случаях при обыске и выемке участвует специалист.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До начала проведения обыска или выемки следователь, лицо, производящее дознание, обязаны предъявить постановление об их проведении.</w:t>
      </w:r>
      <w:r w:rsidR="00A16388" w:rsidRPr="00A16388">
        <w:rPr>
          <w:rFonts w:ascii="Times New Roman" w:hAnsi="Times New Roman" w:cs="Times New Roman"/>
          <w:color w:val="000000"/>
          <w:sz w:val="24"/>
          <w:szCs w:val="24"/>
          <w:lang w:val="ru-RU"/>
        </w:rPr>
        <w:pict>
          <v:shape id="_x0000_i157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Приступая к обыску, следователь, лицо, производящее дознание, предлагают выдать добровольно подлежащие изъятию орудия преступления, предметы, документы и ценности, которые могут иметь значение для уголовного дела. Если они выданы добровольно и нет оснований опасаться сокрытия подлежащих изъятию орудий преступления, предметов, документов и ценностей, следователь, лицо, производящее дознание, вправе не проводить дальнейших поисков.</w:t>
      </w:r>
      <w:r w:rsidR="00A16388" w:rsidRPr="00A16388">
        <w:rPr>
          <w:rFonts w:ascii="Times New Roman" w:hAnsi="Times New Roman" w:cs="Times New Roman"/>
          <w:color w:val="000000"/>
          <w:sz w:val="24"/>
          <w:szCs w:val="24"/>
          <w:lang w:val="ru-RU"/>
        </w:rPr>
        <w:pict>
          <v:shape id="_x0000_i157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При проведении обыска могут вскрываться запертые помещения и хранилища, если владелец отказывается добровольно их открыть. При этом не должны допускаться не вызываемые необходимостью повреждения запоров дверей и других предметов.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При проведении выемки следователь, лицо, производящее дознание, предлагают выдать предметы и документы, подлежащие изъятию, а в случае отказа в этом проводят выемку принудительно.</w:t>
      </w:r>
      <w:r w:rsidR="00A16388" w:rsidRPr="00A16388">
        <w:rPr>
          <w:rFonts w:ascii="Times New Roman" w:hAnsi="Times New Roman" w:cs="Times New Roman"/>
          <w:color w:val="000000"/>
          <w:sz w:val="24"/>
          <w:szCs w:val="24"/>
          <w:lang w:val="ru-RU"/>
        </w:rPr>
        <w:pict>
          <v:shape id="_x0000_i157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9. Обыск и выемка в жилище и ином законном владении, в помещениях организаций проводятся в присутствии лиц, указанных в частях восьмой и девятой статьи </w:t>
      </w:r>
      <w:hyperlink r:id="rId892" w:anchor="&amp;Article=204" w:history="1">
        <w:r>
          <w:rPr>
            <w:rFonts w:ascii="Times New Roman" w:hAnsi="Times New Roman" w:cs="Times New Roman"/>
            <w:color w:val="0000FF"/>
            <w:sz w:val="24"/>
            <w:szCs w:val="24"/>
            <w:lang w:val="ru-RU"/>
          </w:rPr>
          <w:t>204</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57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 Обыск и выемка в помещениях, занимаемых дипломатическими представительствами и консульскими учреждениями, а также представительствами и учреждениями иностранных государств и международных организаций, которые в соответствии с международными договорами Республики Беларусь пользуются дипломатическим иммунитетом, а также в помещениях, в которых проживают сотрудники представительств и учреждений и их семьи, проводятся с соблюдением требований, установленных частями десятой и одиннадцатой статьи </w:t>
      </w:r>
      <w:hyperlink r:id="rId893" w:anchor="&amp;Article=204" w:history="1">
        <w:r>
          <w:rPr>
            <w:rFonts w:ascii="Times New Roman" w:hAnsi="Times New Roman" w:cs="Times New Roman"/>
            <w:color w:val="0000FF"/>
            <w:sz w:val="24"/>
            <w:szCs w:val="24"/>
            <w:lang w:val="ru-RU"/>
          </w:rPr>
          <w:t>204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Следователь, лицо, производящее дознание, обязаны принимать меры для того, чтобы не были оглашены выявленные при обыске и выемке обстоятельства частной жизни лица, занимающего данное помещение, или других лиц.</w:t>
      </w:r>
      <w:r w:rsidR="00A16388" w:rsidRPr="00A16388">
        <w:rPr>
          <w:rFonts w:ascii="Times New Roman" w:hAnsi="Times New Roman" w:cs="Times New Roman"/>
          <w:color w:val="000000"/>
          <w:sz w:val="24"/>
          <w:szCs w:val="24"/>
          <w:lang w:val="ru-RU"/>
        </w:rPr>
        <w:pict>
          <v:shape id="_x0000_i157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Следователь, лицо, производящее дознание, вправе запретить лицам, находящимся в помещении или месте, где проводятся обыск или выемка, и лицам, приходящим в это помещение или место, покидать его, а также общаться друг с другом или иными лицами до окончания обыска или выемки.</w:t>
      </w:r>
      <w:r w:rsidR="00A16388" w:rsidRPr="00A16388">
        <w:rPr>
          <w:rFonts w:ascii="Times New Roman" w:hAnsi="Times New Roman" w:cs="Times New Roman"/>
          <w:color w:val="000000"/>
          <w:sz w:val="24"/>
          <w:szCs w:val="24"/>
          <w:lang w:val="ru-RU"/>
        </w:rPr>
        <w:pict>
          <v:shape id="_x0000_i157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При проведении обыска и выемки следователь, лицо, производящее дознание, обязаны ограничиваться изъятием предметов и документов, которые могут иметь отношение к делу. Предметы, документы и ценности, запрещенные к обращению, подлежат изъятию независимо от их отношения к делу.</w:t>
      </w:r>
      <w:r w:rsidR="00A16388" w:rsidRPr="00A16388">
        <w:rPr>
          <w:rFonts w:ascii="Times New Roman" w:hAnsi="Times New Roman" w:cs="Times New Roman"/>
          <w:color w:val="000000"/>
          <w:sz w:val="24"/>
          <w:szCs w:val="24"/>
          <w:lang w:val="ru-RU"/>
        </w:rPr>
        <w:pict>
          <v:shape id="_x0000_i157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Изымаемые орудия преступления, предметы, документы и ценности предъявляются участвующим при этом лицам, упаковываются и опечатываются на месте обыска или выемки за подписями следователя, лица, производящего дознание, и других участвующих лиц.</w:t>
      </w:r>
      <w:r w:rsidR="00A16388" w:rsidRPr="00A16388">
        <w:rPr>
          <w:rFonts w:ascii="Times New Roman" w:hAnsi="Times New Roman" w:cs="Times New Roman"/>
          <w:color w:val="000000"/>
          <w:sz w:val="24"/>
          <w:szCs w:val="24"/>
          <w:lang w:val="ru-RU"/>
        </w:rPr>
        <w:pict>
          <v:shape id="_x0000_i157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49" w:name="CA0_ЧВТ__1_РЗ_VIII_8_ГЛ_24_26_СТ_210_239"/>
      <w:bookmarkEnd w:id="649"/>
      <w:r>
        <w:rPr>
          <w:rFonts w:ascii="Times New Roman" w:hAnsi="Times New Roman" w:cs="Times New Roman"/>
          <w:color w:val="000000"/>
          <w:sz w:val="24"/>
          <w:szCs w:val="24"/>
          <w:lang w:val="ru-RU"/>
        </w:rPr>
        <w:t>15. Администрация организаций вправе в присутствии лица, производящего выемку, изготовить копии с изъятых документов и иных носителей информации. Об изготовлении копий и соответствии их изымаемым подлинникам производится отметка в протоколе выемки. Копии, не соответствующие изъятым подлинникам, являются недействительными.</w:t>
      </w:r>
      <w:r w:rsidR="00A16388" w:rsidRPr="00A16388">
        <w:rPr>
          <w:rFonts w:ascii="Times New Roman" w:hAnsi="Times New Roman" w:cs="Times New Roman"/>
          <w:color w:val="000000"/>
          <w:sz w:val="24"/>
          <w:szCs w:val="24"/>
          <w:lang w:val="ru-RU"/>
        </w:rPr>
        <w:pict>
          <v:shape id="_x0000_i157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211. Личный обыск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наличии оснований, предусмотренных статьей </w:t>
      </w:r>
      <w:hyperlink r:id="rId894" w:anchor="&amp;Article=208" w:history="1">
        <w:r>
          <w:rPr>
            <w:rFonts w:ascii="Times New Roman" w:hAnsi="Times New Roman" w:cs="Times New Roman"/>
            <w:color w:val="0000FF"/>
            <w:sz w:val="24"/>
            <w:szCs w:val="24"/>
            <w:lang w:val="ru-RU"/>
          </w:rPr>
          <w:t>208</w:t>
        </w:r>
      </w:hyperlink>
      <w:r>
        <w:rPr>
          <w:rFonts w:ascii="Times New Roman" w:hAnsi="Times New Roman" w:cs="Times New Roman"/>
          <w:color w:val="000000"/>
          <w:sz w:val="24"/>
          <w:szCs w:val="24"/>
          <w:lang w:val="ru-RU"/>
        </w:rPr>
        <w:t xml:space="preserve">, и с соблюдением требований статьи </w:t>
      </w:r>
      <w:hyperlink r:id="rId895" w:anchor="&amp;Article=210" w:history="1">
        <w:r>
          <w:rPr>
            <w:rFonts w:ascii="Times New Roman" w:hAnsi="Times New Roman" w:cs="Times New Roman"/>
            <w:color w:val="0000FF"/>
            <w:sz w:val="24"/>
            <w:szCs w:val="24"/>
            <w:lang w:val="ru-RU"/>
          </w:rPr>
          <w:t>210</w:t>
        </w:r>
      </w:hyperlink>
      <w:r>
        <w:rPr>
          <w:rFonts w:ascii="Times New Roman" w:hAnsi="Times New Roman" w:cs="Times New Roman"/>
          <w:color w:val="000000"/>
          <w:sz w:val="24"/>
          <w:szCs w:val="24"/>
          <w:lang w:val="ru-RU"/>
        </w:rPr>
        <w:t xml:space="preserve"> настоящего Кодекса следователь, лицо, производящее дознание, должностное лицо органа предварительного следствия или органа дознания вправе провести личный обыск подозреваемого или обвиняемого в целях обнаружения и изъятия орудий преступления, предметов, документов и ценностей, находящихся на их теле, в одежде и имеющихся при них вещах.</w:t>
      </w:r>
      <w:r w:rsidR="00A16388" w:rsidRPr="00A16388">
        <w:rPr>
          <w:rFonts w:ascii="Times New Roman" w:hAnsi="Times New Roman" w:cs="Times New Roman"/>
          <w:color w:val="000000"/>
          <w:sz w:val="24"/>
          <w:szCs w:val="24"/>
          <w:lang w:val="ru-RU"/>
        </w:rPr>
        <w:pict>
          <v:shape id="_x0000_i158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Личный обыск может быть проведен без вынесения постановления и без санкции прокурора, а также без участия понятых, если он проводится при задержании лица или заключении его под стражу, а также при наличии достаточных оснований полагать, что лицо, находящееся в помещении или ином месте, в котором проводится обыск, скрывает при себе орудие преступления, предметы, документы и ценности, которые могут иметь значение для уголовного дела.</w:t>
      </w:r>
      <w:r w:rsidR="00A16388" w:rsidRPr="00A16388">
        <w:rPr>
          <w:rFonts w:ascii="Times New Roman" w:hAnsi="Times New Roman" w:cs="Times New Roman"/>
          <w:color w:val="000000"/>
          <w:sz w:val="24"/>
          <w:szCs w:val="24"/>
          <w:lang w:val="ru-RU"/>
        </w:rPr>
        <w:pict>
          <v:shape id="_x0000_i158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50" w:name="CA0_ЧВТ__1_РЗ_VIII_8_ГЛ_24_26_СТ_211_240"/>
      <w:bookmarkEnd w:id="650"/>
      <w:r>
        <w:rPr>
          <w:rFonts w:ascii="Times New Roman" w:hAnsi="Times New Roman" w:cs="Times New Roman"/>
          <w:color w:val="000000"/>
          <w:sz w:val="24"/>
          <w:szCs w:val="24"/>
          <w:lang w:val="ru-RU"/>
        </w:rPr>
        <w:t>3. Личный обыск проводится только лицом того же пола, что и обыскиваемый, с участием специалистов и понятых того же пола.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212. Протокол обыска или выемки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Лицом, проводящим обыск или выемку, составляется протокол с соблюдением требований статей </w:t>
      </w:r>
      <w:hyperlink r:id="rId896"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897"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протоколе должно быть также указано, в каком месте и при каких обстоятельствах были обнаружены предметы, документы и ценности, выданы они добровольно или изъяты принудительно. Все изымаемые предметы должны быть перечислены в протоколе с точным указанием количества, меры, веса, индивидуальных признаков и по возможности стоимости.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Если при проведении обыска или выемки были предприняты попытки уничтожить или спрятать предметы, документы и ценности, подлежащие изъятию, это должно быть отражено в протоколе с указанием принятых мер.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51" w:name="CA0_ЧВТ__1_РЗ_VIII_8_ГЛ_24_26_СТ_212_241"/>
      <w:bookmarkEnd w:id="651"/>
      <w:r>
        <w:rPr>
          <w:rFonts w:ascii="Times New Roman" w:hAnsi="Times New Roman" w:cs="Times New Roman"/>
          <w:color w:val="000000"/>
          <w:sz w:val="24"/>
          <w:szCs w:val="24"/>
          <w:lang w:val="ru-RU"/>
        </w:rPr>
        <w:t>4. Копия протокола обыска или выемки вручается под расписку лицу, у которого они были проведены, либо совершеннолетнему члену его семьи, а при их отсутствии – представителю организации, осуществляющей эксплуатацию жилищного фонда, или местного исполнительного и распорядительного органа. Если обыск или выемка проводились в организации, копия протокола вручается под расписку ее представителю.</w:t>
      </w:r>
      <w:r w:rsidR="00A16388" w:rsidRPr="00A16388">
        <w:rPr>
          <w:rFonts w:ascii="Times New Roman" w:hAnsi="Times New Roman" w:cs="Times New Roman"/>
          <w:color w:val="000000"/>
          <w:sz w:val="24"/>
          <w:szCs w:val="24"/>
          <w:lang w:val="ru-RU"/>
        </w:rPr>
        <w:pict>
          <v:shape id="_x0000_i158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213. Наложение ареста на почтово-телеграфные и иные отправления, их осмотр и выемка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наличии достаточных оснований полагать, что письма, телеграммы, радиограммы, бандероли, посылки и другие почтово-телеграфные и иные отправления могут содержать сведения, документы и предметы, имеющие значение для уголовного дела, на них может быть наложен арест. Наложение ареста на почтово-телеграфные и иные отправления, осмотр и выемка их в почтово-телеграфных учреждениях проводятся по постановлению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 либо по постановлению следователя, органа дознания с санкции прокурора или его заместителя.</w:t>
      </w:r>
      <w:r w:rsidR="00A16388" w:rsidRPr="00A16388">
        <w:rPr>
          <w:rFonts w:ascii="Times New Roman" w:hAnsi="Times New Roman" w:cs="Times New Roman"/>
          <w:color w:val="000000"/>
          <w:sz w:val="24"/>
          <w:szCs w:val="24"/>
          <w:lang w:val="ru-RU"/>
        </w:rPr>
        <w:pict>
          <v:shape id="_x0000_i158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постановлении указываются фамилия, имя, отчество лица, почтово-телеграфные и иные отправления которого должны задерживаться, точный адрес этого лица; основания для наложения ареста и проведения выемки; виды почтово-телеграфных и иных отправлений, подлежащих аресту; срок действия ареста; наименование учреждения связи, на которое возлагается обязанность задерживать почтово-телеграфные и иные отправления и немедленно сообщать об этом следователю, органу дознания.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Постановление о наложении ареста на почтово-телеграфные и иные отправления, об их осмотре и выемке направляется следователем, органом дознания в соответствующее учреждение связи, которому предлагается задерживать почтово-телеграфные и иные отправления и немедленно сообщать об этом следователю, органу дознания.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Осмотр, выемка и снятие копий с задержанных почтово-телеграфных и иных отправлений проводятся следователем, лицом, производящим дознание, в учреждении связи с участием представителя данного учреждения. В необходимых случаях для участия в проведении осмотра и выемки почтово-телеграфных и иных отправлений следователь, лицо, производящее дознание, вправе вызвать соответствующего специалиста, а также переводчика. В каждом случае осмотра почтово-телеграфных и иных отправлений составляется протокол с соблюдением требований статей </w:t>
      </w:r>
      <w:hyperlink r:id="rId898"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899"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 в котором указывается, кем и какие почтово-телеграфные и иные отправления были подвергнуты осмотру, скопированы и отправлены адресату или изъяты.</w:t>
      </w:r>
      <w:r w:rsidR="00A16388" w:rsidRPr="00A16388">
        <w:rPr>
          <w:rFonts w:ascii="Times New Roman" w:hAnsi="Times New Roman" w:cs="Times New Roman"/>
          <w:color w:val="000000"/>
          <w:sz w:val="24"/>
          <w:szCs w:val="24"/>
          <w:lang w:val="ru-RU"/>
        </w:rPr>
        <w:pict>
          <v:shape id="_x0000_i158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52" w:name="CA0_ЧВТ__1_РЗ_VIII_8_ГЛ_24_26_СТ_213_242"/>
      <w:bookmarkEnd w:id="652"/>
      <w:r>
        <w:rPr>
          <w:rFonts w:ascii="Times New Roman" w:hAnsi="Times New Roman" w:cs="Times New Roman"/>
          <w:color w:val="000000"/>
          <w:sz w:val="24"/>
          <w:szCs w:val="24"/>
          <w:lang w:val="ru-RU"/>
        </w:rPr>
        <w:t>5. Наложение ареста на почтово-телеграфные и иные отправления отменяется постановлением следователя, органа дознания. В любом случае данная мера не может осуществляться свыше срока предварительного расследования по уголовному делу.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214. Прослушивание и запись переговоров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уголовным делам о тяжких и особо тяжких преступлениях, если имеются достаточные основания полагать, что переговоры с использованием технических средств связи и иные переговоры подозреваемого, обвиняемого и других лиц могут содержать сведения, имеющие значение для дела, с санкции прокурора или его заместителя либо по постановлению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 допускаются прослушивание и запись данных переговоров.</w:t>
      </w:r>
      <w:r w:rsidR="00A16388" w:rsidRPr="00A16388">
        <w:rPr>
          <w:rFonts w:ascii="Times New Roman" w:hAnsi="Times New Roman" w:cs="Times New Roman"/>
          <w:color w:val="000000"/>
          <w:sz w:val="24"/>
          <w:szCs w:val="24"/>
          <w:lang w:val="ru-RU"/>
        </w:rPr>
        <w:pict>
          <v:shape id="_x0000_i158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 необходимости осуществления прослушивания переговоров и их записи следователь, орган дознания выносят мотивированное постановление, в котором указываются уголовное дело и основания, по которым должно производиться данное следственное действие; фамилия, имя, отчество лиц, чьи переговоры подлежат прослушиванию и записи и в течение какого срока; учреждение, которому поручается техническое осуществление прослушивания и записи переговоров.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Постановление направляется следователем, органом дознания в соответствующее учреждение для исполнения.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Прослушивание и запись переговоров в любом случае не могут осуществляться свыше срока предварительного расследования уголовного дела и отменяются постановлением следователя, органа дознания.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Следователь, лицо, производящее дознание, в течение всего установленного срока вправе в любое время истребовать фонограмму для осмотра и прослушивания. Она передается следователю, лицу, производящему дознание, в опечатанном виде с сопроводительным письмом, в котором должны быть указаны время начала и окончания записи переговоров и необходимые технические характеристики использованных средств.</w:t>
      </w:r>
      <w:r w:rsidR="00A16388" w:rsidRPr="00A16388">
        <w:rPr>
          <w:rFonts w:ascii="Times New Roman" w:hAnsi="Times New Roman" w:cs="Times New Roman"/>
          <w:color w:val="000000"/>
          <w:sz w:val="24"/>
          <w:szCs w:val="24"/>
          <w:lang w:val="ru-RU"/>
        </w:rPr>
        <w:pict>
          <v:shape id="_x0000_i158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53" w:name="CA0_ЧВТ__1_РЗ_VIII_8_ГЛ_24_26_СТ_214_243"/>
      <w:bookmarkEnd w:id="653"/>
      <w:r>
        <w:rPr>
          <w:rFonts w:ascii="Times New Roman" w:hAnsi="Times New Roman" w:cs="Times New Roman"/>
          <w:color w:val="000000"/>
          <w:sz w:val="24"/>
          <w:szCs w:val="24"/>
          <w:lang w:val="ru-RU"/>
        </w:rPr>
        <w:t xml:space="preserve">6. Осмотр и прослушивание фонограммы проводятся следователем, лицом, производящим дознание, при необходимости с участием специалиста, о чем составляется протокол с соблюдением требований статей </w:t>
      </w:r>
      <w:hyperlink r:id="rId900"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901"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 в котором должна быть дословно воспроизведена часть фонограммы переговоров, имеющая отношение к уголовному делу. Фонограмма приобщается к протоколу, при этом ее часть, не имеющая отношения к делу, после окончания производства по уголовному делу уничтожается.</w:t>
      </w:r>
      <w:r w:rsidR="00A16388" w:rsidRPr="00A16388">
        <w:rPr>
          <w:rFonts w:ascii="Times New Roman" w:hAnsi="Times New Roman" w:cs="Times New Roman"/>
          <w:color w:val="000000"/>
          <w:sz w:val="24"/>
          <w:szCs w:val="24"/>
          <w:lang w:val="ru-RU"/>
        </w:rPr>
        <w:pict>
          <v:shape id="_x0000_i1587"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54" w:name="CA0_ЧВТ__1_РЗ_VIII_8_ГЛ_25_27CN__chapter"/>
      <w:bookmarkEnd w:id="654"/>
      <w:r>
        <w:rPr>
          <w:rFonts w:ascii="Times New Roman" w:hAnsi="Times New Roman" w:cs="Times New Roman"/>
          <w:b/>
          <w:bCs/>
          <w:caps/>
          <w:color w:val="000000"/>
          <w:sz w:val="24"/>
          <w:szCs w:val="24"/>
          <w:lang w:val="ru-RU"/>
        </w:rPr>
        <w:t>ГЛАВА 25</w:t>
      </w:r>
      <w:r>
        <w:rPr>
          <w:rFonts w:ascii="Times New Roman" w:hAnsi="Times New Roman" w:cs="Times New Roman"/>
          <w:b/>
          <w:bCs/>
          <w:caps/>
          <w:color w:val="000000"/>
          <w:sz w:val="24"/>
          <w:szCs w:val="24"/>
          <w:lang w:val="ru-RU"/>
        </w:rPr>
        <w:br/>
        <w:t>ДОПРОС, ОЧНАЯ СТАВКА, ПРЕДЪЯВЛЕНИЕ ДЛЯ ОПОЗНАНИЯ, ПРОВЕРКА ПОКАЗАНИЙ НА МЕСТЕ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215. Место и время проведения допроса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Допрос проводится по месту производства предварительного расследования. Следователь, лицо, производящее дознание, вправе, если признают это необходимым, провести допрос по месту нахождения допрашиваемого.</w:t>
      </w:r>
      <w:r w:rsidR="00A16388" w:rsidRPr="00A16388">
        <w:rPr>
          <w:rFonts w:ascii="Times New Roman" w:hAnsi="Times New Roman" w:cs="Times New Roman"/>
          <w:color w:val="000000"/>
          <w:sz w:val="24"/>
          <w:szCs w:val="24"/>
          <w:lang w:val="ru-RU"/>
        </w:rPr>
        <w:pict>
          <v:shape id="_x0000_i158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55" w:name="CA0_ЧВТ__1_РЗ_VIII_8_ГЛ_25_27_СТ_215_244"/>
      <w:bookmarkEnd w:id="655"/>
      <w:r>
        <w:rPr>
          <w:rFonts w:ascii="Times New Roman" w:hAnsi="Times New Roman" w:cs="Times New Roman"/>
          <w:color w:val="000000"/>
          <w:sz w:val="24"/>
          <w:szCs w:val="24"/>
          <w:lang w:val="ru-RU"/>
        </w:rPr>
        <w:t>2. Допрос не может длиться непрерывно более четырех часов.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восьми часов. В случае медицинских показаний продолжительность допроса устанавливается на основании заключения врача, работающего в государственной организации здравоохранения.</w:t>
      </w:r>
      <w:r w:rsidR="00A16388" w:rsidRPr="00A16388">
        <w:rPr>
          <w:rFonts w:ascii="Times New Roman" w:hAnsi="Times New Roman" w:cs="Times New Roman"/>
          <w:color w:val="000000"/>
          <w:sz w:val="24"/>
          <w:szCs w:val="24"/>
          <w:lang w:val="ru-RU"/>
        </w:rPr>
        <w:pict>
          <v:shape id="_x0000_i158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216. Порядок вызова на допрос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Потерпевший, свидетель, а также находящиеся на свободе подозреваемый, обвиняемый вызываются на допрос повесткой. В ней должно быть указано, кто и в каком качестве вызывается, к кому и по какому адресу, время явки на допрос, а также последствия неявки без уважительных причин.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Повестка вручается вызываемому лицу под расписку. При отсутствии вызываемого лица повестка вручается под расписку кому-либо из совершеннолетних членов его семьи либо администрации по месту его работы, которые обязаны передать повестку вызываемому на допрос. Допрашиваемый может быть вызван с использованием и других средств связи.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Лица, указанные в части первой настоящей статьи, обязаны явиться по вызову на допрос. В случае их неявки без уважительных причин они могут быть подвергнуты приводу в соответствии со статьей </w:t>
      </w:r>
      <w:hyperlink r:id="rId902" w:anchor="&amp;Article=130" w:history="1">
        <w:r>
          <w:rPr>
            <w:rFonts w:ascii="Times New Roman" w:hAnsi="Times New Roman" w:cs="Times New Roman"/>
            <w:color w:val="0000FF"/>
            <w:sz w:val="24"/>
            <w:szCs w:val="24"/>
            <w:lang w:val="ru-RU"/>
          </w:rPr>
          <w:t>130</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Лица, содержащиеся под стражей, вызываются на допрос через администрацию места заключения.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56" w:name="CA0_ЧВТ__1_РЗ_VIII_8_ГЛ_25_27_СТ_216_245"/>
      <w:bookmarkEnd w:id="656"/>
      <w:r>
        <w:rPr>
          <w:rFonts w:ascii="Times New Roman" w:hAnsi="Times New Roman" w:cs="Times New Roman"/>
          <w:color w:val="000000"/>
          <w:sz w:val="24"/>
          <w:szCs w:val="24"/>
          <w:lang w:val="ru-RU"/>
        </w:rPr>
        <w:t>5. Вызов на допрос в качестве потерпевшего или свидетеля лица, не достигшего шестнадцати лет, проводится через его родителей или иных законных представителей.</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217. Общие правила проведения допроса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Перед допросом следователь, лицо, производящее дознание, должны выяснить данные о личности допрашиваемого. Если возникают сомнения, владеет ли допрашиваемый языком, на котором ведется производство по уголовному делу, выясняется, на каком языке он желает давать показания.</w:t>
      </w:r>
      <w:r w:rsidR="00A16388" w:rsidRPr="00A16388">
        <w:rPr>
          <w:rFonts w:ascii="Times New Roman" w:hAnsi="Times New Roman" w:cs="Times New Roman"/>
          <w:color w:val="000000"/>
          <w:sz w:val="24"/>
          <w:szCs w:val="24"/>
          <w:lang w:val="ru-RU"/>
        </w:rPr>
        <w:pict>
          <v:shape id="_x0000_i159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Лицу, вызванному на допрос, сообщается, в качестве кого, по какому уголовному делу оно будет допрошено, разъясняются права и обязанности, предусмотренные статьями </w:t>
      </w:r>
      <w:hyperlink r:id="rId903" w:anchor="&amp;Article=41" w:history="1">
        <w:r>
          <w:rPr>
            <w:rFonts w:ascii="Times New Roman" w:hAnsi="Times New Roman" w:cs="Times New Roman"/>
            <w:color w:val="0000FF"/>
            <w:sz w:val="24"/>
            <w:szCs w:val="24"/>
            <w:lang w:val="ru-RU"/>
          </w:rPr>
          <w:t>41</w:t>
        </w:r>
      </w:hyperlink>
      <w:r>
        <w:rPr>
          <w:rFonts w:ascii="Times New Roman" w:hAnsi="Times New Roman" w:cs="Times New Roman"/>
          <w:color w:val="000000"/>
          <w:sz w:val="24"/>
          <w:szCs w:val="24"/>
          <w:lang w:val="ru-RU"/>
        </w:rPr>
        <w:t xml:space="preserve">, </w:t>
      </w:r>
      <w:hyperlink r:id="rId904" w:anchor="&amp;Article=43" w:history="1">
        <w:r>
          <w:rPr>
            <w:rFonts w:ascii="Times New Roman" w:hAnsi="Times New Roman" w:cs="Times New Roman"/>
            <w:color w:val="0000FF"/>
            <w:sz w:val="24"/>
            <w:szCs w:val="24"/>
            <w:lang w:val="ru-RU"/>
          </w:rPr>
          <w:t>43</w:t>
        </w:r>
      </w:hyperlink>
      <w:r>
        <w:rPr>
          <w:rFonts w:ascii="Times New Roman" w:hAnsi="Times New Roman" w:cs="Times New Roman"/>
          <w:color w:val="000000"/>
          <w:sz w:val="24"/>
          <w:szCs w:val="24"/>
          <w:lang w:val="ru-RU"/>
        </w:rPr>
        <w:t xml:space="preserve">, </w:t>
      </w:r>
      <w:hyperlink r:id="rId905" w:anchor="&amp;Article=50" w:history="1">
        <w:r>
          <w:rPr>
            <w:rFonts w:ascii="Times New Roman" w:hAnsi="Times New Roman" w:cs="Times New Roman"/>
            <w:color w:val="0000FF"/>
            <w:sz w:val="24"/>
            <w:szCs w:val="24"/>
            <w:lang w:val="ru-RU"/>
          </w:rPr>
          <w:t>50</w:t>
        </w:r>
      </w:hyperlink>
      <w:r>
        <w:rPr>
          <w:rFonts w:ascii="Times New Roman" w:hAnsi="Times New Roman" w:cs="Times New Roman"/>
          <w:color w:val="000000"/>
          <w:sz w:val="24"/>
          <w:szCs w:val="24"/>
          <w:lang w:val="ru-RU"/>
        </w:rPr>
        <w:t xml:space="preserve"> и </w:t>
      </w:r>
      <w:hyperlink r:id="rId906" w:anchor="&amp;Article=60" w:history="1">
        <w:r>
          <w:rPr>
            <w:rFonts w:ascii="Times New Roman" w:hAnsi="Times New Roman" w:cs="Times New Roman"/>
            <w:color w:val="0000FF"/>
            <w:sz w:val="24"/>
            <w:szCs w:val="24"/>
            <w:lang w:val="ru-RU"/>
          </w:rPr>
          <w:t>60</w:t>
        </w:r>
      </w:hyperlink>
      <w:r>
        <w:rPr>
          <w:rFonts w:ascii="Times New Roman" w:hAnsi="Times New Roman" w:cs="Times New Roman"/>
          <w:color w:val="000000"/>
          <w:sz w:val="24"/>
          <w:szCs w:val="24"/>
          <w:lang w:val="ru-RU"/>
        </w:rPr>
        <w:t xml:space="preserve"> настоящего Кодекса, в том числе и право отказаться от дачи показаний в отношении его самого, членов его семьи и близких родственников, о чем делается отметка в протоколе. Лицо, вызванное на допрос в качестве потерпевшего или свидетеля, предупреждается об уголовной ответственности за отказ или уклонение от дачи показаний и за дачу заведомо ложных показаний.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Допрос начинается с предложения рассказать об известных допрашиваемому лицу обстоятельствах уголовного дела. Если допрашиваемый говорит об обстоятельствах, явно не относящихся к уголовному делу, ему должно быть указано на это.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 окончании свободного рассказа допрашиваемому могут быть заданы вопросы, направленные на уточнение и дополнение показаний. Задавать наводящие вопросы запрещается.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Допрашиваемый вправе пользоваться документами и записями, которые по его ходатайству или с его согласия могут быть приобщены к протоколу допроса.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57" w:name="CA0_ЧВТ__1_РЗ_VIII_8_ГЛ_25_27_СТ_217_246"/>
      <w:bookmarkEnd w:id="657"/>
      <w:r>
        <w:rPr>
          <w:rFonts w:ascii="Times New Roman" w:hAnsi="Times New Roman" w:cs="Times New Roman"/>
          <w:color w:val="000000"/>
          <w:sz w:val="24"/>
          <w:szCs w:val="24"/>
          <w:lang w:val="ru-RU"/>
        </w:rPr>
        <w:t>6. В ходе допроса следователь, лицо, производящее дознание, могут предъявить допрашиваемому вещественные доказательства и документы, а по окончании свободного рассказа огласить показания, имеющиеся в уголовном деле, воспроизвести звуко- и видеозапись или киносъемку.</w:t>
      </w:r>
      <w:r w:rsidR="00A16388" w:rsidRPr="00A16388">
        <w:rPr>
          <w:rFonts w:ascii="Times New Roman" w:hAnsi="Times New Roman" w:cs="Times New Roman"/>
          <w:color w:val="000000"/>
          <w:sz w:val="24"/>
          <w:szCs w:val="24"/>
          <w:lang w:val="ru-RU"/>
        </w:rPr>
        <w:pict>
          <v:shape id="_x0000_i159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218. Протокол допроса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Ход и результаты допроса отражаются в протоколе, составляемом с соблюдением требований статей </w:t>
      </w:r>
      <w:hyperlink r:id="rId907"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908"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В протоколе должны найти отражение и те вопросы участвующих в допросе лиц, которые были отведены следователем, лицом, производящим дознание, или на которые отказался отвечать допрашиваемый, с указанием мотивов отвода или отказа.</w:t>
      </w:r>
      <w:r w:rsidR="00A16388" w:rsidRPr="00A16388">
        <w:rPr>
          <w:rFonts w:ascii="Times New Roman" w:hAnsi="Times New Roman" w:cs="Times New Roman"/>
          <w:color w:val="000000"/>
          <w:sz w:val="24"/>
          <w:szCs w:val="24"/>
          <w:lang w:val="ru-RU"/>
        </w:rPr>
        <w:pict>
          <v:shape id="_x0000_i159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Предъявление вещественных доказательств и документов, оглашение протоколов и воспроизведение звуко- и видеозаписи, киносъемки следственных действий, а также показаний допрашиваемого подлежат обязательному отражению в протоколе.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Допрашиваемым в ходе следственного действия могут быть изготовлены схемы, чертежи, рисунки, диаграммы, которые приобщаются к протоколу, о чем в нем делается отметка.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После свободного рассказа допрашиваемый вправе записать свои показания собственноручно. После собственноручного изложения показаний и их подписания допрашиваемым следователь, лицо, производящее дознание, могут задать вопросы, направленные на уточнение и дополнение показаний.</w:t>
      </w:r>
      <w:r w:rsidR="00A16388" w:rsidRPr="00A16388">
        <w:rPr>
          <w:rFonts w:ascii="Times New Roman" w:hAnsi="Times New Roman" w:cs="Times New Roman"/>
          <w:color w:val="000000"/>
          <w:sz w:val="24"/>
          <w:szCs w:val="24"/>
          <w:lang w:val="ru-RU"/>
        </w:rPr>
        <w:pict>
          <v:shape id="_x0000_i159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 окончании допроса протокол предъявляется для прочтения допрашиваемому либо оглашается по его просьбе. Требования допрашиваемого внести в протокол дополнения и уточнения подлежат обязательному исполнению.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Факт ознакомления с показаниями и правильность их записи удостоверяются допрашиваемым своей подписью в конце протокола. Допрашиваемым подписывается также каждая страница протокола.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Если в допросе участвовал переводчик, то он также подписывает каждую страницу и протокол в целом, а также перевод собственноручно записанных показаний допрашиваемого.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58" w:name="CA0_ЧВТ__1_РЗ_VIII_8_ГЛ_25_27_СТ_218_247"/>
      <w:bookmarkEnd w:id="658"/>
      <w:r>
        <w:rPr>
          <w:rFonts w:ascii="Times New Roman" w:hAnsi="Times New Roman" w:cs="Times New Roman"/>
          <w:color w:val="000000"/>
          <w:sz w:val="24"/>
          <w:szCs w:val="24"/>
          <w:lang w:val="ru-RU"/>
        </w:rPr>
        <w:t>8. В протоколе указываются все лица, участвовавшие в допросе. Каждый из них должен подписать протокол.</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219. Применение звуко- и видеозаписи при допросе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решению следователя, лица, производящего дознание, при допросе подозреваемого, обвиняемого, потерпевшего или свидетеля может быть применена звуко- и видеозапись. Звуко- и видеозапись может быть применена также по просьбе подозреваемого, обвиняемого, потерпевшего или свидетеля.</w:t>
      </w:r>
      <w:r w:rsidR="00A16388" w:rsidRPr="00A16388">
        <w:rPr>
          <w:rFonts w:ascii="Times New Roman" w:hAnsi="Times New Roman" w:cs="Times New Roman"/>
          <w:color w:val="000000"/>
          <w:sz w:val="24"/>
          <w:szCs w:val="24"/>
          <w:lang w:val="ru-RU"/>
        </w:rPr>
        <w:pict>
          <v:shape id="_x0000_i159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Следователь, лицо, производящее дознание, принимают решение о применении звуко- и видеозаписи и уведомляют об этом допрашиваемого до начала допроса.</w:t>
      </w:r>
      <w:r w:rsidR="00A16388" w:rsidRPr="00A16388">
        <w:rPr>
          <w:rFonts w:ascii="Times New Roman" w:hAnsi="Times New Roman" w:cs="Times New Roman"/>
          <w:color w:val="000000"/>
          <w:sz w:val="24"/>
          <w:szCs w:val="24"/>
          <w:lang w:val="ru-RU"/>
        </w:rPr>
        <w:pict>
          <v:shape id="_x0000_i159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Звуко- и видеозапись должна отражать сведения, указанные в статье </w:t>
      </w:r>
      <w:hyperlink r:id="rId909" w:anchor="&amp;Article=218" w:history="1">
        <w:r>
          <w:rPr>
            <w:rFonts w:ascii="Times New Roman" w:hAnsi="Times New Roman" w:cs="Times New Roman"/>
            <w:color w:val="0000FF"/>
            <w:sz w:val="24"/>
            <w:szCs w:val="24"/>
            <w:lang w:val="ru-RU"/>
          </w:rPr>
          <w:t>218</w:t>
        </w:r>
      </w:hyperlink>
      <w:r>
        <w:rPr>
          <w:rFonts w:ascii="Times New Roman" w:hAnsi="Times New Roman" w:cs="Times New Roman"/>
          <w:color w:val="000000"/>
          <w:sz w:val="24"/>
          <w:szCs w:val="24"/>
          <w:lang w:val="ru-RU"/>
        </w:rPr>
        <w:t xml:space="preserve"> настоящего Кодекса, и весь ход допроса. Звуко- и видеозапись части допроса, а также повторение специально для записи показаний, данных в ходе того же допроса, не допускаются.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 окончании допроса звуко- и видеозапись полностью воспроизводится допрашиваемому. По окончании просмотра или прослушивания у допрашиваемого выясняется, имеет ли он дополнения или уточнения к сказанному им, удостоверяет ли правильность записи. Дополнения показаний к звуко- и видеозаписи, сделанные допрашиваемым, также заносятся на фонограмму и видеограмму. Звуко- и видеозапись заканчивается заявлением допрашиваемого, удостоверяющим ее правильность.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59" w:name="CA0_ЧВТ__1_РЗ_VIII_8_ГЛ_25_27_СТ_219_248"/>
      <w:bookmarkEnd w:id="659"/>
      <w:r>
        <w:rPr>
          <w:rFonts w:ascii="Times New Roman" w:hAnsi="Times New Roman" w:cs="Times New Roman"/>
          <w:color w:val="000000"/>
          <w:sz w:val="24"/>
          <w:szCs w:val="24"/>
          <w:lang w:val="ru-RU"/>
        </w:rPr>
        <w:t>5. Показания, полученные в ходе допроса с применением звуко- и видеозаписи, заносятся в протокол допроса в порядке, предусмотренном настоящим Кодексом. Протокол допроса должен также содержать отметку о применении звуко- и видеозаписи и уведомлении об этом допрашиваемого; сведения о технических средствах, условиях звуко- и видеозаписи и факте ее приостановления, причине и длительности остановки; заявления допрашиваемого по поводу применения звуко- и видеозаписи; удостоверение правильности протокола и звуко- и видеозаписи допрашиваемым и следователем, лицом, производящим дознание. Фонограмма и видеограмма хранятся при уголовном деле и по окончании предварительного расследования опечатываются.</w:t>
      </w:r>
      <w:r w:rsidR="00A16388" w:rsidRPr="00A16388">
        <w:rPr>
          <w:rFonts w:ascii="Times New Roman" w:hAnsi="Times New Roman" w:cs="Times New Roman"/>
          <w:color w:val="000000"/>
          <w:sz w:val="24"/>
          <w:szCs w:val="24"/>
          <w:lang w:val="ru-RU"/>
        </w:rPr>
        <w:pict>
          <v:shape id="_x0000_i159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220. Порядок допроса потерпевшего и свидетеля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Потерпевшие и свидетели, вызванные по одному и тому же делу, допрашиваются порознь и в отсутствие других потерпевших и свидетелей. Следователь, лицо, производящее дознание, принимают меры к тому, чтобы потерпевшие и свидетели по одному делу до допроса не могли общаться между собой.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Перед допросом следователь, лицо, производящее дознание, удостоверяются в личности потерпевшего, свидетеля и выясняют их отношение к подозреваемому или обвиняемому, разъясняют им процессуальные права и обязанности, предусмотренные статьями </w:t>
      </w:r>
      <w:hyperlink r:id="rId910" w:anchor="&amp;Article=50" w:history="1">
        <w:r>
          <w:rPr>
            <w:rFonts w:ascii="Times New Roman" w:hAnsi="Times New Roman" w:cs="Times New Roman"/>
            <w:color w:val="0000FF"/>
            <w:sz w:val="24"/>
            <w:szCs w:val="24"/>
            <w:lang w:val="ru-RU"/>
          </w:rPr>
          <w:t>50</w:t>
        </w:r>
      </w:hyperlink>
      <w:r>
        <w:rPr>
          <w:rFonts w:ascii="Times New Roman" w:hAnsi="Times New Roman" w:cs="Times New Roman"/>
          <w:color w:val="000000"/>
          <w:sz w:val="24"/>
          <w:szCs w:val="24"/>
          <w:lang w:val="ru-RU"/>
        </w:rPr>
        <w:t xml:space="preserve"> и </w:t>
      </w:r>
      <w:hyperlink r:id="rId911" w:anchor="&amp;Article=60" w:history="1">
        <w:r>
          <w:rPr>
            <w:rFonts w:ascii="Times New Roman" w:hAnsi="Times New Roman" w:cs="Times New Roman"/>
            <w:color w:val="0000FF"/>
            <w:sz w:val="24"/>
            <w:szCs w:val="24"/>
            <w:lang w:val="ru-RU"/>
          </w:rPr>
          <w:t>60</w:t>
        </w:r>
      </w:hyperlink>
      <w:r>
        <w:rPr>
          <w:rFonts w:ascii="Times New Roman" w:hAnsi="Times New Roman" w:cs="Times New Roman"/>
          <w:color w:val="000000"/>
          <w:sz w:val="24"/>
          <w:szCs w:val="24"/>
          <w:lang w:val="ru-RU"/>
        </w:rPr>
        <w:t xml:space="preserve"> настоящего Кодекса, предупреждают об уголовной ответственности за отказ либо уклонение от дачи показаний и за дачу заведомо ложных показаний. При этом следователь, лицо, производящее дознание, обязаны разъяснить, что потерпевший или свидетель вправе отказаться от дачи показаний, уличающих в совершении преступлений их самих, членов их семей и близких родственников. Потерпевший или свидетель, не воспользовавшиеся этим правом, предупреждаются об уголовной ответственности за дачу заведомо ложных показаний. О разъяснении потерпевшему или свидетелю их прав и обязанностей, предупреждении об уголовной ответственности за отказ или уклонение от дачи показаний, а также за дачу заведомо ложных показаний делается отметка в протоколе, которая удостоверяется подписью допрашиваемого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60" w:name="CA0_ЧВТ__1_РЗ_VIII_8_ГЛ_25_27_СТ_220_249"/>
      <w:bookmarkEnd w:id="660"/>
      <w:r>
        <w:rPr>
          <w:rFonts w:ascii="Times New Roman" w:hAnsi="Times New Roman" w:cs="Times New Roman"/>
          <w:color w:val="000000"/>
          <w:sz w:val="24"/>
          <w:szCs w:val="24"/>
          <w:lang w:val="ru-RU"/>
        </w:rPr>
        <w:t xml:space="preserve">3. Допрос потерпевшего и свидетеля проводится также в порядке, предусмотренном статьей </w:t>
      </w:r>
      <w:hyperlink r:id="rId912" w:anchor="&amp;Article=217" w:history="1">
        <w:r>
          <w:rPr>
            <w:rFonts w:ascii="Times New Roman" w:hAnsi="Times New Roman" w:cs="Times New Roman"/>
            <w:color w:val="0000FF"/>
            <w:sz w:val="24"/>
            <w:szCs w:val="24"/>
            <w:lang w:val="ru-RU"/>
          </w:rPr>
          <w:t>217</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59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221. Особенности допроса несовершеннолетних потерпевшего и свидетеля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допросе несовершеннолетних потерпевшего и свидетеля в возрасте до четырнадцати лет педагог или психолог участвуют обязательно, а от четырнадцати до шестнадцати лет – по усмотрению следователя, лица, производящего дознание. При допросе несовершеннолетних потерпевшего и свидетеля могут участвовать их родители или другие законные представители.</w:t>
      </w:r>
      <w:r w:rsidR="00A16388" w:rsidRPr="00A16388">
        <w:rPr>
          <w:rFonts w:ascii="Times New Roman" w:hAnsi="Times New Roman" w:cs="Times New Roman"/>
          <w:color w:val="000000"/>
          <w:sz w:val="24"/>
          <w:szCs w:val="24"/>
          <w:lang w:val="ru-RU"/>
        </w:rPr>
        <w:pict>
          <v:shape id="_x0000_i159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Потерпевшие и свидетели в возрасте до шестнадцати лет не предупреждаются об ответственности за отказ или уклонение от дачи показаний и за дачу заведомо ложных показаний, им лишь указывается на необходимость говорить только правду. Несовершеннолетним потерпевшему и свидетелю разъясняются право отказа от дачи показаний, уличающих в совершении преступления их самих, членов семьи и близких родственников, а также другие процессуальные права и обязанности, предусмотренные статьями </w:t>
      </w:r>
      <w:hyperlink r:id="rId913" w:anchor="&amp;Article=50" w:history="1">
        <w:r>
          <w:rPr>
            <w:rFonts w:ascii="Times New Roman" w:hAnsi="Times New Roman" w:cs="Times New Roman"/>
            <w:color w:val="0000FF"/>
            <w:sz w:val="24"/>
            <w:szCs w:val="24"/>
            <w:lang w:val="ru-RU"/>
          </w:rPr>
          <w:t>50</w:t>
        </w:r>
      </w:hyperlink>
      <w:r>
        <w:rPr>
          <w:rFonts w:ascii="Times New Roman" w:hAnsi="Times New Roman" w:cs="Times New Roman"/>
          <w:color w:val="000000"/>
          <w:sz w:val="24"/>
          <w:szCs w:val="24"/>
          <w:lang w:val="ru-RU"/>
        </w:rPr>
        <w:t xml:space="preserve"> и </w:t>
      </w:r>
      <w:hyperlink r:id="rId914" w:anchor="&amp;Article=60" w:history="1">
        <w:r>
          <w:rPr>
            <w:rFonts w:ascii="Times New Roman" w:hAnsi="Times New Roman" w:cs="Times New Roman"/>
            <w:color w:val="0000FF"/>
            <w:sz w:val="24"/>
            <w:szCs w:val="24"/>
            <w:lang w:val="ru-RU"/>
          </w:rPr>
          <w:t>60</w:t>
        </w:r>
      </w:hyperlink>
      <w:r>
        <w:rPr>
          <w:rFonts w:ascii="Times New Roman" w:hAnsi="Times New Roman" w:cs="Times New Roman"/>
          <w:color w:val="000000"/>
          <w:sz w:val="24"/>
          <w:szCs w:val="24"/>
          <w:lang w:val="ru-RU"/>
        </w:rPr>
        <w:t xml:space="preserve"> настоящего Кодекса, о чем делается отметка в протоколе допроса, которая удостоверяется их подписью.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61" w:name="CA0_ЧВТ__1_РЗ_VIII_8_ГЛ_25_27_СТ_221_250"/>
      <w:bookmarkEnd w:id="661"/>
      <w:r>
        <w:rPr>
          <w:rFonts w:ascii="Times New Roman" w:hAnsi="Times New Roman" w:cs="Times New Roman"/>
          <w:color w:val="000000"/>
          <w:sz w:val="24"/>
          <w:szCs w:val="24"/>
          <w:lang w:val="ru-RU"/>
        </w:rPr>
        <w:t>3. Участвующим при допросе лицам, указанным в части 1 настоящей статьи, разъясняется право делать подлежащие занесению в протокол замечания о нарушении прав и законных интересов допрашиваемых, а также с разрешения следователя, лица, производящего дознание, задавать вопросы допрашиваемому. Следователь, лицо, производящее дознание, вправе отвести вопрос, но должны занести его в протокол и указать причину отвода.</w:t>
      </w:r>
      <w:r w:rsidR="00A16388" w:rsidRPr="00A16388">
        <w:rPr>
          <w:rFonts w:ascii="Times New Roman" w:hAnsi="Times New Roman" w:cs="Times New Roman"/>
          <w:color w:val="000000"/>
          <w:sz w:val="24"/>
          <w:szCs w:val="24"/>
          <w:lang w:val="ru-RU"/>
        </w:rPr>
        <w:pict>
          <v:shape id="_x0000_i159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222. Очная ставка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 целью устранения существенных противоречий в показаниях ранее допрошенных лиц следователь, лицо, производящее дознание, вправе провести очную ставку между двумя ранее допрошенными лицами, в показаниях которых имеются существенные противоречия.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Перед началом очной ставки следователь, лицо, производящее дознание, разъясняют ее участникам их права и обязанности, предусмотренные настоящим Кодексом, а также порядок производства этого следственного действия. Если очная ставка проводится с участием потерпевшего и свидетеля, то они предупреждаются об уголовной ответственности за отказ или уклонение от дачи показаний и за дачу заведомо ложных показаний, о чем делается отметка в протоколе.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Следователь, лицо, производящее дознание, выясняют у лиц, между которыми проводится очная ставка, знают ли они друг друга и в каких отношениях находятся между собой. Участникам очной ставки поочередно задаются вопросы по тем обстоятельствам, для выяснения которых проводится очная ставка. Лица, между которыми проводится очная ставка, могут с разрешения следователя, лица, производящего дознание, задавать вопросы друг другу, о чем делается отметка в протоколе.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проведении очной ставки следователь, лицо, производящее дознание, вправе предъявить приобщенные к уголовному делу вещественные доказательства и документы.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Оглашение показаний участников очной ставки, содержащихся в протоколах предыдущих допросов, а также воспроизведение звуко- и видеозаписи этих показаний допускается лишь после дачи ими показаний на очной ставке и занесения их в протокол, который составляется с соблюдением требований статей </w:t>
      </w:r>
      <w:hyperlink r:id="rId915"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916"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62" w:name="CA0_ЧВТ__1_РЗ_VIII_8_ГЛ_25_27_СТ_222_251"/>
      <w:bookmarkEnd w:id="662"/>
      <w:r>
        <w:rPr>
          <w:rFonts w:ascii="Times New Roman" w:hAnsi="Times New Roman" w:cs="Times New Roman"/>
          <w:color w:val="000000"/>
          <w:sz w:val="24"/>
          <w:szCs w:val="24"/>
          <w:lang w:val="ru-RU"/>
        </w:rPr>
        <w:t>6. В протоколе очной ставки показания допрашиваемых лиц записываются в той очередности, в какой они давались. Каждый участник очной ставки подписывает свои показания и каждую страницу протокола в отдельности.</w:t>
      </w:r>
      <w:r w:rsidR="00A16388" w:rsidRPr="00A16388">
        <w:rPr>
          <w:rFonts w:ascii="Times New Roman" w:hAnsi="Times New Roman" w:cs="Times New Roman"/>
          <w:color w:val="000000"/>
          <w:sz w:val="24"/>
          <w:szCs w:val="24"/>
          <w:lang w:val="ru-RU"/>
        </w:rPr>
        <w:pict>
          <v:shape id="_x0000_i160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223. Предъявление для опознания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 целью установления тождества или различия с ранее наблюдавшимся лицом или объектом следователь, лицо, производящее дознание, могут предъявить для опознания лицо или объект подозреваемому, обвиняемому, потерпевшему, свидетелю. Для опознания могут быть предъявлены труп и животное.</w:t>
      </w:r>
      <w:r w:rsidR="00A16388" w:rsidRPr="00A16388">
        <w:rPr>
          <w:rFonts w:ascii="Times New Roman" w:hAnsi="Times New Roman" w:cs="Times New Roman"/>
          <w:color w:val="000000"/>
          <w:sz w:val="24"/>
          <w:szCs w:val="24"/>
          <w:lang w:val="ru-RU"/>
        </w:rPr>
        <w:pict>
          <v:shape id="_x0000_i160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63" w:name="CA0_ЧВТ__1_РЗ_VIII_8_ГЛ_25_27_СТ_223_252"/>
      <w:bookmarkEnd w:id="663"/>
      <w:r>
        <w:rPr>
          <w:rFonts w:ascii="Times New Roman" w:hAnsi="Times New Roman" w:cs="Times New Roman"/>
          <w:color w:val="000000"/>
          <w:sz w:val="24"/>
          <w:szCs w:val="24"/>
          <w:lang w:val="ru-RU"/>
        </w:rPr>
        <w:t>2. Опознающий предварительно допрашивается об обстоятельствах, при которых он наблюдал опознаваемое лицо или объект, о приметах и особенностях, по которым он может их опознать.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224. Порядок предъявления для опознания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предъявляется для опознания вместе с другими лицами, по возможности сходными по внешности с опознаваемым. Общее число лиц, предъявляемых для опознания, должно быть не менее трех.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Перед началом предъявления для опознания опознаваемому предлагается в отсутствие опознающего занять любое место среди предъявленных для опознания лиц, о чем делается отметка в протоколе.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невозможности предъявления лица для опознания может быть проведено опознание по его фотографии, предъявленной одновременно с фотографиями других лиц, по возможности сходных по внешности с опознаваемым, в количестве не менее трех.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Предмет предъявляется в группе однородных предметов в количестве не менее трех.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Правило, предусмотренное частями первой–четвертой настоящей статьи, не распространяется на опознание трупа и животного.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Если опознающим являются потерпевший или свидетель, они перед опознанием предупреждаются об уголовной ответственности за отказ или уклонение от дачи показаний и за дачу заведомо ложных показаний, о чем делается отметка в протоколе.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Опознающему предлагается указать на лицо или предмет, о которых он дал показания. Наводящие вопросы не допускаются.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Если опознающий указал на одно из предъявленных ему лиц или на один из предметов, ему предлагается объяснить, по каким приметам или особенностям он узнал данное лицо или предмет.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Опознание проводится с участием понятых.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В целях обеспечения безопасности опознающего предъявление лица для опознания может быть проведено в условиях, исключающих визуальное наблюдение опознаваемым опознающего. В этих случаях понятые должны находиться в месте нахождения опознающего. Понятым и опознающему должна быть обеспечена возможность визуального наблюдения лиц, предъявленных для опознания.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64" w:name="CA0_ЧВТ__1_РЗ_VIII_8_ГЛ_25_27_СТ_224_253"/>
      <w:bookmarkEnd w:id="664"/>
      <w:r>
        <w:rPr>
          <w:rFonts w:ascii="Times New Roman" w:hAnsi="Times New Roman" w:cs="Times New Roman"/>
          <w:color w:val="000000"/>
          <w:sz w:val="24"/>
          <w:szCs w:val="24"/>
          <w:lang w:val="ru-RU"/>
        </w:rPr>
        <w:t xml:space="preserve">11. О предъявлении для опознания составляется протокол с соблюдением требований статей </w:t>
      </w:r>
      <w:hyperlink r:id="rId917"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918"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 В протоколе указываются условия, ход,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об этом также делается отметка в протоколе.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225. Проверка показаний на месте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целях установления новых фактических данных, уточнения маршрута и места, где совершались проверяемые действия, а также для выявления достоверности показаний путем их сопоставления с обстановкой события ранее данные показания подозреваемого, обвиняемого, потерпевшего или свидетеля могут быть проверены или уточнены на месте, связанном с исследуемым событием.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Проверка показаний в жилище и ином законном владении проводится только с согласия собственника или проживающих в нем совершеннолетних лиц либо по постановлению следователя с санкции прокурора или его заместителя, которое должно быть предъявлено до начала проверки показаний на месте.</w:t>
      </w:r>
      <w:r w:rsidR="00A16388" w:rsidRPr="00A16388">
        <w:rPr>
          <w:rFonts w:ascii="Times New Roman" w:hAnsi="Times New Roman" w:cs="Times New Roman"/>
          <w:color w:val="000000"/>
          <w:sz w:val="24"/>
          <w:szCs w:val="24"/>
          <w:lang w:val="ru-RU"/>
        </w:rPr>
        <w:pict>
          <v:shape id="_x0000_i160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Проверка показаний на месте заключается в том, что ранее допрошенное лицо воспроизводит на месте обстановку и обстоятельства исследуемого события; отыскивает и указывает предметы, документы, следы, имеющие значение для уголовного дела; демонстрирует определенные действия; показывает, какую роль в исследуемом событии играли те или иные предметы; обращает внимание на изменения в обстановке места события; конкретизирует и уточняет свои прежние показания. Какое-либо постороннее вмешательство в эти действия и наводящие вопросы недопустимы.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Проверка показаний на месте проводится с участием понятых, а в необходимых случаях – с участием специалиста.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Не допускается одновременная проверка показаний на месте нескольких лиц.</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Проверка показаний на месте начинается с предложения лицу указать маршрут и место, где его показания будут проверяться. После свободного рассказа и демонстрации действий лицу, показания которого проверяются, могут быть заданы вопросы. Это лицо, а также другие участники уголовного процесса вправе требовать дополнительного допроса их в связи с проводимым следственным действием.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В необходимых случаях при проведении проверки показаний на месте проводятся измерения, фотографирование, звуко- и видеозапись, киносъемка, составляются планы и схемы, изымаются предметы, документы, следы и иные объекты, имеющие значение для уголовного дела.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65" w:name="CA0_ЧВТ__1_РЗ_VIII_8_ГЛ_25_27_СТ_225_254"/>
      <w:bookmarkEnd w:id="665"/>
      <w:r>
        <w:rPr>
          <w:rFonts w:ascii="Times New Roman" w:hAnsi="Times New Roman" w:cs="Times New Roman"/>
          <w:color w:val="000000"/>
          <w:sz w:val="24"/>
          <w:szCs w:val="24"/>
          <w:lang w:val="ru-RU"/>
        </w:rPr>
        <w:t xml:space="preserve">7. О проведении проверки показаний на месте составляется протокол с соблюдением требований статей </w:t>
      </w:r>
      <w:hyperlink r:id="rId919"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920"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 В протоколе подробно отражаются условия, ход и результаты проверки показаний на месте.</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66" w:name="CA0_ЧВТ__1_РЗ_VIII_8_ГЛ_26_28CN__chapter"/>
      <w:bookmarkEnd w:id="666"/>
      <w:r>
        <w:rPr>
          <w:rFonts w:ascii="Times New Roman" w:hAnsi="Times New Roman" w:cs="Times New Roman"/>
          <w:b/>
          <w:bCs/>
          <w:caps/>
          <w:color w:val="000000"/>
          <w:sz w:val="24"/>
          <w:szCs w:val="24"/>
          <w:lang w:val="ru-RU"/>
        </w:rPr>
        <w:t>ГЛАВА 26</w:t>
      </w:r>
      <w:r>
        <w:rPr>
          <w:rFonts w:ascii="Times New Roman" w:hAnsi="Times New Roman" w:cs="Times New Roman"/>
          <w:b/>
          <w:bCs/>
          <w:caps/>
          <w:color w:val="000000"/>
          <w:sz w:val="24"/>
          <w:szCs w:val="24"/>
          <w:lang w:val="ru-RU"/>
        </w:rPr>
        <w:br/>
        <w:t>НАЗНАЧЕНИЕ И ПРОВЕДЕНИЕ ЭКСПЕРТИЗЫ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226. Основания назначения экспертизы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Экспертиза назначается в случаях, когда при производстве дознания, предварительного следствия необходимы специальные знания в науке, технике, искусстве или ремесле.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67" w:name="CA0_ЧВТ__1_РЗ_VIII_8_ГЛ_26_28_СТ_226_255"/>
      <w:bookmarkEnd w:id="667"/>
      <w:r>
        <w:rPr>
          <w:rFonts w:ascii="Times New Roman" w:hAnsi="Times New Roman" w:cs="Times New Roman"/>
          <w:color w:val="000000"/>
          <w:sz w:val="24"/>
          <w:szCs w:val="24"/>
          <w:lang w:val="ru-RU"/>
        </w:rPr>
        <w:t xml:space="preserve">2. До возбуждения уголовного дела в соответствии со статьей </w:t>
      </w:r>
      <w:hyperlink r:id="rId921" w:anchor="&amp;Article=173" w:history="1">
        <w:r>
          <w:rPr>
            <w:rFonts w:ascii="Times New Roman" w:hAnsi="Times New Roman" w:cs="Times New Roman"/>
            <w:color w:val="0000FF"/>
            <w:sz w:val="24"/>
            <w:szCs w:val="24"/>
            <w:lang w:val="ru-RU"/>
          </w:rPr>
          <w:t>173</w:t>
        </w:r>
      </w:hyperlink>
      <w:r>
        <w:rPr>
          <w:rFonts w:ascii="Times New Roman" w:hAnsi="Times New Roman" w:cs="Times New Roman"/>
          <w:color w:val="000000"/>
          <w:sz w:val="24"/>
          <w:szCs w:val="24"/>
          <w:lang w:val="ru-RU"/>
        </w:rPr>
        <w:t xml:space="preserve"> настоящего Кодекса допускается назначение судебно-медицинской экспертизы для определения причин смерти и степени тяжести телесных повреждений и иных экспертиз, выводы которых могут иметь существенное значение для решения вопроса о возбуждении уголовного дела. Не могут назначаться экспертизы, связанные с применением мер процессуального принуждения в отношении физических лиц.</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227. Порядок назначения экспертизы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Признав необходимым назначение экспертизы, следователь, лицо, производящее дознание, выносят об этом постановление, в котором указываются основания назначения экспертизы; фамилия эксперта или наименование организации, в которой должна быть проведена экспертиза; вопросы, поставленные перед экспертом; материалы, предоставляемые в распоряжение эксперта. Постановление следователя, лица, производящего дознание, о назначении экспертизы обязательно к исполнению лицами, организациями, которым оно адресовано и в компетенцию которых это входит.</w:t>
      </w:r>
      <w:r w:rsidR="00A16388" w:rsidRPr="00A16388">
        <w:rPr>
          <w:rFonts w:ascii="Times New Roman" w:hAnsi="Times New Roman" w:cs="Times New Roman"/>
          <w:color w:val="000000"/>
          <w:sz w:val="24"/>
          <w:szCs w:val="24"/>
          <w:lang w:val="ru-RU"/>
        </w:rPr>
        <w:pict>
          <v:shape id="_x0000_i160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Экспертиза проводится специалистами экспертных учреждений, иных государственных или негосударственных организаций либо другими сведущими лицами, назначенными следователем, лицом, производящим дознание.</w:t>
      </w:r>
      <w:r w:rsidR="00A16388" w:rsidRPr="00A16388">
        <w:rPr>
          <w:rFonts w:ascii="Times New Roman" w:hAnsi="Times New Roman" w:cs="Times New Roman"/>
          <w:color w:val="000000"/>
          <w:sz w:val="24"/>
          <w:szCs w:val="24"/>
          <w:lang w:val="ru-RU"/>
        </w:rPr>
        <w:pict>
          <v:shape id="_x0000_i160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Заключения ведомственных инспекций, акты ревизий, консультации специалистов, имеющиеся в уголовном деле, не исключают возможности назначения экспертизы по тем же вопросам.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До направления постановления для исполнения следователь, лицо, производящее дознание, обязаны ознакомить с ним подозреваемого, обвиняемого, за исключением случаев, когда обвиняемый находится в розыске, их законных представителей, а также подвергаемых экспертизе потерпевшего и свидетеля и разъяснить им права, установленные статьей </w:t>
      </w:r>
      <w:hyperlink r:id="rId922" w:anchor="&amp;Article=229" w:history="1">
        <w:r>
          <w:rPr>
            <w:rFonts w:ascii="Times New Roman" w:hAnsi="Times New Roman" w:cs="Times New Roman"/>
            <w:color w:val="0000FF"/>
            <w:sz w:val="24"/>
            <w:szCs w:val="24"/>
            <w:lang w:val="ru-RU"/>
          </w:rPr>
          <w:t>229</w:t>
        </w:r>
      </w:hyperlink>
      <w:r>
        <w:rPr>
          <w:rFonts w:ascii="Times New Roman" w:hAnsi="Times New Roman" w:cs="Times New Roman"/>
          <w:color w:val="000000"/>
          <w:sz w:val="24"/>
          <w:szCs w:val="24"/>
          <w:lang w:val="ru-RU"/>
        </w:rPr>
        <w:t xml:space="preserve"> настоящего Кодекса. Об этом составляется протокол, который подписывается следователем, лицом, производящим дознание, и лицом, ознакомленным с постановлением.</w:t>
      </w:r>
      <w:r w:rsidR="00A16388" w:rsidRPr="00A16388">
        <w:rPr>
          <w:rFonts w:ascii="Times New Roman" w:hAnsi="Times New Roman" w:cs="Times New Roman"/>
          <w:color w:val="000000"/>
          <w:sz w:val="24"/>
          <w:szCs w:val="24"/>
          <w:lang w:val="ru-RU"/>
        </w:rPr>
        <w:pict>
          <v:shape id="_x0000_i160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Постановление о назначении судебно-психиатрической экспертизы и заключение экспертов не объявляются лицам, если их психическое состояние делает это невозможным.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68" w:name="CA0_ЧВТ__1_РЗ_VIII_8_ГЛ_26_28_СТ_227_256"/>
      <w:bookmarkEnd w:id="668"/>
      <w:r>
        <w:rPr>
          <w:rFonts w:ascii="Times New Roman" w:hAnsi="Times New Roman" w:cs="Times New Roman"/>
          <w:color w:val="000000"/>
          <w:sz w:val="24"/>
          <w:szCs w:val="24"/>
          <w:lang w:val="ru-RU"/>
        </w:rPr>
        <w:t>6. Следователь, лицо, производящее дознание, вправе присутствовать при проведении экспертизы.</w:t>
      </w:r>
      <w:r w:rsidR="00A16388" w:rsidRPr="00A16388">
        <w:rPr>
          <w:rFonts w:ascii="Times New Roman" w:hAnsi="Times New Roman" w:cs="Times New Roman"/>
          <w:color w:val="000000"/>
          <w:sz w:val="24"/>
          <w:szCs w:val="24"/>
          <w:lang w:val="ru-RU"/>
        </w:rPr>
        <w:pict>
          <v:shape id="_x0000_i160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228. Обязательное назначение и проведение экспертизы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Назначение и проведение экспертизы обязательно, если необходимо установить: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причину смерти, характер и степень тяжести телесных повреждений;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возраст подозреваемого, обвиняемого, потерпевшего, когда это имеет значение для уголовного дела, а документы о возрасте отсутствуют или вызывают сомнение;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психическое или физическое состояние подозреваемого, обвиняемого, когда возникает сомнение по поводу их вменяемости или способности самостоятельно защищать свои права и законные интересы в уголовном процессе;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69" w:name="CA0_ЧВТ__1_РЗ_VIII_8_ГЛ_26_28_СТ_228_257"/>
      <w:bookmarkEnd w:id="669"/>
      <w:r>
        <w:rPr>
          <w:rFonts w:ascii="Times New Roman" w:hAnsi="Times New Roman" w:cs="Times New Roman"/>
          <w:color w:val="000000"/>
          <w:sz w:val="24"/>
          <w:szCs w:val="24"/>
          <w:lang w:val="ru-RU"/>
        </w:rPr>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о них показания.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0" w:name="CA0_ЧВТ__1_РЗ_VIII_8_ГЛ_26_28_СТ_229_258"/>
      <w:bookmarkEnd w:id="670"/>
      <w:r>
        <w:rPr>
          <w:rFonts w:ascii="Times New Roman" w:hAnsi="Times New Roman" w:cs="Times New Roman"/>
          <w:b/>
          <w:bCs/>
          <w:color w:val="000000"/>
          <w:sz w:val="24"/>
          <w:szCs w:val="24"/>
          <w:lang w:val="ru-RU"/>
        </w:rPr>
        <w:t>Статья 229. Права подозреваемого, обвиняемого, защитника, потерпевшего и свидетеля при назначении и проведении экспертизы</w:t>
      </w:r>
      <w:r w:rsidR="00A16388" w:rsidRPr="00A16388">
        <w:rPr>
          <w:rFonts w:ascii="Times New Roman" w:hAnsi="Times New Roman" w:cs="Times New Roman"/>
          <w:b/>
          <w:bCs/>
          <w:color w:val="000000"/>
          <w:sz w:val="24"/>
          <w:szCs w:val="24"/>
          <w:lang w:val="ru-RU"/>
        </w:rPr>
        <w:pict>
          <v:shape id="_x0000_i160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назначении и проведении экспертизы подозреваемый, обвиняемый, их законные представители и защитник имеют право:</w:t>
      </w:r>
      <w:r w:rsidR="00A16388" w:rsidRPr="00A16388">
        <w:rPr>
          <w:rFonts w:ascii="Times New Roman" w:hAnsi="Times New Roman" w:cs="Times New Roman"/>
          <w:color w:val="000000"/>
          <w:sz w:val="24"/>
          <w:szCs w:val="24"/>
          <w:lang w:val="ru-RU"/>
        </w:rPr>
        <w:pict>
          <v:shape id="_x0000_i160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знакомиться с постановлением о назначении экспертизы;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заявлять отвод эксперту или ходатайствовать об отстранении экспертного учреждения от проведения экспертизы в случае установления обстоятельств, ставящих под сомнение незаинтересованность в исходе уголовного дела руководителя экспертного учреждения, в котором работает сведущее лицо;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просить о привлечении в качестве экспертов указанных ими лиц или специалистов конкретных судебно-экспертных учреждений;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представить дополнительные вопросы для получения по ним заключения эксперта;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присутствовать с разрешения следователя, лица, производящего дознание, при проведении экспертизы, давать объяснения эксперту;</w:t>
      </w:r>
      <w:r w:rsidR="00A16388" w:rsidRPr="00A16388">
        <w:rPr>
          <w:rFonts w:ascii="Times New Roman" w:hAnsi="Times New Roman" w:cs="Times New Roman"/>
          <w:color w:val="000000"/>
          <w:sz w:val="24"/>
          <w:szCs w:val="24"/>
          <w:lang w:val="ru-RU"/>
        </w:rPr>
        <w:pict>
          <v:shape id="_x0000_i160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знакомиться с заключением эксперта или сообщением о невозможности дать заключение и выписывать из них необходимые сведения.</w:t>
      </w:r>
      <w:r w:rsidR="00A16388" w:rsidRPr="00A16388">
        <w:rPr>
          <w:rFonts w:ascii="Times New Roman" w:hAnsi="Times New Roman" w:cs="Times New Roman"/>
          <w:color w:val="000000"/>
          <w:sz w:val="24"/>
          <w:szCs w:val="24"/>
          <w:lang w:val="ru-RU"/>
        </w:rPr>
        <w:pict>
          <v:shape id="_x0000_i161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Права, указанные в части первой настоящей статьи, имеют также потерпевший и свидетель, подвергаемые экспертизе.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Экспертиза свидетелей проводится только с их согласия, которое дается ими письменно. Если эти лица не достигли совершеннолетия, письменное согласие на проведение экспертизы дается их родителями, усыновителями, опекунами или попечителями.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случае удовлетворения ходатайства, заявленного лицом, указанным в частях 1 и 2 настоящей статьи, следователь, лицо, производящее дознание, соответственно изменяют или дополняют свое постановление о назначении экспертизы. В случае полного или частичного отказа в удовлетворении ходатайства следователь, лицо, производящее дознание, выносят мотивированное постановление, которое объявляется под расписку лицу, заявившему это ходатайство.</w:t>
      </w:r>
      <w:r w:rsidR="00A16388" w:rsidRPr="00A16388">
        <w:rPr>
          <w:rFonts w:ascii="Times New Roman" w:hAnsi="Times New Roman" w:cs="Times New Roman"/>
          <w:color w:val="000000"/>
          <w:sz w:val="24"/>
          <w:szCs w:val="24"/>
          <w:lang w:val="ru-RU"/>
        </w:rPr>
        <w:pict>
          <v:shape id="_x0000_i161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Требования настоящей статьи распространяются также и на случаи назначения и проведения экспертиз до возбуждения уголовного дела в порядке, предусмотренном статьями </w:t>
      </w:r>
      <w:hyperlink r:id="rId923" w:anchor="&amp;Article=173" w:history="1">
        <w:r>
          <w:rPr>
            <w:rFonts w:ascii="Times New Roman" w:hAnsi="Times New Roman" w:cs="Times New Roman"/>
            <w:color w:val="0000FF"/>
            <w:sz w:val="24"/>
            <w:szCs w:val="24"/>
            <w:lang w:val="ru-RU"/>
          </w:rPr>
          <w:t>173</w:t>
        </w:r>
      </w:hyperlink>
      <w:r>
        <w:rPr>
          <w:rFonts w:ascii="Times New Roman" w:hAnsi="Times New Roman" w:cs="Times New Roman"/>
          <w:color w:val="000000"/>
          <w:sz w:val="24"/>
          <w:szCs w:val="24"/>
          <w:lang w:val="ru-RU"/>
        </w:rPr>
        <w:t xml:space="preserve"> и </w:t>
      </w:r>
      <w:hyperlink r:id="rId924" w:anchor="&amp;Article=226" w:history="1">
        <w:r>
          <w:rPr>
            <w:rFonts w:ascii="Times New Roman" w:hAnsi="Times New Roman" w:cs="Times New Roman"/>
            <w:color w:val="0000FF"/>
            <w:sz w:val="24"/>
            <w:szCs w:val="24"/>
            <w:lang w:val="ru-RU"/>
          </w:rPr>
          <w:t>226</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71" w:name="CA0_ЧВТ__1_РЗ_VIII_8_ГЛ_26_28_СТ_229_259"/>
      <w:bookmarkEnd w:id="671"/>
      <w:r>
        <w:rPr>
          <w:rFonts w:ascii="Times New Roman" w:hAnsi="Times New Roman" w:cs="Times New Roman"/>
          <w:color w:val="000000"/>
          <w:sz w:val="24"/>
          <w:szCs w:val="24"/>
          <w:lang w:val="ru-RU"/>
        </w:rPr>
        <w:t>6. Права, указанные в части первой настоящей статьи, подозреваемый и обвиняемый имеют при назначении экспертиз, касающихся установления обстоятельств, имеющих значение для выдвинутого в отношении их подозрения или обвинения. Данное положение распространяется также на законных представителей и защитников подозреваемых и обвиняемых.</w:t>
      </w:r>
      <w:r w:rsidR="00A16388" w:rsidRPr="00A16388">
        <w:rPr>
          <w:rFonts w:ascii="Times New Roman" w:hAnsi="Times New Roman" w:cs="Times New Roman"/>
          <w:color w:val="000000"/>
          <w:sz w:val="24"/>
          <w:szCs w:val="24"/>
          <w:lang w:val="ru-RU"/>
        </w:rPr>
        <w:pict>
          <v:shape id="_x0000_i161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230. Проведение экспертизы в экспертном учреждении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проведении экспертизы в экспертном учреждении следователь, лицо, производящее дознание, направляют руководителю этого учреждения свое постановление и необходимые материалы.</w:t>
      </w:r>
      <w:r w:rsidR="00A16388" w:rsidRPr="00A16388">
        <w:rPr>
          <w:rFonts w:ascii="Times New Roman" w:hAnsi="Times New Roman" w:cs="Times New Roman"/>
          <w:color w:val="000000"/>
          <w:sz w:val="24"/>
          <w:szCs w:val="24"/>
          <w:lang w:val="ru-RU"/>
        </w:rPr>
        <w:pict>
          <v:shape id="_x0000_i161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Руководитель экспертного учреждения: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поручает проведение экспертизы одному или нескольким экспертам;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72" w:name="CA0_ЧВТ__1_РЗ_VIII_8_ГЛ_26_28_СТ_230_260"/>
      <w:bookmarkEnd w:id="672"/>
      <w:r>
        <w:rPr>
          <w:rFonts w:ascii="Times New Roman" w:hAnsi="Times New Roman" w:cs="Times New Roman"/>
          <w:color w:val="000000"/>
          <w:sz w:val="24"/>
          <w:szCs w:val="24"/>
          <w:lang w:val="ru-RU"/>
        </w:rPr>
        <w:t xml:space="preserve">2) разъясняет экспертам их права и обязанности, предусмотренные статьей </w:t>
      </w:r>
      <w:hyperlink r:id="rId925" w:anchor="&amp;Article=61" w:history="1">
        <w:r>
          <w:rPr>
            <w:rFonts w:ascii="Times New Roman" w:hAnsi="Times New Roman" w:cs="Times New Roman"/>
            <w:color w:val="0000FF"/>
            <w:sz w:val="24"/>
            <w:szCs w:val="24"/>
            <w:lang w:val="ru-RU"/>
          </w:rPr>
          <w:t>61</w:t>
        </w:r>
      </w:hyperlink>
      <w:r>
        <w:rPr>
          <w:rFonts w:ascii="Times New Roman" w:hAnsi="Times New Roman" w:cs="Times New Roman"/>
          <w:color w:val="000000"/>
          <w:sz w:val="24"/>
          <w:szCs w:val="24"/>
          <w:lang w:val="ru-RU"/>
        </w:rPr>
        <w:t xml:space="preserve"> настоящего Кодекса, предупреждает об ответственности, установленной законодательными актами, а также об уголовной ответственности за отказ либо уклонение без уважительных причин от исполнения возложенных на них обязанностей или за дачу заведомо ложного заключения, о чем берет у них подписку, которая вместе с заключением эксперта направляется следователю, лицу, производящему дознание.</w:t>
      </w:r>
      <w:r w:rsidR="00A16388" w:rsidRPr="00A16388">
        <w:rPr>
          <w:rFonts w:ascii="Times New Roman" w:hAnsi="Times New Roman" w:cs="Times New Roman"/>
          <w:color w:val="000000"/>
          <w:sz w:val="24"/>
          <w:szCs w:val="24"/>
          <w:lang w:val="ru-RU"/>
        </w:rPr>
        <w:pict>
          <v:shape id="_x0000_i161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231. Проведение экспертизы вне экспертного учреждения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Если экспертиза проводится вне экспертного учреждения, следователь, лицо, производящее дознание, до вынесения постановления о назначении экспертизы должны удостовериться в личности лица, которому они намерены поручить проведение экспертизы, его компетентности, выяснить его отношения с подозреваемым, обвиняемым, потерпевшим и лицом, подвергаемым экспертизе, и проверить, нет ли оснований для отвода эксперта.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73" w:name="CA0_ЧВТ__1_РЗ_VIII_8_ГЛ_26_28_СТ_231_261"/>
      <w:bookmarkEnd w:id="673"/>
      <w:r>
        <w:rPr>
          <w:rFonts w:ascii="Times New Roman" w:hAnsi="Times New Roman" w:cs="Times New Roman"/>
          <w:color w:val="000000"/>
          <w:sz w:val="24"/>
          <w:szCs w:val="24"/>
          <w:lang w:val="ru-RU"/>
        </w:rPr>
        <w:t xml:space="preserve">2. Выяснив необходимые сведения, следователь, лицо, производящее дознание, выносят постановление о назначении экспертизы, вручают его эксперту, разъясняют ему права и обязанности, предусмотренные статьей </w:t>
      </w:r>
      <w:hyperlink r:id="rId926" w:anchor="&amp;Article=61" w:history="1">
        <w:r>
          <w:rPr>
            <w:rFonts w:ascii="Times New Roman" w:hAnsi="Times New Roman" w:cs="Times New Roman"/>
            <w:color w:val="0000FF"/>
            <w:sz w:val="24"/>
            <w:szCs w:val="24"/>
            <w:lang w:val="ru-RU"/>
          </w:rPr>
          <w:t>61</w:t>
        </w:r>
      </w:hyperlink>
      <w:r>
        <w:rPr>
          <w:rFonts w:ascii="Times New Roman" w:hAnsi="Times New Roman" w:cs="Times New Roman"/>
          <w:color w:val="000000"/>
          <w:sz w:val="24"/>
          <w:szCs w:val="24"/>
          <w:lang w:val="ru-RU"/>
        </w:rPr>
        <w:t xml:space="preserve"> настоящего Кодекса, и предупреждают об ответственности, установленной законодательными актами, а также об уголовной ответственности за отказ либо уклонение без уважительных причин от исполнения возложенных на него обязанностей или за дачу заведомо ложного заключения. О выполнении этих действий следователь, лицо, производящее дознание, делают отметку в постановлении о назначении экспертизы, которая удостоверяется подписью эксперта.</w:t>
      </w:r>
      <w:r w:rsidR="00A16388" w:rsidRPr="00A16388">
        <w:rPr>
          <w:rFonts w:ascii="Times New Roman" w:hAnsi="Times New Roman" w:cs="Times New Roman"/>
          <w:color w:val="000000"/>
          <w:sz w:val="24"/>
          <w:szCs w:val="24"/>
          <w:lang w:val="ru-RU"/>
        </w:rPr>
        <w:pict>
          <v:shape id="_x0000_i161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232. Комиссионная экспертиза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Комиссионная экспертиза проводится несколькими экспертами одной специальности (профиля) в случае необходимости проведения сложных экспертных исследований.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проведении комиссионной экспертизы эксперты совместно анализируют полученные результаты и, придя к единому мнению (выводу), составляют и подписывают единое заключение или акт о невозможности дать заключение.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74" w:name="CA0_ЧВТ__1_РЗ_VIII_8_ГЛ_26_28_СТ_232_262"/>
      <w:bookmarkEnd w:id="674"/>
      <w:r>
        <w:rPr>
          <w:rFonts w:ascii="Times New Roman" w:hAnsi="Times New Roman" w:cs="Times New Roman"/>
          <w:color w:val="000000"/>
          <w:sz w:val="24"/>
          <w:szCs w:val="24"/>
          <w:lang w:val="ru-RU"/>
        </w:rPr>
        <w:t>3. В случае разногласия между экспертами каждый из них или часть экспертов дают отдельное заключение либо эксперт, мнение которого расходится с выводами большинства, формулирует его в заключении отдельно.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233. Комплексная экспертиза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Комплексная экспертиза проводится экспертами различных специальностей в пределах своей компетенции в случаях, когда для производства исследований необходимы познания в разных отраслях знаний.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заключении комплексной экспертизы должно быть указано, какие исследования, в каком объеме провел каждый эксперт и к каким выводам пришел. Каждый эксперт подписывает ту часть заключения, в которой содержатся его исследования и выводы.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Общий вывод (выводы) делают эксперты, компетентные в оценке полученных результатов. Если основанием для окончательного вывода комиссии или его части являются факты, установленные одним из экспертов (отдельными экспертами), то об этом должно быть указано в заключении. В случае разногласия экспертов результаты исследований оформляются в соответствии с правилами части третьей статьи </w:t>
      </w:r>
      <w:hyperlink r:id="rId927" w:anchor="&amp;Article=232" w:history="1">
        <w:r>
          <w:rPr>
            <w:rFonts w:ascii="Times New Roman" w:hAnsi="Times New Roman" w:cs="Times New Roman"/>
            <w:color w:val="0000FF"/>
            <w:sz w:val="24"/>
            <w:szCs w:val="24"/>
            <w:lang w:val="ru-RU"/>
          </w:rPr>
          <w:t>232</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75" w:name="CA0_ЧВТ__1_РЗ_VIII_8_ГЛ_26_28_СТ_233_263"/>
      <w:bookmarkEnd w:id="675"/>
      <w:r>
        <w:rPr>
          <w:rFonts w:ascii="Times New Roman" w:hAnsi="Times New Roman" w:cs="Times New Roman"/>
          <w:color w:val="000000"/>
          <w:sz w:val="24"/>
          <w:szCs w:val="24"/>
          <w:lang w:val="ru-RU"/>
        </w:rPr>
        <w:t>4. Если проведение экспертизы поручено экспертному учреждению, то организация комплексных исследований возлагается на его руководителя.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234. Получение образцов для сравнительного исследования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Следователь, лицо, производящее дознание, вправе получить образцы почерка или иные образцы для сравнительного исследования у подозреваемого или обвиняемого.</w:t>
      </w:r>
      <w:r w:rsidR="00A16388" w:rsidRPr="00A16388">
        <w:rPr>
          <w:rFonts w:ascii="Times New Roman" w:hAnsi="Times New Roman" w:cs="Times New Roman"/>
          <w:color w:val="000000"/>
          <w:sz w:val="24"/>
          <w:szCs w:val="24"/>
          <w:lang w:val="ru-RU"/>
        </w:rPr>
        <w:pict>
          <v:shape id="_x0000_i161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Следователь, лицо, производящее дознание, также вправе получить образцы почерка или иные образцы для сравнительного исследования у потерпевшего, а также у свидетеля с его согласия в случаях, когда возникла необходимость проверить, не оставлены ли ими следы на месте происшествия или на вещественных доказательствах.</w:t>
      </w:r>
      <w:r w:rsidR="00A16388" w:rsidRPr="00A16388">
        <w:rPr>
          <w:rFonts w:ascii="Times New Roman" w:hAnsi="Times New Roman" w:cs="Times New Roman"/>
          <w:color w:val="000000"/>
          <w:sz w:val="24"/>
          <w:szCs w:val="24"/>
          <w:lang w:val="ru-RU"/>
        </w:rPr>
        <w:pict>
          <v:shape id="_x0000_i161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О получении образцов для сравнительного исследования следователь, лицо, производящее дознание, выносят постановление. Получение образцов проводится в необходимых случаях с участием специалистов, о чем составляется протокол с соблюдением требований статей </w:t>
      </w:r>
      <w:hyperlink r:id="rId928"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929"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61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76" w:name="CA0_ЧВТ__1_РЗ_VIII_8_ГЛ_26_28_СТ_234_264"/>
      <w:bookmarkEnd w:id="676"/>
      <w:r>
        <w:rPr>
          <w:rFonts w:ascii="Times New Roman" w:hAnsi="Times New Roman" w:cs="Times New Roman"/>
          <w:color w:val="000000"/>
          <w:sz w:val="24"/>
          <w:szCs w:val="24"/>
          <w:lang w:val="ru-RU"/>
        </w:rPr>
        <w:t>5. Если получение образцов для сравнительного исследования является частью экспертного исследования, оно проводится экспертом. В таком случае сведения об этом действии эксперт отражает в своем заключении.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77" w:name="CA0_ЧВТ__1_РЗ_VIII_8_ГЛ_26_28_СТ_235_265"/>
      <w:bookmarkEnd w:id="677"/>
      <w:r>
        <w:rPr>
          <w:rFonts w:ascii="Times New Roman" w:hAnsi="Times New Roman" w:cs="Times New Roman"/>
          <w:b/>
          <w:bCs/>
          <w:color w:val="000000"/>
          <w:sz w:val="24"/>
          <w:szCs w:val="24"/>
          <w:lang w:val="ru-RU"/>
        </w:rPr>
        <w:t>Статья 235. Помещение подозреваемого или обвиняемого в государственную организацию здравоохранения для проведения экспертизы</w:t>
      </w:r>
      <w:r w:rsidR="00A16388" w:rsidRPr="00A16388">
        <w:rPr>
          <w:rFonts w:ascii="Times New Roman" w:hAnsi="Times New Roman" w:cs="Times New Roman"/>
          <w:b/>
          <w:bCs/>
          <w:color w:val="000000"/>
          <w:sz w:val="24"/>
          <w:szCs w:val="24"/>
          <w:lang w:val="ru-RU"/>
        </w:rPr>
        <w:pict>
          <v:shape id="_x0000_i161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Если при назначении или проведении судебно-медицинской или судебно-психиатрической экспертизы возникает необходимость в стационарном наблюдении, то подозреваемый или обвиняемый могут быть помещены в государственную организацию здравоохранения, о чем указывается в постановлении о назначении экспертизы.</w:t>
      </w:r>
      <w:r w:rsidR="00A16388" w:rsidRPr="00A16388">
        <w:rPr>
          <w:rFonts w:ascii="Times New Roman" w:hAnsi="Times New Roman" w:cs="Times New Roman"/>
          <w:color w:val="000000"/>
          <w:sz w:val="24"/>
          <w:szCs w:val="24"/>
          <w:lang w:val="ru-RU"/>
        </w:rPr>
        <w:pict>
          <v:shape id="_x0000_i162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Помещение в государственную организацию здравоохранения для проведения судебно-медицинской или судебно-психиатрической экспертизы подозреваемого или обвиняемого, не содержащихся под стражей, производится по постановлению следователя, органа дознания с санкции прокурора или его заместителя в порядке, предусмотренном статьями </w:t>
      </w:r>
      <w:hyperlink r:id="rId930" w:anchor="&amp;Article=227" w:history="1">
        <w:r>
          <w:rPr>
            <w:rFonts w:ascii="Times New Roman" w:hAnsi="Times New Roman" w:cs="Times New Roman"/>
            <w:color w:val="0000FF"/>
            <w:sz w:val="24"/>
            <w:szCs w:val="24"/>
            <w:lang w:val="ru-RU"/>
          </w:rPr>
          <w:t>227</w:t>
        </w:r>
      </w:hyperlink>
      <w:r>
        <w:rPr>
          <w:rFonts w:ascii="Times New Roman" w:hAnsi="Times New Roman" w:cs="Times New Roman"/>
          <w:color w:val="000000"/>
          <w:sz w:val="24"/>
          <w:szCs w:val="24"/>
          <w:lang w:val="ru-RU"/>
        </w:rPr>
        <w:t>–229 настоящего Кодекса.</w:t>
      </w:r>
      <w:r w:rsidR="00A16388" w:rsidRPr="00A16388">
        <w:rPr>
          <w:rFonts w:ascii="Times New Roman" w:hAnsi="Times New Roman" w:cs="Times New Roman"/>
          <w:color w:val="000000"/>
          <w:sz w:val="24"/>
          <w:szCs w:val="24"/>
          <w:lang w:val="ru-RU"/>
        </w:rPr>
        <w:pict>
          <v:shape id="_x0000_i162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Время нахождения подозреваемого или обвиняемого в государственной организации здравоохранения включается в срок содержания под стражей.</w:t>
      </w:r>
      <w:r w:rsidR="00A16388" w:rsidRPr="00A16388">
        <w:rPr>
          <w:rFonts w:ascii="Times New Roman" w:hAnsi="Times New Roman" w:cs="Times New Roman"/>
          <w:color w:val="000000"/>
          <w:sz w:val="24"/>
          <w:szCs w:val="24"/>
          <w:lang w:val="ru-RU"/>
        </w:rPr>
        <w:pict>
          <v:shape id="_x0000_i162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Если вопрос о необходимости назначения судебно-медицинской или судебно-психиатрической экспертизы и помещения обвиняемого в государственную организацию здравоохранения возник в судебном заседании, то решение об этом принимает суд по ходатайству сторон или по собственной инициативе, о чем выносится определение (постановление).</w:t>
      </w:r>
      <w:r w:rsidR="00A16388" w:rsidRPr="00A16388">
        <w:rPr>
          <w:rFonts w:ascii="Times New Roman" w:hAnsi="Times New Roman" w:cs="Times New Roman"/>
          <w:color w:val="000000"/>
          <w:sz w:val="24"/>
          <w:szCs w:val="24"/>
          <w:lang w:val="ru-RU"/>
        </w:rPr>
        <w:pict>
          <v:shape id="_x0000_i162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78" w:name="CA0_ЧВТ__1_РЗ_VIII_8_ГЛ_26_28_СТ_235_266"/>
      <w:bookmarkEnd w:id="678"/>
      <w:r>
        <w:rPr>
          <w:rFonts w:ascii="Times New Roman" w:hAnsi="Times New Roman" w:cs="Times New Roman"/>
          <w:color w:val="000000"/>
          <w:sz w:val="24"/>
          <w:szCs w:val="24"/>
          <w:lang w:val="ru-RU"/>
        </w:rPr>
        <w:t>5. При помещении подозреваемого в государственную организацию здравоохранения для проведения стационарной судебно-психиатрической экспертизы срок, в течение которого ему должно быть предъявлено обвинение, прерывается до получения заключения врачебно-консультационной комиссии врачей-специалистов в области оказания психиатрической помощи о психическом состоянии подозреваемого.</w:t>
      </w:r>
      <w:r w:rsidR="00A16388" w:rsidRPr="00A16388">
        <w:rPr>
          <w:rFonts w:ascii="Times New Roman" w:hAnsi="Times New Roman" w:cs="Times New Roman"/>
          <w:color w:val="000000"/>
          <w:sz w:val="24"/>
          <w:szCs w:val="24"/>
          <w:lang w:val="ru-RU"/>
        </w:rPr>
        <w:pict>
          <v:shape id="_x0000_i162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236. Содержание заключения эксперта, сообщения о невозможности дачи заключения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После проведения исследования с учетом его результатов эксперт (эксперты) от своего имени составляет заключение, в котором должно быть указано, когда, где, кем (фамилия, имя, отчество, образование, специальность, стаж работы по специальности, ученая степень и ученое звание, занимаемая должность), на каком основании проведена экспертиза; отметка, удостоверенная подписью эксперта, о том, что он предупрежден об ответственности, установленной законодательными актами, а также об уголовной ответственности за отказ или уклонение от исполнения без уважительных причин возложенных на него обязанностей или за дачу заведомо ложного заключения; кто присутствовал при проведении экспертизы и какие давал пояснения; какие материалы использовал эксперт и какие произвел исследования; поставленные эксперту вопросы и его мотивированные ответы. Если при проведении экспертизы эксперт установит обстоятельства, имеющие значение для уголовного дела, по поводу которых ему не были поставлены вопросы, он вправе указать на них в своем заключении.</w:t>
      </w:r>
      <w:r w:rsidR="00A16388" w:rsidRPr="00A16388">
        <w:rPr>
          <w:rFonts w:ascii="Times New Roman" w:hAnsi="Times New Roman" w:cs="Times New Roman"/>
          <w:color w:val="000000"/>
          <w:sz w:val="24"/>
          <w:szCs w:val="24"/>
          <w:lang w:val="ru-RU"/>
        </w:rPr>
        <w:pict>
          <v:shape id="_x0000_i162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Заключение дается в письменной форме и подписывается экспертом (экспертами). К нему должны быть приложены оставшиеся после исследования вещественные доказательства, образцы, полученные экспериментальным путем и используемые для сравнения, а также фотографии, схемы, графики, таблицы и другие дополнительные материалы, подтверждающие выводы эксперта. Приложение к заключению также подписывается экспертом.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79" w:name="CA0_ЧВТ__1_РЗ_VIII_8_ГЛ_26_28_СТ_236_267"/>
      <w:bookmarkEnd w:id="679"/>
      <w:r>
        <w:rPr>
          <w:rFonts w:ascii="Times New Roman" w:hAnsi="Times New Roman" w:cs="Times New Roman"/>
          <w:color w:val="000000"/>
          <w:sz w:val="24"/>
          <w:szCs w:val="24"/>
          <w:lang w:val="ru-RU"/>
        </w:rPr>
        <w:t>3. Если эксперт убеждается, что поставленные вопросы выходят за пределы его специальных знаний или предоставленные ему материалы непригодны или недостаточны для дачи заключения и не могут быть восполнены, либо если состояние науки и экспертной практики не позволяет ответить на поставленные вопросы, он составляет мотивированное сообщение о невозможности дачи заключения и направляет его в орган, ведущий уголовный процесс и назначивший экспертизу.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237. Допрос эксперта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Следователь вправе получить объяснение от эксперта в случае проведения экспертизы до возбуждения уголовного дела или допросить эксперта для разъяснения данного им заключения. Эксперт может изложить свои ответы собственноручно. Протокол допроса эксперта составляется с соблюдением требований статей </w:t>
      </w:r>
      <w:hyperlink r:id="rId931"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932"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62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80" w:name="CA0_ЧВТ__1_РЗ_VIII_8_ГЛ_26_28_СТ_237_268"/>
      <w:bookmarkEnd w:id="680"/>
      <w:r>
        <w:rPr>
          <w:rFonts w:ascii="Times New Roman" w:hAnsi="Times New Roman" w:cs="Times New Roman"/>
          <w:color w:val="000000"/>
          <w:sz w:val="24"/>
          <w:szCs w:val="24"/>
          <w:lang w:val="ru-RU"/>
        </w:rPr>
        <w:t>2. Получение объяснения либо допрос эксперта до представления им заключения не допускаются.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81" w:name="CA0_ЧВТ__1_РЗ_VIII_8_ГЛ_26_28_СТ_238_269"/>
      <w:bookmarkEnd w:id="681"/>
      <w:r>
        <w:rPr>
          <w:rFonts w:ascii="Times New Roman" w:hAnsi="Times New Roman" w:cs="Times New Roman"/>
          <w:b/>
          <w:bCs/>
          <w:color w:val="000000"/>
          <w:sz w:val="24"/>
          <w:szCs w:val="24"/>
          <w:lang w:val="ru-RU"/>
        </w:rPr>
        <w:t>Статья 238. Предъявление подозреваемому, обвиняемому, защитнику, потерпевшему и свидетелю заключения эксперта</w:t>
      </w:r>
      <w:r w:rsidR="00A16388" w:rsidRPr="00A16388">
        <w:rPr>
          <w:rFonts w:ascii="Times New Roman" w:hAnsi="Times New Roman" w:cs="Times New Roman"/>
          <w:b/>
          <w:bCs/>
          <w:color w:val="000000"/>
          <w:sz w:val="24"/>
          <w:szCs w:val="24"/>
          <w:lang w:val="ru-RU"/>
        </w:rPr>
        <w:pict>
          <v:shape id="_x0000_i162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Заключение эксперта или его сообщение о невозможности дачи заключения, а также объяснение или протокол допроса эксперта до окончания предварительного расследования предъявляются подозреваемому, обвиняемому, защитнику, а также по их просьбе потерпевшему и свидетелю, подвергшимся экспертизе, которые вправе давать свои объяснения и заявлять ходатайства по выводам эксперта. В случае полного или частичного отказа в удовлетворении ходатайства следователь, лицо, производящее дознание, выносят мотивированное постановление, которое под расписку объявляется лицу, заявившему ходатайство.</w:t>
      </w:r>
      <w:r w:rsidR="00A16388" w:rsidRPr="00A16388">
        <w:rPr>
          <w:rFonts w:ascii="Times New Roman" w:hAnsi="Times New Roman" w:cs="Times New Roman"/>
          <w:color w:val="000000"/>
          <w:sz w:val="24"/>
          <w:szCs w:val="24"/>
          <w:lang w:val="ru-RU"/>
        </w:rPr>
        <w:pict>
          <v:shape id="_x0000_i162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Об ознакомлении с заключением эксперта, объяснением либо протоколом его допроса составляется протокол с соблюдением требований статей </w:t>
      </w:r>
      <w:hyperlink r:id="rId933"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934"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 В протоколе отражаются сделанные заявления или ходатайства.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82" w:name="CA0_ЧВТ__1_РЗ_VIII_8_ГЛ_26_28_СТ_238_270"/>
      <w:bookmarkEnd w:id="682"/>
      <w:r>
        <w:rPr>
          <w:rFonts w:ascii="Times New Roman" w:hAnsi="Times New Roman" w:cs="Times New Roman"/>
          <w:color w:val="000000"/>
          <w:sz w:val="24"/>
          <w:szCs w:val="24"/>
          <w:lang w:val="ru-RU"/>
        </w:rPr>
        <w:t>3. Правила настоящей статьи применяются и в случаях, когда экспертиза была проведена до привлечения лица в качестве обвиняемого либо признания его подозреваемым или потерпевшим, а также в случаях, когда экспертиза проведена до возбуждения уголовного дела.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239. Дополнительная и повторная экспертизы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недостаточной ясности или неполноте заключения, а также в случае возникновения новых вопросов в отношении ранее исследованных обстоятельств может быть назначена дополнительная экспертиза, проведение которой поручается тому же или другому эксперту (экспертам).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В случае необоснованности заключения эксперта, наличия сомнений в его правильности может быть назначена повторная экспертиза, проведение которой поручается другому эксперту (экспертам).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83" w:name="CA0_ЧВТ__1_РЗ_VIII_8_ГЛ_26_28_СТ_239_271"/>
      <w:bookmarkEnd w:id="683"/>
      <w:r>
        <w:rPr>
          <w:rFonts w:ascii="Times New Roman" w:hAnsi="Times New Roman" w:cs="Times New Roman"/>
          <w:color w:val="000000"/>
          <w:sz w:val="24"/>
          <w:szCs w:val="24"/>
          <w:lang w:val="ru-RU"/>
        </w:rPr>
        <w:t>3. Дополнительная и повторная экспертизы назначаются и проводятся с соблюдением требований настоящей главы.</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84" w:name="CA0_ЧВТ__1_РЗ_VIII_8_ГЛ_27_29CN__chapter"/>
      <w:bookmarkEnd w:id="684"/>
      <w:r>
        <w:rPr>
          <w:rFonts w:ascii="Times New Roman" w:hAnsi="Times New Roman" w:cs="Times New Roman"/>
          <w:b/>
          <w:bCs/>
          <w:caps/>
          <w:color w:val="000000"/>
          <w:sz w:val="24"/>
          <w:szCs w:val="24"/>
          <w:lang w:val="ru-RU"/>
        </w:rPr>
        <w:t>ГЛАВА 27</w:t>
      </w:r>
      <w:r>
        <w:rPr>
          <w:rFonts w:ascii="Times New Roman" w:hAnsi="Times New Roman" w:cs="Times New Roman"/>
          <w:b/>
          <w:bCs/>
          <w:caps/>
          <w:color w:val="000000"/>
          <w:sz w:val="24"/>
          <w:szCs w:val="24"/>
          <w:lang w:val="ru-RU"/>
        </w:rPr>
        <w:br/>
        <w:t>ПРИВЛЕЧЕНИЕ В КАЧЕСТВЕ ОБВИНЯЕМОГО, ПРЕДЪЯВЛЕНИЕ ОБВИНЕНИЯ, ДОПРОС ОБВИНЯЕМОГО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240. Привлечение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наличии достаточных доказательств, дающих основания для предъявления лицу обвинения в совершении преступления, следователь выносит мотивированное постановление о привлечении его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Следователь извещает обвиняемого о дне предъявления обвинения и одновременно разъясняет ему право пригласить защитника либо ходатайствовать перед следователем об обеспечении участия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85" w:name="CA0_ЧВТ__1_РЗ_VIII_8_ГЛ_27_29_СТ_240_272"/>
      <w:bookmarkEnd w:id="685"/>
      <w:r>
        <w:rPr>
          <w:rFonts w:ascii="Times New Roman" w:hAnsi="Times New Roman" w:cs="Times New Roman"/>
          <w:color w:val="000000"/>
          <w:sz w:val="24"/>
          <w:szCs w:val="24"/>
          <w:lang w:val="ru-RU"/>
        </w:rPr>
        <w:t xml:space="preserve">3. По уголовным делам, по которым в соответствии со статьей </w:t>
      </w:r>
      <w:hyperlink r:id="rId935" w:anchor="&amp;Article=45" w:history="1">
        <w:r>
          <w:rPr>
            <w:rFonts w:ascii="Times New Roman" w:hAnsi="Times New Roman" w:cs="Times New Roman"/>
            <w:color w:val="0000FF"/>
            <w:sz w:val="24"/>
            <w:szCs w:val="24"/>
            <w:lang w:val="ru-RU"/>
          </w:rPr>
          <w:t>45</w:t>
        </w:r>
      </w:hyperlink>
      <w:r>
        <w:rPr>
          <w:rFonts w:ascii="Times New Roman" w:hAnsi="Times New Roman" w:cs="Times New Roman"/>
          <w:color w:val="000000"/>
          <w:sz w:val="24"/>
          <w:szCs w:val="24"/>
          <w:lang w:val="ru-RU"/>
        </w:rPr>
        <w:t xml:space="preserve"> настоящего Кодекса участие защитника при предъявлении обвинения обязательно, следователь принимает меры по обеспечению его участия, если защитник не приглашен самим обвиняемым, его законным представителем либо другими лицами по его поручению.</w:t>
      </w:r>
      <w:r w:rsidR="00A16388" w:rsidRPr="00A16388">
        <w:rPr>
          <w:rFonts w:ascii="Times New Roman" w:hAnsi="Times New Roman" w:cs="Times New Roman"/>
          <w:color w:val="000000"/>
          <w:sz w:val="24"/>
          <w:szCs w:val="24"/>
          <w:lang w:val="ru-RU"/>
        </w:rPr>
        <w:pict>
          <v:shape id="_x0000_i162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241. Постановление о привлечении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постановлении о привлечении в качестве обвиняемого должны быть указаны: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время и место его составления, кем составлено; фамилия, имя и отчество лица, привлекаемого в качестве обвиняемого, число, месяц, год и место его рождения;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описание инкриминируемого обвиняемому преступления с указанием времени, места его совершения, а также иных обстоятельств, подлежащих доказыванию в соответствии со статьей </w:t>
      </w:r>
      <w:hyperlink r:id="rId936" w:anchor="&amp;Article=89" w:history="1">
        <w:r>
          <w:rPr>
            <w:rFonts w:ascii="Times New Roman" w:hAnsi="Times New Roman" w:cs="Times New Roman"/>
            <w:color w:val="0000FF"/>
            <w:sz w:val="24"/>
            <w:szCs w:val="24"/>
            <w:lang w:val="ru-RU"/>
          </w:rPr>
          <w:t>89</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уголовный закон (пункт, часть, статья), предусматривающий ответственность за данное преступление.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Постановление должно содержать решение о привлечении лица в качестве обвиняемого по расследуемому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86" w:name="CA0_ЧВТ__1_РЗ_VIII_8_ГЛ_27_29_СТ_241_273"/>
      <w:bookmarkEnd w:id="686"/>
      <w:r>
        <w:rPr>
          <w:rFonts w:ascii="Times New Roman" w:hAnsi="Times New Roman" w:cs="Times New Roman"/>
          <w:color w:val="000000"/>
          <w:sz w:val="24"/>
          <w:szCs w:val="24"/>
          <w:lang w:val="ru-RU"/>
        </w:rPr>
        <w:t>3. При обвинении в совершении нескольких преступлений, подпадающих под действие разных статей уголовного закона, в постановлении о привлечении в качестве обвиняемого должно быть указано, какие конкретные действия по каждым пункту, части, статье уголовного закона вменяются обвиняемому.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242. Обязательность явки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Обвиняемый, не содержащийся под стражей, вызывается для предъявления обвинения и на допрос повесткой. Содержание повестки может быть передано также телефонограммой или телеграммой.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повестке должно быть указано, кто вызывается в качестве обвиняемого, куда, день и час явки, а также последствия неявки.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Повестка вручается обвиняемому под расписку, а в случае его временного отсутствия – совершеннолетнему члену его семьи либо администрации по месту работы, которые обязаны передать повестку вызываемому на допрос обвиняемому. Обвиняемый может быть вызван с использованием и других средств связи. В случае неявки без уважительных причин обвиняемый может быть доставлен приводом.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Обвиняемый, не содержащийся под стражей, обязан явиться по вызову следователя в назначенный срок.</w:t>
      </w:r>
      <w:r w:rsidR="00A16388" w:rsidRPr="00A16388">
        <w:rPr>
          <w:rFonts w:ascii="Times New Roman" w:hAnsi="Times New Roman" w:cs="Times New Roman"/>
          <w:color w:val="000000"/>
          <w:sz w:val="24"/>
          <w:szCs w:val="24"/>
          <w:lang w:val="ru-RU"/>
        </w:rPr>
        <w:pict>
          <v:shape id="_x0000_i163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Уважительными причинами неявки обвиняемого по вызову следователя признаются:</w:t>
      </w:r>
      <w:r w:rsidR="00A16388" w:rsidRPr="00A16388">
        <w:rPr>
          <w:rFonts w:ascii="Times New Roman" w:hAnsi="Times New Roman" w:cs="Times New Roman"/>
          <w:color w:val="000000"/>
          <w:sz w:val="24"/>
          <w:szCs w:val="24"/>
          <w:lang w:val="ru-RU"/>
        </w:rPr>
        <w:pict>
          <v:shape id="_x0000_i163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заболевание, лишающее обвиняемого возможности явиться;</w:t>
      </w:r>
      <w:r w:rsidR="00A16388" w:rsidRPr="00A16388">
        <w:rPr>
          <w:rFonts w:ascii="Times New Roman" w:hAnsi="Times New Roman" w:cs="Times New Roman"/>
          <w:color w:val="000000"/>
          <w:sz w:val="24"/>
          <w:szCs w:val="24"/>
          <w:lang w:val="ru-RU"/>
        </w:rPr>
        <w:pict>
          <v:shape id="_x0000_i163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смерть члена семьи или близкого родственника;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стихийные бедствия;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иные обстоятельства, лишающие обвиняемого возможности явиться в назначенный срок.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О причинах неявки в назначенный срок обвиняемый обязан уведомить следователя.</w:t>
      </w:r>
      <w:r w:rsidR="00A16388" w:rsidRPr="00A16388">
        <w:rPr>
          <w:rFonts w:ascii="Times New Roman" w:hAnsi="Times New Roman" w:cs="Times New Roman"/>
          <w:color w:val="000000"/>
          <w:sz w:val="24"/>
          <w:szCs w:val="24"/>
          <w:lang w:val="ru-RU"/>
        </w:rPr>
        <w:pict>
          <v:shape id="_x0000_i163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87" w:name="CA0_ЧВТ__1_РЗ_VIII_8_ГЛ_27_29_СТ_242_274"/>
      <w:bookmarkEnd w:id="687"/>
      <w:r>
        <w:rPr>
          <w:rFonts w:ascii="Times New Roman" w:hAnsi="Times New Roman" w:cs="Times New Roman"/>
          <w:color w:val="000000"/>
          <w:sz w:val="24"/>
          <w:szCs w:val="24"/>
          <w:lang w:val="ru-RU"/>
        </w:rPr>
        <w:t>7. Обвиняемый, содержащийся под стражей, вызывается через администрацию места заключения.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243. Предъявление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Обвинение предъявляется в присутствии защитника, если его участие обязательно или об этом ходатайствовали обвиняемый, его законный представитель, и не позднее трех суток с момента вынесения постановления о привлечении лица в качестве обвиняемого. В случае неявки обвиняемого или его защитника обвинение может быть предъявлено и по истечении трех суток.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Обвиняемому, доставленному приводом, обвинение предъявляется в день привода. При этом следователь должен принять меры по обеспечению участия защитника при предъявлении обвинения в тех случаях, когда участие защитника обязательно.</w:t>
      </w:r>
      <w:r w:rsidR="00A16388" w:rsidRPr="00A16388">
        <w:rPr>
          <w:rFonts w:ascii="Times New Roman" w:hAnsi="Times New Roman" w:cs="Times New Roman"/>
          <w:color w:val="000000"/>
          <w:sz w:val="24"/>
          <w:szCs w:val="24"/>
          <w:lang w:val="ru-RU"/>
        </w:rPr>
        <w:pict>
          <v:shape id="_x0000_i163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Следователь, удостоверившись в личности обвиняемого и в полномочиях защитника, законного представителя, разъясняет обвиняемому его права, предусмотренные статьей </w:t>
      </w:r>
      <w:hyperlink r:id="rId937" w:anchor="&amp;Article=43" w:history="1">
        <w:r>
          <w:rPr>
            <w:rFonts w:ascii="Times New Roman" w:hAnsi="Times New Roman" w:cs="Times New Roman"/>
            <w:color w:val="0000FF"/>
            <w:sz w:val="24"/>
            <w:szCs w:val="24"/>
            <w:lang w:val="ru-RU"/>
          </w:rPr>
          <w:t>43</w:t>
        </w:r>
      </w:hyperlink>
      <w:r>
        <w:rPr>
          <w:rFonts w:ascii="Times New Roman" w:hAnsi="Times New Roman" w:cs="Times New Roman"/>
          <w:color w:val="000000"/>
          <w:sz w:val="24"/>
          <w:szCs w:val="24"/>
          <w:lang w:val="ru-RU"/>
        </w:rPr>
        <w:t xml:space="preserve"> настоящего Кодекса, о чем составляется протокол, и объявляет обвиняемому постановление о привлечении в качестве обвиняемого, разъясняет ему сущность предъявленного обвинения.</w:t>
      </w:r>
      <w:r w:rsidR="00A16388" w:rsidRPr="00A16388">
        <w:rPr>
          <w:rFonts w:ascii="Times New Roman" w:hAnsi="Times New Roman" w:cs="Times New Roman"/>
          <w:color w:val="000000"/>
          <w:sz w:val="24"/>
          <w:szCs w:val="24"/>
          <w:lang w:val="ru-RU"/>
        </w:rPr>
        <w:pict>
          <v:shape id="_x0000_i163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Выполнение действий, указанных в части 3 настоящей статьи, удостоверяется подписями обвиняемого, защитника, законного представителя и следователя на постановлении о привлечении в качестве обвиняемого с указанием даты и часа предъявления обвинения.</w:t>
      </w:r>
      <w:r w:rsidR="00A16388" w:rsidRPr="00A16388">
        <w:rPr>
          <w:rFonts w:ascii="Times New Roman" w:hAnsi="Times New Roman" w:cs="Times New Roman"/>
          <w:color w:val="000000"/>
          <w:sz w:val="24"/>
          <w:szCs w:val="24"/>
          <w:lang w:val="ru-RU"/>
        </w:rPr>
        <w:pict>
          <v:shape id="_x0000_i163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 случае отказа обвиняемого от подписи следователь, защитник, если он участвовал при предъявлении обвинения, законный представитель удостоверяют на постановлении о привлечении в качестве обвиняемого, что текст постановления обвиняемому объявлен и ему разъяснена сущность обвинения.</w:t>
      </w:r>
      <w:r w:rsidR="00A16388" w:rsidRPr="00A16388">
        <w:rPr>
          <w:rFonts w:ascii="Times New Roman" w:hAnsi="Times New Roman" w:cs="Times New Roman"/>
          <w:color w:val="000000"/>
          <w:sz w:val="24"/>
          <w:szCs w:val="24"/>
          <w:lang w:val="ru-RU"/>
        </w:rPr>
        <w:pict>
          <v:shape id="_x0000_i163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Обвиняемому вручаются копии постановления о привлечении его в качестве обвиняемого и протокола о разъяснении его прав.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88" w:name="CA0_ЧВТ__1_РЗ_VIII_8_ГЛ_27_29_СТ_243_275"/>
      <w:bookmarkEnd w:id="688"/>
      <w:r>
        <w:rPr>
          <w:rFonts w:ascii="Times New Roman" w:hAnsi="Times New Roman" w:cs="Times New Roman"/>
          <w:color w:val="000000"/>
          <w:sz w:val="24"/>
          <w:szCs w:val="24"/>
          <w:lang w:val="ru-RU"/>
        </w:rPr>
        <w:t>7. Копия постановления о привлечении в качестве обвиняемого направляется прокурору.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244. Допрос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Следователь обязан допросить обвиняемого немедленно после предъявления ему обвинения. В случае отказа обвиняемого от дачи показаний об этом делается отметка в протоколе его допроса.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Допрос обвиняемого проводится в соответствии с правилами статей </w:t>
      </w:r>
      <w:hyperlink r:id="rId938" w:anchor="&amp;Article=215" w:history="1">
        <w:r>
          <w:rPr>
            <w:rFonts w:ascii="Times New Roman" w:hAnsi="Times New Roman" w:cs="Times New Roman"/>
            <w:color w:val="0000FF"/>
            <w:sz w:val="24"/>
            <w:szCs w:val="24"/>
            <w:lang w:val="ru-RU"/>
          </w:rPr>
          <w:t>215</w:t>
        </w:r>
      </w:hyperlink>
      <w:r>
        <w:rPr>
          <w:rFonts w:ascii="Times New Roman" w:hAnsi="Times New Roman" w:cs="Times New Roman"/>
          <w:color w:val="000000"/>
          <w:sz w:val="24"/>
          <w:szCs w:val="24"/>
          <w:lang w:val="ru-RU"/>
        </w:rPr>
        <w:t>–219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О допросе обвиняемого следователь составляет протокол с соблюдением требований статьи </w:t>
      </w:r>
      <w:hyperlink r:id="rId939" w:anchor="&amp;Article=218" w:history="1">
        <w:r>
          <w:rPr>
            <w:rFonts w:ascii="Times New Roman" w:hAnsi="Times New Roman" w:cs="Times New Roman"/>
            <w:color w:val="0000FF"/>
            <w:sz w:val="24"/>
            <w:szCs w:val="24"/>
            <w:lang w:val="ru-RU"/>
          </w:rPr>
          <w:t>218</w:t>
        </w:r>
      </w:hyperlink>
      <w:r>
        <w:rPr>
          <w:rFonts w:ascii="Times New Roman" w:hAnsi="Times New Roman" w:cs="Times New Roman"/>
          <w:color w:val="000000"/>
          <w:sz w:val="24"/>
          <w:szCs w:val="24"/>
          <w:lang w:val="ru-RU"/>
        </w:rPr>
        <w:t xml:space="preserve"> настоящего Кодекса. В протоколе первого допроса указываются данные о личности обвиняемого, в том числе фамилия, имя, отчество, время и место рождения, гражданство, образование, семейное положение, место работы, род занятий или должность, место жительства, судимость и другие сведения, необходимые для удостоверения личности. В протоколах последующих допросов данные о личности обвиняемого, если они не изменились, можно ограничить указанием его фамилии, имени и отчества.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Обвиняемые, вызванные по одному и тому же делу, допрашиваются отдельно. Следователь принимает меры для того, чтобы они не могли общаться между собой.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89" w:name="CA0_ЧВТ__1_РЗ_VIII_8_ГЛ_27_29_СТ_244_276"/>
      <w:bookmarkEnd w:id="689"/>
      <w:r>
        <w:rPr>
          <w:rFonts w:ascii="Times New Roman" w:hAnsi="Times New Roman" w:cs="Times New Roman"/>
          <w:color w:val="000000"/>
          <w:sz w:val="24"/>
          <w:szCs w:val="24"/>
          <w:lang w:val="ru-RU"/>
        </w:rPr>
        <w:t>5. В начале допроса следователь должен выяснить у обвиняемого, желает ли он сообщить свое отношение к предъявленному обвинению, признает ли его полностью или частично либо отрицает свою вину в предъявленном ему обвинении, о чем делается запись в протоколе допроса.</w:t>
      </w:r>
      <w:r w:rsidR="00A16388" w:rsidRPr="00A16388">
        <w:rPr>
          <w:rFonts w:ascii="Times New Roman" w:hAnsi="Times New Roman" w:cs="Times New Roman"/>
          <w:color w:val="000000"/>
          <w:sz w:val="24"/>
          <w:szCs w:val="24"/>
          <w:lang w:val="ru-RU"/>
        </w:rPr>
        <w:pict>
          <v:shape id="_x0000_i163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245. Изменение и дополнение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Если при производстве предварительного расследования возникнут основания для изменения предъявленного обвинения или его дополнения, следователь обязан с соблюдением требований статей </w:t>
      </w:r>
      <w:hyperlink r:id="rId940" w:anchor="&amp;Article=240" w:history="1">
        <w:r>
          <w:rPr>
            <w:rFonts w:ascii="Times New Roman" w:hAnsi="Times New Roman" w:cs="Times New Roman"/>
            <w:color w:val="0000FF"/>
            <w:sz w:val="24"/>
            <w:szCs w:val="24"/>
            <w:lang w:val="ru-RU"/>
          </w:rPr>
          <w:t>240</w:t>
        </w:r>
      </w:hyperlink>
      <w:r>
        <w:rPr>
          <w:rFonts w:ascii="Times New Roman" w:hAnsi="Times New Roman" w:cs="Times New Roman"/>
          <w:color w:val="000000"/>
          <w:sz w:val="24"/>
          <w:szCs w:val="24"/>
          <w:lang w:val="ru-RU"/>
        </w:rPr>
        <w:t xml:space="preserve"> и </w:t>
      </w:r>
      <w:hyperlink r:id="rId941" w:anchor="&amp;Article=241" w:history="1">
        <w:r>
          <w:rPr>
            <w:rFonts w:ascii="Times New Roman" w:hAnsi="Times New Roman" w:cs="Times New Roman"/>
            <w:color w:val="0000FF"/>
            <w:sz w:val="24"/>
            <w:szCs w:val="24"/>
            <w:lang w:val="ru-RU"/>
          </w:rPr>
          <w:t>241</w:t>
        </w:r>
      </w:hyperlink>
      <w:r>
        <w:rPr>
          <w:rFonts w:ascii="Times New Roman" w:hAnsi="Times New Roman" w:cs="Times New Roman"/>
          <w:color w:val="000000"/>
          <w:sz w:val="24"/>
          <w:szCs w:val="24"/>
          <w:lang w:val="ru-RU"/>
        </w:rPr>
        <w:t xml:space="preserve"> настоящего Кодекса вынести новое постановление о привлечении в качестве обвиняемого, объявить его в порядке, установленном статьей </w:t>
      </w:r>
      <w:hyperlink r:id="rId942" w:anchor="&amp;Article=243" w:history="1">
        <w:r>
          <w:rPr>
            <w:rFonts w:ascii="Times New Roman" w:hAnsi="Times New Roman" w:cs="Times New Roman"/>
            <w:color w:val="0000FF"/>
            <w:sz w:val="24"/>
            <w:szCs w:val="24"/>
            <w:lang w:val="ru-RU"/>
          </w:rPr>
          <w:t>243</w:t>
        </w:r>
      </w:hyperlink>
      <w:r>
        <w:rPr>
          <w:rFonts w:ascii="Times New Roman" w:hAnsi="Times New Roman" w:cs="Times New Roman"/>
          <w:color w:val="000000"/>
          <w:sz w:val="24"/>
          <w:szCs w:val="24"/>
          <w:lang w:val="ru-RU"/>
        </w:rPr>
        <w:t xml:space="preserve"> настоящего Кодекса, и допросить обвиняемого по новому обвинению.</w:t>
      </w:r>
      <w:r w:rsidR="00A16388" w:rsidRPr="00A16388">
        <w:rPr>
          <w:rFonts w:ascii="Times New Roman" w:hAnsi="Times New Roman" w:cs="Times New Roman"/>
          <w:color w:val="000000"/>
          <w:sz w:val="24"/>
          <w:szCs w:val="24"/>
          <w:lang w:val="ru-RU"/>
        </w:rPr>
        <w:pict>
          <v:shape id="_x0000_i163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в ходе предварительного расследования предъявленное обвинение в какой-либо части не нашло подтверждения, следователь своим постановлением прекращает уголовное преследование в этой части, о чем уведомляет обвиняемого и других участников уголовного процесса.</w:t>
      </w:r>
      <w:r w:rsidR="00A16388" w:rsidRPr="00A16388">
        <w:rPr>
          <w:rFonts w:ascii="Times New Roman" w:hAnsi="Times New Roman" w:cs="Times New Roman"/>
          <w:color w:val="000000"/>
          <w:sz w:val="24"/>
          <w:szCs w:val="24"/>
          <w:lang w:val="ru-RU"/>
        </w:rPr>
        <w:pict>
          <v:shape id="_x0000_i164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90" w:name="CA0_ЧВТ__1_РЗ_VIII_8_ГЛ_27_29_СТ_245_277"/>
      <w:bookmarkEnd w:id="690"/>
      <w:r>
        <w:rPr>
          <w:rFonts w:ascii="Times New Roman" w:hAnsi="Times New Roman" w:cs="Times New Roman"/>
          <w:color w:val="000000"/>
          <w:sz w:val="24"/>
          <w:szCs w:val="24"/>
          <w:lang w:val="ru-RU"/>
        </w:rPr>
        <w:t xml:space="preserve">3. Изменение обвинения в ходе судебного разбирательства допускается в случаях и порядке, предусмотренных статьей </w:t>
      </w:r>
      <w:hyperlink r:id="rId943" w:anchor="&amp;Article=301" w:history="1">
        <w:r>
          <w:rPr>
            <w:rFonts w:ascii="Times New Roman" w:hAnsi="Times New Roman" w:cs="Times New Roman"/>
            <w:color w:val="0000FF"/>
            <w:sz w:val="24"/>
            <w:szCs w:val="24"/>
            <w:lang w:val="ru-RU"/>
          </w:rPr>
          <w:t>301</w:t>
        </w:r>
      </w:hyperlink>
      <w:r>
        <w:rPr>
          <w:rFonts w:ascii="Times New Roman" w:hAnsi="Times New Roman" w:cs="Times New Roman"/>
          <w:color w:val="000000"/>
          <w:sz w:val="24"/>
          <w:szCs w:val="24"/>
          <w:lang w:val="ru-RU"/>
        </w:rPr>
        <w:t xml:space="preserve"> настоящего Кодекса. </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91" w:name="CA0_ЧВТ__1_РЗ_VIII_8_ГЛ_28_30CN__chapter"/>
      <w:bookmarkEnd w:id="691"/>
      <w:r>
        <w:rPr>
          <w:rFonts w:ascii="Times New Roman" w:hAnsi="Times New Roman" w:cs="Times New Roman"/>
          <w:b/>
          <w:bCs/>
          <w:caps/>
          <w:color w:val="000000"/>
          <w:sz w:val="24"/>
          <w:szCs w:val="24"/>
          <w:lang w:val="ru-RU"/>
        </w:rPr>
        <w:t>ГЛАВА 28</w:t>
      </w:r>
      <w:r>
        <w:rPr>
          <w:rFonts w:ascii="Times New Roman" w:hAnsi="Times New Roman" w:cs="Times New Roman"/>
          <w:b/>
          <w:bCs/>
          <w:caps/>
          <w:color w:val="000000"/>
          <w:sz w:val="24"/>
          <w:szCs w:val="24"/>
          <w:lang w:val="ru-RU"/>
        </w:rPr>
        <w:br/>
        <w:t>ПРИОСТАНОВЛЕНИЕ И ВОЗОБНОВЛЕНИЕ ПРЕДВАРИТЕЛЬНОГО РАССЛЕДОВАНИЯ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92" w:name="CA0_ЧВТ__1_РЗ_VIII_8_ГЛ_28_30_СТ_246_278"/>
      <w:bookmarkEnd w:id="692"/>
      <w:r>
        <w:rPr>
          <w:rFonts w:ascii="Times New Roman" w:hAnsi="Times New Roman" w:cs="Times New Roman"/>
          <w:b/>
          <w:bCs/>
          <w:color w:val="000000"/>
          <w:sz w:val="24"/>
          <w:szCs w:val="24"/>
          <w:lang w:val="ru-RU"/>
        </w:rPr>
        <w:t>Статья 246. Основания, порядок и сроки приостановления предварительного следствия</w:t>
      </w:r>
      <w:r w:rsidR="00A16388" w:rsidRPr="00A16388">
        <w:rPr>
          <w:rFonts w:ascii="Times New Roman" w:hAnsi="Times New Roman" w:cs="Times New Roman"/>
          <w:b/>
          <w:bCs/>
          <w:color w:val="000000"/>
          <w:sz w:val="24"/>
          <w:szCs w:val="24"/>
          <w:lang w:val="ru-RU"/>
        </w:rPr>
        <w:pict>
          <v:shape id="_x0000_i164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Предварительное следствие приостанавливается при наличии одного из следующих оснований, препятствующих его продолжению и окончанию:</w:t>
      </w:r>
      <w:r w:rsidR="00A16388" w:rsidRPr="00A16388">
        <w:rPr>
          <w:rFonts w:ascii="Times New Roman" w:hAnsi="Times New Roman" w:cs="Times New Roman"/>
          <w:color w:val="000000"/>
          <w:sz w:val="24"/>
          <w:szCs w:val="24"/>
          <w:lang w:val="ru-RU"/>
        </w:rPr>
        <w:pict>
          <v:shape id="_x0000_i164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неустановления лица, подлежащего привлечению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когда обвиняемый скрылся от органа уголовного преследования либо когда по иным причинам не установлено его местонахождение;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когда местонахождение обвиняемого известно, однако отсутствует реальная возможность его участия в производстве по уголовному делу в связи с рассмотрением вопроса о выдаче иностранным государством, а также в связи с невозможностью по объективным причинам прибыть к месту производства предварительного следствия;</w:t>
      </w:r>
      <w:r w:rsidR="00A16388" w:rsidRPr="00A16388">
        <w:rPr>
          <w:rFonts w:ascii="Times New Roman" w:hAnsi="Times New Roman" w:cs="Times New Roman"/>
          <w:color w:val="000000"/>
          <w:sz w:val="24"/>
          <w:szCs w:val="24"/>
          <w:lang w:val="ru-RU"/>
        </w:rPr>
        <w:pict>
          <v:shape id="_x0000_i164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временного психического расстройства (заболевания) или иного заболевания обвиняемого, препятствующих его участию в производстве процессуальных действий и удостоверенных врачом, работающим в государственной организации здравоохранения;</w:t>
      </w:r>
      <w:r w:rsidR="00A16388" w:rsidRPr="00A16388">
        <w:rPr>
          <w:rFonts w:ascii="Times New Roman" w:hAnsi="Times New Roman" w:cs="Times New Roman"/>
          <w:color w:val="000000"/>
          <w:sz w:val="24"/>
          <w:szCs w:val="24"/>
          <w:lang w:val="ru-RU"/>
        </w:rPr>
        <w:pict>
          <v:shape id="_x0000_i164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невозможности производства следственных действий, без которых не может быть принято решение об окончании предварительного следствия;</w:t>
      </w:r>
      <w:r w:rsidR="00A16388" w:rsidRPr="00A16388">
        <w:rPr>
          <w:rFonts w:ascii="Times New Roman" w:hAnsi="Times New Roman" w:cs="Times New Roman"/>
          <w:color w:val="000000"/>
          <w:sz w:val="24"/>
          <w:szCs w:val="24"/>
          <w:lang w:val="ru-RU"/>
        </w:rPr>
        <w:pict>
          <v:shape id="_x0000_i164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необнаружения безвестно исчезнувшего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 приостановлении предварительного следствия следователь выносит мотивированное постановление, копию которого направляет прокурору.</w:t>
      </w:r>
      <w:r w:rsidR="00A16388" w:rsidRPr="00A16388">
        <w:rPr>
          <w:rFonts w:ascii="Times New Roman" w:hAnsi="Times New Roman" w:cs="Times New Roman"/>
          <w:color w:val="000000"/>
          <w:sz w:val="24"/>
          <w:szCs w:val="24"/>
          <w:lang w:val="ru-RU"/>
        </w:rPr>
        <w:pict>
          <v:shape id="_x0000_i164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Если по уголовному делу привлечены два или несколько обвиняемых, а основания для приостановления предварительного следствия относятся не ко всем обвиняемым, следователь вправе выделить в отдельное производство и приостановить предварительное следствие в отношении отдельных обвиняемых или приостановить производство по всему делу, если по нему не может быть продолжено предварительное следствие без участия всех обвиняемых.</w:t>
      </w:r>
      <w:r w:rsidR="00A16388" w:rsidRPr="00A16388">
        <w:rPr>
          <w:rFonts w:ascii="Times New Roman" w:hAnsi="Times New Roman" w:cs="Times New Roman"/>
          <w:color w:val="000000"/>
          <w:sz w:val="24"/>
          <w:szCs w:val="24"/>
          <w:lang w:val="ru-RU"/>
        </w:rPr>
        <w:pict>
          <v:shape id="_x0000_i164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случаях, предусмотренных пунктами 1, 2 и 6 части 1 настоящей статьи, предварительное следствие приостанавливается лишь по истечении срока его производства; в случаях, предусмотренных пунктами 3, 4 и 5 части 1 настоящей статьи, оно может быть приостановлено и до окончания срока предварительного следствия.</w:t>
      </w:r>
      <w:r w:rsidR="00A16388" w:rsidRPr="00A16388">
        <w:rPr>
          <w:rFonts w:ascii="Times New Roman" w:hAnsi="Times New Roman" w:cs="Times New Roman"/>
          <w:color w:val="000000"/>
          <w:sz w:val="24"/>
          <w:szCs w:val="24"/>
          <w:lang w:val="ru-RU"/>
        </w:rPr>
        <w:pict>
          <v:shape id="_x0000_i164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До приостановления предварительного следствия следователь обязан выполнить все следственные действия, проведение которых возможно в отсутствие обвиняемого, принять все меры по его розыску, а равно по установлению лица, совершившего преступление, либо по обнаружению безвестно исчезнувшего лица.</w:t>
      </w:r>
      <w:r w:rsidR="00A16388" w:rsidRPr="00A16388">
        <w:rPr>
          <w:rFonts w:ascii="Times New Roman" w:hAnsi="Times New Roman" w:cs="Times New Roman"/>
          <w:color w:val="000000"/>
          <w:sz w:val="24"/>
          <w:szCs w:val="24"/>
          <w:lang w:val="ru-RU"/>
        </w:rPr>
        <w:pict>
          <v:shape id="_x0000_i164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93" w:name="CA0_ЧВТ__1_РЗ_VIII_8_ГЛ_28_30_СТ_246_279"/>
      <w:bookmarkEnd w:id="693"/>
      <w:r>
        <w:rPr>
          <w:rFonts w:ascii="Times New Roman" w:hAnsi="Times New Roman" w:cs="Times New Roman"/>
          <w:color w:val="000000"/>
          <w:sz w:val="24"/>
          <w:szCs w:val="24"/>
          <w:lang w:val="ru-RU"/>
        </w:rPr>
        <w:t>6. Производство по уголовному делу, предварительное следствие по которому приостановлено, подлежит прекращению по истечении срока давности привлечения к уголовной ответственности, установленного уголовным законом, если по делу нет сведений о приостановлении либо перерыве срока давности.</w:t>
      </w:r>
      <w:r w:rsidR="00A16388" w:rsidRPr="00A16388">
        <w:rPr>
          <w:rFonts w:ascii="Times New Roman" w:hAnsi="Times New Roman" w:cs="Times New Roman"/>
          <w:color w:val="000000"/>
          <w:sz w:val="24"/>
          <w:szCs w:val="24"/>
          <w:lang w:val="ru-RU"/>
        </w:rPr>
        <w:pict>
          <v:shape id="_x0000_i165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247. Действия следователя после приостановления предварительного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 приостановлении предварительного следствия следователь обязан письменно уведомить потерпевшего, гражданского истца, гражданского ответчика и их представителей и одновременно разъяснить им, что постановление о приостановлении предварительного следствия может быть обжаловано прокурору. В случае приостановления предварительного следствия по основаниям, предусмотренным пунктами 3–5 части 1 статьи </w:t>
      </w:r>
      <w:hyperlink r:id="rId944" w:anchor="&amp;Article=246" w:history="1">
        <w:r>
          <w:rPr>
            <w:rFonts w:ascii="Times New Roman" w:hAnsi="Times New Roman" w:cs="Times New Roman"/>
            <w:color w:val="0000FF"/>
            <w:sz w:val="24"/>
            <w:szCs w:val="24"/>
            <w:lang w:val="ru-RU"/>
          </w:rPr>
          <w:t>246</w:t>
        </w:r>
      </w:hyperlink>
      <w:r>
        <w:rPr>
          <w:rFonts w:ascii="Times New Roman" w:hAnsi="Times New Roman" w:cs="Times New Roman"/>
          <w:color w:val="000000"/>
          <w:sz w:val="24"/>
          <w:szCs w:val="24"/>
          <w:lang w:val="ru-RU"/>
        </w:rPr>
        <w:t xml:space="preserve"> настоящего Кодекса, об этом уведомляются также обвиняемый, его защитник и законный представитель.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После приостановления предварительного расследования следователь: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в случаях, предусмотренных пунктом 1 части 1 статьи </w:t>
      </w:r>
      <w:hyperlink r:id="rId945" w:anchor="&amp;Article=246" w:history="1">
        <w:r>
          <w:rPr>
            <w:rFonts w:ascii="Times New Roman" w:hAnsi="Times New Roman" w:cs="Times New Roman"/>
            <w:color w:val="0000FF"/>
            <w:sz w:val="24"/>
            <w:szCs w:val="24"/>
            <w:lang w:val="ru-RU"/>
          </w:rPr>
          <w:t>246</w:t>
        </w:r>
      </w:hyperlink>
      <w:r>
        <w:rPr>
          <w:rFonts w:ascii="Times New Roman" w:hAnsi="Times New Roman" w:cs="Times New Roman"/>
          <w:color w:val="000000"/>
          <w:sz w:val="24"/>
          <w:szCs w:val="24"/>
          <w:lang w:val="ru-RU"/>
        </w:rPr>
        <w:t xml:space="preserve"> настоящего Кодекса, принимает как непосредственно, так и через органы дознания меры по установлению лица, подлежащего привлечению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в случаях, предусмотренных пунктами 2 и 6 части 1 статьи </w:t>
      </w:r>
      <w:hyperlink r:id="rId946" w:anchor="&amp;Article=246" w:history="1">
        <w:r>
          <w:rPr>
            <w:rFonts w:ascii="Times New Roman" w:hAnsi="Times New Roman" w:cs="Times New Roman"/>
            <w:color w:val="0000FF"/>
            <w:sz w:val="24"/>
            <w:szCs w:val="24"/>
            <w:lang w:val="ru-RU"/>
          </w:rPr>
          <w:t>246</w:t>
        </w:r>
      </w:hyperlink>
      <w:r>
        <w:rPr>
          <w:rFonts w:ascii="Times New Roman" w:hAnsi="Times New Roman" w:cs="Times New Roman"/>
          <w:color w:val="000000"/>
          <w:sz w:val="24"/>
          <w:szCs w:val="24"/>
          <w:lang w:val="ru-RU"/>
        </w:rPr>
        <w:t xml:space="preserve"> настоящего Кодекса, принимает меры по установлению местонахождения обвиняемого, розыску скрывшегося обвиняемого или обнаружению безвестно исчезнувшего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94" w:name="CA0_ЧВТ__1_РЗ_VIII_8_ГЛ_28_30_СТ_247_280"/>
      <w:bookmarkEnd w:id="694"/>
      <w:r>
        <w:rPr>
          <w:rFonts w:ascii="Times New Roman" w:hAnsi="Times New Roman" w:cs="Times New Roman"/>
          <w:color w:val="000000"/>
          <w:sz w:val="24"/>
          <w:szCs w:val="24"/>
          <w:lang w:val="ru-RU"/>
        </w:rPr>
        <w:t>3. Производство по уголовному делу, следствие по которому приостановлено, не допускается.</w:t>
      </w:r>
      <w:r w:rsidR="00A16388" w:rsidRPr="00A16388">
        <w:rPr>
          <w:rFonts w:ascii="Times New Roman" w:hAnsi="Times New Roman" w:cs="Times New Roman"/>
          <w:color w:val="000000"/>
          <w:sz w:val="24"/>
          <w:szCs w:val="24"/>
          <w:lang w:val="ru-RU"/>
        </w:rPr>
        <w:pict>
          <v:shape id="_x0000_i165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248. Розыск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отсутствии сведений о месте нахождения обвиняемого следователь поручает производство розыска органу дознания. Об этом поручении указывается в постановлении о приостановлении предварительного следствия или выносится отдельное постановление.</w:t>
      </w:r>
      <w:r w:rsidR="00A16388" w:rsidRPr="00A16388">
        <w:rPr>
          <w:rFonts w:ascii="Times New Roman" w:hAnsi="Times New Roman" w:cs="Times New Roman"/>
          <w:color w:val="000000"/>
          <w:sz w:val="24"/>
          <w:szCs w:val="24"/>
          <w:lang w:val="ru-RU"/>
        </w:rPr>
        <w:pict>
          <v:shape id="_x0000_i165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Розыск обвиняемого может быть объявлен как во время производства предварительного следствия, так и одновременно с его приостановлением.</w:t>
      </w:r>
      <w:r w:rsidR="00A16388" w:rsidRPr="00A16388">
        <w:rPr>
          <w:rFonts w:ascii="Times New Roman" w:hAnsi="Times New Roman" w:cs="Times New Roman"/>
          <w:color w:val="000000"/>
          <w:sz w:val="24"/>
          <w:szCs w:val="24"/>
          <w:lang w:val="ru-RU"/>
        </w:rPr>
        <w:pict>
          <v:shape id="_x0000_i165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При наличии оснований, указанных в статье </w:t>
      </w:r>
      <w:hyperlink r:id="rId947" w:anchor="&amp;Article=117" w:history="1">
        <w:r>
          <w:rPr>
            <w:rFonts w:ascii="Times New Roman" w:hAnsi="Times New Roman" w:cs="Times New Roman"/>
            <w:color w:val="0000FF"/>
            <w:sz w:val="24"/>
            <w:szCs w:val="24"/>
            <w:lang w:val="ru-RU"/>
          </w:rPr>
          <w:t>117</w:t>
        </w:r>
      </w:hyperlink>
      <w:r>
        <w:rPr>
          <w:rFonts w:ascii="Times New Roman" w:hAnsi="Times New Roman" w:cs="Times New Roman"/>
          <w:color w:val="000000"/>
          <w:sz w:val="24"/>
          <w:szCs w:val="24"/>
          <w:lang w:val="ru-RU"/>
        </w:rPr>
        <w:t xml:space="preserve"> настоящего Кодекса, в отношении разыскиваемого обвиняемого может быть применена мера пресечения. В случаях, предусмотренных статьей </w:t>
      </w:r>
      <w:hyperlink r:id="rId948" w:anchor="&amp;Article=126" w:history="1">
        <w:r>
          <w:rPr>
            <w:rFonts w:ascii="Times New Roman" w:hAnsi="Times New Roman" w:cs="Times New Roman"/>
            <w:color w:val="0000FF"/>
            <w:sz w:val="24"/>
            <w:szCs w:val="24"/>
            <w:lang w:val="ru-RU"/>
          </w:rPr>
          <w:t>126</w:t>
        </w:r>
      </w:hyperlink>
      <w:r>
        <w:rPr>
          <w:rFonts w:ascii="Times New Roman" w:hAnsi="Times New Roman" w:cs="Times New Roman"/>
          <w:color w:val="000000"/>
          <w:sz w:val="24"/>
          <w:szCs w:val="24"/>
          <w:lang w:val="ru-RU"/>
        </w:rPr>
        <w:t xml:space="preserve"> настоящего Кодекса, в отношении его с санкции прокурора или его заместителя может быть применена мера пресечения в виде заключения под стражу.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случае, если у разыскиваемого обвиняемого остаются дети без попечения родителей, о его розыске не позднее следующего дня после принятия решения уведомляется управление (отдел) образования районного, городского исполнительного комитета, местной администрации района в городе по его месту жительства для обеспечения государственной защиты детей.</w:t>
      </w:r>
      <w:r w:rsidR="00A16388" w:rsidRPr="00A16388">
        <w:rPr>
          <w:rFonts w:ascii="Times New Roman" w:hAnsi="Times New Roman" w:cs="Times New Roman"/>
          <w:color w:val="000000"/>
          <w:sz w:val="24"/>
          <w:szCs w:val="24"/>
          <w:lang w:val="ru-RU"/>
        </w:rPr>
        <w:pict>
          <v:shape id="_x0000_i165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95" w:name="CA0_ЧВТ__1_РЗ_VIII_8_ГЛ_28_30_СТ_248_282"/>
      <w:bookmarkEnd w:id="695"/>
      <w:r>
        <w:rPr>
          <w:rFonts w:ascii="Times New Roman" w:hAnsi="Times New Roman" w:cs="Times New Roman"/>
          <w:color w:val="000000"/>
          <w:sz w:val="24"/>
          <w:szCs w:val="24"/>
          <w:lang w:val="ru-RU"/>
        </w:rPr>
        <w:t>5. В случае, если отпала необходимость в розыске обвиняемого, следователь выносит постановление о прекращении розыска.</w:t>
      </w:r>
      <w:r w:rsidR="00A16388" w:rsidRPr="00A16388">
        <w:rPr>
          <w:rFonts w:ascii="Times New Roman" w:hAnsi="Times New Roman" w:cs="Times New Roman"/>
          <w:color w:val="000000"/>
          <w:sz w:val="24"/>
          <w:szCs w:val="24"/>
          <w:lang w:val="ru-RU"/>
        </w:rPr>
        <w:pict>
          <v:shape id="_x0000_i165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249. Возобновление приостановленного предварительного расследования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Приостановленное предварительное расследование возобновляется мотивированным постановлением следователя после того, как:</w:t>
      </w:r>
      <w:r w:rsidR="00A16388" w:rsidRPr="00A16388">
        <w:rPr>
          <w:rFonts w:ascii="Times New Roman" w:hAnsi="Times New Roman" w:cs="Times New Roman"/>
          <w:color w:val="000000"/>
          <w:sz w:val="24"/>
          <w:szCs w:val="24"/>
          <w:lang w:val="ru-RU"/>
        </w:rPr>
        <w:pict>
          <v:shape id="_x0000_i165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отпали основания для приостановления;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возникла необходимость производства следственных действий, которые могут быть осуществлены без участия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Приостановленное предварительное расследование может быть возобновлено также мотивированным постановлением прокурора, начальника следственного подразделения или их заместителей в связи с отменой постановления следователя о приостановлении предварительного расследования.</w:t>
      </w:r>
      <w:r w:rsidR="00A16388" w:rsidRPr="00A16388">
        <w:rPr>
          <w:rFonts w:ascii="Times New Roman" w:hAnsi="Times New Roman" w:cs="Times New Roman"/>
          <w:color w:val="000000"/>
          <w:sz w:val="24"/>
          <w:szCs w:val="24"/>
          <w:lang w:val="ru-RU"/>
        </w:rPr>
        <w:pict>
          <v:shape id="_x0000_i165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96" w:name="CA0_ЧВТ__1_РЗ_VIII_8_ГЛ_28_30_СТ_249_283"/>
      <w:bookmarkEnd w:id="696"/>
      <w:r>
        <w:rPr>
          <w:rFonts w:ascii="Times New Roman" w:hAnsi="Times New Roman" w:cs="Times New Roman"/>
          <w:color w:val="000000"/>
          <w:sz w:val="24"/>
          <w:szCs w:val="24"/>
          <w:lang w:val="ru-RU"/>
        </w:rPr>
        <w:t>3. О возобновлении предварительного расследования сообщается обвиняемому, его защитнику и законному представителю, а также потерпевшему, гражданскому истцу, гражданскому ответчику и их представителям.</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697" w:name="CA0_ЧВТ__1_РЗ_VIII_8_ГЛ_29_31CN__chapter"/>
      <w:bookmarkEnd w:id="697"/>
      <w:r>
        <w:rPr>
          <w:rFonts w:ascii="Times New Roman" w:hAnsi="Times New Roman" w:cs="Times New Roman"/>
          <w:b/>
          <w:bCs/>
          <w:caps/>
          <w:color w:val="000000"/>
          <w:sz w:val="24"/>
          <w:szCs w:val="24"/>
          <w:lang w:val="ru-RU"/>
        </w:rPr>
        <w:t>ГЛАВА 29</w:t>
      </w:r>
      <w:r>
        <w:rPr>
          <w:rFonts w:ascii="Times New Roman" w:hAnsi="Times New Roman" w:cs="Times New Roman"/>
          <w:b/>
          <w:bCs/>
          <w:caps/>
          <w:color w:val="000000"/>
          <w:sz w:val="24"/>
          <w:szCs w:val="24"/>
          <w:lang w:val="ru-RU"/>
        </w:rPr>
        <w:br/>
        <w:t>ПРЕКРАЩЕНИЕ И ВОЗОБНОВЛЕНИЕ ПРЕДВАРИТЕЛЬНОГО РАССЛЕДОВАНИЯ ПО УГОЛОВНОМУ ДЕЛУ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250. Основания к прекращению предварительного расследования и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Предварительное расследование по уголовному делу прекращается при наличии оснований, указанных в статье </w:t>
      </w:r>
      <w:hyperlink r:id="rId949" w:anchor="&amp;Article=29" w:history="1">
        <w:r>
          <w:rPr>
            <w:rFonts w:ascii="Times New Roman" w:hAnsi="Times New Roman" w:cs="Times New Roman"/>
            <w:color w:val="0000FF"/>
            <w:sz w:val="24"/>
            <w:szCs w:val="24"/>
            <w:lang w:val="ru-RU"/>
          </w:rPr>
          <w:t>29</w:t>
        </w:r>
      </w:hyperlink>
      <w:r>
        <w:rPr>
          <w:rFonts w:ascii="Times New Roman" w:hAnsi="Times New Roman" w:cs="Times New Roman"/>
          <w:color w:val="000000"/>
          <w:sz w:val="24"/>
          <w:szCs w:val="24"/>
          <w:lang w:val="ru-RU"/>
        </w:rPr>
        <w:t xml:space="preserve">, частях 1 и 1[1] статьи </w:t>
      </w:r>
      <w:hyperlink r:id="rId950" w:anchor="&amp;Article=30" w:history="1">
        <w:r>
          <w:rPr>
            <w:rFonts w:ascii="Times New Roman" w:hAnsi="Times New Roman" w:cs="Times New Roman"/>
            <w:color w:val="0000FF"/>
            <w:sz w:val="24"/>
            <w:szCs w:val="24"/>
            <w:lang w:val="ru-RU"/>
          </w:rPr>
          <w:t>30</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65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При недоказанности участия подозреваемого или обвиняемого в совершении преступления, если исчерпаны все возможности для собирания дополнительных доказательств, против них прекращается уголовное преследование в связи с несовершением ими того предусмотренного уголовным законом деяния, которое им выдвигалось в подозрении или обвинении. По истечении срока предварительного расследования производство по уголовному делу приостанавливается в соответствии с пунктом </w:t>
      </w:r>
      <w:hyperlink r:id="rId951" w:anchor="&amp;Article=246&amp;UnderPoint=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части первой статьи 246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98" w:name="CA0_ЧВТ__1_РЗ_VIII_8_ГЛ_29_31_СТ_250_284"/>
      <w:bookmarkEnd w:id="698"/>
      <w:r>
        <w:rPr>
          <w:rFonts w:ascii="Times New Roman" w:hAnsi="Times New Roman" w:cs="Times New Roman"/>
          <w:color w:val="000000"/>
          <w:sz w:val="24"/>
          <w:szCs w:val="24"/>
          <w:lang w:val="ru-RU"/>
        </w:rPr>
        <w:t>3. Если по делу привлечено несколько подозреваемых, обвиняемых, а основания к прекращению уголовного преследования относятся не ко всем подозреваемым или обвиняемым, то уголовное преследование прекращается в отношении отдельных подозреваемых, обвиняемых, о чем выносится постановление.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251. Постановление о прекращении предварительного расследования либо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 прекращении предварительного расследования либо уголовного преследования следователь, орган дознания выносят мотивированное постановление, в котором указываются время и место его составления, фамилия и должность следователя, лица, производящего дознание, и начальника органа дознания, излагаются обстоятельства, послужившие поводом и основанием для возбуждения уголовного дела, и результаты его расследования с указанием данных о лицах, подозревавшихся или обвинявшихся в совершении преступления, а также уголовно-правовой квалификации и применявшихся мерах пресечения. В случае прекращения производства по уголовному делу по основаниям, указанным в пунктах 3 и 4 части 1 </w:t>
      </w:r>
      <w:hyperlink r:id="rId952" w:anchor="&amp;Article=29" w:history="1">
        <w:r>
          <w:rPr>
            <w:rFonts w:ascii="Times New Roman" w:hAnsi="Times New Roman" w:cs="Times New Roman"/>
            <w:color w:val="0000FF"/>
            <w:sz w:val="24"/>
            <w:szCs w:val="24"/>
            <w:lang w:val="ru-RU"/>
          </w:rPr>
          <w:t>статьи 29</w:t>
        </w:r>
      </w:hyperlink>
      <w:r>
        <w:rPr>
          <w:rFonts w:ascii="Times New Roman" w:hAnsi="Times New Roman" w:cs="Times New Roman"/>
          <w:color w:val="000000"/>
          <w:sz w:val="24"/>
          <w:szCs w:val="24"/>
          <w:lang w:val="ru-RU"/>
        </w:rPr>
        <w:t xml:space="preserve"> настоящего Кодекса, следователь, лицо, производящее дознание, разъясняют подозреваемому или обвиняемому правовой характер и правовые последствия принятия такого решения и выясняют у подозреваемого или обвиняемого, согласны ли они на прекращение производства по уголовному делу по данным основаниям.</w:t>
      </w:r>
      <w:r w:rsidR="00A16388" w:rsidRPr="00A16388">
        <w:rPr>
          <w:rFonts w:ascii="Times New Roman" w:hAnsi="Times New Roman" w:cs="Times New Roman"/>
          <w:color w:val="000000"/>
          <w:sz w:val="24"/>
          <w:szCs w:val="24"/>
          <w:lang w:val="ru-RU"/>
        </w:rPr>
        <w:pict>
          <v:shape id="_x0000_i165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резолютивной части постановления излагается решение следователя, органа дознания о прекращении предварительного расследования либо уголовного преследования со ссылкой на пункт, часть, статью настоящего Кодекса, послужившие основанием для прекращения предварительного расследования либо уголовного преследования, а также указание об отмене меры пресечения, меры временного отстранения от должности, ареста на имущество, временного ограничения права на выезд из Республики Беларусь, а также о судьбе вещественных доказательств.</w:t>
      </w:r>
      <w:r w:rsidR="00A16388" w:rsidRPr="00A16388">
        <w:rPr>
          <w:rFonts w:ascii="Times New Roman" w:hAnsi="Times New Roman" w:cs="Times New Roman"/>
          <w:color w:val="000000"/>
          <w:sz w:val="24"/>
          <w:szCs w:val="24"/>
          <w:lang w:val="ru-RU"/>
        </w:rPr>
        <w:pict>
          <v:shape id="_x0000_i166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случаях, когда прекращение предварительного расследования по уголовному делу допускается только с согласия подозреваемого или обвиняемого, такое согласие должно быть отражено в постановлении.</w:t>
      </w:r>
      <w:r w:rsidR="00A16388" w:rsidRPr="00A16388">
        <w:rPr>
          <w:rFonts w:ascii="Times New Roman" w:hAnsi="Times New Roman" w:cs="Times New Roman"/>
          <w:color w:val="000000"/>
          <w:sz w:val="24"/>
          <w:szCs w:val="24"/>
          <w:lang w:val="ru-RU"/>
        </w:rPr>
        <w:pict>
          <v:shape id="_x0000_i166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699" w:name="CA0_ЧВТ__1_РЗ_VIII_8_ГЛ_29_31_СТ_251_285"/>
      <w:bookmarkEnd w:id="699"/>
      <w:r>
        <w:rPr>
          <w:rFonts w:ascii="Times New Roman" w:hAnsi="Times New Roman" w:cs="Times New Roman"/>
          <w:color w:val="000000"/>
          <w:sz w:val="24"/>
          <w:szCs w:val="24"/>
          <w:lang w:val="ru-RU"/>
        </w:rPr>
        <w:t xml:space="preserve">4. При прекращении предварительного расследования либо уголовного преследования по основаниям, предусмотренным пунктами 1 и 2 части первой статьи </w:t>
      </w:r>
      <w:hyperlink r:id="rId953" w:anchor="&amp;Article=29" w:history="1">
        <w:r>
          <w:rPr>
            <w:rFonts w:ascii="Times New Roman" w:hAnsi="Times New Roman" w:cs="Times New Roman"/>
            <w:color w:val="0000FF"/>
            <w:sz w:val="24"/>
            <w:szCs w:val="24"/>
            <w:lang w:val="ru-RU"/>
          </w:rPr>
          <w:t>29</w:t>
        </w:r>
      </w:hyperlink>
      <w:r>
        <w:rPr>
          <w:rFonts w:ascii="Times New Roman" w:hAnsi="Times New Roman" w:cs="Times New Roman"/>
          <w:color w:val="000000"/>
          <w:sz w:val="24"/>
          <w:szCs w:val="24"/>
          <w:lang w:val="ru-RU"/>
        </w:rPr>
        <w:t xml:space="preserve"> и частью второй статьи </w:t>
      </w:r>
      <w:hyperlink r:id="rId954" w:anchor="&amp;Article=250" w:history="1">
        <w:r>
          <w:rPr>
            <w:rFonts w:ascii="Times New Roman" w:hAnsi="Times New Roman" w:cs="Times New Roman"/>
            <w:color w:val="0000FF"/>
            <w:sz w:val="24"/>
            <w:szCs w:val="24"/>
            <w:lang w:val="ru-RU"/>
          </w:rPr>
          <w:t>250</w:t>
        </w:r>
      </w:hyperlink>
      <w:r>
        <w:rPr>
          <w:rFonts w:ascii="Times New Roman" w:hAnsi="Times New Roman" w:cs="Times New Roman"/>
          <w:color w:val="000000"/>
          <w:sz w:val="24"/>
          <w:szCs w:val="24"/>
          <w:lang w:val="ru-RU"/>
        </w:rPr>
        <w:t xml:space="preserve"> настоящего Кодекса, не допускается включение в постановление формулировок, ставящих под сомнение невиновность лица, в отношении которого прекращено предварительное расследование либо уголовное преследование. Копия постановления в течение 24 часов направляется прокурору.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00" w:name="CA0_ЧВТ__1_РЗ_VIII_8_ГЛ_29_31_СТ_252_286"/>
      <w:bookmarkEnd w:id="700"/>
      <w:r>
        <w:rPr>
          <w:rFonts w:ascii="Times New Roman" w:hAnsi="Times New Roman" w:cs="Times New Roman"/>
          <w:b/>
          <w:bCs/>
          <w:color w:val="000000"/>
          <w:sz w:val="24"/>
          <w:szCs w:val="24"/>
          <w:lang w:val="ru-RU"/>
        </w:rPr>
        <w:t>Статья 252. Действия следователя, лица, производящего дознание, после прекращения предварительного расследования либо уголовного преследования</w:t>
      </w:r>
      <w:r w:rsidR="00A16388" w:rsidRPr="00A16388">
        <w:rPr>
          <w:rFonts w:ascii="Times New Roman" w:hAnsi="Times New Roman" w:cs="Times New Roman"/>
          <w:b/>
          <w:bCs/>
          <w:color w:val="000000"/>
          <w:sz w:val="24"/>
          <w:szCs w:val="24"/>
          <w:lang w:val="ru-RU"/>
        </w:rPr>
        <w:pict>
          <v:shape id="_x0000_i166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 прекращении предварительного расследования либо уголовного преследования и основаниях его прекращения следователь, лицо, производящее дознание, письменно уведомляют подозреваемого, обвиняемого, их защитников и законных представителей, потерпевшего, гражданского истца, гражданского ответчика и их представителей, а также лицо или представителя государственного органа, иной организации, по заявлениям которых дело было возбуждено.</w:t>
      </w:r>
      <w:r w:rsidR="00A16388" w:rsidRPr="00A16388">
        <w:rPr>
          <w:rFonts w:ascii="Times New Roman" w:hAnsi="Times New Roman" w:cs="Times New Roman"/>
          <w:color w:val="000000"/>
          <w:sz w:val="24"/>
          <w:szCs w:val="24"/>
          <w:lang w:val="ru-RU"/>
        </w:rPr>
        <w:pict>
          <v:shape id="_x0000_i166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Лицам, указанным в части первой настоящей статьи, разъясняются право ознакомления с уголовным делом и порядок обжалования постановления о прекращении предварительного расследования либо уголовного преследования. По просьбе этих лиц им вручается копия постановления о прекращении предварительного расследования либо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01" w:name="CA0_ЧВТ__1_РЗ_VIII_8_ГЛ_29_31_СТ_252_287"/>
      <w:bookmarkEnd w:id="701"/>
      <w:r>
        <w:rPr>
          <w:rFonts w:ascii="Times New Roman" w:hAnsi="Times New Roman" w:cs="Times New Roman"/>
          <w:color w:val="000000"/>
          <w:sz w:val="24"/>
          <w:szCs w:val="24"/>
          <w:lang w:val="ru-RU"/>
        </w:rPr>
        <w:t xml:space="preserve">3. Ознакомление с уголовным делом производится с соблюдением требований статей </w:t>
      </w:r>
      <w:hyperlink r:id="rId955" w:anchor="&amp;Article=255" w:history="1">
        <w:r>
          <w:rPr>
            <w:rFonts w:ascii="Times New Roman" w:hAnsi="Times New Roman" w:cs="Times New Roman"/>
            <w:color w:val="0000FF"/>
            <w:sz w:val="24"/>
            <w:szCs w:val="24"/>
            <w:lang w:val="ru-RU"/>
          </w:rPr>
          <w:t>255</w:t>
        </w:r>
      </w:hyperlink>
      <w:r>
        <w:rPr>
          <w:rFonts w:ascii="Times New Roman" w:hAnsi="Times New Roman" w:cs="Times New Roman"/>
          <w:color w:val="000000"/>
          <w:sz w:val="24"/>
          <w:szCs w:val="24"/>
          <w:lang w:val="ru-RU"/>
        </w:rPr>
        <w:t>–259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253. Обжалование постановления о прекращении предварительного расследования или уголовного преследования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Постановление следователя, органа дознания о прекращении предварительного расследования уголовного дела либо уголовного преследования может быть обжаловано подозреваемым, обвиняемым, их защитниками и законными представителями, потерпевшим, гражданским истцом, гражданским ответчиком или их представителями, а также лицом или представителем государственного органа, иной организации, по заявлениям которых было возбуждено уголовное дело, прокурору, осуществляющему надзор за предварительным расследованием, или в суд.</w:t>
      </w:r>
      <w:r w:rsidR="00A16388" w:rsidRPr="00A16388">
        <w:rPr>
          <w:rFonts w:ascii="Times New Roman" w:hAnsi="Times New Roman" w:cs="Times New Roman"/>
          <w:color w:val="000000"/>
          <w:sz w:val="24"/>
          <w:szCs w:val="24"/>
          <w:lang w:val="ru-RU"/>
        </w:rPr>
        <w:pict>
          <v:shape id="_x0000_i166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02" w:name="CA0_ЧВТ__1_РЗ_VIII_8_ГЛ_29_31_СТ_253_288"/>
      <w:bookmarkEnd w:id="702"/>
      <w:r>
        <w:rPr>
          <w:rFonts w:ascii="Times New Roman" w:hAnsi="Times New Roman" w:cs="Times New Roman"/>
          <w:color w:val="000000"/>
          <w:sz w:val="24"/>
          <w:szCs w:val="24"/>
          <w:lang w:val="ru-RU"/>
        </w:rPr>
        <w:t>2. В случаях, когда предварительное расследование уголовного дела либо уголовное преследование прекращены прокурором, постановление может быть обжаловано вышестоящему прокурору или в суд.</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254. Возобновление прекращенного предварительного расследования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Предварительное расследование уголовного дела возобновляется в случае отмены постановления следователя, органа дознания о прекращении предварительного расследования дела прокурором, начальником следственного подразделения или судом.</w:t>
      </w:r>
      <w:r w:rsidR="00A16388" w:rsidRPr="00A16388">
        <w:rPr>
          <w:rFonts w:ascii="Times New Roman" w:hAnsi="Times New Roman" w:cs="Times New Roman"/>
          <w:color w:val="000000"/>
          <w:sz w:val="24"/>
          <w:szCs w:val="24"/>
          <w:lang w:val="ru-RU"/>
        </w:rPr>
        <w:pict>
          <v:shape id="_x0000_i166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Возобновление прекращенного предварительного расследования допускается лишь до истечения срока давности привлечения лица к уголовной ответственности, за исключением случаев удовлетворения прокурором, начальником следственного подразделения или судом жалобы об отмене постановления о прекращении предварительного расследования за истечением сроков давности привлечения лица к уголовной ответственности.</w:t>
      </w:r>
      <w:r w:rsidR="00A16388" w:rsidRPr="00A16388">
        <w:rPr>
          <w:rFonts w:ascii="Times New Roman" w:hAnsi="Times New Roman" w:cs="Times New Roman"/>
          <w:color w:val="000000"/>
          <w:sz w:val="24"/>
          <w:szCs w:val="24"/>
          <w:lang w:val="ru-RU"/>
        </w:rPr>
        <w:pict>
          <v:shape id="_x0000_i166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03" w:name="CA0_ЧВТ__1_РЗ_VIII_8_ГЛ_29_31_СТ_254_289"/>
      <w:bookmarkEnd w:id="703"/>
      <w:r>
        <w:rPr>
          <w:rFonts w:ascii="Times New Roman" w:hAnsi="Times New Roman" w:cs="Times New Roman"/>
          <w:color w:val="000000"/>
          <w:sz w:val="24"/>
          <w:szCs w:val="24"/>
          <w:lang w:val="ru-RU"/>
        </w:rPr>
        <w:t xml:space="preserve">3. О возобновлении прекращенного предварительного расследования письменно уведомляются подозреваемый, обвиняемый, их защитники и законные представители, потерпевший, гражданский истец, гражданский ответчик или их представители, а также лицо или представитель государственного органа, иной организации, по заявлению которых дело было возбуждено. </w:t>
      </w:r>
      <w:r w:rsidR="00A16388" w:rsidRPr="00A16388">
        <w:rPr>
          <w:rFonts w:ascii="Times New Roman" w:hAnsi="Times New Roman" w:cs="Times New Roman"/>
          <w:color w:val="000000"/>
          <w:sz w:val="24"/>
          <w:szCs w:val="24"/>
          <w:lang w:val="ru-RU"/>
        </w:rPr>
        <w:pict>
          <v:shape id="_x0000_i1667"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04" w:name="CA0_ЧВТ__1_РЗ_VIII_8_ГЛ_30_32CN__chapter"/>
      <w:bookmarkEnd w:id="704"/>
      <w:r>
        <w:rPr>
          <w:rFonts w:ascii="Times New Roman" w:hAnsi="Times New Roman" w:cs="Times New Roman"/>
          <w:b/>
          <w:bCs/>
          <w:caps/>
          <w:color w:val="000000"/>
          <w:sz w:val="24"/>
          <w:szCs w:val="24"/>
          <w:lang w:val="ru-RU"/>
        </w:rPr>
        <w:t>ГЛАВА 30</w:t>
      </w:r>
      <w:r>
        <w:rPr>
          <w:rFonts w:ascii="Times New Roman" w:hAnsi="Times New Roman" w:cs="Times New Roman"/>
          <w:b/>
          <w:bCs/>
          <w:caps/>
          <w:color w:val="000000"/>
          <w:sz w:val="24"/>
          <w:szCs w:val="24"/>
          <w:lang w:val="ru-RU"/>
        </w:rPr>
        <w:br/>
        <w:t>ОКОНЧАНИЕ ПРЕДВАРИТЕЛЬНОГО РАССЛЕДОВАНИЯ С ПЕРЕДАЧЕЙ УГОЛОВНОГО ДЕЛА ПРОКУРОРУ ДЛЯ НАПРАВЛЕНИЯ В СУД</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255. Уведомление об окончании предварительного расследования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Признав, что все следственные действия по уголовному делу выполнены, а собранные доказательства достаточны для передачи уголовного дела прокурору для направления в суд, следователь уведомляет об этом потерпевшего, гражданского истца, гражданского ответчика или их представителей и разъясняет им право знакомиться с уголовным делом, а равно заявлять ходатайства о дополнении предварительного расследования или принятии по делу иных решений.</w:t>
      </w:r>
      <w:r w:rsidR="00A16388" w:rsidRPr="00A16388">
        <w:rPr>
          <w:rFonts w:ascii="Times New Roman" w:hAnsi="Times New Roman" w:cs="Times New Roman"/>
          <w:color w:val="000000"/>
          <w:sz w:val="24"/>
          <w:szCs w:val="24"/>
          <w:lang w:val="ru-RU"/>
        </w:rPr>
        <w:pict>
          <v:shape id="_x0000_i166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 окончании производства по уголовному делу и о праве знакомиться с уголовным делом и заявлять ходатайства о дополнении предварительного расследования или принятии по делу иных решений следователь уведомляет обвиняемого, его законного представителя, защитника, если он участвует в деле, и разъясняет им, что они вправе знакомиться с уголовным делом как лично, так и с помощью защитника.</w:t>
      </w:r>
      <w:r w:rsidR="00A16388" w:rsidRPr="00A16388">
        <w:rPr>
          <w:rFonts w:ascii="Times New Roman" w:hAnsi="Times New Roman" w:cs="Times New Roman"/>
          <w:color w:val="000000"/>
          <w:sz w:val="24"/>
          <w:szCs w:val="24"/>
          <w:lang w:val="ru-RU"/>
        </w:rPr>
        <w:pict>
          <v:shape id="_x0000_i166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Исключена.</w:t>
      </w:r>
      <w:r w:rsidR="00A16388" w:rsidRPr="00A16388">
        <w:rPr>
          <w:rFonts w:ascii="Times New Roman" w:hAnsi="Times New Roman" w:cs="Times New Roman"/>
          <w:color w:val="000000"/>
          <w:sz w:val="24"/>
          <w:szCs w:val="24"/>
          <w:lang w:val="ru-RU"/>
        </w:rPr>
        <w:pict>
          <v:shape id="_x0000_i167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Одновременно с уведомлением лиц, перечисленных в частях 1–3 настоящей статьи, следователь назначает время, в которое потерпевший, гражданский истец, гражданский ответчик и их представители, а также обвиняемый и его законный представитель, защитник могут явиться для ознакомления с уголовным делом. Явку обвиняемого, содержащегося под стражей, для ознакомления с уголовным делом обеспечивает администрация мест содержания под стражей.</w:t>
      </w:r>
      <w:r w:rsidR="00A16388" w:rsidRPr="00A16388">
        <w:rPr>
          <w:rFonts w:ascii="Times New Roman" w:hAnsi="Times New Roman" w:cs="Times New Roman"/>
          <w:color w:val="000000"/>
          <w:sz w:val="24"/>
          <w:szCs w:val="24"/>
          <w:lang w:val="ru-RU"/>
        </w:rPr>
        <w:pict>
          <v:shape id="_x0000_i167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Уголовное дело должно быть предъявлено для ознакомления обвиняемому не позднее чем за месяц до истечения предельного срока содержания обвиняемого под стражей, установленного частью четвертой статьи </w:t>
      </w:r>
      <w:hyperlink r:id="rId956" w:anchor="&amp;Article=127" w:history="1">
        <w:r>
          <w:rPr>
            <w:rFonts w:ascii="Times New Roman" w:hAnsi="Times New Roman" w:cs="Times New Roman"/>
            <w:color w:val="0000FF"/>
            <w:sz w:val="24"/>
            <w:szCs w:val="24"/>
            <w:lang w:val="ru-RU"/>
          </w:rPr>
          <w:t>127</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05" w:name="CA0_ЧВТ__1_РЗ_VIII_8_ГЛ_30_32_СТ_255_290"/>
      <w:bookmarkEnd w:id="705"/>
      <w:r>
        <w:rPr>
          <w:rFonts w:ascii="Times New Roman" w:hAnsi="Times New Roman" w:cs="Times New Roman"/>
          <w:color w:val="000000"/>
          <w:sz w:val="24"/>
          <w:szCs w:val="24"/>
          <w:lang w:val="ru-RU"/>
        </w:rPr>
        <w:t>6. Если защитник обвиняемого по уважительным причинам не может явиться для ознакомления с делом в назначенное время, следователь откладывает ознакомление на срок не более пяти суток. В случае неявки защитника в течение этого срока следователь принимает меры к явке другого защитника.</w:t>
      </w:r>
      <w:r w:rsidR="00A16388" w:rsidRPr="00A16388">
        <w:rPr>
          <w:rFonts w:ascii="Times New Roman" w:hAnsi="Times New Roman" w:cs="Times New Roman"/>
          <w:color w:val="000000"/>
          <w:sz w:val="24"/>
          <w:szCs w:val="24"/>
          <w:lang w:val="ru-RU"/>
        </w:rPr>
        <w:pict>
          <v:shape id="_x0000_i167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256. Ознакомление потерпевшего, гражданского истца, гражданского ответчика и их представителей с уголовным делом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В случае явки потерпевшего, гражданского истца, гражданского ответчика и их представителей следователь разъясняет им порядок и условия ознакомления с уголовным делом, предусмотренные статьей </w:t>
      </w:r>
      <w:hyperlink r:id="rId957" w:anchor="&amp;Article=257" w:history="1">
        <w:r>
          <w:rPr>
            <w:rFonts w:ascii="Times New Roman" w:hAnsi="Times New Roman" w:cs="Times New Roman"/>
            <w:color w:val="0000FF"/>
            <w:sz w:val="24"/>
            <w:szCs w:val="24"/>
            <w:lang w:val="ru-RU"/>
          </w:rPr>
          <w:t>257</w:t>
        </w:r>
      </w:hyperlink>
      <w:r>
        <w:rPr>
          <w:rFonts w:ascii="Times New Roman" w:hAnsi="Times New Roman" w:cs="Times New Roman"/>
          <w:color w:val="000000"/>
          <w:sz w:val="24"/>
          <w:szCs w:val="24"/>
          <w:lang w:val="ru-RU"/>
        </w:rPr>
        <w:t xml:space="preserve"> настоящего Кодекса, а также сроки ознакомления, установленные настоящей статьей, о чем составляет протокол с соблюдением требований статей </w:t>
      </w:r>
      <w:hyperlink r:id="rId958"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959"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 и предъявляет для ознакомления потерпевшему и его представителю уголовное дело, за исключением материалов, перечисленных в части 8 статьи </w:t>
      </w:r>
      <w:hyperlink r:id="rId960"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настоящего Кодекса. Гражданский истец, гражданский ответчик и их представители знакомятся с уголовным делом в той части, которая относится к гражданскому иску.</w:t>
      </w:r>
      <w:r w:rsidR="00A16388" w:rsidRPr="00A16388">
        <w:rPr>
          <w:rFonts w:ascii="Times New Roman" w:hAnsi="Times New Roman" w:cs="Times New Roman"/>
          <w:color w:val="000000"/>
          <w:sz w:val="24"/>
          <w:szCs w:val="24"/>
          <w:lang w:val="ru-RU"/>
        </w:rPr>
        <w:pict>
          <v:shape id="_x0000_i167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При наличии в материалах уголовного дела сведений, составляющих государственные секреты или иную охраняемую законом тайну, следователь предупреждает потерпевшего, гражданского истца, гражданского ответчика и их представителей об ответственности за разглашение таких сведений, о чем у них берется подписка.</w:t>
      </w:r>
      <w:r w:rsidR="00A16388" w:rsidRPr="00A16388">
        <w:rPr>
          <w:rFonts w:ascii="Times New Roman" w:hAnsi="Times New Roman" w:cs="Times New Roman"/>
          <w:color w:val="000000"/>
          <w:sz w:val="24"/>
          <w:szCs w:val="24"/>
          <w:lang w:val="ru-RU"/>
        </w:rPr>
        <w:pict>
          <v:shape id="_x0000_i167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06" w:name="CA0_ЧВТ__1_РЗ_VIII_8_ГЛ_30_32_СТ_256_291"/>
      <w:bookmarkEnd w:id="706"/>
      <w:r>
        <w:rPr>
          <w:rFonts w:ascii="Times New Roman" w:hAnsi="Times New Roman" w:cs="Times New Roman"/>
          <w:color w:val="000000"/>
          <w:sz w:val="24"/>
          <w:szCs w:val="24"/>
          <w:lang w:val="ru-RU"/>
        </w:rPr>
        <w:t>2. Общий срок для ознакомления всех потерпевших, гражданских истцов, гражданских ответчиков и их представителей с уголовным делом не может превышать одного месяца. При участии в деле нескольких потерпевших, гражданских истцов, гражданских ответчиков и их представителей допускается одновременное ознакомление их с уголовным делом.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257. Ознакомление обвиняемого, его законного представителя и защитника с уголовным делом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После выполнения требований </w:t>
      </w:r>
      <w:hyperlink r:id="rId961" w:anchor="&amp;Article=255" w:history="1">
        <w:r>
          <w:rPr>
            <w:rFonts w:ascii="Times New Roman" w:hAnsi="Times New Roman" w:cs="Times New Roman"/>
            <w:color w:val="0000FF"/>
            <w:sz w:val="24"/>
            <w:szCs w:val="24"/>
            <w:lang w:val="ru-RU"/>
          </w:rPr>
          <w:t>статьи 255</w:t>
        </w:r>
      </w:hyperlink>
      <w:r>
        <w:rPr>
          <w:rFonts w:ascii="Times New Roman" w:hAnsi="Times New Roman" w:cs="Times New Roman"/>
          <w:color w:val="000000"/>
          <w:sz w:val="24"/>
          <w:szCs w:val="24"/>
          <w:lang w:val="ru-RU"/>
        </w:rPr>
        <w:t xml:space="preserve"> настоящего Кодекса следователь предъявляет обвиняемому, его законному представителю и защитнику уголовное дело в подшитом и пронумерованном виде, за исключением материалов, перечисленных в части 8 </w:t>
      </w:r>
      <w:hyperlink r:id="rId962" w:anchor="&amp;Article=193" w:history="1">
        <w:r>
          <w:rPr>
            <w:rFonts w:ascii="Times New Roman" w:hAnsi="Times New Roman" w:cs="Times New Roman"/>
            <w:color w:val="0000FF"/>
            <w:sz w:val="24"/>
            <w:szCs w:val="24"/>
            <w:lang w:val="ru-RU"/>
          </w:rPr>
          <w:t>статьи 193</w:t>
        </w:r>
      </w:hyperlink>
      <w:r>
        <w:rPr>
          <w:rFonts w:ascii="Times New Roman" w:hAnsi="Times New Roman" w:cs="Times New Roman"/>
          <w:color w:val="000000"/>
          <w:sz w:val="24"/>
          <w:szCs w:val="24"/>
          <w:lang w:val="ru-RU"/>
        </w:rPr>
        <w:t xml:space="preserve"> настоящего Кодекса, и разъясняет им порядок, условия и сроки ознакомления с делом, установленные настоящей статьей, о чем составляет протокол с соблюдением требований </w:t>
      </w:r>
      <w:hyperlink r:id="rId963" w:anchor="&amp;Article=193" w:history="1">
        <w:r>
          <w:rPr>
            <w:rFonts w:ascii="Times New Roman" w:hAnsi="Times New Roman" w:cs="Times New Roman"/>
            <w:color w:val="0000FF"/>
            <w:sz w:val="24"/>
            <w:szCs w:val="24"/>
            <w:lang w:val="ru-RU"/>
          </w:rPr>
          <w:t>статей 193</w:t>
        </w:r>
      </w:hyperlink>
      <w:r>
        <w:rPr>
          <w:rFonts w:ascii="Times New Roman" w:hAnsi="Times New Roman" w:cs="Times New Roman"/>
          <w:color w:val="000000"/>
          <w:sz w:val="24"/>
          <w:szCs w:val="24"/>
          <w:lang w:val="ru-RU"/>
        </w:rPr>
        <w:t xml:space="preserve"> и </w:t>
      </w:r>
      <w:hyperlink r:id="rId964"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 Если дело состоит из нескольких томов, следователь вправе предъявлять его для ознакомления обвиняемому, его законному представителю и защитнику частями. По просьбе обвиняемого, его законного представителя или защитника следователь воспроизводит фонограммы, демонстрирует видеозаписи, кинофильмы, слайды, если таковые приложены к протоколам следственных действий.</w:t>
      </w:r>
      <w:r w:rsidR="00A16388" w:rsidRPr="00A16388">
        <w:rPr>
          <w:rFonts w:ascii="Times New Roman" w:hAnsi="Times New Roman" w:cs="Times New Roman"/>
          <w:color w:val="000000"/>
          <w:sz w:val="24"/>
          <w:szCs w:val="24"/>
          <w:lang w:val="ru-RU"/>
        </w:rPr>
        <w:pict>
          <v:shape id="_x0000_i167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Обвиняемый, его законный представитель и защитник в процессе ознакомления с уголовным делом имеют право выписывать из дела сведения в любом объеме, а также с разрешения следователя копировать интересующие их материалы уголовного дела. При наличии в уголовном деле сведений, содержащих государственные секреты или иную охраняемую законом тайну, у обвиняемого, его законного представителя и защитника берется подписка с предупреждением об уголовной ответственности за их разглашение.</w:t>
      </w:r>
      <w:r w:rsidR="00A16388" w:rsidRPr="00A16388">
        <w:rPr>
          <w:rFonts w:ascii="Times New Roman" w:hAnsi="Times New Roman" w:cs="Times New Roman"/>
          <w:color w:val="000000"/>
          <w:sz w:val="24"/>
          <w:szCs w:val="24"/>
          <w:lang w:val="ru-RU"/>
        </w:rPr>
        <w:pict>
          <v:shape id="_x0000_i167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 ходатайству обвиняемого, его законного представителя и защитника они могут знакомиться с уголовным делом вместе или отдельно. Началом ознакомления с уголовным делом является предъявление дела обвиняемому.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Независимо от числа обвиняемых, привлеченных к ответственности по уголовному делу, общий срок ознакомления их и их законных представителей, защитников с делом не может превышать одного месяца. В исключительных случаях срок ознакомления обвиняемого, его законного представителя и защитника с уголовным делом может быть продлен прокурором.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07" w:name="CA0_ЧВТ__1_РЗ_VIII_8_ГЛ_30_32_СТ_257_292"/>
      <w:bookmarkEnd w:id="707"/>
      <w:r>
        <w:rPr>
          <w:rFonts w:ascii="Times New Roman" w:hAnsi="Times New Roman" w:cs="Times New Roman"/>
          <w:color w:val="000000"/>
          <w:sz w:val="24"/>
          <w:szCs w:val="24"/>
          <w:lang w:val="ru-RU"/>
        </w:rPr>
        <w:t xml:space="preserve">5. По окончании ознакомления обвиняемого, его законного представителя и защитника с уголовным делом следователь обязан после выполнения требований </w:t>
      </w:r>
      <w:hyperlink r:id="rId965" w:anchor="&amp;Article=256" w:history="1">
        <w:r>
          <w:rPr>
            <w:rFonts w:ascii="Times New Roman" w:hAnsi="Times New Roman" w:cs="Times New Roman"/>
            <w:color w:val="0000FF"/>
            <w:sz w:val="24"/>
            <w:szCs w:val="24"/>
            <w:lang w:val="ru-RU"/>
          </w:rPr>
          <w:t>статьи 256</w:t>
        </w:r>
      </w:hyperlink>
      <w:r>
        <w:rPr>
          <w:rFonts w:ascii="Times New Roman" w:hAnsi="Times New Roman" w:cs="Times New Roman"/>
          <w:color w:val="000000"/>
          <w:sz w:val="24"/>
          <w:szCs w:val="24"/>
          <w:lang w:val="ru-RU"/>
        </w:rPr>
        <w:t xml:space="preserve"> настоящего Кодекса выяснить, заявляют ли указанные лица ходатайства и о чем именно, а также заявлено ли обвиняемым ходатайство об освобождении его от уголовной ответственности по основаниям, предусмотренным </w:t>
      </w:r>
      <w:hyperlink r:id="rId966" w:anchor="CA0|ОБЧ~~1|РЗ~III~3|ГЛ~12~12|СТ~88[1]~96" w:history="1">
        <w:r>
          <w:rPr>
            <w:rFonts w:ascii="Times New Roman" w:hAnsi="Times New Roman" w:cs="Times New Roman"/>
            <w:color w:val="0000FF"/>
            <w:sz w:val="24"/>
            <w:szCs w:val="24"/>
            <w:lang w:val="ru-RU"/>
          </w:rPr>
          <w:t>статьей 88</w:t>
        </w:r>
      </w:hyperlink>
      <w:hyperlink r:id="rId967" w:anchor="CA0|ОБЧ~~1|РЗ~III~3|ГЛ~12~12|СТ~88[1]~96"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Уголовного кодекса Республики Беларусь. Копия ходатайства об освобождении обвиняемого от уголовной ответственности по основаниям, предусмотренным </w:t>
      </w:r>
      <w:hyperlink r:id="rId968" w:anchor="CA0|ОБЧ~~1|РЗ~III~3|ГЛ~12~12|СТ~88[1]~96" w:history="1">
        <w:r>
          <w:rPr>
            <w:rFonts w:ascii="Times New Roman" w:hAnsi="Times New Roman" w:cs="Times New Roman"/>
            <w:color w:val="0000FF"/>
            <w:sz w:val="24"/>
            <w:szCs w:val="24"/>
            <w:lang w:val="ru-RU"/>
          </w:rPr>
          <w:t>статьей 88</w:t>
        </w:r>
      </w:hyperlink>
      <w:hyperlink r:id="rId969" w:anchor="CA0|ОБЧ~~1|РЗ~III~3|ГЛ~12~12|СТ~88[1]~96"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Уголовного кодекса Республики Беларусь, приобщается к уголовному делу.</w:t>
      </w:r>
      <w:r w:rsidR="00A16388" w:rsidRPr="00A16388">
        <w:rPr>
          <w:rFonts w:ascii="Times New Roman" w:hAnsi="Times New Roman" w:cs="Times New Roman"/>
          <w:color w:val="000000"/>
          <w:sz w:val="24"/>
          <w:szCs w:val="24"/>
          <w:lang w:val="ru-RU"/>
        </w:rPr>
        <w:pict>
          <v:shape id="_x0000_i167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258. Протокол ознакомления с уголовным делом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Об ознакомлении с уголовным делом обвиняемого, его законного представителя и защитника, а также потерпевшего, гражданского истца, гражданского ответчика и их представителей следователь составляет протокол с соблюдением требований статей </w:t>
      </w:r>
      <w:hyperlink r:id="rId970"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971"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 В протоколе указывается, какие материалы предъявлены для ознакомления и какие ходатайства заявлены.</w:t>
      </w:r>
      <w:r w:rsidR="00A16388" w:rsidRPr="00A16388">
        <w:rPr>
          <w:rFonts w:ascii="Times New Roman" w:hAnsi="Times New Roman" w:cs="Times New Roman"/>
          <w:color w:val="000000"/>
          <w:sz w:val="24"/>
          <w:szCs w:val="24"/>
          <w:lang w:val="ru-RU"/>
        </w:rPr>
        <w:pict>
          <v:shape id="_x0000_i167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08" w:name="CA0_ЧВТ__1_РЗ_VIII_8_ГЛ_30_32_СТ_258_293"/>
      <w:bookmarkEnd w:id="708"/>
      <w:r>
        <w:rPr>
          <w:rFonts w:ascii="Times New Roman" w:hAnsi="Times New Roman" w:cs="Times New Roman"/>
          <w:color w:val="000000"/>
          <w:sz w:val="24"/>
          <w:szCs w:val="24"/>
          <w:lang w:val="ru-RU"/>
        </w:rPr>
        <w:t>2. Если ознакомление с уголовным делом обвиняемого, его законного представителя и защитника или потерпевшего, гражданского истца, гражданского ответчика и их представителей происходило совместно, то составляются единые протоколы.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259. Заявление и разрешение ходатайств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Ходатайства обвиняемого, его законного представителя и защитника, потерпевшего, гражданского истца, гражданского ответчика и их представителей, заявленные устно после ознакомления с уголовным делом, заносятся в протокол ознакомления с уголовным делом и разрешаются в сроки, предусмотренные статьей </w:t>
      </w:r>
      <w:hyperlink r:id="rId972" w:anchor="&amp;Article=137" w:history="1">
        <w:r>
          <w:rPr>
            <w:rFonts w:ascii="Times New Roman" w:hAnsi="Times New Roman" w:cs="Times New Roman"/>
            <w:color w:val="0000FF"/>
            <w:sz w:val="24"/>
            <w:szCs w:val="24"/>
            <w:lang w:val="ru-RU"/>
          </w:rPr>
          <w:t>137</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случае, когда участник уголовного процесса заявит о намерении изложить ходатайство в письменной форме, для его подготовки может быть предоставлено время до трех суток, о чем делается отметка в протоколе, а письменное ходатайство затем приобщается к уголовному делу. Время подготовки письменного ходатайства входит в срок ознакомления с уголовным делом.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Следователь не вправе отказать в удовлетворении ходатайства об установлении предусмотренных статьей </w:t>
      </w:r>
      <w:hyperlink r:id="rId973" w:anchor="&amp;Article=89" w:history="1">
        <w:r>
          <w:rPr>
            <w:rFonts w:ascii="Times New Roman" w:hAnsi="Times New Roman" w:cs="Times New Roman"/>
            <w:color w:val="0000FF"/>
            <w:sz w:val="24"/>
            <w:szCs w:val="24"/>
            <w:lang w:val="ru-RU"/>
          </w:rPr>
          <w:t>89</w:t>
        </w:r>
      </w:hyperlink>
      <w:r>
        <w:rPr>
          <w:rFonts w:ascii="Times New Roman" w:hAnsi="Times New Roman" w:cs="Times New Roman"/>
          <w:color w:val="000000"/>
          <w:sz w:val="24"/>
          <w:szCs w:val="24"/>
          <w:lang w:val="ru-RU"/>
        </w:rPr>
        <w:t xml:space="preserve"> настоящего Кодекса обстоятельств, имеющих значение для уголовного дела. В таких случаях следователь обязан дополнить предварительное расследование, при этом продолжение ознакомления с уголовным делом других участников уголовного процесса не препятствует удовлетворению ходатайства, и в случае его удовлетворения дополнительно проводятся следственные действия.</w:t>
      </w:r>
      <w:r w:rsidR="00A16388" w:rsidRPr="00A16388">
        <w:rPr>
          <w:rFonts w:ascii="Times New Roman" w:hAnsi="Times New Roman" w:cs="Times New Roman"/>
          <w:color w:val="000000"/>
          <w:sz w:val="24"/>
          <w:szCs w:val="24"/>
          <w:lang w:val="ru-RU"/>
        </w:rPr>
        <w:pict>
          <v:shape id="_x0000_i167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После производства дополнительно следственных действий следователь обязан вновь уведомить участников уголовного процесса об окончании предварительного расследования, предоставить им возможность ознакомиться с дополнительными материалами дела, а по их ходатайству – и с уголовным делом.</w:t>
      </w:r>
      <w:r w:rsidR="00A16388" w:rsidRPr="00A16388">
        <w:rPr>
          <w:rFonts w:ascii="Times New Roman" w:hAnsi="Times New Roman" w:cs="Times New Roman"/>
          <w:color w:val="000000"/>
          <w:sz w:val="24"/>
          <w:szCs w:val="24"/>
          <w:lang w:val="ru-RU"/>
        </w:rPr>
        <w:pict>
          <v:shape id="_x0000_i168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Срок ознакомления участников уголовного процесса с уголовным делом после производства дополнительно следственных действий не должен превышать одного месяца.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 случае полного или частичного отказа в удовлетворении заявленного ходатайства следователь выносит об этом мотивированное постановление, копию которого направляет заявителю.</w:t>
      </w:r>
      <w:r w:rsidR="00A16388" w:rsidRPr="00A16388">
        <w:rPr>
          <w:rFonts w:ascii="Times New Roman" w:hAnsi="Times New Roman" w:cs="Times New Roman"/>
          <w:color w:val="000000"/>
          <w:sz w:val="24"/>
          <w:szCs w:val="24"/>
          <w:lang w:val="ru-RU"/>
        </w:rPr>
        <w:pict>
          <v:shape id="_x0000_i168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09" w:name="CA0_ЧВТ__1_РЗ_VIII_8_ГЛ_30_32_СТ_259_294"/>
      <w:bookmarkEnd w:id="709"/>
      <w:r>
        <w:rPr>
          <w:rFonts w:ascii="Times New Roman" w:hAnsi="Times New Roman" w:cs="Times New Roman"/>
          <w:color w:val="000000"/>
          <w:sz w:val="24"/>
          <w:szCs w:val="24"/>
          <w:lang w:val="ru-RU"/>
        </w:rPr>
        <w:t>7. Отказ в удовлетворении ходатайства может быть обжалован прокурору.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260. Постановление о передаче уголовного дела прокурору для направления в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Выполнив требования статей </w:t>
      </w:r>
      <w:hyperlink r:id="rId974" w:anchor="&amp;Article=255" w:history="1">
        <w:r>
          <w:rPr>
            <w:rFonts w:ascii="Times New Roman" w:hAnsi="Times New Roman" w:cs="Times New Roman"/>
            <w:color w:val="0000FF"/>
            <w:sz w:val="24"/>
            <w:szCs w:val="24"/>
            <w:lang w:val="ru-RU"/>
          </w:rPr>
          <w:t>255</w:t>
        </w:r>
      </w:hyperlink>
      <w:r>
        <w:rPr>
          <w:rFonts w:ascii="Times New Roman" w:hAnsi="Times New Roman" w:cs="Times New Roman"/>
          <w:color w:val="000000"/>
          <w:sz w:val="24"/>
          <w:szCs w:val="24"/>
          <w:lang w:val="ru-RU"/>
        </w:rPr>
        <w:t>–259 настоящего Кодекса, следователь выносит постановление о передаче уголовного дела прокурору для направления в суд.</w:t>
      </w:r>
      <w:r w:rsidR="00A16388" w:rsidRPr="00A16388">
        <w:rPr>
          <w:rFonts w:ascii="Times New Roman" w:hAnsi="Times New Roman" w:cs="Times New Roman"/>
          <w:color w:val="000000"/>
          <w:sz w:val="24"/>
          <w:szCs w:val="24"/>
          <w:lang w:val="ru-RU"/>
        </w:rPr>
        <w:pict>
          <v:shape id="_x0000_i168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постановлении о передаче уголовного дела прокурору для направления в суд должны быть указаны: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время и место его вынесения, кем оно составлено;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сведения о личности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общественно опасное деяние (деяния), предусмотренное уголовным законом, совершенное обвиняемым;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уголовный закон (пункт, часть, статья), предусматривающий ответственность за совершенное общественно опасное деяние.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10" w:name="CA0_ЧВТ__1_РЗ_VIII_8_ГЛ_30_32_СТ_260_295"/>
      <w:bookmarkEnd w:id="710"/>
      <w:r>
        <w:rPr>
          <w:rFonts w:ascii="Times New Roman" w:hAnsi="Times New Roman" w:cs="Times New Roman"/>
          <w:color w:val="000000"/>
          <w:sz w:val="24"/>
          <w:szCs w:val="24"/>
          <w:lang w:val="ru-RU"/>
        </w:rPr>
        <w:t>3. Постановление должно заканчиваться решением следователя о передаче уголовного дела прокурору для направления в суд.</w:t>
      </w:r>
      <w:r w:rsidR="00A16388" w:rsidRPr="00A16388">
        <w:rPr>
          <w:rFonts w:ascii="Times New Roman" w:hAnsi="Times New Roman" w:cs="Times New Roman"/>
          <w:color w:val="000000"/>
          <w:sz w:val="24"/>
          <w:szCs w:val="24"/>
          <w:lang w:val="ru-RU"/>
        </w:rPr>
        <w:pict>
          <v:shape id="_x0000_i168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11" w:name="CA0_ЧВТ__1_РЗ_VIII_8_ГЛ_30_32_СТ_261_296"/>
      <w:bookmarkEnd w:id="711"/>
      <w:r>
        <w:rPr>
          <w:rFonts w:ascii="Times New Roman" w:hAnsi="Times New Roman" w:cs="Times New Roman"/>
          <w:b/>
          <w:bCs/>
          <w:color w:val="000000"/>
          <w:sz w:val="24"/>
          <w:szCs w:val="24"/>
          <w:lang w:val="ru-RU"/>
        </w:rPr>
        <w:t>Статья 261. Приложение к постановлению о передаче уголовного дела прокурору для направления в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Одновременно с постановлением о передаче уголовного дела прокурору для направления в суд следователь представляет прокурору справку, в которой со ссылкой на листы уголовного дела приводятся данные о движении уголовного дела и сроках расследования; о лицах, привлеченных в качестве обвиняемых, и предъявленном им обвинении; о мерах пресечения, примененных в отношении их, с указанием времени содержания под стражей или домашнего ареста; о вещественных доказательствах; о гражданском иске, мерах, принятых для его обеспечения, и о возможной конфискации имущества; о процессуальных издержках.</w:t>
      </w:r>
      <w:r w:rsidR="00A16388" w:rsidRPr="00A16388">
        <w:rPr>
          <w:rFonts w:ascii="Times New Roman" w:hAnsi="Times New Roman" w:cs="Times New Roman"/>
          <w:color w:val="000000"/>
          <w:sz w:val="24"/>
          <w:szCs w:val="24"/>
          <w:lang w:val="ru-RU"/>
        </w:rPr>
        <w:pict>
          <v:shape id="_x0000_i168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262. Направление уголовного дела прокурору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После подписания следователем постановления о передаче уголовного дела прокурору для направления в суд дело не позднее суток направляется прокурору, осуществляющему надзор.</w:t>
      </w:r>
      <w:r w:rsidR="00A16388" w:rsidRPr="00A16388">
        <w:rPr>
          <w:rFonts w:ascii="Times New Roman" w:hAnsi="Times New Roman" w:cs="Times New Roman"/>
          <w:color w:val="000000"/>
          <w:sz w:val="24"/>
          <w:szCs w:val="24"/>
          <w:lang w:val="ru-RU"/>
        </w:rPr>
        <w:pict>
          <v:shape id="_x0000_i168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Вместе с уголовным делом следователь представляет прокурору справку о результатах проведенного по делу предварительного расследования, а для представления в суд – список лиц, подлежащих вызову в судебное заседание. В справке указываются сведения о личности обвиняемого, сущность предъявленного ему обвинения с указанием места и времени совершения преступления, его способов, мотивов, последствий и других существенных обстоятельств, установленных по делу и вмененных в вину всем обвиняемым и каждому в отдельности; сведения о потерпевшем; доказательства, подтверждающие виновность обвиняемого; обстоятельства, смягчающие и отягчающие его ответственность; доводы, приводимые обвиняемым в свою защиту, и результаты проверки этих доводов, а также указывается уголовный закон, предусматривающий ответственность за совершенное преступление. Справка должна содержать ссылки на тома и листы уголовного дела и не подлежит приобщению к уголовному делу.</w:t>
      </w:r>
      <w:r w:rsidR="00A16388" w:rsidRPr="00A16388">
        <w:rPr>
          <w:rFonts w:ascii="Times New Roman" w:hAnsi="Times New Roman" w:cs="Times New Roman"/>
          <w:color w:val="000000"/>
          <w:sz w:val="24"/>
          <w:szCs w:val="24"/>
          <w:lang w:val="ru-RU"/>
        </w:rPr>
        <w:pict>
          <v:shape id="_x0000_i168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12" w:name="CA0_ЧВТ__1_РЗ_VIII_8_ГЛ_30_32_СТ_262_297"/>
      <w:bookmarkEnd w:id="712"/>
      <w:r>
        <w:rPr>
          <w:rFonts w:ascii="Times New Roman" w:hAnsi="Times New Roman" w:cs="Times New Roman"/>
          <w:color w:val="000000"/>
          <w:sz w:val="24"/>
          <w:szCs w:val="24"/>
          <w:lang w:val="ru-RU"/>
        </w:rPr>
        <w:t xml:space="preserve">3. В списке лиц, подлежащих вызову в судебное заседание, указываются их место жительства или место нахождения и листы дела, на которых изложены их показания или заключения. В случаях, предусмотренных частью восьмой статьи </w:t>
      </w:r>
      <w:hyperlink r:id="rId975"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настоящего Кодекса, в этом списке содержатся только вымышленные данные лица, подлежащего вызову в судебное заседание, без указания его места жительства. </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13" w:name="CA0_ЧВТ__1_РЗ_VIII_8_ГЛ_31_33CN__chapter"/>
      <w:bookmarkEnd w:id="713"/>
      <w:r>
        <w:rPr>
          <w:rFonts w:ascii="Times New Roman" w:hAnsi="Times New Roman" w:cs="Times New Roman"/>
          <w:b/>
          <w:bCs/>
          <w:caps/>
          <w:color w:val="000000"/>
          <w:sz w:val="24"/>
          <w:szCs w:val="24"/>
          <w:lang w:val="ru-RU"/>
        </w:rPr>
        <w:t>ГЛАВА 31</w:t>
      </w:r>
      <w:r>
        <w:rPr>
          <w:rFonts w:ascii="Times New Roman" w:hAnsi="Times New Roman" w:cs="Times New Roman"/>
          <w:b/>
          <w:bCs/>
          <w:caps/>
          <w:color w:val="000000"/>
          <w:sz w:val="24"/>
          <w:szCs w:val="24"/>
          <w:lang w:val="ru-RU"/>
        </w:rPr>
        <w:br/>
        <w:t>ДЕЙСТВИЯ И РЕШЕНИЯ ПРОКУРОРА ПО УГОЛОВНОМУ ДЕЛУ, ПОСТУПИВШЕМУ ДЛЯ НАПРАВЛЕНИЯ В СУД</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263. Вопросы, подлежащие разрешению прокурором по уголовному делу, поступившему для направления в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Получив от следователя уголовное дело с постановлением о передаче дела прокурору для направления в суд, прокурор или его заместитель обязаны проверить:</w:t>
      </w:r>
      <w:r w:rsidR="00A16388" w:rsidRPr="00A16388">
        <w:rPr>
          <w:rFonts w:ascii="Times New Roman" w:hAnsi="Times New Roman" w:cs="Times New Roman"/>
          <w:color w:val="000000"/>
          <w:sz w:val="24"/>
          <w:szCs w:val="24"/>
          <w:lang w:val="ru-RU"/>
        </w:rPr>
        <w:pict>
          <v:shape id="_x0000_i168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имело ли место деяние, вмененное обвиняемому, и имеется ли в этом деянии состав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нет ли в деле обстоятельств, влекущих его прекращение;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2[1]) заявлено ли обвиняемым ходатайство об освобождении его от уголовной ответственности по основаниям, предусмотренным </w:t>
      </w:r>
      <w:hyperlink r:id="rId976" w:anchor="CA0|ОБЧ~~1|РЗ~III~3|ГЛ~12~12|СТ~88[1]~96" w:history="1">
        <w:r>
          <w:rPr>
            <w:rFonts w:ascii="Times New Roman" w:hAnsi="Times New Roman" w:cs="Times New Roman"/>
            <w:color w:val="0000FF"/>
            <w:sz w:val="24"/>
            <w:szCs w:val="24"/>
            <w:lang w:val="ru-RU"/>
          </w:rPr>
          <w:t>статьей 88</w:t>
        </w:r>
      </w:hyperlink>
      <w:hyperlink r:id="rId977" w:anchor="CA0|ОБЧ~~1|РЗ~III~3|ГЛ~12~12|СТ~88[1]~96"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Уголовного кодекса Республики Беларусь;</w:t>
      </w:r>
      <w:r w:rsidR="00A16388" w:rsidRPr="00A16388">
        <w:rPr>
          <w:rFonts w:ascii="Times New Roman" w:hAnsi="Times New Roman" w:cs="Times New Roman"/>
          <w:color w:val="000000"/>
          <w:sz w:val="24"/>
          <w:szCs w:val="24"/>
          <w:lang w:val="ru-RU"/>
        </w:rPr>
        <w:pict>
          <v:shape id="_x0000_i168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обосновано ли предъявленное обвинение имеющимися в уголовном деле доказательствами;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предъявлено ли обвинение по всем установленным и указанным в уголовном деле общественно опасным деяниям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привлечены ли в качестве обвиняемых все лица, изобличенные в совершении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правильно ли квалифицированы общественно опасные деяния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правильно ли применена мера пресечения и нет ли в деле оснований для ее изменения либо отмены;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приняты ли меры обеспечения гражданского иска и возможной конфискации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выявлены ли причины и условия, способствовавшие совершению преступления, и приняты ли меры к их устранению;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произведено ли исследование обстоятельств уголовного дела всесторонне, полно и объективно;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составлено ли постановление о передаче уголовного дела прокурору для направления в суд в соответствии с требованиями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14" w:name="CA0_ЧВТ__1_РЗ_VIII_8_ГЛ_31_33_СТ_263_298"/>
      <w:bookmarkEnd w:id="714"/>
      <w:r>
        <w:rPr>
          <w:rFonts w:ascii="Times New Roman" w:hAnsi="Times New Roman" w:cs="Times New Roman"/>
          <w:color w:val="000000"/>
          <w:sz w:val="24"/>
          <w:szCs w:val="24"/>
          <w:lang w:val="ru-RU"/>
        </w:rPr>
        <w:t>12) не допущены ли при производстве предварительного расследования нарушения уголовно-процессуального закона.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264. Решение прокурора по уголовному делу, поступившему для направления в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Прокурор или его заместитель, если иное не предусмотрено частью 2 настоящей статьи, обязаны по поступившему к ним уголовному делу в срок не более пяти суток, а по сложным и многоэпизодным уголовным делам – не более пятнадцати суток принять одно из следующих решений:</w:t>
      </w:r>
      <w:r w:rsidR="00A16388" w:rsidRPr="00A16388">
        <w:rPr>
          <w:rFonts w:ascii="Times New Roman" w:hAnsi="Times New Roman" w:cs="Times New Roman"/>
          <w:color w:val="000000"/>
          <w:sz w:val="24"/>
          <w:szCs w:val="24"/>
          <w:lang w:val="ru-RU"/>
        </w:rPr>
        <w:pict>
          <v:shape id="_x0000_i168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направить уголовное дело в суд, согласившись с постановлением следователя. При этом прокурор или его заместитель вправе исключить своим постановлением отдельные пункты обвинения, изменить квалификацию деяний обвиняемого с применением закона о менее тяжком преступлении, прекратить уголовное преследование в отношении отдельных обвиняемых;</w:t>
      </w:r>
      <w:r w:rsidR="00A16388" w:rsidRPr="00A16388">
        <w:rPr>
          <w:rFonts w:ascii="Times New Roman" w:hAnsi="Times New Roman" w:cs="Times New Roman"/>
          <w:color w:val="000000"/>
          <w:sz w:val="24"/>
          <w:szCs w:val="24"/>
          <w:lang w:val="ru-RU"/>
        </w:rPr>
        <w:pict>
          <v:shape id="_x0000_i169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прекратить предварительное расследование уголовного дела в отношении всех обвиняемых и в полном объеме по основаниям, предусмотренным статьей </w:t>
      </w:r>
      <w:hyperlink r:id="rId978" w:anchor="&amp;Article=250" w:history="1">
        <w:r>
          <w:rPr>
            <w:rFonts w:ascii="Times New Roman" w:hAnsi="Times New Roman" w:cs="Times New Roman"/>
            <w:color w:val="0000FF"/>
            <w:sz w:val="24"/>
            <w:szCs w:val="24"/>
            <w:lang w:val="ru-RU"/>
          </w:rPr>
          <w:t>250</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возвратить уголовное дело следователю со своими письменными указаниями для производства дополнительно предварительного расследования, а также для предъявления нового обвинения в случае необходимости его дополнения, изменения на более тяжкое или на существенно отличающееся по фактическим обстоятельствам от первоначального обвинения либо для составления нового постановления, если составленное по делу не соответствует требованиям статьи </w:t>
      </w:r>
      <w:hyperlink r:id="rId979" w:anchor="&amp;Article=260" w:history="1">
        <w:r>
          <w:rPr>
            <w:rFonts w:ascii="Times New Roman" w:hAnsi="Times New Roman" w:cs="Times New Roman"/>
            <w:color w:val="0000FF"/>
            <w:sz w:val="24"/>
            <w:szCs w:val="24"/>
            <w:lang w:val="ru-RU"/>
          </w:rPr>
          <w:t>260</w:t>
        </w:r>
      </w:hyperlink>
      <w:r>
        <w:rPr>
          <w:rFonts w:ascii="Times New Roman" w:hAnsi="Times New Roman" w:cs="Times New Roman"/>
          <w:color w:val="000000"/>
          <w:sz w:val="24"/>
          <w:szCs w:val="24"/>
          <w:lang w:val="ru-RU"/>
        </w:rPr>
        <w:t xml:space="preserve"> настоящего Кодекса. О возвращении уголовного дела следователю прокурором или его заместителем выносится постановление.</w:t>
      </w:r>
      <w:r w:rsidR="00A16388" w:rsidRPr="00A16388">
        <w:rPr>
          <w:rFonts w:ascii="Times New Roman" w:hAnsi="Times New Roman" w:cs="Times New Roman"/>
          <w:color w:val="000000"/>
          <w:sz w:val="24"/>
          <w:szCs w:val="24"/>
          <w:lang w:val="ru-RU"/>
        </w:rPr>
        <w:pict>
          <v:shape id="_x0000_i169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15" w:name="CA0_ЧВТ__1_РЗ_VIII_8_ГЛ_31_33_СТ_264_299"/>
      <w:bookmarkEnd w:id="715"/>
      <w:r>
        <w:rPr>
          <w:rFonts w:ascii="Times New Roman" w:hAnsi="Times New Roman" w:cs="Times New Roman"/>
          <w:color w:val="000000"/>
          <w:sz w:val="24"/>
          <w:szCs w:val="24"/>
          <w:lang w:val="ru-RU"/>
        </w:rPr>
        <w:t xml:space="preserve">2. В случае заявления обвиняемым ходатайства об освобождении его от уголовной ответственности по основаниям, предусмотренным </w:t>
      </w:r>
      <w:hyperlink r:id="rId980" w:anchor="CA0|ОБЧ~~1|РЗ~III~3|ГЛ~12~12|СТ~88[1]~96" w:history="1">
        <w:r>
          <w:rPr>
            <w:rFonts w:ascii="Times New Roman" w:hAnsi="Times New Roman" w:cs="Times New Roman"/>
            <w:color w:val="0000FF"/>
            <w:sz w:val="24"/>
            <w:szCs w:val="24"/>
            <w:lang w:val="ru-RU"/>
          </w:rPr>
          <w:t>статьей 88</w:t>
        </w:r>
      </w:hyperlink>
      <w:hyperlink r:id="rId981" w:anchor="CA0|ОБЧ~~1|РЗ~III~3|ГЛ~12~12|СТ~88[1]~96"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Уголовного кодекса Республики Беларусь, прокурор или его заместитель принимают решение по уголовному делу после рассмотрения в установленном порядке данного ходатайства. По итогам рассмотрения ходатайства прокурор или его заместитель направляют уголовное дело в суд в соответствии с пунктом 1 части 1 настоящей статьи либо прекращают предварительное расследование по уголовному делу в соответствии с частью 1[1] </w:t>
      </w:r>
      <w:hyperlink r:id="rId982" w:anchor="&amp;Article=30" w:history="1">
        <w:r>
          <w:rPr>
            <w:rFonts w:ascii="Times New Roman" w:hAnsi="Times New Roman" w:cs="Times New Roman"/>
            <w:color w:val="0000FF"/>
            <w:sz w:val="24"/>
            <w:szCs w:val="24"/>
            <w:lang w:val="ru-RU"/>
          </w:rPr>
          <w:t>статьи 30</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69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265. Изменение прокурором меры пресечения и списка лиц, подлежащих вызову в судебное заседание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 уголовному делу, поступившему с постановлением о передаче уголовного дела прокурору для направления в суд, прокурор или его заместитель вправе своим постановлением отменить или изменить ранее примененную меру пресечения либо применить меру пресечения, если она не была применена ранее. В случае отмены, изменения или применения меры пресечения в виде заключения под стражу, домашнего ареста прокурор или его заместитель руководствуются правилами, предусмотренными статьями </w:t>
      </w:r>
      <w:hyperlink r:id="rId983" w:anchor="&amp;Article=125" w:history="1">
        <w:r>
          <w:rPr>
            <w:rFonts w:ascii="Times New Roman" w:hAnsi="Times New Roman" w:cs="Times New Roman"/>
            <w:color w:val="0000FF"/>
            <w:sz w:val="24"/>
            <w:szCs w:val="24"/>
            <w:lang w:val="ru-RU"/>
          </w:rPr>
          <w:t>125</w:t>
        </w:r>
      </w:hyperlink>
      <w:r>
        <w:rPr>
          <w:rFonts w:ascii="Times New Roman" w:hAnsi="Times New Roman" w:cs="Times New Roman"/>
          <w:color w:val="000000"/>
          <w:sz w:val="24"/>
          <w:szCs w:val="24"/>
          <w:lang w:val="ru-RU"/>
        </w:rPr>
        <w:t xml:space="preserve"> и </w:t>
      </w:r>
      <w:hyperlink r:id="rId984" w:anchor="&amp;Article=126" w:history="1">
        <w:r>
          <w:rPr>
            <w:rFonts w:ascii="Times New Roman" w:hAnsi="Times New Roman" w:cs="Times New Roman"/>
            <w:color w:val="0000FF"/>
            <w:sz w:val="24"/>
            <w:szCs w:val="24"/>
            <w:lang w:val="ru-RU"/>
          </w:rPr>
          <w:t>126</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16" w:name="CA0_ЧВТ__1_РЗ_VIII_8_ГЛ_31_33_СТ_265_300"/>
      <w:bookmarkEnd w:id="716"/>
      <w:r>
        <w:rPr>
          <w:rFonts w:ascii="Times New Roman" w:hAnsi="Times New Roman" w:cs="Times New Roman"/>
          <w:color w:val="000000"/>
          <w:sz w:val="24"/>
          <w:szCs w:val="24"/>
          <w:lang w:val="ru-RU"/>
        </w:rPr>
        <w:t>2. Прокурор или его заместитель вправе также изменить список лиц, подлежащих вызову в судебное заседание.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266. Направление прокурором уголовного дела в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Прокурор или его заместитель, согласившись с постановлением следователя, немедленно своим постановлением направляют уголовное дело в суд по подсудности и уведомляют об этом обвиняемого, его защитника и законного представителя, потерпевшего, гражданского истца, гражданского ответчика и их представителей, разъяснив при этом, что в дальнейшем всякие ходатайства и жалобы по делу направляются непосредственно в суд.</w:t>
      </w:r>
      <w:r w:rsidR="00A16388" w:rsidRPr="00A16388">
        <w:rPr>
          <w:rFonts w:ascii="Times New Roman" w:hAnsi="Times New Roman" w:cs="Times New Roman"/>
          <w:color w:val="000000"/>
          <w:sz w:val="24"/>
          <w:szCs w:val="24"/>
          <w:lang w:val="ru-RU"/>
        </w:rPr>
        <w:pict>
          <v:shape id="_x0000_i169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Копию постановления следователя о передаче уголовного дела прокурору для направления в суд прокурор или его заместитель вместе с уведомлением направляют обвиняемому и потерпевшему с переводом на их родной язык или на другой язык, которым они владеют. Если прокурором или его заместителем были изменены объем обвинения или квалификация общественно опасного деяния либо применена, изменена или отменена мера пресечения, указанным лицам направляются копии соответствующих постановлений.</w:t>
      </w:r>
      <w:r w:rsidR="00A16388" w:rsidRPr="00A16388">
        <w:rPr>
          <w:rFonts w:ascii="Times New Roman" w:hAnsi="Times New Roman" w:cs="Times New Roman"/>
          <w:color w:val="000000"/>
          <w:sz w:val="24"/>
          <w:szCs w:val="24"/>
          <w:lang w:val="ru-RU"/>
        </w:rPr>
        <w:pict>
          <v:shape id="_x0000_i169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Вместе с уголовным делом в суд направляются постановление следователя о передаче дела прокурору для направления в суд и список лиц, подлежащих вызову в судебное заседание.</w:t>
      </w:r>
      <w:r w:rsidR="00A16388" w:rsidRPr="00A16388">
        <w:rPr>
          <w:rFonts w:ascii="Times New Roman" w:hAnsi="Times New Roman" w:cs="Times New Roman"/>
          <w:color w:val="000000"/>
          <w:sz w:val="24"/>
          <w:szCs w:val="24"/>
          <w:lang w:val="ru-RU"/>
        </w:rPr>
        <w:pict>
          <v:shape id="_x0000_i169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17" w:name="CA0_ЧВТ__1_РЗ_VIII_8_ГЛ_31_33_СТ_266_301"/>
      <w:bookmarkEnd w:id="717"/>
      <w:r>
        <w:rPr>
          <w:rFonts w:ascii="Times New Roman" w:hAnsi="Times New Roman" w:cs="Times New Roman"/>
          <w:color w:val="000000"/>
          <w:sz w:val="24"/>
          <w:szCs w:val="24"/>
          <w:lang w:val="ru-RU"/>
        </w:rPr>
        <w:t xml:space="preserve">4. В случае, если предварительное расследование уголовного дела или руководство следственной группой осуществлялись прокурором, то после выполнения требований </w:t>
      </w:r>
      <w:hyperlink r:id="rId985" w:anchor="&amp;Article=255" w:history="1">
        <w:r>
          <w:rPr>
            <w:rFonts w:ascii="Times New Roman" w:hAnsi="Times New Roman" w:cs="Times New Roman"/>
            <w:color w:val="0000FF"/>
            <w:sz w:val="24"/>
            <w:szCs w:val="24"/>
            <w:lang w:val="ru-RU"/>
          </w:rPr>
          <w:t>статей 255–259</w:t>
        </w:r>
      </w:hyperlink>
      <w:r>
        <w:rPr>
          <w:rFonts w:ascii="Times New Roman" w:hAnsi="Times New Roman" w:cs="Times New Roman"/>
          <w:color w:val="000000"/>
          <w:sz w:val="24"/>
          <w:szCs w:val="24"/>
          <w:lang w:val="ru-RU"/>
        </w:rPr>
        <w:t xml:space="preserve"> настоящего Кодекса прокурор немедленно своим постановлением направляет уголовное дело в суд по подсудности с соблюдением требований, указанных в части 1 настоящей статьи. К постановлению прилагается список лиц, подлежащих вызову в судебное заседание.</w:t>
      </w:r>
      <w:r w:rsidR="00A16388" w:rsidRPr="00A16388">
        <w:rPr>
          <w:rFonts w:ascii="Times New Roman" w:hAnsi="Times New Roman" w:cs="Times New Roman"/>
          <w:color w:val="000000"/>
          <w:sz w:val="24"/>
          <w:szCs w:val="24"/>
          <w:lang w:val="ru-RU"/>
        </w:rPr>
        <w:pict>
          <v:shape id="_x0000_i1696"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18" w:name="CA0_ЧТР__1"/>
      <w:bookmarkEnd w:id="718"/>
      <w:r>
        <w:rPr>
          <w:rFonts w:ascii="Times New Roman" w:hAnsi="Times New Roman" w:cs="Times New Roman"/>
          <w:b/>
          <w:bCs/>
          <w:caps/>
          <w:color w:val="000000"/>
          <w:sz w:val="24"/>
          <w:szCs w:val="24"/>
          <w:lang w:val="ru-RU"/>
        </w:rPr>
        <w:t>ЧАСТЬ ТРЕТЬЯ</w:t>
      </w:r>
      <w:r>
        <w:rPr>
          <w:rFonts w:ascii="Times New Roman" w:hAnsi="Times New Roman" w:cs="Times New Roman"/>
          <w:b/>
          <w:bCs/>
          <w:caps/>
          <w:color w:val="000000"/>
          <w:sz w:val="24"/>
          <w:szCs w:val="24"/>
          <w:lang w:val="ru-RU"/>
        </w:rPr>
        <w:br/>
        <w:t>СУДЕБНОЕ ПРОИЗВОДСТВО</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19" w:name="CA0_ЧТР__1_РЗ_IX_9CN__zagrazdel_ix"/>
      <w:bookmarkEnd w:id="719"/>
      <w:r>
        <w:rPr>
          <w:rFonts w:ascii="Times New Roman" w:hAnsi="Times New Roman" w:cs="Times New Roman"/>
          <w:b/>
          <w:bCs/>
          <w:caps/>
          <w:color w:val="000000"/>
          <w:sz w:val="24"/>
          <w:szCs w:val="24"/>
          <w:lang w:val="ru-RU"/>
        </w:rPr>
        <w:t>РАЗДЕЛ IX</w:t>
      </w:r>
      <w:r>
        <w:rPr>
          <w:rFonts w:ascii="Times New Roman" w:hAnsi="Times New Roman" w:cs="Times New Roman"/>
          <w:b/>
          <w:bCs/>
          <w:caps/>
          <w:color w:val="000000"/>
          <w:sz w:val="24"/>
          <w:szCs w:val="24"/>
          <w:lang w:val="ru-RU"/>
        </w:rPr>
        <w:br/>
        <w:t>ПРОИЗВОДСТВО В СУДЕ ПЕРВОЙ ИНСТАНЦИИ</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20" w:name="CA0_ЧТР__1_РЗ_IX_9_ГЛ_32_34CN__chapter_3"/>
      <w:bookmarkEnd w:id="720"/>
      <w:r>
        <w:rPr>
          <w:rFonts w:ascii="Times New Roman" w:hAnsi="Times New Roman" w:cs="Times New Roman"/>
          <w:b/>
          <w:bCs/>
          <w:caps/>
          <w:color w:val="000000"/>
          <w:sz w:val="24"/>
          <w:szCs w:val="24"/>
          <w:lang w:val="ru-RU"/>
        </w:rPr>
        <w:t>ГЛАВА 32</w:t>
      </w:r>
      <w:r>
        <w:rPr>
          <w:rFonts w:ascii="Times New Roman" w:hAnsi="Times New Roman" w:cs="Times New Roman"/>
          <w:b/>
          <w:bCs/>
          <w:caps/>
          <w:color w:val="000000"/>
          <w:sz w:val="24"/>
          <w:szCs w:val="24"/>
          <w:lang w:val="ru-RU"/>
        </w:rPr>
        <w:br/>
        <w:t>ПОДСУДНОСТЬ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21" w:name="CA0_ЧТР__1_РЗ_IX_9_ГЛ_32_34_СТ_267_302CN"/>
      <w:bookmarkEnd w:id="721"/>
      <w:r>
        <w:rPr>
          <w:rFonts w:ascii="Times New Roman" w:hAnsi="Times New Roman" w:cs="Times New Roman"/>
          <w:b/>
          <w:bCs/>
          <w:color w:val="000000"/>
          <w:sz w:val="24"/>
          <w:szCs w:val="24"/>
          <w:lang w:val="ru-RU"/>
        </w:rPr>
        <w:t>Статья 267. Подсудность уголовных дел районному (городскому) суду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Районному (городскому) суду подсудны все уголовные дела о всех преступлениях, за исключением дел, подсудных вышестоящим и военным судам.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22" w:name="CA0_ЧТР__1_РЗ_IX_9_ГЛ_32_34_СТ_267_302_П"/>
      <w:bookmarkEnd w:id="722"/>
      <w:r>
        <w:rPr>
          <w:rFonts w:ascii="Times New Roman" w:hAnsi="Times New Roman" w:cs="Times New Roman"/>
          <w:color w:val="000000"/>
          <w:sz w:val="24"/>
          <w:szCs w:val="24"/>
          <w:lang w:val="ru-RU"/>
        </w:rPr>
        <w:t>2. Судья единолично рассматривает дела о преступлениях, за которые максимальное наказание, предусмотренное уголовным законом, не превышает десяти лет лишения свободы, за исключением дел о преступлениях несовершеннолетних.</w:t>
      </w:r>
      <w:r w:rsidR="00A16388" w:rsidRPr="00A16388">
        <w:rPr>
          <w:rFonts w:ascii="Times New Roman" w:hAnsi="Times New Roman" w:cs="Times New Roman"/>
          <w:color w:val="000000"/>
          <w:sz w:val="24"/>
          <w:szCs w:val="24"/>
          <w:lang w:val="ru-RU"/>
        </w:rPr>
        <w:pict>
          <v:shape id="_x0000_i169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23" w:name="CA0_ЧТР__1_РЗ_IX_9_ГЛ_32_34_СТ_268_303CN"/>
      <w:bookmarkEnd w:id="723"/>
      <w:r>
        <w:rPr>
          <w:rFonts w:ascii="Times New Roman" w:hAnsi="Times New Roman" w:cs="Times New Roman"/>
          <w:b/>
          <w:bCs/>
          <w:color w:val="000000"/>
          <w:sz w:val="24"/>
          <w:szCs w:val="24"/>
          <w:lang w:val="ru-RU"/>
        </w:rPr>
        <w:t>Статья 268. Подсудность уголовных дел областному, Минскому городскому, Белорусскому военному судам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Областному, Минскому городскому, Белорусскому военному судам подсудны уголовные дела о преступлениях против мира и безопасности человечества, преступлениях против государства, а также о преступлениях, за которые может быть назначена смертная казнь.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Областному, Минскому городскому судам подсудны уголовные дела, в материалах которых содержатся сведения, составляющие государственные секреты, за исключением дел, подсудных военным судам.</w:t>
      </w:r>
      <w:r w:rsidR="00A16388" w:rsidRPr="00A16388">
        <w:rPr>
          <w:rFonts w:ascii="Times New Roman" w:hAnsi="Times New Roman" w:cs="Times New Roman"/>
          <w:color w:val="000000"/>
          <w:sz w:val="24"/>
          <w:szCs w:val="24"/>
          <w:lang w:val="ru-RU"/>
        </w:rPr>
        <w:pict>
          <v:shape id="_x0000_i169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24" w:name="CA0_ЧТР__1_РЗ_IX_9_ГЛ_32_34_СТ_268_303_П"/>
      <w:bookmarkEnd w:id="724"/>
      <w:r>
        <w:rPr>
          <w:rFonts w:ascii="Times New Roman" w:hAnsi="Times New Roman" w:cs="Times New Roman"/>
          <w:color w:val="000000"/>
          <w:sz w:val="24"/>
          <w:szCs w:val="24"/>
          <w:lang w:val="ru-RU"/>
        </w:rPr>
        <w:t>2. Областные, Минский городской, Белорусский военный суды вправе принять к своему производству в качестве суда первой инстанции любое уголовное дело, подсудное нижестоящему суду.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25" w:name="CA0_ЧТР__1_РЗ_IX_9_ГЛ_32_34_СТ_269_304CN"/>
      <w:bookmarkEnd w:id="725"/>
      <w:r>
        <w:rPr>
          <w:rFonts w:ascii="Times New Roman" w:hAnsi="Times New Roman" w:cs="Times New Roman"/>
          <w:b/>
          <w:bCs/>
          <w:color w:val="000000"/>
          <w:sz w:val="24"/>
          <w:szCs w:val="24"/>
          <w:lang w:val="ru-RU"/>
        </w:rPr>
        <w:t>Статья 269. Подсудность уголовных дел Верховному Суду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Верховному Суду Республики Беларусь подсудны уголовные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 преступлениях, совершенных высшими должностными лицами государства, депутатами Палаты представителей и членами Совета Республики Национального собрания Республики Беларусь и судьями;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переданные в данный суд с согласия обвиняемого и его защитника в целях обеспечения объективности судебного разбирательства в случаях, предусмотренных статьей </w:t>
      </w:r>
      <w:hyperlink r:id="rId986" w:anchor="&amp;Article=274" w:history="1">
        <w:r>
          <w:rPr>
            <w:rFonts w:ascii="Times New Roman" w:hAnsi="Times New Roman" w:cs="Times New Roman"/>
            <w:color w:val="0000FF"/>
            <w:sz w:val="24"/>
            <w:szCs w:val="24"/>
            <w:lang w:val="ru-RU"/>
          </w:rPr>
          <w:t>274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26" w:name="CA0_ЧТР__1_РЗ_IX_9_ГЛ_32_34_СТ_269_304_П"/>
      <w:bookmarkEnd w:id="726"/>
      <w:r>
        <w:rPr>
          <w:rFonts w:ascii="Times New Roman" w:hAnsi="Times New Roman" w:cs="Times New Roman"/>
          <w:color w:val="000000"/>
          <w:sz w:val="24"/>
          <w:szCs w:val="24"/>
          <w:lang w:val="ru-RU"/>
        </w:rPr>
        <w:t>2. Верховный Суд Республики Беларусь вправе принять к своему производству по собственной инициативе любое уголовное дело.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27" w:name="CA0_ЧТР__1_РЗ_IX_9_ГЛ_32_34_СТ_270_305CN"/>
      <w:bookmarkEnd w:id="727"/>
      <w:r>
        <w:rPr>
          <w:rFonts w:ascii="Times New Roman" w:hAnsi="Times New Roman" w:cs="Times New Roman"/>
          <w:b/>
          <w:bCs/>
          <w:color w:val="000000"/>
          <w:sz w:val="24"/>
          <w:szCs w:val="24"/>
          <w:lang w:val="ru-RU"/>
        </w:rPr>
        <w:t>Статья 270. Подсудность уголовных дел межгарнизонным военным судам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Межгарнизонным военным судам подсудны уголовные дела, в том числе содержащие в материалах государственные секреты, о преступлениях, предусмотренных разделом XIV Уголовного кодекса Республики Беларусь, а также о преступлениях: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совершенных гражданами, имеющими статус военнослужащих, лиц рядового и начальствующего состава органов внутренних дел,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совершенных должностными лицами из числа гражданского персонала Вооруженных Сил Республики Беларусь, других войск и воинских формирований Республики Беларусь и иных органов, указанных в </w:t>
      </w:r>
      <w:hyperlink r:id="rId987" w:anchor="&amp;Article=270&amp;Point=1" w:history="1">
        <w:r>
          <w:rPr>
            <w:rFonts w:ascii="Times New Roman" w:hAnsi="Times New Roman" w:cs="Times New Roman"/>
            <w:color w:val="0000FF"/>
            <w:sz w:val="24"/>
            <w:szCs w:val="24"/>
            <w:lang w:val="ru-RU"/>
          </w:rPr>
          <w:t>пункте 1</w:t>
        </w:r>
      </w:hyperlink>
      <w:r>
        <w:rPr>
          <w:rFonts w:ascii="Times New Roman" w:hAnsi="Times New Roman" w:cs="Times New Roman"/>
          <w:color w:val="000000"/>
          <w:sz w:val="24"/>
          <w:szCs w:val="24"/>
          <w:lang w:val="ru-RU"/>
        </w:rPr>
        <w:t xml:space="preserve"> настоящей статьи, в связи с исполнением ими служебных обязанностей;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совершенных одним лицом, если хотя бы одно из совершенных преступлений подсудно межгарнизонному военному суду;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совершенных группой лиц, если дело хотя бы в отношении одного из них подсудно межгарнизонному военному суду при невозможности выделения дела в отношении этого лица в отдельное производство;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28" w:name="CA0_ЧТР__1_РЗ_IX_9_ГЛ_32_34_СТ_270_305_П"/>
      <w:bookmarkEnd w:id="728"/>
      <w:r>
        <w:rPr>
          <w:rFonts w:ascii="Times New Roman" w:hAnsi="Times New Roman" w:cs="Times New Roman"/>
          <w:color w:val="000000"/>
          <w:sz w:val="24"/>
          <w:szCs w:val="24"/>
          <w:lang w:val="ru-RU"/>
        </w:rPr>
        <w:t xml:space="preserve">5) совершенных лицами, указанными в </w:t>
      </w:r>
      <w:hyperlink r:id="rId988" w:anchor="&amp;Article=270&amp;Point=1" w:history="1">
        <w:r>
          <w:rPr>
            <w:rFonts w:ascii="Times New Roman" w:hAnsi="Times New Roman" w:cs="Times New Roman"/>
            <w:color w:val="0000FF"/>
            <w:sz w:val="24"/>
            <w:szCs w:val="24"/>
            <w:lang w:val="ru-RU"/>
          </w:rPr>
          <w:t>пункте 1</w:t>
        </w:r>
      </w:hyperlink>
      <w:r>
        <w:rPr>
          <w:rFonts w:ascii="Times New Roman" w:hAnsi="Times New Roman" w:cs="Times New Roman"/>
          <w:color w:val="000000"/>
          <w:sz w:val="24"/>
          <w:szCs w:val="24"/>
          <w:lang w:val="ru-RU"/>
        </w:rPr>
        <w:t xml:space="preserve"> настоящей статьи, в период прохождения ими воинской службы (службы), но к моменту рассмотрения дела в суде уволенными с воинской службы (службы), а также лицами, указанными в </w:t>
      </w:r>
      <w:hyperlink r:id="rId989" w:anchor="&amp;Article=270&amp;Point=2" w:history="1">
        <w:r>
          <w:rPr>
            <w:rFonts w:ascii="Times New Roman" w:hAnsi="Times New Roman" w:cs="Times New Roman"/>
            <w:color w:val="0000FF"/>
            <w:sz w:val="24"/>
            <w:szCs w:val="24"/>
            <w:lang w:val="ru-RU"/>
          </w:rPr>
          <w:t>пункте 2</w:t>
        </w:r>
      </w:hyperlink>
      <w:r>
        <w:rPr>
          <w:rFonts w:ascii="Times New Roman" w:hAnsi="Times New Roman" w:cs="Times New Roman"/>
          <w:color w:val="000000"/>
          <w:sz w:val="24"/>
          <w:szCs w:val="24"/>
          <w:lang w:val="ru-RU"/>
        </w:rPr>
        <w:t xml:space="preserve"> настоящей статьи, в период исполнения ими служебных обязанностей, но к моменту рассмотрения дела в суде освобожденными от занимаемой должности.</w:t>
      </w:r>
      <w:r w:rsidR="00A16388" w:rsidRPr="00A16388">
        <w:rPr>
          <w:rFonts w:ascii="Times New Roman" w:hAnsi="Times New Roman" w:cs="Times New Roman"/>
          <w:color w:val="000000"/>
          <w:sz w:val="24"/>
          <w:szCs w:val="24"/>
          <w:lang w:val="ru-RU"/>
        </w:rPr>
        <w:pict>
          <v:shape id="_x0000_i169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29" w:name="CA0_ЧТР__1_РЗ_IX_9_ГЛ_32_34_СТ_271_307CN"/>
      <w:bookmarkEnd w:id="729"/>
      <w:r>
        <w:rPr>
          <w:rFonts w:ascii="Times New Roman" w:hAnsi="Times New Roman" w:cs="Times New Roman"/>
          <w:b/>
          <w:bCs/>
          <w:color w:val="000000"/>
          <w:sz w:val="24"/>
          <w:szCs w:val="24"/>
          <w:lang w:val="ru-RU"/>
        </w:rPr>
        <w:t>Статья 271. Территориальная подсудность уголовных дел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Уголовное дело подлежит рассмотрению в суде по месту совершения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преступление было начато в месте деятельности одного суда, а окончено в месте деятельности другого суда, дело подсудно суду по месту окончания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30" w:name="CA0_ЧТР__1_РЗ_IX_9_ГЛ_32_34_СТ_271_307_П"/>
      <w:bookmarkEnd w:id="730"/>
      <w:r>
        <w:rPr>
          <w:rFonts w:ascii="Times New Roman" w:hAnsi="Times New Roman" w:cs="Times New Roman"/>
          <w:color w:val="000000"/>
          <w:sz w:val="24"/>
          <w:szCs w:val="24"/>
          <w:lang w:val="ru-RU"/>
        </w:rPr>
        <w:t>3. Если место совершения преступления определить невозможно или если преступления совершены в разных местах, дела рассматриваются судами по месту окончания предварительного расследования либо по месту совершения одного из преступлений, последнего или же наиболее тяжкого из них.</w:t>
      </w:r>
      <w:r w:rsidR="00A16388" w:rsidRPr="00A16388">
        <w:rPr>
          <w:rFonts w:ascii="Times New Roman" w:hAnsi="Times New Roman" w:cs="Times New Roman"/>
          <w:color w:val="000000"/>
          <w:sz w:val="24"/>
          <w:szCs w:val="24"/>
          <w:lang w:val="ru-RU"/>
        </w:rPr>
        <w:pict>
          <v:shape id="_x0000_i170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1" w:name="CA0_ЧТР__1_РЗ_IX_9_ГЛ_32_34_СТ_272_308CN"/>
      <w:bookmarkEnd w:id="731"/>
      <w:r>
        <w:rPr>
          <w:rFonts w:ascii="Times New Roman" w:hAnsi="Times New Roman" w:cs="Times New Roman"/>
          <w:b/>
          <w:bCs/>
          <w:color w:val="000000"/>
          <w:sz w:val="24"/>
          <w:szCs w:val="24"/>
          <w:lang w:val="ru-RU"/>
        </w:rPr>
        <w:t>Статья 272. Определение подсудности при объединении уголовных дел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обвинении одного лица или группы лиц в совершении нескольких преступлений, уголовные дела о которых подсудны разноименным судам, дело о всех преступлениях рассматривается вышестоящим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дело по обвинению одного лица или группы лиц в совершении нескольких преступлений подсудно военному суду в отношении хотя бы одного лица или одного преступления, дело о всех лицах и преступлениях рассматривается военным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32" w:name="CA0_ЧТР__1_РЗ_IX_9_ГЛ_32_34_СТ_272_308_П"/>
      <w:bookmarkEnd w:id="732"/>
      <w:r>
        <w:rPr>
          <w:rFonts w:ascii="Times New Roman" w:hAnsi="Times New Roman" w:cs="Times New Roman"/>
          <w:color w:val="000000"/>
          <w:sz w:val="24"/>
          <w:szCs w:val="24"/>
          <w:lang w:val="ru-RU"/>
        </w:rPr>
        <w:t>3. Дело, по тем или иным основаниям подсудное одновременно нескольким одноименным судам, рассматривается судом по месту окончания предварительного расследования.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3" w:name="CA0_ЧТР__1_РЗ_IX_9_ГЛ_32_34_СТ_273_309CN"/>
      <w:bookmarkEnd w:id="733"/>
      <w:r>
        <w:rPr>
          <w:rFonts w:ascii="Times New Roman" w:hAnsi="Times New Roman" w:cs="Times New Roman"/>
          <w:b/>
          <w:bCs/>
          <w:color w:val="000000"/>
          <w:sz w:val="24"/>
          <w:szCs w:val="24"/>
          <w:lang w:val="ru-RU"/>
        </w:rPr>
        <w:t>Статья 273. Передача уголовного дела в другой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 установив, что находившееся в его производстве дело подсудно другому суду такого же уровня, вправе с согласия сторон обвинения и защиты оставить уголовное дело в своем производстве, но только в случае, если он уже приступил к его рассмотрению в судебном заседании. Однако если дело подсудно вышестоящему или военному суду, оно во всех случаях подлежит направлению по подсудности.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34" w:name="CA0_ЧТР__1_РЗ_IX_9_ГЛ_32_34_СТ_273_309_П"/>
      <w:bookmarkEnd w:id="734"/>
      <w:r>
        <w:rPr>
          <w:rFonts w:ascii="Times New Roman" w:hAnsi="Times New Roman" w:cs="Times New Roman"/>
          <w:color w:val="000000"/>
          <w:sz w:val="24"/>
          <w:szCs w:val="24"/>
          <w:lang w:val="ru-RU"/>
        </w:rPr>
        <w:t>2. Передача в нижестоящий суд дела, начатого рассмотрением в судебном заседании вышестоящего суда, не допускается.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5" w:name="CA0_ЧТР__1_РЗ_IX_9_ГЛ_32_34_СТ_274_310CN"/>
      <w:bookmarkEnd w:id="735"/>
      <w:r>
        <w:rPr>
          <w:rFonts w:ascii="Times New Roman" w:hAnsi="Times New Roman" w:cs="Times New Roman"/>
          <w:b/>
          <w:bCs/>
          <w:color w:val="000000"/>
          <w:sz w:val="24"/>
          <w:szCs w:val="24"/>
          <w:lang w:val="ru-RU"/>
        </w:rPr>
        <w:t>Статья 274. Передача уголовного дела из суда, которому оно подсудно, в другой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отдельных случаях в целях наиболее быстрого, всестороннего, полного и объективного исследования обстоятельств уголовного дела с согласия сторон обвинения и защиты оно может быть передано для рассмотрения в другой одноименный или вышестоящий суд. При этом передача дела допускается лишь до начала его рассмотрения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Вопрос о передаче дела по указанным в части 1 настоящей статьи основаниям из одного суда в другой разрешается председателем вышестоящего суда или его заместителем по представлению прокурора или суда, которому подсудно дело, о чем выносится постановление.</w:t>
      </w:r>
      <w:r w:rsidR="00A16388" w:rsidRPr="00A16388">
        <w:rPr>
          <w:rFonts w:ascii="Times New Roman" w:hAnsi="Times New Roman" w:cs="Times New Roman"/>
          <w:color w:val="000000"/>
          <w:sz w:val="24"/>
          <w:szCs w:val="24"/>
          <w:lang w:val="ru-RU"/>
        </w:rPr>
        <w:pict>
          <v:shape id="_x0000_i170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36" w:name="CA0_ЧТР__1_РЗ_IX_9_ГЛ_32_34_СТ_274_310_П"/>
      <w:bookmarkEnd w:id="736"/>
      <w:r>
        <w:rPr>
          <w:rFonts w:ascii="Times New Roman" w:hAnsi="Times New Roman" w:cs="Times New Roman"/>
          <w:color w:val="000000"/>
          <w:sz w:val="24"/>
          <w:szCs w:val="24"/>
          <w:lang w:val="ru-RU"/>
        </w:rPr>
        <w:t>3. Вопрос о передаче дела в суд другой области, города Минска, военный суд или в Верховный Суд Республики Беларусь по указанным в части 1 настоящей статьи основаниям разрешается Председателем Верховного Суда Республики Беларусь или его заместителем, о чем выносится постановление.</w:t>
      </w:r>
      <w:r w:rsidR="00A16388" w:rsidRPr="00A16388">
        <w:rPr>
          <w:rFonts w:ascii="Times New Roman" w:hAnsi="Times New Roman" w:cs="Times New Roman"/>
          <w:color w:val="000000"/>
          <w:sz w:val="24"/>
          <w:szCs w:val="24"/>
          <w:lang w:val="ru-RU"/>
        </w:rPr>
        <w:pict>
          <v:shape id="_x0000_i170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7" w:name="CA0_ЧТР__1_РЗ_IX_9_ГЛ_32_34_СТ_275_311CN"/>
      <w:bookmarkEnd w:id="737"/>
      <w:r>
        <w:rPr>
          <w:rFonts w:ascii="Times New Roman" w:hAnsi="Times New Roman" w:cs="Times New Roman"/>
          <w:b/>
          <w:bCs/>
          <w:color w:val="000000"/>
          <w:sz w:val="24"/>
          <w:szCs w:val="24"/>
          <w:lang w:val="ru-RU"/>
        </w:rPr>
        <w:t>Статья 275. Недопустимость споров о подсудности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Споры о подсудности между судами не допускаются. Всякое уголовное дело, направленное из одного суда в другой в порядке, предусмотренном статьями </w:t>
      </w:r>
      <w:hyperlink r:id="rId990" w:anchor="&amp;Article=272" w:history="1">
        <w:r>
          <w:rPr>
            <w:rFonts w:ascii="Times New Roman" w:hAnsi="Times New Roman" w:cs="Times New Roman"/>
            <w:color w:val="0000FF"/>
            <w:sz w:val="24"/>
            <w:szCs w:val="24"/>
            <w:lang w:val="ru-RU"/>
          </w:rPr>
          <w:t>272</w:t>
        </w:r>
      </w:hyperlink>
      <w:r>
        <w:rPr>
          <w:rFonts w:ascii="Times New Roman" w:hAnsi="Times New Roman" w:cs="Times New Roman"/>
          <w:color w:val="000000"/>
          <w:sz w:val="24"/>
          <w:szCs w:val="24"/>
          <w:lang w:val="ru-RU"/>
        </w:rPr>
        <w:t>–274 настоящего Кодекса, подлежит безусловному принятию к производству тем судом, в который оно направлено.</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38" w:name="CA0_ЧТР__1_РЗ_IX_9_ГЛ_33_35CN__chapter_3"/>
      <w:bookmarkEnd w:id="738"/>
      <w:r>
        <w:rPr>
          <w:rFonts w:ascii="Times New Roman" w:hAnsi="Times New Roman" w:cs="Times New Roman"/>
          <w:b/>
          <w:bCs/>
          <w:caps/>
          <w:color w:val="000000"/>
          <w:sz w:val="24"/>
          <w:szCs w:val="24"/>
          <w:lang w:val="ru-RU"/>
        </w:rPr>
        <w:t>ГЛАВА 33</w:t>
      </w:r>
      <w:r>
        <w:rPr>
          <w:rFonts w:ascii="Times New Roman" w:hAnsi="Times New Roman" w:cs="Times New Roman"/>
          <w:b/>
          <w:bCs/>
          <w:caps/>
          <w:color w:val="000000"/>
          <w:sz w:val="24"/>
          <w:szCs w:val="24"/>
          <w:lang w:val="ru-RU"/>
        </w:rPr>
        <w:br/>
        <w:t>НАЗНАЧЕНИЕ И ПОДГОТОВКА СУДЕБНОГО РАЗБИРАТЕЛЬСТВА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39" w:name="CA0_ЧТР__1_РЗ_IX_9_ГЛ_33_35_СТ_276_312CN"/>
      <w:bookmarkEnd w:id="739"/>
      <w:r>
        <w:rPr>
          <w:rFonts w:ascii="Times New Roman" w:hAnsi="Times New Roman" w:cs="Times New Roman"/>
          <w:b/>
          <w:bCs/>
          <w:color w:val="000000"/>
          <w:sz w:val="24"/>
          <w:szCs w:val="24"/>
          <w:lang w:val="ru-RU"/>
        </w:rPr>
        <w:t>Статья 276. Полномочия судьи по поступившему в суд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Судья по поступившему в суд уголовному делу принимает одно из следующих решений: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 направлении дела по подсудности;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 прекращении производства по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 приостановлении производства по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 назначении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Решение по делу судья принимает в форме постановления, в котором должны указываться: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время и место вынесения постановления;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должность и фамилия судьи, вынесшего постановление;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основания и сущность принятых решений.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40" w:name="CA0_ЧТР__1_РЗ_IX_9_ГЛ_33_35_СТ_276_312_П"/>
      <w:bookmarkEnd w:id="740"/>
      <w:r>
        <w:rPr>
          <w:rFonts w:ascii="Times New Roman" w:hAnsi="Times New Roman" w:cs="Times New Roman"/>
          <w:color w:val="000000"/>
          <w:sz w:val="24"/>
          <w:szCs w:val="24"/>
          <w:lang w:val="ru-RU"/>
        </w:rPr>
        <w:t>3. Решение должно быть принято не позднее четырнадцати суток со дня поступления дела в суд, а по делам, подсудным Верховному Суду Республики Беларусь, областным, Минскому городскому и Белорусскому военному судам, – в срок до одного месяца. В исключительных случаях с учетом особой сложности и большого объема дела срок может быть продлен по постановлению председателя суда соответственно до одного и до трех месяцев.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1" w:name="CA0_ЧТР__1_РЗ_IX_9_ГЛ_33_35_СТ_277_313CN"/>
      <w:bookmarkEnd w:id="741"/>
      <w:r>
        <w:rPr>
          <w:rFonts w:ascii="Times New Roman" w:hAnsi="Times New Roman" w:cs="Times New Roman"/>
          <w:b/>
          <w:bCs/>
          <w:color w:val="000000"/>
          <w:sz w:val="24"/>
          <w:szCs w:val="24"/>
          <w:lang w:val="ru-RU"/>
        </w:rPr>
        <w:t>Статья 277. Вопросы, подлежащие выяснению по поступившему в суд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поступившему в суд уголовному делу судья должен выяснить: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подсудно ли дело данному суду;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имеются ли обстоятельства, влекущие прекращение либо приостановление производства по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подлежит ли изменению или отмене примененная в отношении обвиняемого мера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приняты ли меры, обеспечивающие возмещение вреда, причиненного преступлением, и возможную конфискацию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42" w:name="CA0_ЧТР__1_РЗ_IX_9_ГЛ_33_35_СТ_277_313_П"/>
      <w:bookmarkEnd w:id="742"/>
      <w:r>
        <w:rPr>
          <w:rFonts w:ascii="Times New Roman" w:hAnsi="Times New Roman" w:cs="Times New Roman"/>
          <w:color w:val="000000"/>
          <w:sz w:val="24"/>
          <w:szCs w:val="24"/>
          <w:lang w:val="ru-RU"/>
        </w:rPr>
        <w:t>5) подлежат ли удовлетворению заявления и ходатайства.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3" w:name="CA0_ЧТР__1_РЗ_IX_9_ГЛ_33_35_СТ_278_314CN"/>
      <w:bookmarkEnd w:id="743"/>
      <w:r>
        <w:rPr>
          <w:rFonts w:ascii="Times New Roman" w:hAnsi="Times New Roman" w:cs="Times New Roman"/>
          <w:b/>
          <w:bCs/>
          <w:color w:val="000000"/>
          <w:sz w:val="24"/>
          <w:szCs w:val="24"/>
          <w:lang w:val="ru-RU"/>
        </w:rPr>
        <w:t>Статья 278. Направление уголовного дела по подсудности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Судья, разрешая вопрос о назначении судебного разбирательства и установив, что поступившее уголовное дело не подсудно данному суду, направляет его своим постановлением по подсудности в соответствии с требованиями статей </w:t>
      </w:r>
      <w:hyperlink r:id="rId991" w:anchor="&amp;Article=267" w:history="1">
        <w:r>
          <w:rPr>
            <w:rFonts w:ascii="Times New Roman" w:hAnsi="Times New Roman" w:cs="Times New Roman"/>
            <w:color w:val="0000FF"/>
            <w:sz w:val="24"/>
            <w:szCs w:val="24"/>
            <w:lang w:val="ru-RU"/>
          </w:rPr>
          <w:t>267</w:t>
        </w:r>
      </w:hyperlink>
      <w:r>
        <w:rPr>
          <w:rFonts w:ascii="Times New Roman" w:hAnsi="Times New Roman" w:cs="Times New Roman"/>
          <w:color w:val="000000"/>
          <w:sz w:val="24"/>
          <w:szCs w:val="24"/>
          <w:lang w:val="ru-RU"/>
        </w:rPr>
        <w:t>–275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4" w:name="CA0_ЧТР__1_РЗ_IX_9_ГЛ_33_35_СТ_279_315CN"/>
      <w:bookmarkEnd w:id="744"/>
      <w:r>
        <w:rPr>
          <w:rFonts w:ascii="Times New Roman" w:hAnsi="Times New Roman" w:cs="Times New Roman"/>
          <w:b/>
          <w:bCs/>
          <w:color w:val="000000"/>
          <w:sz w:val="24"/>
          <w:szCs w:val="24"/>
          <w:lang w:val="ru-RU"/>
        </w:rPr>
        <w:t>Статья 279. Прекращение производства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Судья при назначении судебного разбирательства выносит постановление о прекращении производства по уголовному делу по основаниям, указанным в пунктах 3–11, 13 части первой статьи </w:t>
      </w:r>
      <w:hyperlink r:id="rId992" w:anchor="&amp;Article=29" w:history="1">
        <w:r>
          <w:rPr>
            <w:rFonts w:ascii="Times New Roman" w:hAnsi="Times New Roman" w:cs="Times New Roman"/>
            <w:color w:val="0000FF"/>
            <w:sz w:val="24"/>
            <w:szCs w:val="24"/>
            <w:lang w:val="ru-RU"/>
          </w:rPr>
          <w:t>29</w:t>
        </w:r>
      </w:hyperlink>
      <w:r>
        <w:rPr>
          <w:rFonts w:ascii="Times New Roman" w:hAnsi="Times New Roman" w:cs="Times New Roman"/>
          <w:color w:val="000000"/>
          <w:sz w:val="24"/>
          <w:szCs w:val="24"/>
          <w:lang w:val="ru-RU"/>
        </w:rPr>
        <w:t>, и с соблюдением требований части третьей той же статьи настоящего Кодекса.</w:t>
      </w:r>
      <w:r w:rsidR="00A16388" w:rsidRPr="00A16388">
        <w:rPr>
          <w:rFonts w:ascii="Times New Roman" w:hAnsi="Times New Roman" w:cs="Times New Roman"/>
          <w:color w:val="000000"/>
          <w:sz w:val="24"/>
          <w:szCs w:val="24"/>
          <w:lang w:val="ru-RU"/>
        </w:rPr>
        <w:pict>
          <v:shape id="_x0000_i170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45" w:name="CA0_ЧТР__1_РЗ_IX_9_ГЛ_33_35_СТ_279_315_П"/>
      <w:bookmarkEnd w:id="745"/>
      <w:r>
        <w:rPr>
          <w:rFonts w:ascii="Times New Roman" w:hAnsi="Times New Roman" w:cs="Times New Roman"/>
          <w:color w:val="000000"/>
          <w:sz w:val="24"/>
          <w:szCs w:val="24"/>
          <w:lang w:val="ru-RU"/>
        </w:rPr>
        <w:t>2. Приняв решение о прекращении производства по делу, судья отменяет меру пресечения и иные меры процессуального принуждения, меры обеспечения гражданского иска и конфискации имущества и разрешает вопрос о вещественных доказательствах. Копия постановления судьи о прекращении производства по делу направляется прокурору, а также вручается лицу, привлекавшемуся к уголовной ответственности, и потерпевшему.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6" w:name="CA0_ЧТР__1_РЗ_IX_9_ГЛ_33_35_СТ_280_316CN"/>
      <w:bookmarkEnd w:id="746"/>
      <w:r>
        <w:rPr>
          <w:rFonts w:ascii="Times New Roman" w:hAnsi="Times New Roman" w:cs="Times New Roman"/>
          <w:b/>
          <w:bCs/>
          <w:color w:val="000000"/>
          <w:sz w:val="24"/>
          <w:szCs w:val="24"/>
          <w:lang w:val="ru-RU"/>
        </w:rPr>
        <w:t>Статья 280. Приостановление производства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Судья приостанавливает производство по уголовному делу в случаях: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когда обвиняемый скрылся от суда и его местопребывание неизвестно;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временного психического расстройства (заболевания) или иного заболевания обвиняемого, препятствующих его участию в производстве процессуальных действий и удостоверенных врачом, работающим в государственной организации здравоохранения.</w:t>
      </w:r>
      <w:r w:rsidR="00A16388" w:rsidRPr="00A16388">
        <w:rPr>
          <w:rFonts w:ascii="Times New Roman" w:hAnsi="Times New Roman" w:cs="Times New Roman"/>
          <w:color w:val="000000"/>
          <w:sz w:val="24"/>
          <w:szCs w:val="24"/>
          <w:lang w:val="ru-RU"/>
        </w:rPr>
        <w:pict>
          <v:shape id="_x0000_i170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 приостановлении производства по уголовному делу судья выносит постановление.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приостановлении производства по делу по основанию, предусмотренному пунктом 1 части первой настоящей статьи, судья объявляет розыск скрывшегося обвиняемого и одновременно решает вопрос об изменении меры пресечения. При этом определение (постановление) суда о розыске обвиняемого направляется прокурору для организации розыска. В случае, если у разыскиваемого обвиняемого остаются дети без попечения родителей, о его розыске не позднее следующего дня после принятия решения уведомляется управление (отдел) образования районного, городского исполнительного комитета, местной администрации района в городе по его месту жительства для обеспечения государственной защиты детей.</w:t>
      </w:r>
      <w:r w:rsidR="00A16388" w:rsidRPr="00A16388">
        <w:rPr>
          <w:rFonts w:ascii="Times New Roman" w:hAnsi="Times New Roman" w:cs="Times New Roman"/>
          <w:color w:val="000000"/>
          <w:sz w:val="24"/>
          <w:szCs w:val="24"/>
          <w:lang w:val="ru-RU"/>
        </w:rPr>
        <w:pict>
          <v:shape id="_x0000_i170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47" w:name="CA0_ЧТР__1_РЗ_IX_9_ГЛ_33_35_СТ_280_316_П"/>
      <w:bookmarkEnd w:id="747"/>
      <w:r>
        <w:rPr>
          <w:rFonts w:ascii="Times New Roman" w:hAnsi="Times New Roman" w:cs="Times New Roman"/>
          <w:color w:val="000000"/>
          <w:sz w:val="24"/>
          <w:szCs w:val="24"/>
          <w:lang w:val="ru-RU"/>
        </w:rPr>
        <w:t>4. Производство по делу возобновляется, когда отпали основания для его приостановления.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48" w:name="CA0_ЧТР__1_РЗ_IX_9_ГЛ_33_35_СТ_281_317CN"/>
      <w:bookmarkEnd w:id="748"/>
      <w:r>
        <w:rPr>
          <w:rFonts w:ascii="Times New Roman" w:hAnsi="Times New Roman" w:cs="Times New Roman"/>
          <w:b/>
          <w:bCs/>
          <w:color w:val="000000"/>
          <w:sz w:val="24"/>
          <w:szCs w:val="24"/>
          <w:lang w:val="ru-RU"/>
        </w:rPr>
        <w:t>Статья 281. Назначение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Судья, установив, что отсутствуют основания, препятствующие рассмотрению уголовного дела в суде, принимает решение о назначении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постановлении о назначении судебного разбирательства разрешаются следующие вопросы: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 месте и времени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 рассмотрении дела единолично или коллегиально;</w:t>
      </w:r>
      <w:r w:rsidR="00A16388" w:rsidRPr="00A16388">
        <w:rPr>
          <w:rFonts w:ascii="Times New Roman" w:hAnsi="Times New Roman" w:cs="Times New Roman"/>
          <w:color w:val="000000"/>
          <w:sz w:val="24"/>
          <w:szCs w:val="24"/>
          <w:lang w:val="ru-RU"/>
        </w:rPr>
        <w:pict>
          <v:shape id="_x0000_i170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об участии в судебном разбирательстве защитника, если его участие обязательно;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 лицах, подлежащих вызову в судебное заседание;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исключен;</w:t>
      </w:r>
      <w:r w:rsidR="00A16388" w:rsidRPr="00A16388">
        <w:rPr>
          <w:rFonts w:ascii="Times New Roman" w:hAnsi="Times New Roman" w:cs="Times New Roman"/>
          <w:color w:val="000000"/>
          <w:sz w:val="24"/>
          <w:szCs w:val="24"/>
          <w:lang w:val="ru-RU"/>
        </w:rPr>
        <w:pict>
          <v:shape id="_x0000_i170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о рассмотрении дела в закрытом судебном заседании в случаях, предусмотренных статьей </w:t>
      </w:r>
      <w:hyperlink r:id="rId993" w:anchor="&amp;Article=287" w:history="1">
        <w:r>
          <w:rPr>
            <w:rFonts w:ascii="Times New Roman" w:hAnsi="Times New Roman" w:cs="Times New Roman"/>
            <w:color w:val="0000FF"/>
            <w:sz w:val="24"/>
            <w:szCs w:val="24"/>
            <w:lang w:val="ru-RU"/>
          </w:rPr>
          <w:t>287</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Наряду с вопросами, указанными в части второй настоящей статьи, в постановлении должны содержаться решения о назначении судебного разбирательства, мере пресечения в отношении обвиняемого, данные о его личности и квалификация предъявленного ему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49" w:name="CA0_ЧТР__1_РЗ_IX_9_ГЛ_33_35_СТ_281_317_П"/>
      <w:bookmarkEnd w:id="749"/>
      <w:r>
        <w:rPr>
          <w:rFonts w:ascii="Times New Roman" w:hAnsi="Times New Roman" w:cs="Times New Roman"/>
          <w:color w:val="000000"/>
          <w:sz w:val="24"/>
          <w:szCs w:val="24"/>
          <w:lang w:val="ru-RU"/>
        </w:rPr>
        <w:t>4. Стороны не менее чем за пять суток должны быть извещены о месте и времени начала судебного разбирательства. При несоблюдении этого срока рассмотрение уголовного дела откладывается.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0" w:name="CA0_ЧТР__1_РЗ_IX_9_ГЛ_33_35_СТ_282_318CN"/>
      <w:bookmarkEnd w:id="750"/>
      <w:r>
        <w:rPr>
          <w:rFonts w:ascii="Times New Roman" w:hAnsi="Times New Roman" w:cs="Times New Roman"/>
          <w:b/>
          <w:bCs/>
          <w:color w:val="000000"/>
          <w:sz w:val="24"/>
          <w:szCs w:val="24"/>
          <w:lang w:val="ru-RU"/>
        </w:rPr>
        <w:t>Статья 282. Срок начала судебного разбирательства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Судебное разбирательство уголовного дела должно быть начато в судебном заседании не позднее четырнадцати суток с момента вынесения судьей постановления о его назначении, а по делам особой сложности – не позднее тридцати суток.</w:t>
      </w:r>
      <w:r w:rsidR="00A16388" w:rsidRPr="00A16388">
        <w:rPr>
          <w:rFonts w:ascii="Times New Roman" w:hAnsi="Times New Roman" w:cs="Times New Roman"/>
          <w:color w:val="000000"/>
          <w:sz w:val="24"/>
          <w:szCs w:val="24"/>
          <w:lang w:val="ru-RU"/>
        </w:rPr>
        <w:pict>
          <v:shape id="_x0000_i170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1" w:name="CA0_ЧТР__1_РЗ_IX_9_ГЛ_33_35_СТ_283_319CN"/>
      <w:bookmarkEnd w:id="751"/>
      <w:r>
        <w:rPr>
          <w:rFonts w:ascii="Times New Roman" w:hAnsi="Times New Roman" w:cs="Times New Roman"/>
          <w:b/>
          <w:bCs/>
          <w:color w:val="000000"/>
          <w:sz w:val="24"/>
          <w:szCs w:val="24"/>
          <w:lang w:val="ru-RU"/>
        </w:rPr>
        <w:t>Статья 283. Подготовка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После вынесения судьей постановления о назначении судебного разбирательства секретарь судебного заседания (секретарь судебного заседания – помощник судьи):</w:t>
      </w:r>
      <w:r w:rsidR="00A16388" w:rsidRPr="00A16388">
        <w:rPr>
          <w:rFonts w:ascii="Times New Roman" w:hAnsi="Times New Roman" w:cs="Times New Roman"/>
          <w:color w:val="000000"/>
          <w:sz w:val="24"/>
          <w:szCs w:val="24"/>
          <w:lang w:val="ru-RU"/>
        </w:rPr>
        <w:pict>
          <v:shape id="_x0000_i170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направляет обвиняемому и потерпевшему с переводом на их родной язык или на другой язык, которым они владеют, копию постановления о назначении судебного разбирательства, а также копию постановления о мере пресечения в отношении обвиняемого, если она судьей была изменена или отменена либо продлена в случае нахождения обвиняемого под стражей, домашним арестом;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вызывает в судебное заседание лиц, о необходимости вызова которых судья указал в постановлении о назначении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52" w:name="CA0_ЧТР__1_РЗ_IX_9_ГЛ_33_35_СТ_283_319_П"/>
      <w:bookmarkEnd w:id="752"/>
      <w:r>
        <w:rPr>
          <w:rFonts w:ascii="Times New Roman" w:hAnsi="Times New Roman" w:cs="Times New Roman"/>
          <w:color w:val="000000"/>
          <w:sz w:val="24"/>
          <w:szCs w:val="24"/>
          <w:lang w:val="ru-RU"/>
        </w:rPr>
        <w:t>3) по указанию судьи принимает иные меры к подготовке судебного разбирательства.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3" w:name="CA0_ЧТР__1_РЗ_IX_9_ГЛ_33_35_СТ_284_320CN"/>
      <w:bookmarkEnd w:id="753"/>
      <w:r>
        <w:rPr>
          <w:rFonts w:ascii="Times New Roman" w:hAnsi="Times New Roman" w:cs="Times New Roman"/>
          <w:b/>
          <w:bCs/>
          <w:color w:val="000000"/>
          <w:sz w:val="24"/>
          <w:szCs w:val="24"/>
          <w:lang w:val="ru-RU"/>
        </w:rPr>
        <w:t>Статья 284. Меры обеспечения гражданского иска и конфискации имущества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непринятия органом уголовного преследования мер, обеспечивающих возмещение вреда, причиненного преступлением, и возможную конфискацию имущества, судья обязывает его принять необходимые меры обеспечения.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4" w:name="CA0_ЧТР__1_РЗ_IX_9_ГЛ_33_35_СТ_285_321CN"/>
      <w:bookmarkEnd w:id="754"/>
      <w:r>
        <w:rPr>
          <w:rFonts w:ascii="Times New Roman" w:hAnsi="Times New Roman" w:cs="Times New Roman"/>
          <w:b/>
          <w:bCs/>
          <w:color w:val="000000"/>
          <w:sz w:val="24"/>
          <w:szCs w:val="24"/>
          <w:lang w:val="ru-RU"/>
        </w:rPr>
        <w:t>Статья 285. Обеспечение сторонам возможности ознакомления с уголовным делом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ходатайству сторон судья предоставляет им возможность ознакомиться с уголовным делом, выписывать из него необходимые сведения или копировать с разрешения судьи интересующие их материалы дела.</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55" w:name="CA0_ЧТР__1_РЗ_IX_9_ГЛ_34_36CN__chapter_3"/>
      <w:bookmarkEnd w:id="755"/>
      <w:r>
        <w:rPr>
          <w:rFonts w:ascii="Times New Roman" w:hAnsi="Times New Roman" w:cs="Times New Roman"/>
          <w:b/>
          <w:bCs/>
          <w:caps/>
          <w:color w:val="000000"/>
          <w:sz w:val="24"/>
          <w:szCs w:val="24"/>
          <w:lang w:val="ru-RU"/>
        </w:rPr>
        <w:t>ГЛАВА 34</w:t>
      </w:r>
      <w:r>
        <w:rPr>
          <w:rFonts w:ascii="Times New Roman" w:hAnsi="Times New Roman" w:cs="Times New Roman"/>
          <w:b/>
          <w:bCs/>
          <w:caps/>
          <w:color w:val="000000"/>
          <w:sz w:val="24"/>
          <w:szCs w:val="24"/>
          <w:lang w:val="ru-RU"/>
        </w:rPr>
        <w:br/>
        <w:t>ОБЩИЕ УСЛОВИЯ СУДЕБНОГО РАЗБИРАТЕЛЬСТВА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6" w:name="CA0_ЧТР__1_РЗ_IX_9_ГЛ_34_36_СТ_286_322CN"/>
      <w:bookmarkEnd w:id="756"/>
      <w:r>
        <w:rPr>
          <w:rFonts w:ascii="Times New Roman" w:hAnsi="Times New Roman" w:cs="Times New Roman"/>
          <w:b/>
          <w:bCs/>
          <w:color w:val="000000"/>
          <w:sz w:val="24"/>
          <w:szCs w:val="24"/>
          <w:lang w:val="ru-RU"/>
        </w:rPr>
        <w:t>Статья 286. Непосредственность, устность и непрерывность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судебном разбирательстве все доказательства, предъявленные сторонами обвинения и защиты, подлежат непосредственному исследованию. Суд должен заслушать показания обвиняемого, потерпевшего, свидетелей, огласить и исследовать заключения экспертов, осмотреть вещественные доказательства, огласить протоколы и другие документы, произвести иные судебные действия по исследованию доказательств, за исключением случаев, предусмотренных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Оглашение показаний, данных при производстве предварительного расследования, возможно в случаях, предусмотренных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сокращенном порядке судебного следствия непосредственно исследуются лишь те доказательства, на которые укажут стороны.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Приговор суда может быть основан лишь на тех доказательствах, которые были исследованы в судебном разбирательстве, а при сокращенном порядке судебного следствия – и на доказательствах, полученных при производстве предварительного расследования и не оспоренных в судебном заседании сторонами.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57" w:name="CA0_ЧТР__1_РЗ_IX_9_ГЛ_34_36_СТ_286_322_П"/>
      <w:bookmarkEnd w:id="757"/>
      <w:r>
        <w:rPr>
          <w:rFonts w:ascii="Times New Roman" w:hAnsi="Times New Roman" w:cs="Times New Roman"/>
          <w:color w:val="000000"/>
          <w:sz w:val="24"/>
          <w:szCs w:val="24"/>
          <w:lang w:val="ru-RU"/>
        </w:rPr>
        <w:t>5. Судебное разбирательство по каждому уголовному делу ведется непрерывно в течение рабочего дня, кроме случаев объявления перерыва по ходатайству сторон или усмотрению суда.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58" w:name="CA0_ЧТР__1_РЗ_IX_9_ГЛ_34_36_СТ_287_323CN"/>
      <w:bookmarkEnd w:id="758"/>
      <w:r>
        <w:rPr>
          <w:rFonts w:ascii="Times New Roman" w:hAnsi="Times New Roman" w:cs="Times New Roman"/>
          <w:b/>
          <w:bCs/>
          <w:color w:val="000000"/>
          <w:sz w:val="24"/>
          <w:szCs w:val="24"/>
          <w:lang w:val="ru-RU"/>
        </w:rPr>
        <w:t>Статья 287. Обеспечение гласности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 должен обеспечить открытое судебное разбирательство уголовных дел.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Закрытое судебное заседание допускается по мотивированному определению (постановлению) суда лишь по основаниям, предусмотренным статьей </w:t>
      </w:r>
      <w:hyperlink r:id="rId994" w:anchor="&amp;Article=23" w:history="1">
        <w:r>
          <w:rPr>
            <w:rFonts w:ascii="Times New Roman" w:hAnsi="Times New Roman" w:cs="Times New Roman"/>
            <w:color w:val="0000FF"/>
            <w:sz w:val="24"/>
            <w:szCs w:val="24"/>
            <w:lang w:val="ru-RU"/>
          </w:rPr>
          <w:t>23</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Суд вправе предупредить участвующих в закрытом судебном заседании лиц о недопустимости разглашения без его разрешения данных заседания, о чем у них берется подписка с предупреждением об ответственности в соответствии со статьей </w:t>
      </w:r>
      <w:hyperlink r:id="rId995" w:anchor="&amp;Article=407" w:history="1">
        <w:r>
          <w:rPr>
            <w:rFonts w:ascii="Times New Roman" w:hAnsi="Times New Roman" w:cs="Times New Roman"/>
            <w:color w:val="0000FF"/>
            <w:sz w:val="24"/>
            <w:szCs w:val="24"/>
            <w:lang w:val="ru-RU"/>
          </w:rPr>
          <w:t>407</w:t>
        </w:r>
      </w:hyperlink>
      <w:r>
        <w:rPr>
          <w:rFonts w:ascii="Times New Roman" w:hAnsi="Times New Roman" w:cs="Times New Roman"/>
          <w:color w:val="000000"/>
          <w:sz w:val="24"/>
          <w:szCs w:val="24"/>
          <w:lang w:val="ru-RU"/>
        </w:rPr>
        <w:t xml:space="preserve"> Уголовного кодекса Республики Беларусь. В целях защиты сведений, составляющих государственные секреты или иную охраняемую законом тайну, содержащихся в материалах уголовного дела, суд предупреждает лиц, участвующих в закрытом судебном заседании, об ответственности за разглашение таких сведений, о чем у них берется подписка.</w:t>
      </w:r>
      <w:r w:rsidR="00A16388" w:rsidRPr="00A16388">
        <w:rPr>
          <w:rFonts w:ascii="Times New Roman" w:hAnsi="Times New Roman" w:cs="Times New Roman"/>
          <w:color w:val="000000"/>
          <w:sz w:val="24"/>
          <w:szCs w:val="24"/>
          <w:lang w:val="ru-RU"/>
        </w:rPr>
        <w:pict>
          <v:shape id="_x0000_i171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Рассмотрение уголовных дел в закрытом судебном заседании осуществляется с соблюдением всех правил настоящего Кодекса. Определение (постановление) суда о рассмотрении дела в закрытом судебном заседании может быть вынесено в отношении всего разбирательства либо отдельных его частей.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 целях охраны тайны переписки и телеграфных сообщений личная переписка и личные телеграфные сообщения граждан могут быть оглашены в открытом судебном заседании только с согласия лиц, между которыми эта переписка и телеграфные сообщения происходили. В противном случае такая переписка и телеграфные сообщения оглашаются и исследуются в закрытом судебном заседании. Указанные правила применяются и при исследовании звуко- и видеозаписи, носящей личный характер.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Присутствующие в открытом судебном заседании вправе вести письменную и магнитофонную записи. Фото-, киносъемка и видеозапись допускаются с разрешения председательствующего в судебном заседании и с согласия сторон.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Лица, не достигшие шестнадцатилетнего возраста, если они не являются обвиняемыми, потерпевшими или свидетелями по уголовному делу, не допускаются в зал судебного заседания.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59" w:name="CA0_ЧТР__1_РЗ_IX_9_ГЛ_34_36_СТ_287_323_П"/>
      <w:bookmarkEnd w:id="759"/>
      <w:r>
        <w:rPr>
          <w:rFonts w:ascii="Times New Roman" w:hAnsi="Times New Roman" w:cs="Times New Roman"/>
          <w:color w:val="000000"/>
          <w:sz w:val="24"/>
          <w:szCs w:val="24"/>
          <w:lang w:val="ru-RU"/>
        </w:rPr>
        <w:t>8. Приговор, определение (постановление) суда провозглашаются публично. В случае рассмотрения уголовного дела в закрытом судебном заседании может оглашаться только резолютивная часть приговора, определения (постановления).</w:t>
      </w:r>
      <w:r w:rsidR="00A16388" w:rsidRPr="00A16388">
        <w:rPr>
          <w:rFonts w:ascii="Times New Roman" w:hAnsi="Times New Roman" w:cs="Times New Roman"/>
          <w:color w:val="000000"/>
          <w:sz w:val="24"/>
          <w:szCs w:val="24"/>
          <w:lang w:val="ru-RU"/>
        </w:rPr>
        <w:pict>
          <v:shape id="_x0000_i171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60" w:name="CA0_ЧТР__1_РЗ_IX_9_ГЛ_34_36_СТ_288_324CN"/>
      <w:bookmarkEnd w:id="760"/>
      <w:r>
        <w:rPr>
          <w:rFonts w:ascii="Times New Roman" w:hAnsi="Times New Roman" w:cs="Times New Roman"/>
          <w:b/>
          <w:bCs/>
          <w:color w:val="000000"/>
          <w:sz w:val="24"/>
          <w:szCs w:val="24"/>
          <w:lang w:val="ru-RU"/>
        </w:rPr>
        <w:t>Статья 288. Неизменность состава суда при судебном разбирательстве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Уголовное дело должно быть рассмотрено одним и тем же судьей или в одном и том же составе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61" w:name="CA0_ЧТР__1_РЗ_IX_9_ГЛ_34_36_СТ_288_324_П"/>
      <w:bookmarkEnd w:id="761"/>
      <w:r>
        <w:rPr>
          <w:rFonts w:ascii="Times New Roman" w:hAnsi="Times New Roman" w:cs="Times New Roman"/>
          <w:color w:val="000000"/>
          <w:sz w:val="24"/>
          <w:szCs w:val="24"/>
          <w:lang w:val="ru-RU"/>
        </w:rPr>
        <w:t xml:space="preserve">2. В случае невозможности кого-либо из судей продолжать участвовать в судебном разбирательстве он заменяется другим судьей, и разбирательство уголовного дела начинается сначала, за исключением случаев, предусмотренных статьей </w:t>
      </w:r>
      <w:hyperlink r:id="rId996" w:anchor="&amp;Article=289" w:history="1">
        <w:r>
          <w:rPr>
            <w:rFonts w:ascii="Times New Roman" w:hAnsi="Times New Roman" w:cs="Times New Roman"/>
            <w:color w:val="0000FF"/>
            <w:sz w:val="24"/>
            <w:szCs w:val="24"/>
            <w:lang w:val="ru-RU"/>
          </w:rPr>
          <w:t>289</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62" w:name="CA0_ЧТР__1_РЗ_IX_9_ГЛ_34_36_СТ_289_325CN"/>
      <w:bookmarkEnd w:id="762"/>
      <w:r>
        <w:rPr>
          <w:rFonts w:ascii="Times New Roman" w:hAnsi="Times New Roman" w:cs="Times New Roman"/>
          <w:b/>
          <w:bCs/>
          <w:color w:val="000000"/>
          <w:sz w:val="24"/>
          <w:szCs w:val="24"/>
          <w:lang w:val="ru-RU"/>
        </w:rPr>
        <w:t>Статья 289. Запасной судья или народный заседатель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 коллегиальному рассмотрению уголовного дела, требующего продолжительного времени для судебного разбирательства, могут привлекаться запасной судья и народный заседатель. Они присутствуют в зале судебного заседания с начала разбирательства данного дела и в случае выбытия одного из судей или народных заседателей заменяют его. При этом разбирательство дела продолжается.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63" w:name="CA0_ЧТР__1_РЗ_IX_9_ГЛ_34_36_СТ_290_326CN"/>
      <w:bookmarkEnd w:id="763"/>
      <w:r>
        <w:rPr>
          <w:rFonts w:ascii="Times New Roman" w:hAnsi="Times New Roman" w:cs="Times New Roman"/>
          <w:b/>
          <w:bCs/>
          <w:color w:val="000000"/>
          <w:sz w:val="24"/>
          <w:szCs w:val="24"/>
          <w:lang w:val="ru-RU"/>
        </w:rPr>
        <w:t>Статья 290. Председательствующий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Председательствующий руководит судебным заседанием, в интересах правосудия принимает все предусмотренные настоящим Кодексом меры по обеспечению равенства прав сторон, сохраняя объективность и беспристрастность, создает необходимые условия для всестороннего, полного и объективного исследования обстоятельств уголовного дела. Председательствующий также обеспечивает соблюдение распорядка судебного заседания, разъясняет участникам судебного разбирательства их права и обязанности. В случае возражений кого-либо из участников против действий председательствующего, если эти возражения не будут приняты судом, они заносятся в протокол судебного заседания.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64" w:name="CA0_ЧТР__1_РЗ_IX_9_ГЛ_34_36_СТ_291_327CN"/>
      <w:bookmarkEnd w:id="764"/>
      <w:r>
        <w:rPr>
          <w:rFonts w:ascii="Times New Roman" w:hAnsi="Times New Roman" w:cs="Times New Roman"/>
          <w:b/>
          <w:bCs/>
          <w:color w:val="000000"/>
          <w:sz w:val="24"/>
          <w:szCs w:val="24"/>
          <w:lang w:val="ru-RU"/>
        </w:rPr>
        <w:t>Статья 291. Секретарь судебного заседания (секретарь судебного заседания – помощник судьи)</w:t>
      </w:r>
      <w:r w:rsidR="00A16388" w:rsidRPr="00A16388">
        <w:rPr>
          <w:rFonts w:ascii="Times New Roman" w:hAnsi="Times New Roman" w:cs="Times New Roman"/>
          <w:b/>
          <w:bCs/>
          <w:color w:val="000000"/>
          <w:sz w:val="24"/>
          <w:szCs w:val="24"/>
          <w:lang w:val="ru-RU"/>
        </w:rPr>
        <w:pict>
          <v:shape id="_x0000_i171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Секретарь судебного заседания (секретарь судебного заседания – помощник судьи) проверяет явку лиц, вызванных в судебное заседание, по поручению председательствующего осуществляет другие процессуальные действия, предусмотренные настоящим Кодексом.</w:t>
      </w:r>
      <w:r w:rsidR="00A16388" w:rsidRPr="00A16388">
        <w:rPr>
          <w:rFonts w:ascii="Times New Roman" w:hAnsi="Times New Roman" w:cs="Times New Roman"/>
          <w:color w:val="000000"/>
          <w:sz w:val="24"/>
          <w:szCs w:val="24"/>
          <w:lang w:val="ru-RU"/>
        </w:rPr>
        <w:pict>
          <v:shape id="_x0000_i171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Секретарь судебного заседания (секретарь судебного заседания – помощник судьи)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разбирательства, имевшие место в ходе заседания.</w:t>
      </w:r>
      <w:r w:rsidR="00A16388" w:rsidRPr="00A16388">
        <w:rPr>
          <w:rFonts w:ascii="Times New Roman" w:hAnsi="Times New Roman" w:cs="Times New Roman"/>
          <w:color w:val="000000"/>
          <w:sz w:val="24"/>
          <w:szCs w:val="24"/>
          <w:lang w:val="ru-RU"/>
        </w:rPr>
        <w:pict>
          <v:shape id="_x0000_i171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В случае разногласия с председательствующим по поводу содержания протокола секретарь судебного заседания (секретарь судебного заседания – помощник судьи) вправе приложить к протоколу свои замечания, которые рассматриваются в порядке, предусмотренном статьями </w:t>
      </w:r>
      <w:hyperlink r:id="rId997" w:anchor="&amp;Article=309" w:history="1">
        <w:r>
          <w:rPr>
            <w:rFonts w:ascii="Times New Roman" w:hAnsi="Times New Roman" w:cs="Times New Roman"/>
            <w:color w:val="0000FF"/>
            <w:sz w:val="24"/>
            <w:szCs w:val="24"/>
            <w:lang w:val="ru-RU"/>
          </w:rPr>
          <w:t>309</w:t>
        </w:r>
      </w:hyperlink>
      <w:r>
        <w:rPr>
          <w:rFonts w:ascii="Times New Roman" w:hAnsi="Times New Roman" w:cs="Times New Roman"/>
          <w:color w:val="000000"/>
          <w:sz w:val="24"/>
          <w:szCs w:val="24"/>
          <w:lang w:val="ru-RU"/>
        </w:rPr>
        <w:t xml:space="preserve"> и </w:t>
      </w:r>
      <w:hyperlink r:id="rId998" w:anchor="&amp;Article=311" w:history="1">
        <w:r>
          <w:rPr>
            <w:rFonts w:ascii="Times New Roman" w:hAnsi="Times New Roman" w:cs="Times New Roman"/>
            <w:color w:val="0000FF"/>
            <w:sz w:val="24"/>
            <w:szCs w:val="24"/>
            <w:lang w:val="ru-RU"/>
          </w:rPr>
          <w:t>310</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71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65" w:name="CA0_ЧТР__1_РЗ_IX_9_ГЛ_34_36_СТ_291_328_П"/>
      <w:bookmarkEnd w:id="765"/>
      <w:r>
        <w:rPr>
          <w:rFonts w:ascii="Times New Roman" w:hAnsi="Times New Roman" w:cs="Times New Roman"/>
          <w:color w:val="000000"/>
          <w:sz w:val="24"/>
          <w:szCs w:val="24"/>
          <w:lang w:val="ru-RU"/>
        </w:rPr>
        <w:t xml:space="preserve">4. Секретарю судебного заседания (секретарю судебного заседания – помощнику судьи) может быть заявлен отвод, который разрешается по правилам, установленным статьей </w:t>
      </w:r>
      <w:hyperlink r:id="rId999" w:anchor="&amp;Article=83" w:history="1">
        <w:r>
          <w:rPr>
            <w:rFonts w:ascii="Times New Roman" w:hAnsi="Times New Roman" w:cs="Times New Roman"/>
            <w:color w:val="0000FF"/>
            <w:sz w:val="24"/>
            <w:szCs w:val="24"/>
            <w:lang w:val="ru-RU"/>
          </w:rPr>
          <w:t>83</w:t>
        </w:r>
      </w:hyperlink>
      <w:r>
        <w:rPr>
          <w:rFonts w:ascii="Times New Roman" w:hAnsi="Times New Roman" w:cs="Times New Roman"/>
          <w:color w:val="000000"/>
          <w:sz w:val="24"/>
          <w:szCs w:val="24"/>
          <w:lang w:val="ru-RU"/>
        </w:rPr>
        <w:t xml:space="preserve"> настоящего Кодекса. Предыдущее участие в качестве секретаря судебного заседания (секретаря судебного заседания – помощника судьи) не является основанием для отвода.</w:t>
      </w:r>
      <w:r w:rsidR="00A16388" w:rsidRPr="00A16388">
        <w:rPr>
          <w:rFonts w:ascii="Times New Roman" w:hAnsi="Times New Roman" w:cs="Times New Roman"/>
          <w:color w:val="000000"/>
          <w:sz w:val="24"/>
          <w:szCs w:val="24"/>
          <w:lang w:val="ru-RU"/>
        </w:rPr>
        <w:pict>
          <v:shape id="_x0000_i171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66" w:name="CA0_ЧТР__1_РЗ_IX_9_ГЛ_34_36_СТ_292_329CN"/>
      <w:bookmarkEnd w:id="766"/>
      <w:r>
        <w:rPr>
          <w:rFonts w:ascii="Times New Roman" w:hAnsi="Times New Roman" w:cs="Times New Roman"/>
          <w:b/>
          <w:bCs/>
          <w:color w:val="000000"/>
          <w:sz w:val="24"/>
          <w:szCs w:val="24"/>
          <w:lang w:val="ru-RU"/>
        </w:rPr>
        <w:t>Статья 292. Равенство прав сторон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Государственный, частный обвинитель, обвиняемый, его защитник и законный представитель, а также потерпевший, гражданский истец, гражданский ответчик и их представители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указанным в пунктах 1–16 части первой статьи </w:t>
      </w:r>
      <w:hyperlink r:id="rId1000" w:anchor="CA1|ЧТР~~1|РЗ~IX~9|ГЛ~38~40|СТ~352~435" w:history="1">
        <w:r>
          <w:rPr>
            <w:rFonts w:ascii="Times New Roman" w:hAnsi="Times New Roman" w:cs="Times New Roman"/>
            <w:color w:val="0000FF"/>
            <w:sz w:val="24"/>
            <w:szCs w:val="24"/>
            <w:lang w:val="ru-RU"/>
          </w:rPr>
          <w:t>352</w:t>
        </w:r>
      </w:hyperlink>
      <w:r>
        <w:rPr>
          <w:rFonts w:ascii="Times New Roman" w:hAnsi="Times New Roman" w:cs="Times New Roman"/>
          <w:color w:val="000000"/>
          <w:sz w:val="24"/>
          <w:szCs w:val="24"/>
          <w:lang w:val="ru-RU"/>
        </w:rPr>
        <w:t xml:space="preserve"> настоящего Кодекса, а также на участие в рассмотрении иных вопросов, возникающих при судебном разбирательстве уголовного дела.</w:t>
      </w:r>
      <w:r w:rsidR="00A16388" w:rsidRPr="00A16388">
        <w:rPr>
          <w:rFonts w:ascii="Times New Roman" w:hAnsi="Times New Roman" w:cs="Times New Roman"/>
          <w:color w:val="000000"/>
          <w:sz w:val="24"/>
          <w:szCs w:val="24"/>
          <w:lang w:val="ru-RU"/>
        </w:rPr>
        <w:pict>
          <v:shape id="_x0000_i171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67" w:name="CA0_ЧТР__1_РЗ_IX_9_ГЛ_34_36_СТ_293_330CN"/>
      <w:bookmarkEnd w:id="767"/>
      <w:r>
        <w:rPr>
          <w:rFonts w:ascii="Times New Roman" w:hAnsi="Times New Roman" w:cs="Times New Roman"/>
          <w:b/>
          <w:bCs/>
          <w:color w:val="000000"/>
          <w:sz w:val="24"/>
          <w:szCs w:val="24"/>
          <w:lang w:val="ru-RU"/>
        </w:rPr>
        <w:t>Статья 293. Участие государственного обвинителя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 всем делам публичного и частно-публичного обвинения, а также по делам частного обвинения, возбужденным прокурором, участие государственного обвинителя в судебном разбирательстве уголовного дела обязательно, за исключением случаев, предусмотренных частью 2 </w:t>
      </w:r>
      <w:hyperlink r:id="rId1001" w:anchor="CA1|ЧТР~~1|РЗ~XIV~18|ГЛ~44~51|СТ~455~620" w:history="1">
        <w:r>
          <w:rPr>
            <w:rFonts w:ascii="Times New Roman" w:hAnsi="Times New Roman" w:cs="Times New Roman"/>
            <w:color w:val="0000FF"/>
            <w:sz w:val="24"/>
            <w:szCs w:val="24"/>
            <w:lang w:val="ru-RU"/>
          </w:rPr>
          <w:t>статьи 455</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71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 сложным и многоэпизодным уголовным делам государственное обвинение могут поддерживать несколько прокуроров.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неявке государственного обвинителя суд откладывает судебное разбирательство. О неявке государственного обвинителя суд сообщает вышестоящему прокурору.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случае невозможности участия государственного обвинителя в судебном разбирательстве уголовного дела допускается его замена, не препятствующая дальнейшему рассмотрению дела. Вновь вступившему в дело государственному обвинителю должно быть предоставлено время, необходимое для подготовки к участию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Государственный обвинитель оглашает обвинение, представляет доказательства и участвует в их исследовании, излагает суду свое мнение по существу обвинения, а также по другим вопросам, возникающим во время судебного разбирательства, высказывает суду предложения о применении уголовного закона и назначении обвиняемому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Государственный обвинитель предъявляет или поддерживает предъявленный по уголовному делу гражданский иск, если этого требует защита прав граждан, государственных или общественных интересов.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Поддерживая обвинение, государственный обвинитель руководствуется требованиями закона и своим внутренним убеждением, основанным на результатах исследования всех обстоятельств дела. Государственный обвинитель может изменить обвинение в случае и порядке, предусмотренных частью второй статьи </w:t>
      </w:r>
      <w:hyperlink r:id="rId1002" w:anchor="&amp;Article=301" w:history="1">
        <w:r>
          <w:rPr>
            <w:rFonts w:ascii="Times New Roman" w:hAnsi="Times New Roman" w:cs="Times New Roman"/>
            <w:color w:val="0000FF"/>
            <w:sz w:val="24"/>
            <w:szCs w:val="24"/>
            <w:lang w:val="ru-RU"/>
          </w:rPr>
          <w:t>301</w:t>
        </w:r>
      </w:hyperlink>
      <w:r>
        <w:rPr>
          <w:rFonts w:ascii="Times New Roman" w:hAnsi="Times New Roman" w:cs="Times New Roman"/>
          <w:color w:val="000000"/>
          <w:sz w:val="24"/>
          <w:szCs w:val="24"/>
          <w:lang w:val="ru-RU"/>
        </w:rPr>
        <w:t xml:space="preserve"> настоящего Кодекса, а также отказаться от обвинения (полностью или частично), если придет к выводу, что оно не нашло подтверждения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 В случае отказа государственного обвинителя от обвинения, если от обвинения отказались также потерпевший, гражданский истец или их представители, суд своим определением (постановлением) прекращает производство по уголовному делу в соответствии с пунктом 2 части 1 </w:t>
      </w:r>
      <w:hyperlink r:id="rId1003" w:anchor="&amp;Article=29" w:history="1">
        <w:r>
          <w:rPr>
            <w:rFonts w:ascii="Times New Roman" w:hAnsi="Times New Roman" w:cs="Times New Roman"/>
            <w:color w:val="0000FF"/>
            <w:sz w:val="24"/>
            <w:szCs w:val="24"/>
            <w:lang w:val="ru-RU"/>
          </w:rPr>
          <w:t>статьи 29</w:t>
        </w:r>
      </w:hyperlink>
      <w:r>
        <w:rPr>
          <w:rFonts w:ascii="Times New Roman" w:hAnsi="Times New Roman" w:cs="Times New Roman"/>
          <w:color w:val="000000"/>
          <w:sz w:val="24"/>
          <w:szCs w:val="24"/>
          <w:lang w:val="ru-RU"/>
        </w:rPr>
        <w:t xml:space="preserve"> настоящего Кодекса. Если потерпевший, гражданский истец или их представители настаивают на обвинении, суд продолжает разбирательство и разрешает уголовное дело в порядке, установленном настоящим Кодексом. Государственный обвинитель в этом случае освобождается от дальнейшего участия в судебном разбирательстве, а обвинение поддерживают потерпевший, гражданский истец или их представители. Потерпевшему или гражданскому истцу по их ходатайству суд должен предоставить время для приглашения представителя.</w:t>
      </w:r>
      <w:r w:rsidR="00A16388" w:rsidRPr="00A16388">
        <w:rPr>
          <w:rFonts w:ascii="Times New Roman" w:hAnsi="Times New Roman" w:cs="Times New Roman"/>
          <w:color w:val="000000"/>
          <w:sz w:val="24"/>
          <w:szCs w:val="24"/>
          <w:lang w:val="ru-RU"/>
        </w:rPr>
        <w:pict>
          <v:shape id="_x0000_i171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68" w:name="CA0_ЧТР__1_РЗ_IX_9_ГЛ_34_36_СТ_293_330_П"/>
      <w:bookmarkEnd w:id="768"/>
      <w:r>
        <w:rPr>
          <w:rFonts w:ascii="Times New Roman" w:hAnsi="Times New Roman" w:cs="Times New Roman"/>
          <w:color w:val="000000"/>
          <w:sz w:val="24"/>
          <w:szCs w:val="24"/>
          <w:lang w:val="ru-RU"/>
        </w:rPr>
        <w:t xml:space="preserve">9. По делам частного обвинения в судебном разбирательстве обвинение поддерживают лица, указанные в статье </w:t>
      </w:r>
      <w:hyperlink r:id="rId1004" w:anchor="&amp;Article=51" w:history="1">
        <w:r>
          <w:rPr>
            <w:rFonts w:ascii="Times New Roman" w:hAnsi="Times New Roman" w:cs="Times New Roman"/>
            <w:color w:val="0000FF"/>
            <w:sz w:val="24"/>
            <w:szCs w:val="24"/>
            <w:lang w:val="ru-RU"/>
          </w:rPr>
          <w:t>51</w:t>
        </w:r>
      </w:hyperlink>
      <w:r>
        <w:rPr>
          <w:rFonts w:ascii="Times New Roman" w:hAnsi="Times New Roman" w:cs="Times New Roman"/>
          <w:color w:val="000000"/>
          <w:sz w:val="24"/>
          <w:szCs w:val="24"/>
          <w:lang w:val="ru-RU"/>
        </w:rPr>
        <w:t xml:space="preserve"> и части четвертой статьи </w:t>
      </w:r>
      <w:hyperlink r:id="rId1005" w:anchor="CA1|ЧТР~~1|РЗ~XI~12|ГЛ~41~45|СТ~428~558" w:history="1">
        <w:r>
          <w:rPr>
            <w:rFonts w:ascii="Times New Roman" w:hAnsi="Times New Roman" w:cs="Times New Roman"/>
            <w:color w:val="0000FF"/>
            <w:sz w:val="24"/>
            <w:szCs w:val="24"/>
            <w:lang w:val="ru-RU"/>
          </w:rPr>
          <w:t>428</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72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69" w:name="CA0_ЧТР__1_РЗ_IX_9_ГЛ_34_36_СТ_294_331CN"/>
      <w:bookmarkEnd w:id="769"/>
      <w:r>
        <w:rPr>
          <w:rFonts w:ascii="Times New Roman" w:hAnsi="Times New Roman" w:cs="Times New Roman"/>
          <w:b/>
          <w:bCs/>
          <w:color w:val="000000"/>
          <w:sz w:val="24"/>
          <w:szCs w:val="24"/>
          <w:lang w:val="ru-RU"/>
        </w:rPr>
        <w:t>Статья 294. Участие обвиняемого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Судебное разбирательство уголовного дела судом первой инстанции происходит при обязательном участии обвиняемого, за исключением случаев, предусмотренных частью второй настоящей статьи. При неявке обвиняемого разбирательство дела должно быть отложено. Суд вправе подвергнуть не явившегося без уважительных причин обвиняемого приводу, а равно применить или изменить в отношении его меру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Разбирательство уголовного дела в отсутствие обвиняемого может быть допущено лишь в случаях, когда: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обвиняемое в совершении преступления, не представляющего большой общественной опасности, или менее тяжкого преступления, признает свою вину и ходатайствует о разбирательстве дела в его отсутствие;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70" w:name="CA0_ЧТР__1_РЗ_IX_9_ГЛ_34_36_СТ_294_331_П"/>
      <w:bookmarkEnd w:id="770"/>
      <w:r>
        <w:rPr>
          <w:rFonts w:ascii="Times New Roman" w:hAnsi="Times New Roman" w:cs="Times New Roman"/>
          <w:color w:val="000000"/>
          <w:sz w:val="24"/>
          <w:szCs w:val="24"/>
          <w:lang w:val="ru-RU"/>
        </w:rPr>
        <w:t>2) обвиняемый находится вне пределов Республики Беларусь и уклоняется от явки в судебное заседание.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71" w:name="CA0_ЧТР__1_РЗ_IX_9_ГЛ_34_36_СТ_295_332CN"/>
      <w:bookmarkEnd w:id="771"/>
      <w:r>
        <w:rPr>
          <w:rFonts w:ascii="Times New Roman" w:hAnsi="Times New Roman" w:cs="Times New Roman"/>
          <w:b/>
          <w:bCs/>
          <w:color w:val="000000"/>
          <w:sz w:val="24"/>
          <w:szCs w:val="24"/>
          <w:lang w:val="ru-RU"/>
        </w:rPr>
        <w:t>Статья 295. Участие защитника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Защитник обвиняемого представляет доказательства, участвует в исследовании доказательств, излагает суду свое мнение по существу обвинения и его доказанности, об обстоятельствах, смягчающих ответственность обвиняемого или оправдывающих его, о применении уголовного закона и назначении наказания, а также по другим вопросам, возникающим в судебном разбирательстве.</w:t>
      </w:r>
      <w:r w:rsidR="00A16388" w:rsidRPr="00A16388">
        <w:rPr>
          <w:rFonts w:ascii="Times New Roman" w:hAnsi="Times New Roman" w:cs="Times New Roman"/>
          <w:color w:val="000000"/>
          <w:sz w:val="24"/>
          <w:szCs w:val="24"/>
          <w:lang w:val="ru-RU"/>
        </w:rPr>
        <w:pict>
          <v:shape id="_x0000_i172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При неявке защитника разбирательство дела откладывается. Замена защитника производится по правилам, предусмотренным частью 3 статьи </w:t>
      </w:r>
      <w:hyperlink r:id="rId1006" w:anchor="&amp;Article=46" w:history="1">
        <w:r>
          <w:rPr>
            <w:rFonts w:ascii="Times New Roman" w:hAnsi="Times New Roman" w:cs="Times New Roman"/>
            <w:color w:val="0000FF"/>
            <w:sz w:val="24"/>
            <w:szCs w:val="24"/>
            <w:lang w:val="ru-RU"/>
          </w:rPr>
          <w:t>46</w:t>
        </w:r>
      </w:hyperlink>
      <w:r>
        <w:rPr>
          <w:rFonts w:ascii="Times New Roman" w:hAnsi="Times New Roman" w:cs="Times New Roman"/>
          <w:color w:val="000000"/>
          <w:sz w:val="24"/>
          <w:szCs w:val="24"/>
          <w:lang w:val="ru-RU"/>
        </w:rPr>
        <w:t xml:space="preserve"> настоящего Кодекса. О неявке защитника суд сообщает совету территориальной коллегии адвокатов.</w:t>
      </w:r>
      <w:r w:rsidR="00A16388" w:rsidRPr="00A16388">
        <w:rPr>
          <w:rFonts w:ascii="Times New Roman" w:hAnsi="Times New Roman" w:cs="Times New Roman"/>
          <w:color w:val="000000"/>
          <w:sz w:val="24"/>
          <w:szCs w:val="24"/>
          <w:lang w:val="ru-RU"/>
        </w:rPr>
        <w:pict>
          <v:shape id="_x0000_i172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72" w:name="CA0_ЧТР__1_РЗ_IX_9_ГЛ_34_36_СТ_295_332_П"/>
      <w:bookmarkEnd w:id="772"/>
      <w:r>
        <w:rPr>
          <w:rFonts w:ascii="Times New Roman" w:hAnsi="Times New Roman" w:cs="Times New Roman"/>
          <w:color w:val="000000"/>
          <w:sz w:val="24"/>
          <w:szCs w:val="24"/>
          <w:lang w:val="ru-RU"/>
        </w:rPr>
        <w:t>3. Замена защитника не препятствует дальнейшему рассмотрению уголовного дела. Вновь вступившему в дело защитнику должно быть предоставлено время, необходимое для подготовки к участию в судебном разбирательстве.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73" w:name="CA0_ЧТР__1_РЗ_IX_9_ГЛ_34_36_СТ_296_333CN"/>
      <w:bookmarkEnd w:id="773"/>
      <w:r>
        <w:rPr>
          <w:rFonts w:ascii="Times New Roman" w:hAnsi="Times New Roman" w:cs="Times New Roman"/>
          <w:b/>
          <w:bCs/>
          <w:color w:val="000000"/>
          <w:sz w:val="24"/>
          <w:szCs w:val="24"/>
          <w:lang w:val="ru-RU"/>
        </w:rPr>
        <w:t>Статья 296. Участие потерпевшего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Судебное разбирательство уголовного дела судом первой инстанции происходит при участии потерпевшего и (или) его представителя.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неявке потерпевшего суд решает вопрос о разбирательстве уголовного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 в судебное заседание явился представитель потерпевшего, суд решает этот вопрос с учетом мнения представителя.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 ходатайству потерпевшего суд может освободить его от присутствия в судебном заседании, обязав явиться в определенное время для дачи показаний.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74" w:name="CA0_ЧТР__1_РЗ_IX_9_ГЛ_34_36_СТ_296_333_П"/>
      <w:bookmarkEnd w:id="774"/>
      <w:r>
        <w:rPr>
          <w:rFonts w:ascii="Times New Roman" w:hAnsi="Times New Roman" w:cs="Times New Roman"/>
          <w:color w:val="000000"/>
          <w:sz w:val="24"/>
          <w:szCs w:val="24"/>
          <w:lang w:val="ru-RU"/>
        </w:rPr>
        <w:t>4. По делам частного обвинения неявка без уважительных причин частного обвинителя в судебное заседание суда первой инстанции влечет прекращение производства по уголовному делу.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75" w:name="CA0_ЧТР__1_РЗ_IX_9_ГЛ_34_36_СТ_297_334CN"/>
      <w:bookmarkEnd w:id="775"/>
      <w:r>
        <w:rPr>
          <w:rFonts w:ascii="Times New Roman" w:hAnsi="Times New Roman" w:cs="Times New Roman"/>
          <w:b/>
          <w:bCs/>
          <w:color w:val="000000"/>
          <w:sz w:val="24"/>
          <w:szCs w:val="24"/>
          <w:lang w:val="ru-RU"/>
        </w:rPr>
        <w:t>Статья 297. Участие гражданского истца и гражданского ответчика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судебном разбирательстве участвуют гражданский истец, гражданский ответчик и представители.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неявке без уважительных причин гражданского истца или его представителя в судебное заседание суда первой инстанции гражданский иск может быть оставлен без рассмотрения. За гражданским истцом сохраняется право предъявить иск в порядке гражданского судопроизводства.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Суд вправе по ходатайству гражданского истца или его представителя рассмотреть гражданский иск в его отсутствие.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Суд рассматривает гражданский иск независимо от явки гражданского истца или его представителя, если признает это необходимым или если иск поддерживает прокурор.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76" w:name="CA0_ЧТР__1_РЗ_IX_9_ГЛ_34_36_СТ_297_334_П"/>
      <w:bookmarkEnd w:id="776"/>
      <w:r>
        <w:rPr>
          <w:rFonts w:ascii="Times New Roman" w:hAnsi="Times New Roman" w:cs="Times New Roman"/>
          <w:color w:val="000000"/>
          <w:sz w:val="24"/>
          <w:szCs w:val="24"/>
          <w:lang w:val="ru-RU"/>
        </w:rPr>
        <w:t>5. Неявка гражданского ответчика или его представителя не является препятствием для рассмотрения гражданского иска.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77" w:name="CA0_ЧТР__1_РЗ_IX_9_ГЛ_34_36_СТ_298_335CN"/>
      <w:bookmarkEnd w:id="777"/>
      <w:r>
        <w:rPr>
          <w:rFonts w:ascii="Times New Roman" w:hAnsi="Times New Roman" w:cs="Times New Roman"/>
          <w:b/>
          <w:bCs/>
          <w:color w:val="000000"/>
          <w:sz w:val="24"/>
          <w:szCs w:val="24"/>
          <w:lang w:val="ru-RU"/>
        </w:rPr>
        <w:t>Статья 298. Участие эксперта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Разбирательство уголовного дела в заседании суда первой инстанции происходит при участии эксперта в случаях и порядке, предусмотренных главой </w:t>
      </w:r>
      <w:hyperlink r:id="rId1007" w:anchor="&amp;Chapter=26" w:history="1">
        <w:r>
          <w:rPr>
            <w:rFonts w:ascii="Times New Roman" w:hAnsi="Times New Roman" w:cs="Times New Roman"/>
            <w:color w:val="0000FF"/>
            <w:sz w:val="24"/>
            <w:szCs w:val="24"/>
            <w:lang w:val="ru-RU"/>
          </w:rPr>
          <w:t>26</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78" w:name="CA0_ЧТР__1_РЗ_IX_9_ГЛ_34_36_СТ_298_335_П"/>
      <w:bookmarkEnd w:id="778"/>
      <w:r>
        <w:rPr>
          <w:rFonts w:ascii="Times New Roman" w:hAnsi="Times New Roman" w:cs="Times New Roman"/>
          <w:color w:val="000000"/>
          <w:sz w:val="24"/>
          <w:szCs w:val="24"/>
          <w:lang w:val="ru-RU"/>
        </w:rPr>
        <w:t>2. При неявке эксперта и невозможности его замены разбирательство уголовного дела откладывается.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79" w:name="CA0_ЧТР__1_РЗ_IX_9_ГЛ_34_36_СТ_299_336CN"/>
      <w:bookmarkEnd w:id="779"/>
      <w:r>
        <w:rPr>
          <w:rFonts w:ascii="Times New Roman" w:hAnsi="Times New Roman" w:cs="Times New Roman"/>
          <w:b/>
          <w:bCs/>
          <w:color w:val="000000"/>
          <w:sz w:val="24"/>
          <w:szCs w:val="24"/>
          <w:lang w:val="ru-RU"/>
        </w:rPr>
        <w:t>Статья 299. Участие специалиста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Разбирательство уголовного дела в заседании суда первой инстанции происходит при участии специалиста в случаях и порядке, предусмотренных </w:t>
      </w:r>
      <w:hyperlink r:id="rId1008" w:anchor="&amp;Article=200" w:history="1">
        <w:r>
          <w:rPr>
            <w:rFonts w:ascii="Times New Roman" w:hAnsi="Times New Roman" w:cs="Times New Roman"/>
            <w:color w:val="0000FF"/>
            <w:sz w:val="24"/>
            <w:szCs w:val="24"/>
            <w:lang w:val="ru-RU"/>
          </w:rPr>
          <w:t>статьей 200</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72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80" w:name="CA0_ЧТР__1_РЗ_IX_9_ГЛ_34_36_СТ_299_336_П"/>
      <w:bookmarkEnd w:id="780"/>
      <w:r>
        <w:rPr>
          <w:rFonts w:ascii="Times New Roman" w:hAnsi="Times New Roman" w:cs="Times New Roman"/>
          <w:color w:val="000000"/>
          <w:sz w:val="24"/>
          <w:szCs w:val="24"/>
          <w:lang w:val="ru-RU"/>
        </w:rPr>
        <w:t>2. При неявке специалиста и невозможности его замены разбирательство уголовного дела откладывается.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81" w:name="CA0_ЧТР__1_РЗ_IX_9_ГЛ_34_36_СТ_300_337CN"/>
      <w:bookmarkEnd w:id="781"/>
      <w:r>
        <w:rPr>
          <w:rFonts w:ascii="Times New Roman" w:hAnsi="Times New Roman" w:cs="Times New Roman"/>
          <w:b/>
          <w:bCs/>
          <w:color w:val="000000"/>
          <w:sz w:val="24"/>
          <w:szCs w:val="24"/>
          <w:lang w:val="ru-RU"/>
        </w:rPr>
        <w:t>Статья 300. Участие переводчика в судебном разбирательстве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Разбирательство уголовного дела в заседании суда первой инстанции происходит при участии переводчика в случаях и порядке, предусмотренных статьями </w:t>
      </w:r>
      <w:hyperlink r:id="rId1009" w:anchor="&amp;Article=21" w:history="1">
        <w:r>
          <w:rPr>
            <w:rFonts w:ascii="Times New Roman" w:hAnsi="Times New Roman" w:cs="Times New Roman"/>
            <w:color w:val="0000FF"/>
            <w:sz w:val="24"/>
            <w:szCs w:val="24"/>
            <w:lang w:val="ru-RU"/>
          </w:rPr>
          <w:t>21</w:t>
        </w:r>
      </w:hyperlink>
      <w:r>
        <w:rPr>
          <w:rFonts w:ascii="Times New Roman" w:hAnsi="Times New Roman" w:cs="Times New Roman"/>
          <w:color w:val="000000"/>
          <w:sz w:val="24"/>
          <w:szCs w:val="24"/>
          <w:lang w:val="ru-RU"/>
        </w:rPr>
        <w:t xml:space="preserve"> и </w:t>
      </w:r>
      <w:hyperlink r:id="rId1010" w:anchor="&amp;Article=201" w:history="1">
        <w:r>
          <w:rPr>
            <w:rFonts w:ascii="Times New Roman" w:hAnsi="Times New Roman" w:cs="Times New Roman"/>
            <w:color w:val="0000FF"/>
            <w:sz w:val="24"/>
            <w:szCs w:val="24"/>
            <w:lang w:val="ru-RU"/>
          </w:rPr>
          <w:t>201</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82" w:name="CA0_ЧТР__1_РЗ_IX_9_ГЛ_34_36_СТ_300_337_П"/>
      <w:bookmarkEnd w:id="782"/>
      <w:r>
        <w:rPr>
          <w:rFonts w:ascii="Times New Roman" w:hAnsi="Times New Roman" w:cs="Times New Roman"/>
          <w:color w:val="000000"/>
          <w:sz w:val="24"/>
          <w:szCs w:val="24"/>
          <w:lang w:val="ru-RU"/>
        </w:rPr>
        <w:t>2. При неявке переводчика и невозможности его замены разбирательство уголовного дела откладывается.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83" w:name="CA0_ЧТР__1_РЗ_IX_9_ГЛ_34_36_СТ_301_338CN"/>
      <w:bookmarkEnd w:id="783"/>
      <w:r>
        <w:rPr>
          <w:rFonts w:ascii="Times New Roman" w:hAnsi="Times New Roman" w:cs="Times New Roman"/>
          <w:b/>
          <w:bCs/>
          <w:color w:val="000000"/>
          <w:sz w:val="24"/>
          <w:szCs w:val="24"/>
          <w:lang w:val="ru-RU"/>
        </w:rPr>
        <w:t>Статья 301. Пределы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Судебное разбирательство уголовного дела проводится только в отношении обвиняемого и лишь по тому обвинению, которое ему предъявлено в установленном настоящим Кодексом порядке.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Если в ходе судебного следствия возникнет необходимость в изменении обвинения на более тяжкое либо в предъявлении нового обвинения, ухудшающего положение обвиняемого или существенно отличающегося по своему содержанию от ранее предъявленного обвинения, суд по ходатайству государственного обвинителя объявляет перерыв на срок до десяти суток для составления им нового постановления о привлечении в качестве обвиняемого в соответствии с требованиями статьи </w:t>
      </w:r>
      <w:hyperlink r:id="rId1011" w:anchor="&amp;Article=241" w:history="1">
        <w:r>
          <w:rPr>
            <w:rFonts w:ascii="Times New Roman" w:hAnsi="Times New Roman" w:cs="Times New Roman"/>
            <w:color w:val="0000FF"/>
            <w:sz w:val="24"/>
            <w:szCs w:val="24"/>
            <w:lang w:val="ru-RU"/>
          </w:rPr>
          <w:t>241</w:t>
        </w:r>
      </w:hyperlink>
      <w:r>
        <w:rPr>
          <w:rFonts w:ascii="Times New Roman" w:hAnsi="Times New Roman" w:cs="Times New Roman"/>
          <w:color w:val="000000"/>
          <w:sz w:val="24"/>
          <w:szCs w:val="24"/>
          <w:lang w:val="ru-RU"/>
        </w:rPr>
        <w:t xml:space="preserve"> настоящего Кодекса. При продолжении судебного разбирательства государственный обвинитель объявляет обвиняемому, его законному представителю, защитнику, если он участвует в судебном заседании, данное постановление и допрашивает его по новому обвинению. После допроса обвиняемого государственным обвинителем допрос обвиняемого по новому обвинению производят другие участники судебного разбирательства. Копию этого постановления суд вручает обвиняемому, законному представителю и защитнику и предоставляет им время, необходимое для подготовки к защите.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В случае предъявления государственным обвинителем в судебном заседании более тяжкого обвинения, влекущего изменение подсудности, суд принимает решение в соответствии с правилами статьи </w:t>
      </w:r>
      <w:hyperlink r:id="rId1012" w:anchor="&amp;Article=278" w:history="1">
        <w:r>
          <w:rPr>
            <w:rFonts w:ascii="Times New Roman" w:hAnsi="Times New Roman" w:cs="Times New Roman"/>
            <w:color w:val="0000FF"/>
            <w:sz w:val="24"/>
            <w:szCs w:val="24"/>
            <w:lang w:val="ru-RU"/>
          </w:rPr>
          <w:t>278</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 В случае соединения судом уголовных дел по обвинению одного и того же лица в совершении нескольких преступлений государственный обвинитель при предъявлении обвинения в порядке, предусмотренном частью 2 настоящей статьи, обязан составить новое постановление о привлечении лица в качестве обвиняемого с описанием всех инкриминируемых обвиняемому преступлений.</w:t>
      </w:r>
      <w:r w:rsidR="00A16388" w:rsidRPr="00A16388">
        <w:rPr>
          <w:rFonts w:ascii="Times New Roman" w:hAnsi="Times New Roman" w:cs="Times New Roman"/>
          <w:color w:val="000000"/>
          <w:sz w:val="24"/>
          <w:szCs w:val="24"/>
          <w:lang w:val="ru-RU"/>
        </w:rPr>
        <w:pict>
          <v:shape id="_x0000_i172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Государственный обвинитель вправе исключить из обвинения отдельные пункты, а также квалифицировать действия обвиняемого по статье Уголовного кодекса Республики Беларусь, предусматривающей ответственность за менее тяжкое преступление, чем то, в совершении которого лицу было предъявлено обвинение. В этих случаях составления нового постановления о привлечении в качестве обвиняемого не требуется, а позиция государственного обвинителя заносится в протокол судебного заседания.</w:t>
      </w:r>
      <w:r w:rsidR="00A16388" w:rsidRPr="00A16388">
        <w:rPr>
          <w:rFonts w:ascii="Times New Roman" w:hAnsi="Times New Roman" w:cs="Times New Roman"/>
          <w:color w:val="000000"/>
          <w:sz w:val="24"/>
          <w:szCs w:val="24"/>
          <w:lang w:val="ru-RU"/>
        </w:rPr>
        <w:pict>
          <v:shape id="_x0000_i172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84" w:name="CA0_ЧТР__1_РЗ_IX_9_ГЛ_34_36_СТ_301_338_П"/>
      <w:bookmarkEnd w:id="784"/>
      <w:r>
        <w:rPr>
          <w:rFonts w:ascii="Times New Roman" w:hAnsi="Times New Roman" w:cs="Times New Roman"/>
          <w:color w:val="000000"/>
          <w:sz w:val="24"/>
          <w:szCs w:val="24"/>
          <w:lang w:val="ru-RU"/>
        </w:rPr>
        <w:t>5. Суд вправе изменить квалификацию преступления независимо от позиции государственного обвинителя, если это не ухудшает положения обвиняемого и не требует изменения сущности обвинения.</w:t>
      </w:r>
      <w:r w:rsidR="00A16388" w:rsidRPr="00A16388">
        <w:rPr>
          <w:rFonts w:ascii="Times New Roman" w:hAnsi="Times New Roman" w:cs="Times New Roman"/>
          <w:color w:val="000000"/>
          <w:sz w:val="24"/>
          <w:szCs w:val="24"/>
          <w:lang w:val="ru-RU"/>
        </w:rPr>
        <w:pict>
          <v:shape id="_x0000_i172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85" w:name="CA0_ЧТР__1_РЗ_IX_9_ГЛ_34_36_СТ_302_339CN"/>
      <w:bookmarkEnd w:id="785"/>
      <w:r>
        <w:rPr>
          <w:rFonts w:ascii="Times New Roman" w:hAnsi="Times New Roman" w:cs="Times New Roman"/>
          <w:b/>
          <w:bCs/>
          <w:color w:val="000000"/>
          <w:sz w:val="24"/>
          <w:szCs w:val="24"/>
          <w:lang w:val="ru-RU"/>
        </w:rPr>
        <w:t>Статья 302. Отложение судебного разбирательства и приостановление производства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невозможности разбирательства уголовного дела вследствие неявки в судебное заседание кого-либо из вызванных лиц суд своим определением (постановлением) откладывает разбирательство уголовного дела. Одновременно принимаются меры по вызову или приводу неявившихся лиц.</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обвиняемый скрылся, а также в случае временного психического расстройства (заболевания) или иного заболевания обвиняемого, исключающих возможность его явки в судебное заседание, суд приостанавливает производство в отношении этого обвиняемого до его розыска или выздоровления и продолжает разбирательство в отношении остальных обвиняемых. Розыск скрывшегося обвиняемого объявляется определением (постановлением) суда с одновременным решением вопроса об изменении ранее примененной в отношении его меры пресечения. При этом определение (постановление) суда о розыске обвиняемого направляется прокурору для организации розыска. В случае, если у разыскиваемого обвиняемого остаются дети без попечения родителей, о его розыске не позднее следующего дня после принятия решения уведомляется управление (отдел) образования районного, городского исполнительного комитета, местной администрации района в городе по его месту жительства для обеспечения государственной защиты детей.</w:t>
      </w:r>
      <w:r w:rsidR="00A16388" w:rsidRPr="00A16388">
        <w:rPr>
          <w:rFonts w:ascii="Times New Roman" w:hAnsi="Times New Roman" w:cs="Times New Roman"/>
          <w:color w:val="000000"/>
          <w:sz w:val="24"/>
          <w:szCs w:val="24"/>
          <w:lang w:val="ru-RU"/>
        </w:rPr>
        <w:pict>
          <v:shape id="_x0000_i172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приостановлении производства по уголовному делу в случае временного психического расстройства (заболевания) или иного заболевания обвиняемого суд должен решить вопрос об отмене или изменении примененной в отношении его меры пресечения.</w:t>
      </w:r>
      <w:r w:rsidR="00A16388" w:rsidRPr="00A16388">
        <w:rPr>
          <w:rFonts w:ascii="Times New Roman" w:hAnsi="Times New Roman" w:cs="Times New Roman"/>
          <w:color w:val="000000"/>
          <w:sz w:val="24"/>
          <w:szCs w:val="24"/>
          <w:lang w:val="ru-RU"/>
        </w:rPr>
        <w:pict>
          <v:shape id="_x0000_i172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необходимости производства экспертизы суд может отложить судебное разбирательство по уголовному делу на срок ее проведения.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Если в ходе судебного разбирательства уголовного дела выяснится, что предъявленных доказательств недостаточно для постановления приговора, суд только по ходатайству сторон приостанавливает производство по делу на срок до одного месяца и предлагает государственному обвинителю организовать проведение дополнительно следственных и иных процессуальных действий в порядке, предусмотренном настоящим Кодексом, для получения новых доказательств, подтверждающих либо опровергающих предъявленное обвинение. По ходатайству государственного обвинителя указанный срок может быть продлен судом до двух месяцев. С представленными государственным обвинителем дополнительно материалами суд знакомит обвиняемого, его защитника, потерпевшего, гражданского истца, гражданского ответчика, представителей, после чего они исследуются в судебном заседании в обычном порядке. При непредставлении государственным обвинителем дополнительно материалов суд принимает решение на основании исследованных в судебном заседании доказательств.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86" w:name="CA0_ЧТР__1_РЗ_IX_9_ГЛ_34_36_СТ_302_339_П"/>
      <w:bookmarkEnd w:id="786"/>
      <w:r>
        <w:rPr>
          <w:rFonts w:ascii="Times New Roman" w:hAnsi="Times New Roman" w:cs="Times New Roman"/>
          <w:color w:val="000000"/>
          <w:sz w:val="24"/>
          <w:szCs w:val="24"/>
          <w:lang w:val="ru-RU"/>
        </w:rPr>
        <w:t>6. Отложенное судебное разбирательство уголовного дела или приостановленное производство по делу возобновляются, когда отпали основания, по которым производство по делу было отложено или приостановлено.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87" w:name="CA0_ЧТР__1_РЗ_IX_9_ГЛ_34_36_СТ_303_340CN"/>
      <w:bookmarkEnd w:id="787"/>
      <w:r>
        <w:rPr>
          <w:rFonts w:ascii="Times New Roman" w:hAnsi="Times New Roman" w:cs="Times New Roman"/>
          <w:b/>
          <w:bCs/>
          <w:color w:val="000000"/>
          <w:sz w:val="24"/>
          <w:szCs w:val="24"/>
          <w:lang w:val="ru-RU"/>
        </w:rPr>
        <w:t>Статья 303. Прекращение производства по уголовному делу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Производство по уголовному делу подлежит прекращению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если будут установлены обстоятельства, указанные в пунктах 3–11, 13 части 1 </w:t>
      </w:r>
      <w:hyperlink r:id="rId1013" w:anchor="&amp;Article=29" w:history="1">
        <w:r>
          <w:rPr>
            <w:rFonts w:ascii="Times New Roman" w:hAnsi="Times New Roman" w:cs="Times New Roman"/>
            <w:color w:val="0000FF"/>
            <w:sz w:val="24"/>
            <w:szCs w:val="24"/>
            <w:lang w:val="ru-RU"/>
          </w:rPr>
          <w:t>статьи 29</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отказе государственного обвинителя от обвинения, если от обвинения отказались также потерпевший, гражданский истец или их представители.</w:t>
      </w:r>
      <w:r w:rsidR="00A16388" w:rsidRPr="00A16388">
        <w:rPr>
          <w:rFonts w:ascii="Times New Roman" w:hAnsi="Times New Roman" w:cs="Times New Roman"/>
          <w:color w:val="000000"/>
          <w:sz w:val="24"/>
          <w:szCs w:val="24"/>
          <w:lang w:val="ru-RU"/>
        </w:rPr>
        <w:pict>
          <v:shape id="_x0000_i172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Суд вправе прекратить производство по уголовному делу в судебном заседании по основаниям, указанным в части 1 статьи </w:t>
      </w:r>
      <w:hyperlink r:id="rId1014" w:anchor="&amp;Article=30" w:history="1">
        <w:r>
          <w:rPr>
            <w:rFonts w:ascii="Times New Roman" w:hAnsi="Times New Roman" w:cs="Times New Roman"/>
            <w:color w:val="0000FF"/>
            <w:sz w:val="24"/>
            <w:szCs w:val="24"/>
            <w:lang w:val="ru-RU"/>
          </w:rPr>
          <w:t>30</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73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88" w:name="CA0_ЧТР__1_РЗ_IX_9_ГЛ_34_36_СТ_303_340_П"/>
      <w:bookmarkEnd w:id="788"/>
      <w:r>
        <w:rPr>
          <w:rFonts w:ascii="Times New Roman" w:hAnsi="Times New Roman" w:cs="Times New Roman"/>
          <w:color w:val="000000"/>
          <w:sz w:val="24"/>
          <w:szCs w:val="24"/>
          <w:lang w:val="ru-RU"/>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89" w:name="CA0_ЧТР__1_РЗ_IX_9_ГЛ_34_36_СТ_304_341CN"/>
      <w:bookmarkEnd w:id="789"/>
      <w:r>
        <w:rPr>
          <w:rFonts w:ascii="Times New Roman" w:hAnsi="Times New Roman" w:cs="Times New Roman"/>
          <w:b/>
          <w:bCs/>
          <w:color w:val="000000"/>
          <w:sz w:val="24"/>
          <w:szCs w:val="24"/>
          <w:lang w:val="ru-RU"/>
        </w:rPr>
        <w:t>Статья 304. Решение вопроса о мере пресечения и иной мере процессуального принуждения</w:t>
      </w:r>
      <w:r w:rsidR="00A16388" w:rsidRPr="00A16388">
        <w:rPr>
          <w:rFonts w:ascii="Times New Roman" w:hAnsi="Times New Roman" w:cs="Times New Roman"/>
          <w:b/>
          <w:bCs/>
          <w:color w:val="000000"/>
          <w:sz w:val="24"/>
          <w:szCs w:val="24"/>
          <w:lang w:val="ru-RU"/>
        </w:rPr>
        <w:pict>
          <v:shape id="_x0000_i173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ходе судебного разбирательства суд вправе применить, изменить или отменить меру пресечения и иную меру процессуального принуждения в отношении обвиняемого.</w:t>
      </w:r>
      <w:r w:rsidR="00A16388" w:rsidRPr="00A16388">
        <w:rPr>
          <w:rFonts w:ascii="Times New Roman" w:hAnsi="Times New Roman" w:cs="Times New Roman"/>
          <w:color w:val="000000"/>
          <w:sz w:val="24"/>
          <w:szCs w:val="24"/>
          <w:lang w:val="ru-RU"/>
        </w:rPr>
        <w:pict>
          <v:shape id="_x0000_i173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Исключена.</w:t>
      </w:r>
      <w:r w:rsidR="00A16388" w:rsidRPr="00A16388">
        <w:rPr>
          <w:rFonts w:ascii="Times New Roman" w:hAnsi="Times New Roman" w:cs="Times New Roman"/>
          <w:color w:val="000000"/>
          <w:sz w:val="24"/>
          <w:szCs w:val="24"/>
          <w:lang w:val="ru-RU"/>
        </w:rPr>
        <w:pict>
          <v:shape id="_x0000_i173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90" w:name="CA0_ЧТР__1_РЗ_IX_9_ГЛ_34_36_СТ_304_342_П"/>
      <w:bookmarkEnd w:id="790"/>
      <w:r>
        <w:rPr>
          <w:rFonts w:ascii="Times New Roman" w:hAnsi="Times New Roman" w:cs="Times New Roman"/>
          <w:color w:val="000000"/>
          <w:sz w:val="24"/>
          <w:szCs w:val="24"/>
          <w:lang w:val="ru-RU"/>
        </w:rPr>
        <w:t xml:space="preserve">3. По истечении указанного в части тринадцатой статьи </w:t>
      </w:r>
      <w:hyperlink r:id="rId1015" w:anchor="&amp;Article=127" w:history="1">
        <w:r>
          <w:rPr>
            <w:rFonts w:ascii="Times New Roman" w:hAnsi="Times New Roman" w:cs="Times New Roman"/>
            <w:color w:val="0000FF"/>
            <w:sz w:val="24"/>
            <w:szCs w:val="24"/>
            <w:lang w:val="ru-RU"/>
          </w:rPr>
          <w:t>127</w:t>
        </w:r>
      </w:hyperlink>
      <w:r>
        <w:rPr>
          <w:rFonts w:ascii="Times New Roman" w:hAnsi="Times New Roman" w:cs="Times New Roman"/>
          <w:color w:val="000000"/>
          <w:sz w:val="24"/>
          <w:szCs w:val="24"/>
          <w:lang w:val="ru-RU"/>
        </w:rPr>
        <w:t xml:space="preserve"> настоящего Кодекса срока содержания под стражей суд должен изменить обвиняемому меру пресечения.</w:t>
      </w:r>
      <w:r w:rsidR="00A16388" w:rsidRPr="00A16388">
        <w:rPr>
          <w:rFonts w:ascii="Times New Roman" w:hAnsi="Times New Roman" w:cs="Times New Roman"/>
          <w:color w:val="000000"/>
          <w:sz w:val="24"/>
          <w:szCs w:val="24"/>
          <w:lang w:val="ru-RU"/>
        </w:rPr>
        <w:pict>
          <v:shape id="_x0000_i173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91" w:name="CA0_ЧТР__1_РЗ_IX_9_ГЛ_34_36_СТ_305_343CN"/>
      <w:bookmarkEnd w:id="791"/>
      <w:r>
        <w:rPr>
          <w:rFonts w:ascii="Times New Roman" w:hAnsi="Times New Roman" w:cs="Times New Roman"/>
          <w:b/>
          <w:bCs/>
          <w:color w:val="000000"/>
          <w:sz w:val="24"/>
          <w:szCs w:val="24"/>
          <w:lang w:val="ru-RU"/>
        </w:rPr>
        <w:t>Статья 305. Порядок вынесения определений, постановлений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всем вопросам, разрешаемым судом во время судебного разбирательства, суд выносит определения (постановления), которые подлежат оглашению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Определения (постановления) о прекращении производства по уголовному делу, о применении, изменении или отмене меры пресечения и иных мер процессуального принуждения, об отводах, о назначении экспертизы, а также частные определения выносятся в совещательной комнате и излагаются в виде отдельных документов.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92" w:name="CA0_ЧТР__1_РЗ_IX_9_ГЛ_34_36_СТ_305_343_П"/>
      <w:bookmarkEnd w:id="792"/>
      <w:r>
        <w:rPr>
          <w:rFonts w:ascii="Times New Roman" w:hAnsi="Times New Roman" w:cs="Times New Roman"/>
          <w:color w:val="000000"/>
          <w:sz w:val="24"/>
          <w:szCs w:val="24"/>
          <w:lang w:val="ru-RU"/>
        </w:rPr>
        <w:t>3. Все иные определения (постановления) по усмотрению суда выносятся либо в указанном в части второй настоящей статьи порядке, либо на месте в зале судебного заседания с занесением определения (постановления) в протокол судебного заседания.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93" w:name="CA0_ЧТР__1_РЗ_IX_9_ГЛ_34_36_СТ_306_344CN"/>
      <w:bookmarkEnd w:id="793"/>
      <w:r>
        <w:rPr>
          <w:rFonts w:ascii="Times New Roman" w:hAnsi="Times New Roman" w:cs="Times New Roman"/>
          <w:b/>
          <w:bCs/>
          <w:color w:val="000000"/>
          <w:sz w:val="24"/>
          <w:szCs w:val="24"/>
          <w:lang w:val="ru-RU"/>
        </w:rPr>
        <w:t>Статья 306. Распорядок судебного заседания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Судебное разбирательство происходит в условиях, обеспечивающих работу суда и безопасность участников уголовного процесса.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входе суда в зал судебного заседания секретарь судебного заседания (секретарь судебного заседания – помощник судьи) объявляет: «Прошу встать. Суд идет». Все присутствующие в зале судебного заседания встают, после чего по приглашению председательствующего занимают свои места.</w:t>
      </w:r>
      <w:r w:rsidR="00A16388" w:rsidRPr="00A16388">
        <w:rPr>
          <w:rFonts w:ascii="Times New Roman" w:hAnsi="Times New Roman" w:cs="Times New Roman"/>
          <w:color w:val="000000"/>
          <w:sz w:val="24"/>
          <w:szCs w:val="24"/>
          <w:lang w:val="ru-RU"/>
        </w:rPr>
        <w:pict>
          <v:shape id="_x0000_i173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Все участники судебного разбирательства обращаются к суду со словами «Высокий суд», дают показания и делают заявления стоя. Отступление от этого правила может быть допущено с разрешения председательствующего.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Все участники судебного разбирательства, а равно все присутствующие в зале судебного заседания граждане должны подчиняться распоряжениям председательствующего о соблюдении порядка в судебном заседании. Лица, находящиеся в состоянии опьянения, в зал судебного заседания не допускаются.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94" w:name="CA0_ЧТР__1_РЗ_IX_9_ГЛ_34_36_СТ_306_344_П"/>
      <w:bookmarkEnd w:id="794"/>
      <w:r>
        <w:rPr>
          <w:rFonts w:ascii="Times New Roman" w:hAnsi="Times New Roman" w:cs="Times New Roman"/>
          <w:color w:val="000000"/>
          <w:sz w:val="24"/>
          <w:szCs w:val="24"/>
          <w:lang w:val="ru-RU"/>
        </w:rPr>
        <w:t>5. Лица, не достигшие шестнадцатилетнего возраста, в зал судебного заседания не допускаются, за исключением случаев, когда они вызваны судом.</w:t>
      </w:r>
      <w:r w:rsidR="00A16388" w:rsidRPr="00A16388">
        <w:rPr>
          <w:rFonts w:ascii="Times New Roman" w:hAnsi="Times New Roman" w:cs="Times New Roman"/>
          <w:color w:val="000000"/>
          <w:sz w:val="24"/>
          <w:szCs w:val="24"/>
          <w:lang w:val="ru-RU"/>
        </w:rPr>
        <w:pict>
          <v:shape id="_x0000_i173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95" w:name="CA0_ЧТР__1_РЗ_IX_9_ГЛ_34_36_СТ_307_346CN"/>
      <w:bookmarkEnd w:id="795"/>
      <w:r>
        <w:rPr>
          <w:rFonts w:ascii="Times New Roman" w:hAnsi="Times New Roman" w:cs="Times New Roman"/>
          <w:b/>
          <w:bCs/>
          <w:color w:val="000000"/>
          <w:sz w:val="24"/>
          <w:szCs w:val="24"/>
          <w:lang w:val="ru-RU"/>
        </w:rPr>
        <w:t>Статья 307. Меры воздействия за нарушение порядка в судебном заседании</w:t>
      </w:r>
      <w:r w:rsidR="00A16388" w:rsidRPr="00A16388">
        <w:rPr>
          <w:rFonts w:ascii="Times New Roman" w:hAnsi="Times New Roman" w:cs="Times New Roman"/>
          <w:b/>
          <w:bCs/>
          <w:color w:val="000000"/>
          <w:sz w:val="24"/>
          <w:szCs w:val="24"/>
          <w:lang w:val="ru-RU"/>
        </w:rPr>
        <w:pict>
          <v:shape id="_x0000_i173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нарушении порядка в судебном заседании, неподчинении законным распоряжениям председательствующего участник судебного разбирательства предупреждается, что повторное нарушение порядка повлечет наложение административного взыскания и удаление его из зала судебного заседания. Удаление может быть произведено в отношении любого участника судебного разбирательства, кроме государственного и частного обвинителей и защитника.</w:t>
      </w:r>
      <w:r w:rsidR="00A16388" w:rsidRPr="00A16388">
        <w:rPr>
          <w:rFonts w:ascii="Times New Roman" w:hAnsi="Times New Roman" w:cs="Times New Roman"/>
          <w:color w:val="000000"/>
          <w:sz w:val="24"/>
          <w:szCs w:val="24"/>
          <w:lang w:val="ru-RU"/>
        </w:rPr>
        <w:pict>
          <v:shape id="_x0000_i173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из зала судебного заседания был удален обвиняемый, то приговор должен быть провозглашен в его присутствии или объявлен ему под расписку немедленно после провозглашения.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Об удалении из зала судебного заседания участника судебного разбирательства суд выносит определение (постановление).</w:t>
      </w:r>
      <w:r w:rsidR="00A16388" w:rsidRPr="00A16388">
        <w:rPr>
          <w:rFonts w:ascii="Times New Roman" w:hAnsi="Times New Roman" w:cs="Times New Roman"/>
          <w:color w:val="000000"/>
          <w:sz w:val="24"/>
          <w:szCs w:val="24"/>
          <w:lang w:val="ru-RU"/>
        </w:rPr>
        <w:pict>
          <v:shape id="_x0000_i173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неподчинении государственного обвинителя или защитника законным распоряжениям председательствующего суд сообщает об этом соответственно вышестоящему прокурору, совету территориальной коллегии адвокатов, квалификационной комиссии адвокатов.</w:t>
      </w:r>
      <w:r w:rsidR="00A16388" w:rsidRPr="00A16388">
        <w:rPr>
          <w:rFonts w:ascii="Times New Roman" w:hAnsi="Times New Roman" w:cs="Times New Roman"/>
          <w:color w:val="000000"/>
          <w:sz w:val="24"/>
          <w:szCs w:val="24"/>
          <w:lang w:val="ru-RU"/>
        </w:rPr>
        <w:pict>
          <v:shape id="_x0000_i174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Иные участники судебного разбирательства, а также лица, присутствующие в зале судебного заседания, но не являющиеся участниками судебного разбирательства, в случае нарушения ими порядка в судебном заседании по распоряжению председательствующего удаляются из зала судебного заседания.</w:t>
      </w:r>
      <w:r w:rsidR="00A16388" w:rsidRPr="00A16388">
        <w:rPr>
          <w:rFonts w:ascii="Times New Roman" w:hAnsi="Times New Roman" w:cs="Times New Roman"/>
          <w:color w:val="000000"/>
          <w:sz w:val="24"/>
          <w:szCs w:val="24"/>
          <w:lang w:val="ru-RU"/>
        </w:rPr>
        <w:pict>
          <v:shape id="_x0000_i174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96" w:name="CA0_ЧТР__1_РЗ_IX_9_ГЛ_34_36_СТ_308_347_П"/>
      <w:bookmarkEnd w:id="796"/>
      <w:r>
        <w:rPr>
          <w:rFonts w:ascii="Times New Roman" w:hAnsi="Times New Roman" w:cs="Times New Roman"/>
          <w:color w:val="000000"/>
          <w:sz w:val="24"/>
          <w:szCs w:val="24"/>
          <w:lang w:val="ru-RU"/>
        </w:rPr>
        <w:t>6. Если в действиях нарушителя порядка в судебном заседании имеются признаки преступления либо административного правонарушения, суд направляет материалы для возбуждения против него в соответствующем порядке уголовного или административного дела.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97" w:name="CA0_ЧТР__1_РЗ_IX_9_ГЛ_34_36_СТ_308_348CN"/>
      <w:bookmarkEnd w:id="797"/>
      <w:r>
        <w:rPr>
          <w:rFonts w:ascii="Times New Roman" w:hAnsi="Times New Roman" w:cs="Times New Roman"/>
          <w:b/>
          <w:bCs/>
          <w:color w:val="000000"/>
          <w:sz w:val="24"/>
          <w:szCs w:val="24"/>
          <w:lang w:val="ru-RU"/>
        </w:rPr>
        <w:t>Статья 308. Протокол судебного заседания</w:t>
      </w:r>
      <w:r w:rsidR="00A16388" w:rsidRPr="00A16388">
        <w:rPr>
          <w:rFonts w:ascii="Times New Roman" w:hAnsi="Times New Roman" w:cs="Times New Roman"/>
          <w:b/>
          <w:bCs/>
          <w:color w:val="000000"/>
          <w:sz w:val="24"/>
          <w:szCs w:val="24"/>
          <w:lang w:val="ru-RU"/>
        </w:rPr>
        <w:pict>
          <v:shape id="_x0000_i174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судебном заседании ведется протокол.</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Протокол может быть написан от руки или подготовлен с помощью технических средств.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протоколе судебного заседания обязательно указываются место и дата заседания, время его начала и окончания; какое уголовное дело рассматривается; наименование и состав суда, секретарь судебного заседания (секретарь судебного заседания – помощник судьи), переводчик, государственный и частный обвинители, защитник, обвиняемый, потерпевший, гражданский истец, гражданский ответчик, представители, другие вызванные судом лица; данные о личности обвиняемого и примененная в отношении его мера пресечения; действия суда в том порядке, в каком они имели место; заявления, возражения и ходатайства участников судебного разбирательства; определения (постановления) суда, вынесенные без удаления в совещательную комнату; указания на вынесение определений (постановлений) в совещательной комнате; разъяснение участникам судебного разбирательства их прав и обязанностей; подробное содержание показаний; вопросы, заданные эксперту, и его ответы; результаты произведенных в судебном заседании осмотров и других действий по исследованию доказательств; факты, которые участвующие в судебном разбирательстве лица просили удостоверить в протоколе; основное содержание выступлений сторон в судебных прениях и последнего слова обвиняемого; указание о провозглашении приговора и разъяснении порядка и срока его обжалования; указание о разъяснении порядка и срока ознакомления с протоколом судебного заседания и подачи на него замечаний. Кроме того, в протоколе указываются факты, свидетельствующие о нарушении порядка в судебном заседании, если они имели место, личность нарушителя, а также меры воздействия, принятые судом в отношении нарушителя.</w:t>
      </w:r>
      <w:r w:rsidR="00A16388" w:rsidRPr="00A16388">
        <w:rPr>
          <w:rFonts w:ascii="Times New Roman" w:hAnsi="Times New Roman" w:cs="Times New Roman"/>
          <w:color w:val="000000"/>
          <w:sz w:val="24"/>
          <w:szCs w:val="24"/>
          <w:lang w:val="ru-RU"/>
        </w:rPr>
        <w:pict>
          <v:shape id="_x0000_i174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Для обеспечения полноты протокола могут применяться стенографирование, звуко- или видеозапись. В этом случае стенограмма, фонограмма или видеозапись прилагаются к протоколу судебного заседания, в котором делается соответствующая запись.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К протоколу судебного заседания могут прилагаться в письменной форме речи участников судебных прений, а также предлагаемые ими формулировки решений по вопросам, указанным в пунктах 1–16 статьи </w:t>
      </w:r>
      <w:hyperlink r:id="rId1016" w:anchor="&amp;Article=352" w:history="1">
        <w:r>
          <w:rPr>
            <w:rFonts w:ascii="Times New Roman" w:hAnsi="Times New Roman" w:cs="Times New Roman"/>
            <w:color w:val="0000FF"/>
            <w:sz w:val="24"/>
            <w:szCs w:val="24"/>
            <w:lang w:val="ru-RU"/>
          </w:rPr>
          <w:t>352</w:t>
        </w:r>
      </w:hyperlink>
      <w:r>
        <w:rPr>
          <w:rFonts w:ascii="Times New Roman" w:hAnsi="Times New Roman" w:cs="Times New Roman"/>
          <w:color w:val="000000"/>
          <w:sz w:val="24"/>
          <w:szCs w:val="24"/>
          <w:lang w:val="ru-RU"/>
        </w:rPr>
        <w:t xml:space="preserve"> настоящего Кодекса, по их ходатайствам.</w:t>
      </w:r>
      <w:r w:rsidR="00A16388" w:rsidRPr="00A16388">
        <w:rPr>
          <w:rFonts w:ascii="Times New Roman" w:hAnsi="Times New Roman" w:cs="Times New Roman"/>
          <w:color w:val="000000"/>
          <w:sz w:val="24"/>
          <w:szCs w:val="24"/>
          <w:lang w:val="ru-RU"/>
        </w:rPr>
        <w:pict>
          <v:shape id="_x0000_i174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Протокол должен быть подготовлен и подписан председательствующим и секретарем судебного заседания (секретарем судебного заседания – помощником судьи) не позднее десяти суток после окончания судебного разбирательства. В ходе судебного заседания протокол может быть подготовлен по частям, которые, как и протокол в целом, подписываются председательствующим и секретарем судебного заседания (секретарем судебного заседания – помощником судьи).</w:t>
      </w:r>
      <w:r w:rsidR="00A16388" w:rsidRPr="00A16388">
        <w:rPr>
          <w:rFonts w:ascii="Times New Roman" w:hAnsi="Times New Roman" w:cs="Times New Roman"/>
          <w:color w:val="000000"/>
          <w:sz w:val="24"/>
          <w:szCs w:val="24"/>
          <w:lang w:val="ru-RU"/>
        </w:rPr>
        <w:pict>
          <v:shape id="_x0000_i174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Председательствующий обязан обеспечить сторонам возможность ознакомиться с протоколом судебного заседания в полном объеме или с его частями по мере их подготовления.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798" w:name="CA0_ЧТР__1_РЗ_IX_9_ГЛ_34_36_СТ_309_349_П"/>
      <w:bookmarkEnd w:id="798"/>
      <w:r>
        <w:rPr>
          <w:rFonts w:ascii="Times New Roman" w:hAnsi="Times New Roman" w:cs="Times New Roman"/>
          <w:color w:val="000000"/>
          <w:sz w:val="24"/>
          <w:szCs w:val="24"/>
          <w:lang w:val="ru-RU"/>
        </w:rPr>
        <w:t>8. Стороны, а также лицо, допрошенное в судебном заседании, вправе ходатайствовать об ознакомлении с записью в протоколе их показаний. Такая возможность должна быть предоставлена не позднее следующего дня после заявления ходатайства.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799" w:name="CA0_ЧТР__1_РЗ_IX_9_ГЛ_34_36_СТ_309_350CN"/>
      <w:bookmarkEnd w:id="799"/>
      <w:r>
        <w:rPr>
          <w:rFonts w:ascii="Times New Roman" w:hAnsi="Times New Roman" w:cs="Times New Roman"/>
          <w:b/>
          <w:bCs/>
          <w:color w:val="000000"/>
          <w:sz w:val="24"/>
          <w:szCs w:val="24"/>
          <w:lang w:val="ru-RU"/>
        </w:rPr>
        <w:t>Статья 309. Замечания на протокол судебного заседания</w:t>
      </w:r>
      <w:r w:rsidR="00A16388" w:rsidRPr="00A16388">
        <w:rPr>
          <w:rFonts w:ascii="Times New Roman" w:hAnsi="Times New Roman" w:cs="Times New Roman"/>
          <w:b/>
          <w:bCs/>
          <w:color w:val="000000"/>
          <w:sz w:val="24"/>
          <w:szCs w:val="24"/>
          <w:lang w:val="ru-RU"/>
        </w:rPr>
        <w:pict>
          <v:shape id="_x0000_i174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течение пяти суток после ознакомления с протоколом судебного заседания стороны вправе подать замечания на протокол. Указанный срок по ходатайству сторон может быть продлен до десяти суток председательствующим в судебном заседании.</w:t>
      </w:r>
      <w:r w:rsidR="00A16388" w:rsidRPr="00A16388">
        <w:rPr>
          <w:rFonts w:ascii="Times New Roman" w:hAnsi="Times New Roman" w:cs="Times New Roman"/>
          <w:color w:val="000000"/>
          <w:sz w:val="24"/>
          <w:szCs w:val="24"/>
          <w:lang w:val="ru-RU"/>
        </w:rPr>
        <w:pict>
          <v:shape id="_x0000_i174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00" w:name="CA0_ЧТР__1_РЗ_IX_9_ГЛ_34_36_СТ_310_351_П"/>
      <w:bookmarkEnd w:id="800"/>
      <w:r>
        <w:rPr>
          <w:rFonts w:ascii="Times New Roman" w:hAnsi="Times New Roman" w:cs="Times New Roman"/>
          <w:color w:val="000000"/>
          <w:sz w:val="24"/>
          <w:szCs w:val="24"/>
          <w:lang w:val="ru-RU"/>
        </w:rPr>
        <w:t>2. Неявка сторон без уважительных причин для ознакомления с протоколом судебного заседания не признается нарушением уголовно-процессуального закона, влекущим отмену судебного решения по уголовному делу.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1" w:name="CA0_ЧТР__1_РЗ_IX_9_ГЛ_34_36_СТ_310_352CN"/>
      <w:bookmarkEnd w:id="801"/>
      <w:r>
        <w:rPr>
          <w:rFonts w:ascii="Times New Roman" w:hAnsi="Times New Roman" w:cs="Times New Roman"/>
          <w:b/>
          <w:bCs/>
          <w:color w:val="000000"/>
          <w:sz w:val="24"/>
          <w:szCs w:val="24"/>
          <w:lang w:val="ru-RU"/>
        </w:rPr>
        <w:t>Статья 310. Рассмотрение замечаний на протокол судебного заседания</w:t>
      </w:r>
      <w:r w:rsidR="00A16388" w:rsidRPr="00A16388">
        <w:rPr>
          <w:rFonts w:ascii="Times New Roman" w:hAnsi="Times New Roman" w:cs="Times New Roman"/>
          <w:b/>
          <w:bCs/>
          <w:color w:val="000000"/>
          <w:sz w:val="24"/>
          <w:szCs w:val="24"/>
          <w:lang w:val="ru-RU"/>
        </w:rPr>
        <w:pict>
          <v:shape id="_x0000_i174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Замечания на протокол судебного заседания рассматриваются в срок не более десяти суток со дня их поступления в суд председательствующим, который в необходимых случаях вправе вызвать лиц, их подавших.</w:t>
      </w:r>
      <w:r w:rsidR="00A16388" w:rsidRPr="00A16388">
        <w:rPr>
          <w:rFonts w:ascii="Times New Roman" w:hAnsi="Times New Roman" w:cs="Times New Roman"/>
          <w:color w:val="000000"/>
          <w:sz w:val="24"/>
          <w:szCs w:val="24"/>
          <w:lang w:val="ru-RU"/>
        </w:rPr>
        <w:pict>
          <v:shape id="_x0000_i174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По результатам рассмотрения замечаний председательствующий выносит мотивированное постановление об удостоверении их правильности либо об их отклонении. Замечания на протокол и постановление приобщаются к протоколу судебного заседания.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02" w:name="CA0_ЧТР__1_РЗ_IX_9_ГЛ_34_36_СТ_311_353_П"/>
      <w:bookmarkEnd w:id="802"/>
      <w:r>
        <w:rPr>
          <w:rFonts w:ascii="Times New Roman" w:hAnsi="Times New Roman" w:cs="Times New Roman"/>
          <w:color w:val="000000"/>
          <w:sz w:val="24"/>
          <w:szCs w:val="24"/>
          <w:lang w:val="ru-RU"/>
        </w:rPr>
        <w:t>3. В случае освобождения председательствующего от должности или его смерти, а также в иных случаях, исключающих возможность рассмотрения им замечаний, они приобщаются к протоколу судебного заседания.</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03" w:name="CA0_ЧТР__1_РЗ_IX_9_ГЛ_35_37CN__chapter_3"/>
      <w:bookmarkEnd w:id="803"/>
      <w:r>
        <w:rPr>
          <w:rFonts w:ascii="Times New Roman" w:hAnsi="Times New Roman" w:cs="Times New Roman"/>
          <w:b/>
          <w:bCs/>
          <w:caps/>
          <w:color w:val="000000"/>
          <w:sz w:val="24"/>
          <w:szCs w:val="24"/>
          <w:lang w:val="ru-RU"/>
        </w:rPr>
        <w:t>ГЛАВА 35</w:t>
      </w:r>
      <w:r>
        <w:rPr>
          <w:rFonts w:ascii="Times New Roman" w:hAnsi="Times New Roman" w:cs="Times New Roman"/>
          <w:b/>
          <w:bCs/>
          <w:caps/>
          <w:color w:val="000000"/>
          <w:sz w:val="24"/>
          <w:szCs w:val="24"/>
          <w:lang w:val="ru-RU"/>
        </w:rPr>
        <w:br/>
        <w:t>ПОДГОТОВИТЕЛЬНАЯ ЧАСТЬ СУДЕБНОГО ЗАСЕДАНИЯ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4" w:name="CA0_ЧТР__1_РЗ_IX_9_ГЛ_35_37_СТ_311_354CN"/>
      <w:bookmarkEnd w:id="804"/>
      <w:r>
        <w:rPr>
          <w:rFonts w:ascii="Times New Roman" w:hAnsi="Times New Roman" w:cs="Times New Roman"/>
          <w:b/>
          <w:bCs/>
          <w:color w:val="000000"/>
          <w:sz w:val="24"/>
          <w:szCs w:val="24"/>
          <w:lang w:val="ru-RU"/>
        </w:rPr>
        <w:t>Статья 311. Открытие судебного заседания</w:t>
      </w:r>
      <w:r w:rsidR="00A16388" w:rsidRPr="00A16388">
        <w:rPr>
          <w:rFonts w:ascii="Times New Roman" w:hAnsi="Times New Roman" w:cs="Times New Roman"/>
          <w:b/>
          <w:bCs/>
          <w:color w:val="000000"/>
          <w:sz w:val="24"/>
          <w:szCs w:val="24"/>
          <w:lang w:val="ru-RU"/>
        </w:rPr>
        <w:pict>
          <v:shape id="_x0000_i175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назначенное время председательствующий открывает судебное заседание и объявляет, какое уголовное дело подлежит разбирательству.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5" w:name="CA0_ЧТР__1_РЗ_IX_9_ГЛ_35_37_СТ_312_356CN"/>
      <w:bookmarkEnd w:id="805"/>
      <w:r>
        <w:rPr>
          <w:rFonts w:ascii="Times New Roman" w:hAnsi="Times New Roman" w:cs="Times New Roman"/>
          <w:b/>
          <w:bCs/>
          <w:color w:val="000000"/>
          <w:sz w:val="24"/>
          <w:szCs w:val="24"/>
          <w:lang w:val="ru-RU"/>
        </w:rPr>
        <w:t>Статья 312. Проверка явки в судебное заседание</w:t>
      </w:r>
      <w:r w:rsidR="00A16388" w:rsidRPr="00A16388">
        <w:rPr>
          <w:rFonts w:ascii="Times New Roman" w:hAnsi="Times New Roman" w:cs="Times New Roman"/>
          <w:b/>
          <w:bCs/>
          <w:color w:val="000000"/>
          <w:sz w:val="24"/>
          <w:szCs w:val="24"/>
          <w:lang w:val="ru-RU"/>
        </w:rPr>
        <w:pict>
          <v:shape id="_x0000_i175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Секретарь судебного заседания (секретарь судебного заседания – помощник судьи) докладывает председательствующему о явке в суд сторон и иных лиц, вызванных в судебное заседание, и сообщает о причинах неявки отсутствующих.</w:t>
      </w:r>
      <w:r w:rsidR="00A16388" w:rsidRPr="00A16388">
        <w:rPr>
          <w:rFonts w:ascii="Times New Roman" w:hAnsi="Times New Roman" w:cs="Times New Roman"/>
          <w:color w:val="000000"/>
          <w:sz w:val="24"/>
          <w:szCs w:val="24"/>
          <w:lang w:val="ru-RU"/>
        </w:rPr>
        <w:pict>
          <v:shape id="_x0000_i175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6" w:name="CA0_ЧТР__1_РЗ_IX_9_ГЛ_35_37_СТ_313_358CN"/>
      <w:bookmarkEnd w:id="806"/>
      <w:r>
        <w:rPr>
          <w:rFonts w:ascii="Times New Roman" w:hAnsi="Times New Roman" w:cs="Times New Roman"/>
          <w:b/>
          <w:bCs/>
          <w:color w:val="000000"/>
          <w:sz w:val="24"/>
          <w:szCs w:val="24"/>
          <w:lang w:val="ru-RU"/>
        </w:rPr>
        <w:t>Статья 313. Разъяснение переводчику его прав и обязанностей</w:t>
      </w:r>
      <w:r w:rsidR="00A16388" w:rsidRPr="00A16388">
        <w:rPr>
          <w:rFonts w:ascii="Times New Roman" w:hAnsi="Times New Roman" w:cs="Times New Roman"/>
          <w:b/>
          <w:bCs/>
          <w:color w:val="000000"/>
          <w:sz w:val="24"/>
          <w:szCs w:val="24"/>
          <w:lang w:val="ru-RU"/>
        </w:rPr>
        <w:pict>
          <v:shape id="_x0000_i175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Председательствующий разъясняет переводчику его обязанности, предусмотренные статьей </w:t>
      </w:r>
      <w:hyperlink r:id="rId1017" w:anchor="&amp;Article=63" w:history="1">
        <w:r>
          <w:rPr>
            <w:rFonts w:ascii="Times New Roman" w:hAnsi="Times New Roman" w:cs="Times New Roman"/>
            <w:color w:val="0000FF"/>
            <w:sz w:val="24"/>
            <w:szCs w:val="24"/>
            <w:lang w:val="ru-RU"/>
          </w:rPr>
          <w:t>63</w:t>
        </w:r>
      </w:hyperlink>
      <w:r>
        <w:rPr>
          <w:rFonts w:ascii="Times New Roman" w:hAnsi="Times New Roman" w:cs="Times New Roman"/>
          <w:color w:val="000000"/>
          <w:sz w:val="24"/>
          <w:szCs w:val="24"/>
          <w:lang w:val="ru-RU"/>
        </w:rPr>
        <w:t xml:space="preserve"> настоящего Кодекса, и предупреждает об уголовной ответственности за отказ либо уклонение без уважительных причин от исполнения возложенных на него обязанностей, а также за заведомо неправильный перевод, о чем у переводчика берется подписка, которая приобщается к протоколу судебного заседания. Переводчик также предупреждается об иной установленной законодательными актами ответственности.</w:t>
      </w:r>
      <w:r w:rsidR="00A16388" w:rsidRPr="00A16388">
        <w:rPr>
          <w:rFonts w:ascii="Times New Roman" w:hAnsi="Times New Roman" w:cs="Times New Roman"/>
          <w:color w:val="000000"/>
          <w:sz w:val="24"/>
          <w:szCs w:val="24"/>
          <w:lang w:val="ru-RU"/>
        </w:rPr>
        <w:pict>
          <v:shape id="_x0000_i175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7" w:name="CA0_ЧТР__1_РЗ_IX_9_ГЛ_35_37_СТ_314_360CN"/>
      <w:bookmarkEnd w:id="807"/>
      <w:r>
        <w:rPr>
          <w:rFonts w:ascii="Times New Roman" w:hAnsi="Times New Roman" w:cs="Times New Roman"/>
          <w:b/>
          <w:bCs/>
          <w:color w:val="000000"/>
          <w:sz w:val="24"/>
          <w:szCs w:val="24"/>
          <w:lang w:val="ru-RU"/>
        </w:rPr>
        <w:t>Статья 314. Удаление свидетелей из зала судебного заседания</w:t>
      </w:r>
      <w:r w:rsidR="00A16388" w:rsidRPr="00A16388">
        <w:rPr>
          <w:rFonts w:ascii="Times New Roman" w:hAnsi="Times New Roman" w:cs="Times New Roman"/>
          <w:b/>
          <w:bCs/>
          <w:color w:val="000000"/>
          <w:sz w:val="24"/>
          <w:szCs w:val="24"/>
          <w:lang w:val="ru-RU"/>
        </w:rPr>
        <w:pict>
          <v:shape id="_x0000_i175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Явившиеся свидетели до начала их допроса удаляются из зала судебного заседания. Председательствующий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08" w:name="CA0_ЧТР__1_РЗ_IX_9_ГЛ_35_37_СТ_315_362CN"/>
      <w:bookmarkEnd w:id="808"/>
      <w:r>
        <w:rPr>
          <w:rFonts w:ascii="Times New Roman" w:hAnsi="Times New Roman" w:cs="Times New Roman"/>
          <w:b/>
          <w:bCs/>
          <w:color w:val="000000"/>
          <w:sz w:val="24"/>
          <w:szCs w:val="24"/>
          <w:lang w:val="ru-RU"/>
        </w:rPr>
        <w:t>Статья 315. Объявление состава суда и других участников судебного заседания</w:t>
      </w:r>
      <w:r w:rsidR="00A16388" w:rsidRPr="00A16388">
        <w:rPr>
          <w:rFonts w:ascii="Times New Roman" w:hAnsi="Times New Roman" w:cs="Times New Roman"/>
          <w:b/>
          <w:bCs/>
          <w:color w:val="000000"/>
          <w:sz w:val="24"/>
          <w:szCs w:val="24"/>
          <w:lang w:val="ru-RU"/>
        </w:rPr>
        <w:pict>
          <v:shape id="_x0000_i175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Председательствующий объявляет состав суда, сообщает, кто является государственным и частным обвинителями, защитником, потерпевшим, гражданским истцом, гражданским ответчиком, представителями, а также секретарем судебного заседания (секретарем судебного заседания – помощником судьи), экспертом, специалистом и переводчиком.</w:t>
      </w:r>
      <w:r w:rsidR="00A16388" w:rsidRPr="00A16388">
        <w:rPr>
          <w:rFonts w:ascii="Times New Roman" w:hAnsi="Times New Roman" w:cs="Times New Roman"/>
          <w:color w:val="000000"/>
          <w:sz w:val="24"/>
          <w:szCs w:val="24"/>
          <w:lang w:val="ru-RU"/>
        </w:rPr>
        <w:pict>
          <v:shape id="_x0000_i175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09" w:name="CA0_ЧТР__1_РЗ_IX_9_ГЛ_35_37_СТ_316_363_П"/>
      <w:bookmarkEnd w:id="809"/>
      <w:r>
        <w:rPr>
          <w:rFonts w:ascii="Times New Roman" w:hAnsi="Times New Roman" w:cs="Times New Roman"/>
          <w:color w:val="000000"/>
          <w:sz w:val="24"/>
          <w:szCs w:val="24"/>
          <w:lang w:val="ru-RU"/>
        </w:rPr>
        <w:t>2. Если в судебном заседании присутствуют запасной судья или народный заседатель, председательствующий объявляет об этом.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0" w:name="CA0_ЧТР__1_РЗ_IX_9_ГЛ_35_37_СТ_316_364CN"/>
      <w:bookmarkEnd w:id="810"/>
      <w:r>
        <w:rPr>
          <w:rFonts w:ascii="Times New Roman" w:hAnsi="Times New Roman" w:cs="Times New Roman"/>
          <w:b/>
          <w:bCs/>
          <w:color w:val="000000"/>
          <w:sz w:val="24"/>
          <w:szCs w:val="24"/>
          <w:lang w:val="ru-RU"/>
        </w:rPr>
        <w:t>Статья 316. Установление личности обвиняемого и своевременности вручения ему копий процессуальных документов</w:t>
      </w:r>
      <w:r w:rsidR="00A16388" w:rsidRPr="00A16388">
        <w:rPr>
          <w:rFonts w:ascii="Times New Roman" w:hAnsi="Times New Roman" w:cs="Times New Roman"/>
          <w:b/>
          <w:bCs/>
          <w:color w:val="000000"/>
          <w:sz w:val="24"/>
          <w:szCs w:val="24"/>
          <w:lang w:val="ru-RU"/>
        </w:rPr>
        <w:pict>
          <v:shape id="_x0000_i175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Председательствующий устанавливает личность обвиняемого, выясняет его фамилию, имя, отчество, дату и место рождения, гражданство, степень владения языком, на котором ведется судопроизводство, место жительства, занятие, образование, семейное положение и другие данные, касающиеся его личности.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11" w:name="CA0_ЧТР__1_РЗ_IX_9_ГЛ_35_37_СТ_317_365_П"/>
      <w:bookmarkEnd w:id="811"/>
      <w:r>
        <w:rPr>
          <w:rFonts w:ascii="Times New Roman" w:hAnsi="Times New Roman" w:cs="Times New Roman"/>
          <w:color w:val="000000"/>
          <w:sz w:val="24"/>
          <w:szCs w:val="24"/>
          <w:lang w:val="ru-RU"/>
        </w:rPr>
        <w:t>2. Председательствующий выясняет, вручены ли обвиняемому и когда именно копии постановлений о передаче уголовного дела прокурору для направления в суд, об изменении обвинения, если оно имело место, о назначении судебного разбирательства. При этом судебное разбирательство дела не может быть начато ранее пяти суток со дня вручения копий указанных документов.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2" w:name="CA0_ЧТР__1_РЗ_IX_9_ГЛ_35_37_СТ_317_366CN"/>
      <w:bookmarkEnd w:id="812"/>
      <w:r>
        <w:rPr>
          <w:rFonts w:ascii="Times New Roman" w:hAnsi="Times New Roman" w:cs="Times New Roman"/>
          <w:b/>
          <w:bCs/>
          <w:color w:val="000000"/>
          <w:sz w:val="24"/>
          <w:szCs w:val="24"/>
          <w:lang w:val="ru-RU"/>
        </w:rPr>
        <w:t>Статья 317. Разъяснение обвиняемому его прав и обязанностей</w:t>
      </w:r>
      <w:r w:rsidR="00A16388" w:rsidRPr="00A16388">
        <w:rPr>
          <w:rFonts w:ascii="Times New Roman" w:hAnsi="Times New Roman" w:cs="Times New Roman"/>
          <w:b/>
          <w:bCs/>
          <w:color w:val="000000"/>
          <w:sz w:val="24"/>
          <w:szCs w:val="24"/>
          <w:lang w:val="ru-RU"/>
        </w:rPr>
        <w:pict>
          <v:shape id="_x0000_i175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Председательствующий разъясняет обвиняемому его права и обязанности в судебном разбирательстве, предусмотренные статьей </w:t>
      </w:r>
      <w:hyperlink r:id="rId1018" w:anchor="&amp;Article=43" w:history="1">
        <w:r>
          <w:rPr>
            <w:rFonts w:ascii="Times New Roman" w:hAnsi="Times New Roman" w:cs="Times New Roman"/>
            <w:color w:val="0000FF"/>
            <w:sz w:val="24"/>
            <w:szCs w:val="24"/>
            <w:lang w:val="ru-RU"/>
          </w:rPr>
          <w:t>43</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3" w:name="CA0_ЧТР__1_РЗ_IX_9_ГЛ_35_37_СТ_318_368CN"/>
      <w:bookmarkEnd w:id="813"/>
      <w:r>
        <w:rPr>
          <w:rFonts w:ascii="Times New Roman" w:hAnsi="Times New Roman" w:cs="Times New Roman"/>
          <w:b/>
          <w:bCs/>
          <w:color w:val="000000"/>
          <w:sz w:val="24"/>
          <w:szCs w:val="24"/>
          <w:lang w:val="ru-RU"/>
        </w:rPr>
        <w:t>Статья 318. Разъяснение потерпевшему, гражданскому истцу, гражданскому ответчику и их представителям их прав и обязанностей</w:t>
      </w:r>
      <w:r w:rsidR="00A16388" w:rsidRPr="00A16388">
        <w:rPr>
          <w:rFonts w:ascii="Times New Roman" w:hAnsi="Times New Roman" w:cs="Times New Roman"/>
          <w:b/>
          <w:bCs/>
          <w:color w:val="000000"/>
          <w:sz w:val="24"/>
          <w:szCs w:val="24"/>
          <w:lang w:val="ru-RU"/>
        </w:rPr>
        <w:pict>
          <v:shape id="_x0000_i176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Председательствующий разъясняет потерпевшему, гражданскому истцу, гражданскому ответчику и их представителям их права и обязанности в судебном разбирательстве, предусмотренные соответственно статьями </w:t>
      </w:r>
      <w:hyperlink r:id="rId1019" w:anchor="&amp;Article=50" w:history="1">
        <w:r>
          <w:rPr>
            <w:rFonts w:ascii="Times New Roman" w:hAnsi="Times New Roman" w:cs="Times New Roman"/>
            <w:color w:val="0000FF"/>
            <w:sz w:val="24"/>
            <w:szCs w:val="24"/>
            <w:lang w:val="ru-RU"/>
          </w:rPr>
          <w:t>50</w:t>
        </w:r>
      </w:hyperlink>
      <w:r>
        <w:rPr>
          <w:rFonts w:ascii="Times New Roman" w:hAnsi="Times New Roman" w:cs="Times New Roman"/>
          <w:color w:val="000000"/>
          <w:sz w:val="24"/>
          <w:szCs w:val="24"/>
          <w:lang w:val="ru-RU"/>
        </w:rPr>
        <w:t xml:space="preserve">, </w:t>
      </w:r>
      <w:hyperlink r:id="rId1020" w:anchor="&amp;Article=53" w:history="1">
        <w:r>
          <w:rPr>
            <w:rFonts w:ascii="Times New Roman" w:hAnsi="Times New Roman" w:cs="Times New Roman"/>
            <w:color w:val="0000FF"/>
            <w:sz w:val="24"/>
            <w:szCs w:val="24"/>
            <w:lang w:val="ru-RU"/>
          </w:rPr>
          <w:t>53</w:t>
        </w:r>
      </w:hyperlink>
      <w:r>
        <w:rPr>
          <w:rFonts w:ascii="Times New Roman" w:hAnsi="Times New Roman" w:cs="Times New Roman"/>
          <w:color w:val="000000"/>
          <w:sz w:val="24"/>
          <w:szCs w:val="24"/>
          <w:lang w:val="ru-RU"/>
        </w:rPr>
        <w:t xml:space="preserve">, </w:t>
      </w:r>
      <w:hyperlink r:id="rId1021" w:anchor="&amp;Article=55" w:history="1">
        <w:r>
          <w:rPr>
            <w:rFonts w:ascii="Times New Roman" w:hAnsi="Times New Roman" w:cs="Times New Roman"/>
            <w:color w:val="0000FF"/>
            <w:sz w:val="24"/>
            <w:szCs w:val="24"/>
            <w:lang w:val="ru-RU"/>
          </w:rPr>
          <w:t>55</w:t>
        </w:r>
      </w:hyperlink>
      <w:r>
        <w:rPr>
          <w:rFonts w:ascii="Times New Roman" w:hAnsi="Times New Roman" w:cs="Times New Roman"/>
          <w:color w:val="000000"/>
          <w:sz w:val="24"/>
          <w:szCs w:val="24"/>
          <w:lang w:val="ru-RU"/>
        </w:rPr>
        <w:t xml:space="preserve">, </w:t>
      </w:r>
      <w:hyperlink r:id="rId1022" w:anchor="&amp;Article=57" w:history="1">
        <w:r>
          <w:rPr>
            <w:rFonts w:ascii="Times New Roman" w:hAnsi="Times New Roman" w:cs="Times New Roman"/>
            <w:color w:val="0000FF"/>
            <w:sz w:val="24"/>
            <w:szCs w:val="24"/>
            <w:lang w:val="ru-RU"/>
          </w:rPr>
          <w:t>57</w:t>
        </w:r>
      </w:hyperlink>
      <w:r>
        <w:rPr>
          <w:rFonts w:ascii="Times New Roman" w:hAnsi="Times New Roman" w:cs="Times New Roman"/>
          <w:color w:val="000000"/>
          <w:sz w:val="24"/>
          <w:szCs w:val="24"/>
          <w:lang w:val="ru-RU"/>
        </w:rPr>
        <w:t xml:space="preserve"> и </w:t>
      </w:r>
      <w:hyperlink r:id="rId1023" w:anchor="&amp;Article=59" w:history="1">
        <w:r>
          <w:rPr>
            <w:rFonts w:ascii="Times New Roman" w:hAnsi="Times New Roman" w:cs="Times New Roman"/>
            <w:color w:val="0000FF"/>
            <w:sz w:val="24"/>
            <w:szCs w:val="24"/>
            <w:lang w:val="ru-RU"/>
          </w:rPr>
          <w:t>59</w:t>
        </w:r>
      </w:hyperlink>
      <w:r>
        <w:rPr>
          <w:rFonts w:ascii="Times New Roman" w:hAnsi="Times New Roman" w:cs="Times New Roman"/>
          <w:color w:val="000000"/>
          <w:sz w:val="24"/>
          <w:szCs w:val="24"/>
          <w:lang w:val="ru-RU"/>
        </w:rPr>
        <w:t xml:space="preserve"> настоящего Кодекса. Потерпевшему по делу частного обвинения разъясняется его право на примирение с обвиняемым.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4" w:name="CA0_ЧТР__1_РЗ_IX_9_ГЛ_35_37_СТ_319_370CN"/>
      <w:bookmarkEnd w:id="814"/>
      <w:r>
        <w:rPr>
          <w:rFonts w:ascii="Times New Roman" w:hAnsi="Times New Roman" w:cs="Times New Roman"/>
          <w:b/>
          <w:bCs/>
          <w:color w:val="000000"/>
          <w:sz w:val="24"/>
          <w:szCs w:val="24"/>
          <w:lang w:val="ru-RU"/>
        </w:rPr>
        <w:t>Статья 319. Разъяснение эксперту его прав и обязанностей</w:t>
      </w:r>
      <w:r w:rsidR="00A16388" w:rsidRPr="00A16388">
        <w:rPr>
          <w:rFonts w:ascii="Times New Roman" w:hAnsi="Times New Roman" w:cs="Times New Roman"/>
          <w:b/>
          <w:bCs/>
          <w:color w:val="000000"/>
          <w:sz w:val="24"/>
          <w:szCs w:val="24"/>
          <w:lang w:val="ru-RU"/>
        </w:rPr>
        <w:pict>
          <v:shape id="_x0000_i176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Председательствующий разъясняет эксперту его права и обязанности, предусмотренные статьей </w:t>
      </w:r>
      <w:hyperlink r:id="rId1024" w:anchor="&amp;Article=61" w:history="1">
        <w:r>
          <w:rPr>
            <w:rFonts w:ascii="Times New Roman" w:hAnsi="Times New Roman" w:cs="Times New Roman"/>
            <w:color w:val="0000FF"/>
            <w:sz w:val="24"/>
            <w:szCs w:val="24"/>
            <w:lang w:val="ru-RU"/>
          </w:rPr>
          <w:t>61</w:t>
        </w:r>
      </w:hyperlink>
      <w:r>
        <w:rPr>
          <w:rFonts w:ascii="Times New Roman" w:hAnsi="Times New Roman" w:cs="Times New Roman"/>
          <w:color w:val="000000"/>
          <w:sz w:val="24"/>
          <w:szCs w:val="24"/>
          <w:lang w:val="ru-RU"/>
        </w:rPr>
        <w:t xml:space="preserve"> настоящего Кодекса, и предупреждает об уголовной ответственности за дачу заведомо ложного заключения или отказ либо уклонение без уважительных причин от исполнения возложенных на него обязанностей, о чем у эксперта берется подписка, которая приобщается к протоколу судебного заседания. Эксперт также предупреждается об иной установленной законодательными актами ответственности.</w:t>
      </w:r>
      <w:r w:rsidR="00A16388" w:rsidRPr="00A16388">
        <w:rPr>
          <w:rFonts w:ascii="Times New Roman" w:hAnsi="Times New Roman" w:cs="Times New Roman"/>
          <w:color w:val="000000"/>
          <w:sz w:val="24"/>
          <w:szCs w:val="24"/>
          <w:lang w:val="ru-RU"/>
        </w:rPr>
        <w:pict>
          <v:shape id="_x0000_i176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5" w:name="CA0_ЧТР__1_РЗ_IX_9_ГЛ_35_37_СТ_320_372CN"/>
      <w:bookmarkEnd w:id="815"/>
      <w:r>
        <w:rPr>
          <w:rFonts w:ascii="Times New Roman" w:hAnsi="Times New Roman" w:cs="Times New Roman"/>
          <w:b/>
          <w:bCs/>
          <w:color w:val="000000"/>
          <w:sz w:val="24"/>
          <w:szCs w:val="24"/>
          <w:lang w:val="ru-RU"/>
        </w:rPr>
        <w:t>Статья 320. Разъяснение специалисту его прав и обязанностей</w:t>
      </w:r>
      <w:r w:rsidR="00A16388" w:rsidRPr="00A16388">
        <w:rPr>
          <w:rFonts w:ascii="Times New Roman" w:hAnsi="Times New Roman" w:cs="Times New Roman"/>
          <w:b/>
          <w:bCs/>
          <w:color w:val="000000"/>
          <w:sz w:val="24"/>
          <w:szCs w:val="24"/>
          <w:lang w:val="ru-RU"/>
        </w:rPr>
        <w:pict>
          <v:shape id="_x0000_i176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Председательствующий разъясняет специалисту его права и обязанности, предусмотренные статьей </w:t>
      </w:r>
      <w:hyperlink r:id="rId1025" w:anchor="&amp;Article=62" w:history="1">
        <w:r>
          <w:rPr>
            <w:rFonts w:ascii="Times New Roman" w:hAnsi="Times New Roman" w:cs="Times New Roman"/>
            <w:color w:val="0000FF"/>
            <w:sz w:val="24"/>
            <w:szCs w:val="24"/>
            <w:lang w:val="ru-RU"/>
          </w:rPr>
          <w:t>62</w:t>
        </w:r>
      </w:hyperlink>
      <w:r>
        <w:rPr>
          <w:rFonts w:ascii="Times New Roman" w:hAnsi="Times New Roman" w:cs="Times New Roman"/>
          <w:color w:val="000000"/>
          <w:sz w:val="24"/>
          <w:szCs w:val="24"/>
          <w:lang w:val="ru-RU"/>
        </w:rPr>
        <w:t xml:space="preserve"> настоящего Кодекса, и предупреждает об установленной законодательными актами ответственности за отказ или уклонение от исполнения своих обязанностей.</w:t>
      </w:r>
      <w:r w:rsidR="00A16388" w:rsidRPr="00A16388">
        <w:rPr>
          <w:rFonts w:ascii="Times New Roman" w:hAnsi="Times New Roman" w:cs="Times New Roman"/>
          <w:color w:val="000000"/>
          <w:sz w:val="24"/>
          <w:szCs w:val="24"/>
          <w:lang w:val="ru-RU"/>
        </w:rPr>
        <w:pict>
          <v:shape id="_x0000_i176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6" w:name="CA0_ЧТР__1_РЗ_IX_9_ГЛ_35_37_СТ_321_374CN"/>
      <w:bookmarkEnd w:id="816"/>
      <w:r>
        <w:rPr>
          <w:rFonts w:ascii="Times New Roman" w:hAnsi="Times New Roman" w:cs="Times New Roman"/>
          <w:b/>
          <w:bCs/>
          <w:color w:val="000000"/>
          <w:sz w:val="24"/>
          <w:szCs w:val="24"/>
          <w:lang w:val="ru-RU"/>
        </w:rPr>
        <w:t>Статья 321. Разъяснение права отвода и разрешение заявленных отводов</w:t>
      </w:r>
      <w:r w:rsidR="00A16388" w:rsidRPr="00A16388">
        <w:rPr>
          <w:rFonts w:ascii="Times New Roman" w:hAnsi="Times New Roman" w:cs="Times New Roman"/>
          <w:b/>
          <w:bCs/>
          <w:color w:val="000000"/>
          <w:sz w:val="24"/>
          <w:szCs w:val="24"/>
          <w:lang w:val="ru-RU"/>
        </w:rPr>
        <w:pict>
          <v:shape id="_x0000_i176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Председательствующий разъясняет сторонам их право заявления отвода составу суда, кому-либо из судей и другим участникам судебного разбирательства в соответствии с правилами главы </w:t>
      </w:r>
      <w:hyperlink r:id="rId1026" w:anchor="&amp;Chapter=9" w:history="1">
        <w:r>
          <w:rPr>
            <w:rFonts w:ascii="Times New Roman" w:hAnsi="Times New Roman" w:cs="Times New Roman"/>
            <w:color w:val="0000FF"/>
            <w:sz w:val="24"/>
            <w:szCs w:val="24"/>
            <w:lang w:val="ru-RU"/>
          </w:rPr>
          <w:t>9</w:t>
        </w:r>
      </w:hyperlink>
      <w:r>
        <w:rPr>
          <w:rFonts w:ascii="Times New Roman" w:hAnsi="Times New Roman" w:cs="Times New Roman"/>
          <w:color w:val="000000"/>
          <w:sz w:val="24"/>
          <w:szCs w:val="24"/>
          <w:lang w:val="ru-RU"/>
        </w:rPr>
        <w:t xml:space="preserve"> настоящего Кодекса. Если в судебном заседании присутствуют запасной судья или народный заседатель, им также может быть заявлен отвод.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17" w:name="CA0_ЧТР__1_РЗ_IX_9_ГЛ_35_37_СТ_322_375_П"/>
      <w:bookmarkEnd w:id="817"/>
      <w:r>
        <w:rPr>
          <w:rFonts w:ascii="Times New Roman" w:hAnsi="Times New Roman" w:cs="Times New Roman"/>
          <w:color w:val="000000"/>
          <w:sz w:val="24"/>
          <w:szCs w:val="24"/>
          <w:lang w:val="ru-RU"/>
        </w:rPr>
        <w:t xml:space="preserve">2. Заявленные отводы суд разрешает в порядке, предусмотренном статьями </w:t>
      </w:r>
      <w:hyperlink r:id="rId1027" w:anchor="&amp;Article=79" w:history="1">
        <w:r>
          <w:rPr>
            <w:rFonts w:ascii="Times New Roman" w:hAnsi="Times New Roman" w:cs="Times New Roman"/>
            <w:color w:val="0000FF"/>
            <w:sz w:val="24"/>
            <w:szCs w:val="24"/>
            <w:lang w:val="ru-RU"/>
          </w:rPr>
          <w:t>79</w:t>
        </w:r>
      </w:hyperlink>
      <w:r>
        <w:rPr>
          <w:rFonts w:ascii="Times New Roman" w:hAnsi="Times New Roman" w:cs="Times New Roman"/>
          <w:color w:val="000000"/>
          <w:sz w:val="24"/>
          <w:szCs w:val="24"/>
          <w:lang w:val="ru-RU"/>
        </w:rPr>
        <w:t>–87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18" w:name="CA0_ЧТР__1_РЗ_IX_9_ГЛ_35_37_СТ_322_376CN"/>
      <w:bookmarkEnd w:id="818"/>
      <w:r>
        <w:rPr>
          <w:rFonts w:ascii="Times New Roman" w:hAnsi="Times New Roman" w:cs="Times New Roman"/>
          <w:b/>
          <w:bCs/>
          <w:color w:val="000000"/>
          <w:sz w:val="24"/>
          <w:szCs w:val="24"/>
          <w:lang w:val="ru-RU"/>
        </w:rPr>
        <w:t>Статья 322. Заявление и разрешение ходатайств</w:t>
      </w:r>
      <w:r w:rsidR="00A16388" w:rsidRPr="00A16388">
        <w:rPr>
          <w:rFonts w:ascii="Times New Roman" w:hAnsi="Times New Roman" w:cs="Times New Roman"/>
          <w:b/>
          <w:bCs/>
          <w:color w:val="000000"/>
          <w:sz w:val="24"/>
          <w:szCs w:val="24"/>
          <w:lang w:val="ru-RU"/>
        </w:rPr>
        <w:pict>
          <v:shape id="_x0000_i176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Председательствующий опрашивает стороны, имеются ли у них ходатайства о вызове новых свидетелей, экспертов и специалистов и об истребовании вещественных доказательств и документов, а также другие ходатайства. Лицо, заявившее ходатайство, обязано указать, для установления каких именно обстоятельств необходимы дополнительные доказательства.</w:t>
      </w:r>
      <w:r w:rsidR="00A16388" w:rsidRPr="00A16388">
        <w:rPr>
          <w:rFonts w:ascii="Times New Roman" w:hAnsi="Times New Roman" w:cs="Times New Roman"/>
          <w:color w:val="000000"/>
          <w:sz w:val="24"/>
          <w:szCs w:val="24"/>
          <w:lang w:val="ru-RU"/>
        </w:rPr>
        <w:pict>
          <v:shape id="_x0000_i176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Суд, выслушав мнения остальных участников судебного разбирательства, должен рассмотреть каждое заявленное ходатайство, удовлетворить его, если обстоятельства, подлежащие выяснению, имеют значение для уголовного дела, или вынести мотивированное определение (постановление) о полном или частичном отказе в удовлетворении ходатайства.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Суд не вправе отказать в удовлетворении ходатайства о допросе в судебном заседании в качестве свидетелей лиц, явившихся в суд по инициативе сторон.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19" w:name="CA0_ЧТР__1_РЗ_IX_9_ГЛ_35_37_СТ_323_377_П"/>
      <w:bookmarkEnd w:id="819"/>
      <w:r>
        <w:rPr>
          <w:rFonts w:ascii="Times New Roman" w:hAnsi="Times New Roman" w:cs="Times New Roman"/>
          <w:color w:val="000000"/>
          <w:sz w:val="24"/>
          <w:szCs w:val="24"/>
          <w:lang w:val="ru-RU"/>
        </w:rPr>
        <w:t>4. Лицо, которому судом отказано в удовлетворении ходатайства, вправе заявить его в дальнейшем.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20" w:name="CA0_ЧТР__1_РЗ_IX_9_ГЛ_35_37_СТ_323_378CN"/>
      <w:bookmarkEnd w:id="820"/>
      <w:r>
        <w:rPr>
          <w:rFonts w:ascii="Times New Roman" w:hAnsi="Times New Roman" w:cs="Times New Roman"/>
          <w:b/>
          <w:bCs/>
          <w:color w:val="000000"/>
          <w:sz w:val="24"/>
          <w:szCs w:val="24"/>
          <w:lang w:val="ru-RU"/>
        </w:rPr>
        <w:t>Статья 323. Разрешение вопроса о возможности рассмотрения уголовного дела в отсутствие кого-либо из участников уголовного процесса</w:t>
      </w:r>
      <w:r w:rsidR="00A16388" w:rsidRPr="00A16388">
        <w:rPr>
          <w:rFonts w:ascii="Times New Roman" w:hAnsi="Times New Roman" w:cs="Times New Roman"/>
          <w:b/>
          <w:bCs/>
          <w:color w:val="000000"/>
          <w:sz w:val="24"/>
          <w:szCs w:val="24"/>
          <w:lang w:val="ru-RU"/>
        </w:rPr>
        <w:pict>
          <v:shape id="_x0000_i176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неявке кого-либо из участников уголовного процесса суд выслушивает мнения сторон о возможности разбирательства уголовного дела и выносит определение (постановление) об отложении разбирательства или о его продолжении и о вызове в следующее судебное заседание неявившихся лиц или об их приводе.</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21" w:name="CA0_ЧТР__1_РЗ_IX_9_ГЛ_36_38CN__chapter_3"/>
      <w:bookmarkEnd w:id="821"/>
      <w:r>
        <w:rPr>
          <w:rFonts w:ascii="Times New Roman" w:hAnsi="Times New Roman" w:cs="Times New Roman"/>
          <w:b/>
          <w:bCs/>
          <w:caps/>
          <w:color w:val="000000"/>
          <w:sz w:val="24"/>
          <w:szCs w:val="24"/>
          <w:lang w:val="ru-RU"/>
        </w:rPr>
        <w:t>ГЛАВА 36</w:t>
      </w:r>
      <w:r>
        <w:rPr>
          <w:rFonts w:ascii="Times New Roman" w:hAnsi="Times New Roman" w:cs="Times New Roman"/>
          <w:b/>
          <w:bCs/>
          <w:caps/>
          <w:color w:val="000000"/>
          <w:sz w:val="24"/>
          <w:szCs w:val="24"/>
          <w:lang w:val="ru-RU"/>
        </w:rPr>
        <w:br/>
        <w:t>СУДЕБНОЕ СЛЕДСТВИЕ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22" w:name="CA0_ЧТР__1_РЗ_IX_9_ГЛ_36_38_СТ_324_380CN"/>
      <w:bookmarkEnd w:id="822"/>
      <w:r>
        <w:rPr>
          <w:rFonts w:ascii="Times New Roman" w:hAnsi="Times New Roman" w:cs="Times New Roman"/>
          <w:b/>
          <w:bCs/>
          <w:color w:val="000000"/>
          <w:sz w:val="24"/>
          <w:szCs w:val="24"/>
          <w:lang w:val="ru-RU"/>
        </w:rPr>
        <w:t>Статья 324. Начало судебного следствия</w:t>
      </w:r>
      <w:r w:rsidR="00A16388" w:rsidRPr="00A16388">
        <w:rPr>
          <w:rFonts w:ascii="Times New Roman" w:hAnsi="Times New Roman" w:cs="Times New Roman"/>
          <w:b/>
          <w:bCs/>
          <w:color w:val="000000"/>
          <w:sz w:val="24"/>
          <w:szCs w:val="24"/>
          <w:lang w:val="ru-RU"/>
        </w:rPr>
        <w:pict>
          <v:shape id="_x0000_i176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Судебное следствие начинается с оглашения государственным обвинителем предъявленного лицу обвинения, за исключением случаев, предусмотренных частью 2 </w:t>
      </w:r>
      <w:hyperlink r:id="rId1028" w:anchor="CA1|ЧТР~~1|РЗ~XIV~18|ГЛ~44~51|СТ~455~620" w:history="1">
        <w:r>
          <w:rPr>
            <w:rFonts w:ascii="Times New Roman" w:hAnsi="Times New Roman" w:cs="Times New Roman"/>
            <w:color w:val="0000FF"/>
            <w:sz w:val="24"/>
            <w:szCs w:val="24"/>
            <w:lang w:val="ru-RU"/>
          </w:rPr>
          <w:t>статьи 455</w:t>
        </w:r>
      </w:hyperlink>
      <w:r>
        <w:rPr>
          <w:rFonts w:ascii="Times New Roman" w:hAnsi="Times New Roman" w:cs="Times New Roman"/>
          <w:color w:val="000000"/>
          <w:sz w:val="24"/>
          <w:szCs w:val="24"/>
          <w:lang w:val="ru-RU"/>
        </w:rPr>
        <w:t xml:space="preserve"> настоящего Кодекса, а по делам частного обвинения – с изложения заявления частным обвинителем или его представителем.</w:t>
      </w:r>
      <w:r w:rsidR="00A16388" w:rsidRPr="00A16388">
        <w:rPr>
          <w:rFonts w:ascii="Times New Roman" w:hAnsi="Times New Roman" w:cs="Times New Roman"/>
          <w:color w:val="000000"/>
          <w:sz w:val="24"/>
          <w:szCs w:val="24"/>
          <w:lang w:val="ru-RU"/>
        </w:rPr>
        <w:pict>
          <v:shape id="_x0000_i177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23" w:name="CA0_ЧТР__1_РЗ_IX_9_ГЛ_36_38_СТ_325_381_П"/>
      <w:bookmarkEnd w:id="823"/>
      <w:r>
        <w:rPr>
          <w:rFonts w:ascii="Times New Roman" w:hAnsi="Times New Roman" w:cs="Times New Roman"/>
          <w:color w:val="000000"/>
          <w:sz w:val="24"/>
          <w:szCs w:val="24"/>
          <w:lang w:val="ru-RU"/>
        </w:rPr>
        <w:t>2. Председательствующий опрашивает обвиняемого, понятно ли ему обвинение, разъясняет сущность обвинения и выясняет его отношение к предъявленному обвинению.</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24" w:name="CA0_ЧТР__1_РЗ_IX_9_ГЛ_36_38_СТ_325_382CN"/>
      <w:bookmarkEnd w:id="824"/>
      <w:r>
        <w:rPr>
          <w:rFonts w:ascii="Times New Roman" w:hAnsi="Times New Roman" w:cs="Times New Roman"/>
          <w:b/>
          <w:bCs/>
          <w:color w:val="000000"/>
          <w:sz w:val="24"/>
          <w:szCs w:val="24"/>
          <w:lang w:val="ru-RU"/>
        </w:rPr>
        <w:t>Статья 325. Порядок представления и исследования доказательств</w:t>
      </w:r>
      <w:r w:rsidR="00A16388" w:rsidRPr="00A16388">
        <w:rPr>
          <w:rFonts w:ascii="Times New Roman" w:hAnsi="Times New Roman" w:cs="Times New Roman"/>
          <w:b/>
          <w:bCs/>
          <w:color w:val="000000"/>
          <w:sz w:val="24"/>
          <w:szCs w:val="24"/>
          <w:lang w:val="ru-RU"/>
        </w:rPr>
        <w:pict>
          <v:shape id="_x0000_i177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Первой представляет доказательства сторона обвинения. Государственный обвинитель, а по делам частного обвинения частный обвинитель или его представитель излагают суду доказательства, которые, по их мнению, подтверждают виновность лица в совершенном преступлении.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Порядок исследования доказательств определяется судом по согласованию со сторонами. По вопросам установления либо изменения порядка исследования доказательств суд выносит определение (постановление).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25" w:name="CA0_ЧТР__1_РЗ_IX_9_ГЛ_36_38_СТ_326_383_П"/>
      <w:bookmarkEnd w:id="825"/>
      <w:r>
        <w:rPr>
          <w:rFonts w:ascii="Times New Roman" w:hAnsi="Times New Roman" w:cs="Times New Roman"/>
          <w:color w:val="000000"/>
          <w:sz w:val="24"/>
          <w:szCs w:val="24"/>
          <w:lang w:val="ru-RU"/>
        </w:rPr>
        <w:t>3. Обвиняемый с разрешения председательствующего вправе давать показания в любой момент судебного следствия.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26" w:name="CA0_ЧТР__1_РЗ_IX_9_ГЛ_36_38_СТ_326_384CN"/>
      <w:bookmarkEnd w:id="826"/>
      <w:r>
        <w:rPr>
          <w:rFonts w:ascii="Times New Roman" w:hAnsi="Times New Roman" w:cs="Times New Roman"/>
          <w:b/>
          <w:bCs/>
          <w:color w:val="000000"/>
          <w:sz w:val="24"/>
          <w:szCs w:val="24"/>
          <w:lang w:val="ru-RU"/>
        </w:rPr>
        <w:t>Статья 326. Сокращенный порядок судебного следствия</w:t>
      </w:r>
      <w:r w:rsidR="00A16388" w:rsidRPr="00A16388">
        <w:rPr>
          <w:rFonts w:ascii="Times New Roman" w:hAnsi="Times New Roman" w:cs="Times New Roman"/>
          <w:b/>
          <w:bCs/>
          <w:color w:val="000000"/>
          <w:sz w:val="24"/>
          <w:szCs w:val="24"/>
          <w:lang w:val="ru-RU"/>
        </w:rPr>
        <w:pict>
          <v:shape id="_x0000_i177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случае признания обвиняемым своей вины и когда сделанное признание не оспаривается какой-либо из сторон и не вызывает у суда сомнений, суд с согласия сторон после допроса обвиняемого и выяснения у него, не является ли его признание вынужденным, вправе ограничиться исследованием лишь тех доказательств, на которые укажут стороны, либо объявить судебное следствие законченным и перейти к судебным прениям. При этом суд должен разъяснить сторонам, что отказ от исследования доказательств влечет недопустимость обжалования или опротестования приговора по этому основанию.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27" w:name="CA0_ЧТР__1_РЗ_IX_9_ГЛ_36_38_СТ_327_385_П"/>
      <w:bookmarkEnd w:id="827"/>
      <w:r>
        <w:rPr>
          <w:rFonts w:ascii="Times New Roman" w:hAnsi="Times New Roman" w:cs="Times New Roman"/>
          <w:color w:val="000000"/>
          <w:sz w:val="24"/>
          <w:szCs w:val="24"/>
          <w:lang w:val="ru-RU"/>
        </w:rPr>
        <w:t>2. Правила, изложенные в части первой настоящей статьи, не применяются по уголовным делам о преступлениях несовершеннолетних, а также о преступлениях, за совершение которых по закону могут быть назначены лишение свободы на срок свыше десяти лет или смертная казнь, и в случаях, когда хотя бы один из обвиняемых не признает своей вины и дело в отношении его невозможно выделить в отдельное производство.</w:t>
      </w:r>
      <w:r w:rsidR="00A16388" w:rsidRPr="00A16388">
        <w:rPr>
          <w:rFonts w:ascii="Times New Roman" w:hAnsi="Times New Roman" w:cs="Times New Roman"/>
          <w:color w:val="000000"/>
          <w:sz w:val="24"/>
          <w:szCs w:val="24"/>
          <w:lang w:val="ru-RU"/>
        </w:rPr>
        <w:pict>
          <v:shape id="_x0000_i177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28" w:name="CA0_ЧТР__1_РЗ_IX_9_ГЛ_36_38_СТ_327_386CN"/>
      <w:bookmarkEnd w:id="828"/>
      <w:r>
        <w:rPr>
          <w:rFonts w:ascii="Times New Roman" w:hAnsi="Times New Roman" w:cs="Times New Roman"/>
          <w:b/>
          <w:bCs/>
          <w:color w:val="000000"/>
          <w:sz w:val="24"/>
          <w:szCs w:val="24"/>
          <w:lang w:val="ru-RU"/>
        </w:rPr>
        <w:t>Статья 327. Допрос обвиняемого</w:t>
      </w:r>
      <w:r w:rsidR="00A16388" w:rsidRPr="00A16388">
        <w:rPr>
          <w:rFonts w:ascii="Times New Roman" w:hAnsi="Times New Roman" w:cs="Times New Roman"/>
          <w:b/>
          <w:bCs/>
          <w:color w:val="000000"/>
          <w:sz w:val="24"/>
          <w:szCs w:val="24"/>
          <w:lang w:val="ru-RU"/>
        </w:rPr>
        <w:pict>
          <v:shape id="_x0000_i177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Перед допросом обвиняемого председательствующий разъясняет его право давать показания по поводу предъявленного обвинения и других обстоятельств уголовного дела и обращает его внимание на то, что все им сказанное может быть использовано против него. При согласии обвиняемого дать показания первой его допрашивает сторона обвинения, а затем сторона защиты. Председательствующий устраняет наводящие вопросы и вопросы, не имеющие отношения к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Суд задает вопросы обвиняемому после допроса его сторонами, однако уточняющие вопросы могут быть заданы судом при допросе обвиняемого любой из сторон.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29" w:name="CA0_ЧТР__1_РЗ_IX_9_ГЛ_36_38_СТ_328_387_П"/>
      <w:bookmarkEnd w:id="829"/>
      <w:r>
        <w:rPr>
          <w:rFonts w:ascii="Times New Roman" w:hAnsi="Times New Roman" w:cs="Times New Roman"/>
          <w:color w:val="000000"/>
          <w:sz w:val="24"/>
          <w:szCs w:val="24"/>
          <w:lang w:val="ru-RU"/>
        </w:rPr>
        <w:t>3. Допрос одного обвиняемого в отсутствие другого допускается по ходатайству сторон или инициативе суда, о чем выносится определение (постановление). В этом случае после возвращения удаленного обвиняемого в зал судебного заседания председательствующий сообщает ему содержание показаний, данных в его отсутствие, и предоставляет ему возможность задавать вопросы обвиняемому, допрошенному в его отсутствие.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0" w:name="CA0_ЧТР__1_РЗ_IX_9_ГЛ_36_38_СТ_328_388CN"/>
      <w:bookmarkEnd w:id="830"/>
      <w:r>
        <w:rPr>
          <w:rFonts w:ascii="Times New Roman" w:hAnsi="Times New Roman" w:cs="Times New Roman"/>
          <w:b/>
          <w:bCs/>
          <w:color w:val="000000"/>
          <w:sz w:val="24"/>
          <w:szCs w:val="24"/>
          <w:lang w:val="ru-RU"/>
        </w:rPr>
        <w:t>Статья 328. Оглашение показаний обвиняемого</w:t>
      </w:r>
      <w:r w:rsidR="00A16388" w:rsidRPr="00A16388">
        <w:rPr>
          <w:rFonts w:ascii="Times New Roman" w:hAnsi="Times New Roman" w:cs="Times New Roman"/>
          <w:b/>
          <w:bCs/>
          <w:color w:val="000000"/>
          <w:sz w:val="24"/>
          <w:szCs w:val="24"/>
          <w:lang w:val="ru-RU"/>
        </w:rPr>
        <w:pict>
          <v:shape id="_x0000_i177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Оглашение показаний обвиняемого, данных при досудебном производстве, а также воспроизведение звукозаписи его показаний, видеозаписи или киносъемки допроса производятся по усмотрению суда или по ходатайству сторон в следующих случаях: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наличии существенных противоречий между этими показаниями и показаниями, данными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отказе обвиняемого от дачи показаний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когда дело рассматривается в отсутствие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Правила, предусмотренные частью первой настоящей статьи, распространяются также на случаи оглашения показаний обвиняемого, данных ранее в ходе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31" w:name="CA0_ЧТР__1_РЗ_IX_9_ГЛ_36_38_СТ_329_389_П"/>
      <w:bookmarkEnd w:id="831"/>
      <w:r>
        <w:rPr>
          <w:rFonts w:ascii="Times New Roman" w:hAnsi="Times New Roman" w:cs="Times New Roman"/>
          <w:color w:val="000000"/>
          <w:sz w:val="24"/>
          <w:szCs w:val="24"/>
          <w:lang w:val="ru-RU"/>
        </w:rPr>
        <w:t>3. Не допускается воспроизведение звуко-, видеозаписи и киносъемки без предварительного оглашения показаний, содержащихся в соответствующем протоколе допроса или протоколе судебного заседания.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2" w:name="CA0_ЧТР__1_РЗ_IX_9_ГЛ_36_38_СТ_329_390CN"/>
      <w:bookmarkEnd w:id="832"/>
      <w:r>
        <w:rPr>
          <w:rFonts w:ascii="Times New Roman" w:hAnsi="Times New Roman" w:cs="Times New Roman"/>
          <w:b/>
          <w:bCs/>
          <w:color w:val="000000"/>
          <w:sz w:val="24"/>
          <w:szCs w:val="24"/>
          <w:lang w:val="ru-RU"/>
        </w:rPr>
        <w:t>Статья 329. Допрос потерпевшего</w:t>
      </w:r>
      <w:r w:rsidR="00A16388" w:rsidRPr="00A16388">
        <w:rPr>
          <w:rFonts w:ascii="Times New Roman" w:hAnsi="Times New Roman" w:cs="Times New Roman"/>
          <w:b/>
          <w:bCs/>
          <w:color w:val="000000"/>
          <w:sz w:val="24"/>
          <w:szCs w:val="24"/>
          <w:lang w:val="ru-RU"/>
        </w:rPr>
        <w:pict>
          <v:shape id="_x0000_i177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Потерпевший допрашивается в соответствии с правилами допроса свидетелей, предусмотренными статьей </w:t>
      </w:r>
      <w:hyperlink r:id="rId1029" w:anchor="CA1|ЧТР~~1|РЗ~IX~9|ГЛ~36~38|СТ~330~391" w:history="1">
        <w:r>
          <w:rPr>
            <w:rFonts w:ascii="Times New Roman" w:hAnsi="Times New Roman" w:cs="Times New Roman"/>
            <w:color w:val="0000FF"/>
            <w:sz w:val="24"/>
            <w:szCs w:val="24"/>
            <w:lang w:val="ru-RU"/>
          </w:rPr>
          <w:t>330</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77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33" w:name="CA0_ЧТР__1_РЗ_IX_9_ГЛ_36_38_СТ_330_391_П"/>
      <w:bookmarkEnd w:id="833"/>
      <w:r>
        <w:rPr>
          <w:rFonts w:ascii="Times New Roman" w:hAnsi="Times New Roman" w:cs="Times New Roman"/>
          <w:color w:val="000000"/>
          <w:sz w:val="24"/>
          <w:szCs w:val="24"/>
          <w:lang w:val="ru-RU"/>
        </w:rPr>
        <w:t>2. Потерпевший с разрешения председательствующего может давать показания в любой момент судебного следствия.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4" w:name="CA0_ЧТР__1_РЗ_IX_9_ГЛ_36_38_СТ_330_392CN"/>
      <w:bookmarkEnd w:id="834"/>
      <w:r>
        <w:rPr>
          <w:rFonts w:ascii="Times New Roman" w:hAnsi="Times New Roman" w:cs="Times New Roman"/>
          <w:b/>
          <w:bCs/>
          <w:color w:val="000000"/>
          <w:sz w:val="24"/>
          <w:szCs w:val="24"/>
          <w:lang w:val="ru-RU"/>
        </w:rPr>
        <w:t>Статья 330. Допрос свидетеля</w:t>
      </w:r>
      <w:r w:rsidR="00A16388" w:rsidRPr="00A16388">
        <w:rPr>
          <w:rFonts w:ascii="Times New Roman" w:hAnsi="Times New Roman" w:cs="Times New Roman"/>
          <w:b/>
          <w:bCs/>
          <w:color w:val="000000"/>
          <w:sz w:val="24"/>
          <w:szCs w:val="24"/>
          <w:lang w:val="ru-RU"/>
        </w:rPr>
        <w:pict>
          <v:shape id="_x0000_i177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Свидетель допрашивается в отсутствие других недопрошенных свидетелей.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допросе председательствующий устанавливает личность свидетеля, выясняет его отношение к обвиняемому и потерпевшему, разъясняет гражданский долг и обязанность давать правдивые показания по уголовному делу, а также ответственность за отказ либо уклонение от дачи показаний и за дачу заведомо ложных показаний. Свидетелю разъясняется также, что он вправе отказаться от дачи показаний в отношении его самого, членов его семьи или близких родственников. Лицам, освобожденным по закону от обязанности давать показания, но пожелавшим их дать, разъясняется ответственность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Первыми допрашиваются свидетели обвинения, а затем свидетели защиты. При этом первой задает вопросы та сторона, по ходатайству которой этот свидетель вызван в судебное заседание. Судьи задают вопросы свидетелю после допроса его сторонами, однако уточняющие вопросы могут быть заданы ими в любой момент его допроса.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Допрошенные свидетели остаются в зале судебного заседания и не могут его покинуть до окончания судебного следствия без разрешения суда и согласия сторон.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35" w:name="CA0_ЧТР__1_РЗ_IX_9_ГЛ_36_38_СТ_331_393_П"/>
      <w:bookmarkEnd w:id="835"/>
      <w:r>
        <w:rPr>
          <w:rFonts w:ascii="Times New Roman" w:hAnsi="Times New Roman" w:cs="Times New Roman"/>
          <w:color w:val="000000"/>
          <w:sz w:val="24"/>
          <w:szCs w:val="24"/>
          <w:lang w:val="ru-RU"/>
        </w:rPr>
        <w:t xml:space="preserve">5. В случае, предусмотренном статьей </w:t>
      </w:r>
      <w:hyperlink r:id="rId1030"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настоящего Кодекса, в целях обеспечения безопасности свидетеля, членов его семьи, близких родственников и иных лиц, которых он считает своими близкими, без оглашения действительных данных о личности свидетеля суд вправе провести его допрос вне визуального наблюдения лиц, присутствующих в зале судебного заседания, о чем судом выносится определение (постановление).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6" w:name="CA0_ЧТР__1_РЗ_IX_9_ГЛ_36_38_СТ_331_394CN"/>
      <w:bookmarkEnd w:id="836"/>
      <w:r>
        <w:rPr>
          <w:rFonts w:ascii="Times New Roman" w:hAnsi="Times New Roman" w:cs="Times New Roman"/>
          <w:b/>
          <w:bCs/>
          <w:color w:val="000000"/>
          <w:sz w:val="24"/>
          <w:szCs w:val="24"/>
          <w:lang w:val="ru-RU"/>
        </w:rPr>
        <w:t>Статья 331. Использование обвиняемым, потерпевшим и свидетелем письменных заметок и документов</w:t>
      </w:r>
      <w:r w:rsidR="00A16388" w:rsidRPr="00A16388">
        <w:rPr>
          <w:rFonts w:ascii="Times New Roman" w:hAnsi="Times New Roman" w:cs="Times New Roman"/>
          <w:b/>
          <w:bCs/>
          <w:color w:val="000000"/>
          <w:sz w:val="24"/>
          <w:szCs w:val="24"/>
          <w:lang w:val="ru-RU"/>
        </w:rPr>
        <w:pict>
          <v:shape id="_x0000_i177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Обвиняемый, потерпевший и свидетель могут пользоваться письменными заметками. Эти заметки должны быть предъявлены суду по его требованию.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37" w:name="CA0_ЧТР__1_РЗ_IX_9_ГЛ_36_38_СТ_332_395_П"/>
      <w:bookmarkEnd w:id="837"/>
      <w:r>
        <w:rPr>
          <w:rFonts w:ascii="Times New Roman" w:hAnsi="Times New Roman" w:cs="Times New Roman"/>
          <w:color w:val="000000"/>
          <w:sz w:val="24"/>
          <w:szCs w:val="24"/>
          <w:lang w:val="ru-RU"/>
        </w:rPr>
        <w:t>2. Обвиняемому, потерпевшему и свидетелю разрешается прочтение имеющихся у них документов, относящихся к их показаниям. Эти документы предъявляются суду и по его определению (постановлению) могут быть приобщены к уголовному делу.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38" w:name="CA0_ЧТР__1_РЗ_IX_9_ГЛ_36_38_СТ_332_396CN"/>
      <w:bookmarkEnd w:id="838"/>
      <w:r>
        <w:rPr>
          <w:rFonts w:ascii="Times New Roman" w:hAnsi="Times New Roman" w:cs="Times New Roman"/>
          <w:b/>
          <w:bCs/>
          <w:color w:val="000000"/>
          <w:sz w:val="24"/>
          <w:szCs w:val="24"/>
          <w:lang w:val="ru-RU"/>
        </w:rPr>
        <w:t>Статья 332. Особенности допроса несовершеннолетних потерпевших и свидетелей</w:t>
      </w:r>
      <w:r w:rsidR="00A16388" w:rsidRPr="00A16388">
        <w:rPr>
          <w:rFonts w:ascii="Times New Roman" w:hAnsi="Times New Roman" w:cs="Times New Roman"/>
          <w:b/>
          <w:bCs/>
          <w:color w:val="000000"/>
          <w:sz w:val="24"/>
          <w:szCs w:val="24"/>
          <w:lang w:val="ru-RU"/>
        </w:rPr>
        <w:pict>
          <v:shape id="_x0000_i178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допросе потерпевших и свидетелей в возрасте до четырнадцати лет, а по усмотрению суда и при допросе этих лиц в возрасте от четырнадцати до шестнадцати лет участвуют педагог или психолог, а также могут участвовать родители или иные законные представители несовершеннолетнего. Указанные лица с разрешения председательствующего могут задавать вопросы потерпевшему и свидетелю.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Перед допросом потерпевшего и свидетеля, не достигших шестнадцатилетнего возраста, председательствующий разъясняет им права и обязанности, предусмотренные статьями </w:t>
      </w:r>
      <w:hyperlink r:id="rId1031" w:anchor="&amp;Article=50" w:history="1">
        <w:r>
          <w:rPr>
            <w:rFonts w:ascii="Times New Roman" w:hAnsi="Times New Roman" w:cs="Times New Roman"/>
            <w:color w:val="0000FF"/>
            <w:sz w:val="24"/>
            <w:szCs w:val="24"/>
            <w:lang w:val="ru-RU"/>
          </w:rPr>
          <w:t>50</w:t>
        </w:r>
      </w:hyperlink>
      <w:r>
        <w:rPr>
          <w:rFonts w:ascii="Times New Roman" w:hAnsi="Times New Roman" w:cs="Times New Roman"/>
          <w:color w:val="000000"/>
          <w:sz w:val="24"/>
          <w:szCs w:val="24"/>
          <w:lang w:val="ru-RU"/>
        </w:rPr>
        <w:t xml:space="preserve"> и </w:t>
      </w:r>
      <w:hyperlink r:id="rId1032" w:anchor="&amp;Article=60" w:history="1">
        <w:r>
          <w:rPr>
            <w:rFonts w:ascii="Times New Roman" w:hAnsi="Times New Roman" w:cs="Times New Roman"/>
            <w:color w:val="0000FF"/>
            <w:sz w:val="24"/>
            <w:szCs w:val="24"/>
            <w:lang w:val="ru-RU"/>
          </w:rPr>
          <w:t>60</w:t>
        </w:r>
      </w:hyperlink>
      <w:r>
        <w:rPr>
          <w:rFonts w:ascii="Times New Roman" w:hAnsi="Times New Roman" w:cs="Times New Roman"/>
          <w:color w:val="000000"/>
          <w:sz w:val="24"/>
          <w:szCs w:val="24"/>
          <w:lang w:val="ru-RU"/>
        </w:rPr>
        <w:t xml:space="preserve"> настоящего Кодекса. Об ответственности за отказ либо уклонение от дачи показаний и за дачу заведомо ложных показаний эти лица не предупреждаются и подписка у них не берется.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 ходатайству сторон или по инициативе суда допрос потерпевшего и свидетеля, не достигших восемнадцатилетнего возраста, может быть проведен в отсутствие обвиняемого, о чем суд выносит определение (постановление). После возвращения обвиняемого в зал судебного заседания ему должны быть сообщены показания этих лиц и предоставлена возможность задавать им вопросы.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39" w:name="CA0_ЧТР__1_РЗ_IX_9_ГЛ_36_38_СТ_333_397_П"/>
      <w:bookmarkEnd w:id="839"/>
      <w:r>
        <w:rPr>
          <w:rFonts w:ascii="Times New Roman" w:hAnsi="Times New Roman" w:cs="Times New Roman"/>
          <w:color w:val="000000"/>
          <w:sz w:val="24"/>
          <w:szCs w:val="24"/>
          <w:lang w:val="ru-RU"/>
        </w:rPr>
        <w:t>4. Потерпевший и свидетель, не достигшие шестнадцатилетнего возраста, удаляются из зала судебного заседания по окончании их допроса, кроме случаев, когда суд признает необходимым их дальнейшее присутствие.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0" w:name="CA0_ЧТР__1_РЗ_IX_9_ГЛ_36_38_СТ_333_398CN"/>
      <w:bookmarkEnd w:id="840"/>
      <w:r>
        <w:rPr>
          <w:rFonts w:ascii="Times New Roman" w:hAnsi="Times New Roman" w:cs="Times New Roman"/>
          <w:b/>
          <w:bCs/>
          <w:color w:val="000000"/>
          <w:sz w:val="24"/>
          <w:szCs w:val="24"/>
          <w:lang w:val="ru-RU"/>
        </w:rPr>
        <w:t>Статья 333. Оглашение показаний потерпевшего и свидетеля</w:t>
      </w:r>
      <w:r w:rsidR="00A16388" w:rsidRPr="00A16388">
        <w:rPr>
          <w:rFonts w:ascii="Times New Roman" w:hAnsi="Times New Roman" w:cs="Times New Roman"/>
          <w:b/>
          <w:bCs/>
          <w:color w:val="000000"/>
          <w:sz w:val="24"/>
          <w:szCs w:val="24"/>
          <w:lang w:val="ru-RU"/>
        </w:rPr>
        <w:pict>
          <v:shape id="_x0000_i178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Оглашение показаний потерпевшего и свидетеля, данных при досудебном производстве, а также воспроизведение звукозаписи их показаний, видеозаписи или киносъемки допроса допускаются по усмотрению суда или по ходатайству сторон в следующих случаях: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наличии существенных противоречий между этими показаниями и показаниями, данными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отсутствии в судебном заседании потерпевшего или свидетеля по причинам, исключающим возможность их явки;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при наличии обстоятельств, предусмотренных статьей </w:t>
      </w:r>
      <w:hyperlink r:id="rId1033" w:anchor="&amp;Article=68" w:history="1">
        <w:r>
          <w:rPr>
            <w:rFonts w:ascii="Times New Roman" w:hAnsi="Times New Roman" w:cs="Times New Roman"/>
            <w:color w:val="0000FF"/>
            <w:sz w:val="24"/>
            <w:szCs w:val="24"/>
            <w:lang w:val="ru-RU"/>
          </w:rPr>
          <w:t>68</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потерпевший или свидетель, освобожденные по закону от обязанности свидетельствовать против обвиняемого, не дали согласия на дачу показаний в судебном заседании, их показания, данные при досудебном производстве, не могут быть оглашены. Не могут быть также воспроизведены звукозапись их показаний, видеозапись или киносъемка допроса.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41" w:name="CA0_ЧТР__1_РЗ_IX_9_ГЛ_36_38_СТ_334_399_П"/>
      <w:bookmarkEnd w:id="841"/>
      <w:r>
        <w:rPr>
          <w:rFonts w:ascii="Times New Roman" w:hAnsi="Times New Roman" w:cs="Times New Roman"/>
          <w:color w:val="000000"/>
          <w:sz w:val="24"/>
          <w:szCs w:val="24"/>
          <w:lang w:val="ru-RU"/>
        </w:rPr>
        <w:t>3. Не допускается воспроизведение звуко-, видеозаписи и киносъемки без предварительного оглашения показаний, содержащихся в соответствующем протоколе допроса или протоколе судебного заседания.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2" w:name="CA0_ЧТР__1_РЗ_IX_9_ГЛ_36_38_СТ_334_400CN"/>
      <w:bookmarkEnd w:id="842"/>
      <w:r>
        <w:rPr>
          <w:rFonts w:ascii="Times New Roman" w:hAnsi="Times New Roman" w:cs="Times New Roman"/>
          <w:b/>
          <w:bCs/>
          <w:color w:val="000000"/>
          <w:sz w:val="24"/>
          <w:szCs w:val="24"/>
          <w:lang w:val="ru-RU"/>
        </w:rPr>
        <w:t>Статья 334. Проведение экспертизы в судебном заседании</w:t>
      </w:r>
      <w:r w:rsidR="00A16388" w:rsidRPr="00A16388">
        <w:rPr>
          <w:rFonts w:ascii="Times New Roman" w:hAnsi="Times New Roman" w:cs="Times New Roman"/>
          <w:b/>
          <w:bCs/>
          <w:color w:val="000000"/>
          <w:sz w:val="24"/>
          <w:szCs w:val="24"/>
          <w:lang w:val="ru-RU"/>
        </w:rPr>
        <w:pict>
          <v:shape id="_x0000_i178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ходатайству сторон или по собственной инициативе суд вправе назначить экспертизу. Экспертизу проводят эксперты, которые давали заключение в ходе досудебного производства, либо другие эксперты, назначенные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Экспертиза в судебном заседании проводится в соответствии с правилами главы </w:t>
      </w:r>
      <w:hyperlink r:id="rId1034" w:anchor="&amp;Chapter=26" w:history="1">
        <w:r>
          <w:rPr>
            <w:rFonts w:ascii="Times New Roman" w:hAnsi="Times New Roman" w:cs="Times New Roman"/>
            <w:color w:val="0000FF"/>
            <w:sz w:val="24"/>
            <w:szCs w:val="24"/>
            <w:lang w:val="ru-RU"/>
          </w:rPr>
          <w:t>26</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судебном заседании эксперт с разрешения председательствующего вправе задавать вопросы допрашиваемым лицам, знакомиться с материалами уголовного дела, участвовать в осмотрах, экспериментах и других судебных действиях, касающихся предмета экспертизы.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При необходимости представления эксперту образцов для сравнительного исследования применяются правила статьи </w:t>
      </w:r>
      <w:hyperlink r:id="rId1035" w:anchor="&amp;Article=234" w:history="1">
        <w:r>
          <w:rPr>
            <w:rFonts w:ascii="Times New Roman" w:hAnsi="Times New Roman" w:cs="Times New Roman"/>
            <w:color w:val="0000FF"/>
            <w:sz w:val="24"/>
            <w:szCs w:val="24"/>
            <w:lang w:val="ru-RU"/>
          </w:rPr>
          <w:t>234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При выяснении всех обстоятельств, имеющих значение для дачи заключения,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вопросы, суд своим определением (постановлением) устраняет те из них, которые не относятся к уголовному делу или компетенции эксперта, окончательно формулирует новые вопросы, после чего эксперт приступает к проведению экспертизы и составлению заключения.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Эксперт дает заключение в письменной форме и оглашает его в судебном заседании. Заключение вместе с вопросами приобщается к уголовному делу. Эксперт вправе включить в заключение выводы по обстоятельствам уголовного дела, относящимся к его компетенции, о которых ему не были поставлены вопросы.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43" w:name="CA0_ЧТР__1_РЗ_IX_9_ГЛ_36_38_СТ_335_401_П"/>
      <w:bookmarkEnd w:id="843"/>
      <w:r>
        <w:rPr>
          <w:rFonts w:ascii="Times New Roman" w:hAnsi="Times New Roman" w:cs="Times New Roman"/>
          <w:color w:val="000000"/>
          <w:sz w:val="24"/>
          <w:szCs w:val="24"/>
          <w:lang w:val="ru-RU"/>
        </w:rPr>
        <w:t>7. В случае вызова в судебное заседание эксперта, давшего заключение в ходе досудебного производства, суд может после оглашения заключения, если оно не вызывает возражений у сторон, не назначать экспертизу и ограничиться допросом эксперта.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4" w:name="CA0_ЧТР__1_РЗ_IX_9_ГЛ_36_38_СТ_335_402CN"/>
      <w:bookmarkEnd w:id="844"/>
      <w:r>
        <w:rPr>
          <w:rFonts w:ascii="Times New Roman" w:hAnsi="Times New Roman" w:cs="Times New Roman"/>
          <w:b/>
          <w:bCs/>
          <w:color w:val="000000"/>
          <w:sz w:val="24"/>
          <w:szCs w:val="24"/>
          <w:lang w:val="ru-RU"/>
        </w:rPr>
        <w:t>Статья 335. Допрос эксперта</w:t>
      </w:r>
      <w:r w:rsidR="00A16388" w:rsidRPr="00A16388">
        <w:rPr>
          <w:rFonts w:ascii="Times New Roman" w:hAnsi="Times New Roman" w:cs="Times New Roman"/>
          <w:b/>
          <w:bCs/>
          <w:color w:val="000000"/>
          <w:sz w:val="24"/>
          <w:szCs w:val="24"/>
          <w:lang w:val="ru-RU"/>
        </w:rPr>
        <w:pict>
          <v:shape id="_x0000_i178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После оглашения заключения эксперта, данного им в ходе досудебного производства или в судебном заседании, эксперт может быть допрошен для разъяснения или уточнения заключения.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45" w:name="CA0_ЧТР__1_РЗ_IX_9_ГЛ_36_38_СТ_336_403_П"/>
      <w:bookmarkEnd w:id="845"/>
      <w:r>
        <w:rPr>
          <w:rFonts w:ascii="Times New Roman" w:hAnsi="Times New Roman" w:cs="Times New Roman"/>
          <w:color w:val="000000"/>
          <w:sz w:val="24"/>
          <w:szCs w:val="24"/>
          <w:lang w:val="ru-RU"/>
        </w:rPr>
        <w:t>2. Вопросы эксперту задают стороны, при этом первой задает сторона, по ходатайству которой назначена экспертиза. Суд вправе задать эксперту вопросы в любой момент допроса.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6" w:name="CA0_ЧТР__1_РЗ_IX_9_ГЛ_36_38_СТ_336_404CN"/>
      <w:bookmarkEnd w:id="846"/>
      <w:r>
        <w:rPr>
          <w:rFonts w:ascii="Times New Roman" w:hAnsi="Times New Roman" w:cs="Times New Roman"/>
          <w:b/>
          <w:bCs/>
          <w:color w:val="000000"/>
          <w:sz w:val="24"/>
          <w:szCs w:val="24"/>
          <w:lang w:val="ru-RU"/>
        </w:rPr>
        <w:t>Статья 336. Проведение дополнительной или повторной экспертизы</w:t>
      </w:r>
      <w:r w:rsidR="00A16388" w:rsidRPr="00A16388">
        <w:rPr>
          <w:rFonts w:ascii="Times New Roman" w:hAnsi="Times New Roman" w:cs="Times New Roman"/>
          <w:b/>
          <w:bCs/>
          <w:color w:val="000000"/>
          <w:sz w:val="24"/>
          <w:szCs w:val="24"/>
          <w:lang w:val="ru-RU"/>
        </w:rPr>
        <w:pict>
          <v:shape id="_x0000_i178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Суд может назначить дополнительную или повторную экспертизу в случаях, предусмотренных статьей </w:t>
      </w:r>
      <w:hyperlink r:id="rId1036" w:anchor="&amp;Article=239" w:history="1">
        <w:r>
          <w:rPr>
            <w:rFonts w:ascii="Times New Roman" w:hAnsi="Times New Roman" w:cs="Times New Roman"/>
            <w:color w:val="0000FF"/>
            <w:sz w:val="24"/>
            <w:szCs w:val="24"/>
            <w:lang w:val="ru-RU"/>
          </w:rPr>
          <w:t>239</w:t>
        </w:r>
      </w:hyperlink>
      <w:r>
        <w:rPr>
          <w:rFonts w:ascii="Times New Roman" w:hAnsi="Times New Roman" w:cs="Times New Roman"/>
          <w:color w:val="000000"/>
          <w:sz w:val="24"/>
          <w:szCs w:val="24"/>
          <w:lang w:val="ru-RU"/>
        </w:rPr>
        <w:t xml:space="preserve"> настоящего Кодекса, о чем выносит определение (постановление).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47" w:name="CA0_ЧТР__1_РЗ_IX_9_ГЛ_36_38_СТ_337_405_П"/>
      <w:bookmarkEnd w:id="847"/>
      <w:r>
        <w:rPr>
          <w:rFonts w:ascii="Times New Roman" w:hAnsi="Times New Roman" w:cs="Times New Roman"/>
          <w:color w:val="000000"/>
          <w:sz w:val="24"/>
          <w:szCs w:val="24"/>
          <w:lang w:val="ru-RU"/>
        </w:rPr>
        <w:t xml:space="preserve">2. Дополнительная или повторная экспертиза проводится в соответствии с правилами статей </w:t>
      </w:r>
      <w:hyperlink r:id="rId1037" w:anchor="&amp;Article=226" w:history="1">
        <w:r>
          <w:rPr>
            <w:rFonts w:ascii="Times New Roman" w:hAnsi="Times New Roman" w:cs="Times New Roman"/>
            <w:color w:val="0000FF"/>
            <w:sz w:val="24"/>
            <w:szCs w:val="24"/>
            <w:lang w:val="ru-RU"/>
          </w:rPr>
          <w:t>226</w:t>
        </w:r>
      </w:hyperlink>
      <w:r>
        <w:rPr>
          <w:rFonts w:ascii="Times New Roman" w:hAnsi="Times New Roman" w:cs="Times New Roman"/>
          <w:color w:val="000000"/>
          <w:sz w:val="24"/>
          <w:szCs w:val="24"/>
          <w:lang w:val="ru-RU"/>
        </w:rPr>
        <w:t>–238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48" w:name="CA0_ЧТР__1_РЗ_IX_9_ГЛ_36_38_СТ_337_406CN"/>
      <w:bookmarkEnd w:id="848"/>
      <w:r>
        <w:rPr>
          <w:rFonts w:ascii="Times New Roman" w:hAnsi="Times New Roman" w:cs="Times New Roman"/>
          <w:b/>
          <w:bCs/>
          <w:color w:val="000000"/>
          <w:sz w:val="24"/>
          <w:szCs w:val="24"/>
          <w:lang w:val="ru-RU"/>
        </w:rPr>
        <w:t>Статья 337. Осмотр вещественных доказательств</w:t>
      </w:r>
      <w:r w:rsidR="00A16388" w:rsidRPr="00A16388">
        <w:rPr>
          <w:rFonts w:ascii="Times New Roman" w:hAnsi="Times New Roman" w:cs="Times New Roman"/>
          <w:b/>
          <w:bCs/>
          <w:color w:val="000000"/>
          <w:sz w:val="24"/>
          <w:szCs w:val="24"/>
          <w:lang w:val="ru-RU"/>
        </w:rPr>
        <w:pict>
          <v:shape id="_x0000_i178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Приобщенные к уголовному делу в ходе досудебного производства и представленные вещественные доказательства должны быть осмотрены судом и предъявлены сторонам. Осмотр вещественных доказательств производится в любой момент судебного следствия как по ходатайству сторон, так и по инициативе суда. Вещественные доказательства могут быть предъявлены для осмотра свидетелям, эксперту и специалисту. Лица, которым предъявлены вещественные доказательства, вправе обращать внимание суда на обстоятельства, связанные с осмотром.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49" w:name="CA0_ЧТР__1_РЗ_IX_9_ГЛ_36_38_СТ_338_407_П"/>
      <w:bookmarkEnd w:id="849"/>
      <w:r>
        <w:rPr>
          <w:rFonts w:ascii="Times New Roman" w:hAnsi="Times New Roman" w:cs="Times New Roman"/>
          <w:color w:val="000000"/>
          <w:sz w:val="24"/>
          <w:szCs w:val="24"/>
          <w:lang w:val="ru-RU"/>
        </w:rPr>
        <w:t>2. Осмотр вещественных доказательств может производиться судом по месту их нахождения в соответствии с правилами части первой настоящей статьи.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50" w:name="CA0_ЧТР__1_РЗ_IX_9_ГЛ_36_38_СТ_338_408CN"/>
      <w:bookmarkEnd w:id="850"/>
      <w:r>
        <w:rPr>
          <w:rFonts w:ascii="Times New Roman" w:hAnsi="Times New Roman" w:cs="Times New Roman"/>
          <w:b/>
          <w:bCs/>
          <w:color w:val="000000"/>
          <w:sz w:val="24"/>
          <w:szCs w:val="24"/>
          <w:lang w:val="ru-RU"/>
        </w:rPr>
        <w:t>Статья 338. Оглашение протоколов следственных действий и документов</w:t>
      </w:r>
      <w:r w:rsidR="00A16388" w:rsidRPr="00A16388">
        <w:rPr>
          <w:rFonts w:ascii="Times New Roman" w:hAnsi="Times New Roman" w:cs="Times New Roman"/>
          <w:b/>
          <w:bCs/>
          <w:color w:val="000000"/>
          <w:sz w:val="24"/>
          <w:szCs w:val="24"/>
          <w:lang w:val="ru-RU"/>
        </w:rPr>
        <w:pict>
          <v:shape id="_x0000_i178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Подлежат оглашению полностью или частично протоколы следственных действий, удостоверяющие обстоятельства и факты, установленные при осмотре, освидетельствовании, выемке, обыске, предъявлении для опознания, следственном эксперименте, прослушивании и записи переговоров, ведущихся по техническим каналам связи, и иных переговоров обвиняемого или других лиц, а также документы, приобщенные к уголовному делу или представленные в судебном заседании, если в них изложены или удостоверены обстоятельства, имеющие значение для уголовного дела. Представленные суду документы могут быть по определению (постановлению) суда приобщены к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51" w:name="CA0_ЧТР__1_РЗ_IX_9_ГЛ_36_38_СТ_339_409_П"/>
      <w:bookmarkEnd w:id="851"/>
      <w:r>
        <w:rPr>
          <w:rFonts w:ascii="Times New Roman" w:hAnsi="Times New Roman" w:cs="Times New Roman"/>
          <w:color w:val="000000"/>
          <w:sz w:val="24"/>
          <w:szCs w:val="24"/>
          <w:lang w:val="ru-RU"/>
        </w:rPr>
        <w:t>2. Оглашение протоколов следственных действий и документов производится в любой момент судебного следствия как по ходатайству сторон, так и по инициативе суда.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52" w:name="CA0_ЧТР__1_РЗ_IX_9_ГЛ_36_38_СТ_339_410CN"/>
      <w:bookmarkEnd w:id="852"/>
      <w:r>
        <w:rPr>
          <w:rFonts w:ascii="Times New Roman" w:hAnsi="Times New Roman" w:cs="Times New Roman"/>
          <w:b/>
          <w:bCs/>
          <w:color w:val="000000"/>
          <w:sz w:val="24"/>
          <w:szCs w:val="24"/>
          <w:lang w:val="ru-RU"/>
        </w:rPr>
        <w:t>Статья 339. Порядок оглашения протоколов и документов</w:t>
      </w:r>
      <w:r w:rsidR="00A16388" w:rsidRPr="00A16388">
        <w:rPr>
          <w:rFonts w:ascii="Times New Roman" w:hAnsi="Times New Roman" w:cs="Times New Roman"/>
          <w:b/>
          <w:bCs/>
          <w:color w:val="000000"/>
          <w:sz w:val="24"/>
          <w:szCs w:val="24"/>
          <w:lang w:val="ru-RU"/>
        </w:rPr>
        <w:pict>
          <v:shape id="_x0000_i178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случаях, предусмотренных статьями </w:t>
      </w:r>
      <w:hyperlink r:id="rId1038" w:anchor="CA1|ЧТР~~1|РЗ~IX~9|ГЛ~36~38|СТ~328~387" w:history="1">
        <w:r>
          <w:rPr>
            <w:rFonts w:ascii="Times New Roman" w:hAnsi="Times New Roman" w:cs="Times New Roman"/>
            <w:color w:val="0000FF"/>
            <w:sz w:val="24"/>
            <w:szCs w:val="24"/>
            <w:lang w:val="ru-RU"/>
          </w:rPr>
          <w:t>328</w:t>
        </w:r>
      </w:hyperlink>
      <w:r>
        <w:rPr>
          <w:rFonts w:ascii="Times New Roman" w:hAnsi="Times New Roman" w:cs="Times New Roman"/>
          <w:color w:val="000000"/>
          <w:sz w:val="24"/>
          <w:szCs w:val="24"/>
          <w:lang w:val="ru-RU"/>
        </w:rPr>
        <w:t xml:space="preserve">, </w:t>
      </w:r>
      <w:hyperlink r:id="rId1039" w:anchor="CA1|ЧТР~~1|РЗ~IX~9|ГЛ~36~38|СТ~331~393" w:history="1">
        <w:r>
          <w:rPr>
            <w:rFonts w:ascii="Times New Roman" w:hAnsi="Times New Roman" w:cs="Times New Roman"/>
            <w:color w:val="0000FF"/>
            <w:sz w:val="24"/>
            <w:szCs w:val="24"/>
            <w:lang w:val="ru-RU"/>
          </w:rPr>
          <w:t>331</w:t>
        </w:r>
      </w:hyperlink>
      <w:r>
        <w:rPr>
          <w:rFonts w:ascii="Times New Roman" w:hAnsi="Times New Roman" w:cs="Times New Roman"/>
          <w:color w:val="000000"/>
          <w:sz w:val="24"/>
          <w:szCs w:val="24"/>
          <w:lang w:val="ru-RU"/>
        </w:rPr>
        <w:t xml:space="preserve">, </w:t>
      </w:r>
      <w:hyperlink r:id="rId1040" w:anchor="CA1|ЧТР~~1|РЗ~IX~9|ГЛ~36~38|СТ~333~397" w:history="1">
        <w:r>
          <w:rPr>
            <w:rFonts w:ascii="Times New Roman" w:hAnsi="Times New Roman" w:cs="Times New Roman"/>
            <w:color w:val="0000FF"/>
            <w:sz w:val="24"/>
            <w:szCs w:val="24"/>
            <w:lang w:val="ru-RU"/>
          </w:rPr>
          <w:t>333</w:t>
        </w:r>
      </w:hyperlink>
      <w:r>
        <w:rPr>
          <w:rFonts w:ascii="Times New Roman" w:hAnsi="Times New Roman" w:cs="Times New Roman"/>
          <w:color w:val="000000"/>
          <w:sz w:val="24"/>
          <w:szCs w:val="24"/>
          <w:lang w:val="ru-RU"/>
        </w:rPr>
        <w:t xml:space="preserve"> и </w:t>
      </w:r>
      <w:hyperlink r:id="rId1041" w:anchor="CA1|ЧТР~~1|РЗ~IX~9|ГЛ~36~38|СТ~338~407" w:history="1">
        <w:r>
          <w:rPr>
            <w:rFonts w:ascii="Times New Roman" w:hAnsi="Times New Roman" w:cs="Times New Roman"/>
            <w:color w:val="0000FF"/>
            <w:sz w:val="24"/>
            <w:szCs w:val="24"/>
            <w:lang w:val="ru-RU"/>
          </w:rPr>
          <w:t>338</w:t>
        </w:r>
      </w:hyperlink>
      <w:r>
        <w:rPr>
          <w:rFonts w:ascii="Times New Roman" w:hAnsi="Times New Roman" w:cs="Times New Roman"/>
          <w:color w:val="000000"/>
          <w:sz w:val="24"/>
          <w:szCs w:val="24"/>
          <w:lang w:val="ru-RU"/>
        </w:rPr>
        <w:t xml:space="preserve"> настоящего Кодекса, показания обвиняемого, потерпевшего, свидетеля, а также протоколы следственных действий и документы оглашаются по поручению суда стороной, которая ходатайствовала об их оглашении, либо судом.</w:t>
      </w:r>
      <w:r w:rsidR="00A16388" w:rsidRPr="00A16388">
        <w:rPr>
          <w:rFonts w:ascii="Times New Roman" w:hAnsi="Times New Roman" w:cs="Times New Roman"/>
          <w:color w:val="000000"/>
          <w:sz w:val="24"/>
          <w:szCs w:val="24"/>
          <w:lang w:val="ru-RU"/>
        </w:rPr>
        <w:pict>
          <v:shape id="_x0000_i178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53" w:name="CA0_ЧТР__1_РЗ_IX_9_ГЛ_36_38_СТ_340_412CN"/>
      <w:bookmarkEnd w:id="853"/>
      <w:r>
        <w:rPr>
          <w:rFonts w:ascii="Times New Roman" w:hAnsi="Times New Roman" w:cs="Times New Roman"/>
          <w:b/>
          <w:bCs/>
          <w:color w:val="000000"/>
          <w:sz w:val="24"/>
          <w:szCs w:val="24"/>
          <w:lang w:val="ru-RU"/>
        </w:rPr>
        <w:t>Статья 340. Осмотр местности и помещения</w:t>
      </w:r>
      <w:r w:rsidR="00A16388" w:rsidRPr="00A16388">
        <w:rPr>
          <w:rFonts w:ascii="Times New Roman" w:hAnsi="Times New Roman" w:cs="Times New Roman"/>
          <w:b/>
          <w:bCs/>
          <w:color w:val="000000"/>
          <w:sz w:val="24"/>
          <w:szCs w:val="24"/>
          <w:lang w:val="ru-RU"/>
        </w:rPr>
        <w:pict>
          <v:shape id="_x0000_i178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Осмотр местности и помещения проводится судом с участием сторон, а при необходимости – и с участием свидетелей, эксперта и специалиста. О проведении осмотра помещения суд выносит определение (постановление).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54" w:name="CA0_ЧТР__1_РЗ_IX_9_ГЛ_36_38_СТ_341_413_П"/>
      <w:bookmarkEnd w:id="854"/>
      <w:r>
        <w:rPr>
          <w:rFonts w:ascii="Times New Roman" w:hAnsi="Times New Roman" w:cs="Times New Roman"/>
          <w:color w:val="000000"/>
          <w:sz w:val="24"/>
          <w:szCs w:val="24"/>
          <w:lang w:val="ru-RU"/>
        </w:rPr>
        <w:t>2. По прибытии на место осмотра председательствующий объявляет о продолжении судебного заседания и суд приступает к осмотру. При этом обвиняемому, потерпевшему, свидетелю, эксперту и специалисту могут быть заданы вопросы судом и сторонами в связи с осмотром.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55" w:name="CA0_ЧТР__1_РЗ_IX_9_ГЛ_36_38_СТ_341_414CN"/>
      <w:bookmarkEnd w:id="855"/>
      <w:r>
        <w:rPr>
          <w:rFonts w:ascii="Times New Roman" w:hAnsi="Times New Roman" w:cs="Times New Roman"/>
          <w:b/>
          <w:bCs/>
          <w:color w:val="000000"/>
          <w:sz w:val="24"/>
          <w:szCs w:val="24"/>
          <w:lang w:val="ru-RU"/>
        </w:rPr>
        <w:t>Статья 341. Проведение следственного эксперимента</w:t>
      </w:r>
      <w:r w:rsidR="00A16388" w:rsidRPr="00A16388">
        <w:rPr>
          <w:rFonts w:ascii="Times New Roman" w:hAnsi="Times New Roman" w:cs="Times New Roman"/>
          <w:b/>
          <w:bCs/>
          <w:color w:val="000000"/>
          <w:sz w:val="24"/>
          <w:szCs w:val="24"/>
          <w:lang w:val="ru-RU"/>
        </w:rPr>
        <w:pict>
          <v:shape id="_x0000_i179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Следственный эксперимент проводится судом с участием сторон, а при необходимости – и с участием свидетелей, эксперта и специалиста с соблюдением правил, предусмотренных статьей </w:t>
      </w:r>
      <w:hyperlink r:id="rId1042" w:anchor="&amp;Article=207" w:history="1">
        <w:r>
          <w:rPr>
            <w:rFonts w:ascii="Times New Roman" w:hAnsi="Times New Roman" w:cs="Times New Roman"/>
            <w:color w:val="0000FF"/>
            <w:sz w:val="24"/>
            <w:szCs w:val="24"/>
            <w:lang w:val="ru-RU"/>
          </w:rPr>
          <w:t>207</w:t>
        </w:r>
      </w:hyperlink>
      <w:r>
        <w:rPr>
          <w:rFonts w:ascii="Times New Roman" w:hAnsi="Times New Roman" w:cs="Times New Roman"/>
          <w:color w:val="000000"/>
          <w:sz w:val="24"/>
          <w:szCs w:val="24"/>
          <w:lang w:val="ru-RU"/>
        </w:rPr>
        <w:t xml:space="preserve"> настоящего Кодекса. О проведении следственного эксперимента суд выносит определение (постановление).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56" w:name="CA0_ЧТР__1_РЗ_IX_9_ГЛ_36_38_СТ_342_416CN"/>
      <w:bookmarkEnd w:id="856"/>
      <w:r>
        <w:rPr>
          <w:rFonts w:ascii="Times New Roman" w:hAnsi="Times New Roman" w:cs="Times New Roman"/>
          <w:b/>
          <w:bCs/>
          <w:color w:val="000000"/>
          <w:sz w:val="24"/>
          <w:szCs w:val="24"/>
          <w:lang w:val="ru-RU"/>
        </w:rPr>
        <w:t>Статья 342. Предъявление для опознания</w:t>
      </w:r>
      <w:r w:rsidR="00A16388" w:rsidRPr="00A16388">
        <w:rPr>
          <w:rFonts w:ascii="Times New Roman" w:hAnsi="Times New Roman" w:cs="Times New Roman"/>
          <w:b/>
          <w:bCs/>
          <w:color w:val="000000"/>
          <w:sz w:val="24"/>
          <w:szCs w:val="24"/>
          <w:lang w:val="ru-RU"/>
        </w:rPr>
        <w:pict>
          <v:shape id="_x0000_i179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случае необходимости предъявления в суде для опознания лица или объекта оно проводится в соответствии с правилами статей </w:t>
      </w:r>
      <w:hyperlink r:id="rId1043" w:anchor="&amp;Article=223" w:history="1">
        <w:r>
          <w:rPr>
            <w:rFonts w:ascii="Times New Roman" w:hAnsi="Times New Roman" w:cs="Times New Roman"/>
            <w:color w:val="0000FF"/>
            <w:sz w:val="24"/>
            <w:szCs w:val="24"/>
            <w:lang w:val="ru-RU"/>
          </w:rPr>
          <w:t>223</w:t>
        </w:r>
      </w:hyperlink>
      <w:r>
        <w:rPr>
          <w:rFonts w:ascii="Times New Roman" w:hAnsi="Times New Roman" w:cs="Times New Roman"/>
          <w:color w:val="000000"/>
          <w:sz w:val="24"/>
          <w:szCs w:val="24"/>
          <w:lang w:val="ru-RU"/>
        </w:rPr>
        <w:t xml:space="preserve"> и </w:t>
      </w:r>
      <w:hyperlink r:id="rId1044" w:anchor="&amp;Article=224" w:history="1">
        <w:r>
          <w:rPr>
            <w:rFonts w:ascii="Times New Roman" w:hAnsi="Times New Roman" w:cs="Times New Roman"/>
            <w:color w:val="0000FF"/>
            <w:sz w:val="24"/>
            <w:szCs w:val="24"/>
            <w:lang w:val="ru-RU"/>
          </w:rPr>
          <w:t>224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57" w:name="CA0_ЧТР__1_РЗ_IX_9_ГЛ_36_38_СТ_343_418CN"/>
      <w:bookmarkEnd w:id="857"/>
      <w:r>
        <w:rPr>
          <w:rFonts w:ascii="Times New Roman" w:hAnsi="Times New Roman" w:cs="Times New Roman"/>
          <w:b/>
          <w:bCs/>
          <w:color w:val="000000"/>
          <w:sz w:val="24"/>
          <w:szCs w:val="24"/>
          <w:lang w:val="ru-RU"/>
        </w:rPr>
        <w:t>Статья 343. Освидетельствование</w:t>
      </w:r>
      <w:r w:rsidR="00A16388" w:rsidRPr="00A16388">
        <w:rPr>
          <w:rFonts w:ascii="Times New Roman" w:hAnsi="Times New Roman" w:cs="Times New Roman"/>
          <w:b/>
          <w:bCs/>
          <w:color w:val="000000"/>
          <w:sz w:val="24"/>
          <w:szCs w:val="24"/>
          <w:lang w:val="ru-RU"/>
        </w:rPr>
        <w:pict>
          <v:shape id="_x0000_i179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Освидетельствование в судебном заседании проводится по определению (постановлению) суда в случаях, предусмотренных частями первой и второй статьи </w:t>
      </w:r>
      <w:hyperlink r:id="rId1045" w:anchor="&amp;Article=206" w:history="1">
        <w:r>
          <w:rPr>
            <w:rFonts w:ascii="Times New Roman" w:hAnsi="Times New Roman" w:cs="Times New Roman"/>
            <w:color w:val="0000FF"/>
            <w:sz w:val="24"/>
            <w:szCs w:val="24"/>
            <w:lang w:val="ru-RU"/>
          </w:rPr>
          <w:t>206</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58" w:name="CA0_ЧТР__1_РЗ_IX_9_ГЛ_36_38_СТ_344_419_П"/>
      <w:bookmarkEnd w:id="858"/>
      <w:r>
        <w:rPr>
          <w:rFonts w:ascii="Times New Roman" w:hAnsi="Times New Roman" w:cs="Times New Roman"/>
          <w:color w:val="000000"/>
          <w:sz w:val="24"/>
          <w:szCs w:val="24"/>
          <w:lang w:val="ru-RU"/>
        </w:rPr>
        <w:t>2. Освидетельствование, сопровождающееся обнажением освидетельствуемого, проводится в отдельном помещении врачом, которым составляется и подписывается акт освидетельствования. После этого указанные лица возвращаются в зал судебного заседания, где в присутствии сторон сообщают суду о следах и приметах на теле освидетельствованного, если они обнаружены, отвечают на вопросы сторон и судей. Акт освидетельствования приобщается к уголовному делу.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59" w:name="CA0_ЧТР__1_РЗ_IX_9_ГЛ_36_38_СТ_344_420CN"/>
      <w:bookmarkEnd w:id="859"/>
      <w:r>
        <w:rPr>
          <w:rFonts w:ascii="Times New Roman" w:hAnsi="Times New Roman" w:cs="Times New Roman"/>
          <w:b/>
          <w:bCs/>
          <w:color w:val="000000"/>
          <w:sz w:val="24"/>
          <w:szCs w:val="24"/>
          <w:lang w:val="ru-RU"/>
        </w:rPr>
        <w:t>Статья 344. Окончание судебного следствия</w:t>
      </w:r>
      <w:r w:rsidR="00A16388" w:rsidRPr="00A16388">
        <w:rPr>
          <w:rFonts w:ascii="Times New Roman" w:hAnsi="Times New Roman" w:cs="Times New Roman"/>
          <w:b/>
          <w:bCs/>
          <w:color w:val="000000"/>
          <w:sz w:val="24"/>
          <w:szCs w:val="24"/>
          <w:lang w:val="ru-RU"/>
        </w:rPr>
        <w:pict>
          <v:shape id="_x0000_i179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завершении исследования всех доказательств председательствующий опрашивает стороны, желают ли они дополнить судебное следствие и чем именно. В случае заявления ходатайств о дополнении судебного следствия суд обсуждает эти ходатайства и разрешает их.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60" w:name="CA0_ЧТР__1_РЗ_IX_9_ГЛ_36_38_СТ_345_421_П"/>
      <w:bookmarkEnd w:id="860"/>
      <w:r>
        <w:rPr>
          <w:rFonts w:ascii="Times New Roman" w:hAnsi="Times New Roman" w:cs="Times New Roman"/>
          <w:color w:val="000000"/>
          <w:sz w:val="24"/>
          <w:szCs w:val="24"/>
          <w:lang w:val="ru-RU"/>
        </w:rPr>
        <w:t>2. После разрешения ходатайств и выполнения необходимых судебных действий председательствующий объявляет судебное следствие законченным.</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61" w:name="CA0_ЧТР__1_РЗ_IX_9_ГЛ_37_39CN__chapter_3"/>
      <w:bookmarkEnd w:id="861"/>
      <w:r>
        <w:rPr>
          <w:rFonts w:ascii="Times New Roman" w:hAnsi="Times New Roman" w:cs="Times New Roman"/>
          <w:b/>
          <w:bCs/>
          <w:caps/>
          <w:color w:val="000000"/>
          <w:sz w:val="24"/>
          <w:szCs w:val="24"/>
          <w:lang w:val="ru-RU"/>
        </w:rPr>
        <w:t>ГЛАВА 37</w:t>
      </w:r>
      <w:r>
        <w:rPr>
          <w:rFonts w:ascii="Times New Roman" w:hAnsi="Times New Roman" w:cs="Times New Roman"/>
          <w:b/>
          <w:bCs/>
          <w:caps/>
          <w:color w:val="000000"/>
          <w:sz w:val="24"/>
          <w:szCs w:val="24"/>
          <w:lang w:val="ru-RU"/>
        </w:rPr>
        <w:br/>
        <w:t>СУДЕБНЫЕ ПРЕНИЯ И ПОСЛЕДНЕЕ СЛОВО ОБВИНЯЕМОГО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2" w:name="CA0_ЧТР__1_РЗ_IX_9_ГЛ_37_39_СТ_345_422CN"/>
      <w:bookmarkEnd w:id="862"/>
      <w:r>
        <w:rPr>
          <w:rFonts w:ascii="Times New Roman" w:hAnsi="Times New Roman" w:cs="Times New Roman"/>
          <w:b/>
          <w:bCs/>
          <w:color w:val="000000"/>
          <w:sz w:val="24"/>
          <w:szCs w:val="24"/>
          <w:lang w:val="ru-RU"/>
        </w:rPr>
        <w:t>Статья 345. Содержание и порядок судебных прений</w:t>
      </w:r>
      <w:r w:rsidR="00A16388" w:rsidRPr="00A16388">
        <w:rPr>
          <w:rFonts w:ascii="Times New Roman" w:hAnsi="Times New Roman" w:cs="Times New Roman"/>
          <w:b/>
          <w:bCs/>
          <w:color w:val="000000"/>
          <w:sz w:val="24"/>
          <w:szCs w:val="24"/>
          <w:lang w:val="ru-RU"/>
        </w:rPr>
        <w:pict>
          <v:shape id="_x0000_i179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После окончания судебного следствия суд переходит к судебным прениям, которые состоят из речей государственного и частного обвинителей, потерпевшего, гражданского истца, гражданского ответчика или их представителей, защитника, обвиняемого, самостоятельно осуществляющего свою защиту, или его законного представителя. Последовательность выступлений участников судебных прений устанавливается судом по их предложениям, но во всех случаях первым выступает государственный или частный обвинитель.</w:t>
      </w:r>
      <w:r w:rsidR="00A16388" w:rsidRPr="00A16388">
        <w:rPr>
          <w:rFonts w:ascii="Times New Roman" w:hAnsi="Times New Roman" w:cs="Times New Roman"/>
          <w:color w:val="000000"/>
          <w:sz w:val="24"/>
          <w:szCs w:val="24"/>
          <w:lang w:val="ru-RU"/>
        </w:rPr>
        <w:pict>
          <v:shape id="_x0000_i179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Участники судебных прений не вправе ссылаться на доказательства, которые не исследовались в судебном заседании. При необходимости предъявить суду для исследования новые доказательства они могут ходатайствовать о возобновлении судебного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Суд не может ограничивать продолжительность прений сторон определенным временем, но председательствующий вправе останавливать участвующих в прениях лиц, если они касаются обстоятельств, не имеющих отношения к рассматриваемому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После произнесения речей всеми участниками судебных прений каждый из них может выступить еще по одному разу с замечаниями (репликами) относительно сказанного в их речах. Право последнего замечания (реплики) принадлежит обвиняемому или его защитнику.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63" w:name="CA0_ЧТР__1_РЗ_IX_9_ГЛ_37_39_СТ_346_423_П"/>
      <w:bookmarkEnd w:id="863"/>
      <w:r>
        <w:rPr>
          <w:rFonts w:ascii="Times New Roman" w:hAnsi="Times New Roman" w:cs="Times New Roman"/>
          <w:color w:val="000000"/>
          <w:sz w:val="24"/>
          <w:szCs w:val="24"/>
          <w:lang w:val="ru-RU"/>
        </w:rPr>
        <w:t xml:space="preserve">5. Каждый участник судебных прений может представить суду в письменной форме свою речь, а также предлагаемую им формулировку решения по вопросам, указанным в пунктах 1–16 статьи </w:t>
      </w:r>
      <w:hyperlink r:id="rId1046" w:anchor="CA1|ЧТР~~1|РЗ~IX~9|ГЛ~38~40|СТ~352~435" w:history="1">
        <w:r>
          <w:rPr>
            <w:rFonts w:ascii="Times New Roman" w:hAnsi="Times New Roman" w:cs="Times New Roman"/>
            <w:color w:val="0000FF"/>
            <w:sz w:val="24"/>
            <w:szCs w:val="24"/>
            <w:lang w:val="ru-RU"/>
          </w:rPr>
          <w:t>352</w:t>
        </w:r>
      </w:hyperlink>
      <w:r>
        <w:rPr>
          <w:rFonts w:ascii="Times New Roman" w:hAnsi="Times New Roman" w:cs="Times New Roman"/>
          <w:color w:val="000000"/>
          <w:sz w:val="24"/>
          <w:szCs w:val="24"/>
          <w:lang w:val="ru-RU"/>
        </w:rPr>
        <w:t xml:space="preserve"> настоящего Кодекса. Предлагаемая формулировка не имеет для суда обязательной силы.</w:t>
      </w:r>
      <w:r w:rsidR="00A16388" w:rsidRPr="00A16388">
        <w:rPr>
          <w:rFonts w:ascii="Times New Roman" w:hAnsi="Times New Roman" w:cs="Times New Roman"/>
          <w:color w:val="000000"/>
          <w:sz w:val="24"/>
          <w:szCs w:val="24"/>
          <w:lang w:val="ru-RU"/>
        </w:rPr>
        <w:pict>
          <v:shape id="_x0000_i179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4" w:name="CA0_ЧТР__1_РЗ_IX_9_ГЛ_37_39_СТ_346_424CN"/>
      <w:bookmarkEnd w:id="864"/>
      <w:r>
        <w:rPr>
          <w:rFonts w:ascii="Times New Roman" w:hAnsi="Times New Roman" w:cs="Times New Roman"/>
          <w:b/>
          <w:bCs/>
          <w:color w:val="000000"/>
          <w:sz w:val="24"/>
          <w:szCs w:val="24"/>
          <w:lang w:val="ru-RU"/>
        </w:rPr>
        <w:t>Статья 346. Последнее слово обвиняемого</w:t>
      </w:r>
      <w:r w:rsidR="00A16388" w:rsidRPr="00A16388">
        <w:rPr>
          <w:rFonts w:ascii="Times New Roman" w:hAnsi="Times New Roman" w:cs="Times New Roman"/>
          <w:b/>
          <w:bCs/>
          <w:color w:val="000000"/>
          <w:sz w:val="24"/>
          <w:szCs w:val="24"/>
          <w:lang w:val="ru-RU"/>
        </w:rPr>
        <w:pict>
          <v:shape id="_x0000_i179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После окончания судебных прений председательствующий предоставляет обвиняемому последнее слово. Никакие вопросы к обвиняемому во время его последнего слова не допускаются.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65" w:name="CA0_ЧТР__1_РЗ_IX_9_ГЛ_37_39_СТ_347_425_П"/>
      <w:bookmarkEnd w:id="865"/>
      <w:r>
        <w:rPr>
          <w:rFonts w:ascii="Times New Roman" w:hAnsi="Times New Roman" w:cs="Times New Roman"/>
          <w:color w:val="000000"/>
          <w:sz w:val="24"/>
          <w:szCs w:val="24"/>
          <w:lang w:val="ru-RU"/>
        </w:rPr>
        <w:t>2. Суд не может ограничивать продолжительность последнего слова обвиняемого определенным временем, но председательствующий вправе останавливать обвиняемого в случаях, когда он касается обстоятельств, не имеющих отношения к рассматриваемому уголовному делу.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6" w:name="CA0_ЧТР__1_РЗ_IX_9_ГЛ_37_39_СТ_347_426CN"/>
      <w:bookmarkEnd w:id="866"/>
      <w:r>
        <w:rPr>
          <w:rFonts w:ascii="Times New Roman" w:hAnsi="Times New Roman" w:cs="Times New Roman"/>
          <w:b/>
          <w:bCs/>
          <w:color w:val="000000"/>
          <w:sz w:val="24"/>
          <w:szCs w:val="24"/>
          <w:lang w:val="ru-RU"/>
        </w:rPr>
        <w:t>Статья 347. Возобновление судебного следствия</w:t>
      </w:r>
      <w:r w:rsidR="00A16388" w:rsidRPr="00A16388">
        <w:rPr>
          <w:rFonts w:ascii="Times New Roman" w:hAnsi="Times New Roman" w:cs="Times New Roman"/>
          <w:b/>
          <w:bCs/>
          <w:color w:val="000000"/>
          <w:sz w:val="24"/>
          <w:szCs w:val="24"/>
          <w:lang w:val="ru-RU"/>
        </w:rPr>
        <w:pict>
          <v:shape id="_x0000_i179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выступающие в судебных прениях лица или обвиняемый в последнем слове сообщат о новых обстоятельствах, имеющих значение для уголовного дела, суд по ходатайству сторон или по своей инициативе возобновляет судебное следствие. По окончании возобновленного судебного следствия суд вновь открывает судебные прения и предоставляет обвиняемому последнее слово.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67" w:name="CA0_ЧТР__1_РЗ_IX_9_ГЛ_37_39_СТ_348_428CN"/>
      <w:bookmarkEnd w:id="867"/>
      <w:r>
        <w:rPr>
          <w:rFonts w:ascii="Times New Roman" w:hAnsi="Times New Roman" w:cs="Times New Roman"/>
          <w:b/>
          <w:bCs/>
          <w:color w:val="000000"/>
          <w:sz w:val="24"/>
          <w:szCs w:val="24"/>
          <w:lang w:val="ru-RU"/>
        </w:rPr>
        <w:t>Статья 348. Удаление суда в совещательную комнату для постановления приговора</w:t>
      </w:r>
      <w:r w:rsidR="00A16388" w:rsidRPr="00A16388">
        <w:rPr>
          <w:rFonts w:ascii="Times New Roman" w:hAnsi="Times New Roman" w:cs="Times New Roman"/>
          <w:b/>
          <w:bCs/>
          <w:color w:val="000000"/>
          <w:sz w:val="24"/>
          <w:szCs w:val="24"/>
          <w:lang w:val="ru-RU"/>
        </w:rPr>
        <w:pict>
          <v:shape id="_x0000_i179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Заслушав последнее слово обвиняемого, суд немедленно удаляется в совещательную комнату для постановления приговора, о чем председательствующий объявляет присутствующим в зале судебного заседания.</w:t>
      </w:r>
      <w:r w:rsidR="00A16388" w:rsidRPr="00A16388">
        <w:rPr>
          <w:rFonts w:ascii="Times New Roman" w:hAnsi="Times New Roman" w:cs="Times New Roman"/>
          <w:color w:val="000000"/>
          <w:sz w:val="24"/>
          <w:szCs w:val="24"/>
          <w:lang w:val="ru-RU"/>
        </w:rPr>
        <w:pict>
          <v:shape id="_x0000_i180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68" w:name="CA0_ЧТР__1_РЗ_IX_9_ГЛ_37_39_СТ_349_429_П"/>
      <w:bookmarkEnd w:id="868"/>
      <w:r>
        <w:rPr>
          <w:rFonts w:ascii="Times New Roman" w:hAnsi="Times New Roman" w:cs="Times New Roman"/>
          <w:color w:val="000000"/>
          <w:sz w:val="24"/>
          <w:szCs w:val="24"/>
          <w:lang w:val="ru-RU"/>
        </w:rPr>
        <w:t>2. Если суд, находясь в совещательной комнате, придет к выводу, что для правильного разрешения уголовного дела необходимо дополнительное исследование его обстоятельств, он возвращается в зал судебного заседания и возобновляет судебное следствие.</w:t>
      </w:r>
      <w:r w:rsidR="00A16388" w:rsidRPr="00A16388">
        <w:rPr>
          <w:rFonts w:ascii="Times New Roman" w:hAnsi="Times New Roman" w:cs="Times New Roman"/>
          <w:color w:val="000000"/>
          <w:sz w:val="24"/>
          <w:szCs w:val="24"/>
          <w:lang w:val="ru-RU"/>
        </w:rPr>
        <w:pict>
          <v:shape id="_x0000_i1801"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869" w:name="CA0_ЧТР__1_РЗ_IX_9_ГЛ_38_40CN__chapter_3"/>
      <w:bookmarkEnd w:id="869"/>
      <w:r>
        <w:rPr>
          <w:rFonts w:ascii="Times New Roman" w:hAnsi="Times New Roman" w:cs="Times New Roman"/>
          <w:b/>
          <w:bCs/>
          <w:caps/>
          <w:color w:val="000000"/>
          <w:sz w:val="24"/>
          <w:szCs w:val="24"/>
          <w:lang w:val="ru-RU"/>
        </w:rPr>
        <w:t>ГЛАВА 38</w:t>
      </w:r>
      <w:r>
        <w:rPr>
          <w:rFonts w:ascii="Times New Roman" w:hAnsi="Times New Roman" w:cs="Times New Roman"/>
          <w:b/>
          <w:bCs/>
          <w:caps/>
          <w:color w:val="000000"/>
          <w:sz w:val="24"/>
          <w:szCs w:val="24"/>
          <w:lang w:val="ru-RU"/>
        </w:rPr>
        <w:br/>
        <w:t>ПОСТАНОВЛЕНИЕ ПРИГОВОРА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70" w:name="CA0_ЧТР__1_РЗ_IX_9_ГЛ_38_40_СТ_349_430CN"/>
      <w:bookmarkEnd w:id="870"/>
      <w:r>
        <w:rPr>
          <w:rFonts w:ascii="Times New Roman" w:hAnsi="Times New Roman" w:cs="Times New Roman"/>
          <w:b/>
          <w:bCs/>
          <w:color w:val="000000"/>
          <w:sz w:val="24"/>
          <w:szCs w:val="24"/>
          <w:lang w:val="ru-RU"/>
        </w:rPr>
        <w:t>Статья 349. Постановление приговора именем Республики Беларусь</w:t>
      </w:r>
      <w:r w:rsidR="00A16388" w:rsidRPr="00A16388">
        <w:rPr>
          <w:rFonts w:ascii="Times New Roman" w:hAnsi="Times New Roman" w:cs="Times New Roman"/>
          <w:b/>
          <w:bCs/>
          <w:color w:val="000000"/>
          <w:sz w:val="24"/>
          <w:szCs w:val="24"/>
          <w:lang w:val="ru-RU"/>
        </w:rPr>
        <w:pict>
          <v:shape id="_x0000_i180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Суды Республики Беларусь постановляют приговоры именем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71" w:name="CA0_ЧТР__1_РЗ_IX_9_ГЛ_38_40_СТ_350_432CN"/>
      <w:bookmarkEnd w:id="871"/>
      <w:r>
        <w:rPr>
          <w:rFonts w:ascii="Times New Roman" w:hAnsi="Times New Roman" w:cs="Times New Roman"/>
          <w:b/>
          <w:bCs/>
          <w:color w:val="000000"/>
          <w:sz w:val="24"/>
          <w:szCs w:val="24"/>
          <w:lang w:val="ru-RU"/>
        </w:rPr>
        <w:t>Статья 350. Требования, предъявляемые к приговору</w:t>
      </w:r>
      <w:r w:rsidR="00A16388" w:rsidRPr="00A16388">
        <w:rPr>
          <w:rFonts w:ascii="Times New Roman" w:hAnsi="Times New Roman" w:cs="Times New Roman"/>
          <w:b/>
          <w:bCs/>
          <w:color w:val="000000"/>
          <w:sz w:val="24"/>
          <w:szCs w:val="24"/>
          <w:lang w:val="ru-RU"/>
        </w:rPr>
        <w:pict>
          <v:shape id="_x0000_i180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Приговор суда должен быть законным. Приговор признается законным, если он постановлен на основе закона и с соблюдением всех его требований.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Приговор суда должен быть обоснованным. Приговор признается обоснованным, если он постановлен на основании лишь тех представленных суду доказательств, которые всесторонне, полно и объективно исследованы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Приговор суда должен быть мотивированным. Приговор признается мотивированным, если в нем приведены доказательства, на которых основаны выводы суда и мотивы принятых им решений.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72" w:name="CA0_ЧТР__1_РЗ_IX_9_ГЛ_38_40_СТ_351_433_П"/>
      <w:bookmarkEnd w:id="872"/>
      <w:r>
        <w:rPr>
          <w:rFonts w:ascii="Times New Roman" w:hAnsi="Times New Roman" w:cs="Times New Roman"/>
          <w:color w:val="000000"/>
          <w:sz w:val="24"/>
          <w:szCs w:val="24"/>
          <w:lang w:val="ru-RU"/>
        </w:rPr>
        <w:t>4. Приговор суда должен быть справедливым. Приговор признается справедливым, если наказание, назначенное виновному, определено в соответствии со статьей Уголовного кодекса Республики Беларусь, предусматривающей ответственность за совершенное преступление, и с учетом его личности. Каждый невиновный подлежит оправданию.</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73" w:name="CA0_ЧТР__1_РЗ_IX_9_ГЛ_38_40_СТ_351_434CN"/>
      <w:bookmarkEnd w:id="873"/>
      <w:r>
        <w:rPr>
          <w:rFonts w:ascii="Times New Roman" w:hAnsi="Times New Roman" w:cs="Times New Roman"/>
          <w:b/>
          <w:bCs/>
          <w:color w:val="000000"/>
          <w:sz w:val="24"/>
          <w:szCs w:val="24"/>
          <w:lang w:val="ru-RU"/>
        </w:rPr>
        <w:t>Статья 351. Тайна совещания судей</w:t>
      </w:r>
      <w:r w:rsidR="00A16388" w:rsidRPr="00A16388">
        <w:rPr>
          <w:rFonts w:ascii="Times New Roman" w:hAnsi="Times New Roman" w:cs="Times New Roman"/>
          <w:b/>
          <w:bCs/>
          <w:color w:val="000000"/>
          <w:sz w:val="24"/>
          <w:szCs w:val="24"/>
          <w:lang w:val="ru-RU"/>
        </w:rPr>
        <w:pict>
          <v:shape id="_x0000_i180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Приговор постановляется судом в совещательной комнате. Во время постановления приговора в этой комнате могут находиться лишь судьи, входящие в состав суда по данному уголовному делу. Присутствие запасных судей и народных заседателей, а также иных лиц не допускается.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 окончании рабочего времени, а также в течение рабочего дня суд вправе сделать перерыв для отдыха с выходом из совещательной комнаты. Судьи не вправе разглашать суждения, имевшие место при обсуждении и постановлении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74" w:name="CA0_ЧТР__1_РЗ_IX_9_ГЛ_38_40_СТ_352_435_П"/>
      <w:bookmarkEnd w:id="874"/>
      <w:r>
        <w:rPr>
          <w:rFonts w:ascii="Times New Roman" w:hAnsi="Times New Roman" w:cs="Times New Roman"/>
          <w:color w:val="000000"/>
          <w:sz w:val="24"/>
          <w:szCs w:val="24"/>
          <w:lang w:val="ru-RU"/>
        </w:rPr>
        <w:t>3. Время провозглашения приговора должно быть объявлено участникам судебного заседания перед удалением судей в совещательную комнату.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75" w:name="CA0_ЧТР__1_РЗ_IX_9_ГЛ_38_40_СТ_352_436CN"/>
      <w:bookmarkEnd w:id="875"/>
      <w:r>
        <w:rPr>
          <w:rFonts w:ascii="Times New Roman" w:hAnsi="Times New Roman" w:cs="Times New Roman"/>
          <w:b/>
          <w:bCs/>
          <w:color w:val="000000"/>
          <w:sz w:val="24"/>
          <w:szCs w:val="24"/>
          <w:lang w:val="ru-RU"/>
        </w:rPr>
        <w:t>Статья 352. Вопросы, разрешаемые судом при постановлении приговора</w:t>
      </w:r>
      <w:r w:rsidR="00A16388" w:rsidRPr="00A16388">
        <w:rPr>
          <w:rFonts w:ascii="Times New Roman" w:hAnsi="Times New Roman" w:cs="Times New Roman"/>
          <w:b/>
          <w:bCs/>
          <w:color w:val="000000"/>
          <w:sz w:val="24"/>
          <w:szCs w:val="24"/>
          <w:lang w:val="ru-RU"/>
        </w:rPr>
        <w:pict>
          <v:shape id="_x0000_i180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постановлении приговора суд в совещательной комнате разрешает следующие вопросы: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доказано ли, что имело место деяние, в совершении которого обвиняется лицо;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доказано ли, что деяние совершил обвиняемый;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является ли это деяние преступлением и какой именно статьей Уголовного кодекса Республики Беларусь предусмотрена ответственность за его совершение;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виновен ли обвиняемый в совершении этого деяния;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имеются ли обстоятельства, смягчающие или отягчающие ответственность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подлежит ли обвиняемый наказанию за совершенное им преступление;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какое наказание должно быть назначено обвиняемому;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подлежит ли обвиняемый дополнительному наказанию и какому именно;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имеются ли основания для постановления приговора без назначения наказания, с отсрочкой исполнения наказания, с условным неприменением наказания или с освобождением от отбывания наказания;</w:t>
      </w:r>
      <w:r w:rsidR="00A16388" w:rsidRPr="00A16388">
        <w:rPr>
          <w:rFonts w:ascii="Times New Roman" w:hAnsi="Times New Roman" w:cs="Times New Roman"/>
          <w:color w:val="000000"/>
          <w:sz w:val="24"/>
          <w:szCs w:val="24"/>
          <w:lang w:val="ru-RU"/>
        </w:rPr>
        <w:pict>
          <v:shape id="_x0000_i180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в исправительном учреждении какого вида и в условиях какого режима должен отбывать наказание осужденный к лишению свободы;</w:t>
      </w:r>
      <w:r w:rsidR="00A16388" w:rsidRPr="00A16388">
        <w:rPr>
          <w:rFonts w:ascii="Times New Roman" w:hAnsi="Times New Roman" w:cs="Times New Roman"/>
          <w:color w:val="000000"/>
          <w:sz w:val="24"/>
          <w:szCs w:val="24"/>
          <w:lang w:val="ru-RU"/>
        </w:rPr>
        <w:pict>
          <v:shape id="_x0000_i180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подлежит ли удовлетворению гражданский иск, в чью пользу и в каком размере; о взыскании государственной пошлины;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как поступить с имуществом, на которое наложен арест;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как поступить с вещественными доказательствами;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на кого и в каком размере должны быть возложены процессуальные издержки;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15) о применении принудительных мер безопасности и лечения в случаях, предусмотренных статьей </w:t>
      </w:r>
      <w:hyperlink r:id="rId1047" w:anchor="CA0|ОБЧ~~1|РЗ~IV~4|ГЛ~14~14|СТ~101~112" w:history="1">
        <w:r>
          <w:rPr>
            <w:rFonts w:ascii="Times New Roman" w:hAnsi="Times New Roman" w:cs="Times New Roman"/>
            <w:color w:val="0000FF"/>
            <w:sz w:val="24"/>
            <w:szCs w:val="24"/>
            <w:lang w:val="ru-RU"/>
          </w:rPr>
          <w:t>101</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 о мере пресечения и иной мере процессуального принуждения в отношении обвиняемого.</w:t>
      </w:r>
      <w:r w:rsidR="00A16388" w:rsidRPr="00A16388">
        <w:rPr>
          <w:rFonts w:ascii="Times New Roman" w:hAnsi="Times New Roman" w:cs="Times New Roman"/>
          <w:color w:val="000000"/>
          <w:sz w:val="24"/>
          <w:szCs w:val="24"/>
          <w:lang w:val="ru-RU"/>
        </w:rPr>
        <w:pict>
          <v:shape id="_x0000_i180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лицо обвиняется в совершении нескольких преступлений, суд разрешает вопросы, указанные в пунктах 1–7 части первой настоящей статьи, по каждому преступлению в отдельности.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76" w:name="CA0_ЧТР__1_РЗ_IX_9_ГЛ_38_40_СТ_353_437_П"/>
      <w:bookmarkEnd w:id="876"/>
      <w:r>
        <w:rPr>
          <w:rFonts w:ascii="Times New Roman" w:hAnsi="Times New Roman" w:cs="Times New Roman"/>
          <w:color w:val="000000"/>
          <w:sz w:val="24"/>
          <w:szCs w:val="24"/>
          <w:lang w:val="ru-RU"/>
        </w:rPr>
        <w:t>3. Если в совершении преступления обвиняется несколько лиц, суд разрешает вопросы, указанные в части второй настоящей статьи, в отношении каждого обвиняемого в отдельности, определяя роль и степень его участия в совершенном деянии.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77" w:name="CA0_ЧТР__1_РЗ_IX_9_ГЛ_38_40_СТ_353_438CN"/>
      <w:bookmarkEnd w:id="877"/>
      <w:r>
        <w:rPr>
          <w:rFonts w:ascii="Times New Roman" w:hAnsi="Times New Roman" w:cs="Times New Roman"/>
          <w:b/>
          <w:bCs/>
          <w:color w:val="000000"/>
          <w:sz w:val="24"/>
          <w:szCs w:val="24"/>
          <w:lang w:val="ru-RU"/>
        </w:rPr>
        <w:t>Статья 353. Решение вопроса о вменяемости обвиняемого</w:t>
      </w:r>
      <w:r w:rsidR="00A16388" w:rsidRPr="00A16388">
        <w:rPr>
          <w:rFonts w:ascii="Times New Roman" w:hAnsi="Times New Roman" w:cs="Times New Roman"/>
          <w:b/>
          <w:bCs/>
          <w:color w:val="000000"/>
          <w:sz w:val="24"/>
          <w:szCs w:val="24"/>
          <w:lang w:val="ru-RU"/>
        </w:rPr>
        <w:pict>
          <v:shape id="_x0000_i180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тех случаях, когда в ходе предварительного расследования или судебного разбирательства возникал вопрос о вменяемости обвиняемого, суд обязан при постановлении приговора еще раз обсудить этот вопрос.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78" w:name="CA0_ЧТР__1_РЗ_IX_9_ГЛ_38_40_СТ_354_439_П"/>
      <w:bookmarkEnd w:id="878"/>
      <w:r>
        <w:rPr>
          <w:rFonts w:ascii="Times New Roman" w:hAnsi="Times New Roman" w:cs="Times New Roman"/>
          <w:color w:val="000000"/>
          <w:sz w:val="24"/>
          <w:szCs w:val="24"/>
          <w:lang w:val="ru-RU"/>
        </w:rPr>
        <w:t xml:space="preserve">2. Признав, что обвиняемый во время совершения общественно опасного деяния находился в невменяемом состоянии или после совершения преступления заболел психическим расстройством (заболеванием), лишающим его возможности осознавать значение своих действий или руководить ими, суд выносит решение в соответствии с правилами главы </w:t>
      </w:r>
      <w:hyperlink r:id="rId1048" w:anchor="&amp;Chapter=46" w:history="1">
        <w:r>
          <w:rPr>
            <w:rFonts w:ascii="Times New Roman" w:hAnsi="Times New Roman" w:cs="Times New Roman"/>
            <w:color w:val="0000FF"/>
            <w:sz w:val="24"/>
            <w:szCs w:val="24"/>
            <w:lang w:val="ru-RU"/>
          </w:rPr>
          <w:t>46</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81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79" w:name="CA0_ЧТР__1_РЗ_IX_9_ГЛ_38_40_СТ_354_440CN"/>
      <w:bookmarkEnd w:id="879"/>
      <w:r>
        <w:rPr>
          <w:rFonts w:ascii="Times New Roman" w:hAnsi="Times New Roman" w:cs="Times New Roman"/>
          <w:b/>
          <w:bCs/>
          <w:color w:val="000000"/>
          <w:sz w:val="24"/>
          <w:szCs w:val="24"/>
          <w:lang w:val="ru-RU"/>
        </w:rPr>
        <w:t>Статья 354. Порядок совещания судей при коллегиальном рассмотрении уголовного дела</w:t>
      </w:r>
      <w:r w:rsidR="00A16388" w:rsidRPr="00A16388">
        <w:rPr>
          <w:rFonts w:ascii="Times New Roman" w:hAnsi="Times New Roman" w:cs="Times New Roman"/>
          <w:b/>
          <w:bCs/>
          <w:color w:val="000000"/>
          <w:sz w:val="24"/>
          <w:szCs w:val="24"/>
          <w:lang w:val="ru-RU"/>
        </w:rPr>
        <w:pict>
          <v:shape id="_x0000_i181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коллегиальном рассмотрении уголовного дела постановлению приговора предшествует совещание судей. Председательствующий ставит на разрешение вопросы в порядке, указанном в статье </w:t>
      </w:r>
      <w:hyperlink r:id="rId1049" w:anchor="CA1|ЧТР~~1|РЗ~IX~9|ГЛ~38~40|СТ~352~435" w:history="1">
        <w:r>
          <w:rPr>
            <w:rFonts w:ascii="Times New Roman" w:hAnsi="Times New Roman" w:cs="Times New Roman"/>
            <w:color w:val="0000FF"/>
            <w:sz w:val="24"/>
            <w:szCs w:val="24"/>
            <w:lang w:val="ru-RU"/>
          </w:rPr>
          <w:t>352</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81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разрешении каждого вопроса никто из судей не вправе воздержаться от голосования, за исключением случаев, предусмотренных частью третьей настоящей статьи. Все вопросы разрешаются большинством голосов. Председательствующий подает свой голос последним.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Судье, голосовавшему за оправдание обвиняемого и оставшемуся в меньшинстве, предоставляется право воздержаться от голосования по вопросам применения уголовного закона. Если другие судьи разошлись во мнениях о квалификации преступления или о мере наказания, то голос, поданный за оправдание, присоединяется к голосу, поданному за квалификацию по закону, предусматривающему менее тяжкое преступление, и за назначение менее строгого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Исключительная мера наказания – смертная казнь может быть назначена обвиняемому, признанному виновным только по единогласному решению всех судей.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Судья, оставшийся в меньшинстве, вправе изложить свое особое мнение в совещательной комнате в письменной форме. Особое мнение приобщается к уголовному делу и оглашению в зале судебного заседания не подлежит.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80" w:name="CA0_ЧТР__1_РЗ_IX_9_ГЛ_38_40_СТ_355_441_П"/>
      <w:bookmarkEnd w:id="880"/>
      <w:r>
        <w:rPr>
          <w:rFonts w:ascii="Times New Roman" w:hAnsi="Times New Roman" w:cs="Times New Roman"/>
          <w:color w:val="000000"/>
          <w:sz w:val="24"/>
          <w:szCs w:val="24"/>
          <w:lang w:val="ru-RU"/>
        </w:rPr>
        <w:t>6. Если на приговор суда, по которому один из судей остался при особом мнении, не поступят кассационные жалоба или протест, суд, рассматривавший уголовное дело, по вступлении приговора в законную силу направляет данное дело председателю вышестоящего суда для решения вопроса о принесении протеста в порядке надзора.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81" w:name="CA0_ЧТР__1_РЗ_IX_9_ГЛ_38_40_СТ_355_442CN"/>
      <w:bookmarkEnd w:id="881"/>
      <w:r>
        <w:rPr>
          <w:rFonts w:ascii="Times New Roman" w:hAnsi="Times New Roman" w:cs="Times New Roman"/>
          <w:b/>
          <w:bCs/>
          <w:color w:val="000000"/>
          <w:sz w:val="24"/>
          <w:szCs w:val="24"/>
          <w:lang w:val="ru-RU"/>
        </w:rPr>
        <w:t>Статья 355. Виды приговоров</w:t>
      </w:r>
      <w:r w:rsidR="00A16388" w:rsidRPr="00A16388">
        <w:rPr>
          <w:rFonts w:ascii="Times New Roman" w:hAnsi="Times New Roman" w:cs="Times New Roman"/>
          <w:b/>
          <w:bCs/>
          <w:color w:val="000000"/>
          <w:sz w:val="24"/>
          <w:szCs w:val="24"/>
          <w:lang w:val="ru-RU"/>
        </w:rPr>
        <w:pict>
          <v:shape id="_x0000_i181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Приговор суда может быть обвинительным или оправдательным.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Обвинительный приговор может быть постановлен: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 назначением уголовного наказания, подлежащего отбыванию осужденным;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 назначением уголовного наказания и освобождением от его отбывания;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82" w:name="CA0_ЧТР__1_РЗ_IX_9_ГЛ_38_40_СТ_356_443_П"/>
      <w:bookmarkEnd w:id="882"/>
      <w:r>
        <w:rPr>
          <w:rFonts w:ascii="Times New Roman" w:hAnsi="Times New Roman" w:cs="Times New Roman"/>
          <w:color w:val="000000"/>
          <w:sz w:val="24"/>
          <w:szCs w:val="24"/>
          <w:lang w:val="ru-RU"/>
        </w:rPr>
        <w:t>3) без назначения уголовного наказания.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83" w:name="CA0_ЧТР__1_РЗ_IX_9_ГЛ_38_40_СТ_356_444CN"/>
      <w:bookmarkEnd w:id="883"/>
      <w:r>
        <w:rPr>
          <w:rFonts w:ascii="Times New Roman" w:hAnsi="Times New Roman" w:cs="Times New Roman"/>
          <w:b/>
          <w:bCs/>
          <w:color w:val="000000"/>
          <w:sz w:val="24"/>
          <w:szCs w:val="24"/>
          <w:lang w:val="ru-RU"/>
        </w:rPr>
        <w:t>Статья 356. Основания постановления обвинительного приговора</w:t>
      </w:r>
      <w:r w:rsidR="00A16388" w:rsidRPr="00A16388">
        <w:rPr>
          <w:rFonts w:ascii="Times New Roman" w:hAnsi="Times New Roman" w:cs="Times New Roman"/>
          <w:b/>
          <w:bCs/>
          <w:color w:val="000000"/>
          <w:sz w:val="24"/>
          <w:szCs w:val="24"/>
          <w:lang w:val="ru-RU"/>
        </w:rPr>
        <w:pict>
          <v:shape id="_x0000_i181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Обвинительный приговор постановляется лишь при условии, что в ходе судебного разбирательства виновность обвиняемого в совершении преступления подтверждена совокупностью исследованных судом доказательств. Приговор не может быть основан на предположениях.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Постановляя обвинительный приговор с назначением наказания осужденному, суд должен точно определить его вид, размер, срок и начало исчисления срока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Суд постановляет обвинительный приговор с назначением наказания и освобождением от его отбывания в случае, если время содержания обвиняемого под стражей по данному делу с учетом правил зачета предварительного заключения, установленных статьей </w:t>
      </w:r>
      <w:hyperlink r:id="rId1050" w:anchor="CA0|ОБЧ~~1|РЗ~III~3|ГЛ~10~10|СТ~75~79" w:history="1">
        <w:r>
          <w:rPr>
            <w:rFonts w:ascii="Times New Roman" w:hAnsi="Times New Roman" w:cs="Times New Roman"/>
            <w:color w:val="0000FF"/>
            <w:sz w:val="24"/>
            <w:szCs w:val="24"/>
            <w:lang w:val="ru-RU"/>
          </w:rPr>
          <w:t>75</w:t>
        </w:r>
      </w:hyperlink>
      <w:r>
        <w:rPr>
          <w:rFonts w:ascii="Times New Roman" w:hAnsi="Times New Roman" w:cs="Times New Roman"/>
          <w:color w:val="000000"/>
          <w:sz w:val="24"/>
          <w:szCs w:val="24"/>
          <w:lang w:val="ru-RU"/>
        </w:rPr>
        <w:t xml:space="preserve"> Уголовного кодекса Республики Беларусь, поглощает наказание, назначенное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84" w:name="CA0_ЧТР__1_РЗ_IX_9_ГЛ_38_40_СТ_357_445_П"/>
      <w:bookmarkEnd w:id="884"/>
      <w:r>
        <w:rPr>
          <w:rFonts w:ascii="Times New Roman" w:hAnsi="Times New Roman" w:cs="Times New Roman"/>
          <w:color w:val="000000"/>
          <w:sz w:val="24"/>
          <w:szCs w:val="24"/>
          <w:lang w:val="ru-RU"/>
        </w:rPr>
        <w:t xml:space="preserve">4. Суд постановляет обвинительный приговор без назначения наказания в соответствии со статьей </w:t>
      </w:r>
      <w:hyperlink r:id="rId1051" w:anchor="CA0|ОБЧ~~1|РЗ~III~3|ГЛ~11~11|СТ~79~84" w:history="1">
        <w:r>
          <w:rPr>
            <w:rFonts w:ascii="Times New Roman" w:hAnsi="Times New Roman" w:cs="Times New Roman"/>
            <w:color w:val="0000FF"/>
            <w:sz w:val="24"/>
            <w:szCs w:val="24"/>
            <w:lang w:val="ru-RU"/>
          </w:rPr>
          <w:t>79</w:t>
        </w:r>
      </w:hyperlink>
      <w:r>
        <w:rPr>
          <w:rFonts w:ascii="Times New Roman" w:hAnsi="Times New Roman" w:cs="Times New Roman"/>
          <w:color w:val="000000"/>
          <w:sz w:val="24"/>
          <w:szCs w:val="24"/>
          <w:lang w:val="ru-RU"/>
        </w:rPr>
        <w:t xml:space="preserve"> Уголовного кодекса Республики Беларусь, а также если к моменту его вынесения наступила смерть обвиняемого.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85" w:name="CA0_ЧТР__1_РЗ_IX_9_ГЛ_38_40_СТ_357_446CN"/>
      <w:bookmarkEnd w:id="885"/>
      <w:r>
        <w:rPr>
          <w:rFonts w:ascii="Times New Roman" w:hAnsi="Times New Roman" w:cs="Times New Roman"/>
          <w:b/>
          <w:bCs/>
          <w:color w:val="000000"/>
          <w:sz w:val="24"/>
          <w:szCs w:val="24"/>
          <w:lang w:val="ru-RU"/>
        </w:rPr>
        <w:t>Статья 357. Основания постановления оправдательного приговора</w:t>
      </w:r>
      <w:r w:rsidR="00A16388" w:rsidRPr="00A16388">
        <w:rPr>
          <w:rFonts w:ascii="Times New Roman" w:hAnsi="Times New Roman" w:cs="Times New Roman"/>
          <w:b/>
          <w:bCs/>
          <w:color w:val="000000"/>
          <w:sz w:val="24"/>
          <w:szCs w:val="24"/>
          <w:lang w:val="ru-RU"/>
        </w:rPr>
        <w:pict>
          <v:shape id="_x0000_i181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Оправдательный приговор постановляется: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если отсутствует общественно опасное деяние, предусмотренное уголовным законом;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в деянии обвиняемого отсутствует состав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если не доказано участие обвиняемого в совершении преступления</w:t>
      </w:r>
      <w:r w:rsidR="00A16388" w:rsidRPr="00A16388">
        <w:rPr>
          <w:rFonts w:ascii="Times New Roman" w:hAnsi="Times New Roman" w:cs="Times New Roman"/>
          <w:color w:val="000000"/>
          <w:sz w:val="24"/>
          <w:szCs w:val="24"/>
          <w:lang w:val="ru-RU"/>
        </w:rPr>
        <w:pict>
          <v:shape id="_x0000_i1816" type="#_x0000_t75" style="width:7.6pt;height:7.6pt">
            <v:imagedata r:id="rId52" o:title=""/>
          </v:shape>
        </w:pict>
      </w:r>
      <w:r>
        <w:rPr>
          <w:rFonts w:ascii="Times New Roman" w:hAnsi="Times New Roman" w:cs="Times New Roman"/>
          <w:color w:val="000000"/>
          <w:sz w:val="24"/>
          <w:szCs w:val="24"/>
          <w:lang w:val="ru-RU"/>
        </w:rPr>
        <w:t>.</w:t>
      </w:r>
      <w:r w:rsidR="00A16388" w:rsidRPr="00A16388">
        <w:rPr>
          <w:rFonts w:ascii="Times New Roman" w:hAnsi="Times New Roman" w:cs="Times New Roman"/>
          <w:color w:val="000000"/>
          <w:sz w:val="24"/>
          <w:szCs w:val="24"/>
          <w:lang w:val="ru-RU"/>
        </w:rPr>
        <w:pict>
          <v:shape id="_x0000_i181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86" w:name="CA0_ЧТР__1_РЗ_IX_9_ГЛ_38_40_СТ_358_447_П"/>
      <w:bookmarkEnd w:id="886"/>
      <w:r>
        <w:rPr>
          <w:rFonts w:ascii="Times New Roman" w:hAnsi="Times New Roman" w:cs="Times New Roman"/>
          <w:color w:val="000000"/>
          <w:sz w:val="24"/>
          <w:szCs w:val="24"/>
          <w:lang w:val="ru-RU"/>
        </w:rPr>
        <w:t>2. Оправдание по любому из перечисленных оснований означает признание невиновности обвиняемого и влечет его полную реабилитацию.</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87" w:name="CA0_ЧТР__1_РЗ_IX_9_ГЛ_38_40_СТ_358_448CN"/>
      <w:bookmarkEnd w:id="887"/>
      <w:r>
        <w:rPr>
          <w:rFonts w:ascii="Times New Roman" w:hAnsi="Times New Roman" w:cs="Times New Roman"/>
          <w:b/>
          <w:bCs/>
          <w:color w:val="000000"/>
          <w:sz w:val="24"/>
          <w:szCs w:val="24"/>
          <w:lang w:val="ru-RU"/>
        </w:rPr>
        <w:t>Статья 358. Постановление приговора</w:t>
      </w:r>
      <w:r w:rsidR="00A16388" w:rsidRPr="00A16388">
        <w:rPr>
          <w:rFonts w:ascii="Times New Roman" w:hAnsi="Times New Roman" w:cs="Times New Roman"/>
          <w:b/>
          <w:bCs/>
          <w:color w:val="000000"/>
          <w:sz w:val="24"/>
          <w:szCs w:val="24"/>
          <w:lang w:val="ru-RU"/>
        </w:rPr>
        <w:pict>
          <v:shape id="_x0000_i181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После разрешения вопросов, указанных в статье </w:t>
      </w:r>
      <w:hyperlink r:id="rId1052" w:anchor="CA1|ЧТР~~1|РЗ~IX~9|ГЛ~38~40|СТ~352~435" w:history="1">
        <w:r>
          <w:rPr>
            <w:rFonts w:ascii="Times New Roman" w:hAnsi="Times New Roman" w:cs="Times New Roman"/>
            <w:color w:val="0000FF"/>
            <w:sz w:val="24"/>
            <w:szCs w:val="24"/>
            <w:lang w:val="ru-RU"/>
          </w:rPr>
          <w:t>352</w:t>
        </w:r>
      </w:hyperlink>
      <w:r>
        <w:rPr>
          <w:rFonts w:ascii="Times New Roman" w:hAnsi="Times New Roman" w:cs="Times New Roman"/>
          <w:color w:val="000000"/>
          <w:sz w:val="24"/>
          <w:szCs w:val="24"/>
          <w:lang w:val="ru-RU"/>
        </w:rPr>
        <w:t xml:space="preserve"> настоящего Кодекса, суд переходит к постановлению приговора. Приговор излагается на языке, на котором проходило судебное разбирательство, и состоит из вводной, описательно-мотивировочной и резолютивной частей.</w:t>
      </w:r>
      <w:r w:rsidR="00A16388" w:rsidRPr="00A16388">
        <w:rPr>
          <w:rFonts w:ascii="Times New Roman" w:hAnsi="Times New Roman" w:cs="Times New Roman"/>
          <w:color w:val="000000"/>
          <w:sz w:val="24"/>
          <w:szCs w:val="24"/>
          <w:lang w:val="ru-RU"/>
        </w:rPr>
        <w:pict>
          <v:shape id="_x0000_i181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Приговор может быть написан от руки или подготовлен с помощью технических средств одним из судей, участвующих в его постановлении, и подписывается всеми судьями. Судья, оставшийся при особом мнении, не подписывает приговор, о чем напротив его фамилии делается отметка «особое мнение».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88" w:name="CA0_ЧТР__1_РЗ_IX_9_ГЛ_38_40_СТ_359_449_П"/>
      <w:bookmarkEnd w:id="888"/>
      <w:r>
        <w:rPr>
          <w:rFonts w:ascii="Times New Roman" w:hAnsi="Times New Roman" w:cs="Times New Roman"/>
          <w:color w:val="000000"/>
          <w:sz w:val="24"/>
          <w:szCs w:val="24"/>
          <w:lang w:val="ru-RU"/>
        </w:rPr>
        <w:t>3. Исправления, дописки, подчистки в тексте приговора недопустимы.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89" w:name="CA0_ЧТР__1_РЗ_IX_9_ГЛ_38_40_СТ_359_450CN"/>
      <w:bookmarkEnd w:id="889"/>
      <w:r>
        <w:rPr>
          <w:rFonts w:ascii="Times New Roman" w:hAnsi="Times New Roman" w:cs="Times New Roman"/>
          <w:b/>
          <w:bCs/>
          <w:color w:val="000000"/>
          <w:sz w:val="24"/>
          <w:szCs w:val="24"/>
          <w:lang w:val="ru-RU"/>
        </w:rPr>
        <w:t>Статья 359. Вводная часть приговора</w:t>
      </w:r>
      <w:r w:rsidR="00A16388" w:rsidRPr="00A16388">
        <w:rPr>
          <w:rFonts w:ascii="Times New Roman" w:hAnsi="Times New Roman" w:cs="Times New Roman"/>
          <w:b/>
          <w:bCs/>
          <w:color w:val="000000"/>
          <w:sz w:val="24"/>
          <w:szCs w:val="24"/>
          <w:lang w:val="ru-RU"/>
        </w:rPr>
        <w:pict>
          <v:shape id="_x0000_i182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 вводной части приговора указываются: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постановление приговора именем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время и место постановления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наименование суда, постановившего приговор, состав суда, государственный и частный обвинители, защитник;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фамилия, имя и отчество обвиняемого, дата и место его рождения, гражданство, место жительства, место работы, занятие, образование, семейное положение и иные сведения о личности обвиняемого, имеющие значение для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90" w:name="CA0_ЧТР__1_РЗ_IX_9_ГЛ_38_40_СТ_360_451_П"/>
      <w:bookmarkEnd w:id="890"/>
      <w:r>
        <w:rPr>
          <w:rFonts w:ascii="Times New Roman" w:hAnsi="Times New Roman" w:cs="Times New Roman"/>
          <w:color w:val="000000"/>
          <w:sz w:val="24"/>
          <w:szCs w:val="24"/>
          <w:lang w:val="ru-RU"/>
        </w:rPr>
        <w:t xml:space="preserve">5) статья </w:t>
      </w:r>
      <w:hyperlink r:id="rId1053" w:history="1">
        <w:r>
          <w:rPr>
            <w:rFonts w:ascii="Times New Roman" w:hAnsi="Times New Roman" w:cs="Times New Roman"/>
            <w:color w:val="0000FF"/>
            <w:sz w:val="24"/>
            <w:szCs w:val="24"/>
            <w:lang w:val="ru-RU"/>
          </w:rPr>
          <w:t>Уголовного кодекса</w:t>
        </w:r>
      </w:hyperlink>
      <w:r>
        <w:rPr>
          <w:rFonts w:ascii="Times New Roman" w:hAnsi="Times New Roman" w:cs="Times New Roman"/>
          <w:color w:val="000000"/>
          <w:sz w:val="24"/>
          <w:szCs w:val="24"/>
          <w:lang w:val="ru-RU"/>
        </w:rPr>
        <w:t xml:space="preserve"> Республики Беларусь, предусматривающая преступление, в совершении которого лицо обвиняется (пункт, часть, статья).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91" w:name="CA0_ЧТР__1_РЗ_IX_9_ГЛ_38_40_СТ_360_452CN"/>
      <w:bookmarkEnd w:id="891"/>
      <w:r>
        <w:rPr>
          <w:rFonts w:ascii="Times New Roman" w:hAnsi="Times New Roman" w:cs="Times New Roman"/>
          <w:b/>
          <w:bCs/>
          <w:color w:val="000000"/>
          <w:sz w:val="24"/>
          <w:szCs w:val="24"/>
          <w:lang w:val="ru-RU"/>
        </w:rPr>
        <w:t>Статья 360. Описательно-мотивировочная часть обвинительного приговора</w:t>
      </w:r>
      <w:r w:rsidR="00A16388" w:rsidRPr="00A16388">
        <w:rPr>
          <w:rFonts w:ascii="Times New Roman" w:hAnsi="Times New Roman" w:cs="Times New Roman"/>
          <w:b/>
          <w:bCs/>
          <w:color w:val="000000"/>
          <w:sz w:val="24"/>
          <w:szCs w:val="24"/>
          <w:lang w:val="ru-RU"/>
        </w:rPr>
        <w:pict>
          <v:shape id="_x0000_i182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Описательно-мотивировочная часть обвинительного приговора должна содержать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 В приговоре приводятся доказательства, на которых основаны выводы суда о виновности обвиняемого, и мотивы, по которым суд отверг другие доказательства. Указываются обстоятельства, смягчающие и отягчающие ответственность, а в случае признания части обвинения необоснованной или установления неправильной квалификации преступления – основания и мотивы изменения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Суд обязан также указать мотивы решения всех вопросов, относящихся к назначению уголовного наказания, освобождению от него или от его реального отбывания, применению иных мер уголовной ответственности либо принудительных мер безопасности и лечения.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В описательно-мотивировочной части должно содержаться обоснование принятых решений и по другим вопросам, указанным в статье </w:t>
      </w:r>
      <w:hyperlink r:id="rId1054" w:anchor="CA1|ЧТР~~1|РЗ~IX~9|ГЛ~38~40|СТ~352~435" w:history="1">
        <w:r>
          <w:rPr>
            <w:rFonts w:ascii="Times New Roman" w:hAnsi="Times New Roman" w:cs="Times New Roman"/>
            <w:color w:val="0000FF"/>
            <w:sz w:val="24"/>
            <w:szCs w:val="24"/>
            <w:lang w:val="ru-RU"/>
          </w:rPr>
          <w:t>352</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82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92" w:name="CA0_ЧТР__1_РЗ_IX_9_ГЛ_38_40_СТ_361_453_П"/>
      <w:bookmarkEnd w:id="892"/>
      <w:r>
        <w:rPr>
          <w:rFonts w:ascii="Times New Roman" w:hAnsi="Times New Roman" w:cs="Times New Roman"/>
          <w:color w:val="000000"/>
          <w:sz w:val="24"/>
          <w:szCs w:val="24"/>
          <w:lang w:val="ru-RU"/>
        </w:rPr>
        <w:t xml:space="preserve">4. В случае, указанном в части первой статьи </w:t>
      </w:r>
      <w:hyperlink r:id="rId1055" w:anchor="CA1|ЧТР~~1|РЗ~IX~9|ГЛ~36~38|СТ~326~383" w:history="1">
        <w:r>
          <w:rPr>
            <w:rFonts w:ascii="Times New Roman" w:hAnsi="Times New Roman" w:cs="Times New Roman"/>
            <w:color w:val="0000FF"/>
            <w:sz w:val="24"/>
            <w:szCs w:val="24"/>
            <w:lang w:val="ru-RU"/>
          </w:rPr>
          <w:t>326</w:t>
        </w:r>
      </w:hyperlink>
      <w:r>
        <w:rPr>
          <w:rFonts w:ascii="Times New Roman" w:hAnsi="Times New Roman" w:cs="Times New Roman"/>
          <w:color w:val="000000"/>
          <w:sz w:val="24"/>
          <w:szCs w:val="24"/>
          <w:lang w:val="ru-RU"/>
        </w:rPr>
        <w:t xml:space="preserve"> настоящего Кодекса, суд в описательно-мотивировочной части обвинительного приговора вправе указать доказательства виновности обвиняемого, не раскрывая их содержания.</w:t>
      </w:r>
      <w:r w:rsidR="00A16388" w:rsidRPr="00A16388">
        <w:rPr>
          <w:rFonts w:ascii="Times New Roman" w:hAnsi="Times New Roman" w:cs="Times New Roman"/>
          <w:color w:val="000000"/>
          <w:sz w:val="24"/>
          <w:szCs w:val="24"/>
          <w:lang w:val="ru-RU"/>
        </w:rPr>
        <w:pict>
          <v:shape id="_x0000_i182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93" w:name="CA0_ЧТР__1_РЗ_IX_9_ГЛ_38_40_СТ_361_454CN"/>
      <w:bookmarkEnd w:id="893"/>
      <w:r>
        <w:rPr>
          <w:rFonts w:ascii="Times New Roman" w:hAnsi="Times New Roman" w:cs="Times New Roman"/>
          <w:b/>
          <w:bCs/>
          <w:color w:val="000000"/>
          <w:sz w:val="24"/>
          <w:szCs w:val="24"/>
          <w:lang w:val="ru-RU"/>
        </w:rPr>
        <w:t>Статья 361. Резолютивная часть обвинительного приговора</w:t>
      </w:r>
      <w:r w:rsidR="00A16388" w:rsidRPr="00A16388">
        <w:rPr>
          <w:rFonts w:ascii="Times New Roman" w:hAnsi="Times New Roman" w:cs="Times New Roman"/>
          <w:b/>
          <w:bCs/>
          <w:color w:val="000000"/>
          <w:sz w:val="24"/>
          <w:szCs w:val="24"/>
          <w:lang w:val="ru-RU"/>
        </w:rPr>
        <w:pict>
          <v:shape id="_x0000_i182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резолютивной части обвинительного приговора должны быть указаны: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фамилия, имя и отчество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решение о признании обвиняемого виновным в совершении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уголовный закон (пункт, часть, статья), по которому лицо признано виновным;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вид, срок и размер наказания, назначенного обвиняемому за каждое преступление, в совершении которого он признан виновным; окончательная мера наказания, подлежащая отбыванию на основании статей </w:t>
      </w:r>
      <w:hyperlink r:id="rId1056" w:anchor="CA0|ОБЧ~~1|РЗ~III~3|ГЛ~10~10|СТ~72~76" w:history="1">
        <w:r>
          <w:rPr>
            <w:rFonts w:ascii="Times New Roman" w:hAnsi="Times New Roman" w:cs="Times New Roman"/>
            <w:color w:val="0000FF"/>
            <w:sz w:val="24"/>
            <w:szCs w:val="24"/>
            <w:lang w:val="ru-RU"/>
          </w:rPr>
          <w:t>72</w:t>
        </w:r>
      </w:hyperlink>
      <w:r>
        <w:rPr>
          <w:rFonts w:ascii="Times New Roman" w:hAnsi="Times New Roman" w:cs="Times New Roman"/>
          <w:color w:val="000000"/>
          <w:sz w:val="24"/>
          <w:szCs w:val="24"/>
          <w:lang w:val="ru-RU"/>
        </w:rPr>
        <w:t>–74 Уголовного кодекса Республики Беларусь; вид исправительного учреждения, в котором должен отбывать наказание осужденный к лишению свободы, и условия режима;</w:t>
      </w:r>
      <w:r w:rsidR="00A16388" w:rsidRPr="00A16388">
        <w:rPr>
          <w:rFonts w:ascii="Times New Roman" w:hAnsi="Times New Roman" w:cs="Times New Roman"/>
          <w:color w:val="000000"/>
          <w:sz w:val="24"/>
          <w:szCs w:val="24"/>
          <w:lang w:val="ru-RU"/>
        </w:rPr>
        <w:pict>
          <v:shape id="_x0000_i182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длительность испытательного срока при условном неприменении наказания и обязанности, которые возлагаются на осужденного;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решение о назначении обвиняемому дополнительного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решение о зачете времени предварительного заключения под стражу, если обвиняемый до постановления приговора был задержан, или к нему применялась мера пресечения в виде заключения под стражу, или он помещался в психиатрический стационар или иную государственную организацию здравоохранения;</w:t>
      </w:r>
      <w:r w:rsidR="00A16388" w:rsidRPr="00A16388">
        <w:rPr>
          <w:rFonts w:ascii="Times New Roman" w:hAnsi="Times New Roman" w:cs="Times New Roman"/>
          <w:color w:val="000000"/>
          <w:sz w:val="24"/>
          <w:szCs w:val="24"/>
          <w:lang w:val="ru-RU"/>
        </w:rPr>
        <w:pict>
          <v:shape id="_x0000_i182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решение о мере пресечения и иной мере процессуального принуждения в отношении обвиняемого до вступления приговора в законную силу.</w:t>
      </w:r>
      <w:r w:rsidR="00A16388" w:rsidRPr="00A16388">
        <w:rPr>
          <w:rFonts w:ascii="Times New Roman" w:hAnsi="Times New Roman" w:cs="Times New Roman"/>
          <w:color w:val="000000"/>
          <w:sz w:val="24"/>
          <w:szCs w:val="24"/>
          <w:lang w:val="ru-RU"/>
        </w:rPr>
        <w:pict>
          <v:shape id="_x0000_i182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лицу предъявлено обвинение по нескольким статьям уголовного закона, то в резолютивной части приговора должно быть точно указано, по каким из них обвиняемый оправдан и по каким осужден.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94" w:name="CA0_ЧТР__1_РЗ_IX_9_ГЛ_38_40_СТ_362_455_П"/>
      <w:bookmarkEnd w:id="894"/>
      <w:r>
        <w:rPr>
          <w:rFonts w:ascii="Times New Roman" w:hAnsi="Times New Roman" w:cs="Times New Roman"/>
          <w:color w:val="000000"/>
          <w:sz w:val="24"/>
          <w:szCs w:val="24"/>
          <w:lang w:val="ru-RU"/>
        </w:rPr>
        <w:t>3. В случае освобождения обвиняемого от отбывания наказания или вынесения приговора без назначения наказания об этом указывается в резолютивной части приговора.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95" w:name="CA0_ЧТР__1_РЗ_IX_9_ГЛ_38_40_СТ_362_456CN"/>
      <w:bookmarkEnd w:id="895"/>
      <w:r>
        <w:rPr>
          <w:rFonts w:ascii="Times New Roman" w:hAnsi="Times New Roman" w:cs="Times New Roman"/>
          <w:b/>
          <w:bCs/>
          <w:color w:val="000000"/>
          <w:sz w:val="24"/>
          <w:szCs w:val="24"/>
          <w:lang w:val="ru-RU"/>
        </w:rPr>
        <w:t>Статья 362. Описательно-мотивировочная часть оправдательного приговора</w:t>
      </w:r>
      <w:r w:rsidR="00A16388" w:rsidRPr="00A16388">
        <w:rPr>
          <w:rFonts w:ascii="Times New Roman" w:hAnsi="Times New Roman" w:cs="Times New Roman"/>
          <w:b/>
          <w:bCs/>
          <w:color w:val="000000"/>
          <w:sz w:val="24"/>
          <w:szCs w:val="24"/>
          <w:lang w:val="ru-RU"/>
        </w:rPr>
        <w:pict>
          <v:shape id="_x0000_i182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описательно-мотивировочной части оправдательного приговора излагаются сущность предъявленного обвинения, обстоятельства уголовного дела, установленные судом; доказательства, послужившие основанием для оправдания обвиняемого; мотивы, объясняющие, почему суд признает недостоверными или недостаточными доказательства, на которых было основано утверждение о виновности обвиняемого в совершении преступления; мотивы решения в отношении гражданского иска.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96" w:name="CA0_ЧТР__1_РЗ_IX_9_ГЛ_38_40_СТ_363_457_П"/>
      <w:bookmarkEnd w:id="896"/>
      <w:r>
        <w:rPr>
          <w:rFonts w:ascii="Times New Roman" w:hAnsi="Times New Roman" w:cs="Times New Roman"/>
          <w:color w:val="000000"/>
          <w:sz w:val="24"/>
          <w:szCs w:val="24"/>
          <w:lang w:val="ru-RU"/>
        </w:rPr>
        <w:t>2. Не допускается включение в оправдательный приговор формулировок, ставящих под сомнение невиновность оправданного.</w:t>
      </w:r>
      <w:r w:rsidR="00A16388" w:rsidRPr="00A16388">
        <w:rPr>
          <w:rFonts w:ascii="Times New Roman" w:hAnsi="Times New Roman" w:cs="Times New Roman"/>
          <w:color w:val="000000"/>
          <w:sz w:val="24"/>
          <w:szCs w:val="24"/>
          <w:lang w:val="ru-RU"/>
        </w:rPr>
        <w:pict>
          <v:shape id="_x0000_i182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97" w:name="CA0_ЧТР__1_РЗ_IX_9_ГЛ_38_40_СТ_363_458CN"/>
      <w:bookmarkEnd w:id="897"/>
      <w:r>
        <w:rPr>
          <w:rFonts w:ascii="Times New Roman" w:hAnsi="Times New Roman" w:cs="Times New Roman"/>
          <w:b/>
          <w:bCs/>
          <w:color w:val="000000"/>
          <w:sz w:val="24"/>
          <w:szCs w:val="24"/>
          <w:lang w:val="ru-RU"/>
        </w:rPr>
        <w:t>Статья 363. Резолютивная часть оправдательного приговора</w:t>
      </w:r>
      <w:r w:rsidR="00A16388" w:rsidRPr="00A16388">
        <w:rPr>
          <w:rFonts w:ascii="Times New Roman" w:hAnsi="Times New Roman" w:cs="Times New Roman"/>
          <w:b/>
          <w:bCs/>
          <w:color w:val="000000"/>
          <w:sz w:val="24"/>
          <w:szCs w:val="24"/>
          <w:lang w:val="ru-RU"/>
        </w:rPr>
        <w:pict>
          <v:shape id="_x0000_i183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резолютивной части оправдательного приговора должны быть указаны: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фамилия, имя и отчество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решение о признании обвиняемого невиновным и его оправдании, основания оправдания;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решение об отмене меры пресечения и иной меры процессуального принуждения, если она была применена;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898" w:name="CA0_ЧТР__1_РЗ_IX_9_ГЛ_38_40_СТ_364_459_П"/>
      <w:bookmarkEnd w:id="898"/>
      <w:r>
        <w:rPr>
          <w:rFonts w:ascii="Times New Roman" w:hAnsi="Times New Roman" w:cs="Times New Roman"/>
          <w:color w:val="000000"/>
          <w:sz w:val="24"/>
          <w:szCs w:val="24"/>
          <w:lang w:val="ru-RU"/>
        </w:rPr>
        <w:t>4) решение об отмене мер обеспечения возмещения вреда и конфискации имущества, если такие меры были приняты.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99" w:name="CA0_ЧТР__1_РЗ_IX_9_ГЛ_38_40_СТ_364_460CN"/>
      <w:bookmarkEnd w:id="899"/>
      <w:r>
        <w:rPr>
          <w:rFonts w:ascii="Times New Roman" w:hAnsi="Times New Roman" w:cs="Times New Roman"/>
          <w:b/>
          <w:bCs/>
          <w:color w:val="000000"/>
          <w:sz w:val="24"/>
          <w:szCs w:val="24"/>
          <w:lang w:val="ru-RU"/>
        </w:rPr>
        <w:t>Статья 364. Иные вопросы, подлежащие разрешению в резолютивной части приговора</w:t>
      </w:r>
      <w:r w:rsidR="00A16388" w:rsidRPr="00A16388">
        <w:rPr>
          <w:rFonts w:ascii="Times New Roman" w:hAnsi="Times New Roman" w:cs="Times New Roman"/>
          <w:b/>
          <w:bCs/>
          <w:color w:val="000000"/>
          <w:sz w:val="24"/>
          <w:szCs w:val="24"/>
          <w:lang w:val="ru-RU"/>
        </w:rPr>
        <w:pict>
          <v:shape id="_x0000_i183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резолютивной части как обвинительного, так и оправдательного приговора, кроме вопросов, перечисленных соответственно в статьях </w:t>
      </w:r>
      <w:hyperlink r:id="rId1057" w:anchor="CA1|ЧТР~~1|РЗ~IX~9|ГЛ~38~40|СТ~361~453" w:history="1">
        <w:r>
          <w:rPr>
            <w:rFonts w:ascii="Times New Roman" w:hAnsi="Times New Roman" w:cs="Times New Roman"/>
            <w:color w:val="0000FF"/>
            <w:sz w:val="24"/>
            <w:szCs w:val="24"/>
            <w:lang w:val="ru-RU"/>
          </w:rPr>
          <w:t>361</w:t>
        </w:r>
      </w:hyperlink>
      <w:r>
        <w:rPr>
          <w:rFonts w:ascii="Times New Roman" w:hAnsi="Times New Roman" w:cs="Times New Roman"/>
          <w:color w:val="000000"/>
          <w:sz w:val="24"/>
          <w:szCs w:val="24"/>
          <w:lang w:val="ru-RU"/>
        </w:rPr>
        <w:t xml:space="preserve"> и </w:t>
      </w:r>
      <w:hyperlink r:id="rId1058" w:anchor="CA1|ЧТР~~1|РЗ~IX~9|ГЛ~38~40|СТ~363~457" w:history="1">
        <w:r>
          <w:rPr>
            <w:rFonts w:ascii="Times New Roman" w:hAnsi="Times New Roman" w:cs="Times New Roman"/>
            <w:color w:val="0000FF"/>
            <w:sz w:val="24"/>
            <w:szCs w:val="24"/>
            <w:lang w:val="ru-RU"/>
          </w:rPr>
          <w:t>363</w:t>
        </w:r>
      </w:hyperlink>
      <w:r>
        <w:rPr>
          <w:rFonts w:ascii="Times New Roman" w:hAnsi="Times New Roman" w:cs="Times New Roman"/>
          <w:color w:val="000000"/>
          <w:sz w:val="24"/>
          <w:szCs w:val="24"/>
          <w:lang w:val="ru-RU"/>
        </w:rPr>
        <w:t xml:space="preserve"> настоящего Кодекса, должны быть указаны:</w:t>
      </w:r>
      <w:r w:rsidR="00A16388" w:rsidRPr="00A16388">
        <w:rPr>
          <w:rFonts w:ascii="Times New Roman" w:hAnsi="Times New Roman" w:cs="Times New Roman"/>
          <w:color w:val="000000"/>
          <w:sz w:val="24"/>
          <w:szCs w:val="24"/>
          <w:lang w:val="ru-RU"/>
        </w:rPr>
        <w:pict>
          <v:shape id="_x0000_i183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решение по предъявленному гражданскому иску;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решение вопроса о вещественных доказательствах;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решение о взыскании процессуальных издержек;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00" w:name="CA0_ЧТР__1_РЗ_IX_9_ГЛ_38_40_СТ_365_461_П"/>
      <w:bookmarkEnd w:id="900"/>
      <w:r>
        <w:rPr>
          <w:rFonts w:ascii="Times New Roman" w:hAnsi="Times New Roman" w:cs="Times New Roman"/>
          <w:color w:val="000000"/>
          <w:sz w:val="24"/>
          <w:szCs w:val="24"/>
          <w:lang w:val="ru-RU"/>
        </w:rPr>
        <w:t>4) разъяснение порядка и срока кассационных обжалования или опротестования приговора.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01" w:name="CA0_ЧТР__1_РЗ_IX_9_ГЛ_38_40_СТ_365_462CN"/>
      <w:bookmarkEnd w:id="901"/>
      <w:r>
        <w:rPr>
          <w:rFonts w:ascii="Times New Roman" w:hAnsi="Times New Roman" w:cs="Times New Roman"/>
          <w:b/>
          <w:bCs/>
          <w:color w:val="000000"/>
          <w:sz w:val="24"/>
          <w:szCs w:val="24"/>
          <w:lang w:val="ru-RU"/>
        </w:rPr>
        <w:t>Статья 365. Провозглашение приговора</w:t>
      </w:r>
      <w:r w:rsidR="00A16388" w:rsidRPr="00A16388">
        <w:rPr>
          <w:rFonts w:ascii="Times New Roman" w:hAnsi="Times New Roman" w:cs="Times New Roman"/>
          <w:b/>
          <w:bCs/>
          <w:color w:val="000000"/>
          <w:sz w:val="24"/>
          <w:szCs w:val="24"/>
          <w:lang w:val="ru-RU"/>
        </w:rPr>
        <w:pict>
          <v:shape id="_x0000_i183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После подписания приговора суд возвращается в зал судебного заседания и председательствующий провозглашает приговор. С согласия сторон допускается провозглашение только резолютивной части приговора. Все присутствующие в зале судебного заседания, не исключая состава суда, выслушивают приговор стоя.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приговор изложен на языке, которым обвиняемый не владеет, то вслед за провозглашением приговора или синхронно он должен быть переведен вслух переводчиком на родной язык обвиняемого или на другой язык, которым он владеет.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После провозглашения приговора председательствующий разъясняет сторонам порядок и сроки ознакомления с протоколом судебного заседания и принесения на него замечаний, а также порядок и срок кассационного обжалования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При назначении наказания с применением статей </w:t>
      </w:r>
      <w:hyperlink r:id="rId1059" w:anchor="CA0|ОБЧ~~1|РЗ~III~3|ГЛ~11~11|СТ~77~82" w:history="1">
        <w:r>
          <w:rPr>
            <w:rFonts w:ascii="Times New Roman" w:hAnsi="Times New Roman" w:cs="Times New Roman"/>
            <w:color w:val="0000FF"/>
            <w:sz w:val="24"/>
            <w:szCs w:val="24"/>
            <w:lang w:val="ru-RU"/>
          </w:rPr>
          <w:t>77</w:t>
        </w:r>
      </w:hyperlink>
      <w:r>
        <w:rPr>
          <w:rFonts w:ascii="Times New Roman" w:hAnsi="Times New Roman" w:cs="Times New Roman"/>
          <w:color w:val="000000"/>
          <w:sz w:val="24"/>
          <w:szCs w:val="24"/>
          <w:lang w:val="ru-RU"/>
        </w:rPr>
        <w:t xml:space="preserve">, </w:t>
      </w:r>
      <w:hyperlink r:id="rId1060" w:anchor="CA0|ОБЧ~~1|РЗ~III~3|ГЛ~11~11|СТ~78~83" w:history="1">
        <w:r>
          <w:rPr>
            <w:rFonts w:ascii="Times New Roman" w:hAnsi="Times New Roman" w:cs="Times New Roman"/>
            <w:color w:val="0000FF"/>
            <w:sz w:val="24"/>
            <w:szCs w:val="24"/>
            <w:lang w:val="ru-RU"/>
          </w:rPr>
          <w:t>78</w:t>
        </w:r>
      </w:hyperlink>
      <w:r>
        <w:rPr>
          <w:rFonts w:ascii="Times New Roman" w:hAnsi="Times New Roman" w:cs="Times New Roman"/>
          <w:color w:val="000000"/>
          <w:sz w:val="24"/>
          <w:szCs w:val="24"/>
          <w:lang w:val="ru-RU"/>
        </w:rPr>
        <w:t xml:space="preserve"> и </w:t>
      </w:r>
      <w:hyperlink r:id="rId1061" w:anchor="CA0|ОБЧ~~1|РЗ~III~3|ГЛ~12~12|СТ~93~104" w:history="1">
        <w:r>
          <w:rPr>
            <w:rFonts w:ascii="Times New Roman" w:hAnsi="Times New Roman" w:cs="Times New Roman"/>
            <w:color w:val="0000FF"/>
            <w:sz w:val="24"/>
            <w:szCs w:val="24"/>
            <w:lang w:val="ru-RU"/>
          </w:rPr>
          <w:t>93</w:t>
        </w:r>
      </w:hyperlink>
      <w:r>
        <w:rPr>
          <w:rFonts w:ascii="Times New Roman" w:hAnsi="Times New Roman" w:cs="Times New Roman"/>
          <w:color w:val="000000"/>
          <w:sz w:val="24"/>
          <w:szCs w:val="24"/>
          <w:lang w:val="ru-RU"/>
        </w:rPr>
        <w:t xml:space="preserve"> Уголовного кодекса Республики Беларусь обвиняемому также разъясняются последствия нарушения условий отбывания наказания или невыполнения требований, установленных при отсрочке исполнения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02" w:name="CA0_ЧТР__1_РЗ_IX_9_ГЛ_38_40_СТ_366_463_П"/>
      <w:bookmarkEnd w:id="902"/>
      <w:r>
        <w:rPr>
          <w:rFonts w:ascii="Times New Roman" w:hAnsi="Times New Roman" w:cs="Times New Roman"/>
          <w:color w:val="000000"/>
          <w:sz w:val="24"/>
          <w:szCs w:val="24"/>
          <w:lang w:val="ru-RU"/>
        </w:rPr>
        <w:t>5. Если обвиняемый осужден к исключительной мере наказания – смертной казни, председательствующий разъясняет ему право ходатайствовать о помиловании после вступления приговора в законную силу.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03" w:name="CA0_ЧТР__1_РЗ_IX_9_ГЛ_38_40_СТ_366_464CN"/>
      <w:bookmarkEnd w:id="903"/>
      <w:r>
        <w:rPr>
          <w:rFonts w:ascii="Times New Roman" w:hAnsi="Times New Roman" w:cs="Times New Roman"/>
          <w:b/>
          <w:bCs/>
          <w:color w:val="000000"/>
          <w:sz w:val="24"/>
          <w:szCs w:val="24"/>
          <w:lang w:val="ru-RU"/>
        </w:rPr>
        <w:t>Статья 366. Освобождение обвиняемого из-под стражи</w:t>
      </w:r>
      <w:r w:rsidR="00A16388" w:rsidRPr="00A16388">
        <w:rPr>
          <w:rFonts w:ascii="Times New Roman" w:hAnsi="Times New Roman" w:cs="Times New Roman"/>
          <w:b/>
          <w:bCs/>
          <w:color w:val="000000"/>
          <w:sz w:val="24"/>
          <w:szCs w:val="24"/>
          <w:lang w:val="ru-RU"/>
        </w:rPr>
        <w:pict>
          <v:shape id="_x0000_i183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оправдании обвиняемого либо при постановлении обвинительного приговора без назначения наказания или с освобождением от отбывания наказания, а также с осуждением к наказанию, не связанному с лишением свободы, или к условному неприменению наказания обвиняемый, находящийся под стражей, подлежит немедленному освобождению.</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04" w:name="CA0_ЧТР__1_РЗ_IX_9_ГЛ_38_40_СТ_367_466CN"/>
      <w:bookmarkEnd w:id="904"/>
      <w:r>
        <w:rPr>
          <w:rFonts w:ascii="Times New Roman" w:hAnsi="Times New Roman" w:cs="Times New Roman"/>
          <w:b/>
          <w:bCs/>
          <w:color w:val="000000"/>
          <w:sz w:val="24"/>
          <w:szCs w:val="24"/>
          <w:lang w:val="ru-RU"/>
        </w:rPr>
        <w:t>Статья 367. Вручение копии приговора</w:t>
      </w:r>
      <w:r w:rsidR="00A16388" w:rsidRPr="00A16388">
        <w:rPr>
          <w:rFonts w:ascii="Times New Roman" w:hAnsi="Times New Roman" w:cs="Times New Roman"/>
          <w:b/>
          <w:bCs/>
          <w:color w:val="000000"/>
          <w:sz w:val="24"/>
          <w:szCs w:val="24"/>
          <w:lang w:val="ru-RU"/>
        </w:rPr>
        <w:pict>
          <v:shape id="_x0000_i183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позднее пяти суток после провозглашения приговора его копия должна быть вручена обвиняемому, защитнику, государственному и частному обвинителям. В тот же срок копия приговора вручается потерпевшему, гражданскому истцу, гражданскому ответчику, представителям, если в суд поступила просьба от указанных лиц.</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05" w:name="CA0_ЧТР__1_РЗ_IX_9_ГЛ_38_40_СТ_368_468CN"/>
      <w:bookmarkEnd w:id="905"/>
      <w:r>
        <w:rPr>
          <w:rFonts w:ascii="Times New Roman" w:hAnsi="Times New Roman" w:cs="Times New Roman"/>
          <w:b/>
          <w:bCs/>
          <w:color w:val="000000"/>
          <w:sz w:val="24"/>
          <w:szCs w:val="24"/>
          <w:lang w:val="ru-RU"/>
        </w:rPr>
        <w:t>Статья 368. Вопросы, разрешаемые судом одновременно с постановлением приговора</w:t>
      </w:r>
      <w:r w:rsidR="00A16388" w:rsidRPr="00A16388">
        <w:rPr>
          <w:rFonts w:ascii="Times New Roman" w:hAnsi="Times New Roman" w:cs="Times New Roman"/>
          <w:b/>
          <w:bCs/>
          <w:color w:val="000000"/>
          <w:sz w:val="24"/>
          <w:szCs w:val="24"/>
          <w:lang w:val="ru-RU"/>
        </w:rPr>
        <w:pict>
          <v:shape id="_x0000_i183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 не позднее следующего дня после постановления обвинительного приговора в отношении обвиняемого, осужденного к наказанию в виде ограничения свободы с направлением в исправительное учреждение открытого типа, ареста, лишения свободы, пожизненного заключения, смертной казни, если дети указанного лица остаются без попечения родителей, уведомляет об этом управление (отдел) образования районного, городского исполнительного комитета, местной администрации района в городе по месту жительства родителей (родителя) для обеспечения государственной защиты детей. При наличии у обвиняемого, осужденного к наказанию в виде ограничения свободы с направлением в исправительное учреждение открытого типа, ареста, лишения свободы, пожизненного заключения, смертной казни, престарелых родителей, других иждивенцев, оставшихся без присмотра, одновременно с постановлением обвинительного приговора суд выносит определение (постановление) о передаче указанных лиц на попечение или под опеку родственникам либо другим лицам и учреждениям, а при наличии у него имущества или жилища, остающихся без присмотра, – о передаче их на хранение родственникам или местным исполнительным и распорядительным органам.</w:t>
      </w:r>
      <w:r w:rsidR="00A16388" w:rsidRPr="00A16388">
        <w:rPr>
          <w:rFonts w:ascii="Times New Roman" w:hAnsi="Times New Roman" w:cs="Times New Roman"/>
          <w:color w:val="000000"/>
          <w:sz w:val="24"/>
          <w:szCs w:val="24"/>
          <w:lang w:val="ru-RU"/>
        </w:rPr>
        <w:pict>
          <v:shape id="_x0000_i183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случае участия защитника в деле по назначению суд одновременно с постановлением приговора выносит определение (постановление) об оплате труда защитника за осуществление защиты.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 При постановлении оправдательного приговора за недоказанностью участия обвиняемого в совершении преступления, либо при оправдании обвиняемого по отдельным пунктам обвинения за недоказанностью участия в совершении преступления, либо при оправдании одного из нескольких обвиняемых за недоказанностью участия в совершении преступления, если лицо, совершившее преступление, остается неустановленным, суд выносит постановление (определение) о передаче уголовного дела прокурору для организации производства дополнительно предварительного расследования и установления лица, подлежащего привлечению в качестве обвиняемого, или о выделении уголовного дела в отдельное производство и передаче выделенного дела вместе с приобщенными к уголовному делу вещественными доказательствами прокурору для организации производства предварительного расследования и установления лица, подлежащего привлечению в качестве обвиняемого.</w:t>
      </w:r>
      <w:r w:rsidR="00A16388" w:rsidRPr="00A16388">
        <w:rPr>
          <w:rFonts w:ascii="Times New Roman" w:hAnsi="Times New Roman" w:cs="Times New Roman"/>
          <w:color w:val="000000"/>
          <w:sz w:val="24"/>
          <w:szCs w:val="24"/>
          <w:lang w:val="ru-RU"/>
        </w:rPr>
        <w:pict>
          <v:shape id="_x0000_i183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06" w:name="CA0_ЧТР__1_РЗ_IX_9_ГЛ_38_40_СТ_369_469_П"/>
      <w:bookmarkEnd w:id="906"/>
      <w:r>
        <w:rPr>
          <w:rFonts w:ascii="Times New Roman" w:hAnsi="Times New Roman" w:cs="Times New Roman"/>
          <w:color w:val="000000"/>
          <w:sz w:val="24"/>
          <w:szCs w:val="24"/>
          <w:lang w:val="ru-RU"/>
        </w:rPr>
        <w:t>3. Процессуальные решения, названные в частях 1 и 2 настоящей статьи, могут быть приняты и после провозглашения приговора по заявлению заинтересованных лиц.</w:t>
      </w:r>
      <w:r w:rsidR="00A16388" w:rsidRPr="00A16388">
        <w:rPr>
          <w:rFonts w:ascii="Times New Roman" w:hAnsi="Times New Roman" w:cs="Times New Roman"/>
          <w:color w:val="000000"/>
          <w:sz w:val="24"/>
          <w:szCs w:val="24"/>
          <w:lang w:val="ru-RU"/>
        </w:rPr>
        <w:pict>
          <v:shape id="_x0000_i183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07" w:name="CA0_ЧТР__1_РЗ_IX_9_ГЛ_38_40_СТ_369_470CN"/>
      <w:bookmarkEnd w:id="907"/>
      <w:r>
        <w:rPr>
          <w:rFonts w:ascii="Times New Roman" w:hAnsi="Times New Roman" w:cs="Times New Roman"/>
          <w:b/>
          <w:bCs/>
          <w:color w:val="000000"/>
          <w:sz w:val="24"/>
          <w:szCs w:val="24"/>
          <w:lang w:val="ru-RU"/>
        </w:rPr>
        <w:t>Статья 369. Предоставление свиданий с обвиняемым</w:t>
      </w:r>
      <w:r w:rsidR="00A16388" w:rsidRPr="00A16388">
        <w:rPr>
          <w:rFonts w:ascii="Times New Roman" w:hAnsi="Times New Roman" w:cs="Times New Roman"/>
          <w:b/>
          <w:bCs/>
          <w:color w:val="000000"/>
          <w:sz w:val="24"/>
          <w:szCs w:val="24"/>
          <w:lang w:val="ru-RU"/>
        </w:rPr>
        <w:pict>
          <v:shape id="_x0000_i184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После провозглашения приговора председательствующий в судебном заседании или председатель суда по просьбе членов семьи и близких родственников обвиняемого, содержащегося под стражей, должен предоставить им возможность свидания с обвиняемым.</w:t>
      </w:r>
      <w:r w:rsidR="00A16388" w:rsidRPr="00A16388">
        <w:rPr>
          <w:rFonts w:ascii="Times New Roman" w:hAnsi="Times New Roman" w:cs="Times New Roman"/>
          <w:color w:val="000000"/>
          <w:sz w:val="24"/>
          <w:szCs w:val="24"/>
          <w:lang w:val="ru-RU"/>
        </w:rPr>
        <w:pict>
          <v:shape id="_x0000_i1841"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08" w:name="CA0_ЧТР__1_РЗ_X_11CN__zagrazdel_x"/>
      <w:bookmarkEnd w:id="908"/>
      <w:r>
        <w:rPr>
          <w:rFonts w:ascii="Times New Roman" w:hAnsi="Times New Roman" w:cs="Times New Roman"/>
          <w:b/>
          <w:bCs/>
          <w:caps/>
          <w:color w:val="000000"/>
          <w:sz w:val="24"/>
          <w:szCs w:val="24"/>
          <w:lang w:val="ru-RU"/>
        </w:rPr>
        <w:t>РАЗДЕЛ X</w:t>
      </w:r>
      <w:r>
        <w:rPr>
          <w:rFonts w:ascii="Times New Roman" w:hAnsi="Times New Roman" w:cs="Times New Roman"/>
          <w:b/>
          <w:bCs/>
          <w:caps/>
          <w:color w:val="000000"/>
          <w:sz w:val="24"/>
          <w:szCs w:val="24"/>
          <w:lang w:val="ru-RU"/>
        </w:rPr>
        <w:br/>
        <w:t>ПРОИЗВОДСТВО ПО ПЕРЕСМОТРУ ПРИГОВОРОВ, ОПРЕДЕЛЕНИЙ, ПОСТАНОВЛЕНИЙ, НЕ ВСТУПИВШИХ В ЗАКОННУЮ СИЛУ (КАССАЦИОННОЕ ПРОИЗВОДСТВО)</w:t>
      </w:r>
      <w:r w:rsidR="00A16388" w:rsidRPr="00A16388">
        <w:rPr>
          <w:rFonts w:ascii="Times New Roman" w:hAnsi="Times New Roman" w:cs="Times New Roman"/>
          <w:b/>
          <w:bCs/>
          <w:caps/>
          <w:color w:val="000000"/>
          <w:sz w:val="24"/>
          <w:szCs w:val="24"/>
          <w:lang w:val="ru-RU"/>
        </w:rPr>
        <w:pict>
          <v:shape id="_x0000_i1842"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09" w:name="CA0_ЧТР__1_РЗ_XI_12_ГЛ_39_42CN__chapter_"/>
      <w:bookmarkEnd w:id="909"/>
      <w:r>
        <w:rPr>
          <w:rFonts w:ascii="Times New Roman" w:hAnsi="Times New Roman" w:cs="Times New Roman"/>
          <w:b/>
          <w:bCs/>
          <w:caps/>
          <w:color w:val="000000"/>
          <w:sz w:val="24"/>
          <w:szCs w:val="24"/>
          <w:lang w:val="ru-RU"/>
        </w:rPr>
        <w:t>ГЛАВА 39</w:t>
      </w:r>
      <w:r>
        <w:rPr>
          <w:rFonts w:ascii="Times New Roman" w:hAnsi="Times New Roman" w:cs="Times New Roman"/>
          <w:b/>
          <w:bCs/>
          <w:caps/>
          <w:color w:val="000000"/>
          <w:sz w:val="24"/>
          <w:szCs w:val="24"/>
          <w:lang w:val="ru-RU"/>
        </w:rPr>
        <w:br/>
        <w:t>КАССАЦИОННЫЕ ОБЖАЛОВАНИЕ И ОПРОТЕСТОВАНИЕ ПРИГОВОРОВ, ОПРЕДЕЛЕНИЙ, ПОСТАНОВЛЕНИЙ, НЕ ВСТУПИВШИХ В ЗАКОННУЮ СИЛУ</w:t>
      </w:r>
      <w:r w:rsidR="00A16388" w:rsidRPr="00A16388">
        <w:rPr>
          <w:rFonts w:ascii="Times New Roman" w:hAnsi="Times New Roman" w:cs="Times New Roman"/>
          <w:b/>
          <w:bCs/>
          <w:caps/>
          <w:color w:val="000000"/>
          <w:sz w:val="24"/>
          <w:szCs w:val="24"/>
          <w:lang w:val="ru-RU"/>
        </w:rPr>
        <w:pict>
          <v:shape id="_x0000_i184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10" w:name="CA0_ЧТР__1_РЗ_XI_12_ГЛ_40_43_СТ_370_504C"/>
      <w:bookmarkEnd w:id="910"/>
      <w:r>
        <w:rPr>
          <w:rFonts w:ascii="Times New Roman" w:hAnsi="Times New Roman" w:cs="Times New Roman"/>
          <w:b/>
          <w:bCs/>
          <w:color w:val="000000"/>
          <w:sz w:val="24"/>
          <w:szCs w:val="24"/>
          <w:lang w:val="ru-RU"/>
        </w:rPr>
        <w:t>Статья 370. Право кассационных обжалования и опротестования приговора</w:t>
      </w:r>
      <w:r w:rsidR="00A16388" w:rsidRPr="00A16388">
        <w:rPr>
          <w:rFonts w:ascii="Times New Roman" w:hAnsi="Times New Roman" w:cs="Times New Roman"/>
          <w:b/>
          <w:bCs/>
          <w:color w:val="000000"/>
          <w:sz w:val="24"/>
          <w:szCs w:val="24"/>
          <w:lang w:val="ru-RU"/>
        </w:rPr>
        <w:pict>
          <v:shape id="_x0000_i184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Обвиняемый, его защитник и законный представитель, а также потерпевший, частный обвинитель или их представители вправе обжаловать в кассационном порядке приговор суда.</w:t>
      </w:r>
      <w:r w:rsidR="00A16388" w:rsidRPr="00A16388">
        <w:rPr>
          <w:rFonts w:ascii="Times New Roman" w:hAnsi="Times New Roman" w:cs="Times New Roman"/>
          <w:color w:val="000000"/>
          <w:sz w:val="24"/>
          <w:szCs w:val="24"/>
          <w:lang w:val="ru-RU"/>
        </w:rPr>
        <w:pict>
          <v:shape id="_x0000_i184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Прокурор обязан опротестовать в кассационном порядке каждый приговор, постановленный с нарушениями уголовного или уголовно-процессуального закона.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Право принесения протеста принадлежит прокурору, участвовавшему в рассмотрении дела в качестве государственного обвинителя. Генеральный прокурор Республики Беларусь, прокуроры областей, городов, районов, приравненные к ним прокуроры и их заместители в пределах своей компетенции вправе опротестовать приговор независимо от участия в судебном разбирательстве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Гражданский истец, гражданский ответчик или их представители вправе обжаловать в кассационном порядке приговор в части, относящейся к гражданскому иску.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Оправданное судом лицо вправе обжаловать в кассационном порядке оправдательный приговор в части мотивов и оснований оправдания.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11" w:name="CA0_ЧТР__1_РЗ_XI_12_ГЛ_40_43_СТ_403_505_"/>
      <w:bookmarkEnd w:id="911"/>
      <w:r>
        <w:rPr>
          <w:rFonts w:ascii="Times New Roman" w:hAnsi="Times New Roman" w:cs="Times New Roman"/>
          <w:color w:val="000000"/>
          <w:sz w:val="24"/>
          <w:szCs w:val="24"/>
          <w:lang w:val="ru-RU"/>
        </w:rPr>
        <w:t>6. Приговоры Верховного Суда Республики Беларусь обжалованию и опротестованию в кассационном порядке не подлежат.</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12" w:name="CA0_ЧТР__1_РЗ_XI_12_ГЛ_40_43_СТ_371_506C"/>
      <w:bookmarkEnd w:id="912"/>
      <w:r>
        <w:rPr>
          <w:rFonts w:ascii="Times New Roman" w:hAnsi="Times New Roman" w:cs="Times New Roman"/>
          <w:b/>
          <w:bCs/>
          <w:color w:val="000000"/>
          <w:sz w:val="24"/>
          <w:szCs w:val="24"/>
          <w:lang w:val="ru-RU"/>
        </w:rPr>
        <w:t>Статья 371. Порядок кассационных обжалования и опротестования приговора</w:t>
      </w:r>
      <w:r w:rsidR="00A16388" w:rsidRPr="00A16388">
        <w:rPr>
          <w:rFonts w:ascii="Times New Roman" w:hAnsi="Times New Roman" w:cs="Times New Roman"/>
          <w:b/>
          <w:bCs/>
          <w:color w:val="000000"/>
          <w:sz w:val="24"/>
          <w:szCs w:val="24"/>
          <w:lang w:val="ru-RU"/>
        </w:rPr>
        <w:pict>
          <v:shape id="_x0000_i184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Не вступившие в законную силу приговоры могут быть обжалованы и опротестованы в кассационном порядке лицами, указанными в статье </w:t>
      </w:r>
      <w:hyperlink r:id="rId1062" w:anchor="CA1|ЧТР~~1|РЗ~IX~9|ГЛ~38~40|СТ~370~471" w:history="1">
        <w:r>
          <w:rPr>
            <w:rFonts w:ascii="Times New Roman" w:hAnsi="Times New Roman" w:cs="Times New Roman"/>
            <w:color w:val="0000FF"/>
            <w:sz w:val="24"/>
            <w:szCs w:val="24"/>
            <w:lang w:val="ru-RU"/>
          </w:rPr>
          <w:t>370</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84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приговоры районных (городских) судов – в областной, Минский городской суды;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приговоры областных, Минского городского судов – в Верховный Суд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приговоры межгарнизонных военных судов – в Белорусский военный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приговоры Белорусского военного суда – в военную коллегию Верховного Суда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Кассационные жалобы подаются, а кассационные протесты приносятся через суд, постановивший приговор. Подача жалобы или принесение протеста непосредственно в кассационную инстанцию не являются препятствием для рассмотрения жалобы или протеста. В этом случае жалобы и протесты направляются в суд первой инстанции для приобщения к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13" w:name="CA0_ЧТР__1_РЗ_XI_12_ГЛ_40_43_СТ_404_507_"/>
      <w:bookmarkEnd w:id="913"/>
      <w:r>
        <w:rPr>
          <w:rFonts w:ascii="Times New Roman" w:hAnsi="Times New Roman" w:cs="Times New Roman"/>
          <w:color w:val="000000"/>
          <w:sz w:val="24"/>
          <w:szCs w:val="24"/>
          <w:lang w:val="ru-RU"/>
        </w:rPr>
        <w:t>3. Приговор, постановленный при повторном рассмотрении уголовного дела, может быть обжалован или опротестован в общем порядке.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14" w:name="CA0_ЧТР__1_РЗ_XI_12_ГЛ_40_43_СТ_372_508C"/>
      <w:bookmarkEnd w:id="914"/>
      <w:r>
        <w:rPr>
          <w:rFonts w:ascii="Times New Roman" w:hAnsi="Times New Roman" w:cs="Times New Roman"/>
          <w:b/>
          <w:bCs/>
          <w:color w:val="000000"/>
          <w:sz w:val="24"/>
          <w:szCs w:val="24"/>
          <w:lang w:val="ru-RU"/>
        </w:rPr>
        <w:t>Статья 372. Содержание кассационных жалоб или протестов</w:t>
      </w:r>
      <w:r w:rsidR="00A16388" w:rsidRPr="00A16388">
        <w:rPr>
          <w:rFonts w:ascii="Times New Roman" w:hAnsi="Times New Roman" w:cs="Times New Roman"/>
          <w:b/>
          <w:bCs/>
          <w:color w:val="000000"/>
          <w:sz w:val="24"/>
          <w:szCs w:val="24"/>
          <w:lang w:val="ru-RU"/>
        </w:rPr>
        <w:pict>
          <v:shape id="_x0000_i184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Кассационные жалоба или протест должны содержать: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наименование суда, которому адресуются жалоба или протест;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данные о лице, подавшем жалобу или принесшем протест, с указанием его процессуального положения, места жительства или места нахождения;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приговор или иное решение, которые обжалуются или опротестовываются, и наименование суда, постановившего этот приговор или принявшего решение;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доводы лица, подавшего жалобу или принесшего протест, с указанием на то, в чем заключается неправильность приговора или иного решения и в чем состоит его просьба;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перечень прилагаемых к жалобе или протесту материалов;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дату и подпись лица, подавшего жалобу или принесшего протест.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15" w:name="CA0_ЧТР__1_РЗ_XI_12_ГЛ_40_43_СТ_405_509_"/>
      <w:bookmarkEnd w:id="915"/>
      <w:r>
        <w:rPr>
          <w:rFonts w:ascii="Times New Roman" w:hAnsi="Times New Roman" w:cs="Times New Roman"/>
          <w:color w:val="000000"/>
          <w:sz w:val="24"/>
          <w:szCs w:val="24"/>
          <w:lang w:val="ru-RU"/>
        </w:rPr>
        <w:t>2. Если жалоба или протест не соответствуют требованиям части первой настоящей статьи или не содержат указания на обстоятельства, относящиеся к предмету кассационного рассмотрения, что препятствует рассмотрению уголовного дела, то они считаются поданными, но возвращаются судьей и назначается срок для их пересоставления. При невозвращении жалобы или протеста в установленный судом срок жалоба или протест считаются неподанными.</w:t>
      </w:r>
      <w:r w:rsidR="00A16388" w:rsidRPr="00A16388">
        <w:rPr>
          <w:rFonts w:ascii="Times New Roman" w:hAnsi="Times New Roman" w:cs="Times New Roman"/>
          <w:color w:val="000000"/>
          <w:sz w:val="24"/>
          <w:szCs w:val="24"/>
          <w:lang w:val="ru-RU"/>
        </w:rPr>
        <w:pict>
          <v:shape id="_x0000_i184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16" w:name="CA0_ЧТР__1_РЗ_XI_12_ГЛ_40_43_СТ_373_510C"/>
      <w:bookmarkEnd w:id="916"/>
      <w:r>
        <w:rPr>
          <w:rFonts w:ascii="Times New Roman" w:hAnsi="Times New Roman" w:cs="Times New Roman"/>
          <w:b/>
          <w:bCs/>
          <w:color w:val="000000"/>
          <w:sz w:val="24"/>
          <w:szCs w:val="24"/>
          <w:lang w:val="ru-RU"/>
        </w:rPr>
        <w:t>Статья 373. Извещение о поданных жалобах и протестах</w:t>
      </w:r>
      <w:r w:rsidR="00A16388" w:rsidRPr="00A16388">
        <w:rPr>
          <w:rFonts w:ascii="Times New Roman" w:hAnsi="Times New Roman" w:cs="Times New Roman"/>
          <w:b/>
          <w:bCs/>
          <w:color w:val="000000"/>
          <w:sz w:val="24"/>
          <w:szCs w:val="24"/>
          <w:lang w:val="ru-RU"/>
        </w:rPr>
        <w:pict>
          <v:shape id="_x0000_i185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 подаче жалобы или принесении протеста суд первой инстанции извещает обвиняемого и других участников уголовного процесса, интересов которых касаются жалоба или протест.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Обвиняемый и другие участники уголовного процесса вправе ознакомиться с поступившими в суд жалобами и протестами и подать на них свои возражения.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Обвиняемому по его просьбе вручается копия жалобы или протеста. Если в кассационной жалобе потерпевшего, частного обвинителя, их представителей, кассационном протесте прокурора содержится просьба об отмене или изменении приговора по основаниям, могущим повлечь ухудшение положения обвиняемого, их копии вручаются обвиняемому, а копия протеста также и потерпевшему независимо от его просьбы.</w:t>
      </w:r>
      <w:r w:rsidR="00A16388" w:rsidRPr="00A16388">
        <w:rPr>
          <w:rFonts w:ascii="Times New Roman" w:hAnsi="Times New Roman" w:cs="Times New Roman"/>
          <w:color w:val="000000"/>
          <w:sz w:val="24"/>
          <w:szCs w:val="24"/>
          <w:lang w:val="ru-RU"/>
        </w:rPr>
        <w:pict>
          <v:shape id="_x0000_i185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Возражения, поступившие на жалобу или протест, приобщаются к уголовному делу или направляются в дополнение к нему в течение суток.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17" w:name="CA0_ЧТР__1_РЗ_XI_12_ГЛ_40_43_СТ_406_511_"/>
      <w:bookmarkEnd w:id="917"/>
      <w:r>
        <w:rPr>
          <w:rFonts w:ascii="Times New Roman" w:hAnsi="Times New Roman" w:cs="Times New Roman"/>
          <w:color w:val="000000"/>
          <w:sz w:val="24"/>
          <w:szCs w:val="24"/>
          <w:lang w:val="ru-RU"/>
        </w:rPr>
        <w:t>5. Об отзыве жалобы или протеста извещаются участники уголовного процесса, интересов которых это касается.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18" w:name="CA0_ЧТР__1_РЗ_XI_12_ГЛ_40_43_СТ_374_512C"/>
      <w:bookmarkEnd w:id="918"/>
      <w:r>
        <w:rPr>
          <w:rFonts w:ascii="Times New Roman" w:hAnsi="Times New Roman" w:cs="Times New Roman"/>
          <w:b/>
          <w:bCs/>
          <w:color w:val="000000"/>
          <w:sz w:val="24"/>
          <w:szCs w:val="24"/>
          <w:lang w:val="ru-RU"/>
        </w:rPr>
        <w:t>Статья 374. Сроки кассационных обжалования и опротестования приговора</w:t>
      </w:r>
      <w:r w:rsidR="00A16388" w:rsidRPr="00A16388">
        <w:rPr>
          <w:rFonts w:ascii="Times New Roman" w:hAnsi="Times New Roman" w:cs="Times New Roman"/>
          <w:b/>
          <w:bCs/>
          <w:color w:val="000000"/>
          <w:sz w:val="24"/>
          <w:szCs w:val="24"/>
          <w:lang w:val="ru-RU"/>
        </w:rPr>
        <w:pict>
          <v:shape id="_x0000_i185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Кассационные жалобы и протесты на приговор суда первой инстанции могут быть поданы в течение десяти суток со дня провозглашения приговора, а обвиняемым, содержащимся под стражей, – в тот же срок со дня вручения ему копии приговора.</w:t>
      </w:r>
      <w:r w:rsidR="00A16388" w:rsidRPr="00A16388">
        <w:rPr>
          <w:rFonts w:ascii="Times New Roman" w:hAnsi="Times New Roman" w:cs="Times New Roman"/>
          <w:color w:val="000000"/>
          <w:sz w:val="24"/>
          <w:szCs w:val="24"/>
          <w:lang w:val="ru-RU"/>
        </w:rPr>
        <w:pict>
          <v:shape id="_x0000_i185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течение срока, установленного для обжалования и опротестования приговора, уголовное дело не может быть истребовано из суда. Прокурор, а также обвиняемый, его защитник и законные представители, потерпевший, частный обвинитель, гражданский истец, гражданский ответчик и их представители вправе ознакомиться в суде с поступившими жалобами или протестом.</w:t>
      </w:r>
      <w:r w:rsidR="00A16388" w:rsidRPr="00A16388">
        <w:rPr>
          <w:rFonts w:ascii="Times New Roman" w:hAnsi="Times New Roman" w:cs="Times New Roman"/>
          <w:color w:val="000000"/>
          <w:sz w:val="24"/>
          <w:szCs w:val="24"/>
          <w:lang w:val="ru-RU"/>
        </w:rPr>
        <w:pict>
          <v:shape id="_x0000_i185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Кассационные жалоба или протест, поданные с пропуском срока, возвращаются лицу, подавшему жалобу или принесшему протест.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19" w:name="CA0_ЧТР__1_РЗ_XI_12_ГЛ_40_43_СТ_407_513_"/>
      <w:bookmarkEnd w:id="919"/>
      <w:r>
        <w:rPr>
          <w:rFonts w:ascii="Times New Roman" w:hAnsi="Times New Roman" w:cs="Times New Roman"/>
          <w:color w:val="000000"/>
          <w:sz w:val="24"/>
          <w:szCs w:val="24"/>
          <w:lang w:val="ru-RU"/>
        </w:rPr>
        <w:t>4. Дополнительные кассационные жалобы и протесты и письменные возражения на них могут быть поданы в кассационную инстанцию не позднее чем за трое суток до начала рассмотрения уголовного дела.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20" w:name="CA0_ЧТР__1_РЗ_XI_12_ГЛ_40_43_СТ_375_514C"/>
      <w:bookmarkEnd w:id="920"/>
      <w:r>
        <w:rPr>
          <w:rFonts w:ascii="Times New Roman" w:hAnsi="Times New Roman" w:cs="Times New Roman"/>
          <w:b/>
          <w:bCs/>
          <w:color w:val="000000"/>
          <w:sz w:val="24"/>
          <w:szCs w:val="24"/>
          <w:lang w:val="ru-RU"/>
        </w:rPr>
        <w:t>Статья 375. Восстановление срока на кассационные обжалование или опротестование</w:t>
      </w:r>
      <w:r w:rsidR="00A16388" w:rsidRPr="00A16388">
        <w:rPr>
          <w:rFonts w:ascii="Times New Roman" w:hAnsi="Times New Roman" w:cs="Times New Roman"/>
          <w:b/>
          <w:bCs/>
          <w:color w:val="000000"/>
          <w:sz w:val="24"/>
          <w:szCs w:val="24"/>
          <w:lang w:val="ru-RU"/>
        </w:rPr>
        <w:pict>
          <v:shape id="_x0000_i185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случае пропуска срока на обжалование или опротестование приговора по уважительным причинам лица, имеющие право на подачу кассационной жалобы или принесение кассационного протеста, могут ходатайствовать перед судом, постановившим приговор, о восстановлении пропущенного срока. Вопрос о восстановлении срока решается судом, постановившим приговор, а при единоличном рассмотрении дела – судьей, которые вправе вызвать лицо, возбудившее ходатайство, для дачи объяснений.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21" w:name="CA0_ЧТР__1_РЗ_XI_12_ГЛ_40_43_СТ_408_515_"/>
      <w:bookmarkEnd w:id="921"/>
      <w:r>
        <w:rPr>
          <w:rFonts w:ascii="Times New Roman" w:hAnsi="Times New Roman" w:cs="Times New Roman"/>
          <w:color w:val="000000"/>
          <w:sz w:val="24"/>
          <w:szCs w:val="24"/>
          <w:lang w:val="ru-RU"/>
        </w:rPr>
        <w:t>2. Определение суда, постановление судьи об отказе в восстановлении пропущенного срока могут быть обжалованы или опротестованы в общем порядке в вышестоящий суд, который вправе восстановить пропущенный срок и рассмотреть уголовное дело по жалобе или протесту по существу.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22" w:name="CA0_ЧТР__1_РЗ_XI_12_ГЛ_40_43_СТ_376_516C"/>
      <w:bookmarkEnd w:id="922"/>
      <w:r>
        <w:rPr>
          <w:rFonts w:ascii="Times New Roman" w:hAnsi="Times New Roman" w:cs="Times New Roman"/>
          <w:b/>
          <w:bCs/>
          <w:color w:val="000000"/>
          <w:sz w:val="24"/>
          <w:szCs w:val="24"/>
          <w:lang w:val="ru-RU"/>
        </w:rPr>
        <w:t>Статья 376. Последствия подачи кассационной жалобы или принесения кассационного протеста</w:t>
      </w:r>
      <w:r w:rsidR="00A16388" w:rsidRPr="00A16388">
        <w:rPr>
          <w:rFonts w:ascii="Times New Roman" w:hAnsi="Times New Roman" w:cs="Times New Roman"/>
          <w:b/>
          <w:bCs/>
          <w:color w:val="000000"/>
          <w:sz w:val="24"/>
          <w:szCs w:val="24"/>
          <w:lang w:val="ru-RU"/>
        </w:rPr>
        <w:pict>
          <v:shape id="_x0000_i185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Подача кассационной жалобы или принесение кассационного протеста на приговор приостанавливают приведение приговора в исполнение.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 истечении срока, установленного для обжалования или опротестования, суд, постановивший приговор, направляет уголовное дело с поступившими жалобами, протестом и возражениями на них в кассационную инстанцию и извещает заинтересованных лиц о дне рассмотрения дела в кассационной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Лицо, подавшее жалобу или принесшее протест, вправе отозвать их до начала судебного заседания суда кассационной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23" w:name="CA0_ЧТР__1_РЗ_XI_12_ГЛ_40_43_СТ_409_517_"/>
      <w:bookmarkEnd w:id="923"/>
      <w:r>
        <w:rPr>
          <w:rFonts w:ascii="Times New Roman" w:hAnsi="Times New Roman" w:cs="Times New Roman"/>
          <w:color w:val="000000"/>
          <w:sz w:val="24"/>
          <w:szCs w:val="24"/>
          <w:lang w:val="ru-RU"/>
        </w:rPr>
        <w:t>4. Лицо, обжаловавшее или опротестовавшее приговор, не позднее чем за трое суток до начала судебного заседания вправе изменить либо дополнить новыми доводами свою жалобу или протест. При этом в дополнительном протесте прокурора или его заявлении об изменении протеста, равно как и в дополнительной жалобе потерпевшего, частного обвинителя или их представителей, поданных по истечении срока обжалования и опротестования приговора, не может быть поставлен вопрос об ухудшении положения обвиняемого, если такое требование не содержалось в первоначальных жалобе или протесте.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24" w:name="CA0_ЧТР__1_РЗ_XI_12_ГЛ_40_43_СТ_377_518C"/>
      <w:bookmarkEnd w:id="924"/>
      <w:r>
        <w:rPr>
          <w:rFonts w:ascii="Times New Roman" w:hAnsi="Times New Roman" w:cs="Times New Roman"/>
          <w:b/>
          <w:bCs/>
          <w:color w:val="000000"/>
          <w:sz w:val="24"/>
          <w:szCs w:val="24"/>
          <w:lang w:val="ru-RU"/>
        </w:rPr>
        <w:t>Статья 377. Обжалование и опротестование определения (постановления) суда первой инстанции</w:t>
      </w:r>
      <w:r w:rsidR="00A16388" w:rsidRPr="00A16388">
        <w:rPr>
          <w:rFonts w:ascii="Times New Roman" w:hAnsi="Times New Roman" w:cs="Times New Roman"/>
          <w:b/>
          <w:bCs/>
          <w:color w:val="000000"/>
          <w:sz w:val="24"/>
          <w:szCs w:val="24"/>
          <w:lang w:val="ru-RU"/>
        </w:rPr>
        <w:pict>
          <v:shape id="_x0000_i185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На определение суда и постановление судьи первой инстанции по уголовному делу может быть подана частная жалоба или принесен частный протест лицами, указанными в статье </w:t>
      </w:r>
      <w:hyperlink r:id="rId1063" w:anchor="CA1|ЧТР~~1|РЗ~IX~9|ГЛ~38~40|СТ~370~471" w:history="1">
        <w:r>
          <w:rPr>
            <w:rFonts w:ascii="Times New Roman" w:hAnsi="Times New Roman" w:cs="Times New Roman"/>
            <w:color w:val="0000FF"/>
            <w:sz w:val="24"/>
            <w:szCs w:val="24"/>
            <w:lang w:val="ru-RU"/>
          </w:rPr>
          <w:t>370</w:t>
        </w:r>
      </w:hyperlink>
      <w:r>
        <w:rPr>
          <w:rFonts w:ascii="Times New Roman" w:hAnsi="Times New Roman" w:cs="Times New Roman"/>
          <w:color w:val="000000"/>
          <w:sz w:val="24"/>
          <w:szCs w:val="24"/>
          <w:lang w:val="ru-RU"/>
        </w:rPr>
        <w:t xml:space="preserve"> настоящего Кодекса, за следующими изъятиями:</w:t>
      </w:r>
      <w:r w:rsidR="00A16388" w:rsidRPr="00A16388">
        <w:rPr>
          <w:rFonts w:ascii="Times New Roman" w:hAnsi="Times New Roman" w:cs="Times New Roman"/>
          <w:color w:val="000000"/>
          <w:sz w:val="24"/>
          <w:szCs w:val="24"/>
          <w:lang w:val="ru-RU"/>
        </w:rPr>
        <w:pict>
          <v:shape id="_x0000_i185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исключен;</w:t>
      </w:r>
      <w:r w:rsidR="00A16388" w:rsidRPr="00A16388">
        <w:rPr>
          <w:rFonts w:ascii="Times New Roman" w:hAnsi="Times New Roman" w:cs="Times New Roman"/>
          <w:color w:val="000000"/>
          <w:sz w:val="24"/>
          <w:szCs w:val="24"/>
          <w:lang w:val="ru-RU"/>
        </w:rPr>
        <w:pict>
          <v:shape id="_x0000_i185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определения суда и постановления судьи, вынесенные в случаях, предусмотренных частью первой статьи </w:t>
      </w:r>
      <w:hyperlink r:id="rId1064" w:anchor="&amp;Article=33" w:history="1">
        <w:r>
          <w:rPr>
            <w:rFonts w:ascii="Times New Roman" w:hAnsi="Times New Roman" w:cs="Times New Roman"/>
            <w:color w:val="0000FF"/>
            <w:sz w:val="24"/>
            <w:szCs w:val="24"/>
            <w:lang w:val="ru-RU"/>
          </w:rPr>
          <w:t>33</w:t>
        </w:r>
      </w:hyperlink>
      <w:r>
        <w:rPr>
          <w:rFonts w:ascii="Times New Roman" w:hAnsi="Times New Roman" w:cs="Times New Roman"/>
          <w:color w:val="000000"/>
          <w:sz w:val="24"/>
          <w:szCs w:val="24"/>
          <w:lang w:val="ru-RU"/>
        </w:rPr>
        <w:t xml:space="preserve"> настоящего Кодекса, обжалованию не подлежат, но могут быть опротестованы прокурором;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определения суда и постановления судьи, вынесенные в случаях, предусмотренных статьями </w:t>
      </w:r>
      <w:hyperlink r:id="rId1065" w:anchor="&amp;Article=273" w:history="1">
        <w:r>
          <w:rPr>
            <w:rFonts w:ascii="Times New Roman" w:hAnsi="Times New Roman" w:cs="Times New Roman"/>
            <w:color w:val="0000FF"/>
            <w:sz w:val="24"/>
            <w:szCs w:val="24"/>
            <w:lang w:val="ru-RU"/>
          </w:rPr>
          <w:t>273</w:t>
        </w:r>
      </w:hyperlink>
      <w:r>
        <w:rPr>
          <w:rFonts w:ascii="Times New Roman" w:hAnsi="Times New Roman" w:cs="Times New Roman"/>
          <w:color w:val="000000"/>
          <w:sz w:val="24"/>
          <w:szCs w:val="24"/>
          <w:lang w:val="ru-RU"/>
        </w:rPr>
        <w:t xml:space="preserve">, </w:t>
      </w:r>
      <w:hyperlink r:id="rId1066" w:anchor="&amp;Article=274" w:history="1">
        <w:r>
          <w:rPr>
            <w:rFonts w:ascii="Times New Roman" w:hAnsi="Times New Roman" w:cs="Times New Roman"/>
            <w:color w:val="0000FF"/>
            <w:sz w:val="24"/>
            <w:szCs w:val="24"/>
            <w:lang w:val="ru-RU"/>
          </w:rPr>
          <w:t>274</w:t>
        </w:r>
      </w:hyperlink>
      <w:r>
        <w:rPr>
          <w:rFonts w:ascii="Times New Roman" w:hAnsi="Times New Roman" w:cs="Times New Roman"/>
          <w:color w:val="000000"/>
          <w:sz w:val="24"/>
          <w:szCs w:val="24"/>
          <w:lang w:val="ru-RU"/>
        </w:rPr>
        <w:t xml:space="preserve">, </w:t>
      </w:r>
      <w:hyperlink r:id="rId1067" w:anchor="&amp;Article=278" w:history="1">
        <w:r>
          <w:rPr>
            <w:rFonts w:ascii="Times New Roman" w:hAnsi="Times New Roman" w:cs="Times New Roman"/>
            <w:color w:val="0000FF"/>
            <w:sz w:val="24"/>
            <w:szCs w:val="24"/>
            <w:lang w:val="ru-RU"/>
          </w:rPr>
          <w:t>278</w:t>
        </w:r>
      </w:hyperlink>
      <w:r>
        <w:rPr>
          <w:rFonts w:ascii="Times New Roman" w:hAnsi="Times New Roman" w:cs="Times New Roman"/>
          <w:color w:val="000000"/>
          <w:sz w:val="24"/>
          <w:szCs w:val="24"/>
          <w:lang w:val="ru-RU"/>
        </w:rPr>
        <w:t xml:space="preserve">–280, </w:t>
      </w:r>
      <w:hyperlink r:id="rId1068" w:anchor="&amp;Article=302" w:history="1">
        <w:r>
          <w:rPr>
            <w:rFonts w:ascii="Times New Roman" w:hAnsi="Times New Roman" w:cs="Times New Roman"/>
            <w:color w:val="0000FF"/>
            <w:sz w:val="24"/>
            <w:szCs w:val="24"/>
            <w:lang w:val="ru-RU"/>
          </w:rPr>
          <w:t>302</w:t>
        </w:r>
      </w:hyperlink>
      <w:r>
        <w:rPr>
          <w:rFonts w:ascii="Times New Roman" w:hAnsi="Times New Roman" w:cs="Times New Roman"/>
          <w:color w:val="000000"/>
          <w:sz w:val="24"/>
          <w:szCs w:val="24"/>
          <w:lang w:val="ru-RU"/>
        </w:rPr>
        <w:t xml:space="preserve">, </w:t>
      </w:r>
      <w:hyperlink r:id="rId1069" w:anchor="CA1|ЧТР~~1|РЗ~IX~9|ГЛ~34~36|СТ~307~345" w:history="1">
        <w:r>
          <w:rPr>
            <w:rFonts w:ascii="Times New Roman" w:hAnsi="Times New Roman" w:cs="Times New Roman"/>
            <w:color w:val="0000FF"/>
            <w:sz w:val="24"/>
            <w:szCs w:val="24"/>
            <w:lang w:val="ru-RU"/>
          </w:rPr>
          <w:t>307</w:t>
        </w:r>
      </w:hyperlink>
      <w:r>
        <w:rPr>
          <w:rFonts w:ascii="Times New Roman" w:hAnsi="Times New Roman" w:cs="Times New Roman"/>
          <w:color w:val="000000"/>
          <w:sz w:val="24"/>
          <w:szCs w:val="24"/>
          <w:lang w:val="ru-RU"/>
        </w:rPr>
        <w:t xml:space="preserve">, </w:t>
      </w:r>
      <w:hyperlink r:id="rId1070" w:anchor="CA1|ЧТР~~1|РЗ~IX~9|ГЛ~34~36|СТ~310~351" w:history="1">
        <w:r>
          <w:rPr>
            <w:rFonts w:ascii="Times New Roman" w:hAnsi="Times New Roman" w:cs="Times New Roman"/>
            <w:color w:val="0000FF"/>
            <w:sz w:val="24"/>
            <w:szCs w:val="24"/>
            <w:lang w:val="ru-RU"/>
          </w:rPr>
          <w:t>310</w:t>
        </w:r>
      </w:hyperlink>
      <w:r>
        <w:rPr>
          <w:rFonts w:ascii="Times New Roman" w:hAnsi="Times New Roman" w:cs="Times New Roman"/>
          <w:color w:val="000000"/>
          <w:sz w:val="24"/>
          <w:szCs w:val="24"/>
          <w:lang w:val="ru-RU"/>
        </w:rPr>
        <w:t xml:space="preserve">, </w:t>
      </w:r>
      <w:hyperlink r:id="rId1071" w:anchor="CA1|ЧТР~~1|РЗ~IX~9|ГЛ~35~37|СТ~322~375" w:history="1">
        <w:r>
          <w:rPr>
            <w:rFonts w:ascii="Times New Roman" w:hAnsi="Times New Roman" w:cs="Times New Roman"/>
            <w:color w:val="0000FF"/>
            <w:sz w:val="24"/>
            <w:szCs w:val="24"/>
            <w:lang w:val="ru-RU"/>
          </w:rPr>
          <w:t>322</w:t>
        </w:r>
      </w:hyperlink>
      <w:r>
        <w:rPr>
          <w:rFonts w:ascii="Times New Roman" w:hAnsi="Times New Roman" w:cs="Times New Roman"/>
          <w:color w:val="000000"/>
          <w:sz w:val="24"/>
          <w:szCs w:val="24"/>
          <w:lang w:val="ru-RU"/>
        </w:rPr>
        <w:t xml:space="preserve">, </w:t>
      </w:r>
      <w:hyperlink r:id="rId1072" w:anchor="CA1|ЧТР~~1|РЗ~IX~9|ГЛ~35~37|СТ~323~377" w:history="1">
        <w:r>
          <w:rPr>
            <w:rFonts w:ascii="Times New Roman" w:hAnsi="Times New Roman" w:cs="Times New Roman"/>
            <w:color w:val="0000FF"/>
            <w:sz w:val="24"/>
            <w:szCs w:val="24"/>
            <w:lang w:val="ru-RU"/>
          </w:rPr>
          <w:t>323</w:t>
        </w:r>
      </w:hyperlink>
      <w:r>
        <w:rPr>
          <w:rFonts w:ascii="Times New Roman" w:hAnsi="Times New Roman" w:cs="Times New Roman"/>
          <w:color w:val="000000"/>
          <w:sz w:val="24"/>
          <w:szCs w:val="24"/>
          <w:lang w:val="ru-RU"/>
        </w:rPr>
        <w:t xml:space="preserve">, </w:t>
      </w:r>
      <w:hyperlink r:id="rId1073" w:anchor="CA1|ЧТР~~1|РЗ~IX~9|ГЛ~36~38|СТ~325~381" w:history="1">
        <w:r>
          <w:rPr>
            <w:rFonts w:ascii="Times New Roman" w:hAnsi="Times New Roman" w:cs="Times New Roman"/>
            <w:color w:val="0000FF"/>
            <w:sz w:val="24"/>
            <w:szCs w:val="24"/>
            <w:lang w:val="ru-RU"/>
          </w:rPr>
          <w:t>325</w:t>
        </w:r>
      </w:hyperlink>
      <w:r>
        <w:rPr>
          <w:rFonts w:ascii="Times New Roman" w:hAnsi="Times New Roman" w:cs="Times New Roman"/>
          <w:color w:val="000000"/>
          <w:sz w:val="24"/>
          <w:szCs w:val="24"/>
          <w:lang w:val="ru-RU"/>
        </w:rPr>
        <w:t xml:space="preserve">, </w:t>
      </w:r>
      <w:hyperlink r:id="rId1074" w:anchor="CA1|ЧТР~~1|РЗ~IX~9|ГЛ~36~38|СТ~327~385" w:history="1">
        <w:r>
          <w:rPr>
            <w:rFonts w:ascii="Times New Roman" w:hAnsi="Times New Roman" w:cs="Times New Roman"/>
            <w:color w:val="0000FF"/>
            <w:sz w:val="24"/>
            <w:szCs w:val="24"/>
            <w:lang w:val="ru-RU"/>
          </w:rPr>
          <w:t>327</w:t>
        </w:r>
      </w:hyperlink>
      <w:r>
        <w:rPr>
          <w:rFonts w:ascii="Times New Roman" w:hAnsi="Times New Roman" w:cs="Times New Roman"/>
          <w:color w:val="000000"/>
          <w:sz w:val="24"/>
          <w:szCs w:val="24"/>
          <w:lang w:val="ru-RU"/>
        </w:rPr>
        <w:t xml:space="preserve">, частью пятой статьи </w:t>
      </w:r>
      <w:hyperlink r:id="rId1075" w:anchor="CA1|ЧТР~~1|РЗ~IX~9|ГЛ~36~38|СТ~330~391" w:history="1">
        <w:r>
          <w:rPr>
            <w:rFonts w:ascii="Times New Roman" w:hAnsi="Times New Roman" w:cs="Times New Roman"/>
            <w:color w:val="0000FF"/>
            <w:sz w:val="24"/>
            <w:szCs w:val="24"/>
            <w:lang w:val="ru-RU"/>
          </w:rPr>
          <w:t>330</w:t>
        </w:r>
      </w:hyperlink>
      <w:r>
        <w:rPr>
          <w:rFonts w:ascii="Times New Roman" w:hAnsi="Times New Roman" w:cs="Times New Roman"/>
          <w:color w:val="000000"/>
          <w:sz w:val="24"/>
          <w:szCs w:val="24"/>
          <w:lang w:val="ru-RU"/>
        </w:rPr>
        <w:t xml:space="preserve">, статьями </w:t>
      </w:r>
      <w:hyperlink r:id="rId1076" w:anchor="CA1|ЧТР~~1|РЗ~IX~9|ГЛ~36~38|СТ~334~399" w:history="1">
        <w:r>
          <w:rPr>
            <w:rFonts w:ascii="Times New Roman" w:hAnsi="Times New Roman" w:cs="Times New Roman"/>
            <w:color w:val="0000FF"/>
            <w:sz w:val="24"/>
            <w:szCs w:val="24"/>
            <w:lang w:val="ru-RU"/>
          </w:rPr>
          <w:t>334</w:t>
        </w:r>
      </w:hyperlink>
      <w:r>
        <w:rPr>
          <w:rFonts w:ascii="Times New Roman" w:hAnsi="Times New Roman" w:cs="Times New Roman"/>
          <w:color w:val="000000"/>
          <w:sz w:val="24"/>
          <w:szCs w:val="24"/>
          <w:lang w:val="ru-RU"/>
        </w:rPr>
        <w:t xml:space="preserve">, </w:t>
      </w:r>
      <w:hyperlink r:id="rId1077" w:anchor="CA1|ЧТР~~1|РЗ~IX~9|ГЛ~37~39|СТ~347~425" w:history="1">
        <w:r>
          <w:rPr>
            <w:rFonts w:ascii="Times New Roman" w:hAnsi="Times New Roman" w:cs="Times New Roman"/>
            <w:color w:val="0000FF"/>
            <w:sz w:val="24"/>
            <w:szCs w:val="24"/>
            <w:lang w:val="ru-RU"/>
          </w:rPr>
          <w:t>347</w:t>
        </w:r>
      </w:hyperlink>
      <w:r>
        <w:rPr>
          <w:rFonts w:ascii="Times New Roman" w:hAnsi="Times New Roman" w:cs="Times New Roman"/>
          <w:color w:val="000000"/>
          <w:sz w:val="24"/>
          <w:szCs w:val="24"/>
          <w:lang w:val="ru-RU"/>
        </w:rPr>
        <w:t xml:space="preserve">, </w:t>
      </w:r>
      <w:hyperlink r:id="rId1078" w:anchor="CA1|ЧТР~~1|РЗ~X~10|ГЛ~39~41|СТ~402~503" w:history="1">
        <w:r>
          <w:rPr>
            <w:rFonts w:ascii="Times New Roman" w:hAnsi="Times New Roman" w:cs="Times New Roman"/>
            <w:color w:val="0000FF"/>
            <w:sz w:val="24"/>
            <w:szCs w:val="24"/>
            <w:lang w:val="ru-RU"/>
          </w:rPr>
          <w:t>402</w:t>
        </w:r>
      </w:hyperlink>
      <w:r>
        <w:rPr>
          <w:rFonts w:ascii="Times New Roman" w:hAnsi="Times New Roman" w:cs="Times New Roman"/>
          <w:color w:val="000000"/>
          <w:sz w:val="24"/>
          <w:szCs w:val="24"/>
          <w:lang w:val="ru-RU"/>
        </w:rPr>
        <w:t xml:space="preserve"> и </w:t>
      </w:r>
      <w:hyperlink r:id="rId1079" w:anchor="&amp;Article=403" w:history="1">
        <w:r>
          <w:rPr>
            <w:rFonts w:ascii="Times New Roman" w:hAnsi="Times New Roman" w:cs="Times New Roman"/>
            <w:color w:val="0000FF"/>
            <w:sz w:val="24"/>
            <w:szCs w:val="24"/>
            <w:lang w:val="ru-RU"/>
          </w:rPr>
          <w:t>403</w:t>
        </w:r>
      </w:hyperlink>
      <w:r>
        <w:rPr>
          <w:rFonts w:ascii="Times New Roman" w:hAnsi="Times New Roman" w:cs="Times New Roman"/>
          <w:color w:val="000000"/>
          <w:sz w:val="24"/>
          <w:szCs w:val="24"/>
          <w:lang w:val="ru-RU"/>
        </w:rPr>
        <w:t xml:space="preserve"> настоящего Кодекса, обжалованию и опротестованию в кассационном порядке не подлежат.</w:t>
      </w:r>
      <w:r w:rsidR="00A16388" w:rsidRPr="00A16388">
        <w:rPr>
          <w:rFonts w:ascii="Times New Roman" w:hAnsi="Times New Roman" w:cs="Times New Roman"/>
          <w:color w:val="000000"/>
          <w:sz w:val="24"/>
          <w:szCs w:val="24"/>
          <w:lang w:val="ru-RU"/>
        </w:rPr>
        <w:pict>
          <v:shape id="_x0000_i186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случаях обжалования или опротестования определения (постановления), вынесенного во время судебного разбирательства уголовного дела, закончившегося постановлением приговора, дело подлежит направлению в кассационную инстанцию только по истечении срока, установленного для обжалования и опротестования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25" w:name="CA0_ЧТР__1_РЗ_XI_12_ГЛ_40_43_СТ_410_519_"/>
      <w:bookmarkEnd w:id="925"/>
      <w:r>
        <w:rPr>
          <w:rFonts w:ascii="Times New Roman" w:hAnsi="Times New Roman" w:cs="Times New Roman"/>
          <w:color w:val="000000"/>
          <w:sz w:val="24"/>
          <w:szCs w:val="24"/>
          <w:lang w:val="ru-RU"/>
        </w:rPr>
        <w:t>3. Правила, установленные настоящим Кодексом относительно сроков, порядка подачи и рассмотрения кассационных жалоб и кассационных протестов, распространяются на сроки, порядок подачи и рассмотрения частных жалоб и частных протестов.</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26" w:name="CA0_ЧТР__1_РЗ_XI_12_ГЛ_40_44CN__chapter_"/>
      <w:bookmarkEnd w:id="926"/>
      <w:r>
        <w:rPr>
          <w:rFonts w:ascii="Times New Roman" w:hAnsi="Times New Roman" w:cs="Times New Roman"/>
          <w:b/>
          <w:bCs/>
          <w:caps/>
          <w:color w:val="000000"/>
          <w:sz w:val="24"/>
          <w:szCs w:val="24"/>
          <w:lang w:val="ru-RU"/>
        </w:rPr>
        <w:t>ГЛАВА 40</w:t>
      </w:r>
      <w:r>
        <w:rPr>
          <w:rFonts w:ascii="Times New Roman" w:hAnsi="Times New Roman" w:cs="Times New Roman"/>
          <w:b/>
          <w:bCs/>
          <w:caps/>
          <w:color w:val="000000"/>
          <w:sz w:val="24"/>
          <w:szCs w:val="24"/>
          <w:lang w:val="ru-RU"/>
        </w:rPr>
        <w:br/>
        <w:t>РАССМОТРЕНИЕ УГОЛОВНЫХ ДЕЛ ПО КАССАЦИОННЫМ ЖАЛОБАМ И ПРОТЕСТАМ</w:t>
      </w:r>
      <w:r w:rsidR="00A16388" w:rsidRPr="00A16388">
        <w:rPr>
          <w:rFonts w:ascii="Times New Roman" w:hAnsi="Times New Roman" w:cs="Times New Roman"/>
          <w:b/>
          <w:bCs/>
          <w:caps/>
          <w:color w:val="000000"/>
          <w:sz w:val="24"/>
          <w:szCs w:val="24"/>
          <w:lang w:val="ru-RU"/>
        </w:rPr>
        <w:pict>
          <v:shape id="_x0000_i186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27" w:name="CA0_ЧТР__1_РЗ_XI_12_ГЛ_41_45_СТ_378_520C"/>
      <w:bookmarkEnd w:id="927"/>
      <w:r>
        <w:rPr>
          <w:rFonts w:ascii="Times New Roman" w:hAnsi="Times New Roman" w:cs="Times New Roman"/>
          <w:b/>
          <w:bCs/>
          <w:color w:val="000000"/>
          <w:sz w:val="24"/>
          <w:szCs w:val="24"/>
          <w:lang w:val="ru-RU"/>
        </w:rPr>
        <w:t>Статья 378. Предмет кассационного рассмотрения</w:t>
      </w:r>
      <w:r w:rsidR="00A16388" w:rsidRPr="00A16388">
        <w:rPr>
          <w:rFonts w:ascii="Times New Roman" w:hAnsi="Times New Roman" w:cs="Times New Roman"/>
          <w:b/>
          <w:bCs/>
          <w:color w:val="000000"/>
          <w:sz w:val="24"/>
          <w:szCs w:val="24"/>
          <w:lang w:val="ru-RU"/>
        </w:rPr>
        <w:pict>
          <v:shape id="_x0000_i186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кассационным жалобам и протестам суд проверяет правильность применения закона к установленным судом фактам и соблюдение при судебном разбирательстве и разрешении уголовного дела по существу требований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рассмотрении уголовного дела в кассационном порядке суд проверяет законность и обоснованность приговора по имеющимся в деле и дополнительно представленным материалам. Суд не связан доводами кассационных жалобы или протеста и проверяет дело в полном объеме в отношении всех обвиняемых, в том числе и тех, которые жалоб не подали и в отношении которых не был принесен кассационный протест.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28" w:name="CA0_ЧТР__1_РЗ_XI_12_ГЛ_41_45_СТ_411_521_"/>
      <w:bookmarkEnd w:id="928"/>
      <w:r>
        <w:rPr>
          <w:rFonts w:ascii="Times New Roman" w:hAnsi="Times New Roman" w:cs="Times New Roman"/>
          <w:color w:val="000000"/>
          <w:sz w:val="24"/>
          <w:szCs w:val="24"/>
          <w:lang w:val="ru-RU"/>
        </w:rPr>
        <w:t>3. В случае обнаружения нарушений закона, влекущих отмену или изменение приговора, суд руководствуется правилами статей 385–388 настоящего Кодекса.</w:t>
      </w:r>
      <w:r w:rsidR="00A16388" w:rsidRPr="00A16388">
        <w:rPr>
          <w:rFonts w:ascii="Times New Roman" w:hAnsi="Times New Roman" w:cs="Times New Roman"/>
          <w:color w:val="000000"/>
          <w:sz w:val="24"/>
          <w:szCs w:val="24"/>
          <w:lang w:val="ru-RU"/>
        </w:rPr>
        <w:pict>
          <v:shape id="_x0000_i186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29" w:name="CA0_ЧТР__1_РЗ_XI_12_ГЛ_41_45_СТ_379_522C"/>
      <w:bookmarkEnd w:id="929"/>
      <w:r>
        <w:rPr>
          <w:rFonts w:ascii="Times New Roman" w:hAnsi="Times New Roman" w:cs="Times New Roman"/>
          <w:b/>
          <w:bCs/>
          <w:color w:val="000000"/>
          <w:sz w:val="24"/>
          <w:szCs w:val="24"/>
          <w:lang w:val="ru-RU"/>
        </w:rPr>
        <w:t>Статья 379. Состав суда при рассмотрении уголовных дел по кассационным жалобам и протестам</w:t>
      </w:r>
      <w:r w:rsidR="00A16388" w:rsidRPr="00A16388">
        <w:rPr>
          <w:rFonts w:ascii="Times New Roman" w:hAnsi="Times New Roman" w:cs="Times New Roman"/>
          <w:b/>
          <w:bCs/>
          <w:color w:val="000000"/>
          <w:sz w:val="24"/>
          <w:szCs w:val="24"/>
          <w:lang w:val="ru-RU"/>
        </w:rPr>
        <w:pict>
          <v:shape id="_x0000_i186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Уголовные дела по кассационным жалобам и протестам рассматриваются кассационной коллегией в составе трех профессиональных судей, один из которых является председательствующим.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30" w:name="CA0_ЧТР__1_РЗ_XI_12_ГЛ_41_45_СТ_380_524C"/>
      <w:bookmarkEnd w:id="930"/>
      <w:r>
        <w:rPr>
          <w:rFonts w:ascii="Times New Roman" w:hAnsi="Times New Roman" w:cs="Times New Roman"/>
          <w:b/>
          <w:bCs/>
          <w:color w:val="000000"/>
          <w:sz w:val="24"/>
          <w:szCs w:val="24"/>
          <w:lang w:val="ru-RU"/>
        </w:rPr>
        <w:t>Статья 380. Сроки рассмотрения уголовного дела в кассационной инстанции</w:t>
      </w:r>
      <w:r w:rsidR="00A16388" w:rsidRPr="00A16388">
        <w:rPr>
          <w:rFonts w:ascii="Times New Roman" w:hAnsi="Times New Roman" w:cs="Times New Roman"/>
          <w:b/>
          <w:bCs/>
          <w:color w:val="000000"/>
          <w:sz w:val="24"/>
          <w:szCs w:val="24"/>
          <w:lang w:val="ru-RU"/>
        </w:rPr>
        <w:pict>
          <v:shape id="_x0000_i186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Областной, Минский городской суды, Белорусский военный суд, Верховный Суд Республики Беларусь должны рассмотреть поступившее по кассационным жалобе или протесту уголовное дело в день, назначенный судом первой инстанции, но не позднее одного месяца со дня его поступления. В исключительных случаях председатель или заместитель председателя соответствующего суда могут продлить этот срок, но не более чем на два месяца.</w:t>
      </w:r>
      <w:r w:rsidR="00A16388" w:rsidRPr="00A16388">
        <w:rPr>
          <w:rFonts w:ascii="Times New Roman" w:hAnsi="Times New Roman" w:cs="Times New Roman"/>
          <w:color w:val="000000"/>
          <w:sz w:val="24"/>
          <w:szCs w:val="24"/>
          <w:lang w:val="ru-RU"/>
        </w:rPr>
        <w:pict>
          <v:shape id="_x0000_i186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Стороны не менее чем за пять суток до рассмотрения уголовного дела должны быть извещены судом кассационной инстанции о месте и времени его рассмотрения.</w:t>
      </w:r>
      <w:r w:rsidR="00A16388" w:rsidRPr="00A16388">
        <w:rPr>
          <w:rFonts w:ascii="Times New Roman" w:hAnsi="Times New Roman" w:cs="Times New Roman"/>
          <w:color w:val="000000"/>
          <w:sz w:val="24"/>
          <w:szCs w:val="24"/>
          <w:lang w:val="ru-RU"/>
        </w:rPr>
        <w:pict>
          <v:shape id="_x0000_i186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В случае изменения или продления срока рассмотрения уголовного дела в кассационной инстанции участники уголовного процесса, указанные в статье </w:t>
      </w:r>
      <w:hyperlink r:id="rId1080" w:anchor="CA1|ЧТР~~1|РЗ~X~10|ГЛ~39~41|СТ~373~474" w:history="1">
        <w:r>
          <w:rPr>
            <w:rFonts w:ascii="Times New Roman" w:hAnsi="Times New Roman" w:cs="Times New Roman"/>
            <w:color w:val="0000FF"/>
            <w:sz w:val="24"/>
            <w:szCs w:val="24"/>
            <w:lang w:val="ru-RU"/>
          </w:rPr>
          <w:t>373</w:t>
        </w:r>
      </w:hyperlink>
      <w:r>
        <w:rPr>
          <w:rFonts w:ascii="Times New Roman" w:hAnsi="Times New Roman" w:cs="Times New Roman"/>
          <w:color w:val="000000"/>
          <w:sz w:val="24"/>
          <w:szCs w:val="24"/>
          <w:lang w:val="ru-RU"/>
        </w:rPr>
        <w:t xml:space="preserve"> настоящего Кодекса, должны быть заблаговременно извещены о дне его рассмотрения.</w:t>
      </w:r>
      <w:r w:rsidR="00A16388" w:rsidRPr="00A16388">
        <w:rPr>
          <w:rFonts w:ascii="Times New Roman" w:hAnsi="Times New Roman" w:cs="Times New Roman"/>
          <w:color w:val="000000"/>
          <w:sz w:val="24"/>
          <w:szCs w:val="24"/>
          <w:lang w:val="ru-RU"/>
        </w:rPr>
        <w:pict>
          <v:shape id="_x0000_i186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31" w:name="CA0_ЧТР__1_РЗ_XI_12_ГЛ_41_45_СТ_413_525_"/>
      <w:bookmarkEnd w:id="931"/>
      <w:r>
        <w:rPr>
          <w:rFonts w:ascii="Times New Roman" w:hAnsi="Times New Roman" w:cs="Times New Roman"/>
          <w:color w:val="000000"/>
          <w:sz w:val="24"/>
          <w:szCs w:val="24"/>
          <w:lang w:val="ru-RU"/>
        </w:rPr>
        <w:t>3. Не позднее чем за трое суток до рассмотрения уголовного дела в помещении суда кассационной инстанции должно быть вывешено объявление о времени его рассмотрения.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32" w:name="CA0_ЧТР__1_РЗ_XI_12_ГЛ_41_45_СТ_381_526C"/>
      <w:bookmarkEnd w:id="932"/>
      <w:r>
        <w:rPr>
          <w:rFonts w:ascii="Times New Roman" w:hAnsi="Times New Roman" w:cs="Times New Roman"/>
          <w:b/>
          <w:bCs/>
          <w:color w:val="000000"/>
          <w:sz w:val="24"/>
          <w:szCs w:val="24"/>
          <w:lang w:val="ru-RU"/>
        </w:rPr>
        <w:t>Статья 381. Открытое рассмотрение уголовных дел в кассационной инстанции</w:t>
      </w:r>
      <w:r w:rsidR="00A16388" w:rsidRPr="00A16388">
        <w:rPr>
          <w:rFonts w:ascii="Times New Roman" w:hAnsi="Times New Roman" w:cs="Times New Roman"/>
          <w:b/>
          <w:bCs/>
          <w:color w:val="000000"/>
          <w:sz w:val="24"/>
          <w:szCs w:val="24"/>
          <w:lang w:val="ru-RU"/>
        </w:rPr>
        <w:pict>
          <v:shape id="_x0000_i186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Суд кассационной инстанции рассматривает уголовные дела в открытом судебном заседании, за исключением случаев, указанных в статье </w:t>
      </w:r>
      <w:hyperlink r:id="rId1081" w:anchor="&amp;Article=23" w:history="1">
        <w:r>
          <w:rPr>
            <w:rFonts w:ascii="Times New Roman" w:hAnsi="Times New Roman" w:cs="Times New Roman"/>
            <w:color w:val="0000FF"/>
            <w:sz w:val="24"/>
            <w:szCs w:val="24"/>
            <w:lang w:val="ru-RU"/>
          </w:rPr>
          <w:t>23</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33" w:name="CA0_ЧТР__1_РЗ_XI_12_ГЛ_41_45_СТ_382_528C"/>
      <w:bookmarkEnd w:id="933"/>
      <w:r>
        <w:rPr>
          <w:rFonts w:ascii="Times New Roman" w:hAnsi="Times New Roman" w:cs="Times New Roman"/>
          <w:b/>
          <w:bCs/>
          <w:color w:val="000000"/>
          <w:sz w:val="24"/>
          <w:szCs w:val="24"/>
          <w:lang w:val="ru-RU"/>
        </w:rPr>
        <w:t>Статья 382. Лица, участвующие в рассмотрении уголовного дела в кассационном порядке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заседании суда, рассматривающего уголовное дело в кассационном порядке, могут участвовать прокурор, защитник, а также потерпевший, частный обвинитель, гражданский истец, гражданский ответчик, представители.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Вопрос об участии обвиняемого, содержащегося под стражей или домашним арестом, в заседании суда, рассматривающего уголовное дело в кассационном порядке, разрешается этим судом. Явившийся в судебное заседание обвиняемый в любом случае допускается к даче объяснений.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Обвиняемый, содержащийся под стражей или домашним арестом, в отношении которого подана кассационная жалоба потерпевшим, частным обвинителем или их представителями либо принесен кассационный протест прокурором по основаниям, могущим повлечь ухудшение его положения, вызывается в заседание суда кассационной инстанции по его ходатайству. Участие обвиняемого, которому назначено наказание в виде смертной казни, и его защитника в рассмотрении уголовного дела в суде кассационной инстанции обязательно. При рассмотрении судом кассационных жалоб или протестов по основаниям, могущим повлечь ухудшение положения обвиняемого, участие защитника в случаях, указанных в </w:t>
      </w:r>
      <w:hyperlink r:id="rId1082" w:anchor="&amp;Article=45" w:history="1">
        <w:r>
          <w:rPr>
            <w:rFonts w:ascii="Times New Roman" w:hAnsi="Times New Roman" w:cs="Times New Roman"/>
            <w:color w:val="0000FF"/>
            <w:sz w:val="24"/>
            <w:szCs w:val="24"/>
            <w:lang w:val="ru-RU"/>
          </w:rPr>
          <w:t>статье 45</w:t>
        </w:r>
      </w:hyperlink>
      <w:r>
        <w:rPr>
          <w:rFonts w:ascii="Times New Roman" w:hAnsi="Times New Roman" w:cs="Times New Roman"/>
          <w:color w:val="000000"/>
          <w:sz w:val="24"/>
          <w:szCs w:val="24"/>
          <w:lang w:val="ru-RU"/>
        </w:rPr>
        <w:t xml:space="preserve"> настоящего Кодекса, обязательно.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34" w:name="CA0_ЧТР__1_РЗ_XI_12_ГЛ_41_45_СТ_382_528_"/>
      <w:bookmarkEnd w:id="934"/>
      <w:r>
        <w:rPr>
          <w:rFonts w:ascii="Times New Roman" w:hAnsi="Times New Roman" w:cs="Times New Roman"/>
          <w:color w:val="000000"/>
          <w:sz w:val="24"/>
          <w:szCs w:val="24"/>
          <w:lang w:val="ru-RU"/>
        </w:rPr>
        <w:t>4. Неявка лиц, за исключением указанных в части 3 настоящей статьи, своевременно извещенных о дне рассмотрения уголовного дела, не препятствует его рассмотрению.</w:t>
      </w:r>
      <w:r w:rsidR="00A16388" w:rsidRPr="00A16388">
        <w:rPr>
          <w:rFonts w:ascii="Times New Roman" w:hAnsi="Times New Roman" w:cs="Times New Roman"/>
          <w:color w:val="000000"/>
          <w:sz w:val="24"/>
          <w:szCs w:val="24"/>
          <w:lang w:val="ru-RU"/>
        </w:rPr>
        <w:pict>
          <v:shape id="_x0000_i187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35" w:name="CA0_ЧТР__1_РЗ_XI_12_ГЛ_41_45_СТ_383_531C"/>
      <w:bookmarkEnd w:id="935"/>
      <w:r>
        <w:rPr>
          <w:rFonts w:ascii="Times New Roman" w:hAnsi="Times New Roman" w:cs="Times New Roman"/>
          <w:b/>
          <w:bCs/>
          <w:color w:val="000000"/>
          <w:sz w:val="24"/>
          <w:szCs w:val="24"/>
          <w:lang w:val="ru-RU"/>
        </w:rPr>
        <w:t>Статья 383. Представление дополнительных материалов в кассационную инстанцию</w:t>
      </w:r>
      <w:r w:rsidR="00A16388" w:rsidRPr="00A16388">
        <w:rPr>
          <w:rFonts w:ascii="Times New Roman" w:hAnsi="Times New Roman" w:cs="Times New Roman"/>
          <w:b/>
          <w:bCs/>
          <w:color w:val="000000"/>
          <w:sz w:val="24"/>
          <w:szCs w:val="24"/>
          <w:lang w:val="ru-RU"/>
        </w:rPr>
        <w:pict>
          <v:shape id="_x0000_i187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В подтверждение или опровержение доводов, приведенных в жалобе или протесте, лица, указанные в статье </w:t>
      </w:r>
      <w:hyperlink r:id="rId1083" w:anchor="CA1|ЧТР~~1|РЗ~IX~9|ГЛ~38~40|СТ~370~471" w:history="1">
        <w:r>
          <w:rPr>
            <w:rFonts w:ascii="Times New Roman" w:hAnsi="Times New Roman" w:cs="Times New Roman"/>
            <w:color w:val="0000FF"/>
            <w:sz w:val="24"/>
            <w:szCs w:val="24"/>
            <w:lang w:val="ru-RU"/>
          </w:rPr>
          <w:t>370</w:t>
        </w:r>
      </w:hyperlink>
      <w:r>
        <w:rPr>
          <w:rFonts w:ascii="Times New Roman" w:hAnsi="Times New Roman" w:cs="Times New Roman"/>
          <w:color w:val="000000"/>
          <w:sz w:val="24"/>
          <w:szCs w:val="24"/>
          <w:lang w:val="ru-RU"/>
        </w:rPr>
        <w:t xml:space="preserve"> настоящего Кодекса, вправе представить в кассационную инстанцию дополнительные материалы как до рассмотрения уголовного дела, так и во время его рассмотрения.</w:t>
      </w:r>
      <w:r w:rsidR="00A16388" w:rsidRPr="00A16388">
        <w:rPr>
          <w:rFonts w:ascii="Times New Roman" w:hAnsi="Times New Roman" w:cs="Times New Roman"/>
          <w:color w:val="000000"/>
          <w:sz w:val="24"/>
          <w:szCs w:val="24"/>
          <w:lang w:val="ru-RU"/>
        </w:rPr>
        <w:pict>
          <v:shape id="_x0000_i187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36" w:name="CA0_ЧТР__1_РЗ_XI_12_ГЛ_41_45_СТ_416_532_"/>
      <w:bookmarkEnd w:id="936"/>
      <w:r>
        <w:rPr>
          <w:rFonts w:ascii="Times New Roman" w:hAnsi="Times New Roman" w:cs="Times New Roman"/>
          <w:color w:val="000000"/>
          <w:sz w:val="24"/>
          <w:szCs w:val="24"/>
          <w:lang w:val="ru-RU"/>
        </w:rPr>
        <w:t>2. Дополнительные материалы не могут быть получены путем производства следственных действий. Лицо, представляющее суду дополнительные материалы, обязано указать, каким путем они получены и в связи с чем возникла необходимость их представления. О принятии или отклонении дополнительных материалов суд, выслушав мнения сторон, выносит определение. Дополнительные материалы, если они имеют значение для разрешения уголовного дела, могут послужить основанием для изменения приговора или его отмены с прекращением производства по уголовному делу. В случаях, когда содержащиеся в дополнительных материалах сведения требуют проверки и оценки судом первой инстанции, приговор может быть отменен, а уголовное дело направлено на новое судебное разбирательство.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37" w:name="CA0_ЧТР__1_РЗ_XI_12_ГЛ_41_45_СТ_384_533C"/>
      <w:bookmarkEnd w:id="937"/>
      <w:r>
        <w:rPr>
          <w:rFonts w:ascii="Times New Roman" w:hAnsi="Times New Roman" w:cs="Times New Roman"/>
          <w:b/>
          <w:bCs/>
          <w:color w:val="000000"/>
          <w:sz w:val="24"/>
          <w:szCs w:val="24"/>
          <w:lang w:val="ru-RU"/>
        </w:rPr>
        <w:t>Статья 384. Порядок рассмотрения уголовного дела в кассационной инстанции</w:t>
      </w:r>
      <w:r w:rsidR="00A16388" w:rsidRPr="00A16388">
        <w:rPr>
          <w:rFonts w:ascii="Times New Roman" w:hAnsi="Times New Roman" w:cs="Times New Roman"/>
          <w:b/>
          <w:bCs/>
          <w:color w:val="000000"/>
          <w:sz w:val="24"/>
          <w:szCs w:val="24"/>
          <w:lang w:val="ru-RU"/>
        </w:rPr>
        <w:pict>
          <v:shape id="_x0000_i187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Председательствующий открывает судебное заседание и объявляет, какое уголовное дело подлежит рассмотрению. Затем он удостоверяется, кто явился по уголовному делу, выясняет, своевременно ли стороны извещены о дне рассмотрения уголовного дела, вручена ли копия жалобы или протеста обвиняемому и потерпевшему в случаях, предусмотренных частью 3 </w:t>
      </w:r>
      <w:hyperlink r:id="rId1084" w:anchor="&amp;Article=373" w:history="1">
        <w:r>
          <w:rPr>
            <w:rFonts w:ascii="Times New Roman" w:hAnsi="Times New Roman" w:cs="Times New Roman"/>
            <w:color w:val="0000FF"/>
            <w:sz w:val="24"/>
            <w:szCs w:val="24"/>
            <w:lang w:val="ru-RU"/>
          </w:rPr>
          <w:t>статьи 373</w:t>
        </w:r>
      </w:hyperlink>
      <w:r>
        <w:rPr>
          <w:rFonts w:ascii="Times New Roman" w:hAnsi="Times New Roman" w:cs="Times New Roman"/>
          <w:color w:val="000000"/>
          <w:sz w:val="24"/>
          <w:szCs w:val="24"/>
          <w:lang w:val="ru-RU"/>
        </w:rPr>
        <w:t xml:space="preserve"> настоящего Кодекса, после чего суд решает вопрос о возможности рассмотрения уголовного дела. После этого председательствующий объявляет состав суда, фамилии прокурора и переводчика и опрашивает явившихся по делу лиц, имеются ли у них заявления об отводе.</w:t>
      </w:r>
      <w:r w:rsidR="00A16388" w:rsidRPr="00A16388">
        <w:rPr>
          <w:rFonts w:ascii="Times New Roman" w:hAnsi="Times New Roman" w:cs="Times New Roman"/>
          <w:color w:val="000000"/>
          <w:sz w:val="24"/>
          <w:szCs w:val="24"/>
          <w:lang w:val="ru-RU"/>
        </w:rPr>
        <w:pict>
          <v:shape id="_x0000_i187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Председательствующий опрашивает явившихся по делу лиц об имеющихся у них ходатайствах. По заявленным ходатайствам суд выносит определение.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38" w:name="CA0_П_2_1_0CN__point_2_1"/>
      <w:bookmarkEnd w:id="938"/>
      <w:r>
        <w:rPr>
          <w:rFonts w:ascii="Times New Roman" w:hAnsi="Times New Roman" w:cs="Times New Roman"/>
          <w:color w:val="000000"/>
          <w:sz w:val="24"/>
          <w:szCs w:val="24"/>
          <w:lang w:val="ru-RU"/>
        </w:rPr>
        <w:t>2[1]. Во всех случаях рассмотрение уголовного дела откладывается,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заседание суда кассационной инстанции не явились лица, участие которых в нем является по закону обязательным;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обвиняемому не была вручена копия кассационной жалобы потерпевшего, частного обвинителя, их представителей, кассационного протеста прокурора, содержащих просьбу об отмене или изменении приговора по основаниям, могущим повлечь ухудшение положения обвиняемого, а потерпевшему – копия протеста по этим основаниям;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стороны своевременно не извещены о месте и времени рассмотрения уголовного дела.</w:t>
      </w:r>
      <w:r w:rsidR="00A16388" w:rsidRPr="00A16388">
        <w:rPr>
          <w:rFonts w:ascii="Times New Roman" w:hAnsi="Times New Roman" w:cs="Times New Roman"/>
          <w:color w:val="000000"/>
          <w:sz w:val="24"/>
          <w:szCs w:val="24"/>
          <w:lang w:val="ru-RU"/>
        </w:rPr>
        <w:pict>
          <v:shape id="_x0000_i187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Рассмотрение уголовного дела начинается с доклада одного из судей, который излагает существо дела, жалобы или протеста. После доклада судьи лица, подавшие жалобы, дают объяснения, а прокурор высказывает свое мнение по ним, а также о законности и обоснованности приговора. В случае рассмотрения дела по протесту после изложения судьей существа дела прокурор обосновывает протест, а затем заслушиваются объяснения других участников процесса. В случае представления дополнительных материалов председательствующий или судья знакомит с ними лиц, указанных в статье </w:t>
      </w:r>
      <w:hyperlink r:id="rId1085" w:anchor="CA1|ЧТР~~1|РЗ~X~10|ГЛ~39~41|СТ~382~483" w:history="1">
        <w:r>
          <w:rPr>
            <w:rFonts w:ascii="Times New Roman" w:hAnsi="Times New Roman" w:cs="Times New Roman"/>
            <w:color w:val="0000FF"/>
            <w:sz w:val="24"/>
            <w:szCs w:val="24"/>
            <w:lang w:val="ru-RU"/>
          </w:rPr>
          <w:t>382</w:t>
        </w:r>
      </w:hyperlink>
      <w:r>
        <w:rPr>
          <w:rFonts w:ascii="Times New Roman" w:hAnsi="Times New Roman" w:cs="Times New Roman"/>
          <w:color w:val="000000"/>
          <w:sz w:val="24"/>
          <w:szCs w:val="24"/>
          <w:lang w:val="ru-RU"/>
        </w:rPr>
        <w:t xml:space="preserve"> настоящего Кодекса, если они участвуют в судебном заседании.</w:t>
      </w:r>
      <w:r w:rsidR="00A16388" w:rsidRPr="00A16388">
        <w:rPr>
          <w:rFonts w:ascii="Times New Roman" w:hAnsi="Times New Roman" w:cs="Times New Roman"/>
          <w:color w:val="000000"/>
          <w:sz w:val="24"/>
          <w:szCs w:val="24"/>
          <w:lang w:val="ru-RU"/>
        </w:rPr>
        <w:pict>
          <v:shape id="_x0000_i187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Обвиняемый, его защитник и законный представитель, потерпевший, частный обвинитель, гражданский истец, гражданский ответчик, представители, если они участвуют в судебном заседании, дают объяснения.</w:t>
      </w:r>
      <w:r w:rsidR="00A16388" w:rsidRPr="00A16388">
        <w:rPr>
          <w:rFonts w:ascii="Times New Roman" w:hAnsi="Times New Roman" w:cs="Times New Roman"/>
          <w:color w:val="000000"/>
          <w:sz w:val="24"/>
          <w:szCs w:val="24"/>
          <w:lang w:val="ru-RU"/>
        </w:rPr>
        <w:pict>
          <v:shape id="_x0000_i187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Свидетели, эксперты, допрошенные в суде первой инстанции, могут быть вызваны в суд кассационной инстанции для дачи разъяснений по существу данных ими показаний или заключений, если их вызов по ходатайству сторон или по своей инициативе суд признает необходимым.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При рассмотрении уголовного дела суд по ходатайству сторон или по собственной инициативе вправе:</w:t>
      </w:r>
      <w:r w:rsidR="00A16388" w:rsidRPr="00A16388">
        <w:rPr>
          <w:rFonts w:ascii="Times New Roman" w:hAnsi="Times New Roman" w:cs="Times New Roman"/>
          <w:color w:val="000000"/>
          <w:sz w:val="24"/>
          <w:szCs w:val="24"/>
          <w:lang w:val="ru-RU"/>
        </w:rPr>
        <w:pict>
          <v:shape id="_x0000_i187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назначить судебно-психиатрическую экспертизу;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назначить повторную или дополнительную экспертизу, если ее проведение возможно по имеющимся в деле или дополнительно представленным материалам;</w:t>
      </w:r>
      <w:r w:rsidR="00A16388" w:rsidRPr="00A16388">
        <w:rPr>
          <w:rFonts w:ascii="Times New Roman" w:hAnsi="Times New Roman" w:cs="Times New Roman"/>
          <w:color w:val="000000"/>
          <w:sz w:val="24"/>
          <w:szCs w:val="24"/>
          <w:lang w:val="ru-RU"/>
        </w:rPr>
        <w:pict>
          <v:shape id="_x0000_i187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истребовать документы и иные сведения о состоянии здоровья, семейном положении, прошлых судимостях и других данных о личности обвиняемого.</w:t>
      </w:r>
      <w:r w:rsidR="00A16388" w:rsidRPr="00A16388">
        <w:rPr>
          <w:rFonts w:ascii="Times New Roman" w:hAnsi="Times New Roman" w:cs="Times New Roman"/>
          <w:color w:val="000000"/>
          <w:sz w:val="24"/>
          <w:szCs w:val="24"/>
          <w:lang w:val="ru-RU"/>
        </w:rPr>
        <w:pict>
          <v:shape id="_x0000_i188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Заслушав участников судебного заседания, суд удаляется в совещательную комнату для вынесения определения.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39" w:name="CA0_ЧТР__1_РЗ_XI_12_ГЛ_41_45_СТ_417_534_"/>
      <w:bookmarkEnd w:id="939"/>
      <w:r>
        <w:rPr>
          <w:rFonts w:ascii="Times New Roman" w:hAnsi="Times New Roman" w:cs="Times New Roman"/>
          <w:color w:val="000000"/>
          <w:sz w:val="24"/>
          <w:szCs w:val="24"/>
          <w:lang w:val="ru-RU"/>
        </w:rPr>
        <w:t xml:space="preserve">8. Меры воздействия за нарушение порядка судебного заседания определяются правилами статьи </w:t>
      </w:r>
      <w:hyperlink r:id="rId1086" w:anchor="CA1|ЧТР~~1|РЗ~IX~9|ГЛ~34~36|СТ~307~345" w:history="1">
        <w:r>
          <w:rPr>
            <w:rFonts w:ascii="Times New Roman" w:hAnsi="Times New Roman" w:cs="Times New Roman"/>
            <w:color w:val="0000FF"/>
            <w:sz w:val="24"/>
            <w:szCs w:val="24"/>
            <w:lang w:val="ru-RU"/>
          </w:rPr>
          <w:t>307</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88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40" w:name="CA0_ЧТР__1_РЗ_XI_12_ГЛ_41_45_СТ_385_535C"/>
      <w:bookmarkEnd w:id="940"/>
      <w:r>
        <w:rPr>
          <w:rFonts w:ascii="Times New Roman" w:hAnsi="Times New Roman" w:cs="Times New Roman"/>
          <w:b/>
          <w:bCs/>
          <w:color w:val="000000"/>
          <w:sz w:val="24"/>
          <w:szCs w:val="24"/>
          <w:lang w:val="ru-RU"/>
        </w:rPr>
        <w:t>Статья 385. Вынесение определения</w:t>
      </w:r>
      <w:r w:rsidR="00A16388" w:rsidRPr="00A16388">
        <w:rPr>
          <w:rFonts w:ascii="Times New Roman" w:hAnsi="Times New Roman" w:cs="Times New Roman"/>
          <w:b/>
          <w:bCs/>
          <w:color w:val="000000"/>
          <w:sz w:val="24"/>
          <w:szCs w:val="24"/>
          <w:lang w:val="ru-RU"/>
        </w:rPr>
        <w:pict>
          <v:shape id="_x0000_i188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результате рассмотрения уголовного дела в кассационном порядке суд принимает одно из следующих решений: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оставляет приговор без изменения, а жалобы или протест – без удовлетворения;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отменяет приговор и направляет дело на новое судебное разбирательство в суд первой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отменяет приговор и прекращает производство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изменяет приговор;</w:t>
      </w:r>
      <w:r w:rsidR="00A16388" w:rsidRPr="00A16388">
        <w:rPr>
          <w:rFonts w:ascii="Times New Roman" w:hAnsi="Times New Roman" w:cs="Times New Roman"/>
          <w:color w:val="000000"/>
          <w:sz w:val="24"/>
          <w:szCs w:val="24"/>
          <w:lang w:val="ru-RU"/>
        </w:rPr>
        <w:pict>
          <v:shape id="_x0000_i188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откладывает разбирательство уголовного дела в случаях, предусмотренных частями 2[1] и 6 статьи </w:t>
      </w:r>
      <w:hyperlink r:id="rId1087" w:anchor="&amp;Article=384" w:history="1">
        <w:r>
          <w:rPr>
            <w:rFonts w:ascii="Times New Roman" w:hAnsi="Times New Roman" w:cs="Times New Roman"/>
            <w:color w:val="0000FF"/>
            <w:sz w:val="24"/>
            <w:szCs w:val="24"/>
            <w:lang w:val="ru-RU"/>
          </w:rPr>
          <w:t>384</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88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 вынесении определения суд руководствуется требованиями статей </w:t>
      </w:r>
      <w:hyperlink r:id="rId1088" w:anchor="CA1|ЧТР~~1|РЗ~IX~9|ГЛ~38~40|СТ~351~433" w:history="1">
        <w:r>
          <w:rPr>
            <w:rFonts w:ascii="Times New Roman" w:hAnsi="Times New Roman" w:cs="Times New Roman"/>
            <w:color w:val="0000FF"/>
            <w:sz w:val="24"/>
            <w:szCs w:val="24"/>
            <w:lang w:val="ru-RU"/>
          </w:rPr>
          <w:t>351</w:t>
        </w:r>
      </w:hyperlink>
      <w:r>
        <w:rPr>
          <w:rFonts w:ascii="Times New Roman" w:hAnsi="Times New Roman" w:cs="Times New Roman"/>
          <w:color w:val="000000"/>
          <w:sz w:val="24"/>
          <w:szCs w:val="24"/>
          <w:lang w:val="ru-RU"/>
        </w:rPr>
        <w:t xml:space="preserve">, </w:t>
      </w:r>
      <w:hyperlink r:id="rId1089" w:anchor="CA1|ЧТР~~1|РЗ~IX~9|ГЛ~38~40|СТ~354~439" w:history="1">
        <w:r>
          <w:rPr>
            <w:rFonts w:ascii="Times New Roman" w:hAnsi="Times New Roman" w:cs="Times New Roman"/>
            <w:color w:val="0000FF"/>
            <w:sz w:val="24"/>
            <w:szCs w:val="24"/>
            <w:lang w:val="ru-RU"/>
          </w:rPr>
          <w:t>354</w:t>
        </w:r>
      </w:hyperlink>
      <w:r>
        <w:rPr>
          <w:rFonts w:ascii="Times New Roman" w:hAnsi="Times New Roman" w:cs="Times New Roman"/>
          <w:color w:val="000000"/>
          <w:sz w:val="24"/>
          <w:szCs w:val="24"/>
          <w:lang w:val="ru-RU"/>
        </w:rPr>
        <w:t xml:space="preserve"> и </w:t>
      </w:r>
      <w:hyperlink r:id="rId1090" w:anchor="CA1|ЧТР~~1|РЗ~IX~9|ГЛ~38~40|СТ~358~447" w:history="1">
        <w:r>
          <w:rPr>
            <w:rFonts w:ascii="Times New Roman" w:hAnsi="Times New Roman" w:cs="Times New Roman"/>
            <w:color w:val="0000FF"/>
            <w:sz w:val="24"/>
            <w:szCs w:val="24"/>
            <w:lang w:val="ru-RU"/>
          </w:rPr>
          <w:t>358</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88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41" w:name="CA0_ЧТР__1_РЗ_XI_12_ГЛ_41_45_СТ_418_536_"/>
      <w:bookmarkEnd w:id="941"/>
      <w:r>
        <w:rPr>
          <w:rFonts w:ascii="Times New Roman" w:hAnsi="Times New Roman" w:cs="Times New Roman"/>
          <w:color w:val="000000"/>
          <w:sz w:val="24"/>
          <w:szCs w:val="24"/>
          <w:lang w:val="ru-RU"/>
        </w:rPr>
        <w:t>2. Резолютивная часть вынесенного определения немедленно оглашается в зале судебного заседания председательствующим либо одним из судей.</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42" w:name="CA0_ЧТР__1_РЗ_XI_12_ГЛ_41_45_СТ_386_537C"/>
      <w:bookmarkEnd w:id="942"/>
      <w:r>
        <w:rPr>
          <w:rFonts w:ascii="Times New Roman" w:hAnsi="Times New Roman" w:cs="Times New Roman"/>
          <w:b/>
          <w:bCs/>
          <w:color w:val="000000"/>
          <w:sz w:val="24"/>
          <w:szCs w:val="24"/>
          <w:lang w:val="ru-RU"/>
        </w:rPr>
        <w:t>Статья 386. Пределы полномочий суда кассационной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 при рассмотрении уголовного дела в кассационном порядке вправе отменить либо изменить обвинительный приговор по основаниям, могущим повлечь улучшение положения обвиняемого, независимо от содержания доводов кассационных жалобы или протеста.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43" w:name="CA0_ЧТР__1_РЗ_XI_12_ГЛ_41_45_СТ_386_537_"/>
      <w:bookmarkEnd w:id="943"/>
      <w:r>
        <w:rPr>
          <w:rFonts w:ascii="Times New Roman" w:hAnsi="Times New Roman" w:cs="Times New Roman"/>
          <w:color w:val="000000"/>
          <w:sz w:val="24"/>
          <w:szCs w:val="24"/>
          <w:lang w:val="ru-RU"/>
        </w:rPr>
        <w:t>2. Обвинительный приговор может быть отменен либо изменен в связи с необходимостью применения закона о более тяжком преступлении либо за мягкостью наказания, а равно и по другим основаниям, могущим повлечь ухудшение положения обвиняемого, лишь в случаях, когда по этим основаниям подана кассационная жалоба потерпевшим, частным обвинителем или их представителями либо принесен кассационный протест прокурором.</w:t>
      </w:r>
      <w:r w:rsidR="00A16388" w:rsidRPr="00A16388">
        <w:rPr>
          <w:rFonts w:ascii="Times New Roman" w:hAnsi="Times New Roman" w:cs="Times New Roman"/>
          <w:color w:val="000000"/>
          <w:sz w:val="24"/>
          <w:szCs w:val="24"/>
          <w:lang w:val="ru-RU"/>
        </w:rPr>
        <w:pict>
          <v:shape id="_x0000_i188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44" w:name="CA0_ЧТР__1_РЗ_XI_12_ГЛ_41_45_СТ_387_540C"/>
      <w:bookmarkEnd w:id="944"/>
      <w:r>
        <w:rPr>
          <w:rFonts w:ascii="Times New Roman" w:hAnsi="Times New Roman" w:cs="Times New Roman"/>
          <w:b/>
          <w:bCs/>
          <w:color w:val="000000"/>
          <w:sz w:val="24"/>
          <w:szCs w:val="24"/>
          <w:lang w:val="ru-RU"/>
        </w:rPr>
        <w:t>Статья 387. Отмена оправдательного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Оправдательный приговор может быть отменен в кассационном порядке не иначе как по жалобе потерпевшего, частного обвинителя или их представителей, представителя гражданского истца, либо по жалобе обвиняемого, оправданного судом, либо по протесту прокурора.</w:t>
      </w:r>
      <w:r w:rsidR="00A16388" w:rsidRPr="00A16388">
        <w:rPr>
          <w:rFonts w:ascii="Times New Roman" w:hAnsi="Times New Roman" w:cs="Times New Roman"/>
          <w:color w:val="000000"/>
          <w:sz w:val="24"/>
          <w:szCs w:val="24"/>
          <w:lang w:val="ru-RU"/>
        </w:rPr>
        <w:pict>
          <v:shape id="_x0000_i188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45" w:name="CA0_ЧТР__1_РЗ_XI_12_ГЛ_41_45_СТ_388_543C"/>
      <w:bookmarkEnd w:id="945"/>
      <w:r>
        <w:rPr>
          <w:rFonts w:ascii="Times New Roman" w:hAnsi="Times New Roman" w:cs="Times New Roman"/>
          <w:b/>
          <w:bCs/>
          <w:color w:val="000000"/>
          <w:sz w:val="24"/>
          <w:szCs w:val="24"/>
          <w:lang w:val="ru-RU"/>
        </w:rPr>
        <w:t>Статья 388. Основания к отмене или изменению приговора</w:t>
      </w:r>
      <w:r w:rsidR="00A16388" w:rsidRPr="00A16388">
        <w:rPr>
          <w:rFonts w:ascii="Times New Roman" w:hAnsi="Times New Roman" w:cs="Times New Roman"/>
          <w:b/>
          <w:bCs/>
          <w:color w:val="000000"/>
          <w:sz w:val="24"/>
          <w:szCs w:val="24"/>
          <w:lang w:val="ru-RU"/>
        </w:rPr>
        <w:pict>
          <v:shape id="_x0000_i188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Основаниями к отмене или изменению приговора при рассмотрении уголовного дела в кассационном порядке являются: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односторонность или неполнота судебного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несоответствие выводов суда, изложенных в приговоре, фактическим обстоятельствам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существенное нарушение уголовно-процессуального закона;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неправильное применение уголовного закона;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несоответствие назначенного судом наказания тяжести преступления и личности обвиняемого.</w:t>
      </w:r>
      <w:r w:rsidR="00A16388" w:rsidRPr="00A16388">
        <w:rPr>
          <w:rFonts w:ascii="Times New Roman" w:hAnsi="Times New Roman" w:cs="Times New Roman"/>
          <w:color w:val="000000"/>
          <w:sz w:val="24"/>
          <w:szCs w:val="24"/>
          <w:lang w:val="ru-RU"/>
        </w:rPr>
        <w:pict>
          <v:shape id="_x0000_i188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46" w:name="CA0_ЧТР__1_РЗ_XI_12_ГЛ_41_45_СТ_421_544_"/>
      <w:bookmarkEnd w:id="946"/>
      <w:r>
        <w:rPr>
          <w:rFonts w:ascii="Times New Roman" w:hAnsi="Times New Roman" w:cs="Times New Roman"/>
          <w:color w:val="000000"/>
          <w:sz w:val="24"/>
          <w:szCs w:val="24"/>
          <w:lang w:val="ru-RU"/>
        </w:rPr>
        <w:t>2. Оправдательный приговор, определение о прекращении производства по уголовному делу или иное решение, вынесенные в пользу обвиняемого, не могут быть отменены по мотивам существенного нарушения уголовно-процессуального закона, если невиновность обвиняемого не оспаривается сторонами.</w:t>
      </w:r>
      <w:r w:rsidR="00A16388" w:rsidRPr="00A16388">
        <w:rPr>
          <w:rFonts w:ascii="Times New Roman" w:hAnsi="Times New Roman" w:cs="Times New Roman"/>
          <w:color w:val="000000"/>
          <w:sz w:val="24"/>
          <w:szCs w:val="24"/>
          <w:lang w:val="ru-RU"/>
        </w:rPr>
        <w:pict>
          <v:shape id="_x0000_i189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47" w:name="CA0_ЧТР__1_РЗ_XI_12_ГЛ_41_45_СТ_389_545C"/>
      <w:bookmarkEnd w:id="947"/>
      <w:r>
        <w:rPr>
          <w:rFonts w:ascii="Times New Roman" w:hAnsi="Times New Roman" w:cs="Times New Roman"/>
          <w:b/>
          <w:bCs/>
          <w:color w:val="000000"/>
          <w:sz w:val="24"/>
          <w:szCs w:val="24"/>
          <w:lang w:val="ru-RU"/>
        </w:rPr>
        <w:t>Статья 389. Односторонность или неполнота судебного следствия</w:t>
      </w:r>
      <w:r w:rsidR="00A16388" w:rsidRPr="00A16388">
        <w:rPr>
          <w:rFonts w:ascii="Times New Roman" w:hAnsi="Times New Roman" w:cs="Times New Roman"/>
          <w:b/>
          <w:bCs/>
          <w:color w:val="000000"/>
          <w:sz w:val="24"/>
          <w:szCs w:val="24"/>
          <w:lang w:val="ru-RU"/>
        </w:rPr>
        <w:pict>
          <v:shape id="_x0000_i189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Односторонним или неполно проведенным признается судебное следствие, когда вследствие необоснованного отклонения ходатайства сторон (стороны) остались невыясненными такие обстоятельства, установление которых могло иметь существенное значение при постановлении приговора, а также если судом не были исследованы доказательства, имеющие значение для правильного разрешения дела, о существовании которых было известно суду, а также не была проведена экспертиза, когда ее проведение по закону является обязательным.</w:t>
      </w:r>
      <w:r w:rsidR="00A16388" w:rsidRPr="00A16388">
        <w:rPr>
          <w:rFonts w:ascii="Times New Roman" w:hAnsi="Times New Roman" w:cs="Times New Roman"/>
          <w:color w:val="000000"/>
          <w:sz w:val="24"/>
          <w:szCs w:val="24"/>
          <w:lang w:val="ru-RU"/>
        </w:rPr>
        <w:pict>
          <v:shape id="_x0000_i189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Судебное следствие в любом случае признается односторонним или неполным, если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исключен;</w:t>
      </w:r>
      <w:r w:rsidR="00A16388" w:rsidRPr="00A16388">
        <w:rPr>
          <w:rFonts w:ascii="Times New Roman" w:hAnsi="Times New Roman" w:cs="Times New Roman"/>
          <w:color w:val="000000"/>
          <w:sz w:val="24"/>
          <w:szCs w:val="24"/>
          <w:lang w:val="ru-RU"/>
        </w:rPr>
        <w:pict>
          <v:shape id="_x0000_i189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были исследованы обстоятельства, указанные в определении суда, передавшего уголовное дело на новое судебное разбирательство;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48" w:name="CA0_ЧТР__1_РЗ_XI_12_ГЛ_41_45_СТ_422_546_"/>
      <w:bookmarkEnd w:id="948"/>
      <w:r>
        <w:rPr>
          <w:rFonts w:ascii="Times New Roman" w:hAnsi="Times New Roman" w:cs="Times New Roman"/>
          <w:color w:val="000000"/>
          <w:sz w:val="24"/>
          <w:szCs w:val="24"/>
          <w:lang w:val="ru-RU"/>
        </w:rPr>
        <w:t>3) не были установлены с достаточной полнотой данные о личности обвиняемого.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49" w:name="CA0_ЧТР__1_РЗ_XI_12_ГЛ_41_45_СТ_390_547C"/>
      <w:bookmarkEnd w:id="949"/>
      <w:r>
        <w:rPr>
          <w:rFonts w:ascii="Times New Roman" w:hAnsi="Times New Roman" w:cs="Times New Roman"/>
          <w:b/>
          <w:bCs/>
          <w:color w:val="000000"/>
          <w:sz w:val="24"/>
          <w:szCs w:val="24"/>
          <w:lang w:val="ru-RU"/>
        </w:rPr>
        <w:t>Статья 390. Несоответствие выводов суда, изложенных в приговоре, фактическим обстоятельствам уголовного дела</w:t>
      </w:r>
      <w:r w:rsidR="00A16388" w:rsidRPr="00A16388">
        <w:rPr>
          <w:rFonts w:ascii="Times New Roman" w:hAnsi="Times New Roman" w:cs="Times New Roman"/>
          <w:b/>
          <w:bCs/>
          <w:color w:val="000000"/>
          <w:sz w:val="24"/>
          <w:szCs w:val="24"/>
          <w:lang w:val="ru-RU"/>
        </w:rPr>
        <w:pict>
          <v:shape id="_x0000_i189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Приговор признается не соответствующим фактическим обстоятельствам уголовного дела,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выводы суда не подтверждаются доказательствами, исследованными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суд не учел обстоятельств, которые могли существенно повлиять на его выводы;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наличии противоречивых доказательств, имеющих существенное значение для выводов суда, в приговоре не указано, по каким основаниям суд принял одно из этих доказательств и отверг другие;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50" w:name="CA0_ЧТР__1_РЗ_XI_12_ГЛ_41_45_СТ_423_548_"/>
      <w:bookmarkEnd w:id="950"/>
      <w:r>
        <w:rPr>
          <w:rFonts w:ascii="Times New Roman" w:hAnsi="Times New Roman" w:cs="Times New Roman"/>
          <w:color w:val="000000"/>
          <w:sz w:val="24"/>
          <w:szCs w:val="24"/>
          <w:lang w:val="ru-RU"/>
        </w:rPr>
        <w:t>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обвиняемого, на правильность применения уголовного закона или определение меры наказания.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51" w:name="CA0_ЧТР__1_РЗ_XI_12_ГЛ_41_45_СТ_391_549C"/>
      <w:bookmarkEnd w:id="951"/>
      <w:r>
        <w:rPr>
          <w:rFonts w:ascii="Times New Roman" w:hAnsi="Times New Roman" w:cs="Times New Roman"/>
          <w:b/>
          <w:bCs/>
          <w:color w:val="000000"/>
          <w:sz w:val="24"/>
          <w:szCs w:val="24"/>
          <w:lang w:val="ru-RU"/>
        </w:rPr>
        <w:t>Статья 391. Существенные нарушения уголовно-процессуального закона</w:t>
      </w:r>
      <w:r w:rsidR="00A16388" w:rsidRPr="00A16388">
        <w:rPr>
          <w:rFonts w:ascii="Times New Roman" w:hAnsi="Times New Roman" w:cs="Times New Roman"/>
          <w:b/>
          <w:bCs/>
          <w:color w:val="000000"/>
          <w:sz w:val="24"/>
          <w:szCs w:val="24"/>
          <w:lang w:val="ru-RU"/>
        </w:rPr>
        <w:pict>
          <v:shape id="_x0000_i189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Существенными нарушениями уголовно-процессуального закона признаются такие нарушения, которые путем лишения или стеснения гарантированных законом прав участников уголовного процесса при судебном рассмотрении уголовного дела или иным путем помешали суду всесторонне, полно и объективно исследовать обстоятельства уголовного дела и повлияли или могли повлиять на постановление законного и обоснованного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Приговор подлежит отмене в любом случае,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судом при наличии оснований, предусмотренных частью первой статьи </w:t>
      </w:r>
      <w:hyperlink r:id="rId1091" w:anchor="&amp;Article=303" w:history="1">
        <w:r>
          <w:rPr>
            <w:rFonts w:ascii="Times New Roman" w:hAnsi="Times New Roman" w:cs="Times New Roman"/>
            <w:color w:val="0000FF"/>
            <w:sz w:val="24"/>
            <w:szCs w:val="24"/>
            <w:lang w:val="ru-RU"/>
          </w:rPr>
          <w:t>303</w:t>
        </w:r>
      </w:hyperlink>
      <w:r>
        <w:rPr>
          <w:rFonts w:ascii="Times New Roman" w:hAnsi="Times New Roman" w:cs="Times New Roman"/>
          <w:color w:val="000000"/>
          <w:sz w:val="24"/>
          <w:szCs w:val="24"/>
          <w:lang w:val="ru-RU"/>
        </w:rPr>
        <w:t xml:space="preserve"> настоящего Кодекса, производство по уголовному делу не было прекращено;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приговор постановлен незаконным составом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уголовное дело рассмотрено в отсутствие обвиняемого, кроме случаев, предусмотренных статьей </w:t>
      </w:r>
      <w:hyperlink r:id="rId1092" w:anchor="&amp;Article=294" w:history="1">
        <w:r>
          <w:rPr>
            <w:rFonts w:ascii="Times New Roman" w:hAnsi="Times New Roman" w:cs="Times New Roman"/>
            <w:color w:val="0000FF"/>
            <w:sz w:val="24"/>
            <w:szCs w:val="24"/>
            <w:lang w:val="ru-RU"/>
          </w:rPr>
          <w:t>294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уголовное дело рассмотрено без участия защитника в тех случаях, когда по закону его участие обязательно;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нарушена тайна совещания судей при постановлении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приговор не подписан кем-либо из судей, кроме случаев, предусмотренных статьей </w:t>
      </w:r>
      <w:hyperlink r:id="rId1093" w:anchor="CA1|ЧТР~~1|РЗ~IX~9|ГЛ~38~40|СТ~354~439" w:history="1">
        <w:r>
          <w:rPr>
            <w:rFonts w:ascii="Times New Roman" w:hAnsi="Times New Roman" w:cs="Times New Roman"/>
            <w:color w:val="0000FF"/>
            <w:sz w:val="24"/>
            <w:szCs w:val="24"/>
            <w:lang w:val="ru-RU"/>
          </w:rPr>
          <w:t>354</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89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52" w:name="CA0_ЧТР__1_РЗ_XI_12_ГЛ_41_45_СТ_424_550_"/>
      <w:bookmarkEnd w:id="952"/>
      <w:r>
        <w:rPr>
          <w:rFonts w:ascii="Times New Roman" w:hAnsi="Times New Roman" w:cs="Times New Roman"/>
          <w:color w:val="000000"/>
          <w:sz w:val="24"/>
          <w:szCs w:val="24"/>
          <w:lang w:val="ru-RU"/>
        </w:rPr>
        <w:t>7) в уголовном деле отсутствует протокол судебного заседания.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53" w:name="CA0_ЧТР__1_РЗ_XI_12_ГЛ_41_45_СТ_392_551C"/>
      <w:bookmarkEnd w:id="953"/>
      <w:r>
        <w:rPr>
          <w:rFonts w:ascii="Times New Roman" w:hAnsi="Times New Roman" w:cs="Times New Roman"/>
          <w:b/>
          <w:bCs/>
          <w:color w:val="000000"/>
          <w:sz w:val="24"/>
          <w:szCs w:val="24"/>
          <w:lang w:val="ru-RU"/>
        </w:rPr>
        <w:t>Статья 392. Неправильное применение уголовного закона</w:t>
      </w:r>
      <w:r w:rsidR="00A16388" w:rsidRPr="00A16388">
        <w:rPr>
          <w:rFonts w:ascii="Times New Roman" w:hAnsi="Times New Roman" w:cs="Times New Roman"/>
          <w:b/>
          <w:bCs/>
          <w:color w:val="000000"/>
          <w:sz w:val="24"/>
          <w:szCs w:val="24"/>
          <w:lang w:val="ru-RU"/>
        </w:rPr>
        <w:pict>
          <v:shape id="_x0000_i189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Неправильным применением уголовного закона являются: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применение закона, не подлежащего применению;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неприменение закона, подлежащего применению;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54" w:name="CA0_ЧТР__1_РЗ_XI_12_ГЛ_41_45_СТ_425_552_"/>
      <w:bookmarkEnd w:id="954"/>
      <w:r>
        <w:rPr>
          <w:rFonts w:ascii="Times New Roman" w:hAnsi="Times New Roman" w:cs="Times New Roman"/>
          <w:color w:val="000000"/>
          <w:sz w:val="24"/>
          <w:szCs w:val="24"/>
          <w:lang w:val="ru-RU"/>
        </w:rPr>
        <w:t>3) истолкование закона, противоречащее его точному смыслу.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55" w:name="CA0_ЧТР__1_РЗ_XI_12_ГЛ_41_45_СТ_393_553C"/>
      <w:bookmarkEnd w:id="955"/>
      <w:r>
        <w:rPr>
          <w:rFonts w:ascii="Times New Roman" w:hAnsi="Times New Roman" w:cs="Times New Roman"/>
          <w:b/>
          <w:bCs/>
          <w:color w:val="000000"/>
          <w:sz w:val="24"/>
          <w:szCs w:val="24"/>
          <w:lang w:val="ru-RU"/>
        </w:rPr>
        <w:t>Статья 393. Несоответствие назначенного судом наказания тяжести преступления и личности обвиняемого</w:t>
      </w:r>
      <w:r w:rsidR="00A16388" w:rsidRPr="00A16388">
        <w:rPr>
          <w:rFonts w:ascii="Times New Roman" w:hAnsi="Times New Roman" w:cs="Times New Roman"/>
          <w:b/>
          <w:bCs/>
          <w:color w:val="000000"/>
          <w:sz w:val="24"/>
          <w:szCs w:val="24"/>
          <w:lang w:val="ru-RU"/>
        </w:rPr>
        <w:pict>
          <v:shape id="_x0000_i189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соответствующим тяжести преступления и личности обвиняемого признается наказание, когда оно хотя и не выходит за пределы, предусмотренные соответствующим уголовным законом, но по своему сроку, размеру является явно несправедливым как вследствие мягкости, так и вследствие строгости.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56" w:name="CA0_ЧТР__1_РЗ_XI_12_ГЛ_41_45_СТ_394_555C"/>
      <w:bookmarkEnd w:id="956"/>
      <w:r>
        <w:rPr>
          <w:rFonts w:ascii="Times New Roman" w:hAnsi="Times New Roman" w:cs="Times New Roman"/>
          <w:b/>
          <w:bCs/>
          <w:color w:val="000000"/>
          <w:sz w:val="24"/>
          <w:szCs w:val="24"/>
          <w:lang w:val="ru-RU"/>
        </w:rPr>
        <w:t>Статья 394. Последствия отмены приговора с направлением уголовного дела на новое рассмотрение</w:t>
      </w:r>
      <w:r w:rsidR="00A16388" w:rsidRPr="00A16388">
        <w:rPr>
          <w:rFonts w:ascii="Times New Roman" w:hAnsi="Times New Roman" w:cs="Times New Roman"/>
          <w:b/>
          <w:bCs/>
          <w:color w:val="000000"/>
          <w:sz w:val="24"/>
          <w:szCs w:val="24"/>
          <w:lang w:val="ru-RU"/>
        </w:rPr>
        <w:pict>
          <v:shape id="_x0000_i189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Отменяя приговор с направлением уголовного дела на новое рассмотрение в суд первой инстанции, суд кассационной инстанции указывает в определении, должно ли быть начато производство по уголовному делу со стадии назначения судебного разбирательства или со стадии судебного разбирательства.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57" w:name="CA0_ЧТР__1_РЗ_XI_12_ГЛ_41_45_СТ_427_556_"/>
      <w:bookmarkEnd w:id="957"/>
      <w:r>
        <w:rPr>
          <w:rFonts w:ascii="Times New Roman" w:hAnsi="Times New Roman" w:cs="Times New Roman"/>
          <w:color w:val="000000"/>
          <w:sz w:val="24"/>
          <w:szCs w:val="24"/>
          <w:lang w:val="ru-RU"/>
        </w:rPr>
        <w:t>2. В случае отмены приговора ввиду нарушений, допущенных при судебном разбирательстве дела в суде первой инстанции, дело направляется на новое судебное разбирательство в суд, который постановил приговор, но в ином составе, или в другой суд.</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58" w:name="CA0_ЧТР__1_РЗ_XI_12_ГЛ_41_45_СТ_395_557C"/>
      <w:bookmarkEnd w:id="958"/>
      <w:r>
        <w:rPr>
          <w:rFonts w:ascii="Times New Roman" w:hAnsi="Times New Roman" w:cs="Times New Roman"/>
          <w:b/>
          <w:bCs/>
          <w:color w:val="000000"/>
          <w:sz w:val="24"/>
          <w:szCs w:val="24"/>
          <w:lang w:val="ru-RU"/>
        </w:rPr>
        <w:t>Статья 395. Отмена обвинительного приговора с прекращением производства по уголовному делу</w:t>
      </w:r>
      <w:r w:rsidR="00A16388" w:rsidRPr="00A16388">
        <w:rPr>
          <w:rFonts w:ascii="Times New Roman" w:hAnsi="Times New Roman" w:cs="Times New Roman"/>
          <w:b/>
          <w:bCs/>
          <w:color w:val="000000"/>
          <w:sz w:val="24"/>
          <w:szCs w:val="24"/>
          <w:lang w:val="ru-RU"/>
        </w:rPr>
        <w:pict>
          <v:shape id="_x0000_i190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Суд при рассмотрении уголовного дела в кассационном порядке отменяет обвинительный приговор и прекращает производство по уголовному делу в следующих случаях: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наличии оснований, указанных в статьях </w:t>
      </w:r>
      <w:hyperlink r:id="rId1094" w:anchor="&amp;Article=29" w:history="1">
        <w:r>
          <w:rPr>
            <w:rFonts w:ascii="Times New Roman" w:hAnsi="Times New Roman" w:cs="Times New Roman"/>
            <w:color w:val="0000FF"/>
            <w:sz w:val="24"/>
            <w:szCs w:val="24"/>
            <w:lang w:val="ru-RU"/>
          </w:rPr>
          <w:t>29</w:t>
        </w:r>
      </w:hyperlink>
      <w:r>
        <w:rPr>
          <w:rFonts w:ascii="Times New Roman" w:hAnsi="Times New Roman" w:cs="Times New Roman"/>
          <w:color w:val="000000"/>
          <w:sz w:val="24"/>
          <w:szCs w:val="24"/>
          <w:lang w:val="ru-RU"/>
        </w:rPr>
        <w:t xml:space="preserve"> и </w:t>
      </w:r>
      <w:hyperlink r:id="rId1095" w:anchor="&amp;Article=30" w:history="1">
        <w:r>
          <w:rPr>
            <w:rFonts w:ascii="Times New Roman" w:hAnsi="Times New Roman" w:cs="Times New Roman"/>
            <w:color w:val="0000FF"/>
            <w:sz w:val="24"/>
            <w:szCs w:val="24"/>
            <w:lang w:val="ru-RU"/>
          </w:rPr>
          <w:t>30</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59" w:name="CA0_ЧТР__1_РЗ_XI_12_ГЛ_41_45_СТ_428_558_"/>
      <w:bookmarkEnd w:id="959"/>
      <w:r>
        <w:rPr>
          <w:rFonts w:ascii="Times New Roman" w:hAnsi="Times New Roman" w:cs="Times New Roman"/>
          <w:color w:val="000000"/>
          <w:sz w:val="24"/>
          <w:szCs w:val="24"/>
          <w:lang w:val="ru-RU"/>
        </w:rPr>
        <w:t>2) если доказательствами, исследованными судом первой инстанции, предъявленное лицу обвинение не подтверждено и нет оснований для нового судебного разбирательства.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60" w:name="CA0_ЧТР__1_РЗ_XI_12_ГЛ_41_45_СТ_396_559C"/>
      <w:bookmarkEnd w:id="960"/>
      <w:r>
        <w:rPr>
          <w:rFonts w:ascii="Times New Roman" w:hAnsi="Times New Roman" w:cs="Times New Roman"/>
          <w:b/>
          <w:bCs/>
          <w:color w:val="000000"/>
          <w:sz w:val="24"/>
          <w:szCs w:val="24"/>
          <w:lang w:val="ru-RU"/>
        </w:rPr>
        <w:t>Статья 396. Изменение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обнаружении нарушений закона, в том числе если при рассмотрении уголовного дела в кассационном порядке будет установлено, что судом первой инстанции неправильно применен уголовный закон или назначено наказание, не соответствующее тяжести преступления и личности обвиняемого, суд кассационной инстанции может, не направляя дело на новое судебное разбирательство, внести необходимые изменения в приговор с соблюдением требований </w:t>
      </w:r>
      <w:hyperlink r:id="rId1096" w:anchor="CA1|ЧТР~~1|РЗ~X~10|ГЛ~39~41|СТ~386~487" w:history="1">
        <w:r>
          <w:rPr>
            <w:rFonts w:ascii="Times New Roman" w:hAnsi="Times New Roman" w:cs="Times New Roman"/>
            <w:color w:val="0000FF"/>
            <w:sz w:val="24"/>
            <w:szCs w:val="24"/>
            <w:lang w:val="ru-RU"/>
          </w:rPr>
          <w:t>статьи 386</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При внесении в приговор суда первой инстанции изменений суд кассационной инстанции вправе с учетом положений части 1 </w:t>
      </w:r>
      <w:hyperlink r:id="rId1097" w:anchor="CA1|ЧТР~~1|РЗ~X~10|ГЛ~39~41|СТ~386~487" w:history="1">
        <w:r>
          <w:rPr>
            <w:rFonts w:ascii="Times New Roman" w:hAnsi="Times New Roman" w:cs="Times New Roman"/>
            <w:color w:val="0000FF"/>
            <w:sz w:val="24"/>
            <w:szCs w:val="24"/>
            <w:lang w:val="ru-RU"/>
          </w:rPr>
          <w:t>статьи 386</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применить закон о менее тяжком преступлении и назначить обвиняемому наказание в соответствии с новой квалификацией деяния;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смягчить назначенное судом наказание, вид исправительного учреждения, условия отбывания наказания в виде ограничения свободы;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внести в приговор иные изменения, если это не повлечет ухудшение положения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По кассационным жалобам потерпевшего, частного обвинителя, их представителей, кассационному протесту прокурора суд кассационной инстанции вправе с учетом положений части 2 </w:t>
      </w:r>
      <w:hyperlink r:id="rId1098" w:anchor="CA1|ЧТР~~1|РЗ~X~10|ГЛ~39~41|СТ~386~487" w:history="1">
        <w:r>
          <w:rPr>
            <w:rFonts w:ascii="Times New Roman" w:hAnsi="Times New Roman" w:cs="Times New Roman"/>
            <w:color w:val="0000FF"/>
            <w:sz w:val="24"/>
            <w:szCs w:val="24"/>
            <w:lang w:val="ru-RU"/>
          </w:rPr>
          <w:t>статьи 386</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выходя за пределы предъявленного обвинения или за пределы обвинения, поддержанного при судебном разбирательстве уголовного дела в суде первой инстанции государственным или частным обвинителем, применить закон о более тяжком преступлении и назначить в связи с этим более строгое наказание;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увеличить срок, размер наказания, назначить более строгий вид наказания, за исключением пожизненного заключения и смертной казни, если назначенное по приговору суда первой инстанции наказание будет признано явно несправедливым вследствие мягкости;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назначить дополнительное наказание в соответствии с требованиями уголовного закона, если оно необоснованно не назначено судом первой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увеличить срок или размер наказания, если это вызвано неприменением либо неправильным применением норм уголовного закона, регулирующих назначение наказания по правилам </w:t>
      </w:r>
      <w:hyperlink r:id="rId1099" w:anchor="CA0|ОБЧ~~1|РЗ~III~3|ГЛ~10~10|СТ~65~68" w:history="1">
        <w:r>
          <w:rPr>
            <w:rFonts w:ascii="Times New Roman" w:hAnsi="Times New Roman" w:cs="Times New Roman"/>
            <w:color w:val="0000FF"/>
            <w:sz w:val="24"/>
            <w:szCs w:val="24"/>
            <w:lang w:val="ru-RU"/>
          </w:rPr>
          <w:t>статей 65</w:t>
        </w:r>
      </w:hyperlink>
      <w:r>
        <w:rPr>
          <w:rFonts w:ascii="Times New Roman" w:hAnsi="Times New Roman" w:cs="Times New Roman"/>
          <w:color w:val="000000"/>
          <w:sz w:val="24"/>
          <w:szCs w:val="24"/>
          <w:lang w:val="ru-RU"/>
        </w:rPr>
        <w:t xml:space="preserve">, </w:t>
      </w:r>
      <w:hyperlink r:id="rId1100" w:anchor="CA0|ОБЧ~~1|РЗ~III~3|ГЛ~10~10|СТ~66~69" w:history="1">
        <w:r>
          <w:rPr>
            <w:rFonts w:ascii="Times New Roman" w:hAnsi="Times New Roman" w:cs="Times New Roman"/>
            <w:color w:val="0000FF"/>
            <w:sz w:val="24"/>
            <w:szCs w:val="24"/>
            <w:lang w:val="ru-RU"/>
          </w:rPr>
          <w:t>66</w:t>
        </w:r>
      </w:hyperlink>
      <w:r>
        <w:rPr>
          <w:rFonts w:ascii="Times New Roman" w:hAnsi="Times New Roman" w:cs="Times New Roman"/>
          <w:color w:val="000000"/>
          <w:sz w:val="24"/>
          <w:szCs w:val="24"/>
          <w:lang w:val="ru-RU"/>
        </w:rPr>
        <w:t xml:space="preserve">, </w:t>
      </w:r>
      <w:hyperlink r:id="rId1101" w:anchor="CA0|ОБЧ~~1|РЗ~III~3|ГЛ~10~10|СТ~71~75" w:history="1">
        <w:r>
          <w:rPr>
            <w:rFonts w:ascii="Times New Roman" w:hAnsi="Times New Roman" w:cs="Times New Roman"/>
            <w:color w:val="0000FF"/>
            <w:sz w:val="24"/>
            <w:szCs w:val="24"/>
            <w:lang w:val="ru-RU"/>
          </w:rPr>
          <w:t>71–73</w:t>
        </w:r>
      </w:hyperlink>
      <w:r>
        <w:rPr>
          <w:rFonts w:ascii="Times New Roman" w:hAnsi="Times New Roman" w:cs="Times New Roman"/>
          <w:color w:val="000000"/>
          <w:sz w:val="24"/>
          <w:szCs w:val="24"/>
          <w:lang w:val="ru-RU"/>
        </w:rPr>
        <w:t xml:space="preserve"> Уголовного кодекса Республики Беларусь, а также изменить фактическое начало исчисления срока отбывания наказания в связи с неправильным его исчислением, зачетом времени предварительного заключения под стражу, применением акта амнистии;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заменить назначенный судом первой инстанции обвиняемому более мягкий вид исправительного учреждения, чем предусмотрено законом, и определенный судом первой инстанции режим отбывания наказания в виде лишения свободы на более строгие;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61" w:name="CA0_ЧТР__1_РЗ_XI_12_ГЛ_41_45_СТ_396_559_"/>
      <w:bookmarkEnd w:id="961"/>
      <w:r>
        <w:rPr>
          <w:rFonts w:ascii="Times New Roman" w:hAnsi="Times New Roman" w:cs="Times New Roman"/>
          <w:color w:val="000000"/>
          <w:sz w:val="24"/>
          <w:szCs w:val="24"/>
          <w:lang w:val="ru-RU"/>
        </w:rPr>
        <w:t xml:space="preserve">6) применить в отношении обвиняемого положения </w:t>
      </w:r>
      <w:hyperlink r:id="rId1102" w:anchor="CA0|ОБЧ~~1|РЗ~IV~4|ГЛ~14~14|СТ~106~118" w:history="1">
        <w:r>
          <w:rPr>
            <w:rFonts w:ascii="Times New Roman" w:hAnsi="Times New Roman" w:cs="Times New Roman"/>
            <w:color w:val="0000FF"/>
            <w:sz w:val="24"/>
            <w:szCs w:val="24"/>
            <w:lang w:val="ru-RU"/>
          </w:rPr>
          <w:t>статей 106</w:t>
        </w:r>
      </w:hyperlink>
      <w:r>
        <w:rPr>
          <w:rFonts w:ascii="Times New Roman" w:hAnsi="Times New Roman" w:cs="Times New Roman"/>
          <w:color w:val="000000"/>
          <w:sz w:val="24"/>
          <w:szCs w:val="24"/>
          <w:lang w:val="ru-RU"/>
        </w:rPr>
        <w:t xml:space="preserve"> и </w:t>
      </w:r>
      <w:hyperlink r:id="rId1103" w:anchor="CA0|ОБЧ~~1|РЗ~IV~4|ГЛ~14~14|СТ~107~119" w:history="1">
        <w:r>
          <w:rPr>
            <w:rFonts w:ascii="Times New Roman" w:hAnsi="Times New Roman" w:cs="Times New Roman"/>
            <w:color w:val="0000FF"/>
            <w:sz w:val="24"/>
            <w:szCs w:val="24"/>
            <w:lang w:val="ru-RU"/>
          </w:rPr>
          <w:t>107</w:t>
        </w:r>
      </w:hyperlink>
      <w:r>
        <w:rPr>
          <w:rFonts w:ascii="Times New Roman" w:hAnsi="Times New Roman" w:cs="Times New Roman"/>
          <w:color w:val="000000"/>
          <w:sz w:val="24"/>
          <w:szCs w:val="24"/>
          <w:lang w:val="ru-RU"/>
        </w:rPr>
        <w:t xml:space="preserve"> Уголовного кодекса Республики Беларусь.</w:t>
      </w:r>
      <w:r w:rsidR="00A16388" w:rsidRPr="00A16388">
        <w:rPr>
          <w:rFonts w:ascii="Times New Roman" w:hAnsi="Times New Roman" w:cs="Times New Roman"/>
          <w:color w:val="000000"/>
          <w:sz w:val="24"/>
          <w:szCs w:val="24"/>
          <w:lang w:val="ru-RU"/>
        </w:rPr>
        <w:pict>
          <v:shape id="_x0000_i190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62" w:name="CA0_ЧТР__1_РЗ_XI_12_ГЛ_41_45_СТ_397_562C"/>
      <w:bookmarkEnd w:id="962"/>
      <w:r>
        <w:rPr>
          <w:rFonts w:ascii="Times New Roman" w:hAnsi="Times New Roman" w:cs="Times New Roman"/>
          <w:b/>
          <w:bCs/>
          <w:color w:val="000000"/>
          <w:sz w:val="24"/>
          <w:szCs w:val="24"/>
          <w:lang w:val="ru-RU"/>
        </w:rPr>
        <w:t>Статья 397. Содержание кассационного определения</w:t>
      </w:r>
      <w:r w:rsidR="00A16388" w:rsidRPr="00A16388">
        <w:rPr>
          <w:rFonts w:ascii="Times New Roman" w:hAnsi="Times New Roman" w:cs="Times New Roman"/>
          <w:b/>
          <w:bCs/>
          <w:color w:val="000000"/>
          <w:sz w:val="24"/>
          <w:szCs w:val="24"/>
          <w:lang w:val="ru-RU"/>
        </w:rPr>
        <w:pict>
          <v:shape id="_x0000_i190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Кассационное определение состоит из вводной, описательно-мотивировочной и резолютивной частей.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Во вводной части определения должны быть указаны: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время и место вынесения определения;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наименование суда и состав кассационной коллегии, вынесшей определение;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лица, подавшие кассационную жалобу или принесшие кассационный протест;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лица, участвовавшие в рассмотрении дела в кассационной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описательно-мотивировочной части определения должны быть изложены содержание резолютивной части приговора; краткое содержание доводов лица, подавшего жалобу или принесшего протест, а также возражений других лиц, участвующих в судебном заседании суда кассационной инстанции; мотивы принятого решения. Если жалоба или протест оставлены без удовлетворения, указываются основания, по которым доводы, содержащиеся в жалобе или протесте, признаны необоснованными или несущественными. При отмене или изменении приговора указывается, требования каких статей уголовного или уголовно-процессуального закона нарушены и в чем состоят эти нарушения, а также указываются основания, по которым назначенное судом первой инстанции наказание признано несправедливым. В случае направления дела на новое судебное разбирательство указывается, какие нарушения закона должны быть устранены. При этом кассационная инстанция не вправе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 применении судом первой инстанции того или иного уголовного закона и о мере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резолютивной части определения указывается решение суда кассационной инстанции по жалобе или протесту.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63" w:name="CA0_ЧТР__1_РЗ_XI_12_ГЛ_41_45_СТ_430_563_"/>
      <w:bookmarkEnd w:id="963"/>
      <w:r>
        <w:rPr>
          <w:rFonts w:ascii="Times New Roman" w:hAnsi="Times New Roman" w:cs="Times New Roman"/>
          <w:color w:val="000000"/>
          <w:sz w:val="24"/>
          <w:szCs w:val="24"/>
          <w:lang w:val="ru-RU"/>
        </w:rPr>
        <w:t>5. Указания суда, рассмотревшего дело в кассационном порядке, обязательны при новом судебном разбирательстве уголовного дела судом первой инстанции.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64" w:name="CA0_ЧТР__1_РЗ_XI_12_ГЛ_41_45_СТ_398_564C"/>
      <w:bookmarkEnd w:id="964"/>
      <w:r>
        <w:rPr>
          <w:rFonts w:ascii="Times New Roman" w:hAnsi="Times New Roman" w:cs="Times New Roman"/>
          <w:b/>
          <w:bCs/>
          <w:color w:val="000000"/>
          <w:sz w:val="24"/>
          <w:szCs w:val="24"/>
          <w:lang w:val="ru-RU"/>
        </w:rPr>
        <w:t>Статья 398. Судебное разбирательство уголовного дела судом первой инстанции после отмены первоначального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После отмены первоначального приговора судебное разбирательство уголовного дела ведется в общем порядке.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65" w:name="CA0_ЧТР__1_РЗ_XI_12_ГЛ_41_45_СТ_398_564_"/>
      <w:bookmarkEnd w:id="965"/>
      <w:r>
        <w:rPr>
          <w:rFonts w:ascii="Times New Roman" w:hAnsi="Times New Roman" w:cs="Times New Roman"/>
          <w:color w:val="000000"/>
          <w:sz w:val="24"/>
          <w:szCs w:val="24"/>
          <w:lang w:val="ru-RU"/>
        </w:rPr>
        <w:t>2. Усиление наказания, применение закона о более тяжком преступлении либо иное ухудшение положения обвиняемого при новом судебном разбирательстве уголовного дела судом первой инстанции допускаются только при условии, если первоначальный приговор был отменен по кассационной жалобе потерпевшего, частного обвинителя или их представителей либо по кассационному протесту прокурора в связи с необходимостью применения закона о более тяжком преступлении либо за мягкостью наказания, а равно и по другим основаниям, влекущим ухудшение положения обвиняемого.</w:t>
      </w:r>
      <w:r w:rsidR="00A16388" w:rsidRPr="00A16388">
        <w:rPr>
          <w:rFonts w:ascii="Times New Roman" w:hAnsi="Times New Roman" w:cs="Times New Roman"/>
          <w:color w:val="000000"/>
          <w:sz w:val="24"/>
          <w:szCs w:val="24"/>
          <w:lang w:val="ru-RU"/>
        </w:rPr>
        <w:pict>
          <v:shape id="_x0000_i1903"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66" w:name="CA0_ЧТР__1_РЗ_XI_13CN__zagrazdel_xi"/>
      <w:bookmarkEnd w:id="966"/>
      <w:r>
        <w:rPr>
          <w:rFonts w:ascii="Times New Roman" w:hAnsi="Times New Roman" w:cs="Times New Roman"/>
          <w:b/>
          <w:bCs/>
          <w:caps/>
          <w:color w:val="000000"/>
          <w:sz w:val="24"/>
          <w:szCs w:val="24"/>
          <w:lang w:val="ru-RU"/>
        </w:rPr>
        <w:t>РАЗДЕЛ XI</w:t>
      </w:r>
      <w:r>
        <w:rPr>
          <w:rFonts w:ascii="Times New Roman" w:hAnsi="Times New Roman" w:cs="Times New Roman"/>
          <w:b/>
          <w:bCs/>
          <w:caps/>
          <w:color w:val="000000"/>
          <w:sz w:val="24"/>
          <w:szCs w:val="24"/>
          <w:lang w:val="ru-RU"/>
        </w:rPr>
        <w:br/>
        <w:t>ИСПОЛНЕНИЕ ПРИГОВОРА</w:t>
      </w:r>
      <w:r w:rsidR="00A16388" w:rsidRPr="00A16388">
        <w:rPr>
          <w:rFonts w:ascii="Times New Roman" w:hAnsi="Times New Roman" w:cs="Times New Roman"/>
          <w:b/>
          <w:bCs/>
          <w:caps/>
          <w:color w:val="000000"/>
          <w:sz w:val="24"/>
          <w:szCs w:val="24"/>
          <w:lang w:val="ru-RU"/>
        </w:rPr>
        <w:pict>
          <v:shape id="_x0000_i1904"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67" w:name="CA0_ЧТР__1_РЗ_XII_14_ГЛ_41_46CN__chapter"/>
      <w:bookmarkEnd w:id="967"/>
      <w:r>
        <w:rPr>
          <w:rFonts w:ascii="Times New Roman" w:hAnsi="Times New Roman" w:cs="Times New Roman"/>
          <w:b/>
          <w:bCs/>
          <w:caps/>
          <w:color w:val="000000"/>
          <w:sz w:val="24"/>
          <w:szCs w:val="24"/>
          <w:lang w:val="ru-RU"/>
        </w:rPr>
        <w:t>ГЛАВА 41</w:t>
      </w:r>
      <w:r>
        <w:rPr>
          <w:rFonts w:ascii="Times New Roman" w:hAnsi="Times New Roman" w:cs="Times New Roman"/>
          <w:b/>
          <w:bCs/>
          <w:caps/>
          <w:color w:val="000000"/>
          <w:sz w:val="24"/>
          <w:szCs w:val="24"/>
          <w:lang w:val="ru-RU"/>
        </w:rPr>
        <w:br/>
        <w:t>ПОРЯДОК ИСПОЛНЕНИЯ ПРИГОВОРОВ, ОПРЕДЕЛЕНИЙ, ПОСТАНОВЛЕНИЙ СУДА</w:t>
      </w:r>
      <w:r w:rsidR="00A16388" w:rsidRPr="00A16388">
        <w:rPr>
          <w:rFonts w:ascii="Times New Roman" w:hAnsi="Times New Roman" w:cs="Times New Roman"/>
          <w:b/>
          <w:bCs/>
          <w:caps/>
          <w:color w:val="000000"/>
          <w:sz w:val="24"/>
          <w:szCs w:val="24"/>
          <w:lang w:val="ru-RU"/>
        </w:rPr>
        <w:pict>
          <v:shape id="_x0000_i190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68" w:name="CA0_ЧТР__1_РЗ_XII_14_ГЛ_42_47_СТ_399_567"/>
      <w:bookmarkEnd w:id="968"/>
      <w:r>
        <w:rPr>
          <w:rFonts w:ascii="Times New Roman" w:hAnsi="Times New Roman" w:cs="Times New Roman"/>
          <w:b/>
          <w:bCs/>
          <w:color w:val="000000"/>
          <w:sz w:val="24"/>
          <w:szCs w:val="24"/>
          <w:lang w:val="ru-RU"/>
        </w:rPr>
        <w:t>Статья 399. Вступление приговора, определения, постановления суда в законную силу и обращение их к исполнению</w:t>
      </w:r>
      <w:r w:rsidR="00A16388" w:rsidRPr="00A16388">
        <w:rPr>
          <w:rFonts w:ascii="Times New Roman" w:hAnsi="Times New Roman" w:cs="Times New Roman"/>
          <w:b/>
          <w:bCs/>
          <w:color w:val="000000"/>
          <w:sz w:val="24"/>
          <w:szCs w:val="24"/>
          <w:lang w:val="ru-RU"/>
        </w:rPr>
        <w:pict>
          <v:shape id="_x0000_i190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Приговор, определение, постановление суда вступают в законную силу по истечении срока на кассационные обжалование и опротестование. Обжалованные или опротестованные приговор, определение, постановление суда вступают в законную силу с момента принятия по ним решения судом кассационной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Приговор, определение, постановление суда, не подлежащие кассационным обжалованию и опротестованию, вступают в силу с момента их провозглашения.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Вступившие в законную силу приговор, определение, постановление обращаются к исполнению судом, их постановившим, не позднее трех суток со дня вступления их в законную силу или возвращения уголовного дела из суда кассационной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Обвинительный приговор без назначения наказания, а также освобождающий обвиняемого от наказания или оправдательный приговор приводятся в исполнение немедленно по их провозглашении.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Определение и постановление суда вступают в законную силу и обращаются к исполнению по истечении срока на их обжалование и опротестование, а в случае принесения частных жалоб или протеста – по рассмотрении дела судом кассационной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Определение и постановление суда, не подлежащие обжалованию и опротестованию, вступают в законную силу и обращаются к исполнению немедленно по их вынесении.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Протест прокурора на определение суда об условно-досрочном освобождении, о замене наказания более мягким и об освобождении от отбывания наказания по заболеванию приостанавливает исполнение определения.</w:t>
      </w:r>
      <w:r w:rsidR="00A16388" w:rsidRPr="00A16388">
        <w:rPr>
          <w:rFonts w:ascii="Times New Roman" w:hAnsi="Times New Roman" w:cs="Times New Roman"/>
          <w:color w:val="000000"/>
          <w:sz w:val="24"/>
          <w:szCs w:val="24"/>
          <w:lang w:val="ru-RU"/>
        </w:rPr>
        <w:pict>
          <v:shape id="_x0000_i190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Суд, постановивший приговор, вынесший определение или постановление, обязан осуществлять контроль за их исполнением.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69" w:name="CA0_ЧТР__1_РЗ_XII_14_ГЛ_42_47_СТ_432_568"/>
      <w:bookmarkEnd w:id="969"/>
      <w:r>
        <w:rPr>
          <w:rFonts w:ascii="Times New Roman" w:hAnsi="Times New Roman" w:cs="Times New Roman"/>
          <w:color w:val="000000"/>
          <w:sz w:val="24"/>
          <w:szCs w:val="24"/>
          <w:lang w:val="ru-RU"/>
        </w:rPr>
        <w:t>9. Надзор за исполнением наказания, назначенного судом, осуществляется прокурором.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70" w:name="CA0_ЧТР__1_РЗ_XII_14_ГЛ_42_47_СТ_400_569"/>
      <w:bookmarkEnd w:id="970"/>
      <w:r>
        <w:rPr>
          <w:rFonts w:ascii="Times New Roman" w:hAnsi="Times New Roman" w:cs="Times New Roman"/>
          <w:b/>
          <w:bCs/>
          <w:color w:val="000000"/>
          <w:sz w:val="24"/>
          <w:szCs w:val="24"/>
          <w:lang w:val="ru-RU"/>
        </w:rPr>
        <w:t>Статья 400. Обязательность исполнения приговора, определения, постановления суда</w:t>
      </w:r>
      <w:r w:rsidR="00A16388" w:rsidRPr="00A16388">
        <w:rPr>
          <w:rFonts w:ascii="Times New Roman" w:hAnsi="Times New Roman" w:cs="Times New Roman"/>
          <w:b/>
          <w:bCs/>
          <w:color w:val="000000"/>
          <w:sz w:val="24"/>
          <w:szCs w:val="24"/>
          <w:lang w:val="ru-RU"/>
        </w:rPr>
        <w:pict>
          <v:shape id="_x0000_i190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Вступившие в законную силу приговор, определение и постановление суда обязательны для исполнения на территории Республики Беларусь всеми физическими и юридическими лицами.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71" w:name="CA0_ЧТР__1_РЗ_XII_14_ГЛ_42_47_СТ_433_570"/>
      <w:bookmarkEnd w:id="971"/>
      <w:r>
        <w:rPr>
          <w:rFonts w:ascii="Times New Roman" w:hAnsi="Times New Roman" w:cs="Times New Roman"/>
          <w:color w:val="000000"/>
          <w:sz w:val="24"/>
          <w:szCs w:val="24"/>
          <w:lang w:val="ru-RU"/>
        </w:rPr>
        <w:t xml:space="preserve">2. Неисполнение приговора, определения или постановления суда либо воспрепятствование их исполнению влекут ответственность по статье </w:t>
      </w:r>
      <w:hyperlink r:id="rId1104" w:anchor="CA0|ОСЧ~~1|РЗ~XIII~13|ГЛ~34~34|СТ~423~539" w:history="1">
        <w:r>
          <w:rPr>
            <w:rFonts w:ascii="Times New Roman" w:hAnsi="Times New Roman" w:cs="Times New Roman"/>
            <w:color w:val="0000FF"/>
            <w:sz w:val="24"/>
            <w:szCs w:val="24"/>
            <w:lang w:val="ru-RU"/>
          </w:rPr>
          <w:t>423</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72" w:name="CA0_ЧТР__1_РЗ_XII_14_ГЛ_42_47_СТ_401_571"/>
      <w:bookmarkEnd w:id="972"/>
      <w:r>
        <w:rPr>
          <w:rFonts w:ascii="Times New Roman" w:hAnsi="Times New Roman" w:cs="Times New Roman"/>
          <w:b/>
          <w:bCs/>
          <w:color w:val="000000"/>
          <w:sz w:val="24"/>
          <w:szCs w:val="24"/>
          <w:lang w:val="ru-RU"/>
        </w:rPr>
        <w:t>Статья 401. Порядок обращения к исполнению приговора, определения, постановления суда</w:t>
      </w:r>
      <w:r w:rsidR="00A16388" w:rsidRPr="00A16388">
        <w:rPr>
          <w:rFonts w:ascii="Times New Roman" w:hAnsi="Times New Roman" w:cs="Times New Roman"/>
          <w:b/>
          <w:bCs/>
          <w:color w:val="000000"/>
          <w:sz w:val="24"/>
          <w:szCs w:val="24"/>
          <w:lang w:val="ru-RU"/>
        </w:rPr>
        <w:pict>
          <v:shape id="_x0000_i190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Судом вместе с копией приговора направляется письменное распоряжение об исполнении приговора в орган, который в соответствии с уголовно-исполнительным законодательством обязан обеспечить его исполнение. В отношении пенсионера, осужденного к лишению свободы, копия приговора направляется в орган, выплачивающий пенсию. В случае изменения приговора при рассмотрении уголовного дела в кассационном или надзорном порядке к копии приговора прилагаются копии определения или постановления суда кассационной или надзорной инстанции.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Органы, ведающие исполнением наказания, в срок не позднее десяти суток обязаны известить суд, постановивший приговор, вынесший определение, постановление, о принятии их к исполнению.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73" w:name="CA0_ЧТР__1_РЗ_XII_14_ГЛ_42_47_СТ_434_573"/>
      <w:bookmarkEnd w:id="973"/>
      <w:r>
        <w:rPr>
          <w:rFonts w:ascii="Times New Roman" w:hAnsi="Times New Roman" w:cs="Times New Roman"/>
          <w:color w:val="000000"/>
          <w:sz w:val="24"/>
          <w:szCs w:val="24"/>
          <w:lang w:val="ru-RU"/>
        </w:rPr>
        <w:t>3. Суд вправе в целях повышения воспитательного воздействия приговора, определения, постановления направить их копии по месту работы, учебы или жительства осужденного.</w:t>
      </w:r>
      <w:r w:rsidR="00A16388" w:rsidRPr="00A16388">
        <w:rPr>
          <w:rFonts w:ascii="Times New Roman" w:hAnsi="Times New Roman" w:cs="Times New Roman"/>
          <w:color w:val="000000"/>
          <w:sz w:val="24"/>
          <w:szCs w:val="24"/>
          <w:lang w:val="ru-RU"/>
        </w:rPr>
        <w:pict>
          <v:shape id="_x0000_i191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74" w:name="CA0_ЧТР__1_РЗ_XII_14_ГЛ_42_47_СТ_402_574"/>
      <w:bookmarkEnd w:id="974"/>
      <w:r>
        <w:rPr>
          <w:rFonts w:ascii="Times New Roman" w:hAnsi="Times New Roman" w:cs="Times New Roman"/>
          <w:b/>
          <w:bCs/>
          <w:color w:val="000000"/>
          <w:sz w:val="24"/>
          <w:szCs w:val="24"/>
          <w:lang w:val="ru-RU"/>
        </w:rPr>
        <w:t>Статья 402. Суды, разрешающие вопросы, связанные с приведением приговора, определения, постановления в исполнение</w:t>
      </w:r>
      <w:r w:rsidR="00A16388" w:rsidRPr="00A16388">
        <w:rPr>
          <w:rFonts w:ascii="Times New Roman" w:hAnsi="Times New Roman" w:cs="Times New Roman"/>
          <w:b/>
          <w:bCs/>
          <w:color w:val="000000"/>
          <w:sz w:val="24"/>
          <w:szCs w:val="24"/>
          <w:lang w:val="ru-RU"/>
        </w:rPr>
        <w:pict>
          <v:shape id="_x0000_i191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Отсрочка исполнения наказания, изменение или прекращение применения принудительных мер безопасности и лечения, прекращение принудительного лечения в отношении лиц, страдающих хроническим алкоголизмом, наркоманией и токсикоманией, применяются судом, постановившим приговор или вынесшим определение, постановление. Этим же судом разрешаются всякого рода сомнения и неясности, возникающие при исполнении судебных решений, а также взыскиваются процессуальные издержки, если они не были взысканы при постановлении приговора. Если приговор, определение, постановление исполняются вне района деятельности суда, принявшего эти судебные решения, указанные вопросы разрешаются районным (городским) судом по месту исполнения приговора. Копии определения, постановления направляются суду, постановившему приговор.</w:t>
      </w:r>
      <w:r w:rsidR="00A16388" w:rsidRPr="00A16388">
        <w:rPr>
          <w:rFonts w:ascii="Times New Roman" w:hAnsi="Times New Roman" w:cs="Times New Roman"/>
          <w:color w:val="000000"/>
          <w:sz w:val="24"/>
          <w:szCs w:val="24"/>
          <w:lang w:val="ru-RU"/>
        </w:rPr>
        <w:pict>
          <v:shape id="_x0000_i191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Освобождение от наказания по заболеванию, условно-досрочное освобождение от наказания, замена неотбытой части наказания более мягким наказанием, перевод осужденного к наказанию в виде ограничения свободы с направлением в исправительное учреждение открытого типа для отбывания наказания в виде ограничения свободы без направления в исправительное учреждение открытого типа, перевод из одной исправительной колонии или воспитательной колонии в другую исправительную колонию иного вида, из исправительной колонии в тюрьму и из тюрьмы в исправительную колонию разрешаются определением (постановлением) районного (городского) суда по месту отбывания наказания осужденным независимо от того, каким судом был постановлен приговор, вынесены определение или постановление.</w:t>
      </w:r>
      <w:r w:rsidR="00A16388" w:rsidRPr="00A16388">
        <w:rPr>
          <w:rFonts w:ascii="Times New Roman" w:hAnsi="Times New Roman" w:cs="Times New Roman"/>
          <w:color w:val="000000"/>
          <w:sz w:val="24"/>
          <w:szCs w:val="24"/>
          <w:lang w:val="ru-RU"/>
        </w:rPr>
        <w:pict>
          <v:shape id="_x0000_i191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Вопросы о замене дальнейшего отбывания пожизненного заключения лишением свободы либо смертной казни пожизненным заключением разрешаются судом, постановившим приговор, или одноименным судом по месту отбывания наказания.</w:t>
      </w:r>
      <w:r w:rsidR="00A16388" w:rsidRPr="00A16388">
        <w:rPr>
          <w:rFonts w:ascii="Times New Roman" w:hAnsi="Times New Roman" w:cs="Times New Roman"/>
          <w:color w:val="000000"/>
          <w:sz w:val="24"/>
          <w:szCs w:val="24"/>
          <w:lang w:val="ru-RU"/>
        </w:rPr>
        <w:pict>
          <v:shape id="_x0000_i191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Вопросы об отмене условного неприменения наказания и направлении осужденного для отбывания наказания, назначенного приговором в соответствии со статьей </w:t>
      </w:r>
      <w:hyperlink r:id="rId1105" w:anchor="CA0|ОБЧ~~1|РЗ~III~3|ГЛ~11~11|СТ~78~83" w:history="1">
        <w:r>
          <w:rPr>
            <w:rFonts w:ascii="Times New Roman" w:hAnsi="Times New Roman" w:cs="Times New Roman"/>
            <w:color w:val="0000FF"/>
            <w:sz w:val="24"/>
            <w:szCs w:val="24"/>
            <w:lang w:val="ru-RU"/>
          </w:rPr>
          <w:t>78</w:t>
        </w:r>
      </w:hyperlink>
      <w:r>
        <w:rPr>
          <w:rFonts w:ascii="Times New Roman" w:hAnsi="Times New Roman" w:cs="Times New Roman"/>
          <w:color w:val="000000"/>
          <w:sz w:val="24"/>
          <w:szCs w:val="24"/>
          <w:lang w:val="ru-RU"/>
        </w:rPr>
        <w:t xml:space="preserve"> Уголовного кодекса Республики Беларусь, об освобождении от наказания осужденного, в отношении которого исполнение приговора отсрочено по основаниям, предусмотренным статьей </w:t>
      </w:r>
      <w:hyperlink r:id="rId1106" w:anchor="CA0|ОБЧ~~1|РЗ~III~3|ГЛ~11~11|СТ~77~82" w:history="1">
        <w:r>
          <w:rPr>
            <w:rFonts w:ascii="Times New Roman" w:hAnsi="Times New Roman" w:cs="Times New Roman"/>
            <w:color w:val="0000FF"/>
            <w:sz w:val="24"/>
            <w:szCs w:val="24"/>
            <w:lang w:val="ru-RU"/>
          </w:rPr>
          <w:t>77</w:t>
        </w:r>
      </w:hyperlink>
      <w:r>
        <w:rPr>
          <w:rFonts w:ascii="Times New Roman" w:hAnsi="Times New Roman" w:cs="Times New Roman"/>
          <w:color w:val="000000"/>
          <w:sz w:val="24"/>
          <w:szCs w:val="24"/>
          <w:lang w:val="ru-RU"/>
        </w:rPr>
        <w:t xml:space="preserve"> Уголовного кодекса Республики Беларусь, а также об отмене такой отсрочки исполнения наказания и направлении осужденного для отбывания лишения свободы разрешаются определением (постановлением) районного (городского) суда по месту жительства осужденного или суда, постановившего приговор.</w:t>
      </w:r>
      <w:r w:rsidR="00A16388" w:rsidRPr="00A16388">
        <w:rPr>
          <w:rFonts w:ascii="Times New Roman" w:hAnsi="Times New Roman" w:cs="Times New Roman"/>
          <w:color w:val="000000"/>
          <w:sz w:val="24"/>
          <w:szCs w:val="24"/>
          <w:lang w:val="ru-RU"/>
        </w:rPr>
        <w:pict>
          <v:shape id="_x0000_i191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4[1]. Вопросы о замене штрафа общественными работами или принудительными мерами воспитательного характера в соответствии с частью 2 </w:t>
      </w:r>
      <w:hyperlink r:id="rId1107" w:anchor="CA0|ОБЧ~~1|РЗ~V~5|ГЛ~15~15|СТ~111~123" w:history="1">
        <w:r>
          <w:rPr>
            <w:rFonts w:ascii="Times New Roman" w:hAnsi="Times New Roman" w:cs="Times New Roman"/>
            <w:color w:val="0000FF"/>
            <w:sz w:val="24"/>
            <w:szCs w:val="24"/>
            <w:lang w:val="ru-RU"/>
          </w:rPr>
          <w:t>статьи 111</w:t>
        </w:r>
      </w:hyperlink>
      <w:r>
        <w:rPr>
          <w:rFonts w:ascii="Times New Roman" w:hAnsi="Times New Roman" w:cs="Times New Roman"/>
          <w:color w:val="000000"/>
          <w:sz w:val="24"/>
          <w:szCs w:val="24"/>
          <w:lang w:val="ru-RU"/>
        </w:rPr>
        <w:t xml:space="preserve"> Уголовного кодекса Республики Беларусь разрешаются судом, постановившим приговор.</w:t>
      </w:r>
      <w:r w:rsidR="00A16388" w:rsidRPr="00A16388">
        <w:rPr>
          <w:rFonts w:ascii="Times New Roman" w:hAnsi="Times New Roman" w:cs="Times New Roman"/>
          <w:color w:val="000000"/>
          <w:sz w:val="24"/>
          <w:szCs w:val="24"/>
          <w:lang w:val="ru-RU"/>
        </w:rPr>
        <w:pict>
          <v:shape id="_x0000_i191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75" w:name="CA0_ЧТР__1_РЗ_XII_14_ГЛ_42_47_СТ_435_576"/>
      <w:bookmarkEnd w:id="975"/>
      <w:r>
        <w:rPr>
          <w:rFonts w:ascii="Times New Roman" w:hAnsi="Times New Roman" w:cs="Times New Roman"/>
          <w:color w:val="000000"/>
          <w:sz w:val="24"/>
          <w:szCs w:val="24"/>
          <w:lang w:val="ru-RU"/>
        </w:rPr>
        <w:t xml:space="preserve">5. Освобождение от наказания, смягчение наказания либо иное улучшение положения осужденного ввиду вступления в силу уголовного закона, имеющего в соответствии со статьей </w:t>
      </w:r>
      <w:hyperlink r:id="rId1108" w:anchor="CA0|ОБЧ~~1|РЗ~I~1|ГЛ~2~2|СТ~9~9" w:history="1">
        <w:r>
          <w:rPr>
            <w:rFonts w:ascii="Times New Roman" w:hAnsi="Times New Roman" w:cs="Times New Roman"/>
            <w:color w:val="0000FF"/>
            <w:sz w:val="24"/>
            <w:szCs w:val="24"/>
            <w:lang w:val="ru-RU"/>
          </w:rPr>
          <w:t>9</w:t>
        </w:r>
      </w:hyperlink>
      <w:r>
        <w:rPr>
          <w:rFonts w:ascii="Times New Roman" w:hAnsi="Times New Roman" w:cs="Times New Roman"/>
          <w:color w:val="000000"/>
          <w:sz w:val="24"/>
          <w:szCs w:val="24"/>
          <w:lang w:val="ru-RU"/>
        </w:rPr>
        <w:t xml:space="preserve"> Уголовного кодекса Республики Беларусь обратную силу, производятся судом, постановившим приговор, или судом по месту отбывания наказания по заявлению осужденного либо по представлению органа, ведающего исполнением наказания, или наблюдательной комиссии.</w:t>
      </w:r>
      <w:r w:rsidR="00A16388" w:rsidRPr="00A16388">
        <w:rPr>
          <w:rFonts w:ascii="Times New Roman" w:hAnsi="Times New Roman" w:cs="Times New Roman"/>
          <w:color w:val="000000"/>
          <w:sz w:val="24"/>
          <w:szCs w:val="24"/>
          <w:lang w:val="ru-RU"/>
        </w:rPr>
        <w:pict>
          <v:shape id="_x0000_i191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402[1]. Суды, устанавливающие, продлевающие, приостанавливающие, возобновляющие, прекращающие превентивный надзор и изменяющие требования превентивного надзора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Превентивный надзор за лицами, указанными в части 3 и пункте 1 части 4 </w:t>
      </w:r>
      <w:hyperlink r:id="rId1109" w:anchor="CA0|ОБЧ~~1|РЗ~III~3|ГЛ~11~11|СТ~80~85"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устанавливается судом по месту отбывания ими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Превентивный надзор за лицом, указанным в пункте 2 части 4 </w:t>
      </w:r>
      <w:hyperlink r:id="rId1110" w:anchor="CA0|ОБЧ~~1|РЗ~III~3|ГЛ~11~11|СТ~80~85"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устанавливается судом по месту жительства этого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Превентивный надзор продлевается судом по месту жительства лица, за которым установлен превентивный надзор.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Превентивный надзор приостанавливается: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осуждении лица, за которым установлен превентивный надзор, к наказанию в виде ограничения свободы, ареста – судом, постановившим приговор;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направлении лица, за которым установлен превентивный надзор, в лечебно-трудовой профилакторий – судом, вынесшим постановление о его направлении в лечебно-трудовой профилакторий.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Превентивный надзор возобновляется: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 лицом, указанным в пункте 1 части 4 настоящей статьи, – судом по месту отбывания этим лицом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 лицом, указанным в пункте 2 части 4 настоящей статьи, – судом по месту нахождения лечебно-трудового профилактория.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Превентивный надзор прекращается в случаях, указанных в пунктах 1–3 части 11 </w:t>
      </w:r>
      <w:hyperlink r:id="rId1111" w:anchor="CA0|ОБЧ~~1|РЗ~III~3|ГЛ~11~11|СТ~80~85" w:history="1">
        <w:r>
          <w:rPr>
            <w:rFonts w:ascii="Times New Roman" w:hAnsi="Times New Roman" w:cs="Times New Roman"/>
            <w:color w:val="0000FF"/>
            <w:sz w:val="24"/>
            <w:szCs w:val="24"/>
            <w:lang w:val="ru-RU"/>
          </w:rPr>
          <w:t>статьи 80</w:t>
        </w:r>
      </w:hyperlink>
      <w:r>
        <w:rPr>
          <w:rFonts w:ascii="Times New Roman" w:hAnsi="Times New Roman" w:cs="Times New Roman"/>
          <w:color w:val="000000"/>
          <w:sz w:val="24"/>
          <w:szCs w:val="24"/>
          <w:lang w:val="ru-RU"/>
        </w:rPr>
        <w:t xml:space="preserve"> Уголовного кодекса Республики Беларусь, судом по месту жительства лица, за которым установлен превентивный надзор.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76" w:name="CA0_ЧТР__1_РЗ_XII_14_ГЛ_42_47_СТ_402_1__"/>
      <w:bookmarkEnd w:id="976"/>
      <w:r>
        <w:rPr>
          <w:rFonts w:ascii="Times New Roman" w:hAnsi="Times New Roman" w:cs="Times New Roman"/>
          <w:color w:val="000000"/>
          <w:sz w:val="24"/>
          <w:szCs w:val="24"/>
          <w:lang w:val="ru-RU"/>
        </w:rPr>
        <w:t>7. Требования превентивного надзора изменяются судом по месту жительства лица, за которым установлен превентивный надзор.</w:t>
      </w:r>
      <w:r w:rsidR="00A16388" w:rsidRPr="00A16388">
        <w:rPr>
          <w:rFonts w:ascii="Times New Roman" w:hAnsi="Times New Roman" w:cs="Times New Roman"/>
          <w:color w:val="000000"/>
          <w:sz w:val="24"/>
          <w:szCs w:val="24"/>
          <w:lang w:val="ru-RU"/>
        </w:rPr>
        <w:pict>
          <v:shape id="_x0000_i191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402[2]. Порядок разрешения судом вопросов, связанных с приведением приговора, определения, постановления в исполнение, а также установлением, продлением, приостановлением, возобновлением, прекращением превентивного надзора и изменением требований превентивного надзора</w:t>
      </w:r>
      <w:r w:rsidR="00A16388" w:rsidRPr="00A16388">
        <w:rPr>
          <w:rFonts w:ascii="Times New Roman" w:hAnsi="Times New Roman" w:cs="Times New Roman"/>
          <w:b/>
          <w:bCs/>
          <w:color w:val="000000"/>
          <w:sz w:val="24"/>
          <w:szCs w:val="24"/>
          <w:lang w:val="ru-RU"/>
        </w:rPr>
        <w:pict>
          <v:shape id="_x0000_i191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Вопросы, связанные с исполнением приговора (определения, постановления), разрешаются судьей единолично в судебном заседании с участием прокурора.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судебное заседание, как правило, вызывается осужденный. Если вопрос касается исполнения приговора в части гражданского иска, вызывается также гражданский истец.</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разрешении судом вопросов об освобождении от наказания, о смягчении наказания или об ином улучшении положения осужденного в соответствии со статьей 9 Уголовного кодекса Республики Беларусь, об условно-досрочном освобождении от наказания, о замене неотбытой части наказания более мягким наказанием, о переводе осужденного к наказанию в виде ограничения свободы с направлением в исправительное учреждение открытого типа для отбывания наказания в виде ограничения свободы без направления в исправительное учреждение открытого типа, о переводе из одной исправительной колонии или воспитательной колонии в другую исправительную колонию иного вида, из исправительной колонии в тюрьму и из тюрьмы в исправительную колонию в судебное заседание вызывается представитель органа, ведающего исполнением наказания, а также приглашается представитель наблюдательной комиссии или комиссии по делам несовершеннолетних при местном исполнительном и распорядительном органе.</w:t>
      </w:r>
      <w:r w:rsidR="00A16388" w:rsidRPr="00A16388">
        <w:rPr>
          <w:rFonts w:ascii="Times New Roman" w:hAnsi="Times New Roman" w:cs="Times New Roman"/>
          <w:color w:val="000000"/>
          <w:sz w:val="24"/>
          <w:szCs w:val="24"/>
          <w:lang w:val="ru-RU"/>
        </w:rPr>
        <w:pict>
          <v:shape id="_x0000_i192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разрешении судом вопросов об освобождении осужденного от отбывания наказания по заболеванию обязательно присутствие председателя или члена врачебно-консультационной комиссии, давшей заключение.</w:t>
      </w:r>
      <w:r w:rsidR="00A16388" w:rsidRPr="00A16388">
        <w:rPr>
          <w:rFonts w:ascii="Times New Roman" w:hAnsi="Times New Roman" w:cs="Times New Roman"/>
          <w:color w:val="000000"/>
          <w:sz w:val="24"/>
          <w:szCs w:val="24"/>
          <w:lang w:val="ru-RU"/>
        </w:rPr>
        <w:pict>
          <v:shape id="_x0000_i192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При рассмотрении судом вопросов, связанных с сокращением испытательного срока осужденному с условным неприменением наказания, освобождением от наказания осужденного, в отношении которого исполнение наказания в виде лишения свободы было отсрочено, либо связанных с направлением этих лиц для отбывания наказания, назначенного приговором, вызываются представители органов, осуществляющих контроль за поведением осужденных.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При рассмотрении судом вопросов установления, продления или прекращения превентивного надзора, а также изменения требований превентивного надзора вызываются представители администрации исправительного учреждения либо органа внутренних дел, а также лицо, в отношении которого устанавливается, продлевается или прекращается превентивный надзор, а также изменяются требования превентивного надзора.</w:t>
      </w:r>
      <w:r w:rsidR="00A16388" w:rsidRPr="00A16388">
        <w:rPr>
          <w:rFonts w:ascii="Times New Roman" w:hAnsi="Times New Roman" w:cs="Times New Roman"/>
          <w:color w:val="000000"/>
          <w:sz w:val="24"/>
          <w:szCs w:val="24"/>
          <w:lang w:val="ru-RU"/>
        </w:rPr>
        <w:pict>
          <v:shape id="_x0000_i192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6[1]. При установлении судом в качестве требования превентивного надзора обязанности лица не выезжать за пределы Республики Беларусь либо при отмене этого требования превентивного надзора, а также при прекращении превентивного надзора, предусматривающего указанное требование, суд не позднее одного дня с даты принятия соответствующего решения в установленном порядке направляет сведения о лице для включения в банк данных о гражданах Республики Беларусь, право на выезд которых из Республики Беларусь временно ограничено, или в Список лиц, право на выезд которых из Республики Беларусь временно ограничено.</w:t>
      </w:r>
      <w:r w:rsidR="00A16388" w:rsidRPr="00A16388">
        <w:rPr>
          <w:rFonts w:ascii="Times New Roman" w:hAnsi="Times New Roman" w:cs="Times New Roman"/>
          <w:color w:val="000000"/>
          <w:sz w:val="24"/>
          <w:szCs w:val="24"/>
          <w:lang w:val="ru-RU"/>
        </w:rPr>
        <w:pict>
          <v:shape id="_x0000_i192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 назначенное время председательствующий открывает судебное заседание и объявляет, какой материал подлежит рассмотрению.</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Секретарь судебного заседания (секретарь судебного заседания – помощник судьи) докладывает председательствующему о явке лиц, вызванных в судебное заседание, и сообщает о причинах неявки отсутствующих.</w:t>
      </w:r>
      <w:r w:rsidR="00A16388" w:rsidRPr="00A16388">
        <w:rPr>
          <w:rFonts w:ascii="Times New Roman" w:hAnsi="Times New Roman" w:cs="Times New Roman"/>
          <w:color w:val="000000"/>
          <w:sz w:val="24"/>
          <w:szCs w:val="24"/>
          <w:lang w:val="ru-RU"/>
        </w:rPr>
        <w:pict>
          <v:shape id="_x0000_i192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Председательствующий объявляет состав суда, сообщает, кто является прокурором, секретарем судебного заседания (секретарем судебного заседания – помощником судьи) и переводчиком.</w:t>
      </w:r>
      <w:r w:rsidR="00A16388" w:rsidRPr="00A16388">
        <w:rPr>
          <w:rFonts w:ascii="Times New Roman" w:hAnsi="Times New Roman" w:cs="Times New Roman"/>
          <w:color w:val="000000"/>
          <w:sz w:val="24"/>
          <w:szCs w:val="24"/>
          <w:lang w:val="ru-RU"/>
        </w:rPr>
        <w:pict>
          <v:shape id="_x0000_i192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 Председательствующий устанавливает личность осужденного. При этом выясняются анкетные данные, указанные в части первой статьи </w:t>
      </w:r>
      <w:hyperlink r:id="rId1112" w:anchor="&amp;Article=316" w:history="1">
        <w:r>
          <w:rPr>
            <w:rFonts w:ascii="Times New Roman" w:hAnsi="Times New Roman" w:cs="Times New Roman"/>
            <w:color w:val="0000FF"/>
            <w:sz w:val="24"/>
            <w:szCs w:val="24"/>
            <w:lang w:val="ru-RU"/>
          </w:rPr>
          <w:t>316</w:t>
        </w:r>
      </w:hyperlink>
      <w:r>
        <w:rPr>
          <w:rFonts w:ascii="Times New Roman" w:hAnsi="Times New Roman" w:cs="Times New Roman"/>
          <w:color w:val="000000"/>
          <w:sz w:val="24"/>
          <w:szCs w:val="24"/>
          <w:lang w:val="ru-RU"/>
        </w:rPr>
        <w:t xml:space="preserve"> настоящего Кодекса. Затем председательствующим устанавливаются личность и полномочия других лиц, указанных в частях второй–шестой настоящей статьи.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11. Председательствующий разъясняет осужденному его право заявления отвода составу суда, секретарю судебного заседания (секретарю судебного заседания – помощнику судьи) и переводчику. Заявленные отводы суд разрешает в порядке, предусмотренном статьями </w:t>
      </w:r>
      <w:hyperlink r:id="rId1113" w:anchor="&amp;Article=79" w:history="1">
        <w:r>
          <w:rPr>
            <w:rFonts w:ascii="Times New Roman" w:hAnsi="Times New Roman" w:cs="Times New Roman"/>
            <w:color w:val="0000FF"/>
            <w:sz w:val="24"/>
            <w:szCs w:val="24"/>
            <w:lang w:val="ru-RU"/>
          </w:rPr>
          <w:t>79</w:t>
        </w:r>
      </w:hyperlink>
      <w:r>
        <w:rPr>
          <w:rFonts w:ascii="Times New Roman" w:hAnsi="Times New Roman" w:cs="Times New Roman"/>
          <w:color w:val="000000"/>
          <w:sz w:val="24"/>
          <w:szCs w:val="24"/>
          <w:lang w:val="ru-RU"/>
        </w:rPr>
        <w:t>–87 настоящего Кодекса.</w:t>
      </w:r>
      <w:r w:rsidR="00A16388" w:rsidRPr="00A16388">
        <w:rPr>
          <w:rFonts w:ascii="Times New Roman" w:hAnsi="Times New Roman" w:cs="Times New Roman"/>
          <w:color w:val="000000"/>
          <w:sz w:val="24"/>
          <w:szCs w:val="24"/>
          <w:lang w:val="ru-RU"/>
        </w:rPr>
        <w:pict>
          <v:shape id="_x0000_i192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12. Председательствующий опрашивает осужденного, а также вызванных в судебное заседание лиц, имеются ли у них ходатайства. Разрешение заявленных ходатайств производится в соответствии с частями второй и четвертой статьи </w:t>
      </w:r>
      <w:hyperlink r:id="rId1114" w:anchor="&amp;Article=322" w:history="1">
        <w:r>
          <w:rPr>
            <w:rFonts w:ascii="Times New Roman" w:hAnsi="Times New Roman" w:cs="Times New Roman"/>
            <w:color w:val="0000FF"/>
            <w:sz w:val="24"/>
            <w:szCs w:val="24"/>
            <w:lang w:val="ru-RU"/>
          </w:rPr>
          <w:t>322</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77" w:name="CA0_ЧТР__1_РЗ_XII_14_ГЛ_42_47_СТ_402_2__"/>
      <w:bookmarkEnd w:id="977"/>
      <w:r>
        <w:rPr>
          <w:rFonts w:ascii="Times New Roman" w:hAnsi="Times New Roman" w:cs="Times New Roman"/>
          <w:color w:val="000000"/>
          <w:sz w:val="24"/>
          <w:szCs w:val="24"/>
          <w:lang w:val="ru-RU"/>
        </w:rPr>
        <w:t>13. Рассмотрение дела начинается с доклада судьи, после чего он заслушивает явившихся в судебное заседание лиц. Затем в судебном заседании исследуются имеющиеся в деле документы. После этого заслушивается заключение прокурора. После дачи прокурором заключения судья удаляется в совещательную комнату для вынесения постановления, которое должно быть оглашено в судебном заседании.</w:t>
      </w:r>
      <w:r w:rsidR="00A16388" w:rsidRPr="00A16388">
        <w:rPr>
          <w:rFonts w:ascii="Times New Roman" w:hAnsi="Times New Roman" w:cs="Times New Roman"/>
          <w:color w:val="000000"/>
          <w:sz w:val="24"/>
          <w:szCs w:val="24"/>
          <w:lang w:val="ru-RU"/>
        </w:rPr>
        <w:pict>
          <v:shape id="_x0000_i192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78" w:name="CA0_ЧТР__1_РЗ_XII_14_ГЛ_42_47_СТ_403_581"/>
      <w:bookmarkEnd w:id="978"/>
      <w:r>
        <w:rPr>
          <w:rFonts w:ascii="Times New Roman" w:hAnsi="Times New Roman" w:cs="Times New Roman"/>
          <w:b/>
          <w:bCs/>
          <w:color w:val="000000"/>
          <w:sz w:val="24"/>
          <w:szCs w:val="24"/>
          <w:lang w:val="ru-RU"/>
        </w:rPr>
        <w:t>Статья 403. Рассмотрение судом ходатайств о снятии судимости и включении времени отбывания исправительных работ в общий трудовой стаж</w:t>
      </w:r>
      <w:r w:rsidR="00A16388" w:rsidRPr="00A16388">
        <w:rPr>
          <w:rFonts w:ascii="Times New Roman" w:hAnsi="Times New Roman" w:cs="Times New Roman"/>
          <w:b/>
          <w:bCs/>
          <w:color w:val="000000"/>
          <w:sz w:val="24"/>
          <w:szCs w:val="24"/>
          <w:lang w:val="ru-RU"/>
        </w:rPr>
        <w:pict>
          <v:shape id="_x0000_i192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Ходатайства о снятии судимости в соответствии со статьей </w:t>
      </w:r>
      <w:hyperlink r:id="rId1115" w:anchor="CA0|ОБЧ~~1|РЗ~III~3|ГЛ~13~13|СТ~98~109" w:history="1">
        <w:r>
          <w:rPr>
            <w:rFonts w:ascii="Times New Roman" w:hAnsi="Times New Roman" w:cs="Times New Roman"/>
            <w:color w:val="0000FF"/>
            <w:sz w:val="24"/>
            <w:szCs w:val="24"/>
            <w:lang w:val="ru-RU"/>
          </w:rPr>
          <w:t>98</w:t>
        </w:r>
      </w:hyperlink>
      <w:r>
        <w:rPr>
          <w:rFonts w:ascii="Times New Roman" w:hAnsi="Times New Roman" w:cs="Times New Roman"/>
          <w:color w:val="000000"/>
          <w:sz w:val="24"/>
          <w:szCs w:val="24"/>
          <w:lang w:val="ru-RU"/>
        </w:rPr>
        <w:t xml:space="preserve"> Уголовного кодекса Республики Беларусь рассматриваются районными (городскими) судами по месту жительства лиц, отбывших наказание, или судом, постановившим приговор.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Ходатайства о снятии судимости рассматриваются судьей единолично в открытом судебном заседании с вызовом осужденного, участием прокурора и представителя органа, ведающего исполнением наказания, возбудившего ходатайство.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Рассмотрение ходатайств о снятии судимости и включении времени отбывания исправительных работ в общий трудовой стаж производится в соответствии с частями седьмой–тринадцатой статьи </w:t>
      </w:r>
      <w:hyperlink r:id="rId1116" w:anchor="&amp;Article=402/2" w:history="1">
        <w:r>
          <w:rPr>
            <w:rFonts w:ascii="Times New Roman" w:hAnsi="Times New Roman" w:cs="Times New Roman"/>
            <w:color w:val="0000FF"/>
            <w:sz w:val="24"/>
            <w:szCs w:val="24"/>
            <w:lang w:val="ru-RU"/>
          </w:rPr>
          <w:t>402</w:t>
        </w:r>
      </w:hyperlink>
      <w:hyperlink r:id="rId1117" w:anchor="&amp;Article=402/2" w:history="1">
        <w:r>
          <w:rPr>
            <w:rFonts w:ascii="Times New Roman" w:hAnsi="Times New Roman" w:cs="Times New Roman"/>
            <w:color w:val="0000FF"/>
            <w:sz w:val="24"/>
            <w:szCs w:val="24"/>
            <w:lang w:val="ru-RU"/>
          </w:rPr>
          <w:t>[2]</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92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Повторное ходатайство о снятии судимости может быть возбуждено не ранее одного года со дня вынесения постановления об отказе.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Ходатайства лиц о включении времени отбывания исправительных работ в общий трудовой стаж рассматриваются судьями районных (городских) судов по месту жительства лиц, отбывших исправительные работы, в порядке, предусмотренном частью второй настоящей статьи.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79" w:name="CA0_ЧТР__1_РЗ_XII_14_ГЛ_42_47_СТ_436_582"/>
      <w:bookmarkEnd w:id="979"/>
      <w:r>
        <w:rPr>
          <w:rFonts w:ascii="Times New Roman" w:hAnsi="Times New Roman" w:cs="Times New Roman"/>
          <w:color w:val="000000"/>
          <w:sz w:val="24"/>
          <w:szCs w:val="24"/>
          <w:lang w:val="ru-RU"/>
        </w:rPr>
        <w:t>6. Ходатайства о включении времени отбывания исправительных работ в общий трудовой стаж могут быть заявлены в течение года после их отбытия.</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80" w:name="CA0_ЧТР__1_РЗ_XII_15CN__zagrazdel_xii"/>
      <w:bookmarkEnd w:id="980"/>
      <w:r>
        <w:rPr>
          <w:rFonts w:ascii="Times New Roman" w:hAnsi="Times New Roman" w:cs="Times New Roman"/>
          <w:b/>
          <w:bCs/>
          <w:caps/>
          <w:color w:val="000000"/>
          <w:sz w:val="24"/>
          <w:szCs w:val="24"/>
          <w:lang w:val="ru-RU"/>
        </w:rPr>
        <w:t>РАЗДЕЛ XII</w:t>
      </w:r>
      <w:r>
        <w:rPr>
          <w:rFonts w:ascii="Times New Roman" w:hAnsi="Times New Roman" w:cs="Times New Roman"/>
          <w:b/>
          <w:bCs/>
          <w:caps/>
          <w:color w:val="000000"/>
          <w:sz w:val="24"/>
          <w:szCs w:val="24"/>
          <w:lang w:val="ru-RU"/>
        </w:rPr>
        <w:br/>
        <w:t>ПРОИЗВОДСТВО ПО ПЕРЕСМОТРУ ВСТУПИВШИХ В ЗАКОННУЮ СИЛУ ПРИГОВОРОВ, ОПРЕДЕЛЕНИЙ, ПОСТАНОВЛЕНИЙ (НАДЗОРНОЕ ПРОИЗВОДСТВО)</w:t>
      </w:r>
      <w:r w:rsidR="00A16388" w:rsidRPr="00A16388">
        <w:rPr>
          <w:rFonts w:ascii="Times New Roman" w:hAnsi="Times New Roman" w:cs="Times New Roman"/>
          <w:b/>
          <w:bCs/>
          <w:caps/>
          <w:color w:val="000000"/>
          <w:sz w:val="24"/>
          <w:szCs w:val="24"/>
          <w:lang w:val="ru-RU"/>
        </w:rPr>
        <w:pict>
          <v:shape id="_x0000_i1930"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981" w:name="CA0_ЧТР__1_РЗ_XIII_16_ГЛ_42_48CN__chapte"/>
      <w:bookmarkEnd w:id="981"/>
      <w:r>
        <w:rPr>
          <w:rFonts w:ascii="Times New Roman" w:hAnsi="Times New Roman" w:cs="Times New Roman"/>
          <w:b/>
          <w:bCs/>
          <w:caps/>
          <w:color w:val="000000"/>
          <w:sz w:val="24"/>
          <w:szCs w:val="24"/>
          <w:lang w:val="ru-RU"/>
        </w:rPr>
        <w:t>ГЛАВА 42</w:t>
      </w:r>
      <w:r>
        <w:rPr>
          <w:rFonts w:ascii="Times New Roman" w:hAnsi="Times New Roman" w:cs="Times New Roman"/>
          <w:b/>
          <w:bCs/>
          <w:caps/>
          <w:color w:val="000000"/>
          <w:sz w:val="24"/>
          <w:szCs w:val="24"/>
          <w:lang w:val="ru-RU"/>
        </w:rPr>
        <w:br/>
        <w:t>ПРОИЗВОДСТВО В НАДЗОРНОЙ ИНСТАНЦИИ</w:t>
      </w:r>
      <w:r w:rsidR="00A16388" w:rsidRPr="00A16388">
        <w:rPr>
          <w:rFonts w:ascii="Times New Roman" w:hAnsi="Times New Roman" w:cs="Times New Roman"/>
          <w:b/>
          <w:bCs/>
          <w:caps/>
          <w:color w:val="000000"/>
          <w:sz w:val="24"/>
          <w:szCs w:val="24"/>
          <w:lang w:val="ru-RU"/>
        </w:rPr>
        <w:pict>
          <v:shape id="_x0000_i193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82" w:name="CA0_ЧТР__1_РЗ_XIII_16_ГЛ_43_49_СТ_404_58"/>
      <w:bookmarkEnd w:id="982"/>
      <w:r>
        <w:rPr>
          <w:rFonts w:ascii="Times New Roman" w:hAnsi="Times New Roman" w:cs="Times New Roman"/>
          <w:b/>
          <w:bCs/>
          <w:color w:val="000000"/>
          <w:sz w:val="24"/>
          <w:szCs w:val="24"/>
          <w:lang w:val="ru-RU"/>
        </w:rPr>
        <w:t>Статья 404. Протест в порядке надзора на вступившие в законную силу приговор, определение, постановление суда</w:t>
      </w:r>
      <w:r w:rsidR="00A16388" w:rsidRPr="00A16388">
        <w:rPr>
          <w:rFonts w:ascii="Times New Roman" w:hAnsi="Times New Roman" w:cs="Times New Roman"/>
          <w:b/>
          <w:bCs/>
          <w:color w:val="000000"/>
          <w:sz w:val="24"/>
          <w:szCs w:val="24"/>
          <w:lang w:val="ru-RU"/>
        </w:rPr>
        <w:pict>
          <v:shape id="_x0000_i193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Вступившие в законную силу приговор, определение, постановление суда могут быть пересмотрены в порядке надзора по правилам, установленным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Протесты в порядке надзора вправе приносить: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Председатель Верховного Суда Республики Беларусь, Генеральный прокурор Республики Беларусь – на приговоры, определения, постановления любого суда Республики Беларусь, за исключением постановлений Пленума Верховного Суда Республики Беларусь;</w:t>
      </w:r>
      <w:r w:rsidR="00A16388" w:rsidRPr="00A16388">
        <w:rPr>
          <w:rFonts w:ascii="Times New Roman" w:hAnsi="Times New Roman" w:cs="Times New Roman"/>
          <w:color w:val="000000"/>
          <w:sz w:val="24"/>
          <w:szCs w:val="24"/>
          <w:lang w:val="ru-RU"/>
        </w:rPr>
        <w:pict>
          <v:shape id="_x0000_i193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заместители Председателя Верховного Суда Республики Беларусь, Генерального прокурора Республики Беларусь – на приговоры, определения, постановления любого суда Республики Беларусь, за исключением постановлений Президиума Верховного Суда Республики Беларусь и Пленума Верховного Суда Республики Беларусь;</w:t>
      </w:r>
      <w:r w:rsidR="00A16388" w:rsidRPr="00A16388">
        <w:rPr>
          <w:rFonts w:ascii="Times New Roman" w:hAnsi="Times New Roman" w:cs="Times New Roman"/>
          <w:color w:val="000000"/>
          <w:sz w:val="24"/>
          <w:szCs w:val="24"/>
          <w:lang w:val="ru-RU"/>
        </w:rPr>
        <w:pict>
          <v:shape id="_x0000_i193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председатели областного, Минского городского судов, прокуроры областей, города Минска, Белорусский транспортный прокурор в пределах своей компетенции – на приговоры, определения, постановления районного (городского) суда и определения судебной коллегии по уголовным делам соответственно областного, Минского городского судов, рассматривавших дело в кассационном порядке;</w:t>
      </w:r>
      <w:r w:rsidR="00A16388" w:rsidRPr="00A16388">
        <w:rPr>
          <w:rFonts w:ascii="Times New Roman" w:hAnsi="Times New Roman" w:cs="Times New Roman"/>
          <w:color w:val="000000"/>
          <w:sz w:val="24"/>
          <w:szCs w:val="24"/>
          <w:lang w:val="ru-RU"/>
        </w:rPr>
        <w:pict>
          <v:shape id="_x0000_i193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председатель Белорусского военного суда, прокуроры областей, города Минска, Белорусский военный прокурор, Белорусский транспортный прокурор в пределах своей компетенции – на приговоры, определения, постановления межгарнизонных военных судов и кассационные определения судебной коллегии по уголовным делам Белорусского военного суда.</w:t>
      </w:r>
      <w:r w:rsidR="00A16388" w:rsidRPr="00A16388">
        <w:rPr>
          <w:rFonts w:ascii="Times New Roman" w:hAnsi="Times New Roman" w:cs="Times New Roman"/>
          <w:color w:val="000000"/>
          <w:sz w:val="24"/>
          <w:szCs w:val="24"/>
          <w:lang w:val="ru-RU"/>
        </w:rPr>
        <w:pict>
          <v:shape id="_x0000_i193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83" w:name="CA0_ЧТР__1_РЗ_XIII_16_ГЛ_43_49_СТ_437_58"/>
      <w:bookmarkEnd w:id="983"/>
      <w:r>
        <w:rPr>
          <w:rFonts w:ascii="Times New Roman" w:hAnsi="Times New Roman" w:cs="Times New Roman"/>
          <w:color w:val="000000"/>
          <w:sz w:val="24"/>
          <w:szCs w:val="24"/>
          <w:lang w:val="ru-RU"/>
        </w:rPr>
        <w:t>3. Лицо, принесшее протест, вправе его отозвать. Отзыв протеста допускается до начала судебного заседания, в котором протест подлежит рассмотрению.</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84" w:name="CA0_ЧТР__1_РЗ_XIII_16_ГЛ_43_49_СТ_405_58"/>
      <w:bookmarkEnd w:id="984"/>
      <w:r>
        <w:rPr>
          <w:rFonts w:ascii="Times New Roman" w:hAnsi="Times New Roman" w:cs="Times New Roman"/>
          <w:b/>
          <w:bCs/>
          <w:color w:val="000000"/>
          <w:sz w:val="24"/>
          <w:szCs w:val="24"/>
          <w:lang w:val="ru-RU"/>
        </w:rPr>
        <w:t>Статья 405. Приостановление исполнения приговора, определения, постановления суда</w:t>
      </w:r>
      <w:r w:rsidR="00A16388" w:rsidRPr="00A16388">
        <w:rPr>
          <w:rFonts w:ascii="Times New Roman" w:hAnsi="Times New Roman" w:cs="Times New Roman"/>
          <w:b/>
          <w:bCs/>
          <w:color w:val="000000"/>
          <w:sz w:val="24"/>
          <w:szCs w:val="24"/>
          <w:lang w:val="ru-RU"/>
        </w:rPr>
        <w:pict>
          <v:shape id="_x0000_i193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Генеральный прокурор Республики Беларусь, Председатель Верховного Суда Республики Беларусь в соответствии с их компетенцией вправе приостановить до разрешения дела в порядке надзора исполнение опротестованных приговора, определения, постановления любого суда Республики Беларусь, кроме постановления Пленума Верховного Суда Республики Беларусь.</w:t>
      </w:r>
      <w:r w:rsidR="00A16388" w:rsidRPr="00A16388">
        <w:rPr>
          <w:rFonts w:ascii="Times New Roman" w:hAnsi="Times New Roman" w:cs="Times New Roman"/>
          <w:color w:val="000000"/>
          <w:sz w:val="24"/>
          <w:szCs w:val="24"/>
          <w:lang w:val="ru-RU"/>
        </w:rPr>
        <w:pict>
          <v:shape id="_x0000_i193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Заместители Генерального прокурора Республики Беларусь, заместители Председателя Верховного Суда Республики Беларусь в соответствии с их компетенцией вправе приостановить до разрешения дела в порядке надзора исполнение опротестованных приговора, определения, постановления любого суда Республики Беларусь, за исключением постановлений Президиума Верховного Суда Республики Беларусь и Пленума Верховного Суда Республики Беларусь.</w:t>
      </w:r>
      <w:r w:rsidR="00A16388" w:rsidRPr="00A16388">
        <w:rPr>
          <w:rFonts w:ascii="Times New Roman" w:hAnsi="Times New Roman" w:cs="Times New Roman"/>
          <w:color w:val="000000"/>
          <w:sz w:val="24"/>
          <w:szCs w:val="24"/>
          <w:lang w:val="ru-RU"/>
        </w:rPr>
        <w:pict>
          <v:shape id="_x0000_i193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Председатели областного, Минского городского, Белорусского военного судов, прокуроры областей, города Минска, Белорусский транспортный прокурор, Белорусский военный прокурор в соответствии с их компетенцией вправе приостановить до разрешения дела в порядке надзора исполнение опротестованных приговора, определения, постановления районного (городского) суда, межгарнизонного военного суда и определения судебной коллегии по уголовным делам соответственно областного, Минского городского судов, Белорусского военного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85" w:name="CA0_ЧТР__1_РЗ_XIII_16_ГЛ_43_49_СТ_438_58"/>
      <w:bookmarkEnd w:id="985"/>
      <w:r>
        <w:rPr>
          <w:rFonts w:ascii="Times New Roman" w:hAnsi="Times New Roman" w:cs="Times New Roman"/>
          <w:color w:val="000000"/>
          <w:sz w:val="24"/>
          <w:szCs w:val="24"/>
          <w:lang w:val="ru-RU"/>
        </w:rPr>
        <w:t>3. При наличии данных, свидетельствующих о явном нарушении закона, названные в настоящей статье лица вправе одновременно с истребованием уголовного дела приостанавливать исполнение приговора, определения, постановления суда до их опротестования на срок не свыше трех месяцев.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86" w:name="CA0_ЧТР__1_РЗ_XIII_16_ГЛ_43_49_СТ_406_58"/>
      <w:bookmarkEnd w:id="986"/>
      <w:r>
        <w:rPr>
          <w:rFonts w:ascii="Times New Roman" w:hAnsi="Times New Roman" w:cs="Times New Roman"/>
          <w:b/>
          <w:bCs/>
          <w:color w:val="000000"/>
          <w:sz w:val="24"/>
          <w:szCs w:val="24"/>
          <w:lang w:val="ru-RU"/>
        </w:rPr>
        <w:t>Статья 406. Сроки пересмотра в порядке надзора приговоров, определений, постановлений судов</w:t>
      </w:r>
      <w:r w:rsidR="00A16388" w:rsidRPr="00A16388">
        <w:rPr>
          <w:rFonts w:ascii="Times New Roman" w:hAnsi="Times New Roman" w:cs="Times New Roman"/>
          <w:b/>
          <w:bCs/>
          <w:color w:val="000000"/>
          <w:sz w:val="24"/>
          <w:szCs w:val="24"/>
          <w:lang w:val="ru-RU"/>
        </w:rPr>
        <w:pict>
          <v:shape id="_x0000_i194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Пересмотр в порядке надзора обвинительного приговора, определения, постановления суда в связи с необходимостью применения закона о более тяжком преступлении, за мягкостью наказания или по иным основаниям, влекущим ухудшение положения осужденного, а также пересмотр оправдательного приговора либо определения, постановления суда о прекращении производства по уголовному делу допускаются в течение одного года по вступлении их в законную силу и лишь по протестам уполномоченных на то должностных лиц, принесенным по этим основаниям.</w:t>
      </w:r>
      <w:r w:rsidR="00A16388" w:rsidRPr="00A16388">
        <w:rPr>
          <w:rFonts w:ascii="Times New Roman" w:hAnsi="Times New Roman" w:cs="Times New Roman"/>
          <w:color w:val="000000"/>
          <w:sz w:val="24"/>
          <w:szCs w:val="24"/>
          <w:lang w:val="ru-RU"/>
        </w:rPr>
        <w:pict>
          <v:shape id="_x0000_i194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87" w:name="CA0_ЧТР__1_РЗ_XIII_16_ГЛ_43_49_СТ_407_58"/>
      <w:bookmarkEnd w:id="987"/>
      <w:r>
        <w:rPr>
          <w:rFonts w:ascii="Times New Roman" w:hAnsi="Times New Roman" w:cs="Times New Roman"/>
          <w:b/>
          <w:bCs/>
          <w:color w:val="000000"/>
          <w:sz w:val="24"/>
          <w:szCs w:val="24"/>
          <w:lang w:val="ru-RU"/>
        </w:rPr>
        <w:t>Статья 407. Суды, рассматривающие уголовные дела в порядке надзора</w:t>
      </w:r>
      <w:r w:rsidR="00A16388" w:rsidRPr="00A16388">
        <w:rPr>
          <w:rFonts w:ascii="Times New Roman" w:hAnsi="Times New Roman" w:cs="Times New Roman"/>
          <w:b/>
          <w:bCs/>
          <w:color w:val="000000"/>
          <w:sz w:val="24"/>
          <w:szCs w:val="24"/>
          <w:lang w:val="ru-RU"/>
        </w:rPr>
        <w:pict>
          <v:shape id="_x0000_i194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Президиумы областного, Минского городского судов рассматривают уголовные дела по протестам на кассационные определения этих судов и на вступившие в законную силу приговоры, определения и постановления районных (городских) судов.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Президиум Белорусского военного суда рассматривает уголовные дела по протестам на кассационные определения этого суда и на вступившие в законную силу приговоры, определения и постановления межгарнизонных военных судов.</w:t>
      </w:r>
      <w:r w:rsidR="00A16388" w:rsidRPr="00A16388">
        <w:rPr>
          <w:rFonts w:ascii="Times New Roman" w:hAnsi="Times New Roman" w:cs="Times New Roman"/>
          <w:color w:val="000000"/>
          <w:sz w:val="24"/>
          <w:szCs w:val="24"/>
          <w:lang w:val="ru-RU"/>
        </w:rPr>
        <w:pict>
          <v:shape id="_x0000_i194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Судебная коллегия по уголовным делам Верховного Суда Республики Беларусь рассматривает уголовные дела по протестам на постановления президиумов областных, Минского городского судов или при отсутствии кворума в президиумах указанных судов по протестам на вступившие в законную силу приговоры, определения, постановления районных (городских) судов, а также приговоры, определения, постановления областных, Минского городского судов, если они не были предметом кассационного рассмотрения в Верховном Суде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Военная коллегия Верховного Суда Республики Беларусь рассматривает уголовные дела по протестам на постановления президиума Белорусского военного суда или при отсутствии кворума в президиуме указанного суда по протестам на вступившие в законную силу приговоры, определения, постановления межгарнизонных военных судов, а также приговоры, определения и постановления Белорусского военного суда, если они не были предметом кассационного рассмотрения в Верховном Суде Республики Беларусь.</w:t>
      </w:r>
      <w:r w:rsidR="00A16388" w:rsidRPr="00A16388">
        <w:rPr>
          <w:rFonts w:ascii="Times New Roman" w:hAnsi="Times New Roman" w:cs="Times New Roman"/>
          <w:color w:val="000000"/>
          <w:sz w:val="24"/>
          <w:szCs w:val="24"/>
          <w:lang w:val="ru-RU"/>
        </w:rPr>
        <w:pict>
          <v:shape id="_x0000_i194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Президиум Верховного Суда Республики Беларусь рассматривает уголовные дела по протестам на приговоры и определения судебной коллегии по уголовным делам и военной коллегии Верховного Суда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88" w:name="CA0_П_4_1_0CN__point_4_1"/>
      <w:bookmarkEnd w:id="988"/>
      <w:r>
        <w:rPr>
          <w:rFonts w:ascii="Times New Roman" w:hAnsi="Times New Roman" w:cs="Times New Roman"/>
          <w:color w:val="000000"/>
          <w:sz w:val="24"/>
          <w:szCs w:val="24"/>
          <w:lang w:val="ru-RU"/>
        </w:rPr>
        <w:t>4[1]. Пленум Верховного Суда Республики Беларусь рассматривает уголовные дела по протестам на постановления Президиума Верховного Суда Республики Беларусь или при отсутствии кворума в Президиуме Верховного Суда Республики Беларусь по протестам на вступившие в законную силу приговоры, определения, постановления районных (городских), межгарнизонных военных судов, областных, Минского городского, Белорусского военного судов.</w:t>
      </w:r>
      <w:r w:rsidR="00A16388" w:rsidRPr="00A16388">
        <w:rPr>
          <w:rFonts w:ascii="Times New Roman" w:hAnsi="Times New Roman" w:cs="Times New Roman"/>
          <w:color w:val="000000"/>
          <w:sz w:val="24"/>
          <w:szCs w:val="24"/>
          <w:lang w:val="ru-RU"/>
        </w:rPr>
        <w:pict>
          <v:shape id="_x0000_i194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Если в рассмотрении уголовного дела в суде первой или кассационной инстанции принимало участие большинство членов президиумов областного, Минского городского, Белорусского военного судов, то председатели областного, Минского городского, Белорусского военного судов или прокуроры области, города Минска, Белорусский транспортный прокурор, Белорусский военный прокурор, принесшие протест, направляют уголовное дело соответственно Председателю Верховного Суда Республики Беларусь или Генеральному прокурору Республики Беларусь для обсуждения вопроса о принесении протеста в порядке надзора в судебную коллегию по уголовным делам, военную коллегию Верховного Суда Республики Беларусь.</w:t>
      </w:r>
      <w:r w:rsidR="00A16388" w:rsidRPr="00A16388">
        <w:rPr>
          <w:rFonts w:ascii="Times New Roman" w:hAnsi="Times New Roman" w:cs="Times New Roman"/>
          <w:color w:val="000000"/>
          <w:sz w:val="24"/>
          <w:szCs w:val="24"/>
          <w:lang w:val="ru-RU"/>
        </w:rPr>
        <w:pict>
          <v:shape id="_x0000_i194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Если в уголовном деле, подлежащем рассмотрению в президиумах областного, Минского городского, Белорусского военного судов, принимало участие в суде первой или кассационной инстанции большинство членов президиума, то дело по протесту Генерального прокурора Республики Беларусь, Председателя Верховного Суда Республики Беларусь или их заместителей передается на рассмотрение в порядке надзора в судебную коллегию по уголовным делам, военную коллегию Верховного Суда Республики Беларусь.</w:t>
      </w:r>
      <w:r w:rsidR="00A16388" w:rsidRPr="00A16388">
        <w:rPr>
          <w:rFonts w:ascii="Times New Roman" w:hAnsi="Times New Roman" w:cs="Times New Roman"/>
          <w:color w:val="000000"/>
          <w:sz w:val="24"/>
          <w:szCs w:val="24"/>
          <w:lang w:val="ru-RU"/>
        </w:rPr>
        <w:pict>
          <v:shape id="_x0000_i194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89" w:name="CA0_П_6_1_0CN__point_6_1"/>
      <w:bookmarkEnd w:id="989"/>
      <w:r>
        <w:rPr>
          <w:rFonts w:ascii="Times New Roman" w:hAnsi="Times New Roman" w:cs="Times New Roman"/>
          <w:color w:val="000000"/>
          <w:sz w:val="24"/>
          <w:szCs w:val="24"/>
          <w:lang w:val="ru-RU"/>
        </w:rPr>
        <w:t>6[1]. Если в уголовном деле, подлежащем рассмотрению в Президиуме Верховного Суда Республики Беларусь, принимало участие большинство членов Президиума Верховного Суда Республики Беларусь в суде первой или второй инстанции либо в порядке надзора, то заместители Председателя Верховного Суда Республики Беларусь, заместители Генерального прокурора Республики Беларусь, принесшие протест, направляют уголовное дело соответственно Председателю Верховного Суда Республики Беларусь, Генеральному прокурору Республики Беларусь для решения вопроса о принесении протеста в порядке надзора в Пленум Верховного Суда Республики Беларусь.</w:t>
      </w:r>
      <w:r w:rsidR="00A16388" w:rsidRPr="00A16388">
        <w:rPr>
          <w:rFonts w:ascii="Times New Roman" w:hAnsi="Times New Roman" w:cs="Times New Roman"/>
          <w:color w:val="000000"/>
          <w:sz w:val="24"/>
          <w:szCs w:val="24"/>
          <w:lang w:val="ru-RU"/>
        </w:rPr>
        <w:pict>
          <v:shape id="_x0000_i194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90" w:name="CA0_П_6_2_0CN__point_6_2"/>
      <w:bookmarkEnd w:id="990"/>
      <w:r>
        <w:rPr>
          <w:rFonts w:ascii="Times New Roman" w:hAnsi="Times New Roman" w:cs="Times New Roman"/>
          <w:color w:val="000000"/>
          <w:sz w:val="24"/>
          <w:szCs w:val="24"/>
          <w:lang w:val="ru-RU"/>
        </w:rPr>
        <w:t>6[2]. Если в уголовном деле, подлежащем рассмотрению в Президиуме Верховного Суда Республики Беларусь по протесту Председателя Верховного Суда Республики Беларусь, Генерального прокурора Республики Беларусь, принимало участие большинство членов Президиума Верховного Суда Республики Беларусь в суде первой или второй инстанции либо в порядке надзора, дело передается на рассмотрение в порядке надзора в Пленум Верховного Суда Республики Беларусь.</w:t>
      </w:r>
      <w:r w:rsidR="00A16388" w:rsidRPr="00A16388">
        <w:rPr>
          <w:rFonts w:ascii="Times New Roman" w:hAnsi="Times New Roman" w:cs="Times New Roman"/>
          <w:color w:val="000000"/>
          <w:sz w:val="24"/>
          <w:szCs w:val="24"/>
          <w:lang w:val="ru-RU"/>
        </w:rPr>
        <w:pict>
          <v:shape id="_x0000_i194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91" w:name="CA0_ЧТР__1_РЗ_XIII_16_ГЛ_43_49_СТ_440_59"/>
      <w:bookmarkEnd w:id="991"/>
      <w:r>
        <w:rPr>
          <w:rFonts w:ascii="Times New Roman" w:hAnsi="Times New Roman" w:cs="Times New Roman"/>
          <w:color w:val="000000"/>
          <w:sz w:val="24"/>
          <w:szCs w:val="24"/>
          <w:lang w:val="ru-RU"/>
        </w:rPr>
        <w:t>7. Уголовные дела по протестам на кассационные определения судов и на вступившие в законную силу приговоры, определения и постановления рассматриваются при наличии большинства членов президиума соответствующего суда либо не менее двух третей членов Пленума Верховного Суда Республики Беларусь.</w:t>
      </w:r>
      <w:r w:rsidR="00A16388" w:rsidRPr="00A16388">
        <w:rPr>
          <w:rFonts w:ascii="Times New Roman" w:hAnsi="Times New Roman" w:cs="Times New Roman"/>
          <w:color w:val="000000"/>
          <w:sz w:val="24"/>
          <w:szCs w:val="24"/>
          <w:lang w:val="ru-RU"/>
        </w:rPr>
        <w:pict>
          <v:shape id="_x0000_i195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92" w:name="CA0_ЧТР__1_РЗ_XIII_16_ГЛ_43_49_СТ_408_59"/>
      <w:bookmarkEnd w:id="992"/>
      <w:r>
        <w:rPr>
          <w:rFonts w:ascii="Times New Roman" w:hAnsi="Times New Roman" w:cs="Times New Roman"/>
          <w:b/>
          <w:bCs/>
          <w:color w:val="000000"/>
          <w:sz w:val="24"/>
          <w:szCs w:val="24"/>
          <w:lang w:val="ru-RU"/>
        </w:rPr>
        <w:t>Статья 408. Право обращения с жалобой о пересмотре приговоров, определений, постановлений</w:t>
      </w:r>
      <w:r w:rsidR="00A16388" w:rsidRPr="00A16388">
        <w:rPr>
          <w:rFonts w:ascii="Times New Roman" w:hAnsi="Times New Roman" w:cs="Times New Roman"/>
          <w:b/>
          <w:bCs/>
          <w:color w:val="000000"/>
          <w:sz w:val="24"/>
          <w:szCs w:val="24"/>
          <w:lang w:val="ru-RU"/>
        </w:rPr>
        <w:pict>
          <v:shape id="_x0000_i195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Правом обращения с жалобой по основаниям, указанным в статье </w:t>
      </w:r>
      <w:hyperlink r:id="rId1118" w:anchor="CA1|ЧТР~~1|РЗ~X~10|ГЛ~39~41|СТ~388~489" w:history="1">
        <w:r>
          <w:rPr>
            <w:rFonts w:ascii="Times New Roman" w:hAnsi="Times New Roman" w:cs="Times New Roman"/>
            <w:color w:val="0000FF"/>
            <w:sz w:val="24"/>
            <w:szCs w:val="24"/>
            <w:lang w:val="ru-RU"/>
          </w:rPr>
          <w:t>388</w:t>
        </w:r>
      </w:hyperlink>
      <w:r>
        <w:rPr>
          <w:rFonts w:ascii="Times New Roman" w:hAnsi="Times New Roman" w:cs="Times New Roman"/>
          <w:color w:val="000000"/>
          <w:sz w:val="24"/>
          <w:szCs w:val="24"/>
          <w:lang w:val="ru-RU"/>
        </w:rPr>
        <w:t xml:space="preserve"> настоящего Кодекса, обладают осужденный, оправданный, их защитники и законные представители, потерпевший, гражданский истец, гражданский ответчик или их представители. Жалоба подается в письменной форме.</w:t>
      </w:r>
      <w:r w:rsidR="00A16388" w:rsidRPr="00A16388">
        <w:rPr>
          <w:rFonts w:ascii="Times New Roman" w:hAnsi="Times New Roman" w:cs="Times New Roman"/>
          <w:color w:val="000000"/>
          <w:sz w:val="24"/>
          <w:szCs w:val="24"/>
          <w:lang w:val="ru-RU"/>
        </w:rPr>
        <w:pict>
          <v:shape id="_x0000_i195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Жалоба должна быть рассмотрена не позднее одного месяца со дня ее поступления, а в случае истребования уголовного дела – не позднее одного месяца со дня поступления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93" w:name="CA0_ЧТР__1_РЗ_XIII_16_ГЛ_43_49_СТ_441_59"/>
      <w:bookmarkEnd w:id="993"/>
      <w:r>
        <w:rPr>
          <w:rFonts w:ascii="Times New Roman" w:hAnsi="Times New Roman" w:cs="Times New Roman"/>
          <w:color w:val="000000"/>
          <w:sz w:val="24"/>
          <w:szCs w:val="24"/>
          <w:lang w:val="ru-RU"/>
        </w:rPr>
        <w:t>3. Председателю Верховного Суда Республики Беларусь, Генеральному прокурору Республики Беларусь и их заместителям жалоба в порядке надзора на приговор, определение, постановление суда может быть подана в случае оставления ее без удовлетворения председателями областных, Минского городского, Белорусского военного судов, прокурорами областей, города Минска и приравненными к ним прокурорами.</w:t>
      </w:r>
      <w:r w:rsidR="00A16388" w:rsidRPr="00A16388">
        <w:rPr>
          <w:rFonts w:ascii="Times New Roman" w:hAnsi="Times New Roman" w:cs="Times New Roman"/>
          <w:color w:val="000000"/>
          <w:sz w:val="24"/>
          <w:szCs w:val="24"/>
          <w:lang w:val="ru-RU"/>
        </w:rPr>
        <w:pict>
          <v:shape id="_x0000_i195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94" w:name="CA0_ЧТР__1_РЗ_XIII_16_ГЛ_43_49_СТ_409_59"/>
      <w:bookmarkEnd w:id="994"/>
      <w:r>
        <w:rPr>
          <w:rFonts w:ascii="Times New Roman" w:hAnsi="Times New Roman" w:cs="Times New Roman"/>
          <w:b/>
          <w:bCs/>
          <w:color w:val="000000"/>
          <w:sz w:val="24"/>
          <w:szCs w:val="24"/>
          <w:lang w:val="ru-RU"/>
        </w:rPr>
        <w:t>Статья 409. Истребование уголовного дела</w:t>
      </w:r>
      <w:r w:rsidR="00A16388" w:rsidRPr="00A16388">
        <w:rPr>
          <w:rFonts w:ascii="Times New Roman" w:hAnsi="Times New Roman" w:cs="Times New Roman"/>
          <w:b/>
          <w:bCs/>
          <w:color w:val="000000"/>
          <w:sz w:val="24"/>
          <w:szCs w:val="24"/>
          <w:lang w:val="ru-RU"/>
        </w:rPr>
        <w:pict>
          <v:shape id="_x0000_i195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Лица, указанные в статье </w:t>
      </w:r>
      <w:hyperlink r:id="rId1119" w:anchor="CA1|ЧТР~~1|РЗ~XI~12|ГЛ~40~43|СТ~404~507" w:history="1">
        <w:r>
          <w:rPr>
            <w:rFonts w:ascii="Times New Roman" w:hAnsi="Times New Roman" w:cs="Times New Roman"/>
            <w:color w:val="0000FF"/>
            <w:sz w:val="24"/>
            <w:szCs w:val="24"/>
            <w:lang w:val="ru-RU"/>
          </w:rPr>
          <w:t>404</w:t>
        </w:r>
      </w:hyperlink>
      <w:r>
        <w:rPr>
          <w:rFonts w:ascii="Times New Roman" w:hAnsi="Times New Roman" w:cs="Times New Roman"/>
          <w:color w:val="000000"/>
          <w:sz w:val="24"/>
          <w:szCs w:val="24"/>
          <w:lang w:val="ru-RU"/>
        </w:rPr>
        <w:t xml:space="preserve"> настоящего Кодекса, вправе истребовать в пределах своей компетенции любое уголовное дело для разрешения вопроса о принесении протеста на вступившие в законную силу приговор, определение, постановление суда.</w:t>
      </w:r>
      <w:r w:rsidR="00A16388" w:rsidRPr="00A16388">
        <w:rPr>
          <w:rFonts w:ascii="Times New Roman" w:hAnsi="Times New Roman" w:cs="Times New Roman"/>
          <w:color w:val="000000"/>
          <w:sz w:val="24"/>
          <w:szCs w:val="24"/>
          <w:lang w:val="ru-RU"/>
        </w:rPr>
        <w:pict>
          <v:shape id="_x0000_i195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95" w:name="CA0_ЧТР__1_РЗ_XIII_16_ГЛ_43_49_СТ_442_59"/>
      <w:bookmarkEnd w:id="995"/>
      <w:r>
        <w:rPr>
          <w:rFonts w:ascii="Times New Roman" w:hAnsi="Times New Roman" w:cs="Times New Roman"/>
          <w:color w:val="000000"/>
          <w:sz w:val="24"/>
          <w:szCs w:val="24"/>
          <w:lang w:val="ru-RU"/>
        </w:rPr>
        <w:t>2. Право истребования уголовных дел из районных (городских), межгарнизонных военных судов принадлежит также районным (городским) и приравненным к ним прокурорам, которые в необходимых случаях вносят вышестоящему прокурору представление о принесении протеста в порядке надзора.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96" w:name="CA0_ЧТР__1_РЗ_XIII_16_ГЛ_43_49_СТ_410_59"/>
      <w:bookmarkEnd w:id="996"/>
      <w:r>
        <w:rPr>
          <w:rFonts w:ascii="Times New Roman" w:hAnsi="Times New Roman" w:cs="Times New Roman"/>
          <w:b/>
          <w:bCs/>
          <w:color w:val="000000"/>
          <w:sz w:val="24"/>
          <w:szCs w:val="24"/>
          <w:lang w:val="ru-RU"/>
        </w:rPr>
        <w:t>Статья 410. Принятие решения по истребованному уголовному делу</w:t>
      </w:r>
      <w:r w:rsidR="00A16388" w:rsidRPr="00A16388">
        <w:rPr>
          <w:rFonts w:ascii="Times New Roman" w:hAnsi="Times New Roman" w:cs="Times New Roman"/>
          <w:b/>
          <w:bCs/>
          <w:color w:val="000000"/>
          <w:sz w:val="24"/>
          <w:szCs w:val="24"/>
          <w:lang w:val="ru-RU"/>
        </w:rPr>
        <w:pict>
          <v:shape id="_x0000_i195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Усмотрев, что приговор, определение или постановление суда по истребованному уголовному делу являются незаконными или необоснованными, лица, указанные в статье </w:t>
      </w:r>
      <w:hyperlink r:id="rId1120" w:anchor="CA1|ЧТР~~1|РЗ~XI~12|ГЛ~40~43|СТ~404~507" w:history="1">
        <w:r>
          <w:rPr>
            <w:rFonts w:ascii="Times New Roman" w:hAnsi="Times New Roman" w:cs="Times New Roman"/>
            <w:color w:val="0000FF"/>
            <w:sz w:val="24"/>
            <w:szCs w:val="24"/>
            <w:lang w:val="ru-RU"/>
          </w:rPr>
          <w:t>404</w:t>
        </w:r>
      </w:hyperlink>
      <w:r>
        <w:rPr>
          <w:rFonts w:ascii="Times New Roman" w:hAnsi="Times New Roman" w:cs="Times New Roman"/>
          <w:color w:val="000000"/>
          <w:sz w:val="24"/>
          <w:szCs w:val="24"/>
          <w:lang w:val="ru-RU"/>
        </w:rPr>
        <w:t xml:space="preserve"> настоящего Кодекса, приносят протест и направляют дело с протестом в соответствующую надзорную инстанцию.</w:t>
      </w:r>
      <w:r w:rsidR="00A16388" w:rsidRPr="00A16388">
        <w:rPr>
          <w:rFonts w:ascii="Times New Roman" w:hAnsi="Times New Roman" w:cs="Times New Roman"/>
          <w:color w:val="000000"/>
          <w:sz w:val="24"/>
          <w:szCs w:val="24"/>
          <w:lang w:val="ru-RU"/>
        </w:rPr>
        <w:pict>
          <v:shape id="_x0000_i195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97" w:name="CA0_ЧТР__1_РЗ_XIII_16_ГЛ_43_49_СТ_443_59"/>
      <w:bookmarkEnd w:id="997"/>
      <w:r>
        <w:rPr>
          <w:rFonts w:ascii="Times New Roman" w:hAnsi="Times New Roman" w:cs="Times New Roman"/>
          <w:color w:val="000000"/>
          <w:sz w:val="24"/>
          <w:szCs w:val="24"/>
          <w:lang w:val="ru-RU"/>
        </w:rPr>
        <w:t>2. В случае, если лицо, истребовавшее дело, не обнаружило в нем основания для принесения протеста, дело возвращается в суд, из которого оно было истребовано. Протест в этом случае не приносится, о чем сообщается лицам, по жалобам которых дело было истребовано для проверки.</w:t>
      </w:r>
      <w:r w:rsidR="00A16388" w:rsidRPr="00A16388">
        <w:rPr>
          <w:rFonts w:ascii="Times New Roman" w:hAnsi="Times New Roman" w:cs="Times New Roman"/>
          <w:color w:val="000000"/>
          <w:sz w:val="24"/>
          <w:szCs w:val="24"/>
          <w:lang w:val="ru-RU"/>
        </w:rPr>
        <w:pict>
          <v:shape id="_x0000_i195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98" w:name="CA0_ЧТР__1_РЗ_XIII_16_ГЛ_43_49_СТ_411_59"/>
      <w:bookmarkEnd w:id="998"/>
      <w:r>
        <w:rPr>
          <w:rFonts w:ascii="Times New Roman" w:hAnsi="Times New Roman" w:cs="Times New Roman"/>
          <w:b/>
          <w:bCs/>
          <w:color w:val="000000"/>
          <w:sz w:val="24"/>
          <w:szCs w:val="24"/>
          <w:lang w:val="ru-RU"/>
        </w:rPr>
        <w:t>Статья 411. Порядок рассмотрения уголовного дела по протесту</w:t>
      </w:r>
      <w:r w:rsidR="00A16388" w:rsidRPr="00A16388">
        <w:rPr>
          <w:rFonts w:ascii="Times New Roman" w:hAnsi="Times New Roman" w:cs="Times New Roman"/>
          <w:b/>
          <w:bCs/>
          <w:color w:val="000000"/>
          <w:sz w:val="24"/>
          <w:szCs w:val="24"/>
          <w:lang w:val="ru-RU"/>
        </w:rPr>
        <w:pict>
          <v:shape id="_x0000_i195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Уголовное дело по протесту на вступившие в законную силу приговор, определение, постановление суда рассматривается надзорной инстанцией в судебном заседании не позднее одного месяца, а Пленумом Верховного Суда Республики Беларусь – не позднее трех месяцев со дня поступления уголовного дела с протестом.</w:t>
      </w:r>
      <w:r w:rsidR="00A16388" w:rsidRPr="00A16388">
        <w:rPr>
          <w:rFonts w:ascii="Times New Roman" w:hAnsi="Times New Roman" w:cs="Times New Roman"/>
          <w:color w:val="000000"/>
          <w:sz w:val="24"/>
          <w:szCs w:val="24"/>
          <w:lang w:val="ru-RU"/>
        </w:rPr>
        <w:pict>
          <v:shape id="_x0000_i196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рассмотрении уголовного дела в порядке надзора принимают участие: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президиумах областного, Минского городского, Белорусского военного судов – прокуроры области, города Минска, Белорусский транспортный прокурор, Белорусский военный прокурор либо их заместители;</w:t>
      </w:r>
      <w:r w:rsidR="00A16388" w:rsidRPr="00A16388">
        <w:rPr>
          <w:rFonts w:ascii="Times New Roman" w:hAnsi="Times New Roman" w:cs="Times New Roman"/>
          <w:color w:val="000000"/>
          <w:sz w:val="24"/>
          <w:szCs w:val="24"/>
          <w:lang w:val="ru-RU"/>
        </w:rPr>
        <w:pict>
          <v:shape id="_x0000_i196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судебной коллегии по уголовным делам и военной коллегии Верховного Суда Республики Беларусь – прокурор, уполномоченный Генеральным прокурором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Президиуме Верховного Суда Республики Беларусь и Пленуме Верховного Суда Республики Беларусь – Генеральный прокурор Республики Беларусь или его заместители.</w:t>
      </w:r>
      <w:r w:rsidR="00A16388" w:rsidRPr="00A16388">
        <w:rPr>
          <w:rFonts w:ascii="Times New Roman" w:hAnsi="Times New Roman" w:cs="Times New Roman"/>
          <w:color w:val="000000"/>
          <w:sz w:val="24"/>
          <w:szCs w:val="24"/>
          <w:lang w:val="ru-RU"/>
        </w:rPr>
        <w:pict>
          <v:shape id="_x0000_i196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необходимых случаях на заседание суда, рассматривающего уголовное дело в порядке надзора, для дачи объяснений могут быть приглашены осужденный, оправданный, их защитники, законные представители, потерпевший, гражданский истец, гражданский ответчик, представители. Приглашаемым на заседание лицам обеспечивается возможность ознакомления с протестом.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Уголовное дело докладывается председателем суда или по его назначению членом президиума или судьей, ранее не участвовавшим в рассмотрении дела. Докладчик излагает обстоятельства дела, содержание приговора, определения, постановления, протеста. Докладчику могут быть заданы вопросы судьями, рассматривающими дело. Если в судебном заседании участвуют осужденный, оправданный, их защитники, законные представители, потерпевший, гражданский истец, гражданский ответчик, представители, они вправе после доклада судьи давать свои устные объяснения.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Затем слово предоставляется прокурору для поддержания принесенного им или вышестоящим прокурором протеста или для дачи заключения по уголовному делу, рассматриваемому по протесту председателя суда или его заместителя.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В обсуждении протеста принимают участие соответственно только члены президиумов областного, Минского городского, Белорусского военного судов, Президиума Верховного Суда Республики Беларусь или Пленума Верховного Суда Республики Беларусь. Президиумы областного, Минского городского, Белорусского военного судов, Президиум Верховного Суда Республики Беларусь и Пленум Верховного Суда Республики Беларусь выносят постановление, а судебная коллегия по уголовным делам и военная коллегия Верховного Суда Республики Беларусь – определение, которые принимаются большинством голосов. При равенстве голосов протест, рассмотренный в президиумах областного, Минского городского, Белорусского военного судов, Президиуме Верховного Суда Республики Беларусь и Пленуме Верховного Суда Республики Беларусь, считается оставленным без удовлетворения.</w:t>
      </w:r>
      <w:r w:rsidR="00A16388" w:rsidRPr="00A16388">
        <w:rPr>
          <w:rFonts w:ascii="Times New Roman" w:hAnsi="Times New Roman" w:cs="Times New Roman"/>
          <w:color w:val="000000"/>
          <w:sz w:val="24"/>
          <w:szCs w:val="24"/>
          <w:lang w:val="ru-RU"/>
        </w:rPr>
        <w:pict>
          <v:shape id="_x0000_i196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999" w:name="CA0_ЧТР__1_РЗ_XIII_16_ГЛ_43_49_СТ_444_59"/>
      <w:bookmarkEnd w:id="999"/>
      <w:r>
        <w:rPr>
          <w:rFonts w:ascii="Times New Roman" w:hAnsi="Times New Roman" w:cs="Times New Roman"/>
          <w:color w:val="000000"/>
          <w:sz w:val="24"/>
          <w:szCs w:val="24"/>
          <w:lang w:val="ru-RU"/>
        </w:rPr>
        <w:t>7. Определение (постановление) суда надзорной инстанции составляется в совещательной комнате. Резолютивная часть вынесенного определения (постановления) немедленно оглашается в зале судебного заседания председательствующим либо одним из судей.</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00" w:name="CA0_ЧТР__1_РЗ_XIII_16_ГЛ_43_49_СТ_412_59"/>
      <w:bookmarkEnd w:id="1000"/>
      <w:r>
        <w:rPr>
          <w:rFonts w:ascii="Times New Roman" w:hAnsi="Times New Roman" w:cs="Times New Roman"/>
          <w:b/>
          <w:bCs/>
          <w:color w:val="000000"/>
          <w:sz w:val="24"/>
          <w:szCs w:val="24"/>
          <w:lang w:val="ru-RU"/>
        </w:rPr>
        <w:t>Статья 412. Определения и постановления суда, рассматривающего протест</w:t>
      </w:r>
      <w:r w:rsidR="00A16388" w:rsidRPr="00A16388">
        <w:rPr>
          <w:rFonts w:ascii="Times New Roman" w:hAnsi="Times New Roman" w:cs="Times New Roman"/>
          <w:b/>
          <w:bCs/>
          <w:color w:val="000000"/>
          <w:sz w:val="24"/>
          <w:szCs w:val="24"/>
          <w:lang w:val="ru-RU"/>
        </w:rPr>
        <w:pict>
          <v:shape id="_x0000_i196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результате рассмотрения уголовного дела в порядке надзора суд может: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оставить протест без удовлетворения;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отменить приговор и все последующие определения и постановления и прекратить производство по уголовному делу либо передать его на новое судебное разбирательство;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отменить кассационное определение, а также последующие определения и постановления, если они были вынесены, и передать дело на новое кассационное рассмотрение;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отменить определения и постановления, вынесенные в порядке надзора, и оставить в силе с изменением или без изменения приговор суда и кассационное определение;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внести изменения в приговор, определение или постановление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01" w:name="CA0_ЧТР__1_РЗ_XIII_16_ГЛ_43_49_СТ_445_60"/>
      <w:bookmarkEnd w:id="1001"/>
      <w:r>
        <w:rPr>
          <w:rFonts w:ascii="Times New Roman" w:hAnsi="Times New Roman" w:cs="Times New Roman"/>
          <w:color w:val="000000"/>
          <w:sz w:val="24"/>
          <w:szCs w:val="24"/>
          <w:lang w:val="ru-RU"/>
        </w:rPr>
        <w:t xml:space="preserve">2. Суд, рассматривающий дело в порядке надзора, при наличии оснований, предусмотренных статьей </w:t>
      </w:r>
      <w:hyperlink r:id="rId1121" w:anchor="&amp;Article=33" w:history="1">
        <w:r>
          <w:rPr>
            <w:rFonts w:ascii="Times New Roman" w:hAnsi="Times New Roman" w:cs="Times New Roman"/>
            <w:color w:val="0000FF"/>
            <w:sz w:val="24"/>
            <w:szCs w:val="24"/>
            <w:lang w:val="ru-RU"/>
          </w:rPr>
          <w:t>33</w:t>
        </w:r>
      </w:hyperlink>
      <w:r>
        <w:rPr>
          <w:rFonts w:ascii="Times New Roman" w:hAnsi="Times New Roman" w:cs="Times New Roman"/>
          <w:color w:val="000000"/>
          <w:sz w:val="24"/>
          <w:szCs w:val="24"/>
          <w:lang w:val="ru-RU"/>
        </w:rPr>
        <w:t xml:space="preserve"> настоящего Кодекса, выносит частное определение (постановление).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02" w:name="CA0_ЧТР__1_РЗ_XIII_16_ГЛ_43_49_СТ_413_60"/>
      <w:bookmarkEnd w:id="1002"/>
      <w:r>
        <w:rPr>
          <w:rFonts w:ascii="Times New Roman" w:hAnsi="Times New Roman" w:cs="Times New Roman"/>
          <w:b/>
          <w:bCs/>
          <w:color w:val="000000"/>
          <w:sz w:val="24"/>
          <w:szCs w:val="24"/>
          <w:lang w:val="ru-RU"/>
        </w:rPr>
        <w:t>Статья 413. Основания к отмене или изменению вступивших в законную силу приговора, определения, постановления суда</w:t>
      </w:r>
      <w:r w:rsidR="00A16388" w:rsidRPr="00A16388">
        <w:rPr>
          <w:rFonts w:ascii="Times New Roman" w:hAnsi="Times New Roman" w:cs="Times New Roman"/>
          <w:b/>
          <w:bCs/>
          <w:color w:val="000000"/>
          <w:sz w:val="24"/>
          <w:szCs w:val="24"/>
          <w:lang w:val="ru-RU"/>
        </w:rPr>
        <w:pict>
          <v:shape id="_x0000_i196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Основаниями к отмене или изменению приговора при рассмотрении уголовного дела в порядке надзора являются обстоятельства, указанные в статье </w:t>
      </w:r>
      <w:hyperlink r:id="rId1122" w:anchor="CA1|ЧТР~~1|РЗ~X~10|ГЛ~39~41|СТ~388~489" w:history="1">
        <w:r>
          <w:rPr>
            <w:rFonts w:ascii="Times New Roman" w:hAnsi="Times New Roman" w:cs="Times New Roman"/>
            <w:color w:val="0000FF"/>
            <w:sz w:val="24"/>
            <w:szCs w:val="24"/>
            <w:lang w:val="ru-RU"/>
          </w:rPr>
          <w:t>388</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96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03" w:name="CA0_ЧТР__1_РЗ_XIII_16_ГЛ_43_49_СТ_446_60"/>
      <w:bookmarkEnd w:id="1003"/>
      <w:r>
        <w:rPr>
          <w:rFonts w:ascii="Times New Roman" w:hAnsi="Times New Roman" w:cs="Times New Roman"/>
          <w:color w:val="000000"/>
          <w:sz w:val="24"/>
          <w:szCs w:val="24"/>
          <w:lang w:val="ru-RU"/>
        </w:rPr>
        <w:t>2. Определения суда первой инстанции, постановления судьи, определения кассационной инстанции, определения и постановления надзорной инстанции подлежат отмене или изменению, если суд, рассматривающий протест, признает, что этим определением или постановлением вынесено незаконное или необоснованное решение судом первой инстанции, неосновательно оставлены без изменения, отменены или изменены вышестоящим судом предшествующие определения, постановления или приговор по уголовному делу, либо если при рассмотрении дела в вышестоящем суде были допущены нарушения закона, которые повлияли или могли повлиять на правильность вынесенного им определения или постановления.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04" w:name="CA0_ЧТР__1_РЗ_XIII_16_ГЛ_43_49_СТ_414_60"/>
      <w:bookmarkEnd w:id="1004"/>
      <w:r>
        <w:rPr>
          <w:rFonts w:ascii="Times New Roman" w:hAnsi="Times New Roman" w:cs="Times New Roman"/>
          <w:b/>
          <w:bCs/>
          <w:color w:val="000000"/>
          <w:sz w:val="24"/>
          <w:szCs w:val="24"/>
          <w:lang w:val="ru-RU"/>
        </w:rPr>
        <w:t>Статья 414. Пределы прав надзорной инстанции</w:t>
      </w:r>
      <w:r w:rsidR="00A16388" w:rsidRPr="00A16388">
        <w:rPr>
          <w:rFonts w:ascii="Times New Roman" w:hAnsi="Times New Roman" w:cs="Times New Roman"/>
          <w:b/>
          <w:bCs/>
          <w:color w:val="000000"/>
          <w:sz w:val="24"/>
          <w:szCs w:val="24"/>
          <w:lang w:val="ru-RU"/>
        </w:rPr>
        <w:pict>
          <v:shape id="_x0000_i196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рассмотрении уголовного дела в порядке надзора суд не связан доводами протеста и обязан проверить все производство по делу в полном объеме. Если по делу осуждено несколько лиц, а протест принесен в отношении одного или части осужденных, суд обязан проверить дело в отношении всех осужденных.</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Суд при рассмотрении уголовного дела в порядке надзора может смягчить назначенное осужденному наказание или применить закон о менее тяжком преступлении, изменить режим отбывания наказания, установить фактическое начало исчисления срока отбывания наказания и решить иные вопросы, связанные с изменением приговора, но не вправе применить закон о более тяжком преступлении, а также усилить наказание, за исключением случаев, предусмотренных пунктами 4 и 5 части 3 </w:t>
      </w:r>
      <w:hyperlink r:id="rId1123" w:anchor="CA1|ЧТР~~1|РЗ~X~10|ГЛ~39~41|СТ~396~497" w:history="1">
        <w:r>
          <w:rPr>
            <w:rFonts w:ascii="Times New Roman" w:hAnsi="Times New Roman" w:cs="Times New Roman"/>
            <w:color w:val="0000FF"/>
            <w:sz w:val="24"/>
            <w:szCs w:val="24"/>
            <w:lang w:val="ru-RU"/>
          </w:rPr>
          <w:t>статьи 396</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96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Признав неправильным оправдание обвиняемого или прекращение производства по уголовному делу в суде первой или кассационной инстанции, равно как и назначение осужденному наказания, по своей мягкости не соответствующего содеянному, суд надзорной инстанции вправе с соблюдением требований статей </w:t>
      </w:r>
      <w:hyperlink r:id="rId1124" w:anchor="CA1|ЧТР~~1|РЗ~X~10|ГЛ~39~41|СТ~387~488" w:history="1">
        <w:r>
          <w:rPr>
            <w:rFonts w:ascii="Times New Roman" w:hAnsi="Times New Roman" w:cs="Times New Roman"/>
            <w:color w:val="0000FF"/>
            <w:sz w:val="24"/>
            <w:szCs w:val="24"/>
            <w:lang w:val="ru-RU"/>
          </w:rPr>
          <w:t>387</w:t>
        </w:r>
      </w:hyperlink>
      <w:r>
        <w:rPr>
          <w:rFonts w:ascii="Times New Roman" w:hAnsi="Times New Roman" w:cs="Times New Roman"/>
          <w:color w:val="000000"/>
          <w:sz w:val="24"/>
          <w:szCs w:val="24"/>
          <w:lang w:val="ru-RU"/>
        </w:rPr>
        <w:t xml:space="preserve"> и </w:t>
      </w:r>
      <w:hyperlink r:id="rId1125" w:anchor="CA1|ЧТР~~1|РЗ~X~10|ГЛ~39~41|СТ~388~489" w:history="1">
        <w:r>
          <w:rPr>
            <w:rFonts w:ascii="Times New Roman" w:hAnsi="Times New Roman" w:cs="Times New Roman"/>
            <w:color w:val="0000FF"/>
            <w:sz w:val="24"/>
            <w:szCs w:val="24"/>
            <w:lang w:val="ru-RU"/>
          </w:rPr>
          <w:t>388</w:t>
        </w:r>
      </w:hyperlink>
      <w:r>
        <w:rPr>
          <w:rFonts w:ascii="Times New Roman" w:hAnsi="Times New Roman" w:cs="Times New Roman"/>
          <w:color w:val="000000"/>
          <w:sz w:val="24"/>
          <w:szCs w:val="24"/>
          <w:lang w:val="ru-RU"/>
        </w:rPr>
        <w:t xml:space="preserve"> настоящего Кодекса отменить приговор или определение и направить дело на новое судебное рассмотрение соответственно в суд первой или кассационной инстанции.</w:t>
      </w:r>
      <w:r w:rsidR="00A16388" w:rsidRPr="00A16388">
        <w:rPr>
          <w:rFonts w:ascii="Times New Roman" w:hAnsi="Times New Roman" w:cs="Times New Roman"/>
          <w:color w:val="000000"/>
          <w:sz w:val="24"/>
          <w:szCs w:val="24"/>
          <w:lang w:val="ru-RU"/>
        </w:rPr>
        <w:pict>
          <v:shape id="_x0000_i196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Если неосновательное прекращение производства по уголовному делу или незаконное смягчение наказания осужденному были допущены при рассмотрении дела в порядке надзора, вышестоящая надзорная инстанция вправе отменить определение или постановление нижестоящей надзорной инстанции и оставить в силе с изменением или без изменения приговор суда и кассационное определение.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05" w:name="CA0_ЧТР__1_РЗ_XIII_16_ГЛ_43_49_СТ_447_60"/>
      <w:bookmarkEnd w:id="1005"/>
      <w:r>
        <w:rPr>
          <w:rFonts w:ascii="Times New Roman" w:hAnsi="Times New Roman" w:cs="Times New Roman"/>
          <w:color w:val="000000"/>
          <w:sz w:val="24"/>
          <w:szCs w:val="24"/>
          <w:lang w:val="ru-RU"/>
        </w:rPr>
        <w:t>5. В случае, когда по уголовному делу осуждено или оправдано несколько обвиняемых, суд не имеет права отменить приговор, определение, постановление в части тех осужденных или оправданных, в отношении которых протест не приносится, если отмена приговора, определения, постановления ухудшает их положение.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06" w:name="CA0_ЧТР__1_РЗ_XIII_16_ГЛ_43_49_СТ_415_60"/>
      <w:bookmarkEnd w:id="1006"/>
      <w:r>
        <w:rPr>
          <w:rFonts w:ascii="Times New Roman" w:hAnsi="Times New Roman" w:cs="Times New Roman"/>
          <w:b/>
          <w:bCs/>
          <w:color w:val="000000"/>
          <w:sz w:val="24"/>
          <w:szCs w:val="24"/>
          <w:lang w:val="ru-RU"/>
        </w:rPr>
        <w:t>Статья 415. Обязательность указаний суда, рассматривающего уголовное дело в порядке надзора</w:t>
      </w:r>
      <w:r w:rsidR="00A16388" w:rsidRPr="00A16388">
        <w:rPr>
          <w:rFonts w:ascii="Times New Roman" w:hAnsi="Times New Roman" w:cs="Times New Roman"/>
          <w:b/>
          <w:bCs/>
          <w:color w:val="000000"/>
          <w:sz w:val="24"/>
          <w:szCs w:val="24"/>
          <w:lang w:val="ru-RU"/>
        </w:rPr>
        <w:pict>
          <v:shape id="_x0000_i197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Указания суда, рассматривающего уголовное дело в порядке надзора, обязательны при вторичном рассмотрении дела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Суд, рассматривающий уголовное дело в порядке надзора, не вправе устанавливать или считать доказанными факты, которые не были установлены в приговоре или отвергнуты им, а равно не вправе предрешать вопросы о доказанности или недоказанности обвинения, о достоверности или недостоверности того или иного доказательства и о преимуществах одних доказательств перед другими, о применении судом первой инстанции того или иного уголовного закона и о мере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07" w:name="CA0_ЧТР__1_РЗ_XIII_16_ГЛ_43_49_СТ_448_60"/>
      <w:bookmarkEnd w:id="1007"/>
      <w:r>
        <w:rPr>
          <w:rFonts w:ascii="Times New Roman" w:hAnsi="Times New Roman" w:cs="Times New Roman"/>
          <w:color w:val="000000"/>
          <w:sz w:val="24"/>
          <w:szCs w:val="24"/>
          <w:lang w:val="ru-RU"/>
        </w:rPr>
        <w:t>3. Равным образом суд при рассмотрении уголовного дела в порядке надзора, отменяя кассационное определение, не вправе предрешать выводы, которые могут быть сделаны кассационной инстанцией при вторичном рассмотрении дела.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08" w:name="CA0_ЧТР__1_РЗ_XIII_16_ГЛ_43_49_СТ_416_60"/>
      <w:bookmarkEnd w:id="1008"/>
      <w:r>
        <w:rPr>
          <w:rFonts w:ascii="Times New Roman" w:hAnsi="Times New Roman" w:cs="Times New Roman"/>
          <w:b/>
          <w:bCs/>
          <w:color w:val="000000"/>
          <w:sz w:val="24"/>
          <w:szCs w:val="24"/>
          <w:lang w:val="ru-RU"/>
        </w:rPr>
        <w:t>Статья 416. Содержание определения или постановления суда</w:t>
      </w:r>
      <w:r w:rsidR="00A16388" w:rsidRPr="00A16388">
        <w:rPr>
          <w:rFonts w:ascii="Times New Roman" w:hAnsi="Times New Roman" w:cs="Times New Roman"/>
          <w:b/>
          <w:bCs/>
          <w:color w:val="000000"/>
          <w:sz w:val="24"/>
          <w:szCs w:val="24"/>
          <w:lang w:val="ru-RU"/>
        </w:rPr>
        <w:pict>
          <v:shape id="_x0000_i197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Постановление, вынесенное при рассмотрении уголовного дела президиумами областного, Минского городского, Белорусского военного судов, Президиумом Верховного Суда Республики Беларусь либо Пленумом Верховного Суда Республики Беларусь, или определение судебной коллегии по уголовным делам либо военной коллегии Верховного Суда Республики Беларусь в порядке надзора должны соответствовать требованиям статьи </w:t>
      </w:r>
      <w:hyperlink r:id="rId1126" w:anchor="CA1|ЧТР~~1|РЗ~X~10|ГЛ~39~41|СТ~397~498" w:history="1">
        <w:r>
          <w:rPr>
            <w:rFonts w:ascii="Times New Roman" w:hAnsi="Times New Roman" w:cs="Times New Roman"/>
            <w:color w:val="0000FF"/>
            <w:sz w:val="24"/>
            <w:szCs w:val="24"/>
            <w:lang w:val="ru-RU"/>
          </w:rPr>
          <w:t>397</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97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Определение подписывается всем составом суда, постановление президиума – председательствующим в заседании президиума, а постановление Пленума Верховного Суда Республики Беларусь – председательствующим в заседании и секретарем Пленума Верховного Суда Республики Беларусь.</w:t>
      </w:r>
      <w:r w:rsidR="00A16388" w:rsidRPr="00A16388">
        <w:rPr>
          <w:rFonts w:ascii="Times New Roman" w:hAnsi="Times New Roman" w:cs="Times New Roman"/>
          <w:color w:val="000000"/>
          <w:sz w:val="24"/>
          <w:szCs w:val="24"/>
          <w:lang w:val="ru-RU"/>
        </w:rPr>
        <w:pict>
          <v:shape id="_x0000_i197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09" w:name="CA0_ЧТР__1_РЗ_XIII_16_ГЛ_43_49_СТ_449_60"/>
      <w:bookmarkEnd w:id="1009"/>
      <w:r>
        <w:rPr>
          <w:rFonts w:ascii="Times New Roman" w:hAnsi="Times New Roman" w:cs="Times New Roman"/>
          <w:color w:val="000000"/>
          <w:sz w:val="24"/>
          <w:szCs w:val="24"/>
          <w:lang w:val="ru-RU"/>
        </w:rPr>
        <w:t>3. Определение или постановление суда приобщаются к уголовному делу вместе с протестом.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10" w:name="CA0_ЧТР__1_РЗ_XIII_16_ГЛ_43_49_СТ_417_60"/>
      <w:bookmarkEnd w:id="1010"/>
      <w:r>
        <w:rPr>
          <w:rFonts w:ascii="Times New Roman" w:hAnsi="Times New Roman" w:cs="Times New Roman"/>
          <w:b/>
          <w:bCs/>
          <w:color w:val="000000"/>
          <w:sz w:val="24"/>
          <w:szCs w:val="24"/>
          <w:lang w:val="ru-RU"/>
        </w:rPr>
        <w:t>Статья 417. Разбирательство уголовного дела после отмены первоначального приговора</w:t>
      </w:r>
      <w:r w:rsidR="00A16388" w:rsidRPr="00A16388">
        <w:rPr>
          <w:rFonts w:ascii="Times New Roman" w:hAnsi="Times New Roman" w:cs="Times New Roman"/>
          <w:b/>
          <w:bCs/>
          <w:color w:val="000000"/>
          <w:sz w:val="24"/>
          <w:szCs w:val="24"/>
          <w:lang w:val="ru-RU"/>
        </w:rPr>
        <w:pict>
          <v:shape id="_x0000_i197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После отмены первоначального приговора судебное разбирательство уголовного дела проводится в общем порядке.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11" w:name="CA0_ЧТР__1_РЗ_XIII_16_ГЛ_43_49_СТ_450_61"/>
      <w:bookmarkEnd w:id="1011"/>
      <w:r>
        <w:rPr>
          <w:rFonts w:ascii="Times New Roman" w:hAnsi="Times New Roman" w:cs="Times New Roman"/>
          <w:color w:val="000000"/>
          <w:sz w:val="24"/>
          <w:szCs w:val="24"/>
          <w:lang w:val="ru-RU"/>
        </w:rPr>
        <w:t xml:space="preserve">2. Усиление наказания либо применение закона о более тяжком преступлении при новом рассмотрении уголовного дела судом первой инстанции допускаются только при условии, если первоначальный приговор был отменен в порядке надзора за мягкостью наказания или в связи с необходимостью применения закона о более тяжком преступлении. </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12" w:name="CA0_ЧТР__1_РЗ_XIII_17CN__zagrazdel_xiii"/>
      <w:bookmarkEnd w:id="1012"/>
      <w:r>
        <w:rPr>
          <w:rFonts w:ascii="Times New Roman" w:hAnsi="Times New Roman" w:cs="Times New Roman"/>
          <w:b/>
          <w:bCs/>
          <w:caps/>
          <w:color w:val="000000"/>
          <w:sz w:val="24"/>
          <w:szCs w:val="24"/>
          <w:lang w:val="ru-RU"/>
        </w:rPr>
        <w:t>РАЗДЕЛ XIII</w:t>
      </w:r>
      <w:r>
        <w:rPr>
          <w:rFonts w:ascii="Times New Roman" w:hAnsi="Times New Roman" w:cs="Times New Roman"/>
          <w:b/>
          <w:bCs/>
          <w:caps/>
          <w:color w:val="000000"/>
          <w:sz w:val="24"/>
          <w:szCs w:val="24"/>
          <w:lang w:val="ru-RU"/>
        </w:rPr>
        <w:br/>
        <w:t>ПРОИЗВОДСТВО ПО УГОЛОВНЫМ ДЕЛАМ ПО ВНОВЬ ОТКРЫВШИМСЯ ОБСТОЯТЕЛЬСТВАМ</w:t>
      </w:r>
      <w:r w:rsidR="00A16388" w:rsidRPr="00A16388">
        <w:rPr>
          <w:rFonts w:ascii="Times New Roman" w:hAnsi="Times New Roman" w:cs="Times New Roman"/>
          <w:b/>
          <w:bCs/>
          <w:caps/>
          <w:color w:val="000000"/>
          <w:sz w:val="24"/>
          <w:szCs w:val="24"/>
          <w:lang w:val="ru-RU"/>
        </w:rPr>
        <w:pict>
          <v:shape id="_x0000_i1975"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13" w:name="CA0_ЧТР__1_РЗ_XIV_18_ГЛ_43_50CN__zagrazd"/>
      <w:bookmarkEnd w:id="1013"/>
      <w:r>
        <w:rPr>
          <w:rFonts w:ascii="Times New Roman" w:hAnsi="Times New Roman" w:cs="Times New Roman"/>
          <w:b/>
          <w:bCs/>
          <w:caps/>
          <w:color w:val="000000"/>
          <w:sz w:val="24"/>
          <w:szCs w:val="24"/>
          <w:lang w:val="ru-RU"/>
        </w:rPr>
        <w:t>ГЛАВА 43</w:t>
      </w:r>
      <w:r>
        <w:rPr>
          <w:rFonts w:ascii="Times New Roman" w:hAnsi="Times New Roman" w:cs="Times New Roman"/>
          <w:b/>
          <w:bCs/>
          <w:caps/>
          <w:color w:val="000000"/>
          <w:sz w:val="24"/>
          <w:szCs w:val="24"/>
          <w:lang w:val="ru-RU"/>
        </w:rPr>
        <w:br/>
        <w:t>ВОЗОБНОВЛЕНИЕ ПРОИЗВОДСТВА ПО УГОЛОВНОМУ ДЕЛУ ПО ВНОВЬ ОТКРЫВШИМСЯ ОБСТОЯТЕЛЬСТВАМ</w:t>
      </w:r>
      <w:r w:rsidR="00A16388" w:rsidRPr="00A16388">
        <w:rPr>
          <w:rFonts w:ascii="Times New Roman" w:hAnsi="Times New Roman" w:cs="Times New Roman"/>
          <w:b/>
          <w:bCs/>
          <w:caps/>
          <w:color w:val="000000"/>
          <w:sz w:val="24"/>
          <w:szCs w:val="24"/>
          <w:lang w:val="ru-RU"/>
        </w:rPr>
        <w:pict>
          <v:shape id="_x0000_i197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14" w:name="CA0_ЧТР__1_РЗ_XIV_18_ГЛ_44_51_СТ_418_611"/>
      <w:bookmarkEnd w:id="1014"/>
      <w:r>
        <w:rPr>
          <w:rFonts w:ascii="Times New Roman" w:hAnsi="Times New Roman" w:cs="Times New Roman"/>
          <w:b/>
          <w:bCs/>
          <w:color w:val="000000"/>
          <w:sz w:val="24"/>
          <w:szCs w:val="24"/>
          <w:lang w:val="ru-RU"/>
        </w:rPr>
        <w:t>Статья 418. Основания возобновления производства по уголовному делу по вновь открывшимся обстоятельствам</w:t>
      </w:r>
      <w:r w:rsidR="00A16388" w:rsidRPr="00A16388">
        <w:rPr>
          <w:rFonts w:ascii="Times New Roman" w:hAnsi="Times New Roman" w:cs="Times New Roman"/>
          <w:b/>
          <w:bCs/>
          <w:color w:val="000000"/>
          <w:sz w:val="24"/>
          <w:szCs w:val="24"/>
          <w:lang w:val="ru-RU"/>
        </w:rPr>
        <w:pict>
          <v:shape id="_x0000_i197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Вступившие в законную силу приговор, определение и постановление суда могут быть отменены и производство по уголовному делу возобновлено по вновь открывшимся обстоятельствам.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Основаниями возобновления производства по уголовному делу по вновь открывшимся обстоятельствам являются: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установленная вступившим в законную силу приговором суда заведомая ложность показаний потерпевшего, свидетеля, заключения эксперта,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постановление незаконного приговора, вынесение незаконных определения или постановления;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установленные вступившим в законную силу приговором суда преступные действия должностных лиц органа уголовного преследования, повлекшие постановление незаконного приговора, вынесение незаконных определения или постановления;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установленные вступившим в законную силу приговором суда преступные действия судей, совершенные ими при рассмотрении данного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установленные проверкой или расследованием в порядке, предусмотренном статьей </w:t>
      </w:r>
      <w:hyperlink r:id="rId1127" w:anchor="CA1|ЧТР~~1|РЗ~XI~12|ГЛ~41~45|СТ~420~542" w:history="1">
        <w:r>
          <w:rPr>
            <w:rFonts w:ascii="Times New Roman" w:hAnsi="Times New Roman" w:cs="Times New Roman"/>
            <w:color w:val="0000FF"/>
            <w:sz w:val="24"/>
            <w:szCs w:val="24"/>
            <w:lang w:val="ru-RU"/>
          </w:rPr>
          <w:t>420</w:t>
        </w:r>
      </w:hyperlink>
      <w:r>
        <w:rPr>
          <w:rFonts w:ascii="Times New Roman" w:hAnsi="Times New Roman" w:cs="Times New Roman"/>
          <w:color w:val="000000"/>
          <w:sz w:val="24"/>
          <w:szCs w:val="24"/>
          <w:lang w:val="ru-RU"/>
        </w:rPr>
        <w:t xml:space="preserve"> настоящего Кодекса, и изложенные в заключении прокурора иные обстоятельства, не известные суду при постановлении приговора, вынесении определения или постановления,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преступления, чем то, за которое он осужден, либо о виновности оправданного лица или лица, в отношении которого производство по делу было прекращено.</w:t>
      </w:r>
      <w:r w:rsidR="00A16388" w:rsidRPr="00A16388">
        <w:rPr>
          <w:rFonts w:ascii="Times New Roman" w:hAnsi="Times New Roman" w:cs="Times New Roman"/>
          <w:color w:val="000000"/>
          <w:sz w:val="24"/>
          <w:szCs w:val="24"/>
          <w:lang w:val="ru-RU"/>
        </w:rPr>
        <w:pict>
          <v:shape id="_x0000_i197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15" w:name="CA0_ЧТР__1_РЗ_XIV_18_ГЛ_44_51_СТ_451_612"/>
      <w:bookmarkEnd w:id="1015"/>
      <w:r>
        <w:rPr>
          <w:rFonts w:ascii="Times New Roman" w:hAnsi="Times New Roman" w:cs="Times New Roman"/>
          <w:color w:val="000000"/>
          <w:sz w:val="24"/>
          <w:szCs w:val="24"/>
          <w:lang w:val="ru-RU"/>
        </w:rPr>
        <w:t>3. Обстоятельства, перечисленные в пунктах 1–3 части второй настоящей статьи, могут быть установлены помимо приговора определением суда, постановлением судьи, прокурора, следователя, органа дознания о прекращении производства по уголовному делу за истечением срока давности, вследствие акта амнистии, если он устраняет применение наказания за совершенное общественно опасное деяние, или в связи со смертью обвиняемого.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16" w:name="CA0_ЧТР__1_РЗ_XIV_18_ГЛ_44_51_СТ_419_613"/>
      <w:bookmarkEnd w:id="1016"/>
      <w:r>
        <w:rPr>
          <w:rFonts w:ascii="Times New Roman" w:hAnsi="Times New Roman" w:cs="Times New Roman"/>
          <w:b/>
          <w:bCs/>
          <w:color w:val="000000"/>
          <w:sz w:val="24"/>
          <w:szCs w:val="24"/>
          <w:lang w:val="ru-RU"/>
        </w:rPr>
        <w:t>Статья 419. Сроки возобновления производства по уголовному делу</w:t>
      </w:r>
      <w:r w:rsidR="00A16388" w:rsidRPr="00A16388">
        <w:rPr>
          <w:rFonts w:ascii="Times New Roman" w:hAnsi="Times New Roman" w:cs="Times New Roman"/>
          <w:b/>
          <w:bCs/>
          <w:color w:val="000000"/>
          <w:sz w:val="24"/>
          <w:szCs w:val="24"/>
          <w:lang w:val="ru-RU"/>
        </w:rPr>
        <w:pict>
          <v:shape id="_x0000_i197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Пересмотр обвинительного приговора по вновь открывшимся обстоятельствам в пользу осужденного сроками не ограничен.</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Смерть осужденного не является препятствием к возобновлению производства по уголовному делу по вновь открывшимся обстоятельствам в целях реабилитации.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Пересмотр оправдательного приговора, определения или постановления о прекращении производства по уголовному делу, а также пересмотр обвинительного приговора по мотивам мягкости наказания или необходимости применения к осужденному закона о более тяжком преступлении допускаются лишь в течение сроков давности привлечения к уголовной ответственности, установленных статьей </w:t>
      </w:r>
      <w:hyperlink r:id="rId1128" w:anchor="CA0|ОБЧ~~1|РЗ~III~3|ГЛ~12~12|СТ~83~89" w:history="1">
        <w:r>
          <w:rPr>
            <w:rFonts w:ascii="Times New Roman" w:hAnsi="Times New Roman" w:cs="Times New Roman"/>
            <w:color w:val="0000FF"/>
            <w:sz w:val="24"/>
            <w:szCs w:val="24"/>
            <w:lang w:val="ru-RU"/>
          </w:rPr>
          <w:t>83</w:t>
        </w:r>
      </w:hyperlink>
      <w:r>
        <w:rPr>
          <w:rFonts w:ascii="Times New Roman" w:hAnsi="Times New Roman" w:cs="Times New Roman"/>
          <w:color w:val="000000"/>
          <w:sz w:val="24"/>
          <w:szCs w:val="24"/>
          <w:lang w:val="ru-RU"/>
        </w:rPr>
        <w:t xml:space="preserve"> Уголовного кодекса Республики Беларусь, и не позднее одного года со дня открытия новых обстоятельств.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Днем открытия новых обстоятельств считается: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день вступления в законную силу постановленного приговора, вынесенных определения, постановления по основаниям, предусмотренным пунктами 1–3 части второй статьи </w:t>
      </w:r>
      <w:hyperlink r:id="rId1129" w:anchor="CA1|ЧТР~~1|РЗ~XI~12|ГЛ~41~45|СТ~418~536" w:history="1">
        <w:r>
          <w:rPr>
            <w:rFonts w:ascii="Times New Roman" w:hAnsi="Times New Roman" w:cs="Times New Roman"/>
            <w:color w:val="0000FF"/>
            <w:sz w:val="24"/>
            <w:szCs w:val="24"/>
            <w:lang w:val="ru-RU"/>
          </w:rPr>
          <w:t>418</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98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17" w:name="CA0_ЧТР__1_РЗ_XIV_18_ГЛ_44_51_СТ_452_614"/>
      <w:bookmarkEnd w:id="1017"/>
      <w:r>
        <w:rPr>
          <w:rFonts w:ascii="Times New Roman" w:hAnsi="Times New Roman" w:cs="Times New Roman"/>
          <w:color w:val="000000"/>
          <w:sz w:val="24"/>
          <w:szCs w:val="24"/>
          <w:lang w:val="ru-RU"/>
        </w:rPr>
        <w:t xml:space="preserve">2) день подписания прокурором заключения о необходимости возобновления производства по уголовному делу по вновь открывшимся обстоятельствам в случаях, предусмотренных пунктом 4 части второй статьи </w:t>
      </w:r>
      <w:hyperlink r:id="rId1130" w:anchor="CA1|ЧТР~~1|РЗ~XI~12|ГЛ~41~45|СТ~418~536" w:history="1">
        <w:r>
          <w:rPr>
            <w:rFonts w:ascii="Times New Roman" w:hAnsi="Times New Roman" w:cs="Times New Roman"/>
            <w:color w:val="0000FF"/>
            <w:sz w:val="24"/>
            <w:szCs w:val="24"/>
            <w:lang w:val="ru-RU"/>
          </w:rPr>
          <w:t>418</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98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18" w:name="CA0_ЧТР__1_РЗ_XIV_18_ГЛ_44_51_СТ_420_615"/>
      <w:bookmarkEnd w:id="1018"/>
      <w:r>
        <w:rPr>
          <w:rFonts w:ascii="Times New Roman" w:hAnsi="Times New Roman" w:cs="Times New Roman"/>
          <w:b/>
          <w:bCs/>
          <w:color w:val="000000"/>
          <w:sz w:val="24"/>
          <w:szCs w:val="24"/>
          <w:lang w:val="ru-RU"/>
        </w:rPr>
        <w:t>Статья 420. Возбуждение производства по вновь открывшимся обстоятельствам</w:t>
      </w:r>
      <w:r w:rsidR="00A16388" w:rsidRPr="00A16388">
        <w:rPr>
          <w:rFonts w:ascii="Times New Roman" w:hAnsi="Times New Roman" w:cs="Times New Roman"/>
          <w:b/>
          <w:bCs/>
          <w:color w:val="000000"/>
          <w:sz w:val="24"/>
          <w:szCs w:val="24"/>
          <w:lang w:val="ru-RU"/>
        </w:rPr>
        <w:pict>
          <v:shape id="_x0000_i198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Право возбуждения производства по вновь открывшимся обстоятельствам принадлежит прокурору.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Поводами к возбуждению производства по вновь открывшимся обстоятельствам служат заявления граждан, сообщения должностных лиц, государственных органов, иных организаций, а также данные, полученные в ходе предварительного расследования и судебного разбирательства других уголовных дел.</w:t>
      </w:r>
      <w:r w:rsidR="00A16388" w:rsidRPr="00A16388">
        <w:rPr>
          <w:rFonts w:ascii="Times New Roman" w:hAnsi="Times New Roman" w:cs="Times New Roman"/>
          <w:color w:val="000000"/>
          <w:sz w:val="24"/>
          <w:szCs w:val="24"/>
          <w:lang w:val="ru-RU"/>
        </w:rPr>
        <w:pict>
          <v:shape id="_x0000_i198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Если в поступивших заявлении или сообщении имеется ссылка на наличие приговора, постановленного в связи с обстоятельствами, указанными в пунктах 1–3 части второй статьи </w:t>
      </w:r>
      <w:hyperlink r:id="rId1131" w:anchor="CA1|ЧТР~~1|РЗ~XI~12|ГЛ~41~45|СТ~418~536" w:history="1">
        <w:r>
          <w:rPr>
            <w:rFonts w:ascii="Times New Roman" w:hAnsi="Times New Roman" w:cs="Times New Roman"/>
            <w:color w:val="0000FF"/>
            <w:sz w:val="24"/>
            <w:szCs w:val="24"/>
            <w:lang w:val="ru-RU"/>
          </w:rPr>
          <w:t>418</w:t>
        </w:r>
      </w:hyperlink>
      <w:r>
        <w:rPr>
          <w:rFonts w:ascii="Times New Roman" w:hAnsi="Times New Roman" w:cs="Times New Roman"/>
          <w:color w:val="000000"/>
          <w:sz w:val="24"/>
          <w:szCs w:val="24"/>
          <w:lang w:val="ru-RU"/>
        </w:rPr>
        <w:t xml:space="preserve"> настоящего Кодекса, прокурор организует проведение проверки по вновь открывшимся обстоятельствам, истребует копию приговора и справку суда о вступлении его в законную силу.</w:t>
      </w:r>
      <w:r w:rsidR="00A16388" w:rsidRPr="00A16388">
        <w:rPr>
          <w:rFonts w:ascii="Times New Roman" w:hAnsi="Times New Roman" w:cs="Times New Roman"/>
          <w:color w:val="000000"/>
          <w:sz w:val="24"/>
          <w:szCs w:val="24"/>
          <w:lang w:val="ru-RU"/>
        </w:rPr>
        <w:pict>
          <v:shape id="_x0000_i198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Если в заявлении или сообщении указывается на обстоятельства, перечисленные в пункте 4 части второй статьи </w:t>
      </w:r>
      <w:hyperlink r:id="rId1132" w:anchor="CA1|ЧТР~~1|РЗ~XI~12|ГЛ~41~45|СТ~418~536" w:history="1">
        <w:r>
          <w:rPr>
            <w:rFonts w:ascii="Times New Roman" w:hAnsi="Times New Roman" w:cs="Times New Roman"/>
            <w:color w:val="0000FF"/>
            <w:sz w:val="24"/>
            <w:szCs w:val="24"/>
            <w:lang w:val="ru-RU"/>
          </w:rPr>
          <w:t>418</w:t>
        </w:r>
      </w:hyperlink>
      <w:r>
        <w:rPr>
          <w:rFonts w:ascii="Times New Roman" w:hAnsi="Times New Roman" w:cs="Times New Roman"/>
          <w:color w:val="000000"/>
          <w:sz w:val="24"/>
          <w:szCs w:val="24"/>
          <w:lang w:val="ru-RU"/>
        </w:rPr>
        <w:t xml:space="preserve"> настоящего Кодекса, прокурор в пределах своей компетенции выносит постановление о возбуждении производства по вновь открывшимся обстоятельствам и организует расследование этих обстоятельств. При этом расследование производится в соответствии с правилами главы </w:t>
      </w:r>
      <w:hyperlink r:id="rId1133" w:anchor="&amp;Chapter=22" w:history="1">
        <w:r>
          <w:rPr>
            <w:rFonts w:ascii="Times New Roman" w:hAnsi="Times New Roman" w:cs="Times New Roman"/>
            <w:color w:val="0000FF"/>
            <w:sz w:val="24"/>
            <w:szCs w:val="24"/>
            <w:lang w:val="ru-RU"/>
          </w:rPr>
          <w:t>22</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98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19" w:name="CA0_ЧТР__1_РЗ_XIV_18_ГЛ_44_51_СТ_453_616"/>
      <w:bookmarkEnd w:id="1019"/>
      <w:r>
        <w:rPr>
          <w:rFonts w:ascii="Times New Roman" w:hAnsi="Times New Roman" w:cs="Times New Roman"/>
          <w:color w:val="000000"/>
          <w:sz w:val="24"/>
          <w:szCs w:val="24"/>
          <w:lang w:val="ru-RU"/>
        </w:rPr>
        <w:t>5. Если прокурор не усматривает оснований для возбуждения производства по вновь открывшимся обстоятельствам, он отказывает в этом своим мотивированным постановлением, о чем сообщает заявителям, которые могут обжаловать постановление вышестоящему прокурору или в суд.</w:t>
      </w:r>
      <w:r w:rsidR="00A16388" w:rsidRPr="00A16388">
        <w:rPr>
          <w:rFonts w:ascii="Times New Roman" w:hAnsi="Times New Roman" w:cs="Times New Roman"/>
          <w:color w:val="000000"/>
          <w:sz w:val="24"/>
          <w:szCs w:val="24"/>
          <w:lang w:val="ru-RU"/>
        </w:rPr>
        <w:pict>
          <v:shape id="_x0000_i198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20" w:name="CA0_ЧТР__1_РЗ_XIV_18_ГЛ_44_51_СТ_421_617"/>
      <w:bookmarkEnd w:id="1020"/>
      <w:r>
        <w:rPr>
          <w:rFonts w:ascii="Times New Roman" w:hAnsi="Times New Roman" w:cs="Times New Roman"/>
          <w:b/>
          <w:bCs/>
          <w:color w:val="000000"/>
          <w:sz w:val="24"/>
          <w:szCs w:val="24"/>
          <w:lang w:val="ru-RU"/>
        </w:rPr>
        <w:t>Статья 421. Действия прокурора по окончании проверки или расследования вновь открывшихся обстоятельств</w:t>
      </w:r>
      <w:r w:rsidR="00A16388" w:rsidRPr="00A16388">
        <w:rPr>
          <w:rFonts w:ascii="Times New Roman" w:hAnsi="Times New Roman" w:cs="Times New Roman"/>
          <w:b/>
          <w:bCs/>
          <w:color w:val="000000"/>
          <w:sz w:val="24"/>
          <w:szCs w:val="24"/>
          <w:lang w:val="ru-RU"/>
        </w:rPr>
        <w:pict>
          <v:shape id="_x0000_i198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 окончании проверки или расследования вновь открывшихся обстоятельств при наличии оснований для возобновления производства по уголовному делу прокурор направляет дело со своим заключением, копией приговора в случаях, предусмотренных пунктами </w:t>
      </w:r>
      <w:hyperlink r:id="rId1134" w:anchor="&amp;Article=451&amp;Point=1-3"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–3 части второй статьи </w:t>
      </w:r>
      <w:hyperlink r:id="rId1135" w:anchor="CA1|ЧТР~~1|РЗ~XI~12|ГЛ~41~45|СТ~418~536" w:history="1">
        <w:r>
          <w:rPr>
            <w:rFonts w:ascii="Times New Roman" w:hAnsi="Times New Roman" w:cs="Times New Roman"/>
            <w:color w:val="0000FF"/>
            <w:sz w:val="24"/>
            <w:szCs w:val="24"/>
            <w:lang w:val="ru-RU"/>
          </w:rPr>
          <w:t>418</w:t>
        </w:r>
      </w:hyperlink>
      <w:r>
        <w:rPr>
          <w:rFonts w:ascii="Times New Roman" w:hAnsi="Times New Roman" w:cs="Times New Roman"/>
          <w:color w:val="000000"/>
          <w:sz w:val="24"/>
          <w:szCs w:val="24"/>
          <w:lang w:val="ru-RU"/>
        </w:rPr>
        <w:t xml:space="preserve"> настоящего Кодекса, или материалами проверки либо расследования в случае, предусмотренном пунктом </w:t>
      </w:r>
      <w:hyperlink r:id="rId1136" w:anchor="&amp;Article=451&amp;Point=4" w:history="1">
        <w:r>
          <w:rPr>
            <w:rFonts w:ascii="Times New Roman" w:hAnsi="Times New Roman" w:cs="Times New Roman"/>
            <w:color w:val="0000FF"/>
            <w:sz w:val="24"/>
            <w:szCs w:val="24"/>
            <w:lang w:val="ru-RU"/>
          </w:rPr>
          <w:t>4</w:t>
        </w:r>
      </w:hyperlink>
      <w:r>
        <w:rPr>
          <w:rFonts w:ascii="Times New Roman" w:hAnsi="Times New Roman" w:cs="Times New Roman"/>
          <w:color w:val="000000"/>
          <w:sz w:val="24"/>
          <w:szCs w:val="24"/>
          <w:lang w:val="ru-RU"/>
        </w:rPr>
        <w:t xml:space="preserve"> части второй той же статьи настоящего Кодекса, в соответствующий суд, руководствуясь при этом частью первой статьи </w:t>
      </w:r>
      <w:hyperlink r:id="rId1137" w:anchor="CA1|ЧТР~~1|РЗ~XI~12|ГЛ~41~45|СТ~422~546" w:history="1">
        <w:r>
          <w:rPr>
            <w:rFonts w:ascii="Times New Roman" w:hAnsi="Times New Roman" w:cs="Times New Roman"/>
            <w:color w:val="0000FF"/>
            <w:sz w:val="24"/>
            <w:szCs w:val="24"/>
            <w:lang w:val="ru-RU"/>
          </w:rPr>
          <w:t>422</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98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отсутствии оснований для возобновления производства по уголовному делу прокурор своим мотивированным постановлением прекращает возбужденное им производство по вновь открывшимся обстоятельствам.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21" w:name="CA0_ЧТР__1_РЗ_XIV_18_ГЛ_44_51_СТ_454_618"/>
      <w:bookmarkEnd w:id="1021"/>
      <w:r>
        <w:rPr>
          <w:rFonts w:ascii="Times New Roman" w:hAnsi="Times New Roman" w:cs="Times New Roman"/>
          <w:color w:val="000000"/>
          <w:sz w:val="24"/>
          <w:szCs w:val="24"/>
          <w:lang w:val="ru-RU"/>
        </w:rPr>
        <w:t>3. Постановление о прекращении производства по вновь открывшимся обстоятельствам доводится до сведения заинтересованных лиц с разъяснением им права обжаловать его вышестоящему прокурору.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22" w:name="CA0_ЧТР__1_РЗ_XIV_18_ГЛ_44_51_СТ_422_619"/>
      <w:bookmarkEnd w:id="1022"/>
      <w:r>
        <w:rPr>
          <w:rFonts w:ascii="Times New Roman" w:hAnsi="Times New Roman" w:cs="Times New Roman"/>
          <w:b/>
          <w:bCs/>
          <w:color w:val="000000"/>
          <w:sz w:val="24"/>
          <w:szCs w:val="24"/>
          <w:lang w:val="ru-RU"/>
        </w:rPr>
        <w:t>Статья 422. Разрешение судом вопроса о возобновлении производства по уголовному делу по вновь открывшимся обстоятельствам</w:t>
      </w:r>
      <w:r w:rsidR="00A16388" w:rsidRPr="00A16388">
        <w:rPr>
          <w:rFonts w:ascii="Times New Roman" w:hAnsi="Times New Roman" w:cs="Times New Roman"/>
          <w:b/>
          <w:bCs/>
          <w:color w:val="000000"/>
          <w:sz w:val="24"/>
          <w:szCs w:val="24"/>
          <w:lang w:val="ru-RU"/>
        </w:rPr>
        <w:pict>
          <v:shape id="_x0000_i198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Заключение прокурора о необходимости возобновления производства по уголовному делу по вновь открывшимся обстоятельствам рассматривается: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отношении приговоров, определений (постановлений) районных (городских) судов – президиумами областного, Минского городского судов, а в отношении приговоров, определений (постановлений) межгарнизонных военных судов – президиумом Белорусского военного суда;</w:t>
      </w:r>
      <w:r w:rsidR="00A16388" w:rsidRPr="00A16388">
        <w:rPr>
          <w:rFonts w:ascii="Times New Roman" w:hAnsi="Times New Roman" w:cs="Times New Roman"/>
          <w:color w:val="000000"/>
          <w:sz w:val="24"/>
          <w:szCs w:val="24"/>
          <w:lang w:val="ru-RU"/>
        </w:rPr>
        <w:pict>
          <v:shape id="_x0000_i199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отношении приговоров, определений, постановлений областных, Минского городского судов – судебной коллегией по уголовным делам Верховного Суда Республики Беларусь, а в отношении приговоров, определений, постановлений Белорусского военного суда – военной коллегией Верховного Суда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отношении приговоров, определений, постановлений Верховного Суда Республики Беларусь – Президиумом Верховного Суда Республики Беларусь</w:t>
      </w:r>
      <w:r w:rsidR="00A16388" w:rsidRPr="00A16388">
        <w:rPr>
          <w:rFonts w:ascii="Times New Roman" w:hAnsi="Times New Roman" w:cs="Times New Roman"/>
          <w:color w:val="000000"/>
          <w:sz w:val="24"/>
          <w:szCs w:val="24"/>
          <w:lang w:val="ru-RU"/>
        </w:rPr>
        <w:pict>
          <v:shape id="_x0000_i1991" type="#_x0000_t75" style="width:7.6pt;height:7.6pt">
            <v:imagedata r:id="rId52" o:title=""/>
          </v:shape>
        </w:pict>
      </w:r>
      <w:r>
        <w:rPr>
          <w:rFonts w:ascii="Times New Roman" w:hAnsi="Times New Roman" w:cs="Times New Roman"/>
          <w:color w:val="000000"/>
          <w:sz w:val="24"/>
          <w:szCs w:val="24"/>
          <w:lang w:val="ru-RU"/>
        </w:rPr>
        <w:t>;</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отношении постановлений Президиума Верховного Суда Республики Беларусь – Пленумом Верховного Суда Республики Беларусь.</w:t>
      </w:r>
      <w:r w:rsidR="00A16388" w:rsidRPr="00A16388">
        <w:rPr>
          <w:rFonts w:ascii="Times New Roman" w:hAnsi="Times New Roman" w:cs="Times New Roman"/>
          <w:color w:val="000000"/>
          <w:sz w:val="24"/>
          <w:szCs w:val="24"/>
          <w:lang w:val="ru-RU"/>
        </w:rPr>
        <w:pict>
          <v:shape id="_x0000_i199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Предыдущее рассмотрение уголовного дела в кассационном порядке или в порядке надзора не препятствует его рассмотрению в той же судебной инстанции в порядке возобновления производства по уголовному делу по вновь открывшимся обстоятельствам.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23" w:name="CA0_ЧТР__1_РЗ_XIV_18_ГЛ_44_51_СТ_455_620"/>
      <w:bookmarkEnd w:id="1023"/>
      <w:r>
        <w:rPr>
          <w:rFonts w:ascii="Times New Roman" w:hAnsi="Times New Roman" w:cs="Times New Roman"/>
          <w:color w:val="000000"/>
          <w:sz w:val="24"/>
          <w:szCs w:val="24"/>
          <w:lang w:val="ru-RU"/>
        </w:rPr>
        <w:t xml:space="preserve">3. Заключение прокурора о возобновлении производства по уголовному делу по вновь открывшимся обстоятельствам рассматривается в судебном заседании в соответствии с правилами статьи </w:t>
      </w:r>
      <w:hyperlink r:id="rId1138" w:anchor="CA1|ЧТР~~1|РЗ~XI~12|ГЛ~41~45|СТ~411~521" w:history="1">
        <w:r>
          <w:rPr>
            <w:rFonts w:ascii="Times New Roman" w:hAnsi="Times New Roman" w:cs="Times New Roman"/>
            <w:color w:val="0000FF"/>
            <w:sz w:val="24"/>
            <w:szCs w:val="24"/>
            <w:lang w:val="ru-RU"/>
          </w:rPr>
          <w:t>411</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199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24" w:name="CA0_ЧТР__1_РЗ_XIV_18_ГЛ_44_51_СТ_423_621"/>
      <w:bookmarkEnd w:id="1024"/>
      <w:r>
        <w:rPr>
          <w:rFonts w:ascii="Times New Roman" w:hAnsi="Times New Roman" w:cs="Times New Roman"/>
          <w:b/>
          <w:bCs/>
          <w:color w:val="000000"/>
          <w:sz w:val="24"/>
          <w:szCs w:val="24"/>
          <w:lang w:val="ru-RU"/>
        </w:rPr>
        <w:t>Статья 423. Определение, постановление суда, рассматривающего заключение прокурора</w:t>
      </w:r>
      <w:r w:rsidR="00A16388" w:rsidRPr="00A16388">
        <w:rPr>
          <w:rFonts w:ascii="Times New Roman" w:hAnsi="Times New Roman" w:cs="Times New Roman"/>
          <w:b/>
          <w:bCs/>
          <w:color w:val="000000"/>
          <w:sz w:val="24"/>
          <w:szCs w:val="24"/>
          <w:lang w:val="ru-RU"/>
        </w:rPr>
        <w:pict>
          <v:shape id="_x0000_i199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Рассмотрев заключение прокурора о возобновлении производства по уголовному делу по вновь открывшимся обстоятельствам, суд выносит одно из следующих определений или постановлений: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 отмене приговора, определения, постановления суда и о передаче дела прокурору для производства нового предварительного расследования или в соответствующий суд на новое судебное разбирательство;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 отмене приговора, определения, постановления суда и о прекращении производства по уголовному делу, когда не требуется новое предварительное расследование или судебное разбирательство для принятия окончательного решения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25" w:name="CA0_ЧТР__1_РЗ_XIV_18_ГЛ_44_51_СТ_456_622"/>
      <w:bookmarkEnd w:id="1025"/>
      <w:r>
        <w:rPr>
          <w:rFonts w:ascii="Times New Roman" w:hAnsi="Times New Roman" w:cs="Times New Roman"/>
          <w:color w:val="000000"/>
          <w:sz w:val="24"/>
          <w:szCs w:val="24"/>
          <w:lang w:val="ru-RU"/>
        </w:rPr>
        <w:t>3) об отклонении заключения прокурора.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26" w:name="CA0_ЧТР__1_РЗ_XIV_18_ГЛ_44_51_СТ_424_623"/>
      <w:bookmarkEnd w:id="1026"/>
      <w:r>
        <w:rPr>
          <w:rFonts w:ascii="Times New Roman" w:hAnsi="Times New Roman" w:cs="Times New Roman"/>
          <w:b/>
          <w:bCs/>
          <w:color w:val="000000"/>
          <w:sz w:val="24"/>
          <w:szCs w:val="24"/>
          <w:lang w:val="ru-RU"/>
        </w:rPr>
        <w:t>Статья 424. Производство по уголовному делу после отмены судебных решений</w:t>
      </w:r>
      <w:r w:rsidR="00A16388" w:rsidRPr="00A16388">
        <w:rPr>
          <w:rFonts w:ascii="Times New Roman" w:hAnsi="Times New Roman" w:cs="Times New Roman"/>
          <w:b/>
          <w:bCs/>
          <w:color w:val="000000"/>
          <w:sz w:val="24"/>
          <w:szCs w:val="24"/>
          <w:lang w:val="ru-RU"/>
        </w:rPr>
        <w:pict>
          <v:shape id="_x0000_i199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Предварительное расследование и судебное разбирательство по уголовному делу после отмены судебных решений по нему в связи с вновь открывшимися обстоятельствами, а также обжалование и опротестовывание вынесенных новых судебных решений производятся в общем порядке.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27" w:name="CA0_ЧТР__1_РЗ_XIV_18_ГЛ_44_51_СТ_457_624"/>
      <w:bookmarkEnd w:id="1027"/>
      <w:r>
        <w:rPr>
          <w:rFonts w:ascii="Times New Roman" w:hAnsi="Times New Roman" w:cs="Times New Roman"/>
          <w:color w:val="000000"/>
          <w:sz w:val="24"/>
          <w:szCs w:val="24"/>
          <w:lang w:val="ru-RU"/>
        </w:rPr>
        <w:t>2. При судебном разбирательстве уголовного дела, по которому был отменен приговор в связи с вновь открывшимися обстоятельствами, суд первой инстанции не связан размерами наказания, назначенного по отмененному приговору.</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28" w:name="CA0_ЧТР__1_РЗ_XIV_19CN__zagrazdel_xiv"/>
      <w:bookmarkEnd w:id="1028"/>
      <w:r>
        <w:rPr>
          <w:rFonts w:ascii="Times New Roman" w:hAnsi="Times New Roman" w:cs="Times New Roman"/>
          <w:b/>
          <w:bCs/>
          <w:caps/>
          <w:color w:val="000000"/>
          <w:sz w:val="24"/>
          <w:szCs w:val="24"/>
          <w:lang w:val="ru-RU"/>
        </w:rPr>
        <w:t>РАЗДЕЛ XIV</w:t>
      </w:r>
      <w:r>
        <w:rPr>
          <w:rFonts w:ascii="Times New Roman" w:hAnsi="Times New Roman" w:cs="Times New Roman"/>
          <w:b/>
          <w:bCs/>
          <w:caps/>
          <w:color w:val="000000"/>
          <w:sz w:val="24"/>
          <w:szCs w:val="24"/>
          <w:lang w:val="ru-RU"/>
        </w:rPr>
        <w:br/>
        <w:t>ОСОБЕННОСТИ ПРОИЗВОДСТВА ПО ОТДЕЛЬНЫМ КАТЕГОРИЯМ УГОЛОВНЫХ ДЕЛ</w:t>
      </w:r>
      <w:r w:rsidR="00A16388" w:rsidRPr="00A16388">
        <w:rPr>
          <w:rFonts w:ascii="Times New Roman" w:hAnsi="Times New Roman" w:cs="Times New Roman"/>
          <w:b/>
          <w:bCs/>
          <w:caps/>
          <w:color w:val="000000"/>
          <w:sz w:val="24"/>
          <w:szCs w:val="24"/>
          <w:lang w:val="ru-RU"/>
        </w:rPr>
        <w:pict>
          <v:shape id="_x0000_i1996"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29" w:name="CA0_ЧТР__1_РЗ_XV_20_ГЛ_44_52CN__chapter_"/>
      <w:bookmarkEnd w:id="1029"/>
      <w:r>
        <w:rPr>
          <w:rFonts w:ascii="Times New Roman" w:hAnsi="Times New Roman" w:cs="Times New Roman"/>
          <w:b/>
          <w:bCs/>
          <w:caps/>
          <w:color w:val="000000"/>
          <w:sz w:val="24"/>
          <w:szCs w:val="24"/>
          <w:lang w:val="ru-RU"/>
        </w:rPr>
        <w:t>ГЛАВА 44</w:t>
      </w:r>
      <w:r>
        <w:rPr>
          <w:rFonts w:ascii="Times New Roman" w:hAnsi="Times New Roman" w:cs="Times New Roman"/>
          <w:b/>
          <w:bCs/>
          <w:caps/>
          <w:color w:val="000000"/>
          <w:sz w:val="24"/>
          <w:szCs w:val="24"/>
          <w:lang w:val="ru-RU"/>
        </w:rPr>
        <w:br/>
        <w:t>ПРОИЗВОДСТВО ПО УГОЛОВНЫМ ДЕЛАМ ЧАСТНОГО ОБВИНЕНИЯ</w:t>
      </w:r>
      <w:r w:rsidR="00A16388" w:rsidRPr="00A16388">
        <w:rPr>
          <w:rFonts w:ascii="Times New Roman" w:hAnsi="Times New Roman" w:cs="Times New Roman"/>
          <w:b/>
          <w:bCs/>
          <w:caps/>
          <w:color w:val="000000"/>
          <w:sz w:val="24"/>
          <w:szCs w:val="24"/>
          <w:lang w:val="ru-RU"/>
        </w:rPr>
        <w:pict>
          <v:shape id="_x0000_i199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30" w:name="CA0_ЧТР__1_РЗ_XV_20_ГЛ_45_53_СТ_425_625C"/>
      <w:bookmarkEnd w:id="1030"/>
      <w:r>
        <w:rPr>
          <w:rFonts w:ascii="Times New Roman" w:hAnsi="Times New Roman" w:cs="Times New Roman"/>
          <w:b/>
          <w:bCs/>
          <w:color w:val="000000"/>
          <w:sz w:val="24"/>
          <w:szCs w:val="24"/>
          <w:lang w:val="ru-RU"/>
        </w:rPr>
        <w:t>Статья 425. Порядок производства по уголовным делам частного обвинения</w:t>
      </w:r>
      <w:r w:rsidR="00A16388" w:rsidRPr="00A16388">
        <w:rPr>
          <w:rFonts w:ascii="Times New Roman" w:hAnsi="Times New Roman" w:cs="Times New Roman"/>
          <w:b/>
          <w:bCs/>
          <w:color w:val="000000"/>
          <w:sz w:val="24"/>
          <w:szCs w:val="24"/>
          <w:lang w:val="ru-RU"/>
        </w:rPr>
        <w:pict>
          <v:shape id="_x0000_i199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Порядок производства по уголовным делам частного обвинения о преступлениях, перечисленных в частях второй и третьей статьи </w:t>
      </w:r>
      <w:hyperlink r:id="rId1139" w:anchor="&amp;Article=26" w:history="1">
        <w:r>
          <w:rPr>
            <w:rFonts w:ascii="Times New Roman" w:hAnsi="Times New Roman" w:cs="Times New Roman"/>
            <w:color w:val="0000FF"/>
            <w:sz w:val="24"/>
            <w:szCs w:val="24"/>
            <w:lang w:val="ru-RU"/>
          </w:rPr>
          <w:t>26</w:t>
        </w:r>
      </w:hyperlink>
      <w:r>
        <w:rPr>
          <w:rFonts w:ascii="Times New Roman" w:hAnsi="Times New Roman" w:cs="Times New Roman"/>
          <w:color w:val="000000"/>
          <w:sz w:val="24"/>
          <w:szCs w:val="24"/>
          <w:lang w:val="ru-RU"/>
        </w:rPr>
        <w:t xml:space="preserve"> настоящего Кодекса, определяется общими правилами настоящего Кодекса, за изъятиями, установленными данной главой.</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31" w:name="CA0_ЧТР__1_РЗ_XV_20_ГЛ_45_53_СТ_426_627C"/>
      <w:bookmarkEnd w:id="1031"/>
      <w:r>
        <w:rPr>
          <w:rFonts w:ascii="Times New Roman" w:hAnsi="Times New Roman" w:cs="Times New Roman"/>
          <w:b/>
          <w:bCs/>
          <w:color w:val="000000"/>
          <w:sz w:val="24"/>
          <w:szCs w:val="24"/>
          <w:lang w:val="ru-RU"/>
        </w:rPr>
        <w:t>Статья 426. Возбуждение уголовных дел частного обвинения</w:t>
      </w:r>
      <w:r w:rsidR="00A16388" w:rsidRPr="00A16388">
        <w:rPr>
          <w:rFonts w:ascii="Times New Roman" w:hAnsi="Times New Roman" w:cs="Times New Roman"/>
          <w:b/>
          <w:bCs/>
          <w:color w:val="000000"/>
          <w:sz w:val="24"/>
          <w:szCs w:val="24"/>
          <w:lang w:val="ru-RU"/>
        </w:rPr>
        <w:pict>
          <v:shape id="_x0000_i199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Уголовное дело частного обвинения возбуждается лицом, пострадавшим от преступления, либо его представителем, а также представителем юридического лица путем подачи в районный (городской) суд заявления о совершении в отношении его преступления, предусмотренного частями второй и третьей статьи </w:t>
      </w:r>
      <w:hyperlink r:id="rId1140" w:anchor="&amp;Article=26" w:history="1">
        <w:r>
          <w:rPr>
            <w:rFonts w:ascii="Times New Roman" w:hAnsi="Times New Roman" w:cs="Times New Roman"/>
            <w:color w:val="0000FF"/>
            <w:sz w:val="24"/>
            <w:szCs w:val="24"/>
            <w:lang w:val="ru-RU"/>
          </w:rPr>
          <w:t>26</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200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Заявление должно содержать наименование суда, в который оно подается; изложение обстоятельств преступления, сведения о лице, его совершившем, и доказательства, подтверждающие виновность лица в совершении преступления; перечень лиц, подлежащих вызову в судебное заседание в качестве свидетелей; сведения о переводчике, эксперте, специалисте и иных лицах, которых заявитель считает необходимым вызвать в судебное заседание. Заявление представляется суду в копиях по числу лиц, в отношении которых возбуждается дело частного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32" w:name="CA0_ЧТР__1_РЗ_XV_20_ГЛ_45_53_СТ_459_628_"/>
      <w:bookmarkEnd w:id="1032"/>
      <w:r>
        <w:rPr>
          <w:rFonts w:ascii="Times New Roman" w:hAnsi="Times New Roman" w:cs="Times New Roman"/>
          <w:color w:val="000000"/>
          <w:sz w:val="24"/>
          <w:szCs w:val="24"/>
          <w:lang w:val="ru-RU"/>
        </w:rPr>
        <w:t xml:space="preserve">3. С момента принятия судом заявления лицо, подавшее его, является частным обвинителем, а лицо, в отношении которого подано заявление, – обвиняемым. Заявителю должны быть разъяснены его права, предусмотренные статьей </w:t>
      </w:r>
      <w:hyperlink r:id="rId1141" w:anchor="&amp;Article=50" w:history="1">
        <w:r>
          <w:rPr>
            <w:rFonts w:ascii="Times New Roman" w:hAnsi="Times New Roman" w:cs="Times New Roman"/>
            <w:color w:val="0000FF"/>
            <w:sz w:val="24"/>
            <w:szCs w:val="24"/>
            <w:lang w:val="ru-RU"/>
          </w:rPr>
          <w:t>50</w:t>
        </w:r>
      </w:hyperlink>
      <w:r>
        <w:rPr>
          <w:rFonts w:ascii="Times New Roman" w:hAnsi="Times New Roman" w:cs="Times New Roman"/>
          <w:color w:val="000000"/>
          <w:sz w:val="24"/>
          <w:szCs w:val="24"/>
          <w:lang w:val="ru-RU"/>
        </w:rPr>
        <w:t xml:space="preserve"> настоящего Кодекса, о чем составляется протокол, подписываемый судьей и лицом, подавшим заявление.</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33" w:name="CA0_ЧТР__1_РЗ_XV_20_ГЛ_45_53_СТ_427_629C"/>
      <w:bookmarkEnd w:id="1033"/>
      <w:r>
        <w:rPr>
          <w:rFonts w:ascii="Times New Roman" w:hAnsi="Times New Roman" w:cs="Times New Roman"/>
          <w:b/>
          <w:bCs/>
          <w:color w:val="000000"/>
          <w:sz w:val="24"/>
          <w:szCs w:val="24"/>
          <w:lang w:val="ru-RU"/>
        </w:rPr>
        <w:t>Статья 427. Полномочия суда по уголовному делу частного обвинения до начала судебного разбирательства</w:t>
      </w:r>
      <w:r w:rsidR="00A16388" w:rsidRPr="00A16388">
        <w:rPr>
          <w:rFonts w:ascii="Times New Roman" w:hAnsi="Times New Roman" w:cs="Times New Roman"/>
          <w:b/>
          <w:bCs/>
          <w:color w:val="000000"/>
          <w:sz w:val="24"/>
          <w:szCs w:val="24"/>
          <w:lang w:val="ru-RU"/>
        </w:rPr>
        <w:pict>
          <v:shape id="_x0000_i200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Суд, признав, что заявление не отвечает требованиям части второй статьи </w:t>
      </w:r>
      <w:hyperlink r:id="rId1142" w:anchor="CA1|ЧТР~~1|РЗ~XI~12|ГЛ~41~45|СТ~426~554" w:history="1">
        <w:r>
          <w:rPr>
            <w:rFonts w:ascii="Times New Roman" w:hAnsi="Times New Roman" w:cs="Times New Roman"/>
            <w:color w:val="0000FF"/>
            <w:sz w:val="24"/>
            <w:szCs w:val="24"/>
            <w:lang w:val="ru-RU"/>
          </w:rPr>
          <w:t>426</w:t>
        </w:r>
      </w:hyperlink>
      <w:r>
        <w:rPr>
          <w:rFonts w:ascii="Times New Roman" w:hAnsi="Times New Roman" w:cs="Times New Roman"/>
          <w:color w:val="000000"/>
          <w:sz w:val="24"/>
          <w:szCs w:val="24"/>
          <w:lang w:val="ru-RU"/>
        </w:rPr>
        <w:t xml:space="preserve"> настоящего Кодекса, возвращает его заявителю для приведения в соответствие с установленными настоящей главой требованиями и устанавливает для этого срок до десяти суток. Повторное обращение с заявлением по тем же основаниям после пропуска указанного срока не допускается.</w:t>
      </w:r>
      <w:r w:rsidR="00A16388" w:rsidRPr="00A16388">
        <w:rPr>
          <w:rFonts w:ascii="Times New Roman" w:hAnsi="Times New Roman" w:cs="Times New Roman"/>
          <w:color w:val="000000"/>
          <w:sz w:val="24"/>
          <w:szCs w:val="24"/>
          <w:lang w:val="ru-RU"/>
        </w:rPr>
        <w:pict>
          <v:shape id="_x0000_i200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34" w:name="CA0_П_1_1_0CN__point_1_1"/>
      <w:bookmarkEnd w:id="1034"/>
      <w:r>
        <w:rPr>
          <w:rFonts w:ascii="Times New Roman" w:hAnsi="Times New Roman" w:cs="Times New Roman"/>
          <w:color w:val="000000"/>
          <w:sz w:val="24"/>
          <w:szCs w:val="24"/>
          <w:lang w:val="ru-RU"/>
        </w:rPr>
        <w:t>1[1]. В случае, если обвиняемый является несовершеннолетним, суд своим постановлением направляет уголовное дело прокурору для организации производства предварительного следствия.</w:t>
      </w:r>
      <w:r w:rsidR="00A16388" w:rsidRPr="00A16388">
        <w:rPr>
          <w:rFonts w:ascii="Times New Roman" w:hAnsi="Times New Roman" w:cs="Times New Roman"/>
          <w:color w:val="000000"/>
          <w:sz w:val="24"/>
          <w:szCs w:val="24"/>
          <w:lang w:val="ru-RU"/>
        </w:rPr>
        <w:pict>
          <v:shape id="_x0000_i200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необходимости получения объяснений, заключений специалистов и иных данных суд направляет заявление в орган дознания для проведения проверки, которая должна быть закончена в срок до десяти суток.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При наличии оснований для назначения судебного разбирательства уголовного дела суд в срок до десяти суток с момента поступления заявления или материалов проверки, если она проводилась, обязан вызвать обвиняемого, ознакомить его с уголовным делом, вручить копию заявления, разъяснить права обвиняемого в судебном заседании, предусмотренные статьей </w:t>
      </w:r>
      <w:hyperlink r:id="rId1143" w:anchor="&amp;Article=43" w:history="1">
        <w:r>
          <w:rPr>
            <w:rFonts w:ascii="Times New Roman" w:hAnsi="Times New Roman" w:cs="Times New Roman"/>
            <w:color w:val="0000FF"/>
            <w:sz w:val="24"/>
            <w:szCs w:val="24"/>
            <w:lang w:val="ru-RU"/>
          </w:rPr>
          <w:t>43</w:t>
        </w:r>
      </w:hyperlink>
      <w:r>
        <w:rPr>
          <w:rFonts w:ascii="Times New Roman" w:hAnsi="Times New Roman" w:cs="Times New Roman"/>
          <w:color w:val="000000"/>
          <w:sz w:val="24"/>
          <w:szCs w:val="24"/>
          <w:lang w:val="ru-RU"/>
        </w:rPr>
        <w:t xml:space="preserve"> настоящего Кодекса. В случае неявки в суд лица, в отношении которого подано заявление, копия заявления и уведомление с разъяснением прав обвиняемого, а также возможности примирения сторон высылаются ему по почте.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4. Суд обязан разъяснить сторонам возможность примирения. В случае поступления от них заявлений о примирении производство по уголовному делу судом прекращается на основании пункта 5 части первой статьи </w:t>
      </w:r>
      <w:hyperlink r:id="rId1144" w:anchor="&amp;Article=29" w:history="1">
        <w:r>
          <w:rPr>
            <w:rFonts w:ascii="Times New Roman" w:hAnsi="Times New Roman" w:cs="Times New Roman"/>
            <w:color w:val="0000FF"/>
            <w:sz w:val="24"/>
            <w:szCs w:val="24"/>
            <w:lang w:val="ru-RU"/>
          </w:rPr>
          <w:t>29</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35" w:name="CA0_ЧТР__1_РЗ_XV_20_ГЛ_45_53_СТ_460_630_"/>
      <w:bookmarkEnd w:id="1035"/>
      <w:r>
        <w:rPr>
          <w:rFonts w:ascii="Times New Roman" w:hAnsi="Times New Roman" w:cs="Times New Roman"/>
          <w:color w:val="000000"/>
          <w:sz w:val="24"/>
          <w:szCs w:val="24"/>
          <w:lang w:val="ru-RU"/>
        </w:rPr>
        <w:t xml:space="preserve">5. Если примирение между сторонами не достигнуто, судья после выполнения требований частей третьей и четвертой настоящей статьи назначает уголовное дело к разбирательству в судебном заседании в соответствии с правилами статьи </w:t>
      </w:r>
      <w:hyperlink r:id="rId1145" w:anchor="&amp;Article=281" w:history="1">
        <w:r>
          <w:rPr>
            <w:rFonts w:ascii="Times New Roman" w:hAnsi="Times New Roman" w:cs="Times New Roman"/>
            <w:color w:val="0000FF"/>
            <w:sz w:val="24"/>
            <w:szCs w:val="24"/>
            <w:lang w:val="ru-RU"/>
          </w:rPr>
          <w:t>281</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36" w:name="CA0_ЧТР__1_РЗ_XV_20_ГЛ_45_53_СТ_428_631C"/>
      <w:bookmarkEnd w:id="1036"/>
      <w:r>
        <w:rPr>
          <w:rFonts w:ascii="Times New Roman" w:hAnsi="Times New Roman" w:cs="Times New Roman"/>
          <w:b/>
          <w:bCs/>
          <w:color w:val="000000"/>
          <w:sz w:val="24"/>
          <w:szCs w:val="24"/>
          <w:lang w:val="ru-RU"/>
        </w:rPr>
        <w:t>Статья 428. Судебное разбирательство уголовного дела частного обвинения</w:t>
      </w:r>
      <w:r w:rsidR="00A16388" w:rsidRPr="00A16388">
        <w:rPr>
          <w:rFonts w:ascii="Times New Roman" w:hAnsi="Times New Roman" w:cs="Times New Roman"/>
          <w:b/>
          <w:bCs/>
          <w:color w:val="000000"/>
          <w:sz w:val="24"/>
          <w:szCs w:val="24"/>
          <w:lang w:val="ru-RU"/>
        </w:rPr>
        <w:pict>
          <v:shape id="_x0000_i200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Разбирательство уголовного дела частного обвинения в судебном заседании проводится судом по общим правилам судебного разбирательства, за изъятиями, установленными настоящей статьей.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Судебное разбирательство должно быть начато не позднее четырнадцати суток с момента принятия судом заявления или материалов проверки, если она проводилась. Если лицо было задержано в соответствии с правилами статьи </w:t>
      </w:r>
      <w:hyperlink r:id="rId1146" w:anchor="&amp;Article=108" w:history="1">
        <w:r>
          <w:rPr>
            <w:rFonts w:ascii="Times New Roman" w:hAnsi="Times New Roman" w:cs="Times New Roman"/>
            <w:color w:val="0000FF"/>
            <w:sz w:val="24"/>
            <w:szCs w:val="24"/>
            <w:lang w:val="ru-RU"/>
          </w:rPr>
          <w:t>108</w:t>
        </w:r>
      </w:hyperlink>
      <w:r>
        <w:rPr>
          <w:rFonts w:ascii="Times New Roman" w:hAnsi="Times New Roman" w:cs="Times New Roman"/>
          <w:color w:val="000000"/>
          <w:sz w:val="24"/>
          <w:szCs w:val="24"/>
          <w:lang w:val="ru-RU"/>
        </w:rPr>
        <w:t xml:space="preserve"> настоящего Кодекса, уголовное дело частного обвинения подлежит рассмотрению в течение 24 часов с момента его поступления в суд. При этом обязанность по обеспечению явки в суд этого лица, а также лиц, от которых были получены объяснения, возлагается на органы дознания.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принятии судом встречного заявления от обвиняемого по уголовному делу частного обвинения оба уголовных дела частного обвинения могут быть соединены и рассматриваться в одном производстве. Соединение дел допускается по постановлению судьи до начала судебного заседания. При соединении дел в одном производстве лица, подавшие заявления, участвуют в судебном разбирательстве одновременно в качестве частного обвинителя и обвиняемого. Для подготовки к защите в связи с поступлением встречного заявления и соединением дел по ходатайству лица, в отношении которого подано встречное заявление, дело может быть отложено на срок не более трех суток. Допрос этих лиц об обстоятельствах совершения в отношении их преступления, изложенных ими в своих заявлениях, проводится по правилам допроса потерпевшего, а об обстоятельствах, изложенных во встречных заявлениях, – по правилам допроса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Обвинение в судебном заседании поддерживают частный обвинитель или его представитель.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Судебное следствие начинается с изложения сущности обвинения частным обвинителем или его представителем. При рассмотрении соединенного уголовного дела частного обвинения сущность обвинения излагается в порядке поступления заявлений. Обвинитель представляет доказательства, участвует в их исследовании, излагает суду свое мнение по существу обвинения, о применении уголовного закона и назначении обвиняемому наказания, а также по другим вопросам, возникающим во время судебного разбирательства. Частный обвинитель вправе отказаться от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37" w:name="CA0_ЧТР__1_РЗ_XV_20_ГЛ_45_53_СТ_461_632_"/>
      <w:bookmarkEnd w:id="1037"/>
      <w:r>
        <w:rPr>
          <w:rFonts w:ascii="Times New Roman" w:hAnsi="Times New Roman" w:cs="Times New Roman"/>
          <w:color w:val="000000"/>
          <w:sz w:val="24"/>
          <w:szCs w:val="24"/>
          <w:lang w:val="ru-RU"/>
        </w:rPr>
        <w:t xml:space="preserve">6. Неявка частного обвинителя или его представителя в судебное заседание суда первой инстанции без уважительных причин, указанных в части пятой статьи </w:t>
      </w:r>
      <w:hyperlink r:id="rId1147" w:anchor="&amp;Article=242" w:history="1">
        <w:r>
          <w:rPr>
            <w:rFonts w:ascii="Times New Roman" w:hAnsi="Times New Roman" w:cs="Times New Roman"/>
            <w:color w:val="0000FF"/>
            <w:sz w:val="24"/>
            <w:szCs w:val="24"/>
            <w:lang w:val="ru-RU"/>
          </w:rPr>
          <w:t>242</w:t>
        </w:r>
      </w:hyperlink>
      <w:r>
        <w:rPr>
          <w:rFonts w:ascii="Times New Roman" w:hAnsi="Times New Roman" w:cs="Times New Roman"/>
          <w:color w:val="000000"/>
          <w:sz w:val="24"/>
          <w:szCs w:val="24"/>
          <w:lang w:val="ru-RU"/>
        </w:rPr>
        <w:t xml:space="preserve"> настоящего Кодекса, влечет прекращение производства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38" w:name="CA0_ЧТР__1_РЗ_XV_20_ГЛ_45_54CN__chapter_"/>
      <w:bookmarkEnd w:id="1038"/>
      <w:r>
        <w:rPr>
          <w:rFonts w:ascii="Times New Roman" w:hAnsi="Times New Roman" w:cs="Times New Roman"/>
          <w:b/>
          <w:bCs/>
          <w:caps/>
          <w:color w:val="000000"/>
          <w:sz w:val="24"/>
          <w:szCs w:val="24"/>
          <w:lang w:val="ru-RU"/>
        </w:rPr>
        <w:t>ГЛАВА 45</w:t>
      </w:r>
      <w:r>
        <w:rPr>
          <w:rFonts w:ascii="Times New Roman" w:hAnsi="Times New Roman" w:cs="Times New Roman"/>
          <w:b/>
          <w:bCs/>
          <w:caps/>
          <w:color w:val="000000"/>
          <w:sz w:val="24"/>
          <w:szCs w:val="24"/>
          <w:lang w:val="ru-RU"/>
        </w:rPr>
        <w:br/>
        <w:t>ПРОИЗВОДСТВО ПО УГОЛОВНЫМ ДЕЛАМ О ПРЕСТУПЛЕНИЯХ, СОВЕРШЕННЫХ ЛИЦАМИ В ВОЗРАСТЕ ДО ВОСЕМНАДЦАТИ ЛЕТ</w:t>
      </w:r>
      <w:r w:rsidR="00A16388" w:rsidRPr="00A16388">
        <w:rPr>
          <w:rFonts w:ascii="Times New Roman" w:hAnsi="Times New Roman" w:cs="Times New Roman"/>
          <w:b/>
          <w:bCs/>
          <w:caps/>
          <w:color w:val="000000"/>
          <w:sz w:val="24"/>
          <w:szCs w:val="24"/>
          <w:lang w:val="ru-RU"/>
        </w:rPr>
        <w:pict>
          <v:shape id="_x0000_i200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39" w:name="CA0_ЧТР__1_РЗ_XV_20_ГЛ_46_55_СТ_429_633C"/>
      <w:bookmarkEnd w:id="1039"/>
      <w:r>
        <w:rPr>
          <w:rFonts w:ascii="Times New Roman" w:hAnsi="Times New Roman" w:cs="Times New Roman"/>
          <w:b/>
          <w:bCs/>
          <w:color w:val="000000"/>
          <w:sz w:val="24"/>
          <w:szCs w:val="24"/>
          <w:lang w:val="ru-RU"/>
        </w:rPr>
        <w:t>Статья 429. Порядок производства по уголовным делам о преступлениях несовершеннолетних</w:t>
      </w:r>
      <w:r w:rsidR="00A16388" w:rsidRPr="00A16388">
        <w:rPr>
          <w:rFonts w:ascii="Times New Roman" w:hAnsi="Times New Roman" w:cs="Times New Roman"/>
          <w:b/>
          <w:bCs/>
          <w:color w:val="000000"/>
          <w:sz w:val="24"/>
          <w:szCs w:val="24"/>
          <w:lang w:val="ru-RU"/>
        </w:rPr>
        <w:pict>
          <v:shape id="_x0000_i200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Положения настоящей главы применяются при производстве по уголовным делам о преступлениях, совершенных лицами, не достигшими на день совершения преступления восемнадцатилетнего возраста.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Порядок производства по делам о преступлениях несовершеннолетних определяется общими правилами настоящего Кодекса, а также настоящей главой.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случае достижения несовершеннолетним подозреваемым или обвиняемым восемнадцатилетнего возраста участие: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защитника подозреваемого или обвиняемого обязательно и продолжается до окончания производства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законных представителей подозреваемого или обвиняемого в предварительном расследовании или в судебном разбирательстве прекращается, о чем в соответствии с частью пятой статьи </w:t>
      </w:r>
      <w:hyperlink r:id="rId1148" w:anchor="&amp;Article=56" w:history="1">
        <w:r>
          <w:rPr>
            <w:rFonts w:ascii="Times New Roman" w:hAnsi="Times New Roman" w:cs="Times New Roman"/>
            <w:color w:val="0000FF"/>
            <w:sz w:val="24"/>
            <w:szCs w:val="24"/>
            <w:lang w:val="ru-RU"/>
          </w:rPr>
          <w:t>56</w:t>
        </w:r>
      </w:hyperlink>
      <w:r>
        <w:rPr>
          <w:rFonts w:ascii="Times New Roman" w:hAnsi="Times New Roman" w:cs="Times New Roman"/>
          <w:color w:val="000000"/>
          <w:sz w:val="24"/>
          <w:szCs w:val="24"/>
          <w:lang w:val="ru-RU"/>
        </w:rPr>
        <w:t xml:space="preserve"> настоящего Кодекса орган, ведущий уголовный процесс, выносит мотивированное постановление (определение);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40" w:name="CA0_ЧТР__1_РЗ_XV_20_ГЛ_46_55_СТ_462_634_"/>
      <w:bookmarkEnd w:id="1040"/>
      <w:r>
        <w:rPr>
          <w:rFonts w:ascii="Times New Roman" w:hAnsi="Times New Roman" w:cs="Times New Roman"/>
          <w:color w:val="000000"/>
          <w:sz w:val="24"/>
          <w:szCs w:val="24"/>
          <w:lang w:val="ru-RU"/>
        </w:rPr>
        <w:t>3) педагога или психолога при допросе подозреваемого или обвиняемого необязательно.</w:t>
      </w:r>
      <w:r w:rsidR="00A16388" w:rsidRPr="00A16388">
        <w:rPr>
          <w:rFonts w:ascii="Times New Roman" w:hAnsi="Times New Roman" w:cs="Times New Roman"/>
          <w:color w:val="000000"/>
          <w:sz w:val="24"/>
          <w:szCs w:val="24"/>
          <w:lang w:val="ru-RU"/>
        </w:rPr>
        <w:pict>
          <v:shape id="_x0000_i200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41" w:name="CA0_ЧТР__1_РЗ_XV_20_ГЛ_46_55_СТ_430_635C"/>
      <w:bookmarkEnd w:id="1041"/>
      <w:r>
        <w:rPr>
          <w:rFonts w:ascii="Times New Roman" w:hAnsi="Times New Roman" w:cs="Times New Roman"/>
          <w:b/>
          <w:bCs/>
          <w:color w:val="000000"/>
          <w:sz w:val="24"/>
          <w:szCs w:val="24"/>
          <w:lang w:val="ru-RU"/>
        </w:rPr>
        <w:t>Статья 430. Порядок судебного разбирательства уголовных дел о преступлениях несовершеннолетних</w:t>
      </w:r>
      <w:r w:rsidR="00A16388" w:rsidRPr="00A16388">
        <w:rPr>
          <w:rFonts w:ascii="Times New Roman" w:hAnsi="Times New Roman" w:cs="Times New Roman"/>
          <w:b/>
          <w:bCs/>
          <w:color w:val="000000"/>
          <w:sz w:val="24"/>
          <w:szCs w:val="24"/>
          <w:lang w:val="ru-RU"/>
        </w:rPr>
        <w:pict>
          <v:shape id="_x0000_i200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Уголовные дела о преступлениях несовершеннолетних подлежат рассмотрению специальными судами по делам несовершеннолетних либо судьями, имеющими специальную подготовку.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42" w:name="CA0_ЧТР__1_РЗ_XV_20_ГЛ_46_55_СТ_431_637C"/>
      <w:bookmarkEnd w:id="1042"/>
      <w:r>
        <w:rPr>
          <w:rFonts w:ascii="Times New Roman" w:hAnsi="Times New Roman" w:cs="Times New Roman"/>
          <w:b/>
          <w:bCs/>
          <w:color w:val="000000"/>
          <w:sz w:val="24"/>
          <w:szCs w:val="24"/>
          <w:lang w:val="ru-RU"/>
        </w:rPr>
        <w:t>Статья 431. Выделение уголовного дела в отношении несовершеннолетнего в отдельное производство</w:t>
      </w:r>
      <w:r w:rsidR="00A16388" w:rsidRPr="00A16388">
        <w:rPr>
          <w:rFonts w:ascii="Times New Roman" w:hAnsi="Times New Roman" w:cs="Times New Roman"/>
          <w:b/>
          <w:bCs/>
          <w:color w:val="000000"/>
          <w:sz w:val="24"/>
          <w:szCs w:val="24"/>
          <w:lang w:val="ru-RU"/>
        </w:rPr>
        <w:pict>
          <v:shape id="_x0000_i200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Уголовное дело в отношении несовершеннолетнего, участвовавшего в совершении преступления вместе со взрослыми, может быть выделено в отдельное производство в ходе предварительного следствия, если это не создаст препятствий для всестороннего, полного и объективного исследования обстоятельств уголовного дела. К несовершеннолетнему обвиняемому, привлеченному по одному уголовному делу со взрослыми, применяются правила настоящей главы.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43" w:name="CA0_ЧТР__1_РЗ_XV_20_ГЛ_46_55_СТ_432_639C"/>
      <w:bookmarkEnd w:id="1043"/>
      <w:r>
        <w:rPr>
          <w:rFonts w:ascii="Times New Roman" w:hAnsi="Times New Roman" w:cs="Times New Roman"/>
          <w:b/>
          <w:bCs/>
          <w:color w:val="000000"/>
          <w:sz w:val="24"/>
          <w:szCs w:val="24"/>
          <w:lang w:val="ru-RU"/>
        </w:rPr>
        <w:t>Статья 432. Применение задержания и мер пресечения в отношении несовершеннолетних подозреваемого или обвиняемого</w:t>
      </w:r>
      <w:r w:rsidR="00A16388" w:rsidRPr="00A16388">
        <w:rPr>
          <w:rFonts w:ascii="Times New Roman" w:hAnsi="Times New Roman" w:cs="Times New Roman"/>
          <w:b/>
          <w:bCs/>
          <w:color w:val="000000"/>
          <w:sz w:val="24"/>
          <w:szCs w:val="24"/>
          <w:lang w:val="ru-RU"/>
        </w:rPr>
        <w:pict>
          <v:shape id="_x0000_i201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решении вопроса о применении меры пресечения в отношении несовершеннолетних подозреваемого или обвиняемого в каждом случае должна обсуждаться возможность применения такой меры, как отдача несовершеннолетнего под присмотр в порядке, предусмотренном статьей </w:t>
      </w:r>
      <w:hyperlink r:id="rId1149" w:anchor="&amp;Article=123" w:history="1">
        <w:r>
          <w:rPr>
            <w:rFonts w:ascii="Times New Roman" w:hAnsi="Times New Roman" w:cs="Times New Roman"/>
            <w:color w:val="0000FF"/>
            <w:sz w:val="24"/>
            <w:szCs w:val="24"/>
            <w:lang w:val="ru-RU"/>
          </w:rPr>
          <w:t>123</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Задержание, а также заключение под стражу, домашний арест в качестве меры пресечения могут применяться к несовершеннолетнему при наличии оснований, указанных в статьях </w:t>
      </w:r>
      <w:hyperlink r:id="rId1150" w:anchor="&amp;Article=108" w:history="1">
        <w:r>
          <w:rPr>
            <w:rFonts w:ascii="Times New Roman" w:hAnsi="Times New Roman" w:cs="Times New Roman"/>
            <w:color w:val="0000FF"/>
            <w:sz w:val="24"/>
            <w:szCs w:val="24"/>
            <w:lang w:val="ru-RU"/>
          </w:rPr>
          <w:t>108</w:t>
        </w:r>
      </w:hyperlink>
      <w:r>
        <w:rPr>
          <w:rFonts w:ascii="Times New Roman" w:hAnsi="Times New Roman" w:cs="Times New Roman"/>
          <w:color w:val="000000"/>
          <w:sz w:val="24"/>
          <w:szCs w:val="24"/>
          <w:lang w:val="ru-RU"/>
        </w:rPr>
        <w:t xml:space="preserve">, </w:t>
      </w:r>
      <w:hyperlink r:id="rId1151" w:anchor="&amp;Article=111" w:history="1">
        <w:r>
          <w:rPr>
            <w:rFonts w:ascii="Times New Roman" w:hAnsi="Times New Roman" w:cs="Times New Roman"/>
            <w:color w:val="0000FF"/>
            <w:sz w:val="24"/>
            <w:szCs w:val="24"/>
            <w:lang w:val="ru-RU"/>
          </w:rPr>
          <w:t>111</w:t>
        </w:r>
      </w:hyperlink>
      <w:r>
        <w:rPr>
          <w:rFonts w:ascii="Times New Roman" w:hAnsi="Times New Roman" w:cs="Times New Roman"/>
          <w:color w:val="000000"/>
          <w:sz w:val="24"/>
          <w:szCs w:val="24"/>
          <w:lang w:val="ru-RU"/>
        </w:rPr>
        <w:t xml:space="preserve">, </w:t>
      </w:r>
      <w:hyperlink r:id="rId1152" w:anchor="&amp;Article=112" w:history="1">
        <w:r>
          <w:rPr>
            <w:rFonts w:ascii="Times New Roman" w:hAnsi="Times New Roman" w:cs="Times New Roman"/>
            <w:color w:val="0000FF"/>
            <w:sz w:val="24"/>
            <w:szCs w:val="24"/>
            <w:lang w:val="ru-RU"/>
          </w:rPr>
          <w:t>112</w:t>
        </w:r>
      </w:hyperlink>
      <w:r>
        <w:rPr>
          <w:rFonts w:ascii="Times New Roman" w:hAnsi="Times New Roman" w:cs="Times New Roman"/>
          <w:color w:val="000000"/>
          <w:sz w:val="24"/>
          <w:szCs w:val="24"/>
          <w:lang w:val="ru-RU"/>
        </w:rPr>
        <w:t xml:space="preserve"> и </w:t>
      </w:r>
      <w:hyperlink r:id="rId1153" w:anchor="&amp;Article=117" w:history="1">
        <w:r>
          <w:rPr>
            <w:rFonts w:ascii="Times New Roman" w:hAnsi="Times New Roman" w:cs="Times New Roman"/>
            <w:color w:val="0000FF"/>
            <w:sz w:val="24"/>
            <w:szCs w:val="24"/>
            <w:lang w:val="ru-RU"/>
          </w:rPr>
          <w:t>117</w:t>
        </w:r>
      </w:hyperlink>
      <w:r>
        <w:rPr>
          <w:rFonts w:ascii="Times New Roman" w:hAnsi="Times New Roman" w:cs="Times New Roman"/>
          <w:color w:val="000000"/>
          <w:sz w:val="24"/>
          <w:szCs w:val="24"/>
          <w:lang w:val="ru-RU"/>
        </w:rPr>
        <w:t xml:space="preserve"> настоящего Кодекса, лишь в случаях совершения менее тяжкого, тяжкого или особо тяжкого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44" w:name="CA0_ЧТР__1_РЗ_XV_20_ГЛ_46_55_СТ_465_640_"/>
      <w:bookmarkEnd w:id="1044"/>
      <w:r>
        <w:rPr>
          <w:rFonts w:ascii="Times New Roman" w:hAnsi="Times New Roman" w:cs="Times New Roman"/>
          <w:color w:val="000000"/>
          <w:sz w:val="24"/>
          <w:szCs w:val="24"/>
          <w:lang w:val="ru-RU"/>
        </w:rPr>
        <w:t>3. О задержании, заключении под стражу или продлении срока содержания под стражей немедленно ставятся в известность родители или другие законные представители несовершеннолетнего.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45" w:name="CA0_ЧТР__1_РЗ_XV_20_ГЛ_46_55_СТ_433_641C"/>
      <w:bookmarkEnd w:id="1045"/>
      <w:r>
        <w:rPr>
          <w:rFonts w:ascii="Times New Roman" w:hAnsi="Times New Roman" w:cs="Times New Roman"/>
          <w:b/>
          <w:bCs/>
          <w:color w:val="000000"/>
          <w:sz w:val="24"/>
          <w:szCs w:val="24"/>
          <w:lang w:val="ru-RU"/>
        </w:rPr>
        <w:t>Статья 433. Порядок вызова несовершеннолетних подозреваемого или обвиняемого</w:t>
      </w:r>
      <w:r w:rsidR="00A16388" w:rsidRPr="00A16388">
        <w:rPr>
          <w:rFonts w:ascii="Times New Roman" w:hAnsi="Times New Roman" w:cs="Times New Roman"/>
          <w:b/>
          <w:bCs/>
          <w:color w:val="000000"/>
          <w:sz w:val="24"/>
          <w:szCs w:val="24"/>
          <w:lang w:val="ru-RU"/>
        </w:rPr>
        <w:pict>
          <v:shape id="_x0000_i201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Вызов несовершеннолетних подозреваемого или обвиняемого, не содержащихся под стражей, к следователю или в суд производится через их родителей или других законных представителей, а если несовершеннолетний содержится в специальном детском учреждении, – через администрацию этого учреждения.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46" w:name="CA0_ЧТР__1_РЗ_XV_20_ГЛ_46_55_СТ_434_643C"/>
      <w:bookmarkEnd w:id="1046"/>
      <w:r>
        <w:rPr>
          <w:rFonts w:ascii="Times New Roman" w:hAnsi="Times New Roman" w:cs="Times New Roman"/>
          <w:b/>
          <w:bCs/>
          <w:color w:val="000000"/>
          <w:sz w:val="24"/>
          <w:szCs w:val="24"/>
          <w:lang w:val="ru-RU"/>
        </w:rPr>
        <w:t>Статья 434. Допрос несовершеннолетних подозреваемого или обвиняемого</w:t>
      </w:r>
      <w:r w:rsidR="00A16388" w:rsidRPr="00A16388">
        <w:rPr>
          <w:rFonts w:ascii="Times New Roman" w:hAnsi="Times New Roman" w:cs="Times New Roman"/>
          <w:b/>
          <w:bCs/>
          <w:color w:val="000000"/>
          <w:sz w:val="24"/>
          <w:szCs w:val="24"/>
          <w:lang w:val="ru-RU"/>
        </w:rPr>
        <w:pict>
          <v:shape id="_x0000_i201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Допрос несовершеннолетних подозреваемого или обвиняемого не может продолжаться без перерыва более двух часов, а в общей сложности – более четырех часов в день.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47" w:name="CA0_ЧТР__1_РЗ_XV_20_ГЛ_46_55_СТ_467_644_"/>
      <w:bookmarkEnd w:id="1047"/>
      <w:r>
        <w:rPr>
          <w:rFonts w:ascii="Times New Roman" w:hAnsi="Times New Roman" w:cs="Times New Roman"/>
          <w:color w:val="000000"/>
          <w:sz w:val="24"/>
          <w:szCs w:val="24"/>
          <w:lang w:val="ru-RU"/>
        </w:rPr>
        <w:t xml:space="preserve">2. При допросе несовершеннолетних подозреваемого или обвиняемого защитник, участие которого в соответствии со статьей </w:t>
      </w:r>
      <w:hyperlink r:id="rId1154" w:anchor="&amp;Article=45" w:history="1">
        <w:r>
          <w:rPr>
            <w:rFonts w:ascii="Times New Roman" w:hAnsi="Times New Roman" w:cs="Times New Roman"/>
            <w:color w:val="0000FF"/>
            <w:sz w:val="24"/>
            <w:szCs w:val="24"/>
            <w:lang w:val="ru-RU"/>
          </w:rPr>
          <w:t>45</w:t>
        </w:r>
      </w:hyperlink>
      <w:r>
        <w:rPr>
          <w:rFonts w:ascii="Times New Roman" w:hAnsi="Times New Roman" w:cs="Times New Roman"/>
          <w:color w:val="000000"/>
          <w:sz w:val="24"/>
          <w:szCs w:val="24"/>
          <w:lang w:val="ru-RU"/>
        </w:rPr>
        <w:t xml:space="preserve"> настоящего Кодекса обязательно, вправе с разрешения следователя, прокурора задавать вопросы допрашиваемому, а по окончании допроса знакомиться с протоколом и делать письменные замечания о правильности и полноте записи показаний.</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48" w:name="CA0_ЧТР__1_РЗ_XV_20_ГЛ_46_55_СТ_435_645C"/>
      <w:bookmarkEnd w:id="1048"/>
      <w:r>
        <w:rPr>
          <w:rFonts w:ascii="Times New Roman" w:hAnsi="Times New Roman" w:cs="Times New Roman"/>
          <w:b/>
          <w:bCs/>
          <w:color w:val="000000"/>
          <w:sz w:val="24"/>
          <w:szCs w:val="24"/>
          <w:lang w:val="ru-RU"/>
        </w:rPr>
        <w:t>Статья 435. Участие педагога или психолога</w:t>
      </w:r>
      <w:r w:rsidR="00A16388" w:rsidRPr="00A16388">
        <w:rPr>
          <w:rFonts w:ascii="Times New Roman" w:hAnsi="Times New Roman" w:cs="Times New Roman"/>
          <w:b/>
          <w:bCs/>
          <w:color w:val="000000"/>
          <w:sz w:val="24"/>
          <w:szCs w:val="24"/>
          <w:lang w:val="ru-RU"/>
        </w:rPr>
        <w:pict>
          <v:shape id="_x0000_i201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допросе несовершеннолетних подозреваемого или обвиняемого участие педагога или психолога обязательно.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Педагог или психолог вправе с разрешения следователя, прокурора задавать вопросы подозреваемому или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прокурор разъясняют педагогу или психологу перед допросом несовершеннолетнего, о чем делается отметка в протоколе допроса.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49" w:name="CA0_ЧТР__1_РЗ_XV_20_ГЛ_46_55_СТ_468_646_"/>
      <w:bookmarkEnd w:id="1049"/>
      <w:r>
        <w:rPr>
          <w:rFonts w:ascii="Times New Roman" w:hAnsi="Times New Roman" w:cs="Times New Roman"/>
          <w:color w:val="000000"/>
          <w:sz w:val="24"/>
          <w:szCs w:val="24"/>
          <w:lang w:val="ru-RU"/>
        </w:rPr>
        <w:t>3. Участие педагога или психолога при допросе несовершеннолетнего обвиняемого в судебном заседании определяется правилами частей первой и второй настоящей статьи.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50" w:name="CA0_ЧТР__1_РЗ_XV_20_ГЛ_46_55_СТ_436_647C"/>
      <w:bookmarkEnd w:id="1050"/>
      <w:r>
        <w:rPr>
          <w:rFonts w:ascii="Times New Roman" w:hAnsi="Times New Roman" w:cs="Times New Roman"/>
          <w:b/>
          <w:bCs/>
          <w:color w:val="000000"/>
          <w:sz w:val="24"/>
          <w:szCs w:val="24"/>
          <w:lang w:val="ru-RU"/>
        </w:rPr>
        <w:t>Статья 436. Участие законного представителя несовершеннолетних подозреваемого или обвиняемого в предварительном следствии</w:t>
      </w:r>
      <w:r w:rsidR="00A16388" w:rsidRPr="00A16388">
        <w:rPr>
          <w:rFonts w:ascii="Times New Roman" w:hAnsi="Times New Roman" w:cs="Times New Roman"/>
          <w:b/>
          <w:bCs/>
          <w:color w:val="000000"/>
          <w:sz w:val="24"/>
          <w:szCs w:val="24"/>
          <w:lang w:val="ru-RU"/>
        </w:rPr>
        <w:pict>
          <v:shape id="_x0000_i201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наличии у несовершеннолетних подозреваемого или обвиняемого родителей или других законных представителей их участие в уголовном деле обязательно.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Законный представитель допускается к участию в уголовном деле постановлением следователя с момента первого допроса несовершеннолетнего в качестве подозреваемого или обвиняемого. При допуске к участию в деле законному представителю разъясняются его права, указанные в статье </w:t>
      </w:r>
      <w:hyperlink r:id="rId1155" w:anchor="&amp;Article=57" w:history="1">
        <w:r>
          <w:rPr>
            <w:rFonts w:ascii="Times New Roman" w:hAnsi="Times New Roman" w:cs="Times New Roman"/>
            <w:color w:val="0000FF"/>
            <w:sz w:val="24"/>
            <w:szCs w:val="24"/>
            <w:lang w:val="ru-RU"/>
          </w:rPr>
          <w:t>57</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Следователь вправе по окончании предварительного следствия вынести постановление о непредъявлении несовершеннолетнему для ознакомления тех материалов уголовного дела, которые могут оказать на него отрицательное воздействие, а ознакомить с этими материалами его законного представителя.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Законный представитель может быть отстранен от участия в уголовном деле, если в ходе предварительного следствия установлено, что его действия наносят ущерб интересам несовершеннолетних подозреваемого или обвиняемого. Об этом следователь выносит мотивированное постановление. В таком случае к участию в деле должен быть допущен другой законный представитель несовершеннолетнего.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51" w:name="CA0_ЧТР__1_РЗ_XV_20_ГЛ_46_55_СТ_469_648_"/>
      <w:bookmarkEnd w:id="1051"/>
      <w:r>
        <w:rPr>
          <w:rFonts w:ascii="Times New Roman" w:hAnsi="Times New Roman" w:cs="Times New Roman"/>
          <w:color w:val="000000"/>
          <w:sz w:val="24"/>
          <w:szCs w:val="24"/>
          <w:lang w:val="ru-RU"/>
        </w:rPr>
        <w:t>5. Неявка законного представителя несовершеннолетних подозреваемого или обвиняемого, надлежащим образом извещенного о месте и времени проведения следственных действий с участием несовершеннолетних, не препятствует проведению следственных действий при наличии письменного согласия на это несовершеннолетних подозреваемого или обвиняемого.</w:t>
      </w:r>
      <w:r w:rsidR="00A16388" w:rsidRPr="00A16388">
        <w:rPr>
          <w:rFonts w:ascii="Times New Roman" w:hAnsi="Times New Roman" w:cs="Times New Roman"/>
          <w:color w:val="000000"/>
          <w:sz w:val="24"/>
          <w:szCs w:val="24"/>
          <w:lang w:val="ru-RU"/>
        </w:rPr>
        <w:pict>
          <v:shape id="_x0000_i201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52" w:name="CA0_ЧТР__1_РЗ_XV_20_ГЛ_46_55_СТ_437_649C"/>
      <w:bookmarkEnd w:id="1052"/>
      <w:r>
        <w:rPr>
          <w:rFonts w:ascii="Times New Roman" w:hAnsi="Times New Roman" w:cs="Times New Roman"/>
          <w:b/>
          <w:bCs/>
          <w:color w:val="000000"/>
          <w:sz w:val="24"/>
          <w:szCs w:val="24"/>
          <w:lang w:val="ru-RU"/>
        </w:rPr>
        <w:t>Статья 437. Участие законного представителя несовершеннолетнего обвиняемого в судебном разбирательстве</w:t>
      </w:r>
      <w:r w:rsidR="00A16388" w:rsidRPr="00A16388">
        <w:rPr>
          <w:rFonts w:ascii="Times New Roman" w:hAnsi="Times New Roman" w:cs="Times New Roman"/>
          <w:b/>
          <w:bCs/>
          <w:color w:val="000000"/>
          <w:sz w:val="24"/>
          <w:szCs w:val="24"/>
          <w:lang w:val="ru-RU"/>
        </w:rPr>
        <w:pict>
          <v:shape id="_x0000_i201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В судебное заседание должны быть вызваны родители или иные законные представители несовершеннолетнего обвиняемого, которые пользуются правами, предусмотренными статьей </w:t>
      </w:r>
      <w:hyperlink r:id="rId1156" w:anchor="&amp;Article=57" w:history="1">
        <w:r>
          <w:rPr>
            <w:rFonts w:ascii="Times New Roman" w:hAnsi="Times New Roman" w:cs="Times New Roman"/>
            <w:color w:val="0000FF"/>
            <w:sz w:val="24"/>
            <w:szCs w:val="24"/>
            <w:lang w:val="ru-RU"/>
          </w:rPr>
          <w:t>57</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Законный представитель мотивированным определением суда может быть отстранен от участия в судебном разбирательстве, если в ходе судебного разбирательства установлено, что его действия наносят ущерб интересам несовершеннолетнего обвиняемого. В этом случае суд должен решить вопрос о допуске другого законного представителя несовершеннолетнего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53" w:name="CA0_ЧТР__1_РЗ_XV_20_ГЛ_46_55_СТ_470_650_"/>
      <w:bookmarkEnd w:id="1053"/>
      <w:r>
        <w:rPr>
          <w:rFonts w:ascii="Times New Roman" w:hAnsi="Times New Roman" w:cs="Times New Roman"/>
          <w:color w:val="000000"/>
          <w:sz w:val="24"/>
          <w:szCs w:val="24"/>
          <w:lang w:val="ru-RU"/>
        </w:rPr>
        <w:t>3. Неявка законного представителя несовершеннолетнего обвиняемого, надлежащим образом извещенного о месте и времени рассмотрения уголовного дела и не заявившего ходатайства об его отложении, не препятствует рассмотрению уголовного дела, если суд не найдет его участие необходимым.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54" w:name="CA0_ЧТР__1_РЗ_XV_20_ГЛ_46_55_СТ_438_651C"/>
      <w:bookmarkEnd w:id="1054"/>
      <w:r>
        <w:rPr>
          <w:rFonts w:ascii="Times New Roman" w:hAnsi="Times New Roman" w:cs="Times New Roman"/>
          <w:b/>
          <w:bCs/>
          <w:color w:val="000000"/>
          <w:sz w:val="24"/>
          <w:szCs w:val="24"/>
          <w:lang w:val="ru-RU"/>
        </w:rPr>
        <w:t>Статья 438. Удаление несовершеннолетнего обвиняемого из зала судебного заседания</w:t>
      </w:r>
      <w:r w:rsidR="00A16388" w:rsidRPr="00A16388">
        <w:rPr>
          <w:rFonts w:ascii="Times New Roman" w:hAnsi="Times New Roman" w:cs="Times New Roman"/>
          <w:b/>
          <w:bCs/>
          <w:color w:val="000000"/>
          <w:sz w:val="24"/>
          <w:szCs w:val="24"/>
          <w:lang w:val="ru-RU"/>
        </w:rPr>
        <w:pict>
          <v:shape id="_x0000_i201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 по ходатайству государственного обвинителя, защитника или законного представителя несовершеннолетнего обвиняемого, а также по своей инициативе вправе с учетом мнений сторон своим определением удалить несовершеннолетнего обвиняемого из зала судебного заседания на время исследования обстоятельств, которые могут оказать на него отрицательное воздействие.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55" w:name="CA0_ЧТР__1_РЗ_XV_20_ГЛ_46_55_СТ_471_652_"/>
      <w:bookmarkEnd w:id="1055"/>
      <w:r>
        <w:rPr>
          <w:rFonts w:ascii="Times New Roman" w:hAnsi="Times New Roman" w:cs="Times New Roman"/>
          <w:color w:val="000000"/>
          <w:sz w:val="24"/>
          <w:szCs w:val="24"/>
          <w:lang w:val="ru-RU"/>
        </w:rPr>
        <w:t>2. После возвращения несовершеннолетнего обвиняемого в зал судебного заседания суд сообщает ему содержание разбирательства, произошедшего в его отсутствие, и предоставляет несовершеннолетнему обвиняемому возможность задать вопросы лицам, допрошенным без его участия.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56" w:name="CA0_ЧТР__1_РЗ_XV_20_ГЛ_46_55_СТ_439_653C"/>
      <w:bookmarkEnd w:id="1056"/>
      <w:r>
        <w:rPr>
          <w:rFonts w:ascii="Times New Roman" w:hAnsi="Times New Roman" w:cs="Times New Roman"/>
          <w:b/>
          <w:bCs/>
          <w:color w:val="000000"/>
          <w:sz w:val="24"/>
          <w:szCs w:val="24"/>
          <w:lang w:val="ru-RU"/>
        </w:rPr>
        <w:t>Статья 439. Вопросы, разрешаемые судом при постановлении приговора несовершеннолетнему обвиняемому</w:t>
      </w:r>
      <w:r w:rsidR="00A16388" w:rsidRPr="00A16388">
        <w:rPr>
          <w:rFonts w:ascii="Times New Roman" w:hAnsi="Times New Roman" w:cs="Times New Roman"/>
          <w:b/>
          <w:bCs/>
          <w:color w:val="000000"/>
          <w:sz w:val="24"/>
          <w:szCs w:val="24"/>
          <w:lang w:val="ru-RU"/>
        </w:rPr>
        <w:pict>
          <v:shape id="_x0000_i201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постановлении приговора несовершеннолетнему обвиняемому суд наряду с вопросами, перечисленными в статье </w:t>
      </w:r>
      <w:hyperlink r:id="rId1157" w:anchor="CA1|ЧТР~~1|РЗ~IX~9|ГЛ~38~40|СТ~352~435" w:history="1">
        <w:r>
          <w:rPr>
            <w:rFonts w:ascii="Times New Roman" w:hAnsi="Times New Roman" w:cs="Times New Roman"/>
            <w:color w:val="0000FF"/>
            <w:sz w:val="24"/>
            <w:szCs w:val="24"/>
            <w:lang w:val="ru-RU"/>
          </w:rPr>
          <w:t>352</w:t>
        </w:r>
      </w:hyperlink>
      <w:r>
        <w:rPr>
          <w:rFonts w:ascii="Times New Roman" w:hAnsi="Times New Roman" w:cs="Times New Roman"/>
          <w:color w:val="000000"/>
          <w:sz w:val="24"/>
          <w:szCs w:val="24"/>
          <w:lang w:val="ru-RU"/>
        </w:rPr>
        <w:t xml:space="preserve"> настоящего Кодекса, обязан обсудить вопрос о назначении наказания, не связанного с лишением свободы, а также об освобождении от наказания в соответствии с главами </w:t>
      </w:r>
      <w:hyperlink r:id="rId1158" w:anchor="CA0|ОБЧ~~1|РЗ~V~5|ГЛ~15~15" w:history="1">
        <w:r>
          <w:rPr>
            <w:rFonts w:ascii="Times New Roman" w:hAnsi="Times New Roman" w:cs="Times New Roman"/>
            <w:color w:val="0000FF"/>
            <w:sz w:val="24"/>
            <w:szCs w:val="24"/>
            <w:lang w:val="ru-RU"/>
          </w:rPr>
          <w:t>15</w:t>
        </w:r>
      </w:hyperlink>
      <w:r>
        <w:rPr>
          <w:rFonts w:ascii="Times New Roman" w:hAnsi="Times New Roman" w:cs="Times New Roman"/>
          <w:color w:val="000000"/>
          <w:sz w:val="24"/>
          <w:szCs w:val="24"/>
          <w:lang w:val="ru-RU"/>
        </w:rPr>
        <w:t xml:space="preserve"> и </w:t>
      </w:r>
      <w:hyperlink r:id="rId1159" w:anchor="CA0|ОБЧ~~1|РЗ~V~5|ГЛ~16~16" w:history="1">
        <w:r>
          <w:rPr>
            <w:rFonts w:ascii="Times New Roman" w:hAnsi="Times New Roman" w:cs="Times New Roman"/>
            <w:color w:val="0000FF"/>
            <w:sz w:val="24"/>
            <w:szCs w:val="24"/>
            <w:lang w:val="ru-RU"/>
          </w:rPr>
          <w:t>16</w:t>
        </w:r>
      </w:hyperlink>
      <w:r>
        <w:rPr>
          <w:rFonts w:ascii="Times New Roman" w:hAnsi="Times New Roman" w:cs="Times New Roman"/>
          <w:color w:val="000000"/>
          <w:sz w:val="24"/>
          <w:szCs w:val="24"/>
          <w:lang w:val="ru-RU"/>
        </w:rPr>
        <w:t xml:space="preserve"> Уголовного кодекса Республики Беларусь.</w:t>
      </w:r>
      <w:r w:rsidR="00A16388" w:rsidRPr="00A16388">
        <w:rPr>
          <w:rFonts w:ascii="Times New Roman" w:hAnsi="Times New Roman" w:cs="Times New Roman"/>
          <w:color w:val="000000"/>
          <w:sz w:val="24"/>
          <w:szCs w:val="24"/>
          <w:lang w:val="ru-RU"/>
        </w:rPr>
        <w:pict>
          <v:shape id="_x0000_i201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57" w:name="CA0_ЧТР__1_РЗ_XV_20_ГЛ_46_55_СТ_472_654_"/>
      <w:bookmarkEnd w:id="1057"/>
      <w:r>
        <w:rPr>
          <w:rFonts w:ascii="Times New Roman" w:hAnsi="Times New Roman" w:cs="Times New Roman"/>
          <w:color w:val="000000"/>
          <w:sz w:val="24"/>
          <w:szCs w:val="24"/>
          <w:lang w:val="ru-RU"/>
        </w:rPr>
        <w:t>2. В случаях назначения наказания, не связанного с лишением свободы, суд уведомляет об этом орган, ведающий его исполнением, и возлагает на него осуществление контроля за поведением осужденного.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58" w:name="CA0_ЧТР__1_РЗ_XV_20_ГЛ_46_55_СТ_440_655C"/>
      <w:bookmarkEnd w:id="1058"/>
      <w:r>
        <w:rPr>
          <w:rFonts w:ascii="Times New Roman" w:hAnsi="Times New Roman" w:cs="Times New Roman"/>
          <w:b/>
          <w:bCs/>
          <w:color w:val="000000"/>
          <w:sz w:val="24"/>
          <w:szCs w:val="24"/>
          <w:lang w:val="ru-RU"/>
        </w:rPr>
        <w:t>Статья 440. Применение судом в отношении несовершеннолетнего обвиняемого принудительных мер воспитательного характера</w:t>
      </w:r>
      <w:r w:rsidR="00A16388" w:rsidRPr="00A16388">
        <w:rPr>
          <w:rFonts w:ascii="Times New Roman" w:hAnsi="Times New Roman" w:cs="Times New Roman"/>
          <w:b/>
          <w:bCs/>
          <w:color w:val="000000"/>
          <w:sz w:val="24"/>
          <w:szCs w:val="24"/>
          <w:lang w:val="ru-RU"/>
        </w:rPr>
        <w:pict>
          <v:shape id="_x0000_i202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Если по уголовному делу о преступлении, не представляющем большой общественной опасности, или о совершенном впервые менее тяжком преступлении будет признано, что несовершеннолетний, совершивший это преступление, может быть исправлен без применения мер уголовного наказания, суд вправе постановить обвинительный приговор и назначить ему принудительные меры воспитательного характера, предусмотренные статьей </w:t>
      </w:r>
      <w:hyperlink r:id="rId1160" w:anchor="CA0|ОБЧ~~1|РЗ~V~5|ГЛ~15~15|СТ~117~133" w:history="1">
        <w:r>
          <w:rPr>
            <w:rFonts w:ascii="Times New Roman" w:hAnsi="Times New Roman" w:cs="Times New Roman"/>
            <w:color w:val="0000FF"/>
            <w:sz w:val="24"/>
            <w:szCs w:val="24"/>
            <w:lang w:val="ru-RU"/>
          </w:rPr>
          <w:t>117</w:t>
        </w:r>
      </w:hyperlink>
      <w:r>
        <w:rPr>
          <w:rFonts w:ascii="Times New Roman" w:hAnsi="Times New Roman" w:cs="Times New Roman"/>
          <w:color w:val="000000"/>
          <w:sz w:val="24"/>
          <w:szCs w:val="24"/>
          <w:lang w:val="ru-RU"/>
        </w:rPr>
        <w:t xml:space="preserve"> Уголовного кодекса Республики Беларусь. Копия приговора направляется в орган, ведающий исполнением принудительных мер воспитательного характера.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59" w:name="CA0_ЧТР__1_РЗ_XV_20_ГЛ_46_55_СТ_473_656_"/>
      <w:bookmarkEnd w:id="1059"/>
      <w:r>
        <w:rPr>
          <w:rFonts w:ascii="Times New Roman" w:hAnsi="Times New Roman" w:cs="Times New Roman"/>
          <w:color w:val="000000"/>
          <w:sz w:val="24"/>
          <w:szCs w:val="24"/>
          <w:lang w:val="ru-RU"/>
        </w:rPr>
        <w:t xml:space="preserve">2. Контроль за исполнением несовершеннолетним осужденным требований, предусмотренных назначенной ему принудительной мерой воспитательного характера, возлагается по постановлению судьи на орган, ведающий исполнением принудительных мер воспитательного характера. В случае злостного уклонения несовершеннолетнего осужденного в течение срока судимости от исполнения принудительной меры воспитательного характера судья по представлению органа, ведающего ее исполнением, отменяет принудительную меру воспитательного характера и заменяет ее на более строгую, предусмотренную частью второй статьи </w:t>
      </w:r>
      <w:hyperlink r:id="rId1161" w:anchor="CA0|ОБЧ~~1|РЗ~V~5|ГЛ~15~15|СТ~117~133" w:history="1">
        <w:r>
          <w:rPr>
            <w:rFonts w:ascii="Times New Roman" w:hAnsi="Times New Roman" w:cs="Times New Roman"/>
            <w:color w:val="0000FF"/>
            <w:sz w:val="24"/>
            <w:szCs w:val="24"/>
            <w:lang w:val="ru-RU"/>
          </w:rPr>
          <w:t>117</w:t>
        </w:r>
      </w:hyperlink>
      <w:r>
        <w:rPr>
          <w:rFonts w:ascii="Times New Roman" w:hAnsi="Times New Roman" w:cs="Times New Roman"/>
          <w:color w:val="000000"/>
          <w:sz w:val="24"/>
          <w:szCs w:val="24"/>
          <w:lang w:val="ru-RU"/>
        </w:rPr>
        <w:t xml:space="preserve"> Уголовного кодекса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60" w:name="CA0_ЧТР__1_РЗ_XV_20_ГЛ_46_55_СТ_441_657C"/>
      <w:bookmarkEnd w:id="1060"/>
      <w:r>
        <w:rPr>
          <w:rFonts w:ascii="Times New Roman" w:hAnsi="Times New Roman" w:cs="Times New Roman"/>
          <w:b/>
          <w:bCs/>
          <w:color w:val="000000"/>
          <w:sz w:val="24"/>
          <w:szCs w:val="24"/>
          <w:lang w:val="ru-RU"/>
        </w:rPr>
        <w:t>Статья 441. Освобождение судом несовершеннолетнего осужденного из специального учебно-воспитательного или лечебно-воспитательного учреждения</w:t>
      </w:r>
      <w:r w:rsidR="00A16388" w:rsidRPr="00A16388">
        <w:rPr>
          <w:rFonts w:ascii="Times New Roman" w:hAnsi="Times New Roman" w:cs="Times New Roman"/>
          <w:b/>
          <w:bCs/>
          <w:color w:val="000000"/>
          <w:sz w:val="24"/>
          <w:szCs w:val="24"/>
          <w:lang w:val="ru-RU"/>
        </w:rPr>
        <w:pict>
          <v:shape id="_x0000_i202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Пребывание осужденного в специальном учебно-воспитательном или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 Вопрос о прекращении его пребывания в специальном учебно-воспитательном или лечебно-воспитательном учреждении рассматривается и решается по представлению органа, ведающего исполнением принудительных мер воспитательного характера, единолично судьей того суда, который постановил приговор, или районного суда по месту жительства несовершеннолетнего осужденного в течение десяти суток со дня поступления представления.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судебное заседание вызываются несовершеннолетний осужденный, его законный представитель, защитник, прокурор и представитель органа, ведающего исполнением принудительных мер воспитательного характера. Неявка указанных лиц не препятствует рассмотрению материалов.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 результатам рассмотрения материалов судья в совещательной комнате выносит постановление, которое подлежит оглашению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Копия постановления в течение пяти суток направляется законному представителю несовершеннолетнего осужденного, в орган, ведающий исполнением принудительных мер воспитательного характера, прокурору и в суд, постановивший приговор.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61" w:name="CA0_ЧТР__1_РЗ_XV_20_ГЛ_46_55_СТ_474_658_"/>
      <w:bookmarkEnd w:id="1061"/>
      <w:r>
        <w:rPr>
          <w:rFonts w:ascii="Times New Roman" w:hAnsi="Times New Roman" w:cs="Times New Roman"/>
          <w:color w:val="000000"/>
          <w:sz w:val="24"/>
          <w:szCs w:val="24"/>
          <w:lang w:val="ru-RU"/>
        </w:rPr>
        <w:t>5. Постановление может быть обжаловано и опротестовано в порядке надзора.</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62" w:name="CA0_ЧТР__1_РЗ_XV_20_ГЛ_46_56CN__chapter_"/>
      <w:bookmarkEnd w:id="1062"/>
      <w:r>
        <w:rPr>
          <w:rFonts w:ascii="Times New Roman" w:hAnsi="Times New Roman" w:cs="Times New Roman"/>
          <w:b/>
          <w:bCs/>
          <w:caps/>
          <w:color w:val="000000"/>
          <w:sz w:val="24"/>
          <w:szCs w:val="24"/>
          <w:lang w:val="ru-RU"/>
        </w:rPr>
        <w:t>ГЛАВА 46</w:t>
      </w:r>
      <w:r>
        <w:rPr>
          <w:rFonts w:ascii="Times New Roman" w:hAnsi="Times New Roman" w:cs="Times New Roman"/>
          <w:b/>
          <w:bCs/>
          <w:caps/>
          <w:color w:val="000000"/>
          <w:sz w:val="24"/>
          <w:szCs w:val="24"/>
          <w:lang w:val="ru-RU"/>
        </w:rPr>
        <w:br/>
        <w:t>ПРОИЗВОДСТВО ПО УГОЛОВНОМУ ДЕЛУ О ПРИМЕНЕНИИ ПРИНУДИТЕЛЬНЫХ МЕР БЕЗОПАСНОСТИ И ЛЕЧЕНИЯ</w:t>
      </w:r>
      <w:r w:rsidR="00A16388" w:rsidRPr="00A16388">
        <w:rPr>
          <w:rFonts w:ascii="Times New Roman" w:hAnsi="Times New Roman" w:cs="Times New Roman"/>
          <w:b/>
          <w:bCs/>
          <w:caps/>
          <w:color w:val="000000"/>
          <w:sz w:val="24"/>
          <w:szCs w:val="24"/>
          <w:lang w:val="ru-RU"/>
        </w:rPr>
        <w:pict>
          <v:shape id="_x0000_i202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63" w:name="CA0_ЧТР__1_РЗ_XV_20_ГЛ_47_57_СТ_442_659C"/>
      <w:bookmarkEnd w:id="1063"/>
      <w:r>
        <w:rPr>
          <w:rFonts w:ascii="Times New Roman" w:hAnsi="Times New Roman" w:cs="Times New Roman"/>
          <w:b/>
          <w:bCs/>
          <w:color w:val="000000"/>
          <w:sz w:val="24"/>
          <w:szCs w:val="24"/>
          <w:lang w:val="ru-RU"/>
        </w:rPr>
        <w:t>Статья 442. Основания применения принудительных мер безопасности и лечения</w:t>
      </w:r>
      <w:r w:rsidR="00A16388" w:rsidRPr="00A16388">
        <w:rPr>
          <w:rFonts w:ascii="Times New Roman" w:hAnsi="Times New Roman" w:cs="Times New Roman"/>
          <w:b/>
          <w:bCs/>
          <w:color w:val="000000"/>
          <w:sz w:val="24"/>
          <w:szCs w:val="24"/>
          <w:lang w:val="ru-RU"/>
        </w:rPr>
        <w:pict>
          <v:shape id="_x0000_i202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Принудительные меры безопасности и лечения, предусмотренные статьей </w:t>
      </w:r>
      <w:hyperlink r:id="rId1162" w:anchor="CA0|ОБЧ~~1|РЗ~IV~4|ГЛ~14~14|СТ~101~112" w:history="1">
        <w:r>
          <w:rPr>
            <w:rFonts w:ascii="Times New Roman" w:hAnsi="Times New Roman" w:cs="Times New Roman"/>
            <w:color w:val="0000FF"/>
            <w:sz w:val="24"/>
            <w:szCs w:val="24"/>
            <w:lang w:val="ru-RU"/>
          </w:rPr>
          <w:t>101</w:t>
        </w:r>
      </w:hyperlink>
      <w:r>
        <w:rPr>
          <w:rFonts w:ascii="Times New Roman" w:hAnsi="Times New Roman" w:cs="Times New Roman"/>
          <w:color w:val="000000"/>
          <w:sz w:val="24"/>
          <w:szCs w:val="24"/>
          <w:lang w:val="ru-RU"/>
        </w:rPr>
        <w:t xml:space="preserve"> Уголовного кодекса Республики Беларусь, применяются судом к лицам, совершившим общественно опасные деяния, предусмотренные уголовным законом, в состоянии невменяемости или заболевшим после совершения преступления психическим расстройством (заболеванием), лишающим их возможности сознавать значение своих действий или руководить ими, если эти лица по характеру совершенного ими деяния и своему психическому состоянию представляют опасность для общества.</w:t>
      </w:r>
      <w:r w:rsidR="00A16388" w:rsidRPr="00A16388">
        <w:rPr>
          <w:rFonts w:ascii="Times New Roman" w:hAnsi="Times New Roman" w:cs="Times New Roman"/>
          <w:color w:val="000000"/>
          <w:sz w:val="24"/>
          <w:szCs w:val="24"/>
          <w:lang w:val="ru-RU"/>
        </w:rPr>
        <w:pict>
          <v:shape id="_x0000_i202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64" w:name="CA0_ЧТР__1_РЗ_XV_20_ГЛ_47_57_СТ_475_660_"/>
      <w:bookmarkEnd w:id="1064"/>
      <w:r>
        <w:rPr>
          <w:rFonts w:ascii="Times New Roman" w:hAnsi="Times New Roman" w:cs="Times New Roman"/>
          <w:color w:val="000000"/>
          <w:sz w:val="24"/>
          <w:szCs w:val="24"/>
          <w:lang w:val="ru-RU"/>
        </w:rPr>
        <w:t>2. Порядок уголовного процесса по применению принудительных мер безопасности и лечения определяется общими правилами настоящего Кодекса и настоящей главой.</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65" w:name="CA0_ЧТР__1_РЗ_XV_20_ГЛ_47_57_СТ_443_661C"/>
      <w:bookmarkEnd w:id="1065"/>
      <w:r>
        <w:rPr>
          <w:rFonts w:ascii="Times New Roman" w:hAnsi="Times New Roman" w:cs="Times New Roman"/>
          <w:b/>
          <w:bCs/>
          <w:color w:val="000000"/>
          <w:sz w:val="24"/>
          <w:szCs w:val="24"/>
          <w:lang w:val="ru-RU"/>
        </w:rPr>
        <w:t>Статья 443. Порядок предварительного следствия</w:t>
      </w:r>
      <w:r w:rsidR="00A16388" w:rsidRPr="00A16388">
        <w:rPr>
          <w:rFonts w:ascii="Times New Roman" w:hAnsi="Times New Roman" w:cs="Times New Roman"/>
          <w:b/>
          <w:bCs/>
          <w:color w:val="000000"/>
          <w:sz w:val="24"/>
          <w:szCs w:val="24"/>
          <w:lang w:val="ru-RU"/>
        </w:rPr>
        <w:pict>
          <v:shape id="_x0000_i202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делам о предусмотренных уголовным законом общественно опасных деяниях невменяемых, а также о преступлениях лиц, заболевших психическим расстройством (заболеванием) после совершения преступления, обязательно производство предварительного следствия.</w:t>
      </w:r>
      <w:r w:rsidR="00A16388" w:rsidRPr="00A16388">
        <w:rPr>
          <w:rFonts w:ascii="Times New Roman" w:hAnsi="Times New Roman" w:cs="Times New Roman"/>
          <w:color w:val="000000"/>
          <w:sz w:val="24"/>
          <w:szCs w:val="24"/>
          <w:lang w:val="ru-RU"/>
        </w:rPr>
        <w:pict>
          <v:shape id="_x0000_i202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При производстве предварительного следствия должны быть выяснены следующие обстоятельства: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время, место, способ и другие обстоятельства совершенного общественно опасного деяния, предусмотренного уголовным законом;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совершение лицом общественно опасного деяния, предусмотренного уголовным законом;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наличие у лица, совершившего общественно опасное деяние, предусмотренное уголовным законом, психического расстройства (заболевания) в прошлом, степень и характер психического расстройства (заболевания) в момент совершения общественно опасного деяния и ко времени производства по уголовному делу;</w:t>
      </w:r>
      <w:r w:rsidR="00A16388" w:rsidRPr="00A16388">
        <w:rPr>
          <w:rFonts w:ascii="Times New Roman" w:hAnsi="Times New Roman" w:cs="Times New Roman"/>
          <w:color w:val="000000"/>
          <w:sz w:val="24"/>
          <w:szCs w:val="24"/>
          <w:lang w:val="ru-RU"/>
        </w:rPr>
        <w:pict>
          <v:shape id="_x0000_i202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поведение лица, совершившего общественно опасное деяние, предусмотренное уголовным законом, как до его совершения, так и после;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характер и размер ущерба, причиненного общественно опасным деянием, предусмотренным уголовным законом.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Направление лица на судебно-психиатрическую экспертизу допускается лишь при наличии достаточных данных, указывающих, что именно это лицо совершило общественно опасное деяние, по поводу которого возбуждено уголовное дело и ведется предварительное следствие.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66" w:name="CA0_ЧТР__1_РЗ_XV_20_ГЛ_47_57_СТ_476_662_"/>
      <w:bookmarkEnd w:id="1066"/>
      <w:r>
        <w:rPr>
          <w:rFonts w:ascii="Times New Roman" w:hAnsi="Times New Roman" w:cs="Times New Roman"/>
          <w:color w:val="000000"/>
          <w:sz w:val="24"/>
          <w:szCs w:val="24"/>
          <w:lang w:val="ru-RU"/>
        </w:rPr>
        <w:t xml:space="preserve">4. Если производство следственных действий с участием лица, совершившего общественно опасное деяние, предусмотренное уголовным законом, в силу психического состояния данного лица является невозможным, следователь составляет об этом протокол с соблюдением требований статей </w:t>
      </w:r>
      <w:hyperlink r:id="rId1163" w:anchor="&amp;Article=193" w:history="1">
        <w:r>
          <w:rPr>
            <w:rFonts w:ascii="Times New Roman" w:hAnsi="Times New Roman" w:cs="Times New Roman"/>
            <w:color w:val="0000FF"/>
            <w:sz w:val="24"/>
            <w:szCs w:val="24"/>
            <w:lang w:val="ru-RU"/>
          </w:rPr>
          <w:t>193</w:t>
        </w:r>
      </w:hyperlink>
      <w:r>
        <w:rPr>
          <w:rFonts w:ascii="Times New Roman" w:hAnsi="Times New Roman" w:cs="Times New Roman"/>
          <w:color w:val="000000"/>
          <w:sz w:val="24"/>
          <w:szCs w:val="24"/>
          <w:lang w:val="ru-RU"/>
        </w:rPr>
        <w:t xml:space="preserve"> и </w:t>
      </w:r>
      <w:hyperlink r:id="rId1164" w:anchor="&amp;Article=194" w:history="1">
        <w:r>
          <w:rPr>
            <w:rFonts w:ascii="Times New Roman" w:hAnsi="Times New Roman" w:cs="Times New Roman"/>
            <w:color w:val="0000FF"/>
            <w:sz w:val="24"/>
            <w:szCs w:val="24"/>
            <w:lang w:val="ru-RU"/>
          </w:rPr>
          <w:t>194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67" w:name="CA0_ЧТР__1_РЗ_XV_20_ГЛ_47_57_СТ_444_663C"/>
      <w:bookmarkEnd w:id="1067"/>
      <w:r>
        <w:rPr>
          <w:rFonts w:ascii="Times New Roman" w:hAnsi="Times New Roman" w:cs="Times New Roman"/>
          <w:b/>
          <w:bCs/>
          <w:color w:val="000000"/>
          <w:sz w:val="24"/>
          <w:szCs w:val="24"/>
          <w:lang w:val="ru-RU"/>
        </w:rPr>
        <w:t>Статья 444. Окончание предварительного следствия</w:t>
      </w:r>
      <w:r w:rsidR="00A16388" w:rsidRPr="00A16388">
        <w:rPr>
          <w:rFonts w:ascii="Times New Roman" w:hAnsi="Times New Roman" w:cs="Times New Roman"/>
          <w:b/>
          <w:bCs/>
          <w:color w:val="000000"/>
          <w:sz w:val="24"/>
          <w:szCs w:val="24"/>
          <w:lang w:val="ru-RU"/>
        </w:rPr>
        <w:pict>
          <v:shape id="_x0000_i202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 окончании предварительного следствия следователь выносит постановление 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прекращении производства по уголовному делу – в случаях, предусмотренных статьей </w:t>
      </w:r>
      <w:hyperlink r:id="rId1165" w:anchor="&amp;Article=250" w:history="1">
        <w:r>
          <w:rPr>
            <w:rFonts w:ascii="Times New Roman" w:hAnsi="Times New Roman" w:cs="Times New Roman"/>
            <w:color w:val="0000FF"/>
            <w:sz w:val="24"/>
            <w:szCs w:val="24"/>
            <w:lang w:val="ru-RU"/>
          </w:rPr>
          <w:t>250</w:t>
        </w:r>
      </w:hyperlink>
      <w:r>
        <w:rPr>
          <w:rFonts w:ascii="Times New Roman" w:hAnsi="Times New Roman" w:cs="Times New Roman"/>
          <w:color w:val="000000"/>
          <w:sz w:val="24"/>
          <w:szCs w:val="24"/>
          <w:lang w:val="ru-RU"/>
        </w:rPr>
        <w:t xml:space="preserve"> настоящего Кодекса, или в случаях, когда по характеру совершенного общественно опасного деяния, предусмотренного уголовным законом, и своему психическому состоянию лицо, совершившее это деяние, не представляет опасности для общества;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передаче уголовного дела прокурору для направления в суд при установлении оснований для применения к лицу, совершившему общественно опасное деяние, предусмотренное уголовным законом, принудительных мер безопасности и лечения.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постановлении о передаче уголовного дела прокурору для направления в суд должны быть также изложены обстоятельства дела, установленные в ходе предварительного следствия, и основания для применения судом принудительных мер безопасности и лечения.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Постановление вместе с уголовным делом направляется прокурору, который при согласии с постановлением передает дело в суд, а при несогласии возвращает дело для производства дополнительно предварительного следствия. При отсутствии оснований для применения принудительных мер безопасности и лечения прокурор прекращает производство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68" w:name="CA0_П_3_1_0CN__point_3_1"/>
      <w:bookmarkEnd w:id="1068"/>
      <w:r>
        <w:rPr>
          <w:rFonts w:ascii="Times New Roman" w:hAnsi="Times New Roman" w:cs="Times New Roman"/>
          <w:color w:val="000000"/>
          <w:sz w:val="24"/>
          <w:szCs w:val="24"/>
          <w:lang w:val="ru-RU"/>
        </w:rPr>
        <w:t>3[1]. Если предварительное расследование уголовного дела или руководство следственной группой осуществлялись прокурором, им выносится постановление о прекращении производства по уголовному делу либо о направлении уголовного дела в суд для решения вопроса о применении принудительных мер безопасности и лечения.</w:t>
      </w:r>
      <w:r w:rsidR="00A16388" w:rsidRPr="00A16388">
        <w:rPr>
          <w:rFonts w:ascii="Times New Roman" w:hAnsi="Times New Roman" w:cs="Times New Roman"/>
          <w:color w:val="000000"/>
          <w:sz w:val="24"/>
          <w:szCs w:val="24"/>
          <w:lang w:val="ru-RU"/>
        </w:rPr>
        <w:pict>
          <v:shape id="_x0000_i202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69" w:name="CA0_ЧТР__1_РЗ_XV_20_ГЛ_47_57_СТ_477_664_"/>
      <w:bookmarkEnd w:id="1069"/>
      <w:r>
        <w:rPr>
          <w:rFonts w:ascii="Times New Roman" w:hAnsi="Times New Roman" w:cs="Times New Roman"/>
          <w:color w:val="000000"/>
          <w:sz w:val="24"/>
          <w:szCs w:val="24"/>
          <w:lang w:val="ru-RU"/>
        </w:rPr>
        <w:t>4. При прекращении производства по уголовному делу, когда по характеру совершенного общественно опасного деяния, предусмотренного уголовным законом, и своему психическому состоянию лицо, совершившее это деяние, не представляет опасности для общества, но страдает психическим расстройством (заболеванием), следователь или прокурор в пятидневный срок в письменной форме сообщают о нем в организацию здравоохранения по месту жительства данного лица или управление здравоохранения областного исполнительного комитета (комитет по здравоохранению Минского городского исполнительного комитета).</w:t>
      </w:r>
      <w:r w:rsidR="00A16388" w:rsidRPr="00A16388">
        <w:rPr>
          <w:rFonts w:ascii="Times New Roman" w:hAnsi="Times New Roman" w:cs="Times New Roman"/>
          <w:color w:val="000000"/>
          <w:sz w:val="24"/>
          <w:szCs w:val="24"/>
          <w:lang w:val="ru-RU"/>
        </w:rPr>
        <w:pict>
          <v:shape id="_x0000_i203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70" w:name="CA0_ЧТР__1_РЗ_XV_20_ГЛ_47_57_СТ_445_665C"/>
      <w:bookmarkEnd w:id="1070"/>
      <w:r>
        <w:rPr>
          <w:rFonts w:ascii="Times New Roman" w:hAnsi="Times New Roman" w:cs="Times New Roman"/>
          <w:b/>
          <w:bCs/>
          <w:color w:val="000000"/>
          <w:sz w:val="24"/>
          <w:szCs w:val="24"/>
          <w:lang w:val="ru-RU"/>
        </w:rPr>
        <w:t>Статья 445. Назначение судебного разбирательства</w:t>
      </w:r>
      <w:r w:rsidR="00A16388" w:rsidRPr="00A16388">
        <w:rPr>
          <w:rFonts w:ascii="Times New Roman" w:hAnsi="Times New Roman" w:cs="Times New Roman"/>
          <w:b/>
          <w:bCs/>
          <w:color w:val="000000"/>
          <w:sz w:val="24"/>
          <w:szCs w:val="24"/>
          <w:lang w:val="ru-RU"/>
        </w:rPr>
        <w:pict>
          <v:shape id="_x0000_i203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После поступления в суд уголовного дела для применения принудительных мер безопасности и лечения судья назначает его к разбирательству в судебном заседании, извещает об этом прокурора, защитника и законных представителей лица, совершившего общественно опасное деяние, вызывает потерпевших, свидетелей, а в необходимых случаях – и экспертов.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71" w:name="CA0_ЧТР__1_РЗ_XV_20_ГЛ_47_57_СТ_478_666_"/>
      <w:bookmarkEnd w:id="1071"/>
      <w:r>
        <w:rPr>
          <w:rFonts w:ascii="Times New Roman" w:hAnsi="Times New Roman" w:cs="Times New Roman"/>
          <w:color w:val="000000"/>
          <w:sz w:val="24"/>
          <w:szCs w:val="24"/>
          <w:lang w:val="ru-RU"/>
        </w:rPr>
        <w:t>2. Суд вправе вызвать в судебное заседание лицо, в отношении которого рассматривается уголовное дело, если этому не препятствует характер его заболевания.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72" w:name="CA0_ЧТР__1_РЗ_XV_20_ГЛ_47_57_СТ_446_667C"/>
      <w:bookmarkEnd w:id="1072"/>
      <w:r>
        <w:rPr>
          <w:rFonts w:ascii="Times New Roman" w:hAnsi="Times New Roman" w:cs="Times New Roman"/>
          <w:b/>
          <w:bCs/>
          <w:color w:val="000000"/>
          <w:sz w:val="24"/>
          <w:szCs w:val="24"/>
          <w:lang w:val="ru-RU"/>
        </w:rPr>
        <w:t>Статья 446. Судебное разбирательство</w:t>
      </w:r>
      <w:r w:rsidR="00A16388" w:rsidRPr="00A16388">
        <w:rPr>
          <w:rFonts w:ascii="Times New Roman" w:hAnsi="Times New Roman" w:cs="Times New Roman"/>
          <w:b/>
          <w:bCs/>
          <w:color w:val="000000"/>
          <w:sz w:val="24"/>
          <w:szCs w:val="24"/>
          <w:lang w:val="ru-RU"/>
        </w:rPr>
        <w:pict>
          <v:shape id="_x0000_i203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Разбирательство уголовного дела, поступившего в суд в порядке, предусмотренном статьей </w:t>
      </w:r>
      <w:hyperlink r:id="rId1166" w:anchor="CA1|ЧТР~~1|РЗ~XIII~16|ГЛ~43~49|СТ~445~600" w:history="1">
        <w:r>
          <w:rPr>
            <w:rFonts w:ascii="Times New Roman" w:hAnsi="Times New Roman" w:cs="Times New Roman"/>
            <w:color w:val="0000FF"/>
            <w:sz w:val="24"/>
            <w:szCs w:val="24"/>
            <w:lang w:val="ru-RU"/>
          </w:rPr>
          <w:t>445</w:t>
        </w:r>
      </w:hyperlink>
      <w:r>
        <w:rPr>
          <w:rFonts w:ascii="Times New Roman" w:hAnsi="Times New Roman" w:cs="Times New Roman"/>
          <w:color w:val="000000"/>
          <w:sz w:val="24"/>
          <w:szCs w:val="24"/>
          <w:lang w:val="ru-RU"/>
        </w:rPr>
        <w:t xml:space="preserve"> настоящего Кодекса, происходит в судебном заседании в соответствии с правилами глав </w:t>
      </w:r>
      <w:hyperlink r:id="rId1167" w:anchor="&amp;Chapter=35-38" w:history="1">
        <w:r>
          <w:rPr>
            <w:rFonts w:ascii="Times New Roman" w:hAnsi="Times New Roman" w:cs="Times New Roman"/>
            <w:color w:val="0000FF"/>
            <w:sz w:val="24"/>
            <w:szCs w:val="24"/>
            <w:lang w:val="ru-RU"/>
          </w:rPr>
          <w:t>35</w:t>
        </w:r>
      </w:hyperlink>
      <w:r>
        <w:rPr>
          <w:rFonts w:ascii="Times New Roman" w:hAnsi="Times New Roman" w:cs="Times New Roman"/>
          <w:color w:val="000000"/>
          <w:sz w:val="24"/>
          <w:szCs w:val="24"/>
          <w:lang w:val="ru-RU"/>
        </w:rPr>
        <w:t>–38 настоящего Кодекса с обязательным участием прокурора и защитника.</w:t>
      </w:r>
      <w:r w:rsidR="00A16388" w:rsidRPr="00A16388">
        <w:rPr>
          <w:rFonts w:ascii="Times New Roman" w:hAnsi="Times New Roman" w:cs="Times New Roman"/>
          <w:color w:val="000000"/>
          <w:sz w:val="24"/>
          <w:szCs w:val="24"/>
          <w:lang w:val="ru-RU"/>
        </w:rPr>
        <w:pict>
          <v:shape id="_x0000_i203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73" w:name="CA0_ЧТР__1_РЗ_XV_20_ГЛ_47_57_СТ_479_668_"/>
      <w:bookmarkEnd w:id="1073"/>
      <w:r>
        <w:rPr>
          <w:rFonts w:ascii="Times New Roman" w:hAnsi="Times New Roman" w:cs="Times New Roman"/>
          <w:color w:val="000000"/>
          <w:sz w:val="24"/>
          <w:szCs w:val="24"/>
          <w:lang w:val="ru-RU"/>
        </w:rPr>
        <w:t>2. В судебном заседании должны быть исследованы доказательства, устанавливающие или опровергающие совершение данным лицом общественно опасного деяния, предусмотренного уголовным законом, заслушано заключение экспертов о психическом состоянии данного лица и исследованы другие обстоятельства, имеющие значение для разрешения вопроса о применении принудительных мер безопасности и лечения.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74" w:name="CA0_ЧТР__1_РЗ_XV_20_ГЛ_47_57_СТ_447_669C"/>
      <w:bookmarkEnd w:id="1074"/>
      <w:r>
        <w:rPr>
          <w:rFonts w:ascii="Times New Roman" w:hAnsi="Times New Roman" w:cs="Times New Roman"/>
          <w:b/>
          <w:bCs/>
          <w:color w:val="000000"/>
          <w:sz w:val="24"/>
          <w:szCs w:val="24"/>
          <w:lang w:val="ru-RU"/>
        </w:rPr>
        <w:t>Статья 447. Вопросы, разрешаемые судом при принятии решения по уголовному делу</w:t>
      </w:r>
      <w:r w:rsidR="00A16388" w:rsidRPr="00A16388">
        <w:rPr>
          <w:rFonts w:ascii="Times New Roman" w:hAnsi="Times New Roman" w:cs="Times New Roman"/>
          <w:b/>
          <w:bCs/>
          <w:color w:val="000000"/>
          <w:sz w:val="24"/>
          <w:szCs w:val="24"/>
          <w:lang w:val="ru-RU"/>
        </w:rPr>
        <w:pict>
          <v:shape id="_x0000_i203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процессе судебного разбирательства уголовного дела должны быть исследованы и разрешены следующие вопросы: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имело ли место общественно опасное деяние, предусмотренное уголовным законом;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совершило ли это деяние лицо, в отношении которого рассматривается уголовное дело;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совершило ли данное лицо общественно опасное деяние, предусмотренное уголовным законом, в состоянии невменяемости;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заболело ли данное лицо после совершения преступления психическим расстройством (заболеванием), лишающим его возможности отдавать себе отчет в своих действиях или руководить ими, и не является ли это заболевание временным расстройством душевной деятельности, требующим лишь приостановления производства по уголовному делу;</w:t>
      </w:r>
      <w:r w:rsidR="00A16388" w:rsidRPr="00A16388">
        <w:rPr>
          <w:rFonts w:ascii="Times New Roman" w:hAnsi="Times New Roman" w:cs="Times New Roman"/>
          <w:color w:val="000000"/>
          <w:sz w:val="24"/>
          <w:szCs w:val="24"/>
          <w:lang w:val="ru-RU"/>
        </w:rPr>
        <w:pict>
          <v:shape id="_x0000_i203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представляет ли психическое расстройство (заболевание) данного лица опасность для него или других лиц либо возможность причинения им иного вреда;</w:t>
      </w:r>
      <w:r w:rsidR="00A16388" w:rsidRPr="00A16388">
        <w:rPr>
          <w:rFonts w:ascii="Times New Roman" w:hAnsi="Times New Roman" w:cs="Times New Roman"/>
          <w:color w:val="000000"/>
          <w:sz w:val="24"/>
          <w:szCs w:val="24"/>
          <w:lang w:val="ru-RU"/>
        </w:rPr>
        <w:pict>
          <v:shape id="_x0000_i203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75" w:name="CA0_ЧТР__1_РЗ_XV_20_ГЛ_47_57_СТ_480_670_"/>
      <w:bookmarkEnd w:id="1075"/>
      <w:r>
        <w:rPr>
          <w:rFonts w:ascii="Times New Roman" w:hAnsi="Times New Roman" w:cs="Times New Roman"/>
          <w:color w:val="000000"/>
          <w:sz w:val="24"/>
          <w:szCs w:val="24"/>
          <w:lang w:val="ru-RU"/>
        </w:rPr>
        <w:t>6) подлежит ли применению в отношении данного лица принудительная мера безопасности и лечения и какая именно.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76" w:name="CA0_ЧТР__1_РЗ_XV_20_ГЛ_47_57_СТ_448_671C"/>
      <w:bookmarkEnd w:id="1076"/>
      <w:r>
        <w:rPr>
          <w:rFonts w:ascii="Times New Roman" w:hAnsi="Times New Roman" w:cs="Times New Roman"/>
          <w:b/>
          <w:bCs/>
          <w:color w:val="000000"/>
          <w:sz w:val="24"/>
          <w:szCs w:val="24"/>
          <w:lang w:val="ru-RU"/>
        </w:rPr>
        <w:t>Статья 448. Определение (постановление) суда</w:t>
      </w:r>
      <w:r w:rsidR="00A16388" w:rsidRPr="00A16388">
        <w:rPr>
          <w:rFonts w:ascii="Times New Roman" w:hAnsi="Times New Roman" w:cs="Times New Roman"/>
          <w:b/>
          <w:bCs/>
          <w:color w:val="000000"/>
          <w:sz w:val="24"/>
          <w:szCs w:val="24"/>
          <w:lang w:val="ru-RU"/>
        </w:rPr>
        <w:pict>
          <v:shape id="_x0000_i203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Признав доказанным, что общественно опасное деяние, предусмотренное уголовным законом, совершено данным лицом в состоянии невменяемости или что это лицо после совершения преступления заболело психическим расстройством (заболеванием), делающим невозможным назначение или исполнение наказания, суд выносит определение (постановление) в соответствии со статьями 101–107 Уголовного кодекса Республики Беларусь о применении к нему принудительной меры безопасности и лечения с указанием какой именно.</w:t>
      </w:r>
      <w:r w:rsidR="00A16388" w:rsidRPr="00A16388">
        <w:rPr>
          <w:rFonts w:ascii="Times New Roman" w:hAnsi="Times New Roman" w:cs="Times New Roman"/>
          <w:color w:val="000000"/>
          <w:sz w:val="24"/>
          <w:szCs w:val="24"/>
          <w:lang w:val="ru-RU"/>
        </w:rPr>
        <w:pict>
          <v:shape id="_x0000_i203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лицо, указанное в части первой настоящей статьи, не представляет опасности по своему психическому состоянию либо им совершено деяние, не представляющее большой общественной опасности, суд выносит определение (постановление) о прекращении производства по уголовному делу и неприменении принудительных мер безопасности и лечения.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В случае, когда суд признает, что участие лица в совершении общественно опасного деяния не доказано, равно как и при установлении обстоятельств, предусмотренных статьями </w:t>
      </w:r>
      <w:hyperlink r:id="rId1168" w:anchor="&amp;Article=29" w:history="1">
        <w:r>
          <w:rPr>
            <w:rFonts w:ascii="Times New Roman" w:hAnsi="Times New Roman" w:cs="Times New Roman"/>
            <w:color w:val="0000FF"/>
            <w:sz w:val="24"/>
            <w:szCs w:val="24"/>
            <w:lang w:val="ru-RU"/>
          </w:rPr>
          <w:t>29</w:t>
        </w:r>
      </w:hyperlink>
      <w:r>
        <w:rPr>
          <w:rFonts w:ascii="Times New Roman" w:hAnsi="Times New Roman" w:cs="Times New Roman"/>
          <w:color w:val="000000"/>
          <w:sz w:val="24"/>
          <w:szCs w:val="24"/>
          <w:lang w:val="ru-RU"/>
        </w:rPr>
        <w:t xml:space="preserve"> и </w:t>
      </w:r>
      <w:hyperlink r:id="rId1169" w:anchor="&amp;Article=30" w:history="1">
        <w:r>
          <w:rPr>
            <w:rFonts w:ascii="Times New Roman" w:hAnsi="Times New Roman" w:cs="Times New Roman"/>
            <w:color w:val="0000FF"/>
            <w:sz w:val="24"/>
            <w:szCs w:val="24"/>
            <w:lang w:val="ru-RU"/>
          </w:rPr>
          <w:t>30</w:t>
        </w:r>
      </w:hyperlink>
      <w:r>
        <w:rPr>
          <w:rFonts w:ascii="Times New Roman" w:hAnsi="Times New Roman" w:cs="Times New Roman"/>
          <w:color w:val="000000"/>
          <w:sz w:val="24"/>
          <w:szCs w:val="24"/>
          <w:lang w:val="ru-RU"/>
        </w:rPr>
        <w:t xml:space="preserve"> настоящего Кодекса, суд выносит определение (постановление) о прекращении производства по уголовному делу по установленному им основанию вне зависимости от наличия и характера заболевания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При прекращении производства по уголовному делу по основаниям, указанным в частях 2 и 3 настоящей статьи, копия определения (постановления) суда в пятидневный срок направляется в организацию здравоохранения по месту жительства данного лица или управление здравоохранения областного исполнительного комитета (комитет по здравоохранению Минского городского исполнительного комитета) для решения вопросов об оказании медицинской помощи или о направлении в психиатрический стационар.</w:t>
      </w:r>
      <w:r w:rsidR="00A16388" w:rsidRPr="00A16388">
        <w:rPr>
          <w:rFonts w:ascii="Times New Roman" w:hAnsi="Times New Roman" w:cs="Times New Roman"/>
          <w:color w:val="000000"/>
          <w:sz w:val="24"/>
          <w:szCs w:val="24"/>
          <w:lang w:val="ru-RU"/>
        </w:rPr>
        <w:pict>
          <v:shape id="_x0000_i203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Признав, что невменяемость лица, в отношении которого рассматривается уголовное дело, не установлена или что заболевание лица не устраняет применения к нему мер наказания, суд своим определением (постановлением) возвращает уголовное дело прокурору для производства предварительного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77" w:name="CA0_ЧТР__1_РЗ_XV_20_ГЛ_47_57_СТ_481_672_"/>
      <w:bookmarkEnd w:id="1077"/>
      <w:r>
        <w:rPr>
          <w:rFonts w:ascii="Times New Roman" w:hAnsi="Times New Roman" w:cs="Times New Roman"/>
          <w:color w:val="000000"/>
          <w:sz w:val="24"/>
          <w:szCs w:val="24"/>
          <w:lang w:val="ru-RU"/>
        </w:rPr>
        <w:t xml:space="preserve">6. В определении (постановлении) суда разрешаются вопросы, указанные в статье </w:t>
      </w:r>
      <w:hyperlink r:id="rId1170" w:anchor="CA1|ЧТР~~1|РЗ~XV~20|ГЛ~46~55|СТ~464~638" w:history="1">
        <w:r>
          <w:rPr>
            <w:rFonts w:ascii="Times New Roman" w:hAnsi="Times New Roman" w:cs="Times New Roman"/>
            <w:color w:val="0000FF"/>
            <w:sz w:val="24"/>
            <w:szCs w:val="24"/>
            <w:lang w:val="ru-RU"/>
          </w:rPr>
          <w:t>364</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204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78" w:name="CA0_ЧТР__1_РЗ_XV_20_ГЛ_47_57_СТ_449_673C"/>
      <w:bookmarkEnd w:id="1078"/>
      <w:r>
        <w:rPr>
          <w:rFonts w:ascii="Times New Roman" w:hAnsi="Times New Roman" w:cs="Times New Roman"/>
          <w:b/>
          <w:bCs/>
          <w:color w:val="000000"/>
          <w:sz w:val="24"/>
          <w:szCs w:val="24"/>
          <w:lang w:val="ru-RU"/>
        </w:rPr>
        <w:t>Статья 449. Обжалование и опротестование определения (постановления) суда</w:t>
      </w:r>
      <w:r w:rsidR="00A16388" w:rsidRPr="00A16388">
        <w:rPr>
          <w:rFonts w:ascii="Times New Roman" w:hAnsi="Times New Roman" w:cs="Times New Roman"/>
          <w:b/>
          <w:bCs/>
          <w:color w:val="000000"/>
          <w:sz w:val="24"/>
          <w:szCs w:val="24"/>
          <w:lang w:val="ru-RU"/>
        </w:rPr>
        <w:pict>
          <v:shape id="_x0000_i204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Определение (постановление) суда может быть обжаловано в течение десяти суток защитником, законным представителем лица, в отношении которого рассматривалось уголовное дело, потерпевшим или его представителем, гражданским истцом, гражданским ответчиком или их представителями в части, относящейся к гражданскому иску, и опротестовано прокурором в тот же срок в вышестоящий суд.</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79" w:name="CA0_ЧТР__1_РЗ_XV_20_ГЛ_47_57_СТ_450_675C"/>
      <w:bookmarkEnd w:id="1079"/>
      <w:r>
        <w:rPr>
          <w:rFonts w:ascii="Times New Roman" w:hAnsi="Times New Roman" w:cs="Times New Roman"/>
          <w:b/>
          <w:bCs/>
          <w:color w:val="000000"/>
          <w:sz w:val="24"/>
          <w:szCs w:val="24"/>
          <w:lang w:val="ru-RU"/>
        </w:rPr>
        <w:t>Статья 450. Прекращение или изменение принудительных мер безопасности и лечения</w:t>
      </w:r>
      <w:r w:rsidR="00A16388" w:rsidRPr="00A16388">
        <w:rPr>
          <w:rFonts w:ascii="Times New Roman" w:hAnsi="Times New Roman" w:cs="Times New Roman"/>
          <w:b/>
          <w:bCs/>
          <w:color w:val="000000"/>
          <w:sz w:val="24"/>
          <w:szCs w:val="24"/>
          <w:lang w:val="ru-RU"/>
        </w:rPr>
        <w:pict>
          <v:shape id="_x0000_i204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 прекращает или изменяет принудительные меры безопасности и лечения по представлению администрации психиатрического стационара и заключению врачебно-консультационной комиссии врачей-специалистов в области оказания психиатрической помощи.</w:t>
      </w:r>
      <w:r w:rsidR="00A16388" w:rsidRPr="00A16388">
        <w:rPr>
          <w:rFonts w:ascii="Times New Roman" w:hAnsi="Times New Roman" w:cs="Times New Roman"/>
          <w:color w:val="000000"/>
          <w:sz w:val="24"/>
          <w:szCs w:val="24"/>
          <w:lang w:val="ru-RU"/>
        </w:rPr>
        <w:pict>
          <v:shape id="_x0000_i204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Вопросы о прекращении или изменении принудительных мер безопасности и лечения рассматриваются судом, вынесшим определение (постановление) о применении таких мер.</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 дне рассмотрения материалов суд извещает законного представителя лица, к которому применена принудительная мера безопасности и лечения, администрацию психиатрического стационара, защитника и прокурора. Участие в судебном заседании защитника и прокурора обязательно, неявка других лиц не препятствует рассмотрению материалов.</w:t>
      </w:r>
      <w:r w:rsidR="00A16388" w:rsidRPr="00A16388">
        <w:rPr>
          <w:rFonts w:ascii="Times New Roman" w:hAnsi="Times New Roman" w:cs="Times New Roman"/>
          <w:color w:val="000000"/>
          <w:sz w:val="24"/>
          <w:szCs w:val="24"/>
          <w:lang w:val="ru-RU"/>
        </w:rPr>
        <w:pict>
          <v:shape id="_x0000_i204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судебном заседании исследуются представление организации здравоохранения, заключение врачебно-консультационной комиссии врачей-специалистов в области оказания психиатрической помощи, выслушиваются мнения участвующих в заседании лиц. Если заключение врачебно-консультационной комиссии врачей-специалистов в области оказания психиатрической помощи вызывает сомнение, суд по ходатайству участвующих в заседании лиц или по своей инициативе может назначить судебно-психиатрическую экспертизу, истребовать дополнительные документы.</w:t>
      </w:r>
      <w:r w:rsidR="00A16388" w:rsidRPr="00A16388">
        <w:rPr>
          <w:rFonts w:ascii="Times New Roman" w:hAnsi="Times New Roman" w:cs="Times New Roman"/>
          <w:color w:val="000000"/>
          <w:sz w:val="24"/>
          <w:szCs w:val="24"/>
          <w:lang w:val="ru-RU"/>
        </w:rPr>
        <w:pict>
          <v:shape id="_x0000_i204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Суд прекращает или изменяет принудительную меру безопасности и лечения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меры медицинского характера.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80" w:name="CA0_ЧТР__1_РЗ_XV_20_ГЛ_47_57_СТ_483_676_"/>
      <w:bookmarkEnd w:id="1080"/>
      <w:r>
        <w:rPr>
          <w:rFonts w:ascii="Times New Roman" w:hAnsi="Times New Roman" w:cs="Times New Roman"/>
          <w:color w:val="000000"/>
          <w:sz w:val="24"/>
          <w:szCs w:val="24"/>
          <w:lang w:val="ru-RU"/>
        </w:rPr>
        <w:t>6. О прекращении или изменении, а равно об отказе в прекращении или изменении принудительной меры безопасности и лечения суд в совещательной комнате выносит определение (постановление) и оглашает его в судебном заседании.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81" w:name="CA0_ЧТР__1_РЗ_XV_20_ГЛ_47_57_СТ_451_677C"/>
      <w:bookmarkEnd w:id="1081"/>
      <w:r>
        <w:rPr>
          <w:rFonts w:ascii="Times New Roman" w:hAnsi="Times New Roman" w:cs="Times New Roman"/>
          <w:b/>
          <w:bCs/>
          <w:color w:val="000000"/>
          <w:sz w:val="24"/>
          <w:szCs w:val="24"/>
          <w:lang w:val="ru-RU"/>
        </w:rPr>
        <w:t>Статья 451. Возобновление уголовного дела в отношении лица, к которому применена принудительная мера безопасности и лечения</w:t>
      </w:r>
      <w:r w:rsidR="00A16388" w:rsidRPr="00A16388">
        <w:rPr>
          <w:rFonts w:ascii="Times New Roman" w:hAnsi="Times New Roman" w:cs="Times New Roman"/>
          <w:b/>
          <w:bCs/>
          <w:color w:val="000000"/>
          <w:sz w:val="24"/>
          <w:szCs w:val="24"/>
          <w:lang w:val="ru-RU"/>
        </w:rPr>
        <w:pict>
          <v:shape id="_x0000_i204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Если лицо, к которому вследствие его психического расстройства (заболевания) после совершения преступления была применена принудительная мера безопасности и лечения, будет признано врачебно-консультационной комиссией врачей-специалистов в области оказания психиатрической помощи выздоровевшим, суд на основании заключения этой комиссии в соответствии со статьей </w:t>
      </w:r>
      <w:hyperlink r:id="rId1171" w:anchor="CA1|ЧТР~~1|РЗ~X~10|ГЛ~39~41|СТ~402~503" w:history="1">
        <w:r>
          <w:rPr>
            <w:rFonts w:ascii="Times New Roman" w:hAnsi="Times New Roman" w:cs="Times New Roman"/>
            <w:color w:val="0000FF"/>
            <w:sz w:val="24"/>
            <w:szCs w:val="24"/>
            <w:lang w:val="ru-RU"/>
          </w:rPr>
          <w:t>402</w:t>
        </w:r>
      </w:hyperlink>
      <w:r>
        <w:rPr>
          <w:rFonts w:ascii="Times New Roman" w:hAnsi="Times New Roman" w:cs="Times New Roman"/>
          <w:color w:val="000000"/>
          <w:sz w:val="24"/>
          <w:szCs w:val="24"/>
          <w:lang w:val="ru-RU"/>
        </w:rPr>
        <w:t xml:space="preserve"> настоящего Кодекса выносит определение (постановление) о прекращении применения принудительной меры безопасности и лечения и решает вопрос о направлении дела для производства дознания или предварительного следствия, привлечения данного лица в качестве обвиняемого и передачи уголовного дела в суд в общем порядке.</w:t>
      </w:r>
      <w:r w:rsidR="00A16388" w:rsidRPr="00A16388">
        <w:rPr>
          <w:rFonts w:ascii="Times New Roman" w:hAnsi="Times New Roman" w:cs="Times New Roman"/>
          <w:color w:val="000000"/>
          <w:sz w:val="24"/>
          <w:szCs w:val="24"/>
          <w:lang w:val="ru-RU"/>
        </w:rPr>
        <w:pict>
          <v:shape id="_x0000_i204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82" w:name="CA0_ЧТР__1_РЗ_XV_20_ГЛ_47_57_СТ_484_678_"/>
      <w:bookmarkEnd w:id="1082"/>
      <w:r>
        <w:rPr>
          <w:rFonts w:ascii="Times New Roman" w:hAnsi="Times New Roman" w:cs="Times New Roman"/>
          <w:color w:val="000000"/>
          <w:sz w:val="24"/>
          <w:szCs w:val="24"/>
          <w:lang w:val="ru-RU"/>
        </w:rPr>
        <w:t>2. Время, проведенное в психиатрическом стационаре, включается в срок содержания под стражей.</w:t>
      </w:r>
      <w:r w:rsidR="00A16388" w:rsidRPr="00A16388">
        <w:rPr>
          <w:rFonts w:ascii="Times New Roman" w:hAnsi="Times New Roman" w:cs="Times New Roman"/>
          <w:color w:val="000000"/>
          <w:sz w:val="24"/>
          <w:szCs w:val="24"/>
          <w:lang w:val="ru-RU"/>
        </w:rPr>
        <w:pict>
          <v:shape id="_x0000_i2048"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83" w:name="CA0_ЧТР__1_РЗ_XV_20_ГЛ_47_58CN__chapter_"/>
      <w:bookmarkEnd w:id="1083"/>
      <w:r>
        <w:rPr>
          <w:rFonts w:ascii="Times New Roman" w:hAnsi="Times New Roman" w:cs="Times New Roman"/>
          <w:b/>
          <w:bCs/>
          <w:caps/>
          <w:color w:val="000000"/>
          <w:sz w:val="24"/>
          <w:szCs w:val="24"/>
          <w:lang w:val="ru-RU"/>
        </w:rPr>
        <w:t>ГЛАВА 47</w:t>
      </w:r>
      <w:r>
        <w:rPr>
          <w:rFonts w:ascii="Times New Roman" w:hAnsi="Times New Roman" w:cs="Times New Roman"/>
          <w:b/>
          <w:bCs/>
          <w:caps/>
          <w:color w:val="000000"/>
          <w:sz w:val="24"/>
          <w:szCs w:val="24"/>
          <w:lang w:val="ru-RU"/>
        </w:rPr>
        <w:br/>
        <w:t>УСКОРЕННОЕ ПРОИЗВОДСТВО</w:t>
      </w:r>
      <w:r w:rsidR="00A16388" w:rsidRPr="00A16388">
        <w:rPr>
          <w:rFonts w:ascii="Times New Roman" w:hAnsi="Times New Roman" w:cs="Times New Roman"/>
          <w:b/>
          <w:bCs/>
          <w:caps/>
          <w:color w:val="000000"/>
          <w:sz w:val="24"/>
          <w:szCs w:val="24"/>
          <w:lang w:val="ru-RU"/>
        </w:rPr>
        <w:pict>
          <v:shape id="_x0000_i204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84" w:name="CA0_ЧТР__1_РЗ_XV_20_ГЛ_48_59_СТ_452_679C"/>
      <w:bookmarkEnd w:id="1084"/>
      <w:r>
        <w:rPr>
          <w:rFonts w:ascii="Times New Roman" w:hAnsi="Times New Roman" w:cs="Times New Roman"/>
          <w:b/>
          <w:bCs/>
          <w:color w:val="000000"/>
          <w:sz w:val="24"/>
          <w:szCs w:val="24"/>
          <w:lang w:val="ru-RU"/>
        </w:rPr>
        <w:t>Статья 452. Порядок ускоренного производства</w:t>
      </w:r>
      <w:r w:rsidR="00A16388" w:rsidRPr="00A16388">
        <w:rPr>
          <w:rFonts w:ascii="Times New Roman" w:hAnsi="Times New Roman" w:cs="Times New Roman"/>
          <w:b/>
          <w:bCs/>
          <w:color w:val="000000"/>
          <w:sz w:val="24"/>
          <w:szCs w:val="24"/>
          <w:lang w:val="ru-RU"/>
        </w:rPr>
        <w:pict>
          <v:shape id="_x0000_i205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При наличии признаков преступлений, не представляющих большой общественной опасности, или менее тяжких преступлений, если факт преступления очевиден, известно лицо, подозреваемое в совершении преступления, и оно не отрицает своей причастности к совершению преступления, осуществляется ускоренное производство.</w:t>
      </w:r>
      <w:r w:rsidR="00A16388" w:rsidRPr="00A16388">
        <w:rPr>
          <w:rFonts w:ascii="Times New Roman" w:hAnsi="Times New Roman" w:cs="Times New Roman"/>
          <w:color w:val="000000"/>
          <w:sz w:val="24"/>
          <w:szCs w:val="24"/>
          <w:lang w:val="ru-RU"/>
        </w:rPr>
        <w:pict>
          <v:shape id="_x0000_i205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Порядок ускоренного производства определяется общими правилами настоящего Кодекса, за изъятиями, установленными настоящей главой.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ускоренном производстве до возбуждения уголовного дела берутся объяснения от лица, совершившего преступление, очевидцев и других лиц об обстоятельствах совершенного преступления, истребуются справка о наличии или отсутствии судимости у лица, совершившего преступление, характеризующие данные о личности и другие материалы, имеющие значение для рассмотрения дела в судебном заседании.</w:t>
      </w:r>
      <w:r w:rsidR="00A16388" w:rsidRPr="00A16388">
        <w:rPr>
          <w:rFonts w:ascii="Times New Roman" w:hAnsi="Times New Roman" w:cs="Times New Roman"/>
          <w:color w:val="000000"/>
          <w:sz w:val="24"/>
          <w:szCs w:val="24"/>
          <w:lang w:val="ru-RU"/>
        </w:rPr>
        <w:pict>
          <v:shape id="_x0000_i2052"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85" w:name="CA0_ЧТР__1_РЗ_XV_20_ГЛ_48_59_СТ_485_680_"/>
      <w:bookmarkEnd w:id="1085"/>
      <w:r>
        <w:rPr>
          <w:rFonts w:ascii="Times New Roman" w:hAnsi="Times New Roman" w:cs="Times New Roman"/>
          <w:color w:val="000000"/>
          <w:sz w:val="24"/>
          <w:szCs w:val="24"/>
          <w:lang w:val="ru-RU"/>
        </w:rPr>
        <w:t>4. У лица, совершившего преступление, берется обязательство являться по вызовам следователя и суда и сообщать им о перемене места жительства. В случае неявки лицо может быть подвергнуто приводу.</w:t>
      </w:r>
      <w:r w:rsidR="00A16388" w:rsidRPr="00A16388">
        <w:rPr>
          <w:rFonts w:ascii="Times New Roman" w:hAnsi="Times New Roman" w:cs="Times New Roman"/>
          <w:color w:val="000000"/>
          <w:sz w:val="24"/>
          <w:szCs w:val="24"/>
          <w:lang w:val="ru-RU"/>
        </w:rPr>
        <w:pict>
          <v:shape id="_x0000_i2053"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86" w:name="CA0_ЧТР__1_РЗ_XV_20_ГЛ_48_59_СТ_453_681C"/>
      <w:bookmarkEnd w:id="1086"/>
      <w:r>
        <w:rPr>
          <w:rFonts w:ascii="Times New Roman" w:hAnsi="Times New Roman" w:cs="Times New Roman"/>
          <w:b/>
          <w:bCs/>
          <w:color w:val="000000"/>
          <w:sz w:val="24"/>
          <w:szCs w:val="24"/>
          <w:lang w:val="ru-RU"/>
        </w:rPr>
        <w:t>Статья 453. Срок ускоренного производства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Ускоренное производство должно быть закончено не позднее десяти суток со дня поступления в орган предварительного следствия заявления или сообщения о преступлении до передачи уголовного дела прокурору для направления в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87" w:name="CA0_ЧТР__1_РЗ_XV_20_ГЛ_48_59_СТ_453_681_"/>
      <w:bookmarkEnd w:id="1087"/>
      <w:r>
        <w:rPr>
          <w:rFonts w:ascii="Times New Roman" w:hAnsi="Times New Roman" w:cs="Times New Roman"/>
          <w:color w:val="000000"/>
          <w:sz w:val="24"/>
          <w:szCs w:val="24"/>
          <w:lang w:val="ru-RU"/>
        </w:rPr>
        <w:t>2. Срок, установленный частью 1 настоящей статьи, по мотивированному постановлению следователя может быть продлен до пятнадцати суток начальником следственного подразделения или его заместителем.</w:t>
      </w:r>
      <w:r w:rsidR="00A16388" w:rsidRPr="00A16388">
        <w:rPr>
          <w:rFonts w:ascii="Times New Roman" w:hAnsi="Times New Roman" w:cs="Times New Roman"/>
          <w:color w:val="000000"/>
          <w:sz w:val="24"/>
          <w:szCs w:val="24"/>
          <w:lang w:val="ru-RU"/>
        </w:rPr>
        <w:pict>
          <v:shape id="_x0000_i205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88" w:name="CA0_ЧТР__1_РЗ_XV_20_ГЛ_48_59_СТ_454_684C"/>
      <w:bookmarkEnd w:id="1088"/>
      <w:r>
        <w:rPr>
          <w:rFonts w:ascii="Times New Roman" w:hAnsi="Times New Roman" w:cs="Times New Roman"/>
          <w:b/>
          <w:bCs/>
          <w:color w:val="000000"/>
          <w:sz w:val="24"/>
          <w:szCs w:val="24"/>
          <w:lang w:val="ru-RU"/>
        </w:rPr>
        <w:t>Статья 454. Окончание ускоренного производства</w:t>
      </w:r>
      <w:r w:rsidR="00A16388" w:rsidRPr="00A16388">
        <w:rPr>
          <w:rFonts w:ascii="Times New Roman" w:hAnsi="Times New Roman" w:cs="Times New Roman"/>
          <w:b/>
          <w:bCs/>
          <w:color w:val="000000"/>
          <w:sz w:val="24"/>
          <w:szCs w:val="24"/>
          <w:lang w:val="ru-RU"/>
        </w:rPr>
        <w:pict>
          <v:shape id="_x0000_i205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Признав собранные материалы достаточными для возбуждения уголовного дела и направления его в суд, следователь выносит постановление о возбуждении уголовного дела, принимает его к своему производству, привлекает в качестве обвиняемого лицо, совершившее преступление, в порядке, предусмотренном статьями </w:t>
      </w:r>
      <w:hyperlink r:id="rId1172" w:anchor="&amp;Article=240-244" w:history="1">
        <w:r>
          <w:rPr>
            <w:rFonts w:ascii="Times New Roman" w:hAnsi="Times New Roman" w:cs="Times New Roman"/>
            <w:color w:val="0000FF"/>
            <w:sz w:val="24"/>
            <w:szCs w:val="24"/>
            <w:lang w:val="ru-RU"/>
          </w:rPr>
          <w:t>240</w:t>
        </w:r>
      </w:hyperlink>
      <w:r>
        <w:rPr>
          <w:rFonts w:ascii="Times New Roman" w:hAnsi="Times New Roman" w:cs="Times New Roman"/>
          <w:color w:val="000000"/>
          <w:sz w:val="24"/>
          <w:szCs w:val="24"/>
          <w:lang w:val="ru-RU"/>
        </w:rPr>
        <w:t xml:space="preserve">–244 настоящего Кодекса, решает вопрос о мере пресечения в отношении обвиняемого в соответствии со статьями </w:t>
      </w:r>
      <w:hyperlink r:id="rId1173" w:anchor="&amp;Article=116-126" w:history="1">
        <w:r>
          <w:rPr>
            <w:rFonts w:ascii="Times New Roman" w:hAnsi="Times New Roman" w:cs="Times New Roman"/>
            <w:color w:val="0000FF"/>
            <w:sz w:val="24"/>
            <w:szCs w:val="24"/>
            <w:lang w:val="ru-RU"/>
          </w:rPr>
          <w:t>116</w:t>
        </w:r>
      </w:hyperlink>
      <w:r>
        <w:rPr>
          <w:rFonts w:ascii="Times New Roman" w:hAnsi="Times New Roman" w:cs="Times New Roman"/>
          <w:color w:val="000000"/>
          <w:sz w:val="24"/>
          <w:szCs w:val="24"/>
          <w:lang w:val="ru-RU"/>
        </w:rPr>
        <w:t xml:space="preserve">–126 настоящего Кодекса, налагает арест на имущество в порядке, предусмотренном </w:t>
      </w:r>
      <w:hyperlink r:id="rId1174" w:anchor="&amp;Article=132" w:history="1">
        <w:r>
          <w:rPr>
            <w:rFonts w:ascii="Times New Roman" w:hAnsi="Times New Roman" w:cs="Times New Roman"/>
            <w:color w:val="0000FF"/>
            <w:sz w:val="24"/>
            <w:szCs w:val="24"/>
            <w:lang w:val="ru-RU"/>
          </w:rPr>
          <w:t>статьей 132</w:t>
        </w:r>
      </w:hyperlink>
      <w:r>
        <w:rPr>
          <w:rFonts w:ascii="Times New Roman" w:hAnsi="Times New Roman" w:cs="Times New Roman"/>
          <w:color w:val="000000"/>
          <w:sz w:val="24"/>
          <w:szCs w:val="24"/>
          <w:lang w:val="ru-RU"/>
        </w:rPr>
        <w:t xml:space="preserve"> настоящего Кодекса, а также принимает решение о признании лица потерпевшим, гражданским истцом, гражданским ответчиком.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89" w:name="CA0_ЧТР__1_РЗ_XV_20_ГЛ_48_59_СТ_487_685_"/>
      <w:bookmarkEnd w:id="1089"/>
      <w:r>
        <w:rPr>
          <w:rFonts w:ascii="Times New Roman" w:hAnsi="Times New Roman" w:cs="Times New Roman"/>
          <w:color w:val="000000"/>
          <w:sz w:val="24"/>
          <w:szCs w:val="24"/>
          <w:lang w:val="ru-RU"/>
        </w:rPr>
        <w:t xml:space="preserve">2. Выполнив действия, перечисленные в части 1 настоящей статьи, следователь заканчивает по основаниям и в порядке, предусмотренных статьями </w:t>
      </w:r>
      <w:hyperlink r:id="rId1175" w:anchor="&amp;Article=255-262" w:history="1">
        <w:r>
          <w:rPr>
            <w:rFonts w:ascii="Times New Roman" w:hAnsi="Times New Roman" w:cs="Times New Roman"/>
            <w:color w:val="0000FF"/>
            <w:sz w:val="24"/>
            <w:szCs w:val="24"/>
            <w:lang w:val="ru-RU"/>
          </w:rPr>
          <w:t>255</w:t>
        </w:r>
      </w:hyperlink>
      <w:r>
        <w:rPr>
          <w:rFonts w:ascii="Times New Roman" w:hAnsi="Times New Roman" w:cs="Times New Roman"/>
          <w:color w:val="000000"/>
          <w:sz w:val="24"/>
          <w:szCs w:val="24"/>
          <w:lang w:val="ru-RU"/>
        </w:rPr>
        <w:t>–262 настоящего Кодекса, ускоренное производство.</w:t>
      </w:r>
      <w:r w:rsidR="00A16388" w:rsidRPr="00A16388">
        <w:rPr>
          <w:rFonts w:ascii="Times New Roman" w:hAnsi="Times New Roman" w:cs="Times New Roman"/>
          <w:color w:val="000000"/>
          <w:sz w:val="24"/>
          <w:szCs w:val="24"/>
          <w:lang w:val="ru-RU"/>
        </w:rPr>
        <w:pict>
          <v:shape id="_x0000_i205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90" w:name="CA0_ЧТР__1_РЗ_XV_20_ГЛ_48_59_СТ_455_686C"/>
      <w:bookmarkEnd w:id="1090"/>
      <w:r>
        <w:rPr>
          <w:rFonts w:ascii="Times New Roman" w:hAnsi="Times New Roman" w:cs="Times New Roman"/>
          <w:b/>
          <w:bCs/>
          <w:color w:val="000000"/>
          <w:sz w:val="24"/>
          <w:szCs w:val="24"/>
          <w:lang w:val="ru-RU"/>
        </w:rPr>
        <w:t>Статья 455. Действия прокурора по уголовным делам ускоренного производства</w:t>
      </w:r>
      <w:r w:rsidR="00A16388" w:rsidRPr="00A16388">
        <w:rPr>
          <w:rFonts w:ascii="Times New Roman" w:hAnsi="Times New Roman" w:cs="Times New Roman"/>
          <w:b/>
          <w:bCs/>
          <w:color w:val="000000"/>
          <w:sz w:val="24"/>
          <w:szCs w:val="24"/>
          <w:lang w:val="ru-RU"/>
        </w:rPr>
        <w:pict>
          <v:shape id="_x0000_i205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При поступлении от следователя уголовного дела, законченного в порядке ускоренного производства, прокурор или его заместитель обязаны в срок не более 24 часов проверить это дело и по основаниям и в порядке, предусмотренных статьями </w:t>
      </w:r>
      <w:hyperlink r:id="rId1176" w:anchor="&amp;Article=263-266" w:history="1">
        <w:r>
          <w:rPr>
            <w:rFonts w:ascii="Times New Roman" w:hAnsi="Times New Roman" w:cs="Times New Roman"/>
            <w:color w:val="0000FF"/>
            <w:sz w:val="24"/>
            <w:szCs w:val="24"/>
            <w:lang w:val="ru-RU"/>
          </w:rPr>
          <w:t>263</w:t>
        </w:r>
      </w:hyperlink>
      <w:r>
        <w:rPr>
          <w:rFonts w:ascii="Times New Roman" w:hAnsi="Times New Roman" w:cs="Times New Roman"/>
          <w:color w:val="000000"/>
          <w:sz w:val="24"/>
          <w:szCs w:val="24"/>
          <w:lang w:val="ru-RU"/>
        </w:rPr>
        <w:t>–266 настоящего Кодекса, принять решение о его дальнейшем движении.</w:t>
      </w:r>
      <w:r w:rsidR="00A16388" w:rsidRPr="00A16388">
        <w:rPr>
          <w:rFonts w:ascii="Times New Roman" w:hAnsi="Times New Roman" w:cs="Times New Roman"/>
          <w:color w:val="000000"/>
          <w:sz w:val="24"/>
          <w:szCs w:val="24"/>
          <w:lang w:val="ru-RU"/>
        </w:rPr>
        <w:pict>
          <v:shape id="_x0000_i205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91" w:name="CA0_ЧТР__1_РЗ_XV_20_ГЛ_48_59_СТ_488_687_"/>
      <w:bookmarkEnd w:id="1091"/>
      <w:r>
        <w:rPr>
          <w:rFonts w:ascii="Times New Roman" w:hAnsi="Times New Roman" w:cs="Times New Roman"/>
          <w:color w:val="000000"/>
          <w:sz w:val="24"/>
          <w:szCs w:val="24"/>
          <w:lang w:val="ru-RU"/>
        </w:rPr>
        <w:t xml:space="preserve">2. При направлении уголовного дела в суд прокурор или его заместитель в постановлении высказывают мнение о рассмотрении уголовного дела без участия государственного обвинителя с предложением о применении к обвиняемому наказания или иных мер уголовной ответственности. В таком случае прокурор или его заместитель направляют обвиняемому и потерпевшему, помимо документов, перечисленных в </w:t>
      </w:r>
      <w:hyperlink r:id="rId1177" w:anchor="CA0|ЧВТ~~1|РЗ~VIII~8|ГЛ~31~33|СТ~266~301" w:history="1">
        <w:r>
          <w:rPr>
            <w:rFonts w:ascii="Times New Roman" w:hAnsi="Times New Roman" w:cs="Times New Roman"/>
            <w:color w:val="0000FF"/>
            <w:sz w:val="24"/>
            <w:szCs w:val="24"/>
            <w:lang w:val="ru-RU"/>
          </w:rPr>
          <w:t>статье 266</w:t>
        </w:r>
      </w:hyperlink>
      <w:r>
        <w:rPr>
          <w:rFonts w:ascii="Times New Roman" w:hAnsi="Times New Roman" w:cs="Times New Roman"/>
          <w:color w:val="000000"/>
          <w:sz w:val="24"/>
          <w:szCs w:val="24"/>
          <w:lang w:val="ru-RU"/>
        </w:rPr>
        <w:t xml:space="preserve"> настоящего Кодекса, копию постановления о направлении уголовного дела в суд.</w:t>
      </w:r>
      <w:r w:rsidR="00A16388" w:rsidRPr="00A16388">
        <w:rPr>
          <w:rFonts w:ascii="Times New Roman" w:hAnsi="Times New Roman" w:cs="Times New Roman"/>
          <w:color w:val="000000"/>
          <w:sz w:val="24"/>
          <w:szCs w:val="24"/>
          <w:lang w:val="ru-RU"/>
        </w:rPr>
        <w:pict>
          <v:shape id="_x0000_i205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92" w:name="CA0_ЧТР__1_РЗ_XV_20_ГЛ_48_59_СТ_456_688C"/>
      <w:bookmarkEnd w:id="1092"/>
      <w:r>
        <w:rPr>
          <w:rFonts w:ascii="Times New Roman" w:hAnsi="Times New Roman" w:cs="Times New Roman"/>
          <w:b/>
          <w:bCs/>
          <w:color w:val="000000"/>
          <w:sz w:val="24"/>
          <w:szCs w:val="24"/>
          <w:lang w:val="ru-RU"/>
        </w:rPr>
        <w:t>Статья 456. Исключена</w:t>
      </w:r>
      <w:r w:rsidR="00A16388" w:rsidRPr="00A16388">
        <w:rPr>
          <w:rFonts w:ascii="Times New Roman" w:hAnsi="Times New Roman" w:cs="Times New Roman"/>
          <w:b/>
          <w:bCs/>
          <w:color w:val="000000"/>
          <w:sz w:val="24"/>
          <w:szCs w:val="24"/>
          <w:lang w:val="ru-RU"/>
        </w:rPr>
        <w:pict>
          <v:shape id="_x0000_i2060"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93" w:name="CA0_ЧТР__1_РЗ_XV_20_ГЛ_48_59_СТ_457_692C"/>
      <w:bookmarkEnd w:id="1093"/>
      <w:r>
        <w:rPr>
          <w:rFonts w:ascii="Times New Roman" w:hAnsi="Times New Roman" w:cs="Times New Roman"/>
          <w:b/>
          <w:bCs/>
          <w:color w:val="000000"/>
          <w:sz w:val="24"/>
          <w:szCs w:val="24"/>
          <w:lang w:val="ru-RU"/>
        </w:rPr>
        <w:t>Статья 457. Производство предварительного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Предварительное следствие по уголовным делам, возбужденным в порядке ускоренного производства, производится следователем по общим правилам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если выполнение процессуальных и иных действий, предусмотренных частью 3 </w:t>
      </w:r>
      <w:hyperlink r:id="rId1178" w:anchor="&amp;Article=452" w:history="1">
        <w:r>
          <w:rPr>
            <w:rFonts w:ascii="Times New Roman" w:hAnsi="Times New Roman" w:cs="Times New Roman"/>
            <w:color w:val="0000FF"/>
            <w:sz w:val="24"/>
            <w:szCs w:val="24"/>
            <w:lang w:val="ru-RU"/>
          </w:rPr>
          <w:t>статьи 452</w:t>
        </w:r>
      </w:hyperlink>
      <w:r>
        <w:rPr>
          <w:rFonts w:ascii="Times New Roman" w:hAnsi="Times New Roman" w:cs="Times New Roman"/>
          <w:color w:val="000000"/>
          <w:sz w:val="24"/>
          <w:szCs w:val="24"/>
          <w:lang w:val="ru-RU"/>
        </w:rPr>
        <w:t xml:space="preserve"> и </w:t>
      </w:r>
      <w:hyperlink r:id="rId1179" w:anchor="&amp;Article=454" w:history="1">
        <w:r>
          <w:rPr>
            <w:rFonts w:ascii="Times New Roman" w:hAnsi="Times New Roman" w:cs="Times New Roman"/>
            <w:color w:val="0000FF"/>
            <w:sz w:val="24"/>
            <w:szCs w:val="24"/>
            <w:lang w:val="ru-RU"/>
          </w:rPr>
          <w:t>статьей 454</w:t>
        </w:r>
      </w:hyperlink>
      <w:r>
        <w:rPr>
          <w:rFonts w:ascii="Times New Roman" w:hAnsi="Times New Roman" w:cs="Times New Roman"/>
          <w:color w:val="000000"/>
          <w:sz w:val="24"/>
          <w:szCs w:val="24"/>
          <w:lang w:val="ru-RU"/>
        </w:rPr>
        <w:t xml:space="preserve"> настоящего Кодекса, в течение срока, установленного </w:t>
      </w:r>
      <w:hyperlink r:id="rId1180" w:anchor="&amp;Article=453" w:history="1">
        <w:r>
          <w:rPr>
            <w:rFonts w:ascii="Times New Roman" w:hAnsi="Times New Roman" w:cs="Times New Roman"/>
            <w:color w:val="0000FF"/>
            <w:sz w:val="24"/>
            <w:szCs w:val="24"/>
            <w:lang w:val="ru-RU"/>
          </w:rPr>
          <w:t>статьей 453</w:t>
        </w:r>
      </w:hyperlink>
      <w:r>
        <w:rPr>
          <w:rFonts w:ascii="Times New Roman" w:hAnsi="Times New Roman" w:cs="Times New Roman"/>
          <w:color w:val="000000"/>
          <w:sz w:val="24"/>
          <w:szCs w:val="24"/>
          <w:lang w:val="ru-RU"/>
        </w:rPr>
        <w:t xml:space="preserve"> настоящего Кодекса, невозможно;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прокурор возвратил уголовное дело, законченное в порядке ускоренного производства, для производства предварительного следствия;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94" w:name="CA0_ЧТР__1_РЗ_XV_20_ГЛ_48_59_СТ_457_692_"/>
      <w:bookmarkEnd w:id="1094"/>
      <w:r>
        <w:rPr>
          <w:rFonts w:ascii="Times New Roman" w:hAnsi="Times New Roman" w:cs="Times New Roman"/>
          <w:color w:val="000000"/>
          <w:sz w:val="24"/>
          <w:szCs w:val="24"/>
          <w:lang w:val="ru-RU"/>
        </w:rPr>
        <w:t>3) если преступление совершено несовершеннолетним, а также о предусмотренных уголовным законом общественно опасных деяниях невменяемых или лиц, заболевших психическим расстройством (заболеванием) после совершения преступления.</w:t>
      </w:r>
      <w:r w:rsidR="00A16388" w:rsidRPr="00A16388">
        <w:rPr>
          <w:rFonts w:ascii="Times New Roman" w:hAnsi="Times New Roman" w:cs="Times New Roman"/>
          <w:color w:val="000000"/>
          <w:sz w:val="24"/>
          <w:szCs w:val="24"/>
          <w:lang w:val="ru-RU"/>
        </w:rPr>
        <w:pict>
          <v:shape id="_x0000_i2061"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95" w:name="CA0_ЧТР__1_РЗ_XV_20_ГЛ_48_59_СТ_458_695C"/>
      <w:bookmarkEnd w:id="1095"/>
      <w:r>
        <w:rPr>
          <w:rFonts w:ascii="Times New Roman" w:hAnsi="Times New Roman" w:cs="Times New Roman"/>
          <w:b/>
          <w:bCs/>
          <w:color w:val="000000"/>
          <w:sz w:val="24"/>
          <w:szCs w:val="24"/>
          <w:lang w:val="ru-RU"/>
        </w:rPr>
        <w:t>Статья 458. Полномочия судьи по поступившему в суд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 поступившему от прокурора в суд уголовному делу судья проводит подготовительные действия и принимает решения в соответствии с правилами </w:t>
      </w:r>
      <w:hyperlink r:id="rId1181" w:anchor="CA0|ЧТР~~1|РЗ~IX~9|ГЛ~33~35" w:history="1">
        <w:r>
          <w:rPr>
            <w:rFonts w:ascii="Times New Roman" w:hAnsi="Times New Roman" w:cs="Times New Roman"/>
            <w:color w:val="0000FF"/>
            <w:sz w:val="24"/>
            <w:szCs w:val="24"/>
            <w:lang w:val="ru-RU"/>
          </w:rPr>
          <w:t>главы 33</w:t>
        </w:r>
      </w:hyperlink>
      <w:r>
        <w:rPr>
          <w:rFonts w:ascii="Times New Roman" w:hAnsi="Times New Roman" w:cs="Times New Roman"/>
          <w:color w:val="000000"/>
          <w:sz w:val="24"/>
          <w:szCs w:val="24"/>
          <w:lang w:val="ru-RU"/>
        </w:rPr>
        <w:t xml:space="preserve"> настоящего Кодекса и положениями настоящей статьи не позднее пяти суток со дня поступления дела в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В постановлении о назначении судебного разбирательства судья указывает о рассмотрении уголовного дела без участия государственного обвинителя в соответствии с частью 2 </w:t>
      </w:r>
      <w:hyperlink r:id="rId1182" w:anchor="CA1|ЧТР~~1|РЗ~XIV~18|ГЛ~44~51|СТ~455~620" w:history="1">
        <w:r>
          <w:rPr>
            <w:rFonts w:ascii="Times New Roman" w:hAnsi="Times New Roman" w:cs="Times New Roman"/>
            <w:color w:val="0000FF"/>
            <w:sz w:val="24"/>
            <w:szCs w:val="24"/>
            <w:lang w:val="ru-RU"/>
          </w:rPr>
          <w:t>статьи 455</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96" w:name="CA0_ЧТР__1_РЗ_XV_20_ГЛ_48_59_СТ_458_695_"/>
      <w:bookmarkEnd w:id="1096"/>
      <w:r>
        <w:rPr>
          <w:rFonts w:ascii="Times New Roman" w:hAnsi="Times New Roman" w:cs="Times New Roman"/>
          <w:color w:val="000000"/>
          <w:sz w:val="24"/>
          <w:szCs w:val="24"/>
          <w:lang w:val="ru-RU"/>
        </w:rPr>
        <w:t>3. В случае назначения судебного разбирательства без участия государственного обвинителя в судебное заседание вызываются обвиняемый, защитник, если он участвует в деле, а также потерпевший, гражданский истец, гражданский ответчик и их представители. Указанные лица, а также прокурор, направивший уголовное дело в суд, должны быть извещены о месте и времени судебного разбирательства не менее чем за пять суток до его начала.</w:t>
      </w:r>
      <w:r w:rsidR="00A16388" w:rsidRPr="00A16388">
        <w:rPr>
          <w:rFonts w:ascii="Times New Roman" w:hAnsi="Times New Roman" w:cs="Times New Roman"/>
          <w:color w:val="000000"/>
          <w:sz w:val="24"/>
          <w:szCs w:val="24"/>
          <w:lang w:val="ru-RU"/>
        </w:rPr>
        <w:pict>
          <v:shape id="_x0000_i206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097" w:name="CA0_ЧТР__1_РЗ_XV_20_ГЛ_48_59_СТ_459_698C"/>
      <w:bookmarkEnd w:id="1097"/>
      <w:r>
        <w:rPr>
          <w:rFonts w:ascii="Times New Roman" w:hAnsi="Times New Roman" w:cs="Times New Roman"/>
          <w:b/>
          <w:bCs/>
          <w:color w:val="000000"/>
          <w:sz w:val="24"/>
          <w:szCs w:val="24"/>
          <w:lang w:val="ru-RU"/>
        </w:rPr>
        <w:t>Статья 459. Рассмотрение уголовного дела в судебном заседании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Рассмотрение уголовного дела ускоренного производства в судебном заседании проводится по общим правилам судебного разбирательства, а в случае, когда государственный обвинитель в судебном разбирательстве не участвует, – и с изъятиями, установленными настоящей статьей.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Назначение судебного разбирательства без участия государственного обвинителя не препятствует прокурору в любой момент вступить в судебное разбирательство для поддержания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При рассмотрении уголовного дела без участия государственного обвинителя председательствующий в подготовительной части судебного заседания выясняет, вручена ли обвиняемому и когда именно, наряду с копиями процессуальных документов, перечисленных в части 2 </w:t>
      </w:r>
      <w:hyperlink r:id="rId1183" w:anchor="CA1|ЧТР~~1|РЗ~IX~9|ГЛ~35~37|СТ~316~363" w:history="1">
        <w:r>
          <w:rPr>
            <w:rFonts w:ascii="Times New Roman" w:hAnsi="Times New Roman" w:cs="Times New Roman"/>
            <w:color w:val="0000FF"/>
            <w:sz w:val="24"/>
            <w:szCs w:val="24"/>
            <w:lang w:val="ru-RU"/>
          </w:rPr>
          <w:t>статьи 316</w:t>
        </w:r>
      </w:hyperlink>
      <w:r>
        <w:rPr>
          <w:rFonts w:ascii="Times New Roman" w:hAnsi="Times New Roman" w:cs="Times New Roman"/>
          <w:color w:val="000000"/>
          <w:sz w:val="24"/>
          <w:szCs w:val="24"/>
          <w:lang w:val="ru-RU"/>
        </w:rPr>
        <w:t xml:space="preserve"> настоящего Кодекса, копия постановления о направлении уголовного дела в суд.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Неявка в судебное заседание без уважительных причин потерпевшего, гражданского истца, гражданского ответчика, их представителей не препятствует рассмотрению дела по существу.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Судебное следствие начинается без оглашения предъявленного лицу обвинения и проводится в сокращенном порядке, за изъятиями, установленными настоящей статьей.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После выяснения председательствующим у обвиняемого его отношения к предъявленному обвинению обвиняемому предлагается дать показания по поводу предъявленного обвинения. Затем ему могут быть заданы вопросы потерпевшим, гражданским истцом, их представителями, защитником, гражданским ответчиком, его представителем.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Если признание обвиняемым своей вины никем не оспаривается и не вызывает у суда сомнений, то после допроса обвиняемого и заслушивания показаний (пояснений) потерпевшего, гражданского истца, гражданского ответчика, их представителей, ходатайствовавших о допросе, суд объявляет судебное следствие оконченным и переходит к судебным прениям.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 В случае непризнания обвиняемым своей вины полностью или в части либо когда судом признано необходимым участие государственного обвинителя в судебном заседании, суд выносит постановление об отложении судебного разбирательства и вызове государственного обвинителя, после чего разбирательство уголовного дела происходит в судебном заседании в соответствии с правилами </w:t>
      </w:r>
      <w:hyperlink r:id="rId1184" w:anchor="CA0|ЧТР~~1|РЗ~IX~9|ГЛ~35~37" w:history="1">
        <w:r>
          <w:rPr>
            <w:rFonts w:ascii="Times New Roman" w:hAnsi="Times New Roman" w:cs="Times New Roman"/>
            <w:color w:val="0000FF"/>
            <w:sz w:val="24"/>
            <w:szCs w:val="24"/>
            <w:lang w:val="ru-RU"/>
          </w:rPr>
          <w:t>глав 35–37</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098" w:name="CA0_ЧТР__1_РЗ_XV_20_ГЛ_48_59_СТ_459_698_"/>
      <w:bookmarkEnd w:id="1098"/>
      <w:r>
        <w:rPr>
          <w:rFonts w:ascii="Times New Roman" w:hAnsi="Times New Roman" w:cs="Times New Roman"/>
          <w:color w:val="000000"/>
          <w:sz w:val="24"/>
          <w:szCs w:val="24"/>
          <w:lang w:val="ru-RU"/>
        </w:rPr>
        <w:t>9. Не позднее пяти суток после провозглашения приговора по уголовному делу, рассмотренному судом в порядке ускоренного производства без участия государственного обвинителя, копия приговора должна быть вручена судом прокурору, направившему уголовное дело в суд.</w:t>
      </w:r>
      <w:r w:rsidR="00A16388" w:rsidRPr="00A16388">
        <w:rPr>
          <w:rFonts w:ascii="Times New Roman" w:hAnsi="Times New Roman" w:cs="Times New Roman"/>
          <w:color w:val="000000"/>
          <w:sz w:val="24"/>
          <w:szCs w:val="24"/>
          <w:lang w:val="ru-RU"/>
        </w:rPr>
        <w:pict>
          <v:shape id="_x0000_i2063"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99" w:name="CA0_ЧТР__1_РЗ_XV_20_ГЛ_48_60CN__chapter_"/>
      <w:bookmarkEnd w:id="1099"/>
      <w:r>
        <w:rPr>
          <w:rFonts w:ascii="Times New Roman" w:hAnsi="Times New Roman" w:cs="Times New Roman"/>
          <w:b/>
          <w:bCs/>
          <w:caps/>
          <w:color w:val="000000"/>
          <w:sz w:val="24"/>
          <w:szCs w:val="24"/>
          <w:lang w:val="ru-RU"/>
        </w:rPr>
        <w:t>ГЛАВА 48</w:t>
      </w:r>
      <w:r>
        <w:rPr>
          <w:rFonts w:ascii="Times New Roman" w:hAnsi="Times New Roman" w:cs="Times New Roman"/>
          <w:b/>
          <w:bCs/>
          <w:caps/>
          <w:color w:val="000000"/>
          <w:sz w:val="24"/>
          <w:szCs w:val="24"/>
          <w:lang w:val="ru-RU"/>
        </w:rPr>
        <w:br/>
        <w:t>ПРОИЗВОДСТВО ПО ВОЗМЕЩЕНИЮ ВРЕДА, ПРИЧИНЕННОГО ФИЗИЧЕСКОМУ ИЛИ ЮРИДИЧЕСКОМУ ЛИЦУ НЕЗАКОННЫМИ ДЕЙСТВИЯМИ ОРГАНА, ВЕДУЩЕГО УГОЛОВНЫЙ ПРОЦЕСС</w:t>
      </w:r>
      <w:r w:rsidR="00A16388" w:rsidRPr="00A16388">
        <w:rPr>
          <w:rFonts w:ascii="Times New Roman" w:hAnsi="Times New Roman" w:cs="Times New Roman"/>
          <w:b/>
          <w:bCs/>
          <w:caps/>
          <w:color w:val="000000"/>
          <w:sz w:val="24"/>
          <w:szCs w:val="24"/>
          <w:lang w:val="ru-RU"/>
        </w:rPr>
        <w:pict>
          <v:shape id="_x0000_i206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00" w:name="CA0_ЧТР__1_РЗ_XV_20_ГЛ_49_61_СТ_460_701C"/>
      <w:bookmarkEnd w:id="1100"/>
      <w:r>
        <w:rPr>
          <w:rFonts w:ascii="Times New Roman" w:hAnsi="Times New Roman" w:cs="Times New Roman"/>
          <w:b/>
          <w:bCs/>
          <w:color w:val="000000"/>
          <w:sz w:val="24"/>
          <w:szCs w:val="24"/>
          <w:lang w:val="ru-RU"/>
        </w:rPr>
        <w:t>Статья 460. Вред, подлежащий возмещению</w:t>
      </w:r>
      <w:r w:rsidR="00A16388" w:rsidRPr="00A16388">
        <w:rPr>
          <w:rFonts w:ascii="Times New Roman" w:hAnsi="Times New Roman" w:cs="Times New Roman"/>
          <w:b/>
          <w:bCs/>
          <w:color w:val="000000"/>
          <w:sz w:val="24"/>
          <w:szCs w:val="24"/>
          <w:lang w:val="ru-RU"/>
        </w:rPr>
        <w:pict>
          <v:shape id="_x0000_i206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Вред, причиненный гражданину в результате незаконного задержания, содержания под стражей и домашнего ареста, временного отстранения от должности, помещения в психиатрический стационар, осуждения, применения принудительных мер безопасности и лечения, возмещается государством в полном объеме независимо от вины лица, производящего дознание, органа дознания, следователя, прокурора, Председателя Следственного комитета Республики Беларусь, Председателя Комитета государственной безопасности Республики Беларусь или лиц, исполняющих их обязанности, либо суда.</w:t>
      </w:r>
      <w:r w:rsidR="00A16388" w:rsidRPr="00A16388">
        <w:rPr>
          <w:rFonts w:ascii="Times New Roman" w:hAnsi="Times New Roman" w:cs="Times New Roman"/>
          <w:color w:val="000000"/>
          <w:sz w:val="24"/>
          <w:szCs w:val="24"/>
          <w:lang w:val="ru-RU"/>
        </w:rPr>
        <w:pict>
          <v:shape id="_x0000_i206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По основаниям, предусмотренным частью первой настоящей статьи и соответствующими статьями </w:t>
      </w:r>
      <w:hyperlink r:id="rId1185" w:history="1">
        <w:r>
          <w:rPr>
            <w:rFonts w:ascii="Times New Roman" w:hAnsi="Times New Roman" w:cs="Times New Roman"/>
            <w:color w:val="0000FF"/>
            <w:sz w:val="24"/>
            <w:szCs w:val="24"/>
            <w:lang w:val="ru-RU"/>
          </w:rPr>
          <w:t>Гражданского кодекса</w:t>
        </w:r>
      </w:hyperlink>
      <w:r>
        <w:rPr>
          <w:rFonts w:ascii="Times New Roman" w:hAnsi="Times New Roman" w:cs="Times New Roman"/>
          <w:color w:val="000000"/>
          <w:sz w:val="24"/>
          <w:szCs w:val="24"/>
          <w:lang w:val="ru-RU"/>
        </w:rPr>
        <w:t xml:space="preserve"> Республики Беларусь, орган, ведущий уголовный процесс, в случае признания его действий и решений незаконными обязан принять меры по возмещению физического, имущественного и морального вреда, причиненного физическому лицу, и по восстановлению нарушенных трудовых, пенсионных, жилищных, иных личных неимущественных прав физического лица, а также по возмещению имущественного вреда и восстановлению деловой репутации юридического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Физическим вредом признаются вредные для здоровья и жизни физического лица последствия, наступившие в результате незаконных действий органа, ведущего уголовный процесс: расстройство здоровья, увечье, наступление инвалидности и иные последствия, связанные с ухудшением физического или психического здоровья лица, либо наступление смерти. Физический вред компенсируется в денежном выражении, включая затраты на лечение, потерю части заработка в связи с заболеванием, увечьем либо инвалидностью или убытки в связи с потерей кормильца и другие затраты.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Имущественным вредом признаются потеря физическим лицом заработка, пенсии, пособия, имущественных льгот, которых оно лишилось вследствие незаконных действий органа, ведущего уголовный процесс; незаконные изъятие и конфискация имущества, незаконное взыскание штрафа, процессуальных издержек; затраты на получение юридической помощи и иные расходы, понесенные в связи с производством по уголовному делу; фактические затраты и прямые убытки, понесенные юридическим лицом в результате незаконных действий органа, ведущего уголовный процесс. Упущенная выгода по основаниям и в порядке, предусмотренных настоящим Кодексом, возмещению не подлежит.</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Моральным вредом, последствия которого подлежат устранению в порядке, предусмотренном настоящим Кодексом, признается причинение нравственных или физических страданий действиями, нарушающими личные неимущественные права гражданина, в том числе унижение его чести и достоинства, а также причинение ущерба деловой репутации.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Нарушениями трудовых, пенсионных, жилищных и иных личных неимущественных прав физического лица признаются потеря им прежней работы или должности, а также трудового стажа или права на получение полагающейся по закону пенсии, утрата права на занимаемую жилую площадь, которые связаны с незаконным применением мер процессуального принуждения при производстве предварительного расследования и судебном разбирательстве уголовного дела, незаконное лишение воинского или специального звания.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01" w:name="CA0_ЧТР__1_РЗ_XV_20_ГЛ_49_61_СТ_493_702_"/>
      <w:bookmarkEnd w:id="1101"/>
      <w:r>
        <w:rPr>
          <w:rFonts w:ascii="Times New Roman" w:hAnsi="Times New Roman" w:cs="Times New Roman"/>
          <w:color w:val="000000"/>
          <w:sz w:val="24"/>
          <w:szCs w:val="24"/>
          <w:lang w:val="ru-RU"/>
        </w:rPr>
        <w:t>7. Имущественный вред возмещается, а компенсация физического вреда производится за счет средств республиканского или местного бюджета (казны).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02" w:name="CA0_ЧТР__1_РЗ_XV_20_ГЛ_49_61_СТ_461_703C"/>
      <w:bookmarkEnd w:id="1102"/>
      <w:r>
        <w:rPr>
          <w:rFonts w:ascii="Times New Roman" w:hAnsi="Times New Roman" w:cs="Times New Roman"/>
          <w:b/>
          <w:bCs/>
          <w:color w:val="000000"/>
          <w:sz w:val="24"/>
          <w:szCs w:val="24"/>
          <w:lang w:val="ru-RU"/>
        </w:rPr>
        <w:t>Статья 461. Лица, имеющие право на возмещение вреда</w:t>
      </w:r>
      <w:r w:rsidR="00A16388" w:rsidRPr="00A16388">
        <w:rPr>
          <w:rFonts w:ascii="Times New Roman" w:hAnsi="Times New Roman" w:cs="Times New Roman"/>
          <w:b/>
          <w:bCs/>
          <w:color w:val="000000"/>
          <w:sz w:val="24"/>
          <w:szCs w:val="24"/>
          <w:lang w:val="ru-RU"/>
        </w:rPr>
        <w:pict>
          <v:shape id="_x0000_i206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Право на возмещение вреда, указанного в статье </w:t>
      </w:r>
      <w:hyperlink r:id="rId1186" w:anchor="CA1|ЧТР~~1|РЗ~XV~20|ГЛ~45~53|СТ~460~630" w:history="1">
        <w:r>
          <w:rPr>
            <w:rFonts w:ascii="Times New Roman" w:hAnsi="Times New Roman" w:cs="Times New Roman"/>
            <w:color w:val="0000FF"/>
            <w:sz w:val="24"/>
            <w:szCs w:val="24"/>
            <w:lang w:val="ru-RU"/>
          </w:rPr>
          <w:t>460</w:t>
        </w:r>
      </w:hyperlink>
      <w:r>
        <w:rPr>
          <w:rFonts w:ascii="Times New Roman" w:hAnsi="Times New Roman" w:cs="Times New Roman"/>
          <w:color w:val="000000"/>
          <w:sz w:val="24"/>
          <w:szCs w:val="24"/>
          <w:lang w:val="ru-RU"/>
        </w:rPr>
        <w:t xml:space="preserve"> настоящего Кодекса, имеют:</w:t>
      </w:r>
      <w:r w:rsidR="00A16388" w:rsidRPr="00A16388">
        <w:rPr>
          <w:rFonts w:ascii="Times New Roman" w:hAnsi="Times New Roman" w:cs="Times New Roman"/>
          <w:color w:val="000000"/>
          <w:sz w:val="24"/>
          <w:szCs w:val="24"/>
          <w:lang w:val="ru-RU"/>
        </w:rPr>
        <w:pict>
          <v:shape id="_x0000_i206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обвиняемый, оправданный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подозреваемый или обвиняемый, уголовное преследование против которых прекращено по основаниям, предусмотренным пунктами </w:t>
      </w:r>
      <w:hyperlink r:id="rId1187" w:anchor="&amp;Article=29&amp;Point=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w:t>
      </w:r>
      <w:hyperlink r:id="rId1188" w:anchor="&amp;Article=29&amp;Point=2" w:history="1">
        <w:r>
          <w:rPr>
            <w:rFonts w:ascii="Times New Roman" w:hAnsi="Times New Roman" w:cs="Times New Roman"/>
            <w:color w:val="0000FF"/>
            <w:sz w:val="24"/>
            <w:szCs w:val="24"/>
            <w:lang w:val="ru-RU"/>
          </w:rPr>
          <w:t>2</w:t>
        </w:r>
      </w:hyperlink>
      <w:r>
        <w:rPr>
          <w:rFonts w:ascii="Times New Roman" w:hAnsi="Times New Roman" w:cs="Times New Roman"/>
          <w:color w:val="000000"/>
          <w:sz w:val="24"/>
          <w:szCs w:val="24"/>
          <w:lang w:val="ru-RU"/>
        </w:rPr>
        <w:t xml:space="preserve">, </w:t>
      </w:r>
      <w:hyperlink r:id="rId1189" w:anchor="&amp;Article=29&amp;Point=8" w:history="1">
        <w:r>
          <w:rPr>
            <w:rFonts w:ascii="Times New Roman" w:hAnsi="Times New Roman" w:cs="Times New Roman"/>
            <w:color w:val="0000FF"/>
            <w:sz w:val="24"/>
            <w:szCs w:val="24"/>
            <w:lang w:val="ru-RU"/>
          </w:rPr>
          <w:t>8</w:t>
        </w:r>
      </w:hyperlink>
      <w:r>
        <w:rPr>
          <w:rFonts w:ascii="Times New Roman" w:hAnsi="Times New Roman" w:cs="Times New Roman"/>
          <w:color w:val="000000"/>
          <w:sz w:val="24"/>
          <w:szCs w:val="24"/>
          <w:lang w:val="ru-RU"/>
        </w:rPr>
        <w:t xml:space="preserve"> и </w:t>
      </w:r>
      <w:hyperlink r:id="rId1190" w:anchor="&amp;Article=29&amp;Point=9" w:history="1">
        <w:r>
          <w:rPr>
            <w:rFonts w:ascii="Times New Roman" w:hAnsi="Times New Roman" w:cs="Times New Roman"/>
            <w:color w:val="0000FF"/>
            <w:sz w:val="24"/>
            <w:szCs w:val="24"/>
            <w:lang w:val="ru-RU"/>
          </w:rPr>
          <w:t>9</w:t>
        </w:r>
      </w:hyperlink>
      <w:r>
        <w:rPr>
          <w:rFonts w:ascii="Times New Roman" w:hAnsi="Times New Roman" w:cs="Times New Roman"/>
          <w:color w:val="000000"/>
          <w:sz w:val="24"/>
          <w:szCs w:val="24"/>
          <w:lang w:val="ru-RU"/>
        </w:rPr>
        <w:t xml:space="preserve"> части первой статьи </w:t>
      </w:r>
      <w:hyperlink r:id="rId1191" w:anchor="&amp;Article=29" w:history="1">
        <w:r>
          <w:rPr>
            <w:rFonts w:ascii="Times New Roman" w:hAnsi="Times New Roman" w:cs="Times New Roman"/>
            <w:color w:val="0000FF"/>
            <w:sz w:val="24"/>
            <w:szCs w:val="24"/>
            <w:lang w:val="ru-RU"/>
          </w:rPr>
          <w:t>29</w:t>
        </w:r>
      </w:hyperlink>
      <w:r>
        <w:rPr>
          <w:rFonts w:ascii="Times New Roman" w:hAnsi="Times New Roman" w:cs="Times New Roman"/>
          <w:color w:val="000000"/>
          <w:sz w:val="24"/>
          <w:szCs w:val="24"/>
          <w:lang w:val="ru-RU"/>
        </w:rPr>
        <w:t xml:space="preserve"> и частью второй статьи </w:t>
      </w:r>
      <w:hyperlink r:id="rId1192" w:anchor="&amp;Article=250" w:history="1">
        <w:r>
          <w:rPr>
            <w:rFonts w:ascii="Times New Roman" w:hAnsi="Times New Roman" w:cs="Times New Roman"/>
            <w:color w:val="0000FF"/>
            <w:sz w:val="24"/>
            <w:szCs w:val="24"/>
            <w:lang w:val="ru-RU"/>
          </w:rPr>
          <w:t>250</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206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лицо, незаконно помещенное в психиатрический стационар, либо лицо, к которому незаконно применена принудительная мера безопасности и лечения;</w:t>
      </w:r>
      <w:r w:rsidR="00A16388" w:rsidRPr="00A16388">
        <w:rPr>
          <w:rFonts w:ascii="Times New Roman" w:hAnsi="Times New Roman" w:cs="Times New Roman"/>
          <w:color w:val="000000"/>
          <w:sz w:val="24"/>
          <w:szCs w:val="24"/>
          <w:lang w:val="ru-RU"/>
        </w:rPr>
        <w:pict>
          <v:shape id="_x0000_i207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юридическое лицо, которому в результате незаконных действий органа, ведущего уголовный процесс, причинен вред либо деловой репутации которого нанесен ущерб;</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лица, признанные в установленном законом порядке наследниками лиц, указанных в пунктах 1–3 настоящей статьи, члены семьи умершего;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лица, указанные в статьях </w:t>
      </w:r>
      <w:hyperlink r:id="rId1193" w:anchor="&amp;Article=49" w:history="1">
        <w:r>
          <w:rPr>
            <w:rFonts w:ascii="Times New Roman" w:hAnsi="Times New Roman" w:cs="Times New Roman"/>
            <w:color w:val="0000FF"/>
            <w:sz w:val="24"/>
            <w:szCs w:val="24"/>
            <w:lang w:val="ru-RU"/>
          </w:rPr>
          <w:t>49</w:t>
        </w:r>
      </w:hyperlink>
      <w:r>
        <w:rPr>
          <w:rFonts w:ascii="Times New Roman" w:hAnsi="Times New Roman" w:cs="Times New Roman"/>
          <w:color w:val="000000"/>
          <w:sz w:val="24"/>
          <w:szCs w:val="24"/>
          <w:lang w:val="ru-RU"/>
        </w:rPr>
        <w:t xml:space="preserve">, </w:t>
      </w:r>
      <w:hyperlink r:id="rId1194" w:anchor="&amp;Article=52" w:history="1">
        <w:r>
          <w:rPr>
            <w:rFonts w:ascii="Times New Roman" w:hAnsi="Times New Roman" w:cs="Times New Roman"/>
            <w:color w:val="0000FF"/>
            <w:sz w:val="24"/>
            <w:szCs w:val="24"/>
            <w:lang w:val="ru-RU"/>
          </w:rPr>
          <w:t>52</w:t>
        </w:r>
      </w:hyperlink>
      <w:r>
        <w:rPr>
          <w:rFonts w:ascii="Times New Roman" w:hAnsi="Times New Roman" w:cs="Times New Roman"/>
          <w:color w:val="000000"/>
          <w:sz w:val="24"/>
          <w:szCs w:val="24"/>
          <w:lang w:val="ru-RU"/>
        </w:rPr>
        <w:t xml:space="preserve">, </w:t>
      </w:r>
      <w:hyperlink r:id="rId1195" w:anchor="&amp;Article=54" w:history="1">
        <w:r>
          <w:rPr>
            <w:rFonts w:ascii="Times New Roman" w:hAnsi="Times New Roman" w:cs="Times New Roman"/>
            <w:color w:val="0000FF"/>
            <w:sz w:val="24"/>
            <w:szCs w:val="24"/>
            <w:lang w:val="ru-RU"/>
          </w:rPr>
          <w:t>54</w:t>
        </w:r>
      </w:hyperlink>
      <w:r>
        <w:rPr>
          <w:rFonts w:ascii="Times New Roman" w:hAnsi="Times New Roman" w:cs="Times New Roman"/>
          <w:color w:val="000000"/>
          <w:sz w:val="24"/>
          <w:szCs w:val="24"/>
          <w:lang w:val="ru-RU"/>
        </w:rPr>
        <w:t xml:space="preserve">, </w:t>
      </w:r>
      <w:hyperlink r:id="rId1196" w:anchor="&amp;Article=56" w:history="1">
        <w:r>
          <w:rPr>
            <w:rFonts w:ascii="Times New Roman" w:hAnsi="Times New Roman" w:cs="Times New Roman"/>
            <w:color w:val="0000FF"/>
            <w:sz w:val="24"/>
            <w:szCs w:val="24"/>
            <w:lang w:val="ru-RU"/>
          </w:rPr>
          <w:t>56</w:t>
        </w:r>
      </w:hyperlink>
      <w:r>
        <w:rPr>
          <w:rFonts w:ascii="Times New Roman" w:hAnsi="Times New Roman" w:cs="Times New Roman"/>
          <w:color w:val="000000"/>
          <w:sz w:val="24"/>
          <w:szCs w:val="24"/>
          <w:lang w:val="ru-RU"/>
        </w:rPr>
        <w:t xml:space="preserve"> и </w:t>
      </w:r>
      <w:hyperlink r:id="rId1197" w:anchor="&amp;Article=58" w:history="1">
        <w:r>
          <w:rPr>
            <w:rFonts w:ascii="Times New Roman" w:hAnsi="Times New Roman" w:cs="Times New Roman"/>
            <w:color w:val="0000FF"/>
            <w:sz w:val="24"/>
            <w:szCs w:val="24"/>
            <w:lang w:val="ru-RU"/>
          </w:rPr>
          <w:t>58</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207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Правила настоящей статьи не распространяются на случаи обоснованного применения мер процессуального принуждения, отмены обвинительного приговора или его изменения ввиду принятия акта амнистии, а также закона, устраняющего уголовную ответственность, равно как и на случаи, когда лицо добровольно оговорило себя в совершении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03" w:name="CA0_ЧТР__1_РЗ_XV_20_ГЛ_49_61_СТ_494_704_"/>
      <w:bookmarkEnd w:id="1103"/>
      <w:r>
        <w:rPr>
          <w:rFonts w:ascii="Times New Roman" w:hAnsi="Times New Roman" w:cs="Times New Roman"/>
          <w:color w:val="000000"/>
          <w:sz w:val="24"/>
          <w:szCs w:val="24"/>
          <w:lang w:val="ru-RU"/>
        </w:rPr>
        <w:t xml:space="preserve">3. Право лиц, перечисленных в части первой настоящей статьи, на возмещение вреда, указанного в статье </w:t>
      </w:r>
      <w:hyperlink r:id="rId1198" w:anchor="CA1|ЧТР~~1|РЗ~XV~20|ГЛ~45~53|СТ~460~630" w:history="1">
        <w:r>
          <w:rPr>
            <w:rFonts w:ascii="Times New Roman" w:hAnsi="Times New Roman" w:cs="Times New Roman"/>
            <w:color w:val="0000FF"/>
            <w:sz w:val="24"/>
            <w:szCs w:val="24"/>
            <w:lang w:val="ru-RU"/>
          </w:rPr>
          <w:t>460</w:t>
        </w:r>
      </w:hyperlink>
      <w:r>
        <w:rPr>
          <w:rFonts w:ascii="Times New Roman" w:hAnsi="Times New Roman" w:cs="Times New Roman"/>
          <w:color w:val="000000"/>
          <w:sz w:val="24"/>
          <w:szCs w:val="24"/>
          <w:lang w:val="ru-RU"/>
        </w:rPr>
        <w:t xml:space="preserve"> настоящего Кодекса, возникает с момента признания действий органа, ведущего уголовный процесс, незаконными.</w:t>
      </w:r>
      <w:r w:rsidR="00A16388" w:rsidRPr="00A16388">
        <w:rPr>
          <w:rFonts w:ascii="Times New Roman" w:hAnsi="Times New Roman" w:cs="Times New Roman"/>
          <w:color w:val="000000"/>
          <w:sz w:val="24"/>
          <w:szCs w:val="24"/>
          <w:lang w:val="ru-RU"/>
        </w:rPr>
        <w:pict>
          <v:shape id="_x0000_i207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04" w:name="CA0_ЧТР__1_РЗ_XV_20_ГЛ_49_61_СТ_462_705C"/>
      <w:bookmarkEnd w:id="1104"/>
      <w:r>
        <w:rPr>
          <w:rFonts w:ascii="Times New Roman" w:hAnsi="Times New Roman" w:cs="Times New Roman"/>
          <w:b/>
          <w:bCs/>
          <w:color w:val="000000"/>
          <w:sz w:val="24"/>
          <w:szCs w:val="24"/>
          <w:lang w:val="ru-RU"/>
        </w:rPr>
        <w:t>Статья 462. Порядок возмещения вреда</w:t>
      </w:r>
      <w:r w:rsidR="00A16388" w:rsidRPr="00A16388">
        <w:rPr>
          <w:rFonts w:ascii="Times New Roman" w:hAnsi="Times New Roman" w:cs="Times New Roman"/>
          <w:b/>
          <w:bCs/>
          <w:color w:val="000000"/>
          <w:sz w:val="24"/>
          <w:szCs w:val="24"/>
          <w:lang w:val="ru-RU"/>
        </w:rPr>
        <w:pict>
          <v:shape id="_x0000_i207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 наличии оснований, предусмотренных статьей </w:t>
      </w:r>
      <w:hyperlink r:id="rId1199" w:anchor="CA1|ЧТР~~1|РЗ~XV~20|ГЛ~45~53|СТ~460~630" w:history="1">
        <w:r>
          <w:rPr>
            <w:rFonts w:ascii="Times New Roman" w:hAnsi="Times New Roman" w:cs="Times New Roman"/>
            <w:color w:val="0000FF"/>
            <w:sz w:val="24"/>
            <w:szCs w:val="24"/>
            <w:lang w:val="ru-RU"/>
          </w:rPr>
          <w:t>460</w:t>
        </w:r>
      </w:hyperlink>
      <w:r>
        <w:rPr>
          <w:rFonts w:ascii="Times New Roman" w:hAnsi="Times New Roman" w:cs="Times New Roman"/>
          <w:color w:val="000000"/>
          <w:sz w:val="24"/>
          <w:szCs w:val="24"/>
          <w:lang w:val="ru-RU"/>
        </w:rPr>
        <w:t xml:space="preserve"> настоящего Кодекса, орган, ведущий уголовный процесс, обязан признать за физическим либо юридическим лицом право на возмещение вреда, о чем выносит постановление (определение), в котором указывается вид причиненного вреда. Копия постановления (определения), а в необходимых случаях и другие документы, подтверждающие факт причинения вреда, направляются заинтересованному лицу или его представителю (наследнику) с разъяснением их прав и порядка обращения за возмещением вреда, предусмотренных настоящей главой.</w:t>
      </w:r>
      <w:r w:rsidR="00A16388" w:rsidRPr="00A16388">
        <w:rPr>
          <w:rFonts w:ascii="Times New Roman" w:hAnsi="Times New Roman" w:cs="Times New Roman"/>
          <w:color w:val="000000"/>
          <w:sz w:val="24"/>
          <w:szCs w:val="24"/>
          <w:lang w:val="ru-RU"/>
        </w:rPr>
        <w:pict>
          <v:shape id="_x0000_i2074"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05" w:name="CA0_ЧТР__1_РЗ_XV_20_ГЛ_49_61_СТ_463_707C"/>
      <w:bookmarkEnd w:id="1105"/>
      <w:r>
        <w:rPr>
          <w:rFonts w:ascii="Times New Roman" w:hAnsi="Times New Roman" w:cs="Times New Roman"/>
          <w:b/>
          <w:bCs/>
          <w:color w:val="000000"/>
          <w:sz w:val="24"/>
          <w:szCs w:val="24"/>
          <w:lang w:val="ru-RU"/>
        </w:rPr>
        <w:t>Статья 463. Возмещение физического вреда</w:t>
      </w:r>
      <w:r w:rsidR="00A16388" w:rsidRPr="00A16388">
        <w:rPr>
          <w:rFonts w:ascii="Times New Roman" w:hAnsi="Times New Roman" w:cs="Times New Roman"/>
          <w:b/>
          <w:bCs/>
          <w:color w:val="000000"/>
          <w:sz w:val="24"/>
          <w:szCs w:val="24"/>
          <w:lang w:val="ru-RU"/>
        </w:rPr>
        <w:pict>
          <v:shape id="_x0000_i2075"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Денежная компенсация физического вреда производится в соответствии с правилами, предусмотренными статьей </w:t>
      </w:r>
      <w:hyperlink r:id="rId1200" w:anchor="CA1|ЧТР~~1|РЗ~XV~20|ГЛ~46~55|СТ~464~638" w:history="1">
        <w:r>
          <w:rPr>
            <w:rFonts w:ascii="Times New Roman" w:hAnsi="Times New Roman" w:cs="Times New Roman"/>
            <w:color w:val="0000FF"/>
            <w:sz w:val="24"/>
            <w:szCs w:val="24"/>
            <w:lang w:val="ru-RU"/>
          </w:rPr>
          <w:t>464</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2076"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06" w:name="CA0_ЧТР__1_РЗ_XV_20_ГЛ_49_61_СТ_464_709C"/>
      <w:bookmarkEnd w:id="1106"/>
      <w:r>
        <w:rPr>
          <w:rFonts w:ascii="Times New Roman" w:hAnsi="Times New Roman" w:cs="Times New Roman"/>
          <w:b/>
          <w:bCs/>
          <w:color w:val="000000"/>
          <w:sz w:val="24"/>
          <w:szCs w:val="24"/>
          <w:lang w:val="ru-RU"/>
        </w:rPr>
        <w:t>Статья 464. Возмещение имущественного вреда</w:t>
      </w:r>
      <w:r w:rsidR="00A16388" w:rsidRPr="00A16388">
        <w:rPr>
          <w:rFonts w:ascii="Times New Roman" w:hAnsi="Times New Roman" w:cs="Times New Roman"/>
          <w:b/>
          <w:bCs/>
          <w:color w:val="000000"/>
          <w:sz w:val="24"/>
          <w:szCs w:val="24"/>
          <w:lang w:val="ru-RU"/>
        </w:rPr>
        <w:pict>
          <v:shape id="_x0000_i2077"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Физическое или юридическое лицо, его представитель (наследник) после получения документов, указанных в статье </w:t>
      </w:r>
      <w:hyperlink r:id="rId1201" w:anchor="CA1|ЧТР~~1|РЗ~XV~20|ГЛ~46~55|СТ~462~634" w:history="1">
        <w:r>
          <w:rPr>
            <w:rFonts w:ascii="Times New Roman" w:hAnsi="Times New Roman" w:cs="Times New Roman"/>
            <w:color w:val="0000FF"/>
            <w:sz w:val="24"/>
            <w:szCs w:val="24"/>
            <w:lang w:val="ru-RU"/>
          </w:rPr>
          <w:t>462</w:t>
        </w:r>
      </w:hyperlink>
      <w:r>
        <w:rPr>
          <w:rFonts w:ascii="Times New Roman" w:hAnsi="Times New Roman" w:cs="Times New Roman"/>
          <w:color w:val="000000"/>
          <w:sz w:val="24"/>
          <w:szCs w:val="24"/>
          <w:lang w:val="ru-RU"/>
        </w:rPr>
        <w:t xml:space="preserve"> настоящего Кодекса, вправе обратиться с требованием о возмещении имущественного вреда в орган, ведущий уголовный процесс, решением которого за ним признано право на возмещение вреда в течение сроков, предусмотренных статьей </w:t>
      </w:r>
      <w:hyperlink r:id="rId1202" w:anchor="CA1|ЧТР~~1|РЗ~XV~20|ГЛ~46~55|СТ~467~644" w:history="1">
        <w:r>
          <w:rPr>
            <w:rFonts w:ascii="Times New Roman" w:hAnsi="Times New Roman" w:cs="Times New Roman"/>
            <w:color w:val="0000FF"/>
            <w:sz w:val="24"/>
            <w:szCs w:val="24"/>
            <w:lang w:val="ru-RU"/>
          </w:rPr>
          <w:t>467</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2078"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Не позднее одного месяца со дня поступления требования орган, ведущий уголовный процесс, определяет размер подлежащего возмещению вреда. В необходимых случаях по его поручению расчет производится финансовыми и иными органами. Возмещение вреда производится в порядке, установленном </w:t>
      </w:r>
      <w:hyperlink r:id="rId1203" w:history="1">
        <w:r>
          <w:rPr>
            <w:rFonts w:ascii="Times New Roman" w:hAnsi="Times New Roman" w:cs="Times New Roman"/>
            <w:color w:val="0000FF"/>
            <w:sz w:val="24"/>
            <w:szCs w:val="24"/>
            <w:lang w:val="ru-RU"/>
          </w:rPr>
          <w:t>Гражданским кодексом</w:t>
        </w:r>
      </w:hyperlink>
      <w:r>
        <w:rPr>
          <w:rFonts w:ascii="Times New Roman" w:hAnsi="Times New Roman" w:cs="Times New Roman"/>
          <w:color w:val="000000"/>
          <w:sz w:val="24"/>
          <w:szCs w:val="24"/>
          <w:lang w:val="ru-RU"/>
        </w:rPr>
        <w:t xml:space="preserve">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07" w:name="CA0_ЧТР__1_РЗ_XV_20_ГЛ_49_61_СТ_497_710_"/>
      <w:bookmarkEnd w:id="1107"/>
      <w:r>
        <w:rPr>
          <w:rFonts w:ascii="Times New Roman" w:hAnsi="Times New Roman" w:cs="Times New Roman"/>
          <w:color w:val="000000"/>
          <w:sz w:val="24"/>
          <w:szCs w:val="24"/>
          <w:lang w:val="ru-RU"/>
        </w:rPr>
        <w:t>3. Копия постановления (определения), заверенная гербовой печатью, вручается лицу, обратившемуся с требованием, для предъявления в органы, обязанные произвести выплату.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08" w:name="CA0_ЧТР__1_РЗ_XV_20_ГЛ_49_61_СТ_465_711C"/>
      <w:bookmarkEnd w:id="1108"/>
      <w:r>
        <w:rPr>
          <w:rFonts w:ascii="Times New Roman" w:hAnsi="Times New Roman" w:cs="Times New Roman"/>
          <w:b/>
          <w:bCs/>
          <w:color w:val="000000"/>
          <w:sz w:val="24"/>
          <w:szCs w:val="24"/>
          <w:lang w:val="ru-RU"/>
        </w:rPr>
        <w:t>Статья 465. Устранение последствий морального вреда</w:t>
      </w:r>
      <w:r w:rsidR="00A16388" w:rsidRPr="00A16388">
        <w:rPr>
          <w:rFonts w:ascii="Times New Roman" w:hAnsi="Times New Roman" w:cs="Times New Roman"/>
          <w:b/>
          <w:bCs/>
          <w:color w:val="000000"/>
          <w:sz w:val="24"/>
          <w:szCs w:val="24"/>
          <w:lang w:val="ru-RU"/>
        </w:rPr>
        <w:pict>
          <v:shape id="_x0000_i2079"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 ведущий уголовный процесс, признав право физического лица на устранение последствий морального вреда, обязан принести лицу официальные извинения за причиненный вред; опубликовать опровержение порочащих лицо сведений в средствах массовой информации, если такие сведения были опубликованы в ходе досудебного и судебного производства по уголовному делу; направить по требованию физического лица, его законного представителя (наследника) в срок до десяти дней сообщение об отмене незаконных решений по месту его работы, службы, учебы или жительства.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09" w:name="CA0_ЧТР__1_РЗ_XV_20_ГЛ_49_61_СТ_498_712_"/>
      <w:bookmarkEnd w:id="1109"/>
      <w:r>
        <w:rPr>
          <w:rFonts w:ascii="Times New Roman" w:hAnsi="Times New Roman" w:cs="Times New Roman"/>
          <w:color w:val="000000"/>
          <w:sz w:val="24"/>
          <w:szCs w:val="24"/>
          <w:lang w:val="ru-RU"/>
        </w:rPr>
        <w:t>2. Компенсация в денежном выражении за причиненный моральный вред может быть взыскана физическими лицами в порядке гражданского судопроизводства в сроки, предусмотренные законом.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10" w:name="CA0_ЧТР__1_РЗ_XV_20_ГЛ_49_61_СТ_466_713C"/>
      <w:bookmarkEnd w:id="1110"/>
      <w:r>
        <w:rPr>
          <w:rFonts w:ascii="Times New Roman" w:hAnsi="Times New Roman" w:cs="Times New Roman"/>
          <w:b/>
          <w:bCs/>
          <w:color w:val="000000"/>
          <w:sz w:val="24"/>
          <w:szCs w:val="24"/>
          <w:lang w:val="ru-RU"/>
        </w:rPr>
        <w:t>Статья 466. Меры по восстановлению иных прав</w:t>
      </w:r>
      <w:r w:rsidR="00A16388" w:rsidRPr="00A16388">
        <w:rPr>
          <w:rFonts w:ascii="Times New Roman" w:hAnsi="Times New Roman" w:cs="Times New Roman"/>
          <w:b/>
          <w:bCs/>
          <w:color w:val="000000"/>
          <w:sz w:val="24"/>
          <w:szCs w:val="24"/>
          <w:lang w:val="ru-RU"/>
        </w:rPr>
        <w:pict>
          <v:shape id="_x0000_i2080"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Требования о восстановлении нарушенных трудовых, пенсионных, жилищных или иных личных неимущественных прав физического лица разрешаются в установленном законом порядке. Если требование не удовлетворено или лицо не согласно с принятым решением, оно вправе обратиться в суд в порядке гражданского судопроизводства.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Лицам, незаконно лишенным воинских и специальных званий, восстанавливаются соответствующие звания.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11" w:name="CA0_ЧТР__1_РЗ_XV_20_ГЛ_49_61_СТ_499_714_"/>
      <w:bookmarkEnd w:id="1111"/>
      <w:r>
        <w:rPr>
          <w:rFonts w:ascii="Times New Roman" w:hAnsi="Times New Roman" w:cs="Times New Roman"/>
          <w:color w:val="000000"/>
          <w:sz w:val="24"/>
          <w:szCs w:val="24"/>
          <w:lang w:val="ru-RU"/>
        </w:rPr>
        <w:t>3. Восстановление деловой репутации юридического лица осуществляется путем опубликования опровержения порочащих юридическое лицо сведений в средствах массовой информации, если такие сведения были опубликованы в ходе досудебного или судебного производства по уголовному делу.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12" w:name="CA0_ЧТР__1_РЗ_XV_20_ГЛ_49_61_СТ_467_715C"/>
      <w:bookmarkEnd w:id="1112"/>
      <w:r>
        <w:rPr>
          <w:rFonts w:ascii="Times New Roman" w:hAnsi="Times New Roman" w:cs="Times New Roman"/>
          <w:b/>
          <w:bCs/>
          <w:color w:val="000000"/>
          <w:sz w:val="24"/>
          <w:szCs w:val="24"/>
          <w:lang w:val="ru-RU"/>
        </w:rPr>
        <w:t>Статья 467. Сроки предъявления требований</w:t>
      </w:r>
      <w:r w:rsidR="00A16388" w:rsidRPr="00A16388">
        <w:rPr>
          <w:rFonts w:ascii="Times New Roman" w:hAnsi="Times New Roman" w:cs="Times New Roman"/>
          <w:b/>
          <w:bCs/>
          <w:color w:val="000000"/>
          <w:sz w:val="24"/>
          <w:szCs w:val="24"/>
          <w:lang w:val="ru-RU"/>
        </w:rPr>
        <w:pict>
          <v:shape id="_x0000_i208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Требования о производстве денежных выплат в возмещение имущественного вреда или денежных компенсаций за причинение физического вреда могут быть предъявлены лицами, перечисленными в статье </w:t>
      </w:r>
      <w:hyperlink r:id="rId1204" w:anchor="CA1|ЧТР~~1|РЗ~XV~20|ГЛ~45~53|СТ~461~632" w:history="1">
        <w:r>
          <w:rPr>
            <w:rFonts w:ascii="Times New Roman" w:hAnsi="Times New Roman" w:cs="Times New Roman"/>
            <w:color w:val="0000FF"/>
            <w:sz w:val="24"/>
            <w:szCs w:val="24"/>
            <w:lang w:val="ru-RU"/>
          </w:rPr>
          <w:t>461</w:t>
        </w:r>
      </w:hyperlink>
      <w:r>
        <w:rPr>
          <w:rFonts w:ascii="Times New Roman" w:hAnsi="Times New Roman" w:cs="Times New Roman"/>
          <w:color w:val="000000"/>
          <w:sz w:val="24"/>
          <w:szCs w:val="24"/>
          <w:lang w:val="ru-RU"/>
        </w:rPr>
        <w:t xml:space="preserve"> настоящего Кодекса, в течение трех лет со дня получения документов, указанных в статье </w:t>
      </w:r>
      <w:hyperlink r:id="rId1205" w:anchor="CA1|ЧТР~~1|РЗ~XV~20|ГЛ~46~55|СТ~462~634" w:history="1">
        <w:r>
          <w:rPr>
            <w:rFonts w:ascii="Times New Roman" w:hAnsi="Times New Roman" w:cs="Times New Roman"/>
            <w:color w:val="0000FF"/>
            <w:sz w:val="24"/>
            <w:szCs w:val="24"/>
            <w:lang w:val="ru-RU"/>
          </w:rPr>
          <w:t>462</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Требования о восстановлении нарушенных трудовых, пенсионных, жилищных и иных личных неимущественных прав могут быть предъявлены в течение года со дня получения документов, указанных в статье </w:t>
      </w:r>
      <w:hyperlink r:id="rId1206" w:anchor="CA1|ЧТР~~1|РЗ~XV~20|ГЛ~46~55|СТ~462~634" w:history="1">
        <w:r>
          <w:rPr>
            <w:rFonts w:ascii="Times New Roman" w:hAnsi="Times New Roman" w:cs="Times New Roman"/>
            <w:color w:val="0000FF"/>
            <w:sz w:val="24"/>
            <w:szCs w:val="24"/>
            <w:lang w:val="ru-RU"/>
          </w:rPr>
          <w:t>462</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13" w:name="CA0_ЧТР__1_РЗ_XV_20_ГЛ_49_61_СТ_500_716_"/>
      <w:bookmarkEnd w:id="1113"/>
      <w:r>
        <w:rPr>
          <w:rFonts w:ascii="Times New Roman" w:hAnsi="Times New Roman" w:cs="Times New Roman"/>
          <w:color w:val="000000"/>
          <w:sz w:val="24"/>
          <w:szCs w:val="24"/>
          <w:lang w:val="ru-RU"/>
        </w:rPr>
        <w:t xml:space="preserve">3. Сроки, указанные в частях первой и второй настоящей статьи, пропущенные по уважительной причине, могут быть восстановлены органом, ведущим уголовный процесс, который в пределах своей компетенции в соответствии со статьей </w:t>
      </w:r>
      <w:hyperlink r:id="rId1207" w:anchor="CA1|ЧТР~~1|РЗ~XV~20|ГЛ~46~55|СТ~462~634" w:history="1">
        <w:r>
          <w:rPr>
            <w:rFonts w:ascii="Times New Roman" w:hAnsi="Times New Roman" w:cs="Times New Roman"/>
            <w:color w:val="0000FF"/>
            <w:sz w:val="24"/>
            <w:szCs w:val="24"/>
            <w:lang w:val="ru-RU"/>
          </w:rPr>
          <w:t>462</w:t>
        </w:r>
      </w:hyperlink>
      <w:r>
        <w:rPr>
          <w:rFonts w:ascii="Times New Roman" w:hAnsi="Times New Roman" w:cs="Times New Roman"/>
          <w:color w:val="000000"/>
          <w:sz w:val="24"/>
          <w:szCs w:val="24"/>
          <w:lang w:val="ru-RU"/>
        </w:rPr>
        <w:t xml:space="preserve"> настоящего Кодекса вправе принимать решение о возмещении вреда. Отказ в восстановлении срока может быть обжалован в порядке, предусмотренном главой </w:t>
      </w:r>
      <w:hyperlink r:id="rId1208" w:anchor="&amp;Chapter=16" w:history="1">
        <w:r>
          <w:rPr>
            <w:rFonts w:ascii="Times New Roman" w:hAnsi="Times New Roman" w:cs="Times New Roman"/>
            <w:color w:val="0000FF"/>
            <w:sz w:val="24"/>
            <w:szCs w:val="24"/>
            <w:lang w:val="ru-RU"/>
          </w:rPr>
          <w:t>16</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2082"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14" w:name="CA0_ЧТР__1_РЗ_XV_20_ГЛ_49_61_СТ_468_717C"/>
      <w:bookmarkEnd w:id="1114"/>
      <w:r>
        <w:rPr>
          <w:rFonts w:ascii="Times New Roman" w:hAnsi="Times New Roman" w:cs="Times New Roman"/>
          <w:b/>
          <w:bCs/>
          <w:color w:val="000000"/>
          <w:sz w:val="24"/>
          <w:szCs w:val="24"/>
          <w:lang w:val="ru-RU"/>
        </w:rPr>
        <w:t>Статья 468. Обжалование решения о возмещении вреда</w:t>
      </w:r>
      <w:r w:rsidR="00A16388" w:rsidRPr="00A16388">
        <w:rPr>
          <w:rFonts w:ascii="Times New Roman" w:hAnsi="Times New Roman" w:cs="Times New Roman"/>
          <w:b/>
          <w:bCs/>
          <w:color w:val="000000"/>
          <w:sz w:val="24"/>
          <w:szCs w:val="24"/>
          <w:lang w:val="ru-RU"/>
        </w:rPr>
        <w:pict>
          <v:shape id="_x0000_i208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Постановление (определение) органа, ведущего уголовный процесс, в части размера и объема возмещения вреда либо об отказе в его возмещении может быть обжаловано лицами, перечисленными в статье </w:t>
      </w:r>
      <w:hyperlink r:id="rId1209" w:anchor="CA1|ЧТР~~1|РЗ~XV~20|ГЛ~45~53|СТ~461~632" w:history="1">
        <w:r>
          <w:rPr>
            <w:rFonts w:ascii="Times New Roman" w:hAnsi="Times New Roman" w:cs="Times New Roman"/>
            <w:color w:val="0000FF"/>
            <w:sz w:val="24"/>
            <w:szCs w:val="24"/>
            <w:lang w:val="ru-RU"/>
          </w:rPr>
          <w:t>461</w:t>
        </w:r>
      </w:hyperlink>
      <w:r>
        <w:rPr>
          <w:rFonts w:ascii="Times New Roman" w:hAnsi="Times New Roman" w:cs="Times New Roman"/>
          <w:color w:val="000000"/>
          <w:sz w:val="24"/>
          <w:szCs w:val="24"/>
          <w:lang w:val="ru-RU"/>
        </w:rPr>
        <w:t xml:space="preserve"> настоящего Кодекса, в порядке, предусмотренном главой </w:t>
      </w:r>
      <w:hyperlink r:id="rId1210" w:anchor="&amp;Chapter=16" w:history="1">
        <w:r>
          <w:rPr>
            <w:rFonts w:ascii="Times New Roman" w:hAnsi="Times New Roman" w:cs="Times New Roman"/>
            <w:color w:val="0000FF"/>
            <w:sz w:val="24"/>
            <w:szCs w:val="24"/>
            <w:lang w:val="ru-RU"/>
          </w:rPr>
          <w:t>16</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2084"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115" w:name="CA0_ЧТР__1_РЗ_XV_20_ГЛ_49_62CN__chapter_"/>
      <w:bookmarkEnd w:id="1115"/>
      <w:r>
        <w:rPr>
          <w:rFonts w:ascii="Times New Roman" w:hAnsi="Times New Roman" w:cs="Times New Roman"/>
          <w:b/>
          <w:bCs/>
          <w:caps/>
          <w:color w:val="000000"/>
          <w:sz w:val="24"/>
          <w:szCs w:val="24"/>
          <w:lang w:val="ru-RU"/>
        </w:rPr>
        <w:t>ГЛАВА 49</w:t>
      </w:r>
      <w:r>
        <w:rPr>
          <w:rFonts w:ascii="Times New Roman" w:hAnsi="Times New Roman" w:cs="Times New Roman"/>
          <w:b/>
          <w:bCs/>
          <w:caps/>
          <w:color w:val="000000"/>
          <w:sz w:val="24"/>
          <w:szCs w:val="24"/>
          <w:lang w:val="ru-RU"/>
        </w:rPr>
        <w:br/>
        <w:t>ПРОИЗВОДСТВО ПО УГОЛОВНЫМ ДЕЛАМ В ОТНОШЕНИИ ОТДЕЛЬНЫХ КАТЕГОРИЙ ЛИЦ</w:t>
      </w:r>
      <w:r w:rsidR="00A16388" w:rsidRPr="00A16388">
        <w:rPr>
          <w:rFonts w:ascii="Times New Roman" w:hAnsi="Times New Roman" w:cs="Times New Roman"/>
          <w:b/>
          <w:bCs/>
          <w:caps/>
          <w:color w:val="000000"/>
          <w:sz w:val="24"/>
          <w:szCs w:val="24"/>
          <w:lang w:val="ru-RU"/>
        </w:rPr>
        <w:pict>
          <v:shape id="_x0000_i2085"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468[1]. Категории лиц, в отношении которых применяется особый порядок производства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Требования настоящей главы применяются при производстве по уголовному делу в отношении: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лица, должность которого включена в кадровый реестр Главы государства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депутата Палаты представителей, члена Совета Республики Национального собрания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депутата областного, Минского городского, районного, городского, поселкового, сельского Совета депутатов;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судьи;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народного заседателя в период исполнения им своих обязанностей в суде;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прокурора, начальника следственного подразделения, следователя.</w:t>
      </w:r>
      <w:r w:rsidR="00A16388" w:rsidRPr="00A16388">
        <w:rPr>
          <w:rFonts w:ascii="Times New Roman" w:hAnsi="Times New Roman" w:cs="Times New Roman"/>
          <w:color w:val="000000"/>
          <w:sz w:val="24"/>
          <w:szCs w:val="24"/>
          <w:lang w:val="ru-RU"/>
        </w:rPr>
        <w:pict>
          <v:shape id="_x0000_i2086"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16" w:name="CA0_ЧТР__1_РЗ_XV_20_ГЛ_49_62_СТ_468_1__7"/>
      <w:bookmarkEnd w:id="1116"/>
      <w:r>
        <w:rPr>
          <w:rFonts w:ascii="Times New Roman" w:hAnsi="Times New Roman" w:cs="Times New Roman"/>
          <w:color w:val="000000"/>
          <w:sz w:val="24"/>
          <w:szCs w:val="24"/>
          <w:lang w:val="ru-RU"/>
        </w:rPr>
        <w:t>2. Порядок производства по уголовному делу в отношении лица, указанного в части 1 настоящей статьи, определяется общими правилами настоящего Кодекса с изъятиями, установленными настоящей главой.</w:t>
      </w:r>
      <w:r w:rsidR="00A16388" w:rsidRPr="00A16388">
        <w:rPr>
          <w:rFonts w:ascii="Times New Roman" w:hAnsi="Times New Roman" w:cs="Times New Roman"/>
          <w:color w:val="000000"/>
          <w:sz w:val="24"/>
          <w:szCs w:val="24"/>
          <w:lang w:val="ru-RU"/>
        </w:rPr>
        <w:pict>
          <v:shape id="_x0000_i2087"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468[2]. Возбуждение уголовного дела. Привлечение в качестве подозреваемого или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Решение о возбуждении уголовного дела в отношении лица, указанного в части 1 </w:t>
      </w:r>
      <w:hyperlink r:id="rId1211" w:anchor="&amp;Article=468/1" w:history="1">
        <w:r>
          <w:rPr>
            <w:rFonts w:ascii="Times New Roman" w:hAnsi="Times New Roman" w:cs="Times New Roman"/>
            <w:color w:val="0000FF"/>
            <w:sz w:val="24"/>
            <w:szCs w:val="24"/>
            <w:lang w:val="ru-RU"/>
          </w:rPr>
          <w:t>статьи 468</w:t>
        </w:r>
      </w:hyperlink>
      <w:hyperlink r:id="rId1212" w:anchor="&amp;Article=468/1" w:history="1">
        <w:r>
          <w:rPr>
            <w:rFonts w:ascii="Times New Roman" w:hAnsi="Times New Roman" w:cs="Times New Roman"/>
            <w:color w:val="0000FF"/>
            <w:sz w:val="24"/>
            <w:szCs w:val="24"/>
            <w:lang w:val="ru-RU"/>
          </w:rPr>
          <w:t>[1]</w:t>
        </w:r>
      </w:hyperlink>
      <w:r>
        <w:rPr>
          <w:rFonts w:ascii="Times New Roman" w:hAnsi="Times New Roman" w:cs="Times New Roman"/>
          <w:color w:val="000000"/>
          <w:sz w:val="24"/>
          <w:szCs w:val="24"/>
          <w:lang w:val="ru-RU"/>
        </w:rPr>
        <w:t xml:space="preserve"> настоящего Кодекса, либо о привлечении его в качестве подозреваемого или обвиняемого по уголовному делу, возбужденному в отношении других лиц либо по факту совершенного преступления, принимается в отношении: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лица, должность которого включена в кадровый реестр Главы государства Республики Беларусь, – Генеральным прокурором Республики Беларусь, Председателем Следственного комитета Республики Беларусь, Председателем Комитета государственной безопасности Республики Беларусь или лицами, исполняющими их обязанности, с предварительного согласия Президента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депутата Палаты представителей, члена Совета Республики Национального собрания Республики Беларусь – Генеральным прокурором Республики Беларусь, Председателем Следственного комитета Республики Беларусь, Председателем Комитета государственной безопасности Республики Беларусь или лицами, исполняющими их обязанности, с предварительного согласия соответствующей палаты Национального собрания Республики Беларусь, если иное не предусмотрено </w:t>
      </w:r>
      <w:hyperlink r:id="rId1213" w:anchor="&amp;Article=468/2&amp;Point=1" w:history="1">
        <w:r>
          <w:rPr>
            <w:rFonts w:ascii="Times New Roman" w:hAnsi="Times New Roman" w:cs="Times New Roman"/>
            <w:color w:val="0000FF"/>
            <w:sz w:val="24"/>
            <w:szCs w:val="24"/>
            <w:lang w:val="ru-RU"/>
          </w:rPr>
          <w:t>пунктом 1</w:t>
        </w:r>
      </w:hyperlink>
      <w:r>
        <w:rPr>
          <w:rFonts w:ascii="Times New Roman" w:hAnsi="Times New Roman" w:cs="Times New Roman"/>
          <w:color w:val="000000"/>
          <w:sz w:val="24"/>
          <w:szCs w:val="24"/>
          <w:lang w:val="ru-RU"/>
        </w:rPr>
        <w:t xml:space="preserve"> настоящей статьи;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депутата областного, Минского городского Совета депутатов – прокурором соответственно области, города Минска и приравненным к нему прокурором или вышестоящим прокурором либо Председателем Следственного комитета Республики Беларусь, Председателем Комитета государственной безопасности Республики Беларусь или лицами, исполняющими их обязанности;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депутата районного, городского, поселкового, сельского Совета депутатов – прокурором соответственно района, города и приравненным к нему прокурором или вышестоящим прокурором либо Председателем Следственного комитета Республики Беларусь, Председателем Комитета государственной безопасности Республики Беларусь или лицами, исполняющими их обязанности;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судьи – Генеральным прокурором Республики Беларусь, Председателем Следственного комитета Республики Беларусь, Председателем Комитета государственной безопасности Республики Беларусь или лицами, исполняющими их обязанности, с предварительного согласия должностного лица, назначившего судью (государственного органа, избравшего его), если иное не предусмотрено </w:t>
      </w:r>
      <w:hyperlink r:id="rId1214" w:anchor="&amp;Article=468/2&amp;Point=1" w:history="1">
        <w:r>
          <w:rPr>
            <w:rFonts w:ascii="Times New Roman" w:hAnsi="Times New Roman" w:cs="Times New Roman"/>
            <w:color w:val="0000FF"/>
            <w:sz w:val="24"/>
            <w:szCs w:val="24"/>
            <w:lang w:val="ru-RU"/>
          </w:rPr>
          <w:t>пунктом 1</w:t>
        </w:r>
      </w:hyperlink>
      <w:r>
        <w:rPr>
          <w:rFonts w:ascii="Times New Roman" w:hAnsi="Times New Roman" w:cs="Times New Roman"/>
          <w:color w:val="000000"/>
          <w:sz w:val="24"/>
          <w:szCs w:val="24"/>
          <w:lang w:val="ru-RU"/>
        </w:rPr>
        <w:t xml:space="preserve"> настоящей статьи;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народного заседателя – прокурором, Председателем Следственного комитета Республики Беларусь, Председателем Комитета государственной безопасности Республики Беларусь или лицами, исполняющими их обязанности, с предварительного согласия должностного лица (органа), утвердившего списки народных заседателей;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17" w:name="CA0_ЧТР__1_РЗ_XV_20_ГЛ_49_62_СТ_468_2__7"/>
      <w:bookmarkEnd w:id="1117"/>
      <w:r>
        <w:rPr>
          <w:rFonts w:ascii="Times New Roman" w:hAnsi="Times New Roman" w:cs="Times New Roman"/>
          <w:color w:val="000000"/>
          <w:sz w:val="24"/>
          <w:szCs w:val="24"/>
          <w:lang w:val="ru-RU"/>
        </w:rPr>
        <w:t xml:space="preserve">7) прокурора, начальника следственного подразделения, следователя – Генеральным прокурором Республики Беларусь, Председателем Следственного комитета Республики Беларусь, Председателем Комитета государственной безопасности Республики Беларусь или лицами, исполняющими их обязанности, если иное не предусмотрено </w:t>
      </w:r>
      <w:hyperlink r:id="rId1215" w:anchor="&amp;Article=468/2&amp;Point=1" w:history="1">
        <w:r>
          <w:rPr>
            <w:rFonts w:ascii="Times New Roman" w:hAnsi="Times New Roman" w:cs="Times New Roman"/>
            <w:color w:val="0000FF"/>
            <w:sz w:val="24"/>
            <w:szCs w:val="24"/>
            <w:lang w:val="ru-RU"/>
          </w:rPr>
          <w:t>пунктом 1</w:t>
        </w:r>
      </w:hyperlink>
      <w:r>
        <w:rPr>
          <w:rFonts w:ascii="Times New Roman" w:hAnsi="Times New Roman" w:cs="Times New Roman"/>
          <w:color w:val="000000"/>
          <w:sz w:val="24"/>
          <w:szCs w:val="24"/>
          <w:lang w:val="ru-RU"/>
        </w:rPr>
        <w:t xml:space="preserve"> настоящей статьи.</w:t>
      </w:r>
      <w:r w:rsidR="00A16388" w:rsidRPr="00A16388">
        <w:rPr>
          <w:rFonts w:ascii="Times New Roman" w:hAnsi="Times New Roman" w:cs="Times New Roman"/>
          <w:color w:val="000000"/>
          <w:sz w:val="24"/>
          <w:szCs w:val="24"/>
          <w:lang w:val="ru-RU"/>
        </w:rPr>
        <w:pict>
          <v:shape id="_x0000_i2088"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468[3]. Задержание и иные меры процессуального принуждения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занимающее высшую государственную должность Республики Беларусь, а также лицо, должность которого включена в кадровый реестр Главы государства Республики Беларусь, назначенное на эту должность Президентом Республики Беларусь, не могут быть задержаны и иным образом лишены личной свободы без предварительного согласия Президента Республики Беларусь, за исключением случаев совершения измены государству либо задержания на месте совершения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Лицо, должность которого включена в кадровый реестр Главы государства Республики Беларусь, кроме лиц, указанных в части 1 настоящей статьи, не может быть задержано и иным образом лишено личной свободы без предварительного согласия Президента Республики Беларусь, за исключением случаев совершения измены государству, иного особо тяжкого преступления, а также задержания на месте совершения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Депутат Палаты представителей, член Совета Республики Национального собрания Республики Беларусь не могут быть задержаны и иным образом лишены личной свободы без предварительного согласия соответствующей палаты Национального собрания Республики Беларусь, за исключением случаев совершения измены государству, иного особо тяжкого преступления, а также задержания на месте совершения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Судья, за исключением судьи, должность которого включена в кадровый реестр Главы государства Республики Беларусь, народный заседатель не могут быть задержаны и иным образом лишены личной свободы без предварительного согласия соответственно должностного лица, назначившего судью (государственного органа, избравшего его), должностного лица (органа), утвердившего списки народных заседателей, за исключением случаев совершения измены государству, иного особо тяжкого преступления, а также задержания на месте совершения преступления.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О задержании лица, должность которого включена в кадровый реестр Главы государства Республики Беларусь, депутата Палаты представителей, члена Совета Республики Национального собрания Республики Беларусь, судьи, народного заседателя, прокурорского работника органами, осуществившими задержание, немедленно сообщается в письменной форме: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Президенту Республики Беларусь – в отношении лица, должность которого включена в кадровый реестр Главы государства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Председателю Палаты представителей Национального собрания Республики Беларусь – в отношении депутата Палаты представителей Национального собрания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Председателю Совета Республики Национального собрания Республики Беларусь – в отношении члена Совета Республики Национального собрания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Председателю Конституционного Суда Республики Беларусь или его заместителю – в отношении судьи Конституционного Суда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Председателю Верховного Суда Республики Беларусь или Председателю Высшего Хозяйственного Суда Республики Беларусь, в соответствующую квалификационную коллегию судей и Министерство юстиции Республики Беларусь – в отношении судей общих и хозяйственных судов;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должностному лицу (органу), утвердившему списки народных заседателей, – в отношении народного заседателя;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18" w:name="CA0_ЧТР__1_РЗ_XV_20_ГЛ_49_62_СТ_468_3__7"/>
      <w:bookmarkEnd w:id="1118"/>
      <w:r>
        <w:rPr>
          <w:rFonts w:ascii="Times New Roman" w:hAnsi="Times New Roman" w:cs="Times New Roman"/>
          <w:color w:val="000000"/>
          <w:sz w:val="24"/>
          <w:szCs w:val="24"/>
          <w:lang w:val="ru-RU"/>
        </w:rPr>
        <w:t>7) Генеральному прокурору Республики Беларусь – в отношении прокурорского работника.</w:t>
      </w:r>
      <w:r w:rsidR="00A16388" w:rsidRPr="00A16388">
        <w:rPr>
          <w:rFonts w:ascii="Times New Roman" w:hAnsi="Times New Roman" w:cs="Times New Roman"/>
          <w:color w:val="000000"/>
          <w:sz w:val="24"/>
          <w:szCs w:val="24"/>
          <w:lang w:val="ru-RU"/>
        </w:rPr>
        <w:pict>
          <v:shape id="_x0000_i2089" type="#_x0000_t75" style="width:7.6pt;height:7.6pt">
            <v:imagedata r:id="rId52" o:title=""/>
          </v:shape>
        </w:pic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Статья 468[4]. Особенности избрания меры пресечения и производства отдельных следственных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После возбуждения уголовного дела либо привлечения лица в качестве подозреваемого или обвиняемого по уголовному делу, возбужденному в отношении других лиц либо по факту совершенного преступления, в порядке, установленном </w:t>
      </w:r>
      <w:hyperlink r:id="rId1216" w:anchor="&amp;Article=468/2" w:history="1">
        <w:r>
          <w:rPr>
            <w:rFonts w:ascii="Times New Roman" w:hAnsi="Times New Roman" w:cs="Times New Roman"/>
            <w:color w:val="0000FF"/>
            <w:sz w:val="24"/>
            <w:szCs w:val="24"/>
            <w:lang w:val="ru-RU"/>
          </w:rPr>
          <w:t>статьей 468</w:t>
        </w:r>
      </w:hyperlink>
      <w:hyperlink r:id="rId1217" w:anchor="&amp;Article=468/2" w:history="1">
        <w:r>
          <w:rPr>
            <w:rFonts w:ascii="Times New Roman" w:hAnsi="Times New Roman" w:cs="Times New Roman"/>
            <w:color w:val="0000FF"/>
            <w:sz w:val="24"/>
            <w:szCs w:val="24"/>
            <w:lang w:val="ru-RU"/>
          </w:rPr>
          <w:t>[2]</w:t>
        </w:r>
      </w:hyperlink>
      <w:r>
        <w:rPr>
          <w:rFonts w:ascii="Times New Roman" w:hAnsi="Times New Roman" w:cs="Times New Roman"/>
          <w:color w:val="000000"/>
          <w:sz w:val="24"/>
          <w:szCs w:val="24"/>
          <w:lang w:val="ru-RU"/>
        </w:rPr>
        <w:t xml:space="preserve"> настоящего Кодекса, применение меры пресечения, за исключением заключения под стражу или иного лишения личной свободы, производство следственных действий в отношении такого лица осуществляются в порядке, предусмотренном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19" w:name="CA0_ЧТР__1_РЗ_XV_20_ГЛ_49_62_СТ_468_4__7"/>
      <w:bookmarkEnd w:id="1119"/>
      <w:r>
        <w:rPr>
          <w:rFonts w:ascii="Times New Roman" w:hAnsi="Times New Roman" w:cs="Times New Roman"/>
          <w:color w:val="000000"/>
          <w:sz w:val="24"/>
          <w:szCs w:val="24"/>
          <w:lang w:val="ru-RU"/>
        </w:rPr>
        <w:t>2. В случае, если уголовное дело в отношении лица, должность которого включена в кадровый реестр Главы государства Республики Беларусь, депутата Палаты представителей, члена Совета Республики Национального собрания Республики Беларусь, судьи, прокурорского работника не было возбуждено или такое лицо не было привлечено в качестве подозреваемого или обвиняемого по уголовному делу, возбужденному в отношении других лиц либо по факту совершенного преступления, производство следственных действий, выполняемых с санкции прокурора, может осуществляться только с санкции Генерального прокурора Республики Беларусь или лица, исполняющего его обязанности. Личный обыск в отношении данных лиц не допускается, за исключением случаев задержания на месте совершения преступления.</w:t>
      </w:r>
      <w:r w:rsidR="00A16388" w:rsidRPr="00A16388">
        <w:rPr>
          <w:rFonts w:ascii="Times New Roman" w:hAnsi="Times New Roman" w:cs="Times New Roman"/>
          <w:color w:val="000000"/>
          <w:sz w:val="24"/>
          <w:szCs w:val="24"/>
          <w:lang w:val="ru-RU"/>
        </w:rPr>
        <w:pict>
          <v:shape id="_x0000_i2090"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120" w:name="CA0_ЧТР__1_РЗ_XV_21CN__zagrazdel_xv"/>
      <w:bookmarkEnd w:id="1120"/>
      <w:r>
        <w:rPr>
          <w:rFonts w:ascii="Times New Roman" w:hAnsi="Times New Roman" w:cs="Times New Roman"/>
          <w:b/>
          <w:bCs/>
          <w:caps/>
          <w:color w:val="000000"/>
          <w:sz w:val="24"/>
          <w:szCs w:val="24"/>
          <w:lang w:val="ru-RU"/>
        </w:rPr>
        <w:t>РАЗДЕЛ XV</w:t>
      </w:r>
      <w:r>
        <w:rPr>
          <w:rFonts w:ascii="Times New Roman" w:hAnsi="Times New Roman" w:cs="Times New Roman"/>
          <w:b/>
          <w:bCs/>
          <w:caps/>
          <w:color w:val="000000"/>
          <w:sz w:val="24"/>
          <w:szCs w:val="24"/>
          <w:lang w:val="ru-RU"/>
        </w:rPr>
        <w:br/>
        <w:t>МЕЖДУНАРОДНАЯ ПРАВОВАЯ ПОМОЩЬ ПО УГОЛОВНЫМ ДЕЛАМ НА ОСНОВЕ ПРИНЦИПА ВЗАИМНОСТИ</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121" w:name="CA0_ЧТР__1_РЗ_XV_21_ГЛ_50_63CN__chapter_"/>
      <w:bookmarkEnd w:id="1121"/>
      <w:r>
        <w:rPr>
          <w:rFonts w:ascii="Times New Roman" w:hAnsi="Times New Roman" w:cs="Times New Roman"/>
          <w:b/>
          <w:bCs/>
          <w:caps/>
          <w:color w:val="000000"/>
          <w:sz w:val="24"/>
          <w:szCs w:val="24"/>
          <w:lang w:val="ru-RU"/>
        </w:rPr>
        <w:t>ГЛАВА 50</w:t>
      </w:r>
      <w:r>
        <w:rPr>
          <w:rFonts w:ascii="Times New Roman" w:hAnsi="Times New Roman" w:cs="Times New Roman"/>
          <w:b/>
          <w:bCs/>
          <w:caps/>
          <w:color w:val="000000"/>
          <w:sz w:val="24"/>
          <w:szCs w:val="24"/>
          <w:lang w:val="ru-RU"/>
        </w:rPr>
        <w:br/>
        <w:t>ОСНОВАНИЕ И УСЛОВИЯ ОКАЗАНИЯ МЕЖДУНАРОДНОЙ ПРАВОВОЙ ПОМОЩИ ПО УГОЛОВНЫМ ДЕЛАМ НА ОСНОВЕ ПРИНЦИПА ВЗАИМНОСТИ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22" w:name="CA0_ЧТР__1_РЗ_XV_21_ГЛ_50_63_СТ_469_725C"/>
      <w:bookmarkEnd w:id="1122"/>
      <w:r>
        <w:rPr>
          <w:rFonts w:ascii="Times New Roman" w:hAnsi="Times New Roman" w:cs="Times New Roman"/>
          <w:b/>
          <w:bCs/>
          <w:color w:val="000000"/>
          <w:sz w:val="24"/>
          <w:szCs w:val="24"/>
          <w:lang w:val="ru-RU"/>
        </w:rPr>
        <w:t>Статья 469. Основание для оказания международной правовой помощи по уголовным делам на основе принципа взаимности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Основанием для оказания международной правовой помощи по уголовным делам на основе принципа взаимности является просьба органа иностранного государства, в которой содержатся положения о ее сути и указываются сведения об уголовном деле, о фактических обстоятельствах и правовой квалификации деяния, текст положений уголовного закона иностранного государства, которыми предусматривается ответственность за это деяние, сведения о размере причиненного вреда, а также иные сведения, необходимые для ее исполнения. Просьба органа иностранного государства должна быть представлена в письменной форме, заверена подписью его должностного лица и скреплена гербовой печатью органа иностранного государства.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23" w:name="CA0_ЧТР__1_РЗ_XV_21_ГЛ_50_63_СТ_470_726C"/>
      <w:bookmarkEnd w:id="1123"/>
      <w:r>
        <w:rPr>
          <w:rFonts w:ascii="Times New Roman" w:hAnsi="Times New Roman" w:cs="Times New Roman"/>
          <w:b/>
          <w:bCs/>
          <w:color w:val="000000"/>
          <w:sz w:val="24"/>
          <w:szCs w:val="24"/>
          <w:lang w:val="ru-RU"/>
        </w:rPr>
        <w:t>Статья 470. Общее условие оказания международной правовой помощи по уголовным делам на основе принципа взаимности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Общим условием оказания международной правовой помощи по уголовным делам на основе принципа взаимности является наличие: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заверенной копии решения органа иностранного государства, ведущего уголовный процесс, о производстве соответствующих процессуальных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письменного обязательства органа иностранного государства об оказании международной правовой помощи по уголовным делам на основе принципа взаимности;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письменного обязательства органа иностранного государства о соблюдении условий, предусмотренных соответственно </w:t>
      </w:r>
      <w:hyperlink r:id="rId1218" w:anchor="&amp;Article=471" w:history="1">
        <w:r>
          <w:rPr>
            <w:rFonts w:ascii="Times New Roman" w:hAnsi="Times New Roman" w:cs="Times New Roman"/>
            <w:color w:val="0000FF"/>
            <w:sz w:val="24"/>
            <w:szCs w:val="24"/>
            <w:lang w:val="ru-RU"/>
          </w:rPr>
          <w:t>статьями 471–480</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иных документов и материалов, необходимых для исполнения просьбы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24" w:name="CA0_ЧТР__1_РЗ_XV_21_ГЛ_50_63_СТ_470_726_"/>
      <w:bookmarkEnd w:id="1124"/>
      <w:r>
        <w:rPr>
          <w:rFonts w:ascii="Times New Roman" w:hAnsi="Times New Roman" w:cs="Times New Roman"/>
          <w:color w:val="000000"/>
          <w:sz w:val="24"/>
          <w:szCs w:val="24"/>
          <w:lang w:val="ru-RU"/>
        </w:rPr>
        <w:t>5) заверенного письменного перевода на один из государственных языков Республики Беларусь просьбы органа иностранного государства и прилагаемых к ней документов и материалов, указанных в пунктах 1–4 настоящей статьи.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25" w:name="CA0_ЧТР__1_РЗ_XV_21_ГЛ_50_63_СТ_471_727C"/>
      <w:bookmarkEnd w:id="1125"/>
      <w:r>
        <w:rPr>
          <w:rFonts w:ascii="Times New Roman" w:hAnsi="Times New Roman" w:cs="Times New Roman"/>
          <w:b/>
          <w:bCs/>
          <w:color w:val="000000"/>
          <w:sz w:val="24"/>
          <w:szCs w:val="24"/>
          <w:lang w:val="ru-RU"/>
        </w:rPr>
        <w:t>Статья 471. Условия исполнения просьбы органа иностранного государства, содержащей положение о вызове лица для производства процессуальных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Просьба органа иностранного государства, содержащая положение о вызове лица в иностранное государство для производства процессуальных действий с его участием в качестве потерпевшего, гражданского истца, гражданского ответчика, их представителя, свидетеля, эксперта, может быть исполнена при наличии заверенной копии решения органа иностранного государства, ведущего уголовный процесс, о производстве соответствующих процессуальных действий, а также если орган иностранного государства представит письменные обязательства, что лицо, в отношении которого поступила такая просьба: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будет привлечено в этом иностранном государстве к уголовной, административной, гражданско-правовой ответственности, задержано, заключено под стражу или подвергнуто наказанию в связи с его показаниями или заключениями либо за деяние, совершенное им до пересечения государственной границы этого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получит возмещение расходов, связанных с его вызовом, в порядке, указанном органом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26" w:name="CA0_ЧТР__1_РЗ_XV_21_ГЛ_50_63_СТ_471_727_"/>
      <w:bookmarkEnd w:id="1126"/>
      <w:r>
        <w:rPr>
          <w:rFonts w:ascii="Times New Roman" w:hAnsi="Times New Roman" w:cs="Times New Roman"/>
          <w:color w:val="000000"/>
          <w:sz w:val="24"/>
          <w:szCs w:val="24"/>
          <w:lang w:val="ru-RU"/>
        </w:rPr>
        <w:t>2. Письменное обязательство органа иностранного государства, предусмотренное пунктом 1 части 1 настоящей статьи, не исполняется, если лицо, прибывшее по вызову органа иностранного государства на территорию иностранного государства и имеющее возможность ее покинуть, в течение тридцати суток после получения официального уведомления о том, что его присутствия более не требуется, не покинуло территорию этого иностранного государства или если такое лицо, покинув иностранное государство, добровольно возвратилось на его территорию. В этот срок не засчитывается время, в течение которого лицо по независящим от него обстоятельствам не могло покинуть территорию иностранного государства.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27" w:name="CA0_ЧТР__1_РЗ_XV_21_ГЛ_50_63_СТ_472_728C"/>
      <w:bookmarkEnd w:id="1127"/>
      <w:r>
        <w:rPr>
          <w:rFonts w:ascii="Times New Roman" w:hAnsi="Times New Roman" w:cs="Times New Roman"/>
          <w:b/>
          <w:bCs/>
          <w:color w:val="000000"/>
          <w:sz w:val="24"/>
          <w:szCs w:val="24"/>
          <w:lang w:val="ru-RU"/>
        </w:rPr>
        <w:t>Статья 472. Условия исполнения просьбы органа иностранного государства, содержащей положение о передаче на время лица для производства процессуальных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Просьба органа иностранного государства, содержащая положение о передаче на время лица, которое отбывает наказание в виде лишения свободы на территории Республики Беларусь, иностранному государству для производства процессуальных действий с его участием в качестве свидетеля или потерпевшего, может быть исполнена при наличии заверенной копии решения органа иностранного государства, ведущего уголовный процесс, о производстве соответствующих процессуальных действий, а также если орган иностранного государства представит письменные обязательства, что лицо, в отношении которого поступила такая просьба: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будет содержаться под стражей и будет возвращено в Республику Беларусь в срок, установленный Генеральным прокурором Республики Беларусь или его заместителем;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будет привлечено в этом иностранном государстве к уголовной, административной, гражданско-правовой ответственности или подвергнуто наказанию в связи с его показаниями либо за деяние, совершенное им до пересечения государственной границы этого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будет освобождено из-под стражи и получит возможность беспрепятственно возвратиться в Республику Беларусь в случае, если Генеральная прокуратура Республики Беларусь уведомит орган иностранного государства, что переданное на время лицо отбыло наказание или освобождено от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случае, предусмотренном пунктом 3 настоящей части, получит возмещение расходов, связанных с его пребыванием на территории иностранного государства и возвращением в Республику Беларусь, в порядке, указанном органом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28" w:name="CA0_ЧТР__1_РЗ_XV_21_ГЛ_50_63_СТ_472_728_"/>
      <w:bookmarkEnd w:id="1128"/>
      <w:r>
        <w:rPr>
          <w:rFonts w:ascii="Times New Roman" w:hAnsi="Times New Roman" w:cs="Times New Roman"/>
          <w:color w:val="000000"/>
          <w:sz w:val="24"/>
          <w:szCs w:val="24"/>
          <w:lang w:val="ru-RU"/>
        </w:rPr>
        <w:t>2. Письменное обязательство органа иностранного государства, предусмотренное пунктом 2 части 1 настоящей статьи, не исполняется, если лицо, переданное на время иностранному государству, освобожденное из-под стражи и имеющее возможность покинуть его территорию, в течение тридцати суток после получения официального уведомления о том, что его присутствия более не требуется, не покинуло территорию этого иностранного государства или если такое лицо, покинув иностранное государство, добровольно возвратилось на его территорию. В этот срок не засчитывается время, в течение которого лицо по независящим от него обстоятельствам не могло покинуть территорию иностранного государства.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29" w:name="CA0_ЧТР__1_РЗ_XV_21_ГЛ_50_63_СТ_473_729C"/>
      <w:bookmarkEnd w:id="1129"/>
      <w:r>
        <w:rPr>
          <w:rFonts w:ascii="Times New Roman" w:hAnsi="Times New Roman" w:cs="Times New Roman"/>
          <w:b/>
          <w:bCs/>
          <w:color w:val="000000"/>
          <w:sz w:val="24"/>
          <w:szCs w:val="24"/>
          <w:lang w:val="ru-RU"/>
        </w:rPr>
        <w:t>Статья 473. Условия исполнения просьбы органа иностранного государства, содержащей положение о передаче лица для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Просьба органа иностранного государства, содержащая положение о передаче лица, осужденного к лишению свободы на территории Республики Беларусь, иностранному государству для отбывания наказания на его территории, может быть исполнена,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отношении этого лица имеется вступивший в законную силу приговор суда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лицо, в отношении которого поступила такая просьба, является гражданином этого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имеется согласие лица, в отношении которого поступила такая просьба, на отбывание наказания в виде лишения свободы на территории этого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имеется письменное обязательство органа иностранного государства об исполнении приговора суда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30" w:name="CA0_ЧТР__1_РЗ_XV_21_ГЛ_50_63_СТ_473_729_"/>
      <w:bookmarkEnd w:id="1130"/>
      <w:r>
        <w:rPr>
          <w:rFonts w:ascii="Times New Roman" w:hAnsi="Times New Roman" w:cs="Times New Roman"/>
          <w:color w:val="000000"/>
          <w:sz w:val="24"/>
          <w:szCs w:val="24"/>
          <w:lang w:val="ru-RU"/>
        </w:rPr>
        <w:t>5) на момент получения такой просьбы этому лицу осталось отбывать наказание в виде лишения свободы не менее шести месяцев.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31" w:name="CA0_ЧТР__1_РЗ_XV_21_ГЛ_50_63_СТ_474_730C"/>
      <w:bookmarkEnd w:id="1131"/>
      <w:r>
        <w:rPr>
          <w:rFonts w:ascii="Times New Roman" w:hAnsi="Times New Roman" w:cs="Times New Roman"/>
          <w:b/>
          <w:bCs/>
          <w:color w:val="000000"/>
          <w:sz w:val="24"/>
          <w:szCs w:val="24"/>
          <w:lang w:val="ru-RU"/>
        </w:rPr>
        <w:t>Статья 474. Условия исполнения просьбы органа иностранного государства, содержащей положение о применении к лицу меры пресечения с целью выдачи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Просьба органа иностранного государства, содержащая положение о применении к лицу меры пресечения в виде заключения под стражу с целью его выдачи иностранному государству для осуществления уголовного преследования и (или) отбывания наказания, может быть исполнена при наличии: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заверенной копии решения органа иностранного государства, ведущего уголовный процесс, о применении к этому лицу меры пресечения в виде заключения под стражу или заверенной копии вступившего в законную силу судебного решения иностранного государства по уголовному делу о назначении ему наказания в виде лишения свободы;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32" w:name="CA0_ЧТР__1_РЗ_XV_21_ГЛ_50_63_СТ_474_730_"/>
      <w:bookmarkEnd w:id="1132"/>
      <w:r>
        <w:rPr>
          <w:rFonts w:ascii="Times New Roman" w:hAnsi="Times New Roman" w:cs="Times New Roman"/>
          <w:color w:val="000000"/>
          <w:sz w:val="24"/>
          <w:szCs w:val="24"/>
          <w:lang w:val="ru-RU"/>
        </w:rPr>
        <w:t>2) письменного обязательства органа иностранного государства о последующем представлении просьбы органа иностранного государства, содержащей положение о выдаче этого лица иностранному государству для осуществления уголовного преследования и (или) отбывания наказания.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33" w:name="CA0_ЧТР__1_РЗ_XV_21_ГЛ_50_63_СТ_475_731C"/>
      <w:bookmarkEnd w:id="1133"/>
      <w:r>
        <w:rPr>
          <w:rFonts w:ascii="Times New Roman" w:hAnsi="Times New Roman" w:cs="Times New Roman"/>
          <w:b/>
          <w:bCs/>
          <w:color w:val="000000"/>
          <w:sz w:val="24"/>
          <w:szCs w:val="24"/>
          <w:lang w:val="ru-RU"/>
        </w:rPr>
        <w:t>Статья 475. Условия исполнения просьбы органа иностранного государства, содержащей положение о выдаче лица для осуществления уголовного преследования и (или)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Просьба органа иностранного государства, содержащая положение о выдаче лица иностранному государству для осуществления уголовного преследования и (или) отбывания наказания, может быть исполнена при наличии заверенной копии решения органа иностранного государства, ведущего уголовный процесс, о применении к этому лицу меры пресечения в виде заключения под стражу или заверенной копии вступившего в законную силу судебного решения иностранного государства по уголовному делу о назначении ему наказания в виде лишения свободы, а также если орган иностранного государства представит письменные обязательства, что лицо, в отношении которого поступила такая просьба: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не будет подвергаться без соответствующего решения Генерального прокурора Республики Беларусь или его заместителя в этом иностранном государстве уголовному преследованию и (или) не будет осуждено либо задержано в целях отбывания наказания за преступление, совершенное им до пересечения государственной границы этого иностранного государства, за исключением преступления, послужившего основанием для такой просьбы;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будет выдано или передано третьему государству без соответствующего решения Генерального прокурора Республики Беларусь или его заместителя;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сможет свободно покинуть территорию этого иностранного государства после прекращения уголовного преследования и (или) отбывания наказания либо освобождения от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34" w:name="CA0_ЧТР__1_РЗ_XV_21_ГЛ_50_63_СТ_475_731_"/>
      <w:bookmarkEnd w:id="1134"/>
      <w:r>
        <w:rPr>
          <w:rFonts w:ascii="Times New Roman" w:hAnsi="Times New Roman" w:cs="Times New Roman"/>
          <w:color w:val="000000"/>
          <w:sz w:val="24"/>
          <w:szCs w:val="24"/>
          <w:lang w:val="ru-RU"/>
        </w:rPr>
        <w:t>2. Письменные обязательства органа иностранного государства, предусмотренные пунктами 1 и 2 части 1 настоящей статьи, не исполняются, если лицо, выданное иностранному государству, находящееся на территории этого иностранного государства и имеющее возможность ее покинуть, в течение сорока пяти суток после прекращения уголовного преследования и (или) отбывания наказания либо освобождения от наказания не покинуло территорию этого иностранного государства или если такое лицо, покинув иностранное государство, добровольно возвратилось на его территорию. В этот срок не засчитывается время, в течение которого лицо по независящим от него обстоятельствам не могло покинуть территорию иностранного государства.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35" w:name="CA0_ЧТР__1_РЗ_XV_21_ГЛ_50_63_СТ_476_732C"/>
      <w:bookmarkEnd w:id="1135"/>
      <w:r>
        <w:rPr>
          <w:rFonts w:ascii="Times New Roman" w:hAnsi="Times New Roman" w:cs="Times New Roman"/>
          <w:b/>
          <w:bCs/>
          <w:color w:val="000000"/>
          <w:sz w:val="24"/>
          <w:szCs w:val="24"/>
          <w:lang w:val="ru-RU"/>
        </w:rPr>
        <w:t>Статья 476. Условия исполнения просьбы органа иностранного государства, содержащей положение о выдаче на время лица для производства процессуальных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Просьба органа иностранного государства, содержащая положение о выдаче на время лица, которое отбывает наказание в виде лишения свободы на территории Республики Беларусь, иностранному государству для производства процессуальных действий с его участием в качестве обвиняемого, может быть исполнена, если отсрочка выдачи лица может повлечь истечение срока давности привлечения к уголовной ответственности или затруднить расследование преступления, при наличии письменных обязательств органа иностранного государства, что лицо, в отношении которого поступила такая просьба: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будет содержаться под стражей и будет возвращено в Республику Беларусь в срок, установленный Генеральным прокурором Республики Беларусь или его заместителем и не превышающий трех месяцев;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 будет подвергаться без соответствующего решения Генерального прокурора Республики Беларусь или его заместителя в этом иностранном государстве уголовному преследованию, за исключением преступления, послужившего основанием для такой просьбы, а также не будет осуждено либо задержано в целях отбывания наказания за преступление, совершенное им до пересечения государственной границы этого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36" w:name="CA0_ЧТР__1_РЗ_XV_21_ГЛ_50_63_СТ_476_732_"/>
      <w:bookmarkEnd w:id="1136"/>
      <w:r>
        <w:rPr>
          <w:rFonts w:ascii="Times New Roman" w:hAnsi="Times New Roman" w:cs="Times New Roman"/>
          <w:color w:val="000000"/>
          <w:sz w:val="24"/>
          <w:szCs w:val="24"/>
          <w:lang w:val="ru-RU"/>
        </w:rPr>
        <w:t>2. По просьбе органа иностранного государства срок, указанный в пункте 1 части 1 настоящей статьи, может быть продлен Генеральным прокурором Республики Беларусь или его заместителем.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37" w:name="CA0_ЧТР__1_РЗ_XV_21_ГЛ_50_63_СТ_477_733C"/>
      <w:bookmarkEnd w:id="1137"/>
      <w:r>
        <w:rPr>
          <w:rFonts w:ascii="Times New Roman" w:hAnsi="Times New Roman" w:cs="Times New Roman"/>
          <w:b/>
          <w:bCs/>
          <w:color w:val="000000"/>
          <w:sz w:val="24"/>
          <w:szCs w:val="24"/>
          <w:lang w:val="ru-RU"/>
        </w:rPr>
        <w:t>Статья 477. Условия исполнения просьбы органа иностранного государства, содержащей положение об уголовном преследовании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Просьба органа иностранного государства, содержащая положение об уголовном преследовании лица, может быть исполнена, если представлены материалы уголовного дела или их заверенные копии, а также их заверенный письменный перевод на один из государственных языков Республики Беларусь, предметы, которые служили орудиями преступления, или сохранили на себе следы преступления, или добыты преступным путем, либо другие предметы и документы, которые могут служить средствами по обнаружению преступления, установлению фактических обстоятельств уголовного дела, выявлению виновных либо опровержению обвинения, заявления потерпевших или их представителей об осуществлении уголовного преследования (при их наличии) и сведения о возмещении вреда, причиненного преступлением (при наличии таких сведений).</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38" w:name="CA0_ЧТР__1_РЗ_XV_21_ГЛ_50_63_СТ_478_734C"/>
      <w:bookmarkEnd w:id="1138"/>
      <w:r>
        <w:rPr>
          <w:rFonts w:ascii="Times New Roman" w:hAnsi="Times New Roman" w:cs="Times New Roman"/>
          <w:b/>
          <w:bCs/>
          <w:color w:val="000000"/>
          <w:sz w:val="24"/>
          <w:szCs w:val="24"/>
          <w:lang w:val="ru-RU"/>
        </w:rPr>
        <w:t>Статья 478. Условия исполнения просьбы органа иностранного государства, содержащей положение об исполнении судебного решения иностранного государства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Просьба органа иностранного государства, содержащая положение об исполнении судебного решения иностранного государства по уголовному делу в отношении лица, отбывающего наказание на территории иностранного государства, может быть исполнена,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имеются заверенная копия вступившего в законную силу судебного решения иностранного государства по уголовному делу о назначении наказания лицу, в отношении которого поступила такая просьба, и информация об отбытой части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лицо, в отношении которого поступила такая просьба, является гражданином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имеется согласие лица, в отношении которого поступила такая просьба, на отбывание наказания на территории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на момент получения просьбы органа иностранного государства, содержащей положение об исполнении наказания в виде лишения свободы, лицу, в отношении которого поступила такая просьба, осталось отбывать наказание в виде лишения свободы не менее шести месяцев;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39" w:name="CA0_ЧТР__1_РЗ_XV_21_ГЛ_50_63_СТ_478_734_"/>
      <w:bookmarkEnd w:id="1139"/>
      <w:r>
        <w:rPr>
          <w:rFonts w:ascii="Times New Roman" w:hAnsi="Times New Roman" w:cs="Times New Roman"/>
          <w:color w:val="000000"/>
          <w:sz w:val="24"/>
          <w:szCs w:val="24"/>
          <w:lang w:val="ru-RU"/>
        </w:rPr>
        <w:t xml:space="preserve">5) деяние, совершенное лицом, в отношении которого поступила такая просьба, является преступлением в соответствии с </w:t>
      </w:r>
      <w:hyperlink r:id="rId1219" w:history="1">
        <w:r>
          <w:rPr>
            <w:rFonts w:ascii="Times New Roman" w:hAnsi="Times New Roman" w:cs="Times New Roman"/>
            <w:color w:val="0000FF"/>
            <w:sz w:val="24"/>
            <w:szCs w:val="24"/>
            <w:lang w:val="ru-RU"/>
          </w:rPr>
          <w:t>Уголовным кодексом</w:t>
        </w:r>
      </w:hyperlink>
      <w:r>
        <w:rPr>
          <w:rFonts w:ascii="Times New Roman" w:hAnsi="Times New Roman" w:cs="Times New Roman"/>
          <w:color w:val="000000"/>
          <w:sz w:val="24"/>
          <w:szCs w:val="24"/>
          <w:lang w:val="ru-RU"/>
        </w:rPr>
        <w:t xml:space="preserve">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40" w:name="CA0_ЧТР__1_РЗ_XV_21_ГЛ_50_63_СТ_479_735C"/>
      <w:bookmarkEnd w:id="1140"/>
      <w:r>
        <w:rPr>
          <w:rFonts w:ascii="Times New Roman" w:hAnsi="Times New Roman" w:cs="Times New Roman"/>
          <w:b/>
          <w:bCs/>
          <w:color w:val="000000"/>
          <w:sz w:val="24"/>
          <w:szCs w:val="24"/>
          <w:lang w:val="ru-RU"/>
        </w:rPr>
        <w:t>Статья 479. Условия исполнения просьбы органа иностранного государства, содержащей положение о транзитной перевозке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Просьба органа иностранного государства, содержащая положение о транзитной перевозке через территорию Республики Беларусь лица, в отношении которого принято решение органа другого иностранного государства о его передаче на время этому иностранному государству для производства процессуальных действий с его участием в качестве свидетеля или потерпевшего, либо о передаче для отбывания наказания в государстве, гражданином которого оно является, либо о его выдаче для осуществления уголовного преследования и (или) отбывания наказания, либо о выдаче на время для производства процессуальных действий с его участием в качестве обвиняемого, может быть исполнена при наличии заверенной копии соответствующего решения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41" w:name="CA0_ЧТР__1_РЗ_XV_21_ГЛ_50_63_СТ_479_735_"/>
      <w:bookmarkEnd w:id="1141"/>
      <w:r>
        <w:rPr>
          <w:rFonts w:ascii="Times New Roman" w:hAnsi="Times New Roman" w:cs="Times New Roman"/>
          <w:color w:val="000000"/>
          <w:sz w:val="24"/>
          <w:szCs w:val="24"/>
          <w:lang w:val="ru-RU"/>
        </w:rPr>
        <w:t>2. В случае осуществления транзитной перевозки лица, указанного в части 1 настоящей статьи, через территорию Республики Беларусь воздушным транспортом без посадки на ее территории просьба органа иностранного государства, содержащая положение о транзитной перевозке лица, не представляется.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42" w:name="CA0_ЧТР__1_РЗ_XV_21_ГЛ_50_63_СТ_480_736C"/>
      <w:bookmarkEnd w:id="1142"/>
      <w:r>
        <w:rPr>
          <w:rFonts w:ascii="Times New Roman" w:hAnsi="Times New Roman" w:cs="Times New Roman"/>
          <w:b/>
          <w:bCs/>
          <w:color w:val="000000"/>
          <w:sz w:val="24"/>
          <w:szCs w:val="24"/>
          <w:lang w:val="ru-RU"/>
        </w:rPr>
        <w:t>Статья 480. Условия исполнения просьбы органа иностранного государства, содержащей положение о передаче предметов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Просьба органа иностранного государства, содержащая положение о передаче предметов, которые служили орудиями преступления, или сохранили на себе следы преступления, или добыты преступным путем, либо других предметов и документов, которые могут служить средствами по обнаружению преступления, установлению фактических обстоятельств уголовного дела, выявлению виновных либо опровержению обвинения, может быть исполнена при наличии заверенной копии решения органа иностранного государства, ведущего уголовный процесс, о производстве соответствующих процессуальных действий, а также если орган иностранного государства представит письменные обязательства, что: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эти предметы будут безвозмездно возвращены на территорию Республики Беларусь в срок, установленный Генеральным прокурором Республики Беларусь или его заместителем, либо после окончания производства по уголовному делу с согласия Генерального прокурора Республики Беларусь или его заместителя будут безвозмездно переданы непосредственно лицам, имеющим право на эти предметы, если они не откажутся их принять;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43" w:name="CA0_ЧТР__1_РЗ_XV_21_ГЛ_50_63_СТ_480_736_"/>
      <w:bookmarkEnd w:id="1143"/>
      <w:r>
        <w:rPr>
          <w:rFonts w:ascii="Times New Roman" w:hAnsi="Times New Roman" w:cs="Times New Roman"/>
          <w:color w:val="000000"/>
          <w:sz w:val="24"/>
          <w:szCs w:val="24"/>
          <w:lang w:val="ru-RU"/>
        </w:rPr>
        <w:t>2) права третьих лиц на эти предметы будут сохранены.</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144" w:name="CA0_ЧТР__1_РЗ_XV_21_ГЛ_51_64CN__chapter_"/>
      <w:bookmarkEnd w:id="1144"/>
      <w:r>
        <w:rPr>
          <w:rFonts w:ascii="Times New Roman" w:hAnsi="Times New Roman" w:cs="Times New Roman"/>
          <w:b/>
          <w:bCs/>
          <w:caps/>
          <w:color w:val="000000"/>
          <w:sz w:val="24"/>
          <w:szCs w:val="24"/>
          <w:lang w:val="ru-RU"/>
        </w:rPr>
        <w:t>ГЛАВА 51</w:t>
      </w:r>
      <w:r>
        <w:rPr>
          <w:rFonts w:ascii="Times New Roman" w:hAnsi="Times New Roman" w:cs="Times New Roman"/>
          <w:b/>
          <w:bCs/>
          <w:caps/>
          <w:color w:val="000000"/>
          <w:sz w:val="24"/>
          <w:szCs w:val="24"/>
          <w:lang w:val="ru-RU"/>
        </w:rPr>
        <w:br/>
        <w:t>ОСНОВАНИЯ ДЛЯ ОТКАЗА В ОКАЗАНИИ И ОТСРОЧКИ ОКАЗАНИЯ МЕЖДУНАРОДНОЙ ПРАВОВОЙ ПОМОЩИ ПО УГОЛОВНЫМ ДЕЛАМ НА ОСНОВЕ ПРИНЦИПА ВЗАИМНОСТИ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45" w:name="CA0_ЧТР__1_РЗ_XV_21_ГЛ_51_64_СТ_481_737C"/>
      <w:bookmarkEnd w:id="1145"/>
      <w:r>
        <w:rPr>
          <w:rFonts w:ascii="Times New Roman" w:hAnsi="Times New Roman" w:cs="Times New Roman"/>
          <w:b/>
          <w:bCs/>
          <w:color w:val="000000"/>
          <w:sz w:val="24"/>
          <w:szCs w:val="24"/>
          <w:lang w:val="ru-RU"/>
        </w:rPr>
        <w:t>Статья 481. Общие основания для отказа в оказании международной правовой помощи по уголовным делам на основе принципа взаимности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Международная правовая помощь по уголовным делам на основе принципа взаимности не оказывается,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оказание такой помощи может нанести ущерб суверенитету Республики Беларусь, ее национальной безопасности, правам и свободам граждан либо противоречит законодательным актам Республики Беларусь, а также международным договорам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деяние, в связи с которым поступила просьба органа иностранного государства, не является преступлением в соответствии с </w:t>
      </w:r>
      <w:hyperlink r:id="rId1220" w:history="1">
        <w:r>
          <w:rPr>
            <w:rFonts w:ascii="Times New Roman" w:hAnsi="Times New Roman" w:cs="Times New Roman"/>
            <w:color w:val="0000FF"/>
            <w:sz w:val="24"/>
            <w:szCs w:val="24"/>
            <w:lang w:val="ru-RU"/>
          </w:rPr>
          <w:t>Уголовным кодексом</w:t>
        </w:r>
      </w:hyperlink>
      <w:r>
        <w:rPr>
          <w:rFonts w:ascii="Times New Roman" w:hAnsi="Times New Roman" w:cs="Times New Roman"/>
          <w:color w:val="000000"/>
          <w:sz w:val="24"/>
          <w:szCs w:val="24"/>
          <w:lang w:val="ru-RU"/>
        </w:rPr>
        <w:t xml:space="preserve">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не соблюдены условия, предусмотренные </w:t>
      </w:r>
      <w:hyperlink r:id="rId1221" w:anchor="&amp;Chapter=50" w:history="1">
        <w:r>
          <w:rPr>
            <w:rFonts w:ascii="Times New Roman" w:hAnsi="Times New Roman" w:cs="Times New Roman"/>
            <w:color w:val="0000FF"/>
            <w:sz w:val="24"/>
            <w:szCs w:val="24"/>
            <w:lang w:val="ru-RU"/>
          </w:rPr>
          <w:t>главой 50</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46" w:name="CA0_ЧТР__1_РЗ_XV_21_ГЛ_51_64_СТ_481_737_"/>
      <w:bookmarkEnd w:id="1146"/>
      <w:r>
        <w:rPr>
          <w:rFonts w:ascii="Times New Roman" w:hAnsi="Times New Roman" w:cs="Times New Roman"/>
          <w:color w:val="000000"/>
          <w:sz w:val="24"/>
          <w:szCs w:val="24"/>
          <w:lang w:val="ru-RU"/>
        </w:rPr>
        <w:t>4) иностранным государством не соблюдается принцип взаимности.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47" w:name="CA0_ЧТР__1_РЗ_XV_21_ГЛ_51_64_СТ_482_738C"/>
      <w:bookmarkEnd w:id="1147"/>
      <w:r>
        <w:rPr>
          <w:rFonts w:ascii="Times New Roman" w:hAnsi="Times New Roman" w:cs="Times New Roman"/>
          <w:b/>
          <w:bCs/>
          <w:color w:val="000000"/>
          <w:sz w:val="24"/>
          <w:szCs w:val="24"/>
          <w:lang w:val="ru-RU"/>
        </w:rPr>
        <w:t>Статья 482. Основания для отказа в исполнении просьбы органа иностранного государства, содержащей положение о передаче на время лица для производства процессуальных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Просьба органа иностранного государства, содержащая положение о передаче на время лица, которое отбывает наказание в виде лишения свободы на территории Республики Беларусь, иностранному государству для производства процессуальных действий с его участием в качестве свидетеля или потерпевшего, не исполняется,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отсутствует согласие лица, в отношении которого поступила такая просьба, на его передачу на время иностранному государству;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необходимо присутствие на территории Республики Беларусь лица, в отношении которого поступила такая просьба, по уголовному делу, находящемуся в производстве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48" w:name="CA0_ЧТР__1_РЗ_XV_21_ГЛ_51_64_СТ_482_738_"/>
      <w:bookmarkEnd w:id="1148"/>
      <w:r>
        <w:rPr>
          <w:rFonts w:ascii="Times New Roman" w:hAnsi="Times New Roman" w:cs="Times New Roman"/>
          <w:color w:val="000000"/>
          <w:sz w:val="24"/>
          <w:szCs w:val="24"/>
          <w:lang w:val="ru-RU"/>
        </w:rPr>
        <w:t>3) передача на время иностранному государству лица, в отношении которого поступила такая просьба, может повлечь нарушение установленных сроков отбывания наказания в виде лишения свободы.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49" w:name="CA0_ЧТР__1_РЗ_XV_21_ГЛ_51_64_СТ_483_739C"/>
      <w:bookmarkEnd w:id="1149"/>
      <w:r>
        <w:rPr>
          <w:rFonts w:ascii="Times New Roman" w:hAnsi="Times New Roman" w:cs="Times New Roman"/>
          <w:b/>
          <w:bCs/>
          <w:color w:val="000000"/>
          <w:sz w:val="24"/>
          <w:szCs w:val="24"/>
          <w:lang w:val="ru-RU"/>
        </w:rPr>
        <w:t>Статья 483. Основания для отказа в исполнении просьбы органа иностранного государства, содержащей положение о передаче лица для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Просьба органа иностранного государства, содержащая положение о передаче лица, осужденного к лишению свободы на территории Республики Беларусь и являющегося гражданином этого иностранного государства, иностранному государству для отбывания наказания на его территории, не исполняется,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ни одно из деяний, повлекших наказание в виде лишения свободы, не признается преступлением по уголовному законодательству этого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наказание не может быть исполнено в этом иностранном государстве вследствие истечения срока давности или по иному основанию, предусмотренному законодательством этого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50" w:name="CA0_ЧТР__1_РЗ_XV_21_ГЛ_51_64_СТ_483_739_"/>
      <w:bookmarkEnd w:id="1150"/>
      <w:r>
        <w:rPr>
          <w:rFonts w:ascii="Times New Roman" w:hAnsi="Times New Roman" w:cs="Times New Roman"/>
          <w:color w:val="000000"/>
          <w:sz w:val="24"/>
          <w:szCs w:val="24"/>
          <w:lang w:val="ru-RU"/>
        </w:rPr>
        <w:t>3) не возмещен вред, причиненный преступлением, совершенным на территории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51" w:name="CA0_ЧТР__1_РЗ_XV_21_ГЛ_51_64_СТ_484_740C"/>
      <w:bookmarkEnd w:id="1151"/>
      <w:r>
        <w:rPr>
          <w:rFonts w:ascii="Times New Roman" w:hAnsi="Times New Roman" w:cs="Times New Roman"/>
          <w:b/>
          <w:bCs/>
          <w:color w:val="000000"/>
          <w:sz w:val="24"/>
          <w:szCs w:val="24"/>
          <w:lang w:val="ru-RU"/>
        </w:rPr>
        <w:t>Статья 484. Основания для отказа в исполнении просьбы органа иностранного государства, содержащей положение о выдаче лица для осуществления уголовного преследования и (или)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Просьба органа иностранного государства, содержащая положение о выдаче лица иностранному государству для осуществления уголовного преследования и (или) отбывания наказания, не исполняется,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в отношении которого поступила такая просьба, является гражданином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лицу, в отношении которого поступила такая просьба, предоставлено убежище в Республике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лицо, в отношении которого поступила такая просьба, не подлежит привлечению к уголовной ответственности в соответствии с </w:t>
      </w:r>
      <w:hyperlink r:id="rId1222" w:history="1">
        <w:r>
          <w:rPr>
            <w:rFonts w:ascii="Times New Roman" w:hAnsi="Times New Roman" w:cs="Times New Roman"/>
            <w:color w:val="0000FF"/>
            <w:sz w:val="24"/>
            <w:szCs w:val="24"/>
            <w:lang w:val="ru-RU"/>
          </w:rPr>
          <w:t>Уголовным кодексом</w:t>
        </w:r>
      </w:hyperlink>
      <w:r>
        <w:rPr>
          <w:rFonts w:ascii="Times New Roman" w:hAnsi="Times New Roman" w:cs="Times New Roman"/>
          <w:color w:val="000000"/>
          <w:sz w:val="24"/>
          <w:szCs w:val="24"/>
          <w:lang w:val="ru-RU"/>
        </w:rPr>
        <w:t xml:space="preserve"> Республики Беларусь либо освобождено от уголовной ответственности или отбывания наказания за преступление, послужившее основанием для этой просьбы, в связи с принятием (изданием) правовых актов Республики Беларусь об амнистии или о помиловании;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целями этой просьбы являются уголовное преследование или наказание лица, в отношении которого поступила такая просьба, по признаку расы, пола, вероисповедания, гражданства, национальности, принадлежности к определенной социальной группе или политическим убеждениям;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деяние, в совершении которого обвиняется лицо, в отношении которого поступила такая просьба, или за которое оно осуждено, является воинским преступлением;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за преступление, послужившее основанием для этой просьбы, в соответствии с Уголовным кодексом Республики Беларусь или уголовным законодательством иностранного государства предусматриваются наказание в виде лишения свободы на срок менее одного года либо более мягкое наказание;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лицо, в отношении которого поступила такая просьба, приговорено в иностранном государстве к наказанию в виде лишения свободы на срок менее шести месяцев либо если срок неотбытой им части наказания составляет менее шести месяцев;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в отношении этого лица имеются неотмененное постановление органа уголовного преследования об отказе в возбуждении уголовного дела или о прекращении уголовного преследования, производства по уголовному делу либо вступившие в законную силу приговор или постановление (определение) суда Республики Беларусь о прекращении производства по уголовному делу по тому же деянию, в связи с которым поступила эта просьба;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лицо, в отношении которого поступила такая просьба, отбыло наказание или к нему были применены иные меры уголовной ответственности за преступление, послужившее основанием для этой просьбы;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 в соответствии с </w:t>
      </w:r>
      <w:hyperlink r:id="rId1223" w:history="1">
        <w:r>
          <w:rPr>
            <w:rFonts w:ascii="Times New Roman" w:hAnsi="Times New Roman" w:cs="Times New Roman"/>
            <w:color w:val="0000FF"/>
            <w:sz w:val="24"/>
            <w:szCs w:val="24"/>
            <w:lang w:val="ru-RU"/>
          </w:rPr>
          <w:t>Уголовным кодексом</w:t>
        </w:r>
      </w:hyperlink>
      <w:r>
        <w:rPr>
          <w:rFonts w:ascii="Times New Roman" w:hAnsi="Times New Roman" w:cs="Times New Roman"/>
          <w:color w:val="000000"/>
          <w:sz w:val="24"/>
          <w:szCs w:val="24"/>
          <w:lang w:val="ru-RU"/>
        </w:rPr>
        <w:t xml:space="preserve"> Республики Беларусь или уголовным законодательством иностранного государства истек срок давности привлечения лица, в отношении которого поступила такая просьба, к уголовной ответственности или исполнения в отношении его обвинительного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11) за преступление, послужившее основанием для этой просьбы, в соответствии с уголовным законодательством иностранного государства предусматривается наказание в виде смертной казни, а в соответствии с </w:t>
      </w:r>
      <w:hyperlink r:id="rId1224" w:history="1">
        <w:r>
          <w:rPr>
            <w:rFonts w:ascii="Times New Roman" w:hAnsi="Times New Roman" w:cs="Times New Roman"/>
            <w:color w:val="0000FF"/>
            <w:sz w:val="24"/>
            <w:szCs w:val="24"/>
            <w:lang w:val="ru-RU"/>
          </w:rPr>
          <w:t>Уголовным кодексом</w:t>
        </w:r>
      </w:hyperlink>
      <w:r>
        <w:rPr>
          <w:rFonts w:ascii="Times New Roman" w:hAnsi="Times New Roman" w:cs="Times New Roman"/>
          <w:color w:val="000000"/>
          <w:sz w:val="24"/>
          <w:szCs w:val="24"/>
          <w:lang w:val="ru-RU"/>
        </w:rPr>
        <w:t xml:space="preserve"> Республики Беларусь наказание в виде смертной казни не предусматривается и если орган иностранного государства не представил письменного обязательства, что смертный приговор не будет вынесен или в случае его вынесения не будет приведен в исполнение;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имеется вступившее в законную силу судебное решение Республики Беларусь о признании постановления о выдаче лица иностранному государству для осуществления уголовного преследования и (или) отбывания наказания незаконным, его отмене, отмене меры пресечения и освобождении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уголовное преследование лица, в отношении которого поступила такая просьба, возбуждается в порядке частного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отсутствует согласие иностранного государства на выдачу лица, в отношении которого поступила такая просьба, другому иностранному государству в случае, когда это лицо было выдано Республике Беларусь по просьбе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деяние, в связи с которым поступила просьба органа иностранного государства, совершено на территории Республики Беларусь или против интересов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выдаче лица, в отношении которого поступила просьба органа иностранного государства, содержащая положение о его выдаче иностранному государству для осуществления уголовного преследования и (или) отбывания наказания, может быть отказано,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Республике Беларусь осуществляется уголовное преследование лица, в отношении которого поступила такая просьба, за то же деяние, в связи с которым поступила эта просьба;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имеются просьбы органов нескольких иностранных государств, содержащие положения о выдаче одного и того же лица, и если это лицо выдано или будет выдано другому иностранному государству;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52" w:name="CA0_ЧТР__1_РЗ_XV_21_ГЛ_51_64_СТ_484_740_"/>
      <w:bookmarkEnd w:id="1152"/>
      <w:r>
        <w:rPr>
          <w:rFonts w:ascii="Times New Roman" w:hAnsi="Times New Roman" w:cs="Times New Roman"/>
          <w:color w:val="000000"/>
          <w:sz w:val="24"/>
          <w:szCs w:val="24"/>
          <w:lang w:val="ru-RU"/>
        </w:rPr>
        <w:t xml:space="preserve">3) орган иностранного государства в случаях, предусмотренных частями 1 и 2 </w:t>
      </w:r>
      <w:hyperlink r:id="rId1225" w:anchor="&amp;Article=502" w:history="1">
        <w:r>
          <w:rPr>
            <w:rFonts w:ascii="Times New Roman" w:hAnsi="Times New Roman" w:cs="Times New Roman"/>
            <w:color w:val="0000FF"/>
            <w:sz w:val="24"/>
            <w:szCs w:val="24"/>
            <w:lang w:val="ru-RU"/>
          </w:rPr>
          <w:t>статьи 502</w:t>
        </w:r>
      </w:hyperlink>
      <w:r>
        <w:rPr>
          <w:rFonts w:ascii="Times New Roman" w:hAnsi="Times New Roman" w:cs="Times New Roman"/>
          <w:color w:val="000000"/>
          <w:sz w:val="24"/>
          <w:szCs w:val="24"/>
          <w:lang w:val="ru-RU"/>
        </w:rPr>
        <w:t xml:space="preserve"> настоящего Кодекса, не принял лицо, в отношении которого вынесено постановление о его выдаче иностранному государству для осуществления уголовного преследования и (или) отбывания наказания.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53" w:name="CA0_ЧТР__1_РЗ_XV_21_ГЛ_51_64_СТ_485_741C"/>
      <w:bookmarkEnd w:id="1153"/>
      <w:r>
        <w:rPr>
          <w:rFonts w:ascii="Times New Roman" w:hAnsi="Times New Roman" w:cs="Times New Roman"/>
          <w:b/>
          <w:bCs/>
          <w:color w:val="000000"/>
          <w:sz w:val="24"/>
          <w:szCs w:val="24"/>
          <w:lang w:val="ru-RU"/>
        </w:rPr>
        <w:t>Статья 485. Основания для отсрочки исполнения просьбы органа иностранного государства, содержащей положение о выдаче лица для осуществления уголовного преследования и (или)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Исполнение просьбы органа иностранного государства, содержащей положение о выдаче лица иностранному государству для осуществления уголовного преследования и (или) отбывания наказания, в случаях, если в Республике Беларусь осуществляется уголовное преследование этого лица или если это лицо отбывает наказание на территории Республики Беларусь, может быть отсрочено до прекращения уголовного преследования этого лица, приведения приговора в исполнение, отбытия наказания либо освобождения от него, о чем уведомляется орган иностранного государства. После прекращения уголовного преследования этого лица, приведения приговора в исполнение, отбытия наказания либо освобождения от него такая просьба рассматривается в порядке, установленном настоящим Кодексом.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54" w:name="CA0_ЧТР__1_РЗ_XV_21_ГЛ_51_64_СТ_486_742C"/>
      <w:bookmarkEnd w:id="1154"/>
      <w:r>
        <w:rPr>
          <w:rFonts w:ascii="Times New Roman" w:hAnsi="Times New Roman" w:cs="Times New Roman"/>
          <w:b/>
          <w:bCs/>
          <w:color w:val="000000"/>
          <w:sz w:val="24"/>
          <w:szCs w:val="24"/>
          <w:lang w:val="ru-RU"/>
        </w:rPr>
        <w:t>Статья 486. Основания для отказа в исполнении просьбы органа иностранного государства, содержащей положение о выдаче на время лица для производства процессуальных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Просьба органа иностранного государства, содержащая положение о выдаче на время лица, которое отбывает наказание в виде лишения свободы на территории Республики Беларусь, иностранному государству для производства процессуальных действий с его участием в качестве обвиняемого, не исполняется при наличии оснований, предусмотренных частью 1 </w:t>
      </w:r>
      <w:hyperlink r:id="rId1226" w:anchor="&amp;Article=484" w:history="1">
        <w:r>
          <w:rPr>
            <w:rFonts w:ascii="Times New Roman" w:hAnsi="Times New Roman" w:cs="Times New Roman"/>
            <w:color w:val="0000FF"/>
            <w:sz w:val="24"/>
            <w:szCs w:val="24"/>
            <w:lang w:val="ru-RU"/>
          </w:rPr>
          <w:t>статьи 484</w:t>
        </w:r>
      </w:hyperlink>
      <w:r>
        <w:rPr>
          <w:rFonts w:ascii="Times New Roman" w:hAnsi="Times New Roman" w:cs="Times New Roman"/>
          <w:color w:val="000000"/>
          <w:sz w:val="24"/>
          <w:szCs w:val="24"/>
          <w:lang w:val="ru-RU"/>
        </w:rPr>
        <w:t xml:space="preserve"> настоящего Кодекса, а также в случае, если выдача на время лица иностранному государству может повлечь нарушение установленных сроков отбывания наказания в виде лишения свободы.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55" w:name="CA0_ЧТР__1_РЗ_XV_21_ГЛ_51_64_СТ_487_743C"/>
      <w:bookmarkEnd w:id="1155"/>
      <w:r>
        <w:rPr>
          <w:rFonts w:ascii="Times New Roman" w:hAnsi="Times New Roman" w:cs="Times New Roman"/>
          <w:b/>
          <w:bCs/>
          <w:color w:val="000000"/>
          <w:sz w:val="24"/>
          <w:szCs w:val="24"/>
          <w:lang w:val="ru-RU"/>
        </w:rPr>
        <w:t>Статья 487. Основания для отказа в исполнении просьбы органа иностранного государства, содержащей положение об уголовном преследовании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Просьба органа иностранного государства, содержащая положение об уголовном преследовании лица, не исполняется,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лицо, в отношении которого поступила такая просьба, не подлежит привлечению к уголовной ответственности в соответствии с </w:t>
      </w:r>
      <w:hyperlink r:id="rId1227" w:history="1">
        <w:r>
          <w:rPr>
            <w:rFonts w:ascii="Times New Roman" w:hAnsi="Times New Roman" w:cs="Times New Roman"/>
            <w:color w:val="0000FF"/>
            <w:sz w:val="24"/>
            <w:szCs w:val="24"/>
            <w:lang w:val="ru-RU"/>
          </w:rPr>
          <w:t>Уголовным кодексом</w:t>
        </w:r>
      </w:hyperlink>
      <w:r>
        <w:rPr>
          <w:rFonts w:ascii="Times New Roman" w:hAnsi="Times New Roman" w:cs="Times New Roman"/>
          <w:color w:val="000000"/>
          <w:sz w:val="24"/>
          <w:szCs w:val="24"/>
          <w:lang w:val="ru-RU"/>
        </w:rPr>
        <w:t xml:space="preserve"> Республики Беларусь либо освобождено от уголовной ответственности или отбывания наказания за преступление, послужившее основанием для этой просьбы, в связи с принятием (изданием) правовых актов Республики Беларусь об амнистии или о помиловании;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отношении этого лица имеются неотмененное постановление органа уголовного преследования об отказе в возбуждении уголовного дела или о прекращении уголовного преследования, производства по уголовному делу либо вступившие в законную силу приговор или постановление (определение) суда Республики Беларусь о прекращении производства по уголовному делу по тому же деянию, в связи с которым поступила эта просьба;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в соответствии с </w:t>
      </w:r>
      <w:hyperlink r:id="rId1228" w:history="1">
        <w:r>
          <w:rPr>
            <w:rFonts w:ascii="Times New Roman" w:hAnsi="Times New Roman" w:cs="Times New Roman"/>
            <w:color w:val="0000FF"/>
            <w:sz w:val="24"/>
            <w:szCs w:val="24"/>
            <w:lang w:val="ru-RU"/>
          </w:rPr>
          <w:t>Уголовным кодексом</w:t>
        </w:r>
      </w:hyperlink>
      <w:r>
        <w:rPr>
          <w:rFonts w:ascii="Times New Roman" w:hAnsi="Times New Roman" w:cs="Times New Roman"/>
          <w:color w:val="000000"/>
          <w:sz w:val="24"/>
          <w:szCs w:val="24"/>
          <w:lang w:val="ru-RU"/>
        </w:rPr>
        <w:t xml:space="preserve"> Республики Беларусь или уголовным законодательством иностранного государства истек срок давности привлечения лица, в отношении которого поступила такая просьба, к уголовной ответственности;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56" w:name="CA0_ЧТР__1_РЗ_XV_21_ГЛ_51_64_СТ_487_743_"/>
      <w:bookmarkEnd w:id="1156"/>
      <w:r>
        <w:rPr>
          <w:rFonts w:ascii="Times New Roman" w:hAnsi="Times New Roman" w:cs="Times New Roman"/>
          <w:color w:val="000000"/>
          <w:sz w:val="24"/>
          <w:szCs w:val="24"/>
          <w:lang w:val="ru-RU"/>
        </w:rPr>
        <w:t>4) не представлены материалы уголовного дела или их заверенные копии, а также их заверенный письменный перевод на один из государственных языков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57" w:name="CA0_ЧТР__1_РЗ_XV_21_ГЛ_51_64_СТ_488_744C"/>
      <w:bookmarkEnd w:id="1157"/>
      <w:r>
        <w:rPr>
          <w:rFonts w:ascii="Times New Roman" w:hAnsi="Times New Roman" w:cs="Times New Roman"/>
          <w:b/>
          <w:bCs/>
          <w:color w:val="000000"/>
          <w:sz w:val="24"/>
          <w:szCs w:val="24"/>
          <w:lang w:val="ru-RU"/>
        </w:rPr>
        <w:t>Статья 488. Основания для отказа в исполнении просьбы органа иностранного государства, содержащей положение об исполнении судебного решения иностранного государства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Просьба органа иностранного государства, содержащая положение об исполнении судебного решения иностранного государства по уголовному делу в отношении лица, отбывающего наказание на территории иностранного государства, не исполняется,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отсутствуют вступившее в законную силу судебное решение иностранного государства по уголовному делу о назначении наказания лицу, в отношении которого поступила такая просьба, и информация об отбытой части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отсутствует согласие лица, в отношении которого поступила такая просьба, на отбывание наказания на территории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в соответствии с </w:t>
      </w:r>
      <w:hyperlink r:id="rId1229" w:history="1">
        <w:r>
          <w:rPr>
            <w:rFonts w:ascii="Times New Roman" w:hAnsi="Times New Roman" w:cs="Times New Roman"/>
            <w:color w:val="0000FF"/>
            <w:sz w:val="24"/>
            <w:szCs w:val="24"/>
            <w:lang w:val="ru-RU"/>
          </w:rPr>
          <w:t>Уголовным кодексом</w:t>
        </w:r>
      </w:hyperlink>
      <w:r>
        <w:rPr>
          <w:rFonts w:ascii="Times New Roman" w:hAnsi="Times New Roman" w:cs="Times New Roman"/>
          <w:color w:val="000000"/>
          <w:sz w:val="24"/>
          <w:szCs w:val="24"/>
          <w:lang w:val="ru-RU"/>
        </w:rPr>
        <w:t xml:space="preserve"> Республики Беларусь или уголовным законодательством иностранного государства истек срок давности привлечения лица, в отношении которого поступила такая просьба, к уголовной ответственности или исполнения в отношении его обвинительного приговора;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Республике Беларусь лицо, в отношении которого поступила такая просьба, привлечено к уголовной ответственности либо освобождено от уголовной ответственности или в отношении его прекращены уголовное преследование, производство по уголовному делу по тому же деянию, в связи с которым поступила эта просьба;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w:t>
      </w:r>
      <w:hyperlink r:id="rId1230" w:history="1">
        <w:r>
          <w:rPr>
            <w:rFonts w:ascii="Times New Roman" w:hAnsi="Times New Roman" w:cs="Times New Roman"/>
            <w:color w:val="0000FF"/>
            <w:sz w:val="24"/>
            <w:szCs w:val="24"/>
            <w:lang w:val="ru-RU"/>
          </w:rPr>
          <w:t>Уголовным кодексом</w:t>
        </w:r>
      </w:hyperlink>
      <w:r>
        <w:rPr>
          <w:rFonts w:ascii="Times New Roman" w:hAnsi="Times New Roman" w:cs="Times New Roman"/>
          <w:color w:val="000000"/>
          <w:sz w:val="24"/>
          <w:szCs w:val="24"/>
          <w:lang w:val="ru-RU"/>
        </w:rPr>
        <w:t xml:space="preserve"> Республики Беларусь не предусмотрен вид наказания, назначенный судебным решением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на момент получения просьбы органа иностранного государства, содержащей положение об исполнении наказания в виде лишения свободы, лицу, в отношении которого поступила такая просьба, осталось отбывать наказание в виде лишения свободы менее шести месяцев;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58" w:name="CA0_ЧТР__1_РЗ_XV_21_ГЛ_51_64_СТ_488_744_"/>
      <w:bookmarkEnd w:id="1158"/>
      <w:r>
        <w:rPr>
          <w:rFonts w:ascii="Times New Roman" w:hAnsi="Times New Roman" w:cs="Times New Roman"/>
          <w:color w:val="000000"/>
          <w:sz w:val="24"/>
          <w:szCs w:val="24"/>
          <w:lang w:val="ru-RU"/>
        </w:rPr>
        <w:t xml:space="preserve">7) лицо, в отношении которого поступила такая просьба, не подлежит уголовной ответственности в соответствии с </w:t>
      </w:r>
      <w:hyperlink r:id="rId1231" w:history="1">
        <w:r>
          <w:rPr>
            <w:rFonts w:ascii="Times New Roman" w:hAnsi="Times New Roman" w:cs="Times New Roman"/>
            <w:color w:val="0000FF"/>
            <w:sz w:val="24"/>
            <w:szCs w:val="24"/>
            <w:lang w:val="ru-RU"/>
          </w:rPr>
          <w:t>Уголовным кодексом</w:t>
        </w:r>
      </w:hyperlink>
      <w:r>
        <w:rPr>
          <w:rFonts w:ascii="Times New Roman" w:hAnsi="Times New Roman" w:cs="Times New Roman"/>
          <w:color w:val="000000"/>
          <w:sz w:val="24"/>
          <w:szCs w:val="24"/>
          <w:lang w:val="ru-RU"/>
        </w:rPr>
        <w:t xml:space="preserve">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59" w:name="CA0_ЧТР__1_РЗ_XV_21_ГЛ_51_64_СТ_489_745C"/>
      <w:bookmarkEnd w:id="1159"/>
      <w:r>
        <w:rPr>
          <w:rFonts w:ascii="Times New Roman" w:hAnsi="Times New Roman" w:cs="Times New Roman"/>
          <w:b/>
          <w:bCs/>
          <w:color w:val="000000"/>
          <w:sz w:val="24"/>
          <w:szCs w:val="24"/>
          <w:lang w:val="ru-RU"/>
        </w:rPr>
        <w:t>Статья 489. Основания для отказа в исполнении просьбы органа иностранного государства, содержащей положение о транзитной перевозке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Просьба органа иностранного государства, содержащая положение о транзитной перевозке через территорию Республики Беларусь лица, в отношении которого принято решение органа другого иностранного государства о его передаче на время этому иностранному государству для производства процессуальных действий с его участием в качестве свидетеля или потерпевшего, либо о передаче для отбывания наказания в государстве, гражданином которого оно является, либо о его выдаче для осуществления уголовного преследования и (или) отбывания наказания, либо о выдаче на время для производства процессуальных действий с его участием в качестве обвиняемого, не исполняется при наличии оснований, предусмотренных частью 1 </w:t>
      </w:r>
      <w:hyperlink r:id="rId1232" w:anchor="&amp;Article=484" w:history="1">
        <w:r>
          <w:rPr>
            <w:rFonts w:ascii="Times New Roman" w:hAnsi="Times New Roman" w:cs="Times New Roman"/>
            <w:color w:val="0000FF"/>
            <w:sz w:val="24"/>
            <w:szCs w:val="24"/>
            <w:lang w:val="ru-RU"/>
          </w:rPr>
          <w:t>статьи 484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60" w:name="CA0_ЧТР__1_РЗ_XV_21_ГЛ_51_64_СТ_490_746C"/>
      <w:bookmarkEnd w:id="1160"/>
      <w:r>
        <w:rPr>
          <w:rFonts w:ascii="Times New Roman" w:hAnsi="Times New Roman" w:cs="Times New Roman"/>
          <w:b/>
          <w:bCs/>
          <w:color w:val="000000"/>
          <w:sz w:val="24"/>
          <w:szCs w:val="24"/>
          <w:lang w:val="ru-RU"/>
        </w:rPr>
        <w:t>Статья 490. Основания для отказа или отсрочки исполнения просьбы органа иностранного государства, содержащей положение о передаче предметов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Просьба органа иностранного государства, содержащая положение о передаче предметов, которые служили орудиями преступления, или сохранили на себе следы преступления, или добыты преступным путем, либо других предметов и документов, которые могут служить средствами по обнаружению преступления, установлению фактических обстоятельств уголовного дела, выявлению виновных либо опровержению обвинения, не исполняется, если не представлены заверенная копия решения органа иностранного государства, ведущего уголовный процесс, о производстве соответствующих процессуальных действий, а также письменные обязательства, предусмотренные </w:t>
      </w:r>
      <w:hyperlink r:id="rId1233" w:anchor="&amp;Article=480" w:history="1">
        <w:r>
          <w:rPr>
            <w:rFonts w:ascii="Times New Roman" w:hAnsi="Times New Roman" w:cs="Times New Roman"/>
            <w:color w:val="0000FF"/>
            <w:sz w:val="24"/>
            <w:szCs w:val="24"/>
            <w:lang w:val="ru-RU"/>
          </w:rPr>
          <w:t>статьей 480</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61" w:name="CA0_ЧТР__1_РЗ_XV_21_ГЛ_51_64_СТ_490_746_"/>
      <w:bookmarkEnd w:id="1161"/>
      <w:r>
        <w:rPr>
          <w:rFonts w:ascii="Times New Roman" w:hAnsi="Times New Roman" w:cs="Times New Roman"/>
          <w:color w:val="000000"/>
          <w:sz w:val="24"/>
          <w:szCs w:val="24"/>
          <w:lang w:val="ru-RU"/>
        </w:rPr>
        <w:t>2. Исполнение просьбы органа иностранного государства, содержащей положение о передаче предметов, которые служили орудиями преступления, или сохранили на себе следы преступления, или добыты преступным путем, либо других предметов и документов, которые могут служить средствами по обнаружению преступления, установлению фактических обстоятельств уголовного дела, выявлению виновных либо опровержению обвинения, может быть отсрочено до окончания на территории Республики Беларусь производства по уголовному делу, по которому они являются вещественными доказательствами.</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162" w:name="CA0_ЧТР__1_РЗ_XV_21_ГЛ_52_65CN__chapter_"/>
      <w:bookmarkEnd w:id="1162"/>
      <w:r>
        <w:rPr>
          <w:rFonts w:ascii="Times New Roman" w:hAnsi="Times New Roman" w:cs="Times New Roman"/>
          <w:b/>
          <w:bCs/>
          <w:caps/>
          <w:color w:val="000000"/>
          <w:sz w:val="24"/>
          <w:szCs w:val="24"/>
          <w:lang w:val="ru-RU"/>
        </w:rPr>
        <w:t>ГЛАВА 52</w:t>
      </w:r>
      <w:r>
        <w:rPr>
          <w:rFonts w:ascii="Times New Roman" w:hAnsi="Times New Roman" w:cs="Times New Roman"/>
          <w:b/>
          <w:bCs/>
          <w:caps/>
          <w:color w:val="000000"/>
          <w:sz w:val="24"/>
          <w:szCs w:val="24"/>
          <w:lang w:val="ru-RU"/>
        </w:rPr>
        <w:br/>
        <w:t>ТРЕБОВАНИЯ К ПРОСЬБЕ ОРГАНА, ВЕДУЩЕГО УГОЛОВНЫЙ ПРОЦЕСС, ДОКУМЕНТАМ И МАТЕРИАЛАМ, ПРИЛАГАЕМЫМ К НЕЙ. ПОРЯДОК НАПРАВЛЕНИЯ ПРОСЬБ ОРГАНОВ, ВЕДУЩИХ УГОЛОВНЫЙ ПРОЦЕСС</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63" w:name="CA0_ЧТР__1_РЗ_XV_21_ГЛ_52_65_СТ_491_747C"/>
      <w:bookmarkEnd w:id="1163"/>
      <w:r>
        <w:rPr>
          <w:rFonts w:ascii="Times New Roman" w:hAnsi="Times New Roman" w:cs="Times New Roman"/>
          <w:b/>
          <w:bCs/>
          <w:color w:val="000000"/>
          <w:sz w:val="24"/>
          <w:szCs w:val="24"/>
          <w:lang w:val="ru-RU"/>
        </w:rPr>
        <w:t>Статья 491. Форма и содержание просьбы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Просьба органа, ведущего уголовный процесс, составляется в письменной форме на одном из государственных языков Республики Беларусь, заверяется подписью должностного лица, ее составившего, и скрепляется гербовой печатью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просьбе органа, ведущего уголовный процесс, указываются: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наименование органа, ведущего уголовный процесс, составившего просьбу;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наименование органа иностранного государства, которому она направляется;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сведения об уголовном деле, о фактических обстоятельствах и правовой квалификации деяния, текст положений </w:t>
      </w:r>
      <w:hyperlink r:id="rId1234" w:history="1">
        <w:r>
          <w:rPr>
            <w:rFonts w:ascii="Times New Roman" w:hAnsi="Times New Roman" w:cs="Times New Roman"/>
            <w:color w:val="0000FF"/>
            <w:sz w:val="24"/>
            <w:szCs w:val="24"/>
            <w:lang w:val="ru-RU"/>
          </w:rPr>
          <w:t>Уголовного кодекса</w:t>
        </w:r>
      </w:hyperlink>
      <w:r>
        <w:rPr>
          <w:rFonts w:ascii="Times New Roman" w:hAnsi="Times New Roman" w:cs="Times New Roman"/>
          <w:color w:val="000000"/>
          <w:sz w:val="24"/>
          <w:szCs w:val="24"/>
          <w:lang w:val="ru-RU"/>
        </w:rPr>
        <w:t xml:space="preserve"> Республики Беларусь, которыми предусматривается ответственность за это деяние, а также сведения о размере причиненного вреда;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фамилия, имя и отчество физического лица, дата его рождения, гражданство, род занятий, место жительства, место нахождения и иные данные о физическом лице либо наименование юридического лица, его место нахождения и иные данные о юридическом лице, в отношении которых она направляется;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положения о сути просьбы, иные сведения, необходимые для ее исполнения или с представлением которых иностранное государство связывает оказание международной правовой помощи.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просьбе органа, ведущего уголовный процесс, содержащей положение о вызове в Республику Беларусь лица для производства процессуальных действий с его участием в качестве потерпевшего, гражданского истца, гражданского ответчика, их представителя, свидетеля, эксперта, указывается порядок возмещения расходов, связанных с его вызовом.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Просьба органа, ведущего уголовный процесс, содержащая положение о выдаче лица для осуществления уголовного преследования и (или) отбывания наказания, составляется в случаях,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деяние, в совершении которого обвиняется лицо, в соответствии с </w:t>
      </w:r>
      <w:hyperlink r:id="rId1235" w:history="1">
        <w:r>
          <w:rPr>
            <w:rFonts w:ascii="Times New Roman" w:hAnsi="Times New Roman" w:cs="Times New Roman"/>
            <w:color w:val="0000FF"/>
            <w:sz w:val="24"/>
            <w:szCs w:val="24"/>
            <w:lang w:val="ru-RU"/>
          </w:rPr>
          <w:t>Уголовным кодексом</w:t>
        </w:r>
      </w:hyperlink>
      <w:r>
        <w:rPr>
          <w:rFonts w:ascii="Times New Roman" w:hAnsi="Times New Roman" w:cs="Times New Roman"/>
          <w:color w:val="000000"/>
          <w:sz w:val="24"/>
          <w:szCs w:val="24"/>
          <w:lang w:val="ru-RU"/>
        </w:rPr>
        <w:t xml:space="preserve"> Республики Беларусь признается преступлением, за совершение которого предусматриваются наказание в виде лишения свободы на срок не менее одного года либо более строгое наказание;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64" w:name="CA0_ЧТР__1_РЗ_XV_21_ГЛ_52_65_СТ_491_747_"/>
      <w:bookmarkEnd w:id="1164"/>
      <w:r>
        <w:rPr>
          <w:rFonts w:ascii="Times New Roman" w:hAnsi="Times New Roman" w:cs="Times New Roman"/>
          <w:color w:val="000000"/>
          <w:sz w:val="24"/>
          <w:szCs w:val="24"/>
          <w:lang w:val="ru-RU"/>
        </w:rPr>
        <w:t>2) в соответствии с приговором суда, вступившим в законную силу, такое лицо осуждено к лишению свободы на срок не менее шести месяцев либо неотбытая им часть наказания в виде лишения свободы составляет не менее шести месяцев.</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65" w:name="CA0_ЧТР__1_РЗ_XV_21_ГЛ_52_65_СТ_492_748C"/>
      <w:bookmarkEnd w:id="1165"/>
      <w:r>
        <w:rPr>
          <w:rFonts w:ascii="Times New Roman" w:hAnsi="Times New Roman" w:cs="Times New Roman"/>
          <w:b/>
          <w:bCs/>
          <w:color w:val="000000"/>
          <w:sz w:val="24"/>
          <w:szCs w:val="24"/>
          <w:lang w:val="ru-RU"/>
        </w:rPr>
        <w:t>Статья 492. Документы и материалы, прилагаемые к просьбе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 просьбе органа, ведущего уголовный процесс, прилагаются постановление органа, ведущего уголовный процесс, о производстве соответствующих процессуальных действий, иные документы и материалы, необходимые для ее исполнения, документы, с представлением которых иностранное государство связывает оказание международной правовой помощи по уголовным делам на основе принципа взаимности, или их заверенные копии, а также заверенный письменный перевод этой просьбы, иных документов и материалов, прилагаемых к ней, на государственный язык иностранного государства, которому она направляется. По взаимной договоренности между Генеральной прокуратурой Республики Беларусь или Верховным Судом Республики Беларусь и органом иностранного государства перевод указанных документов может быть осуществлен на иной язык.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 просьбе органа, ведущего уголовный процесс, содержащей положение о выдаче лица, подозреваемого или обвиняемого в совершении преступления на территории Республики Беларусь либо осужденного в Республике Беларусь и находящегося на территории иностранного государства, для осуществления уголовного преследования и (или) отбывания наказания, прилагаются заверенные копии постановлений органа, ведущего уголовный процесс, о заключении под стражу такого лица и о привлечении его в качестве обвиняемого; для отбывания наказания – заверенная копия вступившего в законную силу приговора о назначении этому лицу наказания; если осужденный отбыл часть наказания, – информация об отбытой части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К просьбе органа уголовного преследования, содержащей положение об уголовном преследовании лица, подозреваемого или обвиняемого в совершении преступления на территории Республики Беларусь и находящегося на территории иностранного государства, прилагаются заверенные копии материалов уголовного дела.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66" w:name="CA0_ЧТР__1_РЗ_XV_21_ГЛ_52_65_СТ_492_748_"/>
      <w:bookmarkEnd w:id="1166"/>
      <w:r>
        <w:rPr>
          <w:rFonts w:ascii="Times New Roman" w:hAnsi="Times New Roman" w:cs="Times New Roman"/>
          <w:color w:val="000000"/>
          <w:sz w:val="24"/>
          <w:szCs w:val="24"/>
          <w:lang w:val="ru-RU"/>
        </w:rPr>
        <w:t>4. К просьбе суда об оказании международной правовой помощи по уголовному делу на основе принципа взаимности (далее – просьба суда), содержащей положение об исполнении приговора по уголовному делу, прилагаются заверенная копия вступившего в законную силу приговора; если осужденный отбыл часть наказания или к нему были применены иные меры уголовной ответственности, – информация об отбытой части наказания или о применении иных мер уголовной ответственности.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67" w:name="CA0_ЧТР__1_РЗ_XV_21_ГЛ_52_65_СТ_493_749C"/>
      <w:bookmarkEnd w:id="1167"/>
      <w:r>
        <w:rPr>
          <w:rFonts w:ascii="Times New Roman" w:hAnsi="Times New Roman" w:cs="Times New Roman"/>
          <w:b/>
          <w:bCs/>
          <w:color w:val="000000"/>
          <w:sz w:val="24"/>
          <w:szCs w:val="24"/>
          <w:lang w:val="ru-RU"/>
        </w:rPr>
        <w:t>Статья 493. Порядок направления просьбы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Просьба органа, ведущего уголовный процесс, а также документы и материалы, прилагаемые к ней, направляются для принятия решения в Генеральную прокуратуру Республики Беларусь или в Верховный Суд Республики Беларусь с учетом положений </w:t>
      </w:r>
      <w:hyperlink r:id="rId1236" w:anchor="&amp;Article=494" w:history="1">
        <w:r>
          <w:rPr>
            <w:rFonts w:ascii="Times New Roman" w:hAnsi="Times New Roman" w:cs="Times New Roman"/>
            <w:color w:val="0000FF"/>
            <w:sz w:val="24"/>
            <w:szCs w:val="24"/>
            <w:lang w:val="ru-RU"/>
          </w:rPr>
          <w:t>статьи 494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168" w:name="CA0_ЧТР__1_РЗ_XV_21_ГЛ_53_66CN__chapter_"/>
      <w:bookmarkEnd w:id="1168"/>
      <w:r>
        <w:rPr>
          <w:rFonts w:ascii="Times New Roman" w:hAnsi="Times New Roman" w:cs="Times New Roman"/>
          <w:b/>
          <w:bCs/>
          <w:caps/>
          <w:color w:val="000000"/>
          <w:sz w:val="24"/>
          <w:szCs w:val="24"/>
          <w:lang w:val="ru-RU"/>
        </w:rPr>
        <w:t>ГЛАВА 53</w:t>
      </w:r>
      <w:r>
        <w:rPr>
          <w:rFonts w:ascii="Times New Roman" w:hAnsi="Times New Roman" w:cs="Times New Roman"/>
          <w:b/>
          <w:bCs/>
          <w:caps/>
          <w:color w:val="000000"/>
          <w:sz w:val="24"/>
          <w:szCs w:val="24"/>
          <w:lang w:val="ru-RU"/>
        </w:rPr>
        <w:br/>
        <w:t>КОМПЕТЕНЦИЯ ГЕНЕРАЛЬНОЙ ПРОКУРАТУРЫ РЕСПУБЛИКИ БЕЛАРУСЬ, ВЕРХОВНОГО СУДА РЕСПУБЛИКИ БЕЛАРУСЬ ПО ОКАЗАНИЮ МЕЖДУНАРОДНОЙ ПРАВОВОЙ ПОМОЩИ ПО УГОЛОВНЫМ ДЕЛАМ НА ОСНОВЕ ПРИНЦИПА ВЗАИМНОСТИ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69" w:name="CA0_ЧТР__1_РЗ_XV_21_ГЛ_53_66_СТ_494_750C"/>
      <w:bookmarkEnd w:id="1169"/>
      <w:r>
        <w:rPr>
          <w:rFonts w:ascii="Times New Roman" w:hAnsi="Times New Roman" w:cs="Times New Roman"/>
          <w:b/>
          <w:bCs/>
          <w:color w:val="000000"/>
          <w:sz w:val="24"/>
          <w:szCs w:val="24"/>
          <w:lang w:val="ru-RU"/>
        </w:rPr>
        <w:t>Статья 494. Полномочия Генеральной прокуратуры Республики Беларусь, Верховного Суда Республики Беларусь по оказанию международной правовой помощи по уголовным делам на основе принципа взаимности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Генеральная прокуратура Республики Беларусь принимает решения по просьбам органов иностранных государств и просьбам органов уголовного преследования, содержащим положения о (об):</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вручении процессуальных и иных документов по уголовным делам;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вызове лица для производства процессуальных действий с его участием в качестве потерпевшего, гражданского истца, гражданского ответчика, их представителя, свидетеля, эксперта;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передаче на время лица, которое отбывает наказание в виде лишения свободы, для производства процессуальных действий с его участием в качестве свидетеля или потерпевшего;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передаче лица, осужденного к лишению свободы, для отбывания наказания в государстве, гражданином которого оно является;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применении к лицу меры пресечения в виде заключения под стражу с целью его выдачи для осуществления уголовного преследования и (или)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принятии мер по установлению местонахождения лица, подозреваемого или обвиняемого в совершении преступления либо осужденного, а также лица, пропавшего без вести;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выдаче лица для осуществления уголовного преследования и (или)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выдаче на время лица, которое отбывает наказание в виде лишения свободы, для производства процессуальных действий с его участием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уголовном преследовании лица;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транзитной перевозке лица, в отношении которого принято решение о его передаче на время для производства процессуальных действий с его участием в качестве свидетеля или потерпевшего, либо о передаче для отбывания наказания в государстве, гражданином которого оно является, либо о его выдаче для осуществления уголовного преследования и (или) отбывания наказания, либо о выдаче на время для производства процессуальных действий с его участием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передаче предметов, которые служили орудиями преступления, или сохранили на себе следы преступления, или добыты преступным путем, либо других предметов и документов, которые могут служить средствами по обнаружению преступления, установлению фактических обстоятельств уголовного дела, выявлению виновных либо опровержению обвинения;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производстве иных процессуальных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Верховный Суд Республики Беларусь принимает решения по просьбам органов иностранных государств и просьбам судов, содержащим положения о (об):</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вручении процессуальных и иных документов по уголовным делам, находящимся в производстве судов;</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исполнении судебных решений по уголовным делам.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Генеральная прокуратура Республики Беларусь или Верховный Суд Республики Беларусь прилагают к просьбе органа, ведущего уголовный процесс, письменное обязательство от имени Республики Беларусь об оказании международной правовой помощи по уголовным делам на основе принципа взаимности, а также при необходимости в зависимости от содержания просьбы – обязательства о соблюдении условий, аналогичных условиям, предусмотренным соответственно </w:t>
      </w:r>
      <w:hyperlink r:id="rId1237" w:anchor="&amp;Article=471" w:history="1">
        <w:r>
          <w:rPr>
            <w:rFonts w:ascii="Times New Roman" w:hAnsi="Times New Roman" w:cs="Times New Roman"/>
            <w:color w:val="0000FF"/>
            <w:sz w:val="24"/>
            <w:szCs w:val="24"/>
            <w:lang w:val="ru-RU"/>
          </w:rPr>
          <w:t>статьями 471–480</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70" w:name="CA0_ЧТР__1_РЗ_XV_21_ГЛ_53_66_СТ_494_750_"/>
      <w:bookmarkEnd w:id="1170"/>
      <w:r>
        <w:rPr>
          <w:rFonts w:ascii="Times New Roman" w:hAnsi="Times New Roman" w:cs="Times New Roman"/>
          <w:color w:val="000000"/>
          <w:sz w:val="24"/>
          <w:szCs w:val="24"/>
          <w:lang w:val="ru-RU"/>
        </w:rPr>
        <w:t>4. Генеральная прокуратура Республики Беларусь прилагает к просьбе органа, ведущего уголовный процесс, содержащей положение о выдаче лица для осуществления уголовного преследования и (или) отбывания наказания, письменное обязательство от имени Республики Беларусь о неприменении смертной казни к лицу, в отношении которого направляется просьба, если орган иностранного государства связывает исполнение этой просьбы с представлением такого обязательства.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71" w:name="CA0_ЧТР__1_РЗ_XV_21_ГЛ_53_66_СТ_495_751C"/>
      <w:bookmarkEnd w:id="1171"/>
      <w:r>
        <w:rPr>
          <w:rFonts w:ascii="Times New Roman" w:hAnsi="Times New Roman" w:cs="Times New Roman"/>
          <w:b/>
          <w:bCs/>
          <w:color w:val="000000"/>
          <w:sz w:val="24"/>
          <w:szCs w:val="24"/>
          <w:lang w:val="ru-RU"/>
        </w:rPr>
        <w:t>Статья 495. Порядок принятия решения по просьбе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Генеральный прокурор Республики Беларусь, Председатель Верховного Суда Республики Беларусь или их заместители, рассмотрев просьбу органа иностранного государства, его письменные обязательства, иные документы и материалы, необходимые для ее исполнения, принимают одно из следующих мотивированных решений: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 исполнении просьбы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 исполнении просьбы органа иностранного государства в определенной части;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об отсрочке в исполнении просьбы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об отказе в исполнении просьбы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решениях, предусмотренных пунктами 1 и 2 части 1 настоящей статьи, указываются орган (органы) уголовного преследования или суд (суды), которым поручается исполнение или организация исполнения просьбы органа иностранного государства (определенной части просьбы), положения просьбы, подлежащие исполнению, сроки исполнения и иные сведения, необходимые для исполнения.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Генеральный прокурор Республики Беларусь или его заместитель принимают решение по просьбе органа иностранного государства в форме поручения или постановления. Решения, предусмотренные пунктами 1–3 части 1 настоящей статьи, принимаются в форме поручений. Решения о выдаче лица иностранному государству для осуществления уголовного преследования и (или) отбывания наказания и о выдаче на время лица иностранному государству для производства процессуальных действий с его участием в качестве обвиняемого, а также решение, предусмотренное пунктом 4 части 1 настоящей статьи, принимаются в форме постановлений.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Копия постановления о выдаче лица иностранному государству для осуществления уголовного преследования и (или) отбывания наказания или о выдаче на время лица иностранному государству для производства процессуальных действий с его участием в качестве обвиняемого вручается указанному в постановлении лицу в течение 24 часов с момента вынесения соответствующего постановления.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Председатель Верховного Суда Республики Беларусь или его заместитель принимают решения по просьбам органов иностранных государств в форме постановлений.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72" w:name="CA0_ЧТР__1_РЗ_XV_21_ГЛ_53_66_СТ_495_751_"/>
      <w:bookmarkEnd w:id="1172"/>
      <w:r>
        <w:rPr>
          <w:rFonts w:ascii="Times New Roman" w:hAnsi="Times New Roman" w:cs="Times New Roman"/>
          <w:color w:val="000000"/>
          <w:sz w:val="24"/>
          <w:szCs w:val="24"/>
          <w:lang w:val="ru-RU"/>
        </w:rPr>
        <w:t>6. Генеральная прокуратура Республики Беларусь или Верховный Суд Республики Беларусь уведомляют орган иностранного государства, направивший просьбу, о решении, принятом по его просьбе. Если принято постановление об отказе в исполнении просьбы органа иностранного государства, Генеральная прокуратура Республики Беларусь или Верховный Суд Республики Беларусь уведомляют орган иностранного государства, направивший просьбу, об обстоятельствах, препятствующих ее исполнению.</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73" w:name="CA0_ЧТР__1_РЗ_XV_21_ГЛ_53_66_СТ_496_752C"/>
      <w:bookmarkEnd w:id="1173"/>
      <w:r>
        <w:rPr>
          <w:rFonts w:ascii="Times New Roman" w:hAnsi="Times New Roman" w:cs="Times New Roman"/>
          <w:b/>
          <w:bCs/>
          <w:color w:val="000000"/>
          <w:sz w:val="24"/>
          <w:szCs w:val="24"/>
          <w:lang w:val="ru-RU"/>
        </w:rPr>
        <w:t>Статья 496. Порядок принятия решения о направлении просьбы органа, ведущего уголовный процесс, и его исполнения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Генеральный прокурор Республики Беларусь, Председатель Верховного Суда Республики Беларусь или их заместители в пределах своей компетенции рассматривают просьбу органа, ведущего уголовный процесс, и принимают решение в форме постановлений о направлении в орган иностранного государства этой просьбы либо об отказе в ее направлении. О принятом решении уведомляется орган, ведущий уголовный процесс, направивший просьбу.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Если орган иностранного государства, которому направлена просьба органа, ведущего уголовный процесс, связывает ее исполнение с необходимостью выполнения каких-либо дополнительных условий либо представлением иных документов, такие условия могут быть выполнены либо документы могут быть представлены по решению Генерального прокурора Республики Беларусь, Председателя Верховного Суда Республики Беларусь или их заместителей, если это не противоречит законодательным актам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При направлении просьбы органа, ведущего уголовный процесс, содержащей положение о выдаче лица для осуществления уголовного преследования и (или) отбывания наказания, органу иностранного государства сообщается, что если в ходе судебного разбирательства квалификация вменяемого в вину преступления изменится, то лицо, в отношении которого направляется просьба, может быть осуждено только в том случае, если преступление по своему новому составу представляет собой преступление, которое влечет выдачу лица для осуществления уголовного преследования и (или)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74" w:name="CA0_ЧТР__1_РЗ_XV_21_ГЛ_53_66_СТ_496_752_"/>
      <w:bookmarkEnd w:id="1174"/>
      <w:r>
        <w:rPr>
          <w:rFonts w:ascii="Times New Roman" w:hAnsi="Times New Roman" w:cs="Times New Roman"/>
          <w:color w:val="000000"/>
          <w:sz w:val="24"/>
          <w:szCs w:val="24"/>
          <w:lang w:val="ru-RU"/>
        </w:rPr>
        <w:t>4. В направлении просьбы органа, ведущего уголовный процесс, содержащей положение о выдаче лица для осуществления уголовного преследования и (или) отбывания наказания, может быть отказано, если тяжесть и характер преступного деяния несоизмеримы с расходами, необходимыми для исполнения этой просьбы.</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175" w:name="CA0_ЧТР__1_РЗ_XV_21_ГЛ_54_67CN__chapter_"/>
      <w:bookmarkEnd w:id="1175"/>
      <w:r>
        <w:rPr>
          <w:rFonts w:ascii="Times New Roman" w:hAnsi="Times New Roman" w:cs="Times New Roman"/>
          <w:b/>
          <w:bCs/>
          <w:caps/>
          <w:color w:val="000000"/>
          <w:sz w:val="24"/>
          <w:szCs w:val="24"/>
          <w:lang w:val="ru-RU"/>
        </w:rPr>
        <w:t>ГЛАВА 54</w:t>
      </w:r>
      <w:r>
        <w:rPr>
          <w:rFonts w:ascii="Times New Roman" w:hAnsi="Times New Roman" w:cs="Times New Roman"/>
          <w:b/>
          <w:bCs/>
          <w:caps/>
          <w:color w:val="000000"/>
          <w:sz w:val="24"/>
          <w:szCs w:val="24"/>
          <w:lang w:val="ru-RU"/>
        </w:rPr>
        <w:br/>
        <w:t>ПОРЯДОК ИСПОЛНЕНИЯ ПРОСЬБЫ ОРГАНА ИНОСТРАННОГО ГОСУДАРСТВА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76" w:name="CA0_ЧТР__1_РЗ_XV_21_ГЛ_54_67_СТ_497_753C"/>
      <w:bookmarkEnd w:id="1176"/>
      <w:r>
        <w:rPr>
          <w:rFonts w:ascii="Times New Roman" w:hAnsi="Times New Roman" w:cs="Times New Roman"/>
          <w:b/>
          <w:bCs/>
          <w:color w:val="000000"/>
          <w:sz w:val="24"/>
          <w:szCs w:val="24"/>
          <w:lang w:val="ru-RU"/>
        </w:rPr>
        <w:t>Статья 497. Основание для исполнения просьбы органа иностранного государства и порядок ее исполнения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Основанием для исполнения просьбы органа иностранного государства является решение Генерального прокурора Республики Беларусь, Председателя Верховного Суда Республики Беларусь или их заместителей о ее исполнении или об исполнении такой просьбы в определенной части.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77" w:name="CA0_ЧТР__1_РЗ_XV_21_ГЛ_54_67_СТ_497_753_"/>
      <w:bookmarkEnd w:id="1177"/>
      <w:r>
        <w:rPr>
          <w:rFonts w:ascii="Times New Roman" w:hAnsi="Times New Roman" w:cs="Times New Roman"/>
          <w:color w:val="000000"/>
          <w:sz w:val="24"/>
          <w:szCs w:val="24"/>
          <w:lang w:val="ru-RU"/>
        </w:rPr>
        <w:t>2. Просьба органа иностранного государства исполняется в соответствии с настоящим Кодексом. При исполнении просьбы органа иностранного государства может быть применено процессуальное законодательство иностранного государства, если это не противоречит законодательным актам Республики Беларусь, а также могут присутствовать представители органа иностранного государства и участники уголовного процесса иностранного государства, если об этом указано в решении об исполнении просьбы органа иностранного государства, принятом Генеральным прокурором Республики Беларусь, Председателем Верховного Суда Республики Беларусь или их заместителями.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78" w:name="CA0_ЧТР__1_РЗ_XV_21_ГЛ_54_67_СТ_498_754C"/>
      <w:bookmarkEnd w:id="1178"/>
      <w:r>
        <w:rPr>
          <w:rFonts w:ascii="Times New Roman" w:hAnsi="Times New Roman" w:cs="Times New Roman"/>
          <w:b/>
          <w:bCs/>
          <w:color w:val="000000"/>
          <w:sz w:val="24"/>
          <w:szCs w:val="24"/>
          <w:lang w:val="ru-RU"/>
        </w:rPr>
        <w:t>Статья 498. Порядок вручения процессуальных и иных документов на основании решения об исполнении просьбы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 ведущий уголовный процесс, на основании решения об исполнении просьбы органа иностранного государства, содержащей положение о вручении процессуальных и иных документов по уголовному делу, вручает процессуальные и иные документы лицу, указанному в просьбе.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 вручении процессуальных и иных документов по уголовному делу составляется протокол, в котором указываются место, дата и способ их вручения, должность, фамилия, имя и отчество лица, вручившего документы, а также фамилия, имя и отчество лица, их получившего. Протокол подписывается этими лицами и скрепляется гербовой печатью органа, ведущего уголовный процесс, которому поручено исполнение просьбы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Процессуальный или иной документ по уголовному делу, не имеющий письменного перевода на один из государственных языков Республики Беларусь либо переведенный на иной язык, может быть вручен лицу с его согласия. Если лицо отказывается принять такой процессуальный или иной документ, орган, ведущий уголовный процесс, которому поручено исполнение просьбы органа иностранного государства, направляет в Генеральную прокуратуру Республики Беларусь или Верховный Суд Республики Беларусь этот документ и протокол, составленный в соответствии с частью 2 настоящей статьи, с указанием в нем причины неисполнения просьбы.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Если органу, ведущему уголовный процесс, которому поручено исполнение просьбы органа иностранного государства, содержащей положение о вручении процессуальных и иных документов по уголовному делу, неизвестно местонахождение лица, которому должны быть вручены такие документы, он принимает меры по установлению местонахождения этого лица в соответствии с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79" w:name="CA0_ЧТР__1_РЗ_XV_21_ГЛ_54_67_СТ_498_754_"/>
      <w:bookmarkEnd w:id="1179"/>
      <w:r>
        <w:rPr>
          <w:rFonts w:ascii="Times New Roman" w:hAnsi="Times New Roman" w:cs="Times New Roman"/>
          <w:color w:val="000000"/>
          <w:sz w:val="24"/>
          <w:szCs w:val="24"/>
          <w:lang w:val="ru-RU"/>
        </w:rPr>
        <w:t>5. Если в срок, определенный для исполнения просьбы органа иностранного государства, содержащей положение о вручении процессуальных и иных документов по уголовному делу, установить местонахождение лица, которому они должны быть вручены, окажется невозможным, орган, ведущий уголовный процесс, которому поручено исполнение такой просьбы, направляет в Генеральную прокуратуру Республики Беларусь или Верховный Суд Республики Беларусь эти документы с указанием причины неисполнения просьбы.</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80" w:name="CA0_ЧТР__1_РЗ_XV_21_ГЛ_54_67_СТ_499_755C"/>
      <w:bookmarkEnd w:id="1180"/>
      <w:r>
        <w:rPr>
          <w:rFonts w:ascii="Times New Roman" w:hAnsi="Times New Roman" w:cs="Times New Roman"/>
          <w:b/>
          <w:bCs/>
          <w:color w:val="000000"/>
          <w:sz w:val="24"/>
          <w:szCs w:val="24"/>
          <w:lang w:val="ru-RU"/>
        </w:rPr>
        <w:t>Статья 499. Порядок вызова лица в иностранное государство на основании поручения об исполнении просьбы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 ведущий уголовный процесс, на основании поручения об исполнении просьбы органа иностранного государства, содержащей положение о вызове лица в иностранное государство для производства процессуальных действий с его участием в качестве потерпевшего, гражданского истца, гражданского ответчика, их представителя, свидетеля, эксперта: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вручает вызов лицу, в отношении которого поступила такая просьба;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разъясняет лицу, в отношении которого поступила такая просьба, добровольность его явки по вызову в иностранное государство для участия в процессуальных действиях на его территории, а также условия, предусмотренные </w:t>
      </w:r>
      <w:hyperlink r:id="rId1238" w:anchor="&amp;Article=471" w:history="1">
        <w:r>
          <w:rPr>
            <w:rFonts w:ascii="Times New Roman" w:hAnsi="Times New Roman" w:cs="Times New Roman"/>
            <w:color w:val="0000FF"/>
            <w:sz w:val="24"/>
            <w:szCs w:val="24"/>
            <w:lang w:val="ru-RU"/>
          </w:rPr>
          <w:t>статьей 471</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выясняет, согласно ли лицо, в отношении которого поступила такая просьба, на участие в процессуальных действиях на территории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81" w:name="CA0_ЧТР__1_РЗ_XV_21_ГЛ_54_67_СТ_499_755_"/>
      <w:bookmarkEnd w:id="1181"/>
      <w:r>
        <w:rPr>
          <w:rFonts w:ascii="Times New Roman" w:hAnsi="Times New Roman" w:cs="Times New Roman"/>
          <w:color w:val="000000"/>
          <w:sz w:val="24"/>
          <w:szCs w:val="24"/>
          <w:lang w:val="ru-RU"/>
        </w:rPr>
        <w:t>2. О вручении вызова составляется протокол, в котором указываются место, дата и способ его вручения, должность, фамилия, имя и отчество лица, вручившего вызов, а также фамилия, имя и отчество лица, его получившего, и сведения о даче согласия либо об отказе в даче согласия на участие этого лица в процессуальных действиях в качестве потерпевшего, гражданского истца, гражданского ответчика, их представителя, свидетеля, эксперта на территории иностранного государства с указанием причины отказа. Протокол подписывается этими лицами, скрепляется гербовой печатью органа, ведущего уголовный процесс, которому поручено исполнение просьбы органа иностранного государства, и направляется в Генеральную прокуратуру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82" w:name="CA0_ЧТР__1_РЗ_XV_21_ГЛ_54_67_СТ_500_756C"/>
      <w:bookmarkEnd w:id="1182"/>
      <w:r>
        <w:rPr>
          <w:rFonts w:ascii="Times New Roman" w:hAnsi="Times New Roman" w:cs="Times New Roman"/>
          <w:b/>
          <w:bCs/>
          <w:color w:val="000000"/>
          <w:sz w:val="24"/>
          <w:szCs w:val="24"/>
          <w:lang w:val="ru-RU"/>
        </w:rPr>
        <w:t>Статья 500. Порядок передачи на время лица на основании поручения об исполнении просьбы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соответствии с поручением об исполнении просьбы органа иностранного государства, содержащей положение о передаче на время лица, которое отбывает наказание в виде лишения свободы на территории Республики Беларусь, иностранному государству для производства процессуальных действий с его участием в качестве свидетеля или потерпевшего, администрация исправительного учреждения: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знакомит лицо, в отношении которого поступила такая просьба, с поручением об исполнении просьбы органа иностранного государства, ее содержанием, а также иными документами и материалами, приложенными к ней, и вручает ему их копии;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разъясняет лицу, в отношении которого поступила такая просьба, добровольность его передачи на время иностранному государству для участия в процессуальных действиях в качестве свидетеля или потерпевшего на его территории, а также условия, предусмотренные </w:t>
      </w:r>
      <w:hyperlink r:id="rId1239" w:anchor="&amp;Article=472" w:history="1">
        <w:r>
          <w:rPr>
            <w:rFonts w:ascii="Times New Roman" w:hAnsi="Times New Roman" w:cs="Times New Roman"/>
            <w:color w:val="0000FF"/>
            <w:sz w:val="24"/>
            <w:szCs w:val="24"/>
            <w:lang w:val="ru-RU"/>
          </w:rPr>
          <w:t>статьей 472</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сообщает срок, установленный Генеральным прокурором или его заместителем, на который лицо, в отношении которого поступила такая просьба, может быть передано;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выясняет, согласно ли лицо, в отношении которого поступила такая просьба, на участие в процессуальных действиях на территории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 выполнении поручения, указанного в абзаце первом части 1 настоящей статьи, администрацией исправительного учреждения составляется протокол, в котором указываются место и дата его составления, должность, фамилия, имя и отчество лица, его составившего, а также фамилия, имя и отчество лица, в отношении которого поступила просьба органа иностранного государства, и сведения о даче согласия либо об отказе в даче согласия на участие этого лица в процессуальных действиях в качестве свидетеля или потерпевшего на территории иностранного государства с указанием причины отказа. Протокол подписывается этими лицами, скрепляется гербовой печатью исправительного учреждения и направляется в Генеральную прокуратуру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Генеральная прокуратура Республики Беларусь уведомляет орган иностранного государства, направивший просьбу, содержащую положение о передаче на время лица для производства на территории иностранного государства процессуальных действий с его участием в качестве свидетеля или потерпевшего, о месте, дате и времени передачи органу иностранного государства этого лица и обеспечивает его доставку в место передачи.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83" w:name="CA0_ЧТР__1_РЗ_XV_21_ГЛ_54_67_СТ_500_756_"/>
      <w:bookmarkEnd w:id="1183"/>
      <w:r>
        <w:rPr>
          <w:rFonts w:ascii="Times New Roman" w:hAnsi="Times New Roman" w:cs="Times New Roman"/>
          <w:color w:val="000000"/>
          <w:sz w:val="24"/>
          <w:szCs w:val="24"/>
          <w:lang w:val="ru-RU"/>
        </w:rPr>
        <w:t>4. Генеральная прокуратура Республики Беларусь обязана уведомить орган иностранного государства об освобождении из-под стражи лица, переданного на время иностранному государству для производства процессуальных действий с его участием в качестве свидетеля или потерпевшего, в случае отбытия наказания либо освобождения от наказания.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84" w:name="CA0_ЧТР__1_РЗ_XV_21_ГЛ_54_67_СТ_501_757C"/>
      <w:bookmarkEnd w:id="1184"/>
      <w:r>
        <w:rPr>
          <w:rFonts w:ascii="Times New Roman" w:hAnsi="Times New Roman" w:cs="Times New Roman"/>
          <w:b/>
          <w:bCs/>
          <w:color w:val="000000"/>
          <w:sz w:val="24"/>
          <w:szCs w:val="24"/>
          <w:lang w:val="ru-RU"/>
        </w:rPr>
        <w:t>Статья 501. Порядок передачи лица для отбывания наказания на основании поручения об исполнении просьбы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Генеральная прокуратура Республики Беларусь на основании поручения об исполнении просьбы органа иностранного государства, содержащей положение о передаче лица, осужденного к лишению свободы на территории Республики Беларусь, иностранному государству для отбывания наказания на территории этого государства при наличии условий, предусмотренных </w:t>
      </w:r>
      <w:hyperlink r:id="rId1240" w:anchor="&amp;Article=473" w:history="1">
        <w:r>
          <w:rPr>
            <w:rFonts w:ascii="Times New Roman" w:hAnsi="Times New Roman" w:cs="Times New Roman"/>
            <w:color w:val="0000FF"/>
            <w:sz w:val="24"/>
            <w:szCs w:val="24"/>
            <w:lang w:val="ru-RU"/>
          </w:rPr>
          <w:t>статьей 473</w:t>
        </w:r>
      </w:hyperlink>
      <w:r>
        <w:rPr>
          <w:rFonts w:ascii="Times New Roman" w:hAnsi="Times New Roman" w:cs="Times New Roman"/>
          <w:color w:val="000000"/>
          <w:sz w:val="24"/>
          <w:szCs w:val="24"/>
          <w:lang w:val="ru-RU"/>
        </w:rPr>
        <w:t xml:space="preserve"> настоящего Кодекса, уведомляет орган иностранного государства, направивший просьбу, о месте, дате и времени передачи органу иностранного государства этого лица и обеспечивает его доставку в место передачи.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85" w:name="CA0_ЧТР__1_РЗ_XV_21_ГЛ_54_67_СТ_502_758C"/>
      <w:bookmarkEnd w:id="1185"/>
      <w:r>
        <w:rPr>
          <w:rFonts w:ascii="Times New Roman" w:hAnsi="Times New Roman" w:cs="Times New Roman"/>
          <w:b/>
          <w:bCs/>
          <w:color w:val="000000"/>
          <w:sz w:val="24"/>
          <w:szCs w:val="24"/>
          <w:lang w:val="ru-RU"/>
        </w:rPr>
        <w:t>Статья 502. Порядок выдачи лица для осуществления уголовного преследования и (или)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Генеральная прокуратура Республики Беларусь на основании постановления о выдаче лица иностранному государству для осуществления уголовного преследования и (или) отбывания наказания уведомляет орган иностранного государства, направивший просьбу, содержащую положение о выдаче лица иностранному государству для осуществления уголовного преследования и (или) отбывания наказания, о месте, дате и времени передачи органу иностранного государства этого лица и обеспечивает его доставку в место передачи.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 просьбе органа иностранного государства Генеральной прокуратурой Республики Беларусь могут быть повторно назначены место, дата и время передачи лица, в отношении которого вынесено постановление о его выдаче иностранному государству для осуществления уголовного преследования и (или) отбывания наказания, и обеспечена его доставка в место передачи, но не позднее пятнадцати суток с первоначально установленной даты его передачи.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86" w:name="CA0_ЧТР__1_РЗ_XV_21_ГЛ_54_67_СТ_502_758_"/>
      <w:bookmarkEnd w:id="1186"/>
      <w:r>
        <w:rPr>
          <w:rFonts w:ascii="Times New Roman" w:hAnsi="Times New Roman" w:cs="Times New Roman"/>
          <w:color w:val="000000"/>
          <w:sz w:val="24"/>
          <w:szCs w:val="24"/>
          <w:lang w:val="ru-RU"/>
        </w:rPr>
        <w:t>3. Если орган иностранного государства в случаях, предусмотренных частями 1 и 2 настоящей статьи, не примет лицо, в отношении которого вынесено постановление о его выдаче иностранному государству для осуществления уголовного преследования и (или) отбывания наказания, это лицо освобождается из-под стражи.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87" w:name="CA0_ЧТР__1_РЗ_XV_21_ГЛ_54_67_СТ_503_759C"/>
      <w:bookmarkEnd w:id="1187"/>
      <w:r>
        <w:rPr>
          <w:rFonts w:ascii="Times New Roman" w:hAnsi="Times New Roman" w:cs="Times New Roman"/>
          <w:b/>
          <w:bCs/>
          <w:color w:val="000000"/>
          <w:sz w:val="24"/>
          <w:szCs w:val="24"/>
          <w:lang w:val="ru-RU"/>
        </w:rPr>
        <w:t>Статья 503. Порядок выдачи на время лица для производства процессуальных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Генеральная прокуратура Республики Беларусь на основании постановления о выдаче на время лица иностранному государству для производства процессуальных действий с его участием в качестве обвиняемого уведомляет орган иностранного государства, направивший просьбу, содержащую положение о выдаче на время лица, которое отбывает наказание в виде лишения свободы на территории Республики Беларусь, иностранному государству для производства процессуальных действий с его участием в качестве обвиняемого, о месте, дате и времени передачи органу иностранного государства этого лица и обеспечивает его доставку в место передачи.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88" w:name="CA0_ЧТР__1_РЗ_XV_21_ГЛ_54_67_СТ_503_759_"/>
      <w:bookmarkEnd w:id="1188"/>
      <w:r>
        <w:rPr>
          <w:rFonts w:ascii="Times New Roman" w:hAnsi="Times New Roman" w:cs="Times New Roman"/>
          <w:color w:val="000000"/>
          <w:sz w:val="24"/>
          <w:szCs w:val="24"/>
          <w:lang w:val="ru-RU"/>
        </w:rPr>
        <w:t>2. По просьбе органа иностранного государства Генеральной прокуратурой Республики Беларусь могут быть повторно назначены место, дата и время передачи лица, в отношении которого вынесено постановление о его выдаче на время иностранному государству для производства процессуальных действий с его участием в качестве обвиняемого, и обеспечена его доставка в место передачи, но не позднее пятнадцати суток с первоначально установленной даты его передачи.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89" w:name="CA0_ЧТР__1_РЗ_XV_21_ГЛ_54_67_СТ_504_760C"/>
      <w:bookmarkEnd w:id="1189"/>
      <w:r>
        <w:rPr>
          <w:rFonts w:ascii="Times New Roman" w:hAnsi="Times New Roman" w:cs="Times New Roman"/>
          <w:b/>
          <w:bCs/>
          <w:color w:val="000000"/>
          <w:sz w:val="24"/>
          <w:szCs w:val="24"/>
          <w:lang w:val="ru-RU"/>
        </w:rPr>
        <w:t>Статья 504. Порядок исполнения судебного решения иностранного государства по уголовному делу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Судья Верховного Суда Республики Беларусь на основании постановления Председателя Верховного Суда Республики Беларусь или его заместителя об исполнении просьбы органа иностранного государства, содержащей положение об исполнении судебного решения иностранного государства по уголовному делу, или об исполнении такой просьбы в определенной части в порядке, установленном частями 1, 2, 7, 9 и 13 </w:t>
      </w:r>
      <w:hyperlink r:id="rId1241" w:anchor="&amp;Article=402/2" w:history="1">
        <w:r>
          <w:rPr>
            <w:rFonts w:ascii="Times New Roman" w:hAnsi="Times New Roman" w:cs="Times New Roman"/>
            <w:color w:val="0000FF"/>
            <w:sz w:val="24"/>
            <w:szCs w:val="24"/>
            <w:lang w:val="ru-RU"/>
          </w:rPr>
          <w:t>статьи 402</w:t>
        </w:r>
      </w:hyperlink>
      <w:hyperlink r:id="rId1242" w:anchor="&amp;Article=402/2" w:history="1">
        <w:r>
          <w:rPr>
            <w:rFonts w:ascii="Times New Roman" w:hAnsi="Times New Roman" w:cs="Times New Roman"/>
            <w:color w:val="0000FF"/>
            <w:sz w:val="24"/>
            <w:szCs w:val="24"/>
            <w:lang w:val="ru-RU"/>
          </w:rPr>
          <w:t>[2]</w:t>
        </w:r>
      </w:hyperlink>
      <w:r>
        <w:rPr>
          <w:rFonts w:ascii="Times New Roman" w:hAnsi="Times New Roman" w:cs="Times New Roman"/>
          <w:color w:val="000000"/>
          <w:sz w:val="24"/>
          <w:szCs w:val="24"/>
          <w:lang w:val="ru-RU"/>
        </w:rPr>
        <w:t xml:space="preserve"> настоящего Кодекса, рассматривает судебное решение иностранного государства по уголовному делу и определяет в соответствии с Уголовным кодексом Республики Беларусь такое же наказание, какое указано в судебном решении иностранного государства. При этом судья Верховного Суда Республики Беларусь устанавливает личность лица, в отношении которого поступила просьба органа иностранного государства, выясняет данные, указанные в части 1 </w:t>
      </w:r>
      <w:hyperlink r:id="rId1243" w:anchor="&amp;Article=316" w:history="1">
        <w:r>
          <w:rPr>
            <w:rFonts w:ascii="Times New Roman" w:hAnsi="Times New Roman" w:cs="Times New Roman"/>
            <w:color w:val="0000FF"/>
            <w:sz w:val="24"/>
            <w:szCs w:val="24"/>
            <w:lang w:val="ru-RU"/>
          </w:rPr>
          <w:t>статьи 316</w:t>
        </w:r>
      </w:hyperlink>
      <w:r>
        <w:rPr>
          <w:rFonts w:ascii="Times New Roman" w:hAnsi="Times New Roman" w:cs="Times New Roman"/>
          <w:color w:val="000000"/>
          <w:sz w:val="24"/>
          <w:szCs w:val="24"/>
          <w:lang w:val="ru-RU"/>
        </w:rPr>
        <w:t xml:space="preserve"> настоящего Кодекса, и разъясняет лицу его право заявления отвода составу суда, секретарю судебного заседания (секретарю судебного заседания – помощнику судьи) и переводчику.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Заявленные отводы суд разрешает в порядке, предусмотренном </w:t>
      </w:r>
      <w:hyperlink r:id="rId1244" w:anchor="&amp;Article=79" w:history="1">
        <w:r>
          <w:rPr>
            <w:rFonts w:ascii="Times New Roman" w:hAnsi="Times New Roman" w:cs="Times New Roman"/>
            <w:color w:val="0000FF"/>
            <w:sz w:val="24"/>
            <w:szCs w:val="24"/>
            <w:lang w:val="ru-RU"/>
          </w:rPr>
          <w:t>статьями 79–81</w:t>
        </w:r>
      </w:hyperlink>
      <w:r>
        <w:rPr>
          <w:rFonts w:ascii="Times New Roman" w:hAnsi="Times New Roman" w:cs="Times New Roman"/>
          <w:color w:val="000000"/>
          <w:sz w:val="24"/>
          <w:szCs w:val="24"/>
          <w:lang w:val="ru-RU"/>
        </w:rPr>
        <w:t xml:space="preserve">, </w:t>
      </w:r>
      <w:hyperlink r:id="rId1245" w:anchor="&amp;Article=83" w:history="1">
        <w:r>
          <w:rPr>
            <w:rFonts w:ascii="Times New Roman" w:hAnsi="Times New Roman" w:cs="Times New Roman"/>
            <w:color w:val="0000FF"/>
            <w:sz w:val="24"/>
            <w:szCs w:val="24"/>
            <w:lang w:val="ru-RU"/>
          </w:rPr>
          <w:t>83</w:t>
        </w:r>
      </w:hyperlink>
      <w:r>
        <w:rPr>
          <w:rFonts w:ascii="Times New Roman" w:hAnsi="Times New Roman" w:cs="Times New Roman"/>
          <w:color w:val="000000"/>
          <w:sz w:val="24"/>
          <w:szCs w:val="24"/>
          <w:lang w:val="ru-RU"/>
        </w:rPr>
        <w:t xml:space="preserve">, </w:t>
      </w:r>
      <w:hyperlink r:id="rId1246" w:anchor="&amp;Article=84" w:history="1">
        <w:r>
          <w:rPr>
            <w:rFonts w:ascii="Times New Roman" w:hAnsi="Times New Roman" w:cs="Times New Roman"/>
            <w:color w:val="0000FF"/>
            <w:sz w:val="24"/>
            <w:szCs w:val="24"/>
            <w:lang w:val="ru-RU"/>
          </w:rPr>
          <w:t>84</w:t>
        </w:r>
      </w:hyperlink>
      <w:r>
        <w:rPr>
          <w:rFonts w:ascii="Times New Roman" w:hAnsi="Times New Roman" w:cs="Times New Roman"/>
          <w:color w:val="000000"/>
          <w:sz w:val="24"/>
          <w:szCs w:val="24"/>
          <w:lang w:val="ru-RU"/>
        </w:rPr>
        <w:t xml:space="preserve"> и </w:t>
      </w:r>
      <w:hyperlink r:id="rId1247" w:anchor="&amp;Article=87" w:history="1">
        <w:r>
          <w:rPr>
            <w:rFonts w:ascii="Times New Roman" w:hAnsi="Times New Roman" w:cs="Times New Roman"/>
            <w:color w:val="0000FF"/>
            <w:sz w:val="24"/>
            <w:szCs w:val="24"/>
            <w:lang w:val="ru-RU"/>
          </w:rPr>
          <w:t>87</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Судья Верховного Суда Республики Беларусь опрашивает лицо, в отношении которого поступила просьба органа иностранного государства, имеются ли у него ходатайства. Разрешение заявленных ходатайств производится в соответствии с частями 2 и 4 </w:t>
      </w:r>
      <w:hyperlink r:id="rId1248" w:anchor="&amp;Article=322" w:history="1">
        <w:r>
          <w:rPr>
            <w:rFonts w:ascii="Times New Roman" w:hAnsi="Times New Roman" w:cs="Times New Roman"/>
            <w:color w:val="0000FF"/>
            <w:sz w:val="24"/>
            <w:szCs w:val="24"/>
            <w:lang w:val="ru-RU"/>
          </w:rPr>
          <w:t>статьи 322</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90" w:name="CA0_ЧТР__1_РЗ_XV_21_ГЛ_54_67_СТ_504_760_"/>
      <w:bookmarkEnd w:id="1190"/>
      <w:r>
        <w:rPr>
          <w:rFonts w:ascii="Times New Roman" w:hAnsi="Times New Roman" w:cs="Times New Roman"/>
          <w:color w:val="000000"/>
          <w:sz w:val="24"/>
          <w:szCs w:val="24"/>
          <w:lang w:val="ru-RU"/>
        </w:rPr>
        <w:t xml:space="preserve">4. Если </w:t>
      </w:r>
      <w:hyperlink r:id="rId1249" w:history="1">
        <w:r>
          <w:rPr>
            <w:rFonts w:ascii="Times New Roman" w:hAnsi="Times New Roman" w:cs="Times New Roman"/>
            <w:color w:val="0000FF"/>
            <w:sz w:val="24"/>
            <w:szCs w:val="24"/>
            <w:lang w:val="ru-RU"/>
          </w:rPr>
          <w:t>Уголовным кодексом</w:t>
        </w:r>
      </w:hyperlink>
      <w:r>
        <w:rPr>
          <w:rFonts w:ascii="Times New Roman" w:hAnsi="Times New Roman" w:cs="Times New Roman"/>
          <w:color w:val="000000"/>
          <w:sz w:val="24"/>
          <w:szCs w:val="24"/>
          <w:lang w:val="ru-RU"/>
        </w:rPr>
        <w:t xml:space="preserve"> Республики Беларусь за деяние предусмотрено наказание меньшее, чем указано в судебном решении иностранного государства по уголовному делу, судья Верховного Суда Республики Беларусь в соответствии с Уголовным кодексом Республики Беларусь назначает максимальное наказание, предусмотренное за совершение такого деяния.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91" w:name="CA0_ЧТР__1_РЗ_XV_21_ГЛ_54_67_СТ_505_761C"/>
      <w:bookmarkEnd w:id="1191"/>
      <w:r>
        <w:rPr>
          <w:rFonts w:ascii="Times New Roman" w:hAnsi="Times New Roman" w:cs="Times New Roman"/>
          <w:b/>
          <w:bCs/>
          <w:color w:val="000000"/>
          <w:sz w:val="24"/>
          <w:szCs w:val="24"/>
          <w:lang w:val="ru-RU"/>
        </w:rPr>
        <w:t>Статья 505. Порядок передачи предметов на основании поручения об исполнении просьбы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Орган уголовного преследования на основании поручения об исполнении просьбы органа иностранного государства, содержащей положение о передаче предметов, которые служили орудиями преступления, или сохранили на себе следы преступления, или добыты преступным путем, либо других предметов и документов, которые могут служить средствами по обнаружению преступления, установлению фактических обстоятельств уголовного дела, выявлению виновных либо опровержению обвинения, осуществляет в соответствии с требованиями настоящего Кодекса выемку этих предметов, осматривает их и передает в Генеральную прокуратуру Республики Беларусь вместе с протоколами соответствующих процессуальных действий.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92" w:name="CA0_ЧТР__1_РЗ_XV_21_ГЛ_54_67_СТ_505_761_"/>
      <w:bookmarkEnd w:id="1192"/>
      <w:r>
        <w:rPr>
          <w:rFonts w:ascii="Times New Roman" w:hAnsi="Times New Roman" w:cs="Times New Roman"/>
          <w:color w:val="000000"/>
          <w:sz w:val="24"/>
          <w:szCs w:val="24"/>
          <w:lang w:val="ru-RU"/>
        </w:rPr>
        <w:t>2. Генеральная прокуратура Республики Беларусь передает предметы, которые служили орудиями преступления, или сохранили на себе следы преступления, или добыты преступным путем, либо другие предметы и документы, которые могут служить средствами по обнаружению преступления, установлению фактических обстоятельств уголовного дела, выявлению виновных либо опровержению обвинения, органу иностранного государства, направившему просьбу.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93" w:name="CA0_ЧТР__1_РЗ_XV_21_ГЛ_54_67_СТ_506_762C"/>
      <w:bookmarkEnd w:id="1193"/>
      <w:r>
        <w:rPr>
          <w:rFonts w:ascii="Times New Roman" w:hAnsi="Times New Roman" w:cs="Times New Roman"/>
          <w:b/>
          <w:bCs/>
          <w:color w:val="000000"/>
          <w:sz w:val="24"/>
          <w:szCs w:val="24"/>
          <w:lang w:val="ru-RU"/>
        </w:rPr>
        <w:t>Статья 506. Порядок производства иных процессуальных действий на основании решения об исполнении просьбы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Производство иных процессуальных действий на основании решения об исполнении просьбы органа иностранного государства, за исключением процессуальных действий, указанных в </w:t>
      </w:r>
      <w:hyperlink r:id="rId1250" w:anchor="&amp;Article=498" w:history="1">
        <w:r>
          <w:rPr>
            <w:rFonts w:ascii="Times New Roman" w:hAnsi="Times New Roman" w:cs="Times New Roman"/>
            <w:color w:val="0000FF"/>
            <w:sz w:val="24"/>
            <w:szCs w:val="24"/>
            <w:lang w:val="ru-RU"/>
          </w:rPr>
          <w:t>статьях 498–505</w:t>
        </w:r>
      </w:hyperlink>
      <w:r>
        <w:rPr>
          <w:rFonts w:ascii="Times New Roman" w:hAnsi="Times New Roman" w:cs="Times New Roman"/>
          <w:color w:val="000000"/>
          <w:sz w:val="24"/>
          <w:szCs w:val="24"/>
          <w:lang w:val="ru-RU"/>
        </w:rPr>
        <w:t xml:space="preserve"> настоящего Кодекса, осуществляется в порядке, установленном настоящим Кодексом.</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194" w:name="CA0_ЧТР__1_РЗ_XV_21_ГЛ_55_68CN__chapter_"/>
      <w:bookmarkEnd w:id="1194"/>
      <w:r>
        <w:rPr>
          <w:rFonts w:ascii="Times New Roman" w:hAnsi="Times New Roman" w:cs="Times New Roman"/>
          <w:b/>
          <w:bCs/>
          <w:caps/>
          <w:color w:val="000000"/>
          <w:sz w:val="24"/>
          <w:szCs w:val="24"/>
          <w:lang w:val="ru-RU"/>
        </w:rPr>
        <w:t>ГЛАВА 55</w:t>
      </w:r>
      <w:r>
        <w:rPr>
          <w:rFonts w:ascii="Times New Roman" w:hAnsi="Times New Roman" w:cs="Times New Roman"/>
          <w:b/>
          <w:bCs/>
          <w:caps/>
          <w:color w:val="000000"/>
          <w:sz w:val="24"/>
          <w:szCs w:val="24"/>
          <w:lang w:val="ru-RU"/>
        </w:rPr>
        <w:br/>
        <w:t>ПРАВА И ОБЯЗАННОСТИ ЛИЦА, ЗАДЕРЖАННОГО ЛИБО К КОТОРОМУ ПРИМЕНЕНА МЕРА ПРЕСЕЧЕНИЯ НА ОСНОВАНИИ РЕШЕНИЯ ОБ ИСПОЛНЕНИИ ПРОСЬБЫ ОРГАНА ИНОСТРАННОГО ГОСУДАРСТВА ЛИБО В СВЯЗИ С НАХОЖДЕНИЕМ В МЕЖДУНАРОДНОМ РОЗЫСКЕ С ЦЕЛЬЮ ВЫДАЧИ, И ЕГО ЗАЩИТНИКА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95" w:name="CA0_ЧТР__1_РЗ_XV_21_ГЛ_55_68_СТ_507_763C"/>
      <w:bookmarkEnd w:id="1195"/>
      <w:r>
        <w:rPr>
          <w:rFonts w:ascii="Times New Roman" w:hAnsi="Times New Roman" w:cs="Times New Roman"/>
          <w:b/>
          <w:bCs/>
          <w:color w:val="000000"/>
          <w:sz w:val="24"/>
          <w:szCs w:val="24"/>
          <w:lang w:val="ru-RU"/>
        </w:rPr>
        <w:t>Статья 507. Права и обязанности лица, задержанного либо к которому применена мера пресечения на основании решения об исполнении просьбы органа иностранного государства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задержанное либо к которому применена мера пресечения в виде заключения под стражу, домашнего ареста на основании решения об исполнении просьбы органа иностранного государства,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знать об обстоятельствах, послуживших основанием для его задержания либо применения к нему меры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немедленно по задержании либо объявлении постановления о применении к нему меры пресечения получить от органа дознания, осуществившего задержание, либо прокурора или его заместителя, применивших меру пресечения, письменное уведомление о его правах, предусмотренных настоящей статьей, копии протокола и (или) постановления о его задержании либо копию постановления о применении к нему меры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высказывать свое мнение и давать объяснения;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уведомить через орган дознания, осуществивший задержание, либо через прокурора или его заместителя, применивших меру пресечения в виде заключения под стражу, членов семьи или близких родственников о месте своего содержания под стражей;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с момента задержания либо применения меры пресечения в виде заключения под стражу получить юридическую консультацию адвоката за счет средств местного бюджета;</w:t>
      </w:r>
      <w:r w:rsidR="00A16388" w:rsidRPr="00A16388">
        <w:rPr>
          <w:rFonts w:ascii="Times New Roman" w:hAnsi="Times New Roman" w:cs="Times New Roman"/>
          <w:color w:val="000000"/>
          <w:sz w:val="24"/>
          <w:szCs w:val="24"/>
          <w:lang w:val="ru-RU"/>
        </w:rPr>
        <w:pict>
          <v:shape id="_x0000_i2091"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на свидания с членами семьи или близкими родственниками с разрешения Генеральной прокуратуры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иметь защитника или нескольких защитников, отказаться от защитника и защищать себя самостоятельно, прекратить полномочия своего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получать от прокурора или его заместителя, применивших меру пресечения, уведомления о продлении срока содержания под стражей, домашнего ареста;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обжаловать в суд задержание, заключение под стражу, домашний арест или продление срока содержания под стражей, домашнего ареста;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пользоваться родным языком или услугами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 получить из Генеральной прокуратуры Республики Беларусь копию постановления о его выдаче иностранному государству для осуществления уголовного преследования и (или)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 обжаловать в суд постановление о его выдаче иностранному государству для осуществления уголовного преследования и (или)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 подавать жалобы на действия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 отзывать поданную им либо его защитником жалобу.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Лицо, указанное в абзаце первом части 1 настоящей статьи, обязано подчиняться законным распоряжениям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Лицо, в отношении которого вынесено постановление о его выдаче на время иностранному государству для производства процессуальных действий с его участием в качестве обвиняемого,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иметь защитника или нескольких защитников, отказаться от защитника и защищать себя самостоятельно, прекратить полномочия своего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пользоваться родным языком или услугами переводчика;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получить из Генеральной прокуратуры Республики Беларусь копию постановления о его выдаче на время иностранному государству для производства процессуальных действий с его участием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96" w:name="CA0_ЧТР__1_РЗ_XV_21_ГЛ_55_68_СТ_507_763_"/>
      <w:bookmarkEnd w:id="1196"/>
      <w:r>
        <w:rPr>
          <w:rFonts w:ascii="Times New Roman" w:hAnsi="Times New Roman" w:cs="Times New Roman"/>
          <w:color w:val="000000"/>
          <w:sz w:val="24"/>
          <w:szCs w:val="24"/>
          <w:lang w:val="ru-RU"/>
        </w:rPr>
        <w:t>4) обжаловать в суд постановление о его выдаче на время иностранному государству для производства процессуальных действий с его участием в качестве обвиняемого.</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97" w:name="CA0_ЧТР__1_РЗ_XV_21_ГЛ_55_68_СТ_508_764C"/>
      <w:bookmarkEnd w:id="1197"/>
      <w:r>
        <w:rPr>
          <w:rFonts w:ascii="Times New Roman" w:hAnsi="Times New Roman" w:cs="Times New Roman"/>
          <w:b/>
          <w:bCs/>
          <w:color w:val="000000"/>
          <w:sz w:val="24"/>
          <w:szCs w:val="24"/>
          <w:lang w:val="ru-RU"/>
        </w:rPr>
        <w:t>Статья 508. Права и обязанности лица, задержанного либо к которому применена мера пресечения в связи с нахождением в международном розыске с целью выдачи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Лицо, задержанное либо к которому применена мера пресечения в виде заключения под стражу в связи с нахождением в международном розыске с целью выдачи, имеет права, предусмотренные пунктами 1–7, 10, 13 и 14 части 1 </w:t>
      </w:r>
      <w:hyperlink r:id="rId1251" w:anchor="&amp;Article=507" w:history="1">
        <w:r>
          <w:rPr>
            <w:rFonts w:ascii="Times New Roman" w:hAnsi="Times New Roman" w:cs="Times New Roman"/>
            <w:color w:val="0000FF"/>
            <w:sz w:val="24"/>
            <w:szCs w:val="24"/>
            <w:lang w:val="ru-RU"/>
          </w:rPr>
          <w:t>статьи 507</w:t>
        </w:r>
      </w:hyperlink>
      <w:r>
        <w:rPr>
          <w:rFonts w:ascii="Times New Roman" w:hAnsi="Times New Roman" w:cs="Times New Roman"/>
          <w:color w:val="000000"/>
          <w:sz w:val="24"/>
          <w:szCs w:val="24"/>
          <w:lang w:val="ru-RU"/>
        </w:rPr>
        <w:t xml:space="preserve"> настоящего Кодекса, а также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получать от прокурора или его заместителя, применивших меру пресечения, уведомления о продлении срока содержания под стражей;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обжаловать в суд задержание, заключение под стражу или продление срока содержания под стражей.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198" w:name="CA0_ЧТР__1_РЗ_XV_21_ГЛ_55_68_СТ_508_764_"/>
      <w:bookmarkEnd w:id="1198"/>
      <w:r>
        <w:rPr>
          <w:rFonts w:ascii="Times New Roman" w:hAnsi="Times New Roman" w:cs="Times New Roman"/>
          <w:color w:val="000000"/>
          <w:sz w:val="24"/>
          <w:szCs w:val="24"/>
          <w:lang w:val="ru-RU"/>
        </w:rPr>
        <w:t>2. Лицо, указанное в абзаце первом части 1 настоящей статьи, обязано подчиняться законным распоряжениям органа, ведущего уголовный процесс.</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99" w:name="CA0_ЧТР__1_РЗ_XV_21_ГЛ_55_68_СТ_509_765C"/>
      <w:bookmarkEnd w:id="1199"/>
      <w:r>
        <w:rPr>
          <w:rFonts w:ascii="Times New Roman" w:hAnsi="Times New Roman" w:cs="Times New Roman"/>
          <w:b/>
          <w:bCs/>
          <w:color w:val="000000"/>
          <w:sz w:val="24"/>
          <w:szCs w:val="24"/>
          <w:lang w:val="ru-RU"/>
        </w:rPr>
        <w:t>Статья 509. Защитник лица, задержанного либо к которому применена мера пресечения на основании решения об исполнении просьбы органа иностранного государства либо в связи с нахождением в международном розыске с целью выдачи, его права и обязанности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Защитником лица, задержанного либо к которому применена мера пресечения на основании решения об исполнении просьбы органа иностранного государства либо в связи с нахождением в международном розыске с целью выдачи, является адвокат – гражданин Республики Беларусь либо гражданин другого государства в соответствии с международными договорами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Защитник лица, задержанного либо к которому применена мера пресечения в виде заключения под стражу, домашнего ареста на основании решения об исполнении просьбы органа иностранного государства, имеет право: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знать об обстоятельствах, послуживших основанием для задержания защищаемого им лица либо применения к нему меры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беспрепятственно общаться со своим подзащитным наедине и конфиденциально без ограничения количества и продолжительности бесед;</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знакомиться с протоколом и (или) постановлением о задержании защищаемого им лица либо постановлением о применении к нему меры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знакомиться с копией постановления о выдаче защищаемого им лица иностранному государству для осуществления уголовного преследования и (или) отбывания наказания или о выдаче на время этого лица иностранному государству для производства процессуальных действий с его участием в качестве обвиняемого;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подавать жалобы на действия органа, ведущего уголовный процесс;</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участвовать при рассмотрении судом жалоб на задержание защищаемого им лица, заключение его под стражу, домашний арест, продление срока содержания под стражей, домашнего ареста, а также обжаловать принятые по ним решения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участвовать при рассмотрении судом жалоб на постановление о выдаче защищаемого им лица иностранному государству для осуществления уголовного преследования и (или) отбывания наказания или на постановление о выдаче на время этого лица иностранному государству для производства процессуальных действий с его участием в качестве обвиняемого, а также обжаловать принятые по ним решения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высказывать в судебном заседании мнения по вопросам, разрешаемым судом;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требовать внесения в протокол судебного заседания записей об обстоятельствах, которые, по его мнению, должны быть отмечены;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отзывать поданную им либо по поручению подзащитного поданную подзащитным жалобу.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Защитник лица, задержанного либо к которому применена мера пресечения в виде заключения под стражу в связи с нахождением в международном розыске с целью выдачи, имеет права, предусмотренные пунктами 1–3, 5 и 8–10 части 2 настоящей статьи, а также имеет право участвовать при рассмотрении судом жалоб на задержание защищаемого им лица, заключение его под стражу, продление срока содержания под стражей и обжаловать принятые по ним решения суда.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00" w:name="CA0_ЧТР__1_РЗ_XV_21_ГЛ_55_68_СТ_509_765_"/>
      <w:bookmarkEnd w:id="1200"/>
      <w:r>
        <w:rPr>
          <w:rFonts w:ascii="Times New Roman" w:hAnsi="Times New Roman" w:cs="Times New Roman"/>
          <w:color w:val="000000"/>
          <w:sz w:val="24"/>
          <w:szCs w:val="24"/>
          <w:lang w:val="ru-RU"/>
        </w:rPr>
        <w:t>4. Защитник лица, задержанного либо к которому применена мера пресечения на основании решения об исполнении просьбы органа иностранного государства либо в связи с нахождением в международном розыске с целью выдачи, обязан являться по вызовам органа, ведущего уголовный процесс; при невозможности явки – в течение 24 часов уведомить об этом названный орган. При отсутствии возможности явки защитника по вызовам органа, ведущего уголовный процесс, лицо, задержанное либо к которому применена мера пресечения, или этот орган в установленном порядке приглашают другого защитника.</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201" w:name="CA0_ЧТР__1_РЗ_XV_21_ГЛ_56_69CN__chapter_"/>
      <w:bookmarkEnd w:id="1201"/>
      <w:r>
        <w:rPr>
          <w:rFonts w:ascii="Times New Roman" w:hAnsi="Times New Roman" w:cs="Times New Roman"/>
          <w:b/>
          <w:bCs/>
          <w:caps/>
          <w:color w:val="000000"/>
          <w:sz w:val="24"/>
          <w:szCs w:val="24"/>
          <w:lang w:val="ru-RU"/>
        </w:rPr>
        <w:t>ГЛАВА 56</w:t>
      </w:r>
      <w:r>
        <w:rPr>
          <w:rFonts w:ascii="Times New Roman" w:hAnsi="Times New Roman" w:cs="Times New Roman"/>
          <w:b/>
          <w:bCs/>
          <w:caps/>
          <w:color w:val="000000"/>
          <w:sz w:val="24"/>
          <w:szCs w:val="24"/>
          <w:lang w:val="ru-RU"/>
        </w:rPr>
        <w:br/>
        <w:t>ЗАДЕРЖАНИЕ ЛИЦА ЛИБО ПРИМЕНЕНИЕ К НЕМУ МЕРЫ ПРЕСЕЧЕНИЯ НА ОСНОВАНИИ РЕШЕНИЯ ОБ ИСПОЛНЕНИИ ПРОСЬБЫ ОРГАНА ИНОСТРАННОГО ГОСУДАРСТВА ЛИБО В СВЯЗИ С НАХОЖДЕНИЕМ В МЕЖДУНАРОДНОМ РОЗЫСКЕ С ЦЕЛЬЮ ВЫДАЧИ</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02" w:name="CA0_ЧТР__1_РЗ_XV_21_ГЛ_56_69_СТ_510_766C"/>
      <w:bookmarkEnd w:id="1202"/>
      <w:r>
        <w:rPr>
          <w:rFonts w:ascii="Times New Roman" w:hAnsi="Times New Roman" w:cs="Times New Roman"/>
          <w:b/>
          <w:bCs/>
          <w:color w:val="000000"/>
          <w:sz w:val="24"/>
          <w:szCs w:val="24"/>
          <w:lang w:val="ru-RU"/>
        </w:rPr>
        <w:t>Статья 510. Задержание лица на основании решения об исполнении просьбы органа иностранного государства либо в связи с нахождением в международном розыске с целью выдачи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Задержание лица на основании решения об исполнении просьбы органа иностранного государства либо в связи с нахождением в международном розыске с целью выдачи производится органом дознания и не может длиться свыше 72 часов с момента фактического задержания, по истечении которых задержанный должен быть освобожден из-под стражи либо в отношении его должна быть применена мера пресечения, предусмотренная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После доставления в орган дознания лица, задержанного на основании решения об исполнении просьбы органа иностранного государства либо в связи с нахождением в международном розыске с целью выдачи, должностным лицом, осуществившим фактическое задержание, составляется протокол, в котором указываются основание, место и время фактического задержания (с указанием часа и минут), результаты личного обыска, а также время составления протокола. Протокол объявляется задержанному. При этом ему разъясняются права, предусмотренные соответственно </w:t>
      </w:r>
      <w:hyperlink r:id="rId1252" w:anchor="&amp;Article=507" w:history="1">
        <w:r>
          <w:rPr>
            <w:rFonts w:ascii="Times New Roman" w:hAnsi="Times New Roman" w:cs="Times New Roman"/>
            <w:color w:val="0000FF"/>
            <w:sz w:val="24"/>
            <w:szCs w:val="24"/>
            <w:lang w:val="ru-RU"/>
          </w:rPr>
          <w:t>статьями 507</w:t>
        </w:r>
      </w:hyperlink>
      <w:r>
        <w:rPr>
          <w:rFonts w:ascii="Times New Roman" w:hAnsi="Times New Roman" w:cs="Times New Roman"/>
          <w:color w:val="000000"/>
          <w:sz w:val="24"/>
          <w:szCs w:val="24"/>
          <w:lang w:val="ru-RU"/>
        </w:rPr>
        <w:t xml:space="preserve"> и </w:t>
      </w:r>
      <w:hyperlink r:id="rId1253" w:anchor="&amp;Article=508" w:history="1">
        <w:r>
          <w:rPr>
            <w:rFonts w:ascii="Times New Roman" w:hAnsi="Times New Roman" w:cs="Times New Roman"/>
            <w:color w:val="0000FF"/>
            <w:sz w:val="24"/>
            <w:szCs w:val="24"/>
            <w:lang w:val="ru-RU"/>
          </w:rPr>
          <w:t>508</w:t>
        </w:r>
      </w:hyperlink>
      <w:r>
        <w:rPr>
          <w:rFonts w:ascii="Times New Roman" w:hAnsi="Times New Roman" w:cs="Times New Roman"/>
          <w:color w:val="000000"/>
          <w:sz w:val="24"/>
          <w:szCs w:val="24"/>
          <w:lang w:val="ru-RU"/>
        </w:rPr>
        <w:t xml:space="preserve"> настоящего Кодекса. Протокол подписывается лицом, его составившим, и задержанным.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Должностное лицо органа дознания, куда доставлен задержанный, в течение трех часов с момента фактического задержания выносит постановление о задержании, которое является правовым основанием для кратковременного содержания под стражей задержанного, и в течение 24 часов с момента фактического задержания сообщает об этом прокурору.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В постановлении о задержании указываются: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фамилия, имя, отчество задержанного, дата его рождения, гражданство, род занятий, место жительства;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документы, на основании которых установлена личность задержанного;</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основания задержания;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преступление, в связи с обвинением в совершении которого поступила просьба органа иностранного государства, содержащая положения о применении к лицу меры пресечения с целью выдачи либо о его выдаче для осуществления уголовного преследования и (или) отбывания наказания, либо информация о нахождении лица в международном розыске с целью выдачи.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03" w:name="CA0_ЧТР__1_РЗ_XV_21_ГЛ_56_69_СТ_510_766_"/>
      <w:bookmarkEnd w:id="1203"/>
      <w:r>
        <w:rPr>
          <w:rFonts w:ascii="Times New Roman" w:hAnsi="Times New Roman" w:cs="Times New Roman"/>
          <w:color w:val="000000"/>
          <w:sz w:val="24"/>
          <w:szCs w:val="24"/>
          <w:lang w:val="ru-RU"/>
        </w:rPr>
        <w:t>5. Постановление о задержании объявляется задержанному. При этом под расписку ему вручается копия постановления.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04" w:name="CA0_ЧТР__1_РЗ_XV_21_ГЛ_56_69_СТ_511_767C"/>
      <w:bookmarkEnd w:id="1204"/>
      <w:r>
        <w:rPr>
          <w:rFonts w:ascii="Times New Roman" w:hAnsi="Times New Roman" w:cs="Times New Roman"/>
          <w:b/>
          <w:bCs/>
          <w:color w:val="000000"/>
          <w:sz w:val="24"/>
          <w:szCs w:val="24"/>
          <w:lang w:val="ru-RU"/>
        </w:rPr>
        <w:t>Статья 511. Освобождение лица, задержанного на основании решения об исполнении просьбы органа иностранного государства либо в связи с нахождением в международном розыске с целью выдачи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Лицо, задержанное на основании решения об исполнении просьбы органа иностранного государства либо в связи с нахождением в международном розыске с целью выдачи, подлежит освобождению из-под стражи в случае установления обстоятельств, являющихся основаниями для отказа в его выдаче, по постановлению органа уголовного преследования, вынесенному на основании постановления Генерального прокурора Республики Беларусь или его заместителя об отказе в исполнении просьбы органа иностранного государства. В случае истечения срока задержания освобождение задержанного производится руководителем администрации места содержания под стражей с уведомлением Генеральной прокуратуры Республики Беларусь.</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05" w:name="CA0_ЧТР__1_РЗ_XV_21_ГЛ_56_69_СТ_512_768C"/>
      <w:bookmarkEnd w:id="1205"/>
      <w:r>
        <w:rPr>
          <w:rFonts w:ascii="Times New Roman" w:hAnsi="Times New Roman" w:cs="Times New Roman"/>
          <w:b/>
          <w:bCs/>
          <w:color w:val="000000"/>
          <w:sz w:val="24"/>
          <w:szCs w:val="24"/>
          <w:lang w:val="ru-RU"/>
        </w:rPr>
        <w:t>Статья 512. Меры пресечения, применяемые к лицу на основании решения об исполнении просьбы органа иностранного государства либо в связи с нахождением в международном розыске с целью выдачи, порядок их применения, изменения и отмены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К лицу на основании решения об исполнении просьбы органа иностранного государства применяется мера пресечения в виде заключения под стражу, домашнего ареста.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К лицу, находящемуся в международном розыске с целью выдачи, применяется мера пресечения в виде заключения под стражу.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Прокурор или его заместитель до вынесения постановления о применении к лицу, находящемуся в международном розыске с целью выдачи, меры пресечения в виде заключения под стражу обязаны взять у него объяснение по факту объявления его в международный розыск с целью выдачи.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О применении либо изменении меры пресечения к лицу на основании решения об исполнении просьбы органа иностранного государства либо в связи с нахождением в международном розыске с целью выдачи, а также об отмене меры пресечения к лицу на основании постановления Генерального прокурора Республики Беларусь или его заместителя об отказе в исполнении просьбы органа иностранного государства прокурор или его заместитель выносят постановление. Постановление о применении, изменении либо отмене меры пресечения должно быть мотивированным и содержать обоснование необходимости ее применения, изменения либо отмены.</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Прокурор или его заместитель объявляют лицу постановление о применении либо изменении меры пресечения к нему на основании решения об исполнении просьбы органа иностранного государства либо в связи с нахождением в международном розыске с целью выдачи, разъясняют порядок обжалования постановления и вручают его копию. Выполнение указанных действий удостоверяется подписями этого лица и прокурора или его заместителя, вынесших постановление.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Прокурор или его заместитель, вынесшие на основании решения об исполнении просьбы органа иностранного государства постановление о применении к лицу меры пресечения в виде заключения под стражу, домашнего ареста, в течение 24 часов с момента его вынесения уведомляют об этом Генеральную прокуратуру Республики Беларусь и сообщают в Министерство иностранных дел Республики Беларусь о применении к этому лицу меры пресечения для уведомления посольства или консульства государства, гражданином которого оно является, а также уведомляют об этом родственников лица, если они проживают на территории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Прокурор или его заместитель, вынесшие постановление о применении к лицу, находящемуся в международном розыске с целью выдачи, меры пресечения в виде заключения под стражу, в течение 24 часов с момента его вынесения уведомляют об этом Генеральную прокуратуру Республики Беларусь, Национальное центральное бюро Интерпола и сообщают в Министерство иностранных дел Республики Беларусь о применении к этому лицу меры пресечения для уведомления посольства или консульства государства, гражданином которого оно является, а также уведомляют об этом родственников лица, если они проживают на территории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 Порядок и условия содержания под домашним арестом лица, к которому на основании решения об исполнении просьбы органа иностранного государства применена эта мера пресечения, определяются частями 1–3 </w:t>
      </w:r>
      <w:hyperlink r:id="rId1254" w:anchor="&amp;Article=125" w:history="1">
        <w:r>
          <w:rPr>
            <w:rFonts w:ascii="Times New Roman" w:hAnsi="Times New Roman" w:cs="Times New Roman"/>
            <w:color w:val="0000FF"/>
            <w:sz w:val="24"/>
            <w:szCs w:val="24"/>
            <w:lang w:val="ru-RU"/>
          </w:rPr>
          <w:t>статьи 125</w:t>
        </w:r>
      </w:hyperlink>
      <w:r>
        <w:rPr>
          <w:rFonts w:ascii="Times New Roman" w:hAnsi="Times New Roman" w:cs="Times New Roman"/>
          <w:color w:val="000000"/>
          <w:sz w:val="24"/>
          <w:szCs w:val="24"/>
          <w:lang w:val="ru-RU"/>
        </w:rPr>
        <w:t xml:space="preserve"> настоящего Кодекса. Мера пресечения в виде домашнего ареста при нарушении лицом возложенных на него обязанностей и установленных для него правоограничений может быть изменена прокурором или его заместителем по месту содержания лица под домашним арестом на заключение под стражу.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06" w:name="CA0_ЧТР__1_РЗ_XV_21_ГЛ_56_69_СТ_512_768_"/>
      <w:bookmarkEnd w:id="1206"/>
      <w:r>
        <w:rPr>
          <w:rFonts w:ascii="Times New Roman" w:hAnsi="Times New Roman" w:cs="Times New Roman"/>
          <w:color w:val="000000"/>
          <w:sz w:val="24"/>
          <w:szCs w:val="24"/>
          <w:lang w:val="ru-RU"/>
        </w:rPr>
        <w:t>9. Порядок и условия содержания под стражей лица, заключенного под стражу на основании решения об исполнении просьбы органа иностранного государства либо в связи с нахождением в международном розыске с целью выдачи, определяются законом.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07" w:name="CA0_ЧТР__1_РЗ_XV_21_ГЛ_56_69_СТ_513_769C"/>
      <w:bookmarkEnd w:id="1207"/>
      <w:r>
        <w:rPr>
          <w:rFonts w:ascii="Times New Roman" w:hAnsi="Times New Roman" w:cs="Times New Roman"/>
          <w:b/>
          <w:bCs/>
          <w:color w:val="000000"/>
          <w:sz w:val="24"/>
          <w:szCs w:val="24"/>
          <w:lang w:val="ru-RU"/>
        </w:rPr>
        <w:t>Статья 513. Сроки содержания лица под стражей, домашним арестом и порядок их продления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Срок содержания под стражей, домашним арестом лица, к которому на основании решения об исполнении просьбы органа иностранного государства, содержащей положение о применении к нему меры пресечения с целью выдачи, применена мера пресечения в виде заключения под стражу, домашнего ареста либо к которому в связи с нахождением в международном розыске с целью выдачи применена мера пресечения в виде заключения под стражу, до представления просьбы органа иностранного государства, содержащей положение о его выдаче иностранному государству для осуществления уголовного преследования и (или) отбывания наказания, не может превышать сорока суток с момента его задержания.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Срок содержания под стражей, домашним арестом лица, к которому на основании решения об исполнении просьбы органа иностранного государства, содержащей положение о его выдаче иностранному государству для осуществления уголовного преследования и (или) отбывания наказания, применена мера пресечения в виде заключения под стражу, домашнего ареста, не может превышать двух месяцев с момента его задержания.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Срок содержания под стражей, домашним арестом лица, указанного в части 2 настоящей статьи, может быть продлен на основании мотивированного постановления: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до трех месяцев – прокурорами района, города и приравненными к ним прокурорами или их заместителями;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до шести месяцев – прокурорами области, города Минска и приравненными к ним прокурорами или их заместителями;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08" w:name="CA0_ЧТР__1_РЗ_XV_21_ГЛ_56_69_СТ_513_769_"/>
      <w:bookmarkEnd w:id="1208"/>
      <w:r>
        <w:rPr>
          <w:rFonts w:ascii="Times New Roman" w:hAnsi="Times New Roman" w:cs="Times New Roman"/>
          <w:color w:val="000000"/>
          <w:sz w:val="24"/>
          <w:szCs w:val="24"/>
          <w:lang w:val="ru-RU"/>
        </w:rPr>
        <w:t>3) до двенадцати месяцев – Генеральным прокурором Республики Беларусь или его заместителем.</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09" w:name="CA0_ЧТР__1_РЗ_XV_21_ГЛ_56_69_СТ_514_770C"/>
      <w:bookmarkEnd w:id="1209"/>
      <w:r>
        <w:rPr>
          <w:rFonts w:ascii="Times New Roman" w:hAnsi="Times New Roman" w:cs="Times New Roman"/>
          <w:b/>
          <w:bCs/>
          <w:color w:val="000000"/>
          <w:sz w:val="24"/>
          <w:szCs w:val="24"/>
          <w:lang w:val="ru-RU"/>
        </w:rPr>
        <w:t>Статья 514. Освобождение лица из-под стражи, домашнего ареста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Лицо, к которому на основании решения об исполнении просьбы органа иностранного государства применена мера пресечения в виде заключения под стражу, домашнего ареста либо к которому в связи с нахождением в международном розыске с целью выдачи применена мера пресечения в виде заключения под стражу, освобождается из-под стражи, домашнего ареста, если: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поступило уведомление органа иностранного государства об освобождении этого лица из-под стражи;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Генеральную прокуратуру Республики Беларусь в течение сорока суток с момента задержания этого лица не поступила просьба органа иностранного государства, содержащая положение о его выдаче иностранному государству для осуществления уголовного преследования и (или) отбывания наказания;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дополнительные сведения, необходимые для исполнения просьбы органа иностранного государства, содержащей положение о выдаче этого лица иностранному государству для осуществления уголовного преследования и (или) отбывания наказания, запрошенные Генеральной прокуратурой Республики Беларусь, не представлены в установленный срок;</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стали известны основания для отказа в его выдаче иностранному государству, предусмотренные настоящим Кодексом;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имеется вступившее в законную силу постановление судьи об освобождении этого лица из-под стражи, домашнего ареста;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истек срок его содержания под стражей, домашним арестом.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Лицо, указанное в части 1 настоящей статьи, подлежит освобождению из-под стражи, домашнего ареста: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в случаях, предусмотренных пунктами 1–4 части 1 настоящей статьи, – по постановлению прокурора или его заместителя по месту содержания лица под стражей, домашним арестом, вынесенному на основании решения Генерального прокурора Республики Беларусь или его заместителя;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случае, предусмотренном пунктом 5 части 1 настоящей статьи, – руководителем администрации места содержания под стражей лица, если лицо содержится под стражей, либо прокурором или его заместителем по месту содержания лица под домашним арестом;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10" w:name="CA0_ЧТР__1_РЗ_XV_21_ГЛ_56_69_СТ_514_770_"/>
      <w:bookmarkEnd w:id="1210"/>
      <w:r>
        <w:rPr>
          <w:rFonts w:ascii="Times New Roman" w:hAnsi="Times New Roman" w:cs="Times New Roman"/>
          <w:color w:val="000000"/>
          <w:sz w:val="24"/>
          <w:szCs w:val="24"/>
          <w:lang w:val="ru-RU"/>
        </w:rPr>
        <w:t>3) в случае, предусмотренном пунктом 6 части 1 настоящей статьи, – прокурором или его заместителем по месту содержания лица под домашним арестом с вынесением постановления либо руководителем администрации места содержания под стражей лица, если лицо содержится под стражей, с уведомлением Генеральной прокуратуры Республики Беларусь.</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211" w:name="CA0_ЧТР__1_РЗ_XV_21_ГЛ_57_70CN__chapter_"/>
      <w:bookmarkEnd w:id="1211"/>
      <w:r>
        <w:rPr>
          <w:rFonts w:ascii="Times New Roman" w:hAnsi="Times New Roman" w:cs="Times New Roman"/>
          <w:b/>
          <w:bCs/>
          <w:caps/>
          <w:color w:val="000000"/>
          <w:sz w:val="24"/>
          <w:szCs w:val="24"/>
          <w:lang w:val="ru-RU"/>
        </w:rPr>
        <w:t>ГЛАВА 57</w:t>
      </w:r>
      <w:r>
        <w:rPr>
          <w:rFonts w:ascii="Times New Roman" w:hAnsi="Times New Roman" w:cs="Times New Roman"/>
          <w:b/>
          <w:bCs/>
          <w:caps/>
          <w:color w:val="000000"/>
          <w:sz w:val="24"/>
          <w:szCs w:val="24"/>
          <w:lang w:val="ru-RU"/>
        </w:rPr>
        <w:br/>
        <w:t>ОБЖАЛОВАНИЕ РЕШЕНИЙ И ДЕЙСТВИЙ, СВЯЗАННЫХ С ОКАЗАНИЕМ МЕЖДУНАРОДНОЙ ПРАВОВОЙ ПОМОЩИ ПО УГОЛОВНЫМ ДЕЛАМ. ВОЗМЕЩЕНИЕ ВРЕДА, ПРИЧИНЕННОГО ЛИЦУ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12" w:name="CA0_ЧТР__1_РЗ_XV_21_ГЛ_57_70_СТ_515_771C"/>
      <w:bookmarkEnd w:id="1212"/>
      <w:r>
        <w:rPr>
          <w:rFonts w:ascii="Times New Roman" w:hAnsi="Times New Roman" w:cs="Times New Roman"/>
          <w:b/>
          <w:bCs/>
          <w:color w:val="000000"/>
          <w:sz w:val="24"/>
          <w:szCs w:val="24"/>
          <w:lang w:val="ru-RU"/>
        </w:rPr>
        <w:t>Статья 515. Порядок обжалования постановлений о выдаче лица иностранному государству и о выдаче на время лица иностранному государству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Постановления о выдаче лица иностранному государству для осуществления уголовного преследования и (или) отбывания наказания и о выдаче на время лица иностранному государству для производства процессуальных действий с его участием в качестве обвиняемого в течение десяти суток с момента получения копий этих постановлений могут быть обжалованы лицами, в отношении которых они вынесены, или их защитниками в областной, Минский городской суды по месту нахождения этих лиц.</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Жалоба на постановление о выдаче лица иностранному государству для осуществления уголовного преследования и (или) отбывания наказания подается через администрацию места содержания под стражей лица, а жалоба на постановление о выдаче на время лица иностранному государству для производства процессуальных действий с его участием в качестве обвиняемого – через администрацию исправительного учреждения, которые в течение 24 часов направляют жалобы в соответствующий суд и уведомляют об этом Генеральную прокуратуру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Генеральный прокурор Республики Беларусь или его заместитель в течение десяти суток со дня поступления уведомления о подаче жалобы на постановление о выдаче лица иностранному государству для осуществления уголовного преследования и (или) отбывания наказания или о выдаче на время лица иностранному государству для производства процессуальных действий с его участием в качестве обвиняемого представляют в суд материалы, подтверждающие законность принятия решения.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13" w:name="CA0_ЧТР__1_РЗ_XV_21_ГЛ_57_70_СТ_515_771_"/>
      <w:bookmarkEnd w:id="1213"/>
      <w:r>
        <w:rPr>
          <w:rFonts w:ascii="Times New Roman" w:hAnsi="Times New Roman" w:cs="Times New Roman"/>
          <w:color w:val="000000"/>
          <w:sz w:val="24"/>
          <w:szCs w:val="24"/>
          <w:lang w:val="ru-RU"/>
        </w:rPr>
        <w:t>4. Подача жалобы на постановление о выдаче лица иностранному государству для осуществления уголовного преследования и (или) отбывания наказания или о выдаче на время лица иностранному государству для производства процессуальных действий с его участием в качестве обвиняемого влечет приостановление исполнения соответствующего постановления.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14" w:name="CA0_ЧТР__1_РЗ_XV_21_ГЛ_57_70_СТ_516_772C"/>
      <w:bookmarkEnd w:id="1214"/>
      <w:r>
        <w:rPr>
          <w:rFonts w:ascii="Times New Roman" w:hAnsi="Times New Roman" w:cs="Times New Roman"/>
          <w:b/>
          <w:bCs/>
          <w:color w:val="000000"/>
          <w:sz w:val="24"/>
          <w:szCs w:val="24"/>
          <w:lang w:val="ru-RU"/>
        </w:rPr>
        <w:t>Статья 516. Судебная проверка законности постановлений о выдаче лица иностранному государству и о выдаче на время лица иностранному государству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Судебная проверка законности постановлений о выдаче лица иностранному государству для осуществления уголовного преследования и (или) отбывания наказания и о выдаче на время лица иностранному государству для производства процессуальных действий с его участием в качестве обвиняемого проводится не позднее одного месяца со дня поступления жалобы в суд единолично судьей соответственно областного, Минского городского судов в закрытом судебном заседании с участием прокурора и лица, подавшего жалобу, и (или) его защитника.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В ходе судебной проверки судом не обсуждаются вопросы о виновности лица, в отношении которого вынесено постановление о его выдаче иностранному государству для осуществления уголовного преследования и (или) отбывания наказания или о его выдаче на время иностранному государству для производства процессуальных действий с его участием в качестве обвиняемого. Суд ограничивается проверкой соответствия настоящему Кодексу вынесенного постановления.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В начале судебного заседания судья объявляет, какая жалоба подлежит рассмотрению, представляется участникам судебного заседания, представляет прокурора и секретаря судебного заседания (секретаря судебного заседания – помощника судьи), разъясняет участникам судебного заседания их права и обязанности. Затем судья заслушивает лицо, подавшее жалобу, если оно участвует в судебном заседании, его защитника и прокурора.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По результатам судебной проверки законности постановления о выдаче лица иностранному государству для осуществления уголовного преследования и (или) отбывания наказания или о выдаче на время лица иностранному государству для производства процессуальных действий с его участием в качестве обвиняемого судья выносит одно из следующих постановлений: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 признании постановления о выдаче лица иностранному государству для осуществления уголовного преследования и (или) отбывания наказания или о выдаче на время лица иностранному государству для производства процессуальных действий с его участием в качестве обвиняемого законным и об оставлении жалобы без удовлетворения;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о признании постановления о выдаче лица иностранному государству для осуществления уголовного преследования и (или) отбывания наказания незаконным, его отмене, отмене меры пресечения и освобождении лица из-под стражи, домашнего ареста;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 о признании постановления о выдаче на время лица иностранному государству для производства процессуальных действий с его участием в качестве обвиняемого незаконным и его отмене.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 Постановления судьи по жалобам на постановления о выдаче лица иностранному государству для осуществления уголовного преследования и (или) отбывания наказания и о выдаче на время лица иностранному государству для производства процессуальных действий с его участием в качестве обвиняемого вступают в законную силу по истечении десяти суток с момента их вынесения. В течение этого срока они могут быть опротестованы прокурором и (или) обжалованы лицом, подавшим жалобу, или его защитником в Верховный Суд Республики Беларусь. Принесение протеста и (или) подача жалобы приостанавливают исполнение постановления судьи.</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Протест и (или) жалоба на постановление судьи подаются через судью, вынесшего постановление.</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 Материалы по проверке законности постановления о выдаче лица иностранному государству для осуществления уголовного преследования и (или) отбывания наказания или о выдаче на время лица иностранному государству для производства процессуальных действий с его участием в качестве обвиняемого вместе с протестом и (или) жалобой на постановление судьи в течение 24 часов подлежат направлению в Верховный Суд Республики Беларусь.</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 Протест и (или) жалоба на постановление судьи рассматриваются единолично судьей Верховного Суда Республики Беларусь в закрытом судебном заседании не позднее трех суток со дня их поступления в Верховный Суд Республики Беларусь с обязательным участием прокурора.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 Постановление судьи Верховного Суда Республики Беларусь, вынесенное по протесту и (или) жалобе на постановление судьи, является окончательным.</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15" w:name="CA0_ЧТР__1_РЗ_XV_21_ГЛ_57_70_СТ_516_772_"/>
      <w:bookmarkEnd w:id="1215"/>
      <w:r>
        <w:rPr>
          <w:rFonts w:ascii="Times New Roman" w:hAnsi="Times New Roman" w:cs="Times New Roman"/>
          <w:color w:val="000000"/>
          <w:sz w:val="24"/>
          <w:szCs w:val="24"/>
          <w:lang w:val="ru-RU"/>
        </w:rPr>
        <w:t>10. Копии постановления судьи Верховного Суда Республики Беларусь, вынесенного по протесту и (или) жалобе на постановление судьи, не позднее 24 часов направляются лицу, подавшему жалобу, и прокурору.</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16" w:name="CA0_ЧТР__1_РЗ_XV_21_ГЛ_57_70_СТ_517_773C"/>
      <w:bookmarkEnd w:id="1216"/>
      <w:r>
        <w:rPr>
          <w:rFonts w:ascii="Times New Roman" w:hAnsi="Times New Roman" w:cs="Times New Roman"/>
          <w:b/>
          <w:bCs/>
          <w:color w:val="000000"/>
          <w:sz w:val="24"/>
          <w:szCs w:val="24"/>
          <w:lang w:val="ru-RU"/>
        </w:rPr>
        <w:t>Статья 517. Порядок обжалования задержания, заключения под стражу, домашнего ареста или продления срока содержания под стражей, домашнего ареста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Задержание, заключение под стражу, домашний арест или продление срока содержания под стражей, домашнего ареста обжалуются лицом, задержанным либо к которому применена мера пресечения на основании решения об исполнении просьбы органа иностранного государства либо в связи с нахождением в международном розыске с целью выдачи, или его защитником в порядке, установленном </w:t>
      </w:r>
      <w:hyperlink r:id="rId1255" w:anchor="&amp;Article=143" w:history="1">
        <w:r>
          <w:rPr>
            <w:rFonts w:ascii="Times New Roman" w:hAnsi="Times New Roman" w:cs="Times New Roman"/>
            <w:color w:val="0000FF"/>
            <w:sz w:val="24"/>
            <w:szCs w:val="24"/>
            <w:lang w:val="ru-RU"/>
          </w:rPr>
          <w:t>статьей 143</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17" w:name="CA0_ЧТР__1_РЗ_XV_21_ГЛ_57_70_СТ_518_774C"/>
      <w:bookmarkEnd w:id="1217"/>
      <w:r>
        <w:rPr>
          <w:rFonts w:ascii="Times New Roman" w:hAnsi="Times New Roman" w:cs="Times New Roman"/>
          <w:b/>
          <w:bCs/>
          <w:color w:val="000000"/>
          <w:sz w:val="24"/>
          <w:szCs w:val="24"/>
          <w:lang w:val="ru-RU"/>
        </w:rPr>
        <w:t>Статья 518. Судебная проверка законности задержания, заключения под стражу, домашнего ареста или продления срока содержания под стражей, домашнего ареста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Судебная проверка законности задержания, заключения под стражу, домашнего ареста, произведенных на основании решения об исполнении просьбы органа иностранного государства либо в связи с нахождением лица в международном розыске с целью выдачи, или продления срока содержания под стражей, домашнего ареста производится в порядке, предусмотренном частями 1–4 </w:t>
      </w:r>
      <w:hyperlink r:id="rId1256" w:anchor="&amp;Article=144" w:history="1">
        <w:r>
          <w:rPr>
            <w:rFonts w:ascii="Times New Roman" w:hAnsi="Times New Roman" w:cs="Times New Roman"/>
            <w:color w:val="0000FF"/>
            <w:sz w:val="24"/>
            <w:szCs w:val="24"/>
            <w:lang w:val="ru-RU"/>
          </w:rPr>
          <w:t>статьи 144</w:t>
        </w:r>
      </w:hyperlink>
      <w:r>
        <w:rPr>
          <w:rFonts w:ascii="Times New Roman" w:hAnsi="Times New Roman" w:cs="Times New Roman"/>
          <w:color w:val="000000"/>
          <w:sz w:val="24"/>
          <w:szCs w:val="24"/>
          <w:lang w:val="ru-RU"/>
        </w:rPr>
        <w:t xml:space="preserve">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 По результатам судебной проверки судья выносит одно из следующих постановлений:</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об освобождении задержанного, отмене меры пресечения в виде заключения под стражу, домашнего ареста и освобождении его из-под стражи, домашнего ареста в случае установления несоответствия настоящему Кодексу вынесенного постановления о задержании, применении меры пресечения в виде заключения под стражу, домашнего ареста или о продлении срока содержания под стражей, домашнего ареста либо нарушения его права на защиту;</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bookmarkStart w:id="1218" w:name="CA0_ЧТР__1_РЗ_XV_21_ГЛ_57_70_СТ_518_774_"/>
      <w:bookmarkEnd w:id="1218"/>
      <w:r>
        <w:rPr>
          <w:rFonts w:ascii="Times New Roman" w:hAnsi="Times New Roman" w:cs="Times New Roman"/>
          <w:color w:val="000000"/>
          <w:sz w:val="24"/>
          <w:szCs w:val="24"/>
          <w:lang w:val="ru-RU"/>
        </w:rPr>
        <w:t>2) об оставлении жалобы без удовлетворения.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19" w:name="CA0_ЧТР__1_РЗ_XV_21_ГЛ_57_70_СТ_519_775C"/>
      <w:bookmarkEnd w:id="1219"/>
      <w:r>
        <w:rPr>
          <w:rFonts w:ascii="Times New Roman" w:hAnsi="Times New Roman" w:cs="Times New Roman"/>
          <w:b/>
          <w:bCs/>
          <w:color w:val="000000"/>
          <w:sz w:val="24"/>
          <w:szCs w:val="24"/>
          <w:lang w:val="ru-RU"/>
        </w:rPr>
        <w:t>Статья 519. Возмещение вреда, причиненного лицу, задержанному либо к которому применена мера пресечения</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Возмещение вреда, причиненного лицу, задержанному либо к которому применена мера пресечения на основании решения об исполнении просьбы органа иностранного государства либо в связи с нахождением в международном розыске с целью выдачи, незаконными действиями органа, ведущего уголовный процесс, осуществляется в порядке, установленном </w:t>
      </w:r>
      <w:hyperlink r:id="rId1257" w:anchor="&amp;Chapter=48" w:history="1">
        <w:r>
          <w:rPr>
            <w:rFonts w:ascii="Times New Roman" w:hAnsi="Times New Roman" w:cs="Times New Roman"/>
            <w:color w:val="0000FF"/>
            <w:sz w:val="24"/>
            <w:szCs w:val="24"/>
            <w:lang w:val="ru-RU"/>
          </w:rPr>
          <w:t>главой 48</w:t>
        </w:r>
      </w:hyperlink>
      <w:r>
        <w:rPr>
          <w:rFonts w:ascii="Times New Roman" w:hAnsi="Times New Roman" w:cs="Times New Roman"/>
          <w:color w:val="000000"/>
          <w:sz w:val="24"/>
          <w:szCs w:val="24"/>
          <w:lang w:val="ru-RU"/>
        </w:rPr>
        <w:t xml:space="preserve"> настоящего Кодекса.</w:t>
      </w:r>
      <w:r w:rsidR="00A16388" w:rsidRPr="00A16388">
        <w:rPr>
          <w:rFonts w:ascii="Times New Roman" w:hAnsi="Times New Roman" w:cs="Times New Roman"/>
          <w:color w:val="000000"/>
          <w:sz w:val="24"/>
          <w:szCs w:val="24"/>
          <w:lang w:val="ru-RU"/>
        </w:rPr>
        <w:pict>
          <v:shape id="_x0000_i2092" type="#_x0000_t75" style="width:7.6pt;height:7.6pt">
            <v:imagedata r:id="rId52" o:title=""/>
          </v:shape>
        </w:pic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220" w:name="CA0_ЧТР__1_РЗ_XVI_24CN__zagrazdel_xvi"/>
      <w:bookmarkEnd w:id="1220"/>
      <w:r>
        <w:rPr>
          <w:rFonts w:ascii="Times New Roman" w:hAnsi="Times New Roman" w:cs="Times New Roman"/>
          <w:b/>
          <w:bCs/>
          <w:caps/>
          <w:color w:val="000000"/>
          <w:sz w:val="24"/>
          <w:szCs w:val="24"/>
          <w:lang w:val="ru-RU"/>
        </w:rPr>
        <w:t>РАЗДЕЛ XVI</w:t>
      </w:r>
      <w:r>
        <w:rPr>
          <w:rFonts w:ascii="Times New Roman" w:hAnsi="Times New Roman" w:cs="Times New Roman"/>
          <w:b/>
          <w:bCs/>
          <w:caps/>
          <w:color w:val="000000"/>
          <w:sz w:val="24"/>
          <w:szCs w:val="24"/>
          <w:lang w:val="ru-RU"/>
        </w:rPr>
        <w:br/>
        <w:t>ЗАКЛЮЧИТЕЛЬНЫЕ ПОЛОЖЕНИЯ</w:t>
      </w:r>
    </w:p>
    <w:p w:rsidR="001F1BC7" w:rsidRDefault="001F1BC7">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221" w:name="CA0_ЧТР__1_РЗ_XVI_24_ГЛ_58_71CN__chapter"/>
      <w:bookmarkEnd w:id="1221"/>
      <w:r>
        <w:rPr>
          <w:rFonts w:ascii="Times New Roman" w:hAnsi="Times New Roman" w:cs="Times New Roman"/>
          <w:b/>
          <w:bCs/>
          <w:caps/>
          <w:color w:val="000000"/>
          <w:sz w:val="24"/>
          <w:szCs w:val="24"/>
          <w:lang w:val="ru-RU"/>
        </w:rPr>
        <w:t>ГЛАВА 58</w:t>
      </w:r>
      <w:r>
        <w:rPr>
          <w:rFonts w:ascii="Times New Roman" w:hAnsi="Times New Roman" w:cs="Times New Roman"/>
          <w:b/>
          <w:bCs/>
          <w:caps/>
          <w:color w:val="000000"/>
          <w:sz w:val="24"/>
          <w:szCs w:val="24"/>
          <w:lang w:val="ru-RU"/>
        </w:rPr>
        <w:br/>
        <w:t>ЗАКЛЮЧИТЕЛЬНЫЕ ПОЛОЖЕНИЯ</w:t>
      </w:r>
    </w:p>
    <w:p w:rsidR="001F1BC7" w:rsidRDefault="001F1BC7">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22" w:name="CA0_ЧТР__1_РЗ_XVI_24_ГЛ_58_71_СТ_520_788"/>
      <w:bookmarkEnd w:id="1222"/>
      <w:r>
        <w:rPr>
          <w:rFonts w:ascii="Times New Roman" w:hAnsi="Times New Roman" w:cs="Times New Roman"/>
          <w:b/>
          <w:bCs/>
          <w:color w:val="000000"/>
          <w:sz w:val="24"/>
          <w:szCs w:val="24"/>
          <w:lang w:val="ru-RU"/>
        </w:rPr>
        <w:t>Статья 520. Порядок введения в действие настоящего Кодекса</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Настоящий Кодекс вводится в действие специальным </w:t>
      </w:r>
      <w:hyperlink r:id="rId1258" w:history="1">
        <w:r>
          <w:rPr>
            <w:rFonts w:ascii="Times New Roman" w:hAnsi="Times New Roman" w:cs="Times New Roman"/>
            <w:color w:val="0000FF"/>
            <w:sz w:val="24"/>
            <w:szCs w:val="24"/>
            <w:lang w:val="ru-RU"/>
          </w:rPr>
          <w:t>законом</w:t>
        </w:r>
      </w:hyperlink>
      <w:r>
        <w:rPr>
          <w:rFonts w:ascii="Times New Roman" w:hAnsi="Times New Roman" w:cs="Times New Roman"/>
          <w:color w:val="000000"/>
          <w:sz w:val="24"/>
          <w:szCs w:val="24"/>
          <w:lang w:val="ru-RU"/>
        </w:rPr>
        <w:t>.</w:t>
      </w:r>
      <w:r w:rsidR="00A16388" w:rsidRPr="00A16388">
        <w:rPr>
          <w:rFonts w:ascii="Times New Roman" w:hAnsi="Times New Roman" w:cs="Times New Roman"/>
          <w:color w:val="000000"/>
          <w:sz w:val="24"/>
          <w:szCs w:val="24"/>
          <w:lang w:val="ru-RU"/>
        </w:rPr>
        <w:pict>
          <v:shape id="_x0000_i2093"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4844"/>
        <w:gridCol w:w="4845"/>
      </w:tblGrid>
      <w:tr w:rsidR="001F1BC7">
        <w:trPr>
          <w:tblCellSpacing w:w="0" w:type="dxa"/>
        </w:trPr>
        <w:tc>
          <w:tcPr>
            <w:tcW w:w="2500" w:type="pct"/>
            <w:tcBorders>
              <w:top w:val="nil"/>
              <w:left w:val="nil"/>
              <w:bottom w:val="nil"/>
              <w:right w:val="nil"/>
            </w:tcBorders>
          </w:tcPr>
          <w:p w:rsidR="001F1BC7" w:rsidRDefault="001F1BC7">
            <w:pPr>
              <w:widowControl w:val="0"/>
              <w:autoSpaceDE w:val="0"/>
              <w:autoSpaceDN w:val="0"/>
              <w:adjustRightInd w:val="0"/>
              <w:spacing w:before="105" w:after="105"/>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Президент Республики Беларусь</w:t>
            </w:r>
          </w:p>
        </w:tc>
        <w:tc>
          <w:tcPr>
            <w:tcW w:w="2500" w:type="pct"/>
            <w:tcBorders>
              <w:top w:val="nil"/>
              <w:left w:val="nil"/>
              <w:bottom w:val="nil"/>
              <w:right w:val="nil"/>
            </w:tcBorders>
          </w:tcPr>
          <w:p w:rsidR="001F1BC7" w:rsidRDefault="001F1BC7">
            <w:pPr>
              <w:widowControl w:val="0"/>
              <w:autoSpaceDE w:val="0"/>
              <w:autoSpaceDN w:val="0"/>
              <w:adjustRightInd w:val="0"/>
              <w:spacing w:before="105" w:after="105"/>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А.Лукашенко</w:t>
            </w:r>
          </w:p>
        </w:tc>
      </w:tr>
    </w:tbl>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A16388" w:rsidRPr="00A16388">
        <w:rPr>
          <w:rFonts w:ascii="Times New Roman" w:hAnsi="Times New Roman" w:cs="Times New Roman"/>
          <w:color w:val="000000"/>
          <w:sz w:val="24"/>
          <w:szCs w:val="24"/>
          <w:lang w:val="ru-RU"/>
        </w:rPr>
        <w:pict>
          <v:shape id="_x0000_i2094" type="#_x0000_t75" style="width:7.6pt;height:7.6pt">
            <v:imagedata r:id="rId52" o:title=""/>
          </v:shape>
        </w:pict>
      </w:r>
    </w:p>
    <w:p w:rsidR="001F1BC7" w:rsidRDefault="001F1BC7">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923DE" w:rsidRPr="001F1BC7" w:rsidRDefault="00817F83" w:rsidP="001F1BC7"/>
    <w:sectPr w:rsidR="009923DE" w:rsidRPr="001F1BC7" w:rsidSect="003F3F4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1F1BC7"/>
    <w:rsid w:val="000E2200"/>
    <w:rsid w:val="00123027"/>
    <w:rsid w:val="001F1BC7"/>
    <w:rsid w:val="003B1221"/>
    <w:rsid w:val="004A732F"/>
    <w:rsid w:val="004D1FFC"/>
    <w:rsid w:val="00532D24"/>
    <w:rsid w:val="00613D51"/>
    <w:rsid w:val="006B246D"/>
    <w:rsid w:val="006F2247"/>
    <w:rsid w:val="007B5FFD"/>
    <w:rsid w:val="00817F83"/>
    <w:rsid w:val="008560D3"/>
    <w:rsid w:val="009350C7"/>
    <w:rsid w:val="009B6A0F"/>
    <w:rsid w:val="009C7C17"/>
    <w:rsid w:val="009E285E"/>
    <w:rsid w:val="00A16388"/>
    <w:rsid w:val="00A95A8B"/>
    <w:rsid w:val="00AA6C0E"/>
    <w:rsid w:val="00AE050A"/>
    <w:rsid w:val="00BF033D"/>
    <w:rsid w:val="00D572D6"/>
    <w:rsid w:val="00DE2B65"/>
    <w:rsid w:val="00E92F08"/>
    <w:rsid w:val="00EA3D84"/>
    <w:rsid w:val="00EA3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1"/>
  </w:style>
  <w:style w:type="paragraph" w:styleId="1">
    <w:name w:val="heading 1"/>
    <w:basedOn w:val="a"/>
    <w:next w:val="a"/>
    <w:link w:val="10"/>
    <w:uiPriority w:val="9"/>
    <w:qFormat/>
    <w:rsid w:val="00613D5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613D51"/>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unhideWhenUsed/>
    <w:qFormat/>
    <w:rsid w:val="00613D51"/>
    <w:pPr>
      <w:keepNext/>
      <w:keepLines/>
      <w:spacing w:before="20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1"/>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rsid w:val="00613D51"/>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613D51"/>
    <w:rPr>
      <w:rFonts w:asciiTheme="majorHAnsi" w:eastAsiaTheme="majorEastAsia" w:hAnsiTheme="majorHAnsi" w:cstheme="majorBidi"/>
      <w:b/>
      <w:bCs/>
      <w:color w:val="53548A" w:themeColor="accent1"/>
    </w:rPr>
  </w:style>
  <w:style w:type="paragraph" w:styleId="a3">
    <w:name w:val="No Spacing"/>
    <w:uiPriority w:val="1"/>
    <w:qFormat/>
    <w:rsid w:val="00613D51"/>
  </w:style>
  <w:style w:type="paragraph" w:styleId="a4">
    <w:name w:val="List Paragraph"/>
    <w:basedOn w:val="a"/>
    <w:uiPriority w:val="34"/>
    <w:qFormat/>
    <w:rsid w:val="00613D51"/>
    <w:pPr>
      <w:ind w:left="720"/>
      <w:contextualSpacing/>
    </w:pPr>
  </w:style>
  <w:style w:type="paragraph" w:styleId="a5">
    <w:name w:val="Title"/>
    <w:basedOn w:val="a"/>
    <w:next w:val="a"/>
    <w:link w:val="a6"/>
    <w:uiPriority w:val="10"/>
    <w:qFormat/>
    <w:rsid w:val="00613D51"/>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6">
    <w:name w:val="Название Знак"/>
    <w:basedOn w:val="a0"/>
    <w:link w:val="a5"/>
    <w:uiPriority w:val="10"/>
    <w:rsid w:val="00613D51"/>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NCPI#L" TargetMode="External"/><Relationship Id="rId671" Type="http://schemas.openxmlformats.org/officeDocument/2006/relationships/hyperlink" Target="NCPI#L" TargetMode="External"/><Relationship Id="rId769" Type="http://schemas.openxmlformats.org/officeDocument/2006/relationships/hyperlink" Target="H#0#1#1#25154#0" TargetMode="External"/><Relationship Id="rId976" Type="http://schemas.openxmlformats.org/officeDocument/2006/relationships/hyperlink" Target="H#0#1#1#25154#0" TargetMode="External"/><Relationship Id="rId21" Type="http://schemas.openxmlformats.org/officeDocument/2006/relationships/hyperlink" Target="NCPI#L" TargetMode="External"/><Relationship Id="rId324" Type="http://schemas.openxmlformats.org/officeDocument/2006/relationships/hyperlink" Target="NCPI#L" TargetMode="External"/><Relationship Id="rId531" Type="http://schemas.openxmlformats.org/officeDocument/2006/relationships/hyperlink" Target="NCPI#L" TargetMode="External"/><Relationship Id="rId629" Type="http://schemas.openxmlformats.org/officeDocument/2006/relationships/hyperlink" Target="H#0#1#1#25154#0" TargetMode="External"/><Relationship Id="rId1161" Type="http://schemas.openxmlformats.org/officeDocument/2006/relationships/hyperlink" Target="H#0#1#1#25154#0" TargetMode="External"/><Relationship Id="rId1259" Type="http://schemas.openxmlformats.org/officeDocument/2006/relationships/fontTable" Target="fontTable.xml"/><Relationship Id="rId170" Type="http://schemas.openxmlformats.org/officeDocument/2006/relationships/hyperlink" Target="NCPI#L" TargetMode="External"/><Relationship Id="rId836" Type="http://schemas.openxmlformats.org/officeDocument/2006/relationships/hyperlink" Target="H#0#1#1#25154#0" TargetMode="External"/><Relationship Id="rId1021" Type="http://schemas.openxmlformats.org/officeDocument/2006/relationships/hyperlink" Target="NCPI#L" TargetMode="External"/><Relationship Id="rId1119" Type="http://schemas.openxmlformats.org/officeDocument/2006/relationships/hyperlink" Target="H#1#1#1#26145#0" TargetMode="External"/><Relationship Id="rId268" Type="http://schemas.openxmlformats.org/officeDocument/2006/relationships/hyperlink" Target="NCPI#L" TargetMode="External"/><Relationship Id="rId475" Type="http://schemas.openxmlformats.org/officeDocument/2006/relationships/hyperlink" Target="NCPI#L" TargetMode="External"/><Relationship Id="rId682" Type="http://schemas.openxmlformats.org/officeDocument/2006/relationships/hyperlink" Target="H#0#1#1#25154#0" TargetMode="External"/><Relationship Id="rId903" Type="http://schemas.openxmlformats.org/officeDocument/2006/relationships/hyperlink" Target="NCPI#L" TargetMode="External"/><Relationship Id="rId32" Type="http://schemas.openxmlformats.org/officeDocument/2006/relationships/hyperlink" Target="NCPI#L" TargetMode="External"/><Relationship Id="rId128" Type="http://schemas.openxmlformats.org/officeDocument/2006/relationships/hyperlink" Target="NCPI#L" TargetMode="External"/><Relationship Id="rId335" Type="http://schemas.openxmlformats.org/officeDocument/2006/relationships/hyperlink" Target="NCPI#L" TargetMode="External"/><Relationship Id="rId542" Type="http://schemas.openxmlformats.org/officeDocument/2006/relationships/hyperlink" Target="NCPI#L" TargetMode="External"/><Relationship Id="rId987" Type="http://schemas.openxmlformats.org/officeDocument/2006/relationships/hyperlink" Target="NCPI#L" TargetMode="External"/><Relationship Id="rId1172" Type="http://schemas.openxmlformats.org/officeDocument/2006/relationships/hyperlink" Target="NCPI#L" TargetMode="External"/><Relationship Id="rId181" Type="http://schemas.openxmlformats.org/officeDocument/2006/relationships/hyperlink" Target="NCPI#L" TargetMode="External"/><Relationship Id="rId402" Type="http://schemas.openxmlformats.org/officeDocument/2006/relationships/hyperlink" Target="NCPI#L" TargetMode="External"/><Relationship Id="rId847" Type="http://schemas.openxmlformats.org/officeDocument/2006/relationships/hyperlink" Target="NCPI#L" TargetMode="External"/><Relationship Id="rId1032" Type="http://schemas.openxmlformats.org/officeDocument/2006/relationships/hyperlink" Target="NCPI#L" TargetMode="External"/><Relationship Id="rId279" Type="http://schemas.openxmlformats.org/officeDocument/2006/relationships/hyperlink" Target="NCPI#L" TargetMode="External"/><Relationship Id="rId486" Type="http://schemas.openxmlformats.org/officeDocument/2006/relationships/hyperlink" Target="NCPI#L" TargetMode="External"/><Relationship Id="rId693" Type="http://schemas.openxmlformats.org/officeDocument/2006/relationships/hyperlink" Target="H#0#1#1#25154#0" TargetMode="External"/><Relationship Id="rId707" Type="http://schemas.openxmlformats.org/officeDocument/2006/relationships/hyperlink" Target="NCPI#L" TargetMode="External"/><Relationship Id="rId914" Type="http://schemas.openxmlformats.org/officeDocument/2006/relationships/hyperlink" Target="NCPI#L" TargetMode="External"/><Relationship Id="rId43" Type="http://schemas.openxmlformats.org/officeDocument/2006/relationships/hyperlink" Target="NCPI#L" TargetMode="External"/><Relationship Id="rId139" Type="http://schemas.openxmlformats.org/officeDocument/2006/relationships/hyperlink" Target="NCPI#L" TargetMode="External"/><Relationship Id="rId346" Type="http://schemas.openxmlformats.org/officeDocument/2006/relationships/hyperlink" Target="NCPI#L" TargetMode="External"/><Relationship Id="rId553" Type="http://schemas.openxmlformats.org/officeDocument/2006/relationships/hyperlink" Target="NCPI#L" TargetMode="External"/><Relationship Id="rId760" Type="http://schemas.openxmlformats.org/officeDocument/2006/relationships/hyperlink" Target="NCPI#L" TargetMode="External"/><Relationship Id="rId998" Type="http://schemas.openxmlformats.org/officeDocument/2006/relationships/hyperlink" Target="NCPI#L" TargetMode="External"/><Relationship Id="rId1183" Type="http://schemas.openxmlformats.org/officeDocument/2006/relationships/hyperlink" Target="H#1#1#1#26145#0" TargetMode="External"/><Relationship Id="rId192" Type="http://schemas.openxmlformats.org/officeDocument/2006/relationships/hyperlink" Target="NCPI#L" TargetMode="External"/><Relationship Id="rId206" Type="http://schemas.openxmlformats.org/officeDocument/2006/relationships/hyperlink" Target="NCPI#L" TargetMode="External"/><Relationship Id="rId413" Type="http://schemas.openxmlformats.org/officeDocument/2006/relationships/hyperlink" Target="NCPI#L" TargetMode="External"/><Relationship Id="rId858" Type="http://schemas.openxmlformats.org/officeDocument/2006/relationships/hyperlink" Target="NCPI#L" TargetMode="External"/><Relationship Id="rId1043" Type="http://schemas.openxmlformats.org/officeDocument/2006/relationships/hyperlink" Target="NCPI#L" TargetMode="External"/><Relationship Id="rId497" Type="http://schemas.openxmlformats.org/officeDocument/2006/relationships/hyperlink" Target="NCPI#L" TargetMode="External"/><Relationship Id="rId620" Type="http://schemas.openxmlformats.org/officeDocument/2006/relationships/hyperlink" Target="H#1#1#1#2203#0" TargetMode="External"/><Relationship Id="rId718" Type="http://schemas.openxmlformats.org/officeDocument/2006/relationships/hyperlink" Target="NCPI#L" TargetMode="External"/><Relationship Id="rId925" Type="http://schemas.openxmlformats.org/officeDocument/2006/relationships/hyperlink" Target="NCPI#L" TargetMode="External"/><Relationship Id="rId1250" Type="http://schemas.openxmlformats.org/officeDocument/2006/relationships/hyperlink" Target="NCPI#L" TargetMode="External"/><Relationship Id="rId357" Type="http://schemas.openxmlformats.org/officeDocument/2006/relationships/hyperlink" Target="NCPI#L" TargetMode="External"/><Relationship Id="rId1110" Type="http://schemas.openxmlformats.org/officeDocument/2006/relationships/hyperlink" Target="H#0#1#1#25154#0" TargetMode="External"/><Relationship Id="rId1194" Type="http://schemas.openxmlformats.org/officeDocument/2006/relationships/hyperlink" Target="NCPI#L" TargetMode="External"/><Relationship Id="rId1208" Type="http://schemas.openxmlformats.org/officeDocument/2006/relationships/hyperlink" Target="NCPI#L" TargetMode="External"/><Relationship Id="rId54" Type="http://schemas.openxmlformats.org/officeDocument/2006/relationships/hyperlink" Target="NCPI#L" TargetMode="External"/><Relationship Id="rId217" Type="http://schemas.openxmlformats.org/officeDocument/2006/relationships/hyperlink" Target="NCPI#L" TargetMode="External"/><Relationship Id="rId564" Type="http://schemas.openxmlformats.org/officeDocument/2006/relationships/hyperlink" Target="NCPI#L" TargetMode="External"/><Relationship Id="rId771" Type="http://schemas.openxmlformats.org/officeDocument/2006/relationships/hyperlink" Target="H#0#1#1#25154#0" TargetMode="External"/><Relationship Id="rId869" Type="http://schemas.openxmlformats.org/officeDocument/2006/relationships/hyperlink" Target="H#0#1#1#25154#0" TargetMode="External"/><Relationship Id="rId424" Type="http://schemas.openxmlformats.org/officeDocument/2006/relationships/hyperlink" Target="NCPI#L" TargetMode="External"/><Relationship Id="rId631" Type="http://schemas.openxmlformats.org/officeDocument/2006/relationships/hyperlink" Target="H#0#1#1#25154#0" TargetMode="External"/><Relationship Id="rId729" Type="http://schemas.openxmlformats.org/officeDocument/2006/relationships/hyperlink" Target="H#0#1#1#25154#0" TargetMode="External"/><Relationship Id="rId1054" Type="http://schemas.openxmlformats.org/officeDocument/2006/relationships/hyperlink" Target="H#1#1#1#26145#0" TargetMode="External"/><Relationship Id="rId270" Type="http://schemas.openxmlformats.org/officeDocument/2006/relationships/hyperlink" Target="NCPI#L" TargetMode="External"/><Relationship Id="rId936" Type="http://schemas.openxmlformats.org/officeDocument/2006/relationships/hyperlink" Target="NCPI#L" TargetMode="External"/><Relationship Id="rId1121" Type="http://schemas.openxmlformats.org/officeDocument/2006/relationships/hyperlink" Target="NCPI#L" TargetMode="External"/><Relationship Id="rId1219" Type="http://schemas.openxmlformats.org/officeDocument/2006/relationships/hyperlink" Target="H#1#1#1#25154#0" TargetMode="External"/><Relationship Id="rId65" Type="http://schemas.openxmlformats.org/officeDocument/2006/relationships/hyperlink" Target="NCPI#L" TargetMode="External"/><Relationship Id="rId130" Type="http://schemas.openxmlformats.org/officeDocument/2006/relationships/hyperlink" Target="NCPI#L" TargetMode="External"/><Relationship Id="rId368" Type="http://schemas.openxmlformats.org/officeDocument/2006/relationships/hyperlink" Target="NCPI#L" TargetMode="External"/><Relationship Id="rId575" Type="http://schemas.openxmlformats.org/officeDocument/2006/relationships/hyperlink" Target="NCPI#L" TargetMode="External"/><Relationship Id="rId782" Type="http://schemas.openxmlformats.org/officeDocument/2006/relationships/hyperlink" Target="H#0#1#1#25154#0" TargetMode="External"/><Relationship Id="rId228" Type="http://schemas.openxmlformats.org/officeDocument/2006/relationships/hyperlink" Target="NCPI#L" TargetMode="External"/><Relationship Id="rId435" Type="http://schemas.openxmlformats.org/officeDocument/2006/relationships/hyperlink" Target="NCPI#L" TargetMode="External"/><Relationship Id="rId642" Type="http://schemas.openxmlformats.org/officeDocument/2006/relationships/hyperlink" Target="H#0#1#1#25154#0" TargetMode="External"/><Relationship Id="rId1065" Type="http://schemas.openxmlformats.org/officeDocument/2006/relationships/hyperlink" Target="NCPI#L" TargetMode="External"/><Relationship Id="rId281" Type="http://schemas.openxmlformats.org/officeDocument/2006/relationships/hyperlink" Target="NCPI#L" TargetMode="External"/><Relationship Id="rId502" Type="http://schemas.openxmlformats.org/officeDocument/2006/relationships/hyperlink" Target="NCPI#L" TargetMode="External"/><Relationship Id="rId947" Type="http://schemas.openxmlformats.org/officeDocument/2006/relationships/hyperlink" Target="NCPI#L" TargetMode="External"/><Relationship Id="rId1132" Type="http://schemas.openxmlformats.org/officeDocument/2006/relationships/hyperlink" Target="H#1#1#1#26145#0" TargetMode="External"/><Relationship Id="rId76" Type="http://schemas.openxmlformats.org/officeDocument/2006/relationships/hyperlink" Target="NCPI#L" TargetMode="External"/><Relationship Id="rId141" Type="http://schemas.openxmlformats.org/officeDocument/2006/relationships/hyperlink" Target="NCPI#L" TargetMode="External"/><Relationship Id="rId379" Type="http://schemas.openxmlformats.org/officeDocument/2006/relationships/hyperlink" Target="NCPI#L" TargetMode="External"/><Relationship Id="rId586" Type="http://schemas.openxmlformats.org/officeDocument/2006/relationships/hyperlink" Target="NCPI#L" TargetMode="External"/><Relationship Id="rId793" Type="http://schemas.openxmlformats.org/officeDocument/2006/relationships/hyperlink" Target="NCPI#L" TargetMode="External"/><Relationship Id="rId807" Type="http://schemas.openxmlformats.org/officeDocument/2006/relationships/hyperlink" Target="NCPI#L" TargetMode="External"/><Relationship Id="rId7" Type="http://schemas.openxmlformats.org/officeDocument/2006/relationships/hyperlink" Target="NCPI#L" TargetMode="External"/><Relationship Id="rId239" Type="http://schemas.openxmlformats.org/officeDocument/2006/relationships/hyperlink" Target="NCPI#L" TargetMode="External"/><Relationship Id="rId446" Type="http://schemas.openxmlformats.org/officeDocument/2006/relationships/hyperlink" Target="NCPI#L" TargetMode="External"/><Relationship Id="rId653" Type="http://schemas.openxmlformats.org/officeDocument/2006/relationships/hyperlink" Target="H#0#1#1#25154#0" TargetMode="External"/><Relationship Id="rId1076" Type="http://schemas.openxmlformats.org/officeDocument/2006/relationships/hyperlink" Target="H#1#1#1#26145#0" TargetMode="External"/><Relationship Id="rId292" Type="http://schemas.openxmlformats.org/officeDocument/2006/relationships/hyperlink" Target="NCPI#L" TargetMode="External"/><Relationship Id="rId306" Type="http://schemas.openxmlformats.org/officeDocument/2006/relationships/hyperlink" Target="NCPI#L" TargetMode="External"/><Relationship Id="rId860" Type="http://schemas.openxmlformats.org/officeDocument/2006/relationships/hyperlink" Target="NCPI#L" TargetMode="External"/><Relationship Id="rId958" Type="http://schemas.openxmlformats.org/officeDocument/2006/relationships/hyperlink" Target="NCPI#L" TargetMode="External"/><Relationship Id="rId1143" Type="http://schemas.openxmlformats.org/officeDocument/2006/relationships/hyperlink" Target="NCPI#L" TargetMode="External"/><Relationship Id="rId87" Type="http://schemas.openxmlformats.org/officeDocument/2006/relationships/hyperlink" Target="NCPI#L" TargetMode="External"/><Relationship Id="rId513" Type="http://schemas.openxmlformats.org/officeDocument/2006/relationships/hyperlink" Target="NCPI#L" TargetMode="External"/><Relationship Id="rId597" Type="http://schemas.openxmlformats.org/officeDocument/2006/relationships/hyperlink" Target="NCPI#L" TargetMode="External"/><Relationship Id="rId720" Type="http://schemas.openxmlformats.org/officeDocument/2006/relationships/hyperlink" Target="H#0#1#1#25154#0" TargetMode="External"/><Relationship Id="rId818" Type="http://schemas.openxmlformats.org/officeDocument/2006/relationships/hyperlink" Target="NCPI#L" TargetMode="External"/><Relationship Id="rId152" Type="http://schemas.openxmlformats.org/officeDocument/2006/relationships/hyperlink" Target="NCPI#L" TargetMode="External"/><Relationship Id="rId457" Type="http://schemas.openxmlformats.org/officeDocument/2006/relationships/hyperlink" Target="NCPI#L" TargetMode="External"/><Relationship Id="rId1003" Type="http://schemas.openxmlformats.org/officeDocument/2006/relationships/hyperlink" Target="NCPI#L" TargetMode="External"/><Relationship Id="rId1087" Type="http://schemas.openxmlformats.org/officeDocument/2006/relationships/hyperlink" Target="NCPI#L" TargetMode="External"/><Relationship Id="rId1210" Type="http://schemas.openxmlformats.org/officeDocument/2006/relationships/hyperlink" Target="NCPI#L" TargetMode="External"/><Relationship Id="rId664" Type="http://schemas.openxmlformats.org/officeDocument/2006/relationships/hyperlink" Target="H#0#1#1#25154#0" TargetMode="External"/><Relationship Id="rId871" Type="http://schemas.openxmlformats.org/officeDocument/2006/relationships/hyperlink" Target="H#0#1#1#25154#0" TargetMode="External"/><Relationship Id="rId969" Type="http://schemas.openxmlformats.org/officeDocument/2006/relationships/hyperlink" Target="H#0#1#1#25154#0" TargetMode="External"/><Relationship Id="rId14" Type="http://schemas.openxmlformats.org/officeDocument/2006/relationships/hyperlink" Target="NCPI#L" TargetMode="External"/><Relationship Id="rId317" Type="http://schemas.openxmlformats.org/officeDocument/2006/relationships/hyperlink" Target="NCPI#L" TargetMode="External"/><Relationship Id="rId524" Type="http://schemas.openxmlformats.org/officeDocument/2006/relationships/hyperlink" Target="NCPI#L" TargetMode="External"/><Relationship Id="rId731" Type="http://schemas.openxmlformats.org/officeDocument/2006/relationships/hyperlink" Target="H#0#1#1#25154#0" TargetMode="External"/><Relationship Id="rId1154" Type="http://schemas.openxmlformats.org/officeDocument/2006/relationships/hyperlink" Target="NCPI#L" TargetMode="External"/><Relationship Id="rId98" Type="http://schemas.openxmlformats.org/officeDocument/2006/relationships/hyperlink" Target="NCPI#L" TargetMode="External"/><Relationship Id="rId163" Type="http://schemas.openxmlformats.org/officeDocument/2006/relationships/hyperlink" Target="NCPI#L" TargetMode="External"/><Relationship Id="rId370" Type="http://schemas.openxmlformats.org/officeDocument/2006/relationships/hyperlink" Target="NCPI#L" TargetMode="External"/><Relationship Id="rId829" Type="http://schemas.openxmlformats.org/officeDocument/2006/relationships/hyperlink" Target="NCPI#L" TargetMode="External"/><Relationship Id="rId1014" Type="http://schemas.openxmlformats.org/officeDocument/2006/relationships/hyperlink" Target="NCPI#L" TargetMode="External"/><Relationship Id="rId1221" Type="http://schemas.openxmlformats.org/officeDocument/2006/relationships/hyperlink" Target="NCPI#L" TargetMode="External"/><Relationship Id="rId230" Type="http://schemas.openxmlformats.org/officeDocument/2006/relationships/hyperlink" Target="NCPI#L" TargetMode="External"/><Relationship Id="rId468" Type="http://schemas.openxmlformats.org/officeDocument/2006/relationships/hyperlink" Target="NCPI#L" TargetMode="External"/><Relationship Id="rId675" Type="http://schemas.openxmlformats.org/officeDocument/2006/relationships/hyperlink" Target="H#0#1#1#25154#0" TargetMode="External"/><Relationship Id="rId882" Type="http://schemas.openxmlformats.org/officeDocument/2006/relationships/hyperlink" Target="NCPI#L" TargetMode="External"/><Relationship Id="rId1098" Type="http://schemas.openxmlformats.org/officeDocument/2006/relationships/hyperlink" Target="H#1#1#1#26145#0" TargetMode="External"/><Relationship Id="rId25" Type="http://schemas.openxmlformats.org/officeDocument/2006/relationships/hyperlink" Target="NCPI#L" TargetMode="External"/><Relationship Id="rId328" Type="http://schemas.openxmlformats.org/officeDocument/2006/relationships/hyperlink" Target="NCPI#L" TargetMode="External"/><Relationship Id="rId535" Type="http://schemas.openxmlformats.org/officeDocument/2006/relationships/hyperlink" Target="NCPI#L" TargetMode="External"/><Relationship Id="rId742" Type="http://schemas.openxmlformats.org/officeDocument/2006/relationships/hyperlink" Target="NCPI#L" TargetMode="External"/><Relationship Id="rId1165" Type="http://schemas.openxmlformats.org/officeDocument/2006/relationships/hyperlink" Target="NCPI#L" TargetMode="External"/><Relationship Id="rId174" Type="http://schemas.openxmlformats.org/officeDocument/2006/relationships/hyperlink" Target="NCPI#L" TargetMode="External"/><Relationship Id="rId381" Type="http://schemas.openxmlformats.org/officeDocument/2006/relationships/hyperlink" Target="NCPI#L" TargetMode="External"/><Relationship Id="rId602" Type="http://schemas.openxmlformats.org/officeDocument/2006/relationships/hyperlink" Target="NCPI#L" TargetMode="External"/><Relationship Id="rId1025" Type="http://schemas.openxmlformats.org/officeDocument/2006/relationships/hyperlink" Target="NCPI#L" TargetMode="External"/><Relationship Id="rId1232" Type="http://schemas.openxmlformats.org/officeDocument/2006/relationships/hyperlink" Target="NCPI#L" TargetMode="External"/><Relationship Id="rId241" Type="http://schemas.openxmlformats.org/officeDocument/2006/relationships/hyperlink" Target="NCPI#L" TargetMode="External"/><Relationship Id="rId479" Type="http://schemas.openxmlformats.org/officeDocument/2006/relationships/hyperlink" Target="NCPI#L" TargetMode="External"/><Relationship Id="rId686" Type="http://schemas.openxmlformats.org/officeDocument/2006/relationships/hyperlink" Target="H#0#1#1#25154#0" TargetMode="External"/><Relationship Id="rId893" Type="http://schemas.openxmlformats.org/officeDocument/2006/relationships/hyperlink" Target="NCPI#L" TargetMode="External"/><Relationship Id="rId907" Type="http://schemas.openxmlformats.org/officeDocument/2006/relationships/hyperlink" Target="NCPI#L" TargetMode="External"/><Relationship Id="rId36" Type="http://schemas.openxmlformats.org/officeDocument/2006/relationships/hyperlink" Target="NCPI#L" TargetMode="External"/><Relationship Id="rId339" Type="http://schemas.openxmlformats.org/officeDocument/2006/relationships/hyperlink" Target="NCPI#L" TargetMode="External"/><Relationship Id="rId546" Type="http://schemas.openxmlformats.org/officeDocument/2006/relationships/hyperlink" Target="NCPI#L" TargetMode="External"/><Relationship Id="rId753" Type="http://schemas.openxmlformats.org/officeDocument/2006/relationships/hyperlink" Target="H#1#1#1#26145#0" TargetMode="External"/><Relationship Id="rId1176" Type="http://schemas.openxmlformats.org/officeDocument/2006/relationships/hyperlink" Target="NCPI#L" TargetMode="External"/><Relationship Id="rId101" Type="http://schemas.openxmlformats.org/officeDocument/2006/relationships/hyperlink" Target="NCPI#L" TargetMode="External"/><Relationship Id="rId185" Type="http://schemas.openxmlformats.org/officeDocument/2006/relationships/hyperlink" Target="NCPI#L" TargetMode="External"/><Relationship Id="rId406" Type="http://schemas.openxmlformats.org/officeDocument/2006/relationships/hyperlink" Target="NCPI#L" TargetMode="External"/><Relationship Id="rId960" Type="http://schemas.openxmlformats.org/officeDocument/2006/relationships/hyperlink" Target="NCPI#L" TargetMode="External"/><Relationship Id="rId1036" Type="http://schemas.openxmlformats.org/officeDocument/2006/relationships/hyperlink" Target="NCPI#L" TargetMode="External"/><Relationship Id="rId1243" Type="http://schemas.openxmlformats.org/officeDocument/2006/relationships/hyperlink" Target="NCPI#L" TargetMode="External"/><Relationship Id="rId392" Type="http://schemas.openxmlformats.org/officeDocument/2006/relationships/hyperlink" Target="NCPI#L" TargetMode="External"/><Relationship Id="rId613" Type="http://schemas.openxmlformats.org/officeDocument/2006/relationships/hyperlink" Target="NCPI#L" TargetMode="External"/><Relationship Id="rId697" Type="http://schemas.openxmlformats.org/officeDocument/2006/relationships/hyperlink" Target="H#0#1#1#25154#0" TargetMode="External"/><Relationship Id="rId820" Type="http://schemas.openxmlformats.org/officeDocument/2006/relationships/hyperlink" Target="NCPI#L" TargetMode="External"/><Relationship Id="rId918" Type="http://schemas.openxmlformats.org/officeDocument/2006/relationships/hyperlink" Target="NCPI#L" TargetMode="External"/><Relationship Id="rId252" Type="http://schemas.openxmlformats.org/officeDocument/2006/relationships/hyperlink" Target="NCPI#L" TargetMode="External"/><Relationship Id="rId1103" Type="http://schemas.openxmlformats.org/officeDocument/2006/relationships/hyperlink" Target="H#0#1#1#25154#0" TargetMode="External"/><Relationship Id="rId1187" Type="http://schemas.openxmlformats.org/officeDocument/2006/relationships/hyperlink" Target="NCPI#L" TargetMode="External"/><Relationship Id="rId47" Type="http://schemas.openxmlformats.org/officeDocument/2006/relationships/hyperlink" Target="NCPI#L" TargetMode="External"/><Relationship Id="rId112" Type="http://schemas.openxmlformats.org/officeDocument/2006/relationships/hyperlink" Target="NCPI#L" TargetMode="External"/><Relationship Id="rId557" Type="http://schemas.openxmlformats.org/officeDocument/2006/relationships/hyperlink" Target="NCPI#L" TargetMode="External"/><Relationship Id="rId764" Type="http://schemas.openxmlformats.org/officeDocument/2006/relationships/hyperlink" Target="H#0#1#1#25154#0" TargetMode="External"/><Relationship Id="rId971" Type="http://schemas.openxmlformats.org/officeDocument/2006/relationships/hyperlink" Target="NCPI#L" TargetMode="External"/><Relationship Id="rId196" Type="http://schemas.openxmlformats.org/officeDocument/2006/relationships/hyperlink" Target="NCPI#L" TargetMode="External"/><Relationship Id="rId417" Type="http://schemas.openxmlformats.org/officeDocument/2006/relationships/hyperlink" Target="NCPI#L" TargetMode="External"/><Relationship Id="rId624" Type="http://schemas.openxmlformats.org/officeDocument/2006/relationships/hyperlink" Target="H#0#1#1#25154#0" TargetMode="External"/><Relationship Id="rId831" Type="http://schemas.openxmlformats.org/officeDocument/2006/relationships/hyperlink" Target="H#0#1#1#26145#0" TargetMode="External"/><Relationship Id="rId1047" Type="http://schemas.openxmlformats.org/officeDocument/2006/relationships/hyperlink" Target="H#0#1#1#25154#0" TargetMode="External"/><Relationship Id="rId1254" Type="http://schemas.openxmlformats.org/officeDocument/2006/relationships/hyperlink" Target="NCPI#L" TargetMode="External"/><Relationship Id="rId263" Type="http://schemas.openxmlformats.org/officeDocument/2006/relationships/hyperlink" Target="NCPI#L" TargetMode="External"/><Relationship Id="rId470" Type="http://schemas.openxmlformats.org/officeDocument/2006/relationships/hyperlink" Target="NCPI#L" TargetMode="External"/><Relationship Id="rId929" Type="http://schemas.openxmlformats.org/officeDocument/2006/relationships/hyperlink" Target="NCPI#L" TargetMode="External"/><Relationship Id="rId1114" Type="http://schemas.openxmlformats.org/officeDocument/2006/relationships/hyperlink" Target="NCPI#L" TargetMode="External"/><Relationship Id="rId58" Type="http://schemas.openxmlformats.org/officeDocument/2006/relationships/hyperlink" Target="NCPI#L" TargetMode="External"/><Relationship Id="rId123" Type="http://schemas.openxmlformats.org/officeDocument/2006/relationships/hyperlink" Target="NCPI#L" TargetMode="External"/><Relationship Id="rId330" Type="http://schemas.openxmlformats.org/officeDocument/2006/relationships/hyperlink" Target="NCPI#L" TargetMode="External"/><Relationship Id="rId568" Type="http://schemas.openxmlformats.org/officeDocument/2006/relationships/hyperlink" Target="NCPI#L" TargetMode="External"/><Relationship Id="rId775" Type="http://schemas.openxmlformats.org/officeDocument/2006/relationships/hyperlink" Target="H#0#1#1#25154#0" TargetMode="External"/><Relationship Id="rId982" Type="http://schemas.openxmlformats.org/officeDocument/2006/relationships/hyperlink" Target="NCPI#L" TargetMode="External"/><Relationship Id="rId1198" Type="http://schemas.openxmlformats.org/officeDocument/2006/relationships/hyperlink" Target="H#1#1#1#26145#0" TargetMode="External"/><Relationship Id="rId428" Type="http://schemas.openxmlformats.org/officeDocument/2006/relationships/hyperlink" Target="NCPI#L" TargetMode="External"/><Relationship Id="rId635" Type="http://schemas.openxmlformats.org/officeDocument/2006/relationships/hyperlink" Target="H#0#1#1#25154#0" TargetMode="External"/><Relationship Id="rId842" Type="http://schemas.openxmlformats.org/officeDocument/2006/relationships/hyperlink" Target="H#0#1#1#25154#0" TargetMode="External"/><Relationship Id="rId1058" Type="http://schemas.openxmlformats.org/officeDocument/2006/relationships/hyperlink" Target="H#1#1#1#26145#0" TargetMode="External"/><Relationship Id="rId274" Type="http://schemas.openxmlformats.org/officeDocument/2006/relationships/hyperlink" Target="NCPI#L" TargetMode="External"/><Relationship Id="rId481" Type="http://schemas.openxmlformats.org/officeDocument/2006/relationships/hyperlink" Target="NCPI#L" TargetMode="External"/><Relationship Id="rId702" Type="http://schemas.openxmlformats.org/officeDocument/2006/relationships/hyperlink" Target="NCPI#L" TargetMode="External"/><Relationship Id="rId1125" Type="http://schemas.openxmlformats.org/officeDocument/2006/relationships/hyperlink" Target="H#1#1#1#26145#0" TargetMode="External"/><Relationship Id="rId69" Type="http://schemas.openxmlformats.org/officeDocument/2006/relationships/hyperlink" Target="NCPI#L" TargetMode="External"/><Relationship Id="rId134" Type="http://schemas.openxmlformats.org/officeDocument/2006/relationships/hyperlink" Target="NCPI#L" TargetMode="External"/><Relationship Id="rId579" Type="http://schemas.openxmlformats.org/officeDocument/2006/relationships/hyperlink" Target="NCPI#L" TargetMode="External"/><Relationship Id="rId786" Type="http://schemas.openxmlformats.org/officeDocument/2006/relationships/hyperlink" Target="NCPI#L" TargetMode="External"/><Relationship Id="rId993" Type="http://schemas.openxmlformats.org/officeDocument/2006/relationships/hyperlink" Target="NCPI#L" TargetMode="External"/><Relationship Id="rId341" Type="http://schemas.openxmlformats.org/officeDocument/2006/relationships/hyperlink" Target="NCPI#L" TargetMode="External"/><Relationship Id="rId439" Type="http://schemas.openxmlformats.org/officeDocument/2006/relationships/hyperlink" Target="NCPI#L" TargetMode="External"/><Relationship Id="rId646" Type="http://schemas.openxmlformats.org/officeDocument/2006/relationships/hyperlink" Target="H#0#1#1#25154#0" TargetMode="External"/><Relationship Id="rId1069" Type="http://schemas.openxmlformats.org/officeDocument/2006/relationships/hyperlink" Target="H#1#1#1#26145#0" TargetMode="External"/><Relationship Id="rId201" Type="http://schemas.openxmlformats.org/officeDocument/2006/relationships/hyperlink" Target="NCPI#L" TargetMode="External"/><Relationship Id="rId285" Type="http://schemas.openxmlformats.org/officeDocument/2006/relationships/hyperlink" Target="NCPI#L" TargetMode="External"/><Relationship Id="rId506" Type="http://schemas.openxmlformats.org/officeDocument/2006/relationships/hyperlink" Target="NCPI#L" TargetMode="External"/><Relationship Id="rId853" Type="http://schemas.openxmlformats.org/officeDocument/2006/relationships/hyperlink" Target="NCPI#L" TargetMode="External"/><Relationship Id="rId1136" Type="http://schemas.openxmlformats.org/officeDocument/2006/relationships/hyperlink" Target="NCPI#L" TargetMode="External"/><Relationship Id="rId492" Type="http://schemas.openxmlformats.org/officeDocument/2006/relationships/hyperlink" Target="NCPI#L" TargetMode="External"/><Relationship Id="rId713" Type="http://schemas.openxmlformats.org/officeDocument/2006/relationships/hyperlink" Target="NCPI#L" TargetMode="External"/><Relationship Id="rId797" Type="http://schemas.openxmlformats.org/officeDocument/2006/relationships/hyperlink" Target="H#0#1#1#31905#0" TargetMode="External"/><Relationship Id="rId920" Type="http://schemas.openxmlformats.org/officeDocument/2006/relationships/hyperlink" Target="NCPI#L" TargetMode="External"/><Relationship Id="rId145" Type="http://schemas.openxmlformats.org/officeDocument/2006/relationships/hyperlink" Target="NCPI#L" TargetMode="External"/><Relationship Id="rId352" Type="http://schemas.openxmlformats.org/officeDocument/2006/relationships/hyperlink" Target="NCPI#L" TargetMode="External"/><Relationship Id="rId1203" Type="http://schemas.openxmlformats.org/officeDocument/2006/relationships/hyperlink" Target="H#1#1#1#22195#0" TargetMode="External"/><Relationship Id="rId212" Type="http://schemas.openxmlformats.org/officeDocument/2006/relationships/hyperlink" Target="NCPI#L" TargetMode="External"/><Relationship Id="rId657" Type="http://schemas.openxmlformats.org/officeDocument/2006/relationships/hyperlink" Target="NCPI#L" TargetMode="External"/><Relationship Id="rId864" Type="http://schemas.openxmlformats.org/officeDocument/2006/relationships/hyperlink" Target="NCPI#L" TargetMode="External"/><Relationship Id="rId296" Type="http://schemas.openxmlformats.org/officeDocument/2006/relationships/hyperlink" Target="NCPI#L" TargetMode="External"/><Relationship Id="rId517" Type="http://schemas.openxmlformats.org/officeDocument/2006/relationships/hyperlink" Target="NCPI#L" TargetMode="External"/><Relationship Id="rId724" Type="http://schemas.openxmlformats.org/officeDocument/2006/relationships/hyperlink" Target="NCPI#L" TargetMode="External"/><Relationship Id="rId931" Type="http://schemas.openxmlformats.org/officeDocument/2006/relationships/hyperlink" Target="NCPI#L" TargetMode="External"/><Relationship Id="rId1147" Type="http://schemas.openxmlformats.org/officeDocument/2006/relationships/hyperlink" Target="NCPI#L" TargetMode="External"/><Relationship Id="rId60" Type="http://schemas.openxmlformats.org/officeDocument/2006/relationships/hyperlink" Target="NCPI#L" TargetMode="External"/><Relationship Id="rId156" Type="http://schemas.openxmlformats.org/officeDocument/2006/relationships/hyperlink" Target="NCPI#L" TargetMode="External"/><Relationship Id="rId363" Type="http://schemas.openxmlformats.org/officeDocument/2006/relationships/hyperlink" Target="NCPI#L" TargetMode="External"/><Relationship Id="rId570" Type="http://schemas.openxmlformats.org/officeDocument/2006/relationships/hyperlink" Target="NCPI#L" TargetMode="External"/><Relationship Id="rId1007" Type="http://schemas.openxmlformats.org/officeDocument/2006/relationships/hyperlink" Target="NCPI#L" TargetMode="External"/><Relationship Id="rId1214" Type="http://schemas.openxmlformats.org/officeDocument/2006/relationships/hyperlink" Target="NCPI#L" TargetMode="External"/><Relationship Id="rId223" Type="http://schemas.openxmlformats.org/officeDocument/2006/relationships/hyperlink" Target="NCPI#L" TargetMode="External"/><Relationship Id="rId430" Type="http://schemas.openxmlformats.org/officeDocument/2006/relationships/hyperlink" Target="NCPI#L" TargetMode="External"/><Relationship Id="rId668" Type="http://schemas.openxmlformats.org/officeDocument/2006/relationships/hyperlink" Target="NCPI#L" TargetMode="External"/><Relationship Id="rId875" Type="http://schemas.openxmlformats.org/officeDocument/2006/relationships/hyperlink" Target="H#0#1#1#25154#0" TargetMode="External"/><Relationship Id="rId1060" Type="http://schemas.openxmlformats.org/officeDocument/2006/relationships/hyperlink" Target="H#0#1#1#25154#0" TargetMode="External"/><Relationship Id="rId18" Type="http://schemas.openxmlformats.org/officeDocument/2006/relationships/hyperlink" Target="NCPI#L" TargetMode="External"/><Relationship Id="rId528" Type="http://schemas.openxmlformats.org/officeDocument/2006/relationships/hyperlink" Target="NCPI#L" TargetMode="External"/><Relationship Id="rId735" Type="http://schemas.openxmlformats.org/officeDocument/2006/relationships/hyperlink" Target="H#0#1#1#25154#0" TargetMode="External"/><Relationship Id="rId942" Type="http://schemas.openxmlformats.org/officeDocument/2006/relationships/hyperlink" Target="NCPI#L" TargetMode="External"/><Relationship Id="rId1158" Type="http://schemas.openxmlformats.org/officeDocument/2006/relationships/hyperlink" Target="H#0#1#1#25154#0" TargetMode="External"/><Relationship Id="rId167" Type="http://schemas.openxmlformats.org/officeDocument/2006/relationships/hyperlink" Target="NCPI#L" TargetMode="External"/><Relationship Id="rId374" Type="http://schemas.openxmlformats.org/officeDocument/2006/relationships/hyperlink" Target="NCPI#L" TargetMode="External"/><Relationship Id="rId581" Type="http://schemas.openxmlformats.org/officeDocument/2006/relationships/hyperlink" Target="NCPI#L" TargetMode="External"/><Relationship Id="rId1018" Type="http://schemas.openxmlformats.org/officeDocument/2006/relationships/hyperlink" Target="NCPI#L" TargetMode="External"/><Relationship Id="rId1225" Type="http://schemas.openxmlformats.org/officeDocument/2006/relationships/hyperlink" Target="NCPI#L" TargetMode="External"/><Relationship Id="rId71" Type="http://schemas.openxmlformats.org/officeDocument/2006/relationships/hyperlink" Target="NCPI#L" TargetMode="External"/><Relationship Id="rId234" Type="http://schemas.openxmlformats.org/officeDocument/2006/relationships/hyperlink" Target="NCPI#L" TargetMode="External"/><Relationship Id="rId679" Type="http://schemas.openxmlformats.org/officeDocument/2006/relationships/hyperlink" Target="H#0#1#1#25154#0" TargetMode="External"/><Relationship Id="rId802" Type="http://schemas.openxmlformats.org/officeDocument/2006/relationships/hyperlink" Target="NCPI#L" TargetMode="External"/><Relationship Id="rId886" Type="http://schemas.openxmlformats.org/officeDocument/2006/relationships/hyperlink" Target="NCPI#L" TargetMode="External"/><Relationship Id="rId2" Type="http://schemas.openxmlformats.org/officeDocument/2006/relationships/settings" Target="settings.xml"/><Relationship Id="rId29" Type="http://schemas.openxmlformats.org/officeDocument/2006/relationships/hyperlink" Target="NCPI#L" TargetMode="External"/><Relationship Id="rId441" Type="http://schemas.openxmlformats.org/officeDocument/2006/relationships/hyperlink" Target="NCPI#L" TargetMode="External"/><Relationship Id="rId539" Type="http://schemas.openxmlformats.org/officeDocument/2006/relationships/hyperlink" Target="NCPI#L" TargetMode="External"/><Relationship Id="rId746" Type="http://schemas.openxmlformats.org/officeDocument/2006/relationships/hyperlink" Target="NCPI#L" TargetMode="External"/><Relationship Id="rId1071" Type="http://schemas.openxmlformats.org/officeDocument/2006/relationships/hyperlink" Target="H#1#1#1#26145#0" TargetMode="External"/><Relationship Id="rId1169" Type="http://schemas.openxmlformats.org/officeDocument/2006/relationships/hyperlink" Target="NCPI#L" TargetMode="External"/><Relationship Id="rId178" Type="http://schemas.openxmlformats.org/officeDocument/2006/relationships/hyperlink" Target="NCPI#L" TargetMode="External"/><Relationship Id="rId301" Type="http://schemas.openxmlformats.org/officeDocument/2006/relationships/hyperlink" Target="NCPI#L" TargetMode="External"/><Relationship Id="rId953" Type="http://schemas.openxmlformats.org/officeDocument/2006/relationships/hyperlink" Target="NCPI#L" TargetMode="External"/><Relationship Id="rId1029" Type="http://schemas.openxmlformats.org/officeDocument/2006/relationships/hyperlink" Target="H#1#1#1#26145#0" TargetMode="External"/><Relationship Id="rId1236" Type="http://schemas.openxmlformats.org/officeDocument/2006/relationships/hyperlink" Target="NCPI#L" TargetMode="External"/><Relationship Id="rId82" Type="http://schemas.openxmlformats.org/officeDocument/2006/relationships/hyperlink" Target="NCPI#L" TargetMode="External"/><Relationship Id="rId385" Type="http://schemas.openxmlformats.org/officeDocument/2006/relationships/hyperlink" Target="NCPI#L" TargetMode="External"/><Relationship Id="rId592" Type="http://schemas.openxmlformats.org/officeDocument/2006/relationships/hyperlink" Target="NCPI#L" TargetMode="External"/><Relationship Id="rId606" Type="http://schemas.openxmlformats.org/officeDocument/2006/relationships/hyperlink" Target="NCPI#L" TargetMode="External"/><Relationship Id="rId813" Type="http://schemas.openxmlformats.org/officeDocument/2006/relationships/hyperlink" Target="NCPI#L" TargetMode="External"/><Relationship Id="rId245" Type="http://schemas.openxmlformats.org/officeDocument/2006/relationships/hyperlink" Target="NCPI#L" TargetMode="External"/><Relationship Id="rId452" Type="http://schemas.openxmlformats.org/officeDocument/2006/relationships/hyperlink" Target="NCPI#L" TargetMode="External"/><Relationship Id="rId897" Type="http://schemas.openxmlformats.org/officeDocument/2006/relationships/hyperlink" Target="NCPI#L" TargetMode="External"/><Relationship Id="rId1082" Type="http://schemas.openxmlformats.org/officeDocument/2006/relationships/hyperlink" Target="NCPI#L" TargetMode="External"/><Relationship Id="rId105" Type="http://schemas.openxmlformats.org/officeDocument/2006/relationships/hyperlink" Target="NCPI#L" TargetMode="External"/><Relationship Id="rId312" Type="http://schemas.openxmlformats.org/officeDocument/2006/relationships/hyperlink" Target="NCPI#L" TargetMode="External"/><Relationship Id="rId757" Type="http://schemas.openxmlformats.org/officeDocument/2006/relationships/hyperlink" Target="H#1#1#1#26145#0" TargetMode="External"/><Relationship Id="rId964" Type="http://schemas.openxmlformats.org/officeDocument/2006/relationships/hyperlink" Target="NCPI#L" TargetMode="External"/><Relationship Id="rId93" Type="http://schemas.openxmlformats.org/officeDocument/2006/relationships/hyperlink" Target="NCPI#L" TargetMode="External"/><Relationship Id="rId189" Type="http://schemas.openxmlformats.org/officeDocument/2006/relationships/hyperlink" Target="NCPI#L" TargetMode="External"/><Relationship Id="rId396" Type="http://schemas.openxmlformats.org/officeDocument/2006/relationships/hyperlink" Target="NCPI#L" TargetMode="External"/><Relationship Id="rId617" Type="http://schemas.openxmlformats.org/officeDocument/2006/relationships/hyperlink" Target="NCPI#L" TargetMode="External"/><Relationship Id="rId824" Type="http://schemas.openxmlformats.org/officeDocument/2006/relationships/hyperlink" Target="NCPI#L" TargetMode="External"/><Relationship Id="rId1247" Type="http://schemas.openxmlformats.org/officeDocument/2006/relationships/hyperlink" Target="NCPI#L" TargetMode="External"/><Relationship Id="rId256" Type="http://schemas.openxmlformats.org/officeDocument/2006/relationships/hyperlink" Target="NCPI#L" TargetMode="External"/><Relationship Id="rId463" Type="http://schemas.openxmlformats.org/officeDocument/2006/relationships/hyperlink" Target="NCPI#L" TargetMode="External"/><Relationship Id="rId670" Type="http://schemas.openxmlformats.org/officeDocument/2006/relationships/hyperlink" Target="NCPI#L" TargetMode="External"/><Relationship Id="rId1093" Type="http://schemas.openxmlformats.org/officeDocument/2006/relationships/hyperlink" Target="H#1#1#1#26145#0" TargetMode="External"/><Relationship Id="rId1107" Type="http://schemas.openxmlformats.org/officeDocument/2006/relationships/hyperlink" Target="H#0#1#1#25154#0" TargetMode="External"/><Relationship Id="rId116" Type="http://schemas.openxmlformats.org/officeDocument/2006/relationships/hyperlink" Target="NCPI#L" TargetMode="External"/><Relationship Id="rId323" Type="http://schemas.openxmlformats.org/officeDocument/2006/relationships/hyperlink" Target="NCPI#L" TargetMode="External"/><Relationship Id="rId530" Type="http://schemas.openxmlformats.org/officeDocument/2006/relationships/hyperlink" Target="NCPI#L" TargetMode="External"/><Relationship Id="rId768" Type="http://schemas.openxmlformats.org/officeDocument/2006/relationships/hyperlink" Target="H#0#1#1#25154#0" TargetMode="External"/><Relationship Id="rId975" Type="http://schemas.openxmlformats.org/officeDocument/2006/relationships/hyperlink" Target="NCPI#L" TargetMode="External"/><Relationship Id="rId1160" Type="http://schemas.openxmlformats.org/officeDocument/2006/relationships/hyperlink" Target="H#0#1#1#25154#0" TargetMode="External"/><Relationship Id="rId20" Type="http://schemas.openxmlformats.org/officeDocument/2006/relationships/hyperlink" Target="NCPI#L" TargetMode="External"/><Relationship Id="rId628" Type="http://schemas.openxmlformats.org/officeDocument/2006/relationships/hyperlink" Target="H#0#1#1#25154#0" TargetMode="External"/><Relationship Id="rId835" Type="http://schemas.openxmlformats.org/officeDocument/2006/relationships/hyperlink" Target="H#0#1#1#25154#0" TargetMode="External"/><Relationship Id="rId1258" Type="http://schemas.openxmlformats.org/officeDocument/2006/relationships/hyperlink" Target="H#1#1#1#37014#0" TargetMode="External"/><Relationship Id="rId267" Type="http://schemas.openxmlformats.org/officeDocument/2006/relationships/hyperlink" Target="NCPI#L" TargetMode="External"/><Relationship Id="rId474" Type="http://schemas.openxmlformats.org/officeDocument/2006/relationships/hyperlink" Target="NCPI#L" TargetMode="External"/><Relationship Id="rId1020" Type="http://schemas.openxmlformats.org/officeDocument/2006/relationships/hyperlink" Target="NCPI#L" TargetMode="External"/><Relationship Id="rId1118" Type="http://schemas.openxmlformats.org/officeDocument/2006/relationships/hyperlink" Target="H#1#1#1#26145#0" TargetMode="External"/><Relationship Id="rId127" Type="http://schemas.openxmlformats.org/officeDocument/2006/relationships/hyperlink" Target="NCPI#L" TargetMode="External"/><Relationship Id="rId681" Type="http://schemas.openxmlformats.org/officeDocument/2006/relationships/hyperlink" Target="H#0#1#1#25154#0" TargetMode="External"/><Relationship Id="rId779" Type="http://schemas.openxmlformats.org/officeDocument/2006/relationships/hyperlink" Target="NCPI#L" TargetMode="External"/><Relationship Id="rId902" Type="http://schemas.openxmlformats.org/officeDocument/2006/relationships/hyperlink" Target="NCPI#L" TargetMode="External"/><Relationship Id="rId986" Type="http://schemas.openxmlformats.org/officeDocument/2006/relationships/hyperlink" Target="NCPI#L" TargetMode="External"/><Relationship Id="rId31" Type="http://schemas.openxmlformats.org/officeDocument/2006/relationships/hyperlink" Target="NCPI#L" TargetMode="External"/><Relationship Id="rId334" Type="http://schemas.openxmlformats.org/officeDocument/2006/relationships/hyperlink" Target="NCPI#L" TargetMode="External"/><Relationship Id="rId541" Type="http://schemas.openxmlformats.org/officeDocument/2006/relationships/hyperlink" Target="NCPI#L" TargetMode="External"/><Relationship Id="rId639" Type="http://schemas.openxmlformats.org/officeDocument/2006/relationships/hyperlink" Target="H#0#1#1#25154#0" TargetMode="External"/><Relationship Id="rId1171" Type="http://schemas.openxmlformats.org/officeDocument/2006/relationships/hyperlink" Target="H#1#1#1#26145#0" TargetMode="External"/><Relationship Id="rId180" Type="http://schemas.openxmlformats.org/officeDocument/2006/relationships/hyperlink" Target="NCPI#L" TargetMode="External"/><Relationship Id="rId278" Type="http://schemas.openxmlformats.org/officeDocument/2006/relationships/hyperlink" Target="NCPI#L" TargetMode="External"/><Relationship Id="rId401" Type="http://schemas.openxmlformats.org/officeDocument/2006/relationships/hyperlink" Target="NCPI#L" TargetMode="External"/><Relationship Id="rId846" Type="http://schemas.openxmlformats.org/officeDocument/2006/relationships/hyperlink" Target="NCPI#L" TargetMode="External"/><Relationship Id="rId1031" Type="http://schemas.openxmlformats.org/officeDocument/2006/relationships/hyperlink" Target="NCPI#L" TargetMode="External"/><Relationship Id="rId1129" Type="http://schemas.openxmlformats.org/officeDocument/2006/relationships/hyperlink" Target="H#1#1#1#26145#0" TargetMode="External"/><Relationship Id="rId485" Type="http://schemas.openxmlformats.org/officeDocument/2006/relationships/hyperlink" Target="NCPI#L" TargetMode="External"/><Relationship Id="rId692" Type="http://schemas.openxmlformats.org/officeDocument/2006/relationships/hyperlink" Target="H#0#1#1#25154#0" TargetMode="External"/><Relationship Id="rId706" Type="http://schemas.openxmlformats.org/officeDocument/2006/relationships/hyperlink" Target="NCPI#L" TargetMode="External"/><Relationship Id="rId913" Type="http://schemas.openxmlformats.org/officeDocument/2006/relationships/hyperlink" Target="NCPI#L" TargetMode="External"/><Relationship Id="rId42" Type="http://schemas.openxmlformats.org/officeDocument/2006/relationships/hyperlink" Target="NCPI#L" TargetMode="External"/><Relationship Id="rId138" Type="http://schemas.openxmlformats.org/officeDocument/2006/relationships/hyperlink" Target="NCPI#L" TargetMode="External"/><Relationship Id="rId345" Type="http://schemas.openxmlformats.org/officeDocument/2006/relationships/hyperlink" Target="NCPI#L" TargetMode="External"/><Relationship Id="rId552" Type="http://schemas.openxmlformats.org/officeDocument/2006/relationships/hyperlink" Target="NCPI#L" TargetMode="External"/><Relationship Id="rId997" Type="http://schemas.openxmlformats.org/officeDocument/2006/relationships/hyperlink" Target="NCPI#L" TargetMode="External"/><Relationship Id="rId1182" Type="http://schemas.openxmlformats.org/officeDocument/2006/relationships/hyperlink" Target="H#1#1#1#26145#0" TargetMode="External"/><Relationship Id="rId191" Type="http://schemas.openxmlformats.org/officeDocument/2006/relationships/hyperlink" Target="NCPI#L" TargetMode="External"/><Relationship Id="rId205" Type="http://schemas.openxmlformats.org/officeDocument/2006/relationships/hyperlink" Target="NCPI#L" TargetMode="External"/><Relationship Id="rId412" Type="http://schemas.openxmlformats.org/officeDocument/2006/relationships/hyperlink" Target="NCPI#L" TargetMode="External"/><Relationship Id="rId857" Type="http://schemas.openxmlformats.org/officeDocument/2006/relationships/hyperlink" Target="H#0#1#1#25154#0" TargetMode="External"/><Relationship Id="rId1042" Type="http://schemas.openxmlformats.org/officeDocument/2006/relationships/hyperlink" Target="NCPI#L" TargetMode="External"/><Relationship Id="rId289" Type="http://schemas.openxmlformats.org/officeDocument/2006/relationships/hyperlink" Target="NCPI#L" TargetMode="External"/><Relationship Id="rId496" Type="http://schemas.openxmlformats.org/officeDocument/2006/relationships/hyperlink" Target="NCPI#L" TargetMode="External"/><Relationship Id="rId717" Type="http://schemas.openxmlformats.org/officeDocument/2006/relationships/hyperlink" Target="H#1#1#1#26145#0" TargetMode="External"/><Relationship Id="rId924" Type="http://schemas.openxmlformats.org/officeDocument/2006/relationships/hyperlink" Target="NCPI#L" TargetMode="External"/><Relationship Id="rId53" Type="http://schemas.openxmlformats.org/officeDocument/2006/relationships/hyperlink" Target="NCPI#L" TargetMode="External"/><Relationship Id="rId149" Type="http://schemas.openxmlformats.org/officeDocument/2006/relationships/hyperlink" Target="NCPI#L" TargetMode="External"/><Relationship Id="rId356" Type="http://schemas.openxmlformats.org/officeDocument/2006/relationships/hyperlink" Target="NCPI#L" TargetMode="External"/><Relationship Id="rId563" Type="http://schemas.openxmlformats.org/officeDocument/2006/relationships/hyperlink" Target="NCPI#L" TargetMode="External"/><Relationship Id="rId770" Type="http://schemas.openxmlformats.org/officeDocument/2006/relationships/hyperlink" Target="H#0#1#1#25154#0" TargetMode="External"/><Relationship Id="rId1193" Type="http://schemas.openxmlformats.org/officeDocument/2006/relationships/hyperlink" Target="NCPI#L" TargetMode="External"/><Relationship Id="rId1207" Type="http://schemas.openxmlformats.org/officeDocument/2006/relationships/hyperlink" Target="H#1#1#1#26145#0" TargetMode="External"/><Relationship Id="rId216" Type="http://schemas.openxmlformats.org/officeDocument/2006/relationships/hyperlink" Target="NCPI#L" TargetMode="External"/><Relationship Id="rId423" Type="http://schemas.openxmlformats.org/officeDocument/2006/relationships/hyperlink" Target="NCPI#L" TargetMode="External"/><Relationship Id="rId868" Type="http://schemas.openxmlformats.org/officeDocument/2006/relationships/hyperlink" Target="NCPI#L" TargetMode="External"/><Relationship Id="rId1053" Type="http://schemas.openxmlformats.org/officeDocument/2006/relationships/hyperlink" Target="H#1#1#1#25154#0" TargetMode="External"/><Relationship Id="rId1260" Type="http://schemas.openxmlformats.org/officeDocument/2006/relationships/theme" Target="theme/theme1.xml"/><Relationship Id="rId630" Type="http://schemas.openxmlformats.org/officeDocument/2006/relationships/hyperlink" Target="H#0#1#1#25154#0" TargetMode="External"/><Relationship Id="rId728" Type="http://schemas.openxmlformats.org/officeDocument/2006/relationships/hyperlink" Target="H#0#1#1#25154#0" TargetMode="External"/><Relationship Id="rId935" Type="http://schemas.openxmlformats.org/officeDocument/2006/relationships/hyperlink" Target="NCPI#L" TargetMode="External"/><Relationship Id="rId64" Type="http://schemas.openxmlformats.org/officeDocument/2006/relationships/hyperlink" Target="NCPI#L" TargetMode="External"/><Relationship Id="rId367" Type="http://schemas.openxmlformats.org/officeDocument/2006/relationships/hyperlink" Target="NCPI#L" TargetMode="External"/><Relationship Id="rId574" Type="http://schemas.openxmlformats.org/officeDocument/2006/relationships/hyperlink" Target="NCPI#L" TargetMode="External"/><Relationship Id="rId1120" Type="http://schemas.openxmlformats.org/officeDocument/2006/relationships/hyperlink" Target="H#1#1#1#26145#0" TargetMode="External"/><Relationship Id="rId1218" Type="http://schemas.openxmlformats.org/officeDocument/2006/relationships/hyperlink" Target="NCPI#L" TargetMode="External"/><Relationship Id="rId227" Type="http://schemas.openxmlformats.org/officeDocument/2006/relationships/hyperlink" Target="NCPI#L" TargetMode="External"/><Relationship Id="rId781" Type="http://schemas.openxmlformats.org/officeDocument/2006/relationships/hyperlink" Target="H#0#1#1#25154#0" TargetMode="External"/><Relationship Id="rId879" Type="http://schemas.openxmlformats.org/officeDocument/2006/relationships/hyperlink" Target="NCPI#L" TargetMode="External"/><Relationship Id="rId434" Type="http://schemas.openxmlformats.org/officeDocument/2006/relationships/hyperlink" Target="NCPI#L" TargetMode="External"/><Relationship Id="rId641" Type="http://schemas.openxmlformats.org/officeDocument/2006/relationships/hyperlink" Target="H#0#1#1#25154#0" TargetMode="External"/><Relationship Id="rId739" Type="http://schemas.openxmlformats.org/officeDocument/2006/relationships/hyperlink" Target="NCPI#L" TargetMode="External"/><Relationship Id="rId1064" Type="http://schemas.openxmlformats.org/officeDocument/2006/relationships/hyperlink" Target="NCPI#L" TargetMode="External"/><Relationship Id="rId280" Type="http://schemas.openxmlformats.org/officeDocument/2006/relationships/hyperlink" Target="NCPI#L" TargetMode="External"/><Relationship Id="rId501" Type="http://schemas.openxmlformats.org/officeDocument/2006/relationships/hyperlink" Target="NCPI#L" TargetMode="External"/><Relationship Id="rId946" Type="http://schemas.openxmlformats.org/officeDocument/2006/relationships/hyperlink" Target="NCPI#L" TargetMode="External"/><Relationship Id="rId1131" Type="http://schemas.openxmlformats.org/officeDocument/2006/relationships/hyperlink" Target="H#1#1#1#26145#0" TargetMode="External"/><Relationship Id="rId1229" Type="http://schemas.openxmlformats.org/officeDocument/2006/relationships/hyperlink" Target="H#1#1#1#25154#0" TargetMode="External"/><Relationship Id="rId75" Type="http://schemas.openxmlformats.org/officeDocument/2006/relationships/hyperlink" Target="NCPI#L" TargetMode="External"/><Relationship Id="rId140" Type="http://schemas.openxmlformats.org/officeDocument/2006/relationships/hyperlink" Target="NCPI#L" TargetMode="External"/><Relationship Id="rId378" Type="http://schemas.openxmlformats.org/officeDocument/2006/relationships/hyperlink" Target="NCPI#L" TargetMode="External"/><Relationship Id="rId585" Type="http://schemas.openxmlformats.org/officeDocument/2006/relationships/hyperlink" Target="NCPI#L" TargetMode="External"/><Relationship Id="rId792" Type="http://schemas.openxmlformats.org/officeDocument/2006/relationships/hyperlink" Target="NCPI#L" TargetMode="External"/><Relationship Id="rId806" Type="http://schemas.openxmlformats.org/officeDocument/2006/relationships/hyperlink" Target="NCPI#L" TargetMode="External"/><Relationship Id="rId6" Type="http://schemas.openxmlformats.org/officeDocument/2006/relationships/hyperlink" Target="NCPI#L" TargetMode="External"/><Relationship Id="rId238" Type="http://schemas.openxmlformats.org/officeDocument/2006/relationships/hyperlink" Target="NCPI#L" TargetMode="External"/><Relationship Id="rId445" Type="http://schemas.openxmlformats.org/officeDocument/2006/relationships/hyperlink" Target="NCPI#L" TargetMode="External"/><Relationship Id="rId652" Type="http://schemas.openxmlformats.org/officeDocument/2006/relationships/hyperlink" Target="H#0#1#1#25154#0" TargetMode="External"/><Relationship Id="rId1075" Type="http://schemas.openxmlformats.org/officeDocument/2006/relationships/hyperlink" Target="H#1#1#1#26145#0" TargetMode="External"/><Relationship Id="rId291" Type="http://schemas.openxmlformats.org/officeDocument/2006/relationships/hyperlink" Target="NCPI#L" TargetMode="External"/><Relationship Id="rId305" Type="http://schemas.openxmlformats.org/officeDocument/2006/relationships/hyperlink" Target="NCPI#L" TargetMode="External"/><Relationship Id="rId512" Type="http://schemas.openxmlformats.org/officeDocument/2006/relationships/hyperlink" Target="NCPI#L" TargetMode="External"/><Relationship Id="rId957" Type="http://schemas.openxmlformats.org/officeDocument/2006/relationships/hyperlink" Target="NCPI#L" TargetMode="External"/><Relationship Id="rId1142" Type="http://schemas.openxmlformats.org/officeDocument/2006/relationships/hyperlink" Target="H#1#1#1#26145#0" TargetMode="External"/><Relationship Id="rId86" Type="http://schemas.openxmlformats.org/officeDocument/2006/relationships/hyperlink" Target="NCPI#L" TargetMode="External"/><Relationship Id="rId151" Type="http://schemas.openxmlformats.org/officeDocument/2006/relationships/hyperlink" Target="NCPI#L" TargetMode="External"/><Relationship Id="rId389" Type="http://schemas.openxmlformats.org/officeDocument/2006/relationships/hyperlink" Target="NCPI#L" TargetMode="External"/><Relationship Id="rId596" Type="http://schemas.openxmlformats.org/officeDocument/2006/relationships/hyperlink" Target="NCPI#L" TargetMode="External"/><Relationship Id="rId817" Type="http://schemas.openxmlformats.org/officeDocument/2006/relationships/hyperlink" Target="H#1#1#1#26145#0" TargetMode="External"/><Relationship Id="rId1002" Type="http://schemas.openxmlformats.org/officeDocument/2006/relationships/hyperlink" Target="NCPI#L" TargetMode="External"/><Relationship Id="rId249" Type="http://schemas.openxmlformats.org/officeDocument/2006/relationships/hyperlink" Target="NCPI#L" TargetMode="External"/><Relationship Id="rId456" Type="http://schemas.openxmlformats.org/officeDocument/2006/relationships/hyperlink" Target="NCPI#L" TargetMode="External"/><Relationship Id="rId663" Type="http://schemas.openxmlformats.org/officeDocument/2006/relationships/hyperlink" Target="H#0#1#1#25154#0" TargetMode="External"/><Relationship Id="rId870" Type="http://schemas.openxmlformats.org/officeDocument/2006/relationships/hyperlink" Target="H#0#1#1#25154#0" TargetMode="External"/><Relationship Id="rId1086" Type="http://schemas.openxmlformats.org/officeDocument/2006/relationships/hyperlink" Target="H#1#1#1#26145#0" TargetMode="External"/><Relationship Id="rId13" Type="http://schemas.openxmlformats.org/officeDocument/2006/relationships/hyperlink" Target="NCPI#L" TargetMode="External"/><Relationship Id="rId109" Type="http://schemas.openxmlformats.org/officeDocument/2006/relationships/hyperlink" Target="NCPI#L" TargetMode="External"/><Relationship Id="rId316" Type="http://schemas.openxmlformats.org/officeDocument/2006/relationships/hyperlink" Target="NCPI#L" TargetMode="External"/><Relationship Id="rId523" Type="http://schemas.openxmlformats.org/officeDocument/2006/relationships/hyperlink" Target="NCPI#L" TargetMode="External"/><Relationship Id="rId968" Type="http://schemas.openxmlformats.org/officeDocument/2006/relationships/hyperlink" Target="H#0#1#1#25154#0" TargetMode="External"/><Relationship Id="rId1153" Type="http://schemas.openxmlformats.org/officeDocument/2006/relationships/hyperlink" Target="NCPI#L" TargetMode="External"/><Relationship Id="rId97" Type="http://schemas.openxmlformats.org/officeDocument/2006/relationships/hyperlink" Target="NCPI#L" TargetMode="External"/><Relationship Id="rId730" Type="http://schemas.openxmlformats.org/officeDocument/2006/relationships/hyperlink" Target="H#0#1#1#25154#0" TargetMode="External"/><Relationship Id="rId828" Type="http://schemas.openxmlformats.org/officeDocument/2006/relationships/hyperlink" Target="NCPI#L" TargetMode="External"/><Relationship Id="rId1013" Type="http://schemas.openxmlformats.org/officeDocument/2006/relationships/hyperlink" Target="NCPI#L" TargetMode="External"/><Relationship Id="rId162" Type="http://schemas.openxmlformats.org/officeDocument/2006/relationships/hyperlink" Target="NCPI#L" TargetMode="External"/><Relationship Id="rId218" Type="http://schemas.openxmlformats.org/officeDocument/2006/relationships/hyperlink" Target="NCPI#L" TargetMode="External"/><Relationship Id="rId425" Type="http://schemas.openxmlformats.org/officeDocument/2006/relationships/hyperlink" Target="NCPI#L" TargetMode="External"/><Relationship Id="rId467" Type="http://schemas.openxmlformats.org/officeDocument/2006/relationships/hyperlink" Target="NCPI#L" TargetMode="External"/><Relationship Id="rId632" Type="http://schemas.openxmlformats.org/officeDocument/2006/relationships/hyperlink" Target="H#0#1#1#25154#0" TargetMode="External"/><Relationship Id="rId1055" Type="http://schemas.openxmlformats.org/officeDocument/2006/relationships/hyperlink" Target="H#1#1#1#26145#0" TargetMode="External"/><Relationship Id="rId1097" Type="http://schemas.openxmlformats.org/officeDocument/2006/relationships/hyperlink" Target="H#1#1#1#26145#0" TargetMode="External"/><Relationship Id="rId1220" Type="http://schemas.openxmlformats.org/officeDocument/2006/relationships/hyperlink" Target="H#1#1#1#25154#0" TargetMode="External"/><Relationship Id="rId271" Type="http://schemas.openxmlformats.org/officeDocument/2006/relationships/hyperlink" Target="NCPI#L" TargetMode="External"/><Relationship Id="rId674" Type="http://schemas.openxmlformats.org/officeDocument/2006/relationships/hyperlink" Target="NCPI#L" TargetMode="External"/><Relationship Id="rId881" Type="http://schemas.openxmlformats.org/officeDocument/2006/relationships/hyperlink" Target="NCPI#L" TargetMode="External"/><Relationship Id="rId937" Type="http://schemas.openxmlformats.org/officeDocument/2006/relationships/hyperlink" Target="NCPI#L" TargetMode="External"/><Relationship Id="rId979" Type="http://schemas.openxmlformats.org/officeDocument/2006/relationships/hyperlink" Target="NCPI#L" TargetMode="External"/><Relationship Id="rId1122" Type="http://schemas.openxmlformats.org/officeDocument/2006/relationships/hyperlink" Target="H#1#1#1#26145#0" TargetMode="External"/><Relationship Id="rId24" Type="http://schemas.openxmlformats.org/officeDocument/2006/relationships/hyperlink" Target="NCPI#L" TargetMode="External"/><Relationship Id="rId66" Type="http://schemas.openxmlformats.org/officeDocument/2006/relationships/hyperlink" Target="NCPI#L" TargetMode="External"/><Relationship Id="rId131" Type="http://schemas.openxmlformats.org/officeDocument/2006/relationships/hyperlink" Target="NCPI#L" TargetMode="External"/><Relationship Id="rId327" Type="http://schemas.openxmlformats.org/officeDocument/2006/relationships/hyperlink" Target="NCPI#L" TargetMode="External"/><Relationship Id="rId369" Type="http://schemas.openxmlformats.org/officeDocument/2006/relationships/hyperlink" Target="NCPI#L" TargetMode="External"/><Relationship Id="rId534" Type="http://schemas.openxmlformats.org/officeDocument/2006/relationships/hyperlink" Target="NCPI#L" TargetMode="External"/><Relationship Id="rId576" Type="http://schemas.openxmlformats.org/officeDocument/2006/relationships/hyperlink" Target="NCPI#L" TargetMode="External"/><Relationship Id="rId741" Type="http://schemas.openxmlformats.org/officeDocument/2006/relationships/hyperlink" Target="NCPI#L" TargetMode="External"/><Relationship Id="rId783" Type="http://schemas.openxmlformats.org/officeDocument/2006/relationships/hyperlink" Target="H#0#1#1#25154#0" TargetMode="External"/><Relationship Id="rId839" Type="http://schemas.openxmlformats.org/officeDocument/2006/relationships/hyperlink" Target="NCPI#L" TargetMode="External"/><Relationship Id="rId990" Type="http://schemas.openxmlformats.org/officeDocument/2006/relationships/hyperlink" Target="NCPI#L" TargetMode="External"/><Relationship Id="rId1164" Type="http://schemas.openxmlformats.org/officeDocument/2006/relationships/hyperlink" Target="NCPI#L" TargetMode="External"/><Relationship Id="rId173" Type="http://schemas.openxmlformats.org/officeDocument/2006/relationships/hyperlink" Target="NCPI#L" TargetMode="External"/><Relationship Id="rId229" Type="http://schemas.openxmlformats.org/officeDocument/2006/relationships/hyperlink" Target="NCPI#L" TargetMode="External"/><Relationship Id="rId380" Type="http://schemas.openxmlformats.org/officeDocument/2006/relationships/hyperlink" Target="NCPI#L" TargetMode="External"/><Relationship Id="rId436" Type="http://schemas.openxmlformats.org/officeDocument/2006/relationships/hyperlink" Target="NCPI#L" TargetMode="External"/><Relationship Id="rId601" Type="http://schemas.openxmlformats.org/officeDocument/2006/relationships/hyperlink" Target="NCPI#L" TargetMode="External"/><Relationship Id="rId643" Type="http://schemas.openxmlformats.org/officeDocument/2006/relationships/hyperlink" Target="H#0#1#1#25154#0" TargetMode="External"/><Relationship Id="rId1024" Type="http://schemas.openxmlformats.org/officeDocument/2006/relationships/hyperlink" Target="NCPI#L" TargetMode="External"/><Relationship Id="rId1066" Type="http://schemas.openxmlformats.org/officeDocument/2006/relationships/hyperlink" Target="NCPI#L" TargetMode="External"/><Relationship Id="rId1231" Type="http://schemas.openxmlformats.org/officeDocument/2006/relationships/hyperlink" Target="H#1#1#1#25154#0" TargetMode="External"/><Relationship Id="rId240" Type="http://schemas.openxmlformats.org/officeDocument/2006/relationships/hyperlink" Target="NCPI#L" TargetMode="External"/><Relationship Id="rId478" Type="http://schemas.openxmlformats.org/officeDocument/2006/relationships/hyperlink" Target="NCPI#L" TargetMode="External"/><Relationship Id="rId685" Type="http://schemas.openxmlformats.org/officeDocument/2006/relationships/hyperlink" Target="H#0#1#1#25154#0" TargetMode="External"/><Relationship Id="rId850" Type="http://schemas.openxmlformats.org/officeDocument/2006/relationships/hyperlink" Target="NCPI#L" TargetMode="External"/><Relationship Id="rId892" Type="http://schemas.openxmlformats.org/officeDocument/2006/relationships/hyperlink" Target="NCPI#L" TargetMode="External"/><Relationship Id="rId906" Type="http://schemas.openxmlformats.org/officeDocument/2006/relationships/hyperlink" Target="NCPI#L" TargetMode="External"/><Relationship Id="rId948" Type="http://schemas.openxmlformats.org/officeDocument/2006/relationships/hyperlink" Target="NCPI#L" TargetMode="External"/><Relationship Id="rId1133" Type="http://schemas.openxmlformats.org/officeDocument/2006/relationships/hyperlink" Target="NCPI#L" TargetMode="External"/><Relationship Id="rId35" Type="http://schemas.openxmlformats.org/officeDocument/2006/relationships/hyperlink" Target="NCPI#L" TargetMode="External"/><Relationship Id="rId77" Type="http://schemas.openxmlformats.org/officeDocument/2006/relationships/hyperlink" Target="NCPI#L" TargetMode="External"/><Relationship Id="rId100" Type="http://schemas.openxmlformats.org/officeDocument/2006/relationships/hyperlink" Target="NCPI#L" TargetMode="External"/><Relationship Id="rId282" Type="http://schemas.openxmlformats.org/officeDocument/2006/relationships/hyperlink" Target="NCPI#L" TargetMode="External"/><Relationship Id="rId338" Type="http://schemas.openxmlformats.org/officeDocument/2006/relationships/hyperlink" Target="NCPI#L" TargetMode="External"/><Relationship Id="rId503" Type="http://schemas.openxmlformats.org/officeDocument/2006/relationships/hyperlink" Target="NCPI#L" TargetMode="External"/><Relationship Id="rId545" Type="http://schemas.openxmlformats.org/officeDocument/2006/relationships/hyperlink" Target="NCPI#L" TargetMode="External"/><Relationship Id="rId587" Type="http://schemas.openxmlformats.org/officeDocument/2006/relationships/hyperlink" Target="NCPI#L" TargetMode="External"/><Relationship Id="rId710" Type="http://schemas.openxmlformats.org/officeDocument/2006/relationships/hyperlink" Target="H#0#1#1#25154#0" TargetMode="External"/><Relationship Id="rId752" Type="http://schemas.openxmlformats.org/officeDocument/2006/relationships/hyperlink" Target="NCPI#L" TargetMode="External"/><Relationship Id="rId808" Type="http://schemas.openxmlformats.org/officeDocument/2006/relationships/hyperlink" Target="NCPI#L" TargetMode="External"/><Relationship Id="rId1175" Type="http://schemas.openxmlformats.org/officeDocument/2006/relationships/hyperlink" Target="NCPI#L" TargetMode="External"/><Relationship Id="rId8" Type="http://schemas.openxmlformats.org/officeDocument/2006/relationships/hyperlink" Target="NCPI#L" TargetMode="External"/><Relationship Id="rId142" Type="http://schemas.openxmlformats.org/officeDocument/2006/relationships/hyperlink" Target="NCPI#L" TargetMode="External"/><Relationship Id="rId184" Type="http://schemas.openxmlformats.org/officeDocument/2006/relationships/hyperlink" Target="NCPI#L" TargetMode="External"/><Relationship Id="rId391" Type="http://schemas.openxmlformats.org/officeDocument/2006/relationships/hyperlink" Target="NCPI#L" TargetMode="External"/><Relationship Id="rId405" Type="http://schemas.openxmlformats.org/officeDocument/2006/relationships/hyperlink" Target="NCPI#L" TargetMode="External"/><Relationship Id="rId447" Type="http://schemas.openxmlformats.org/officeDocument/2006/relationships/hyperlink" Target="NCPI#L" TargetMode="External"/><Relationship Id="rId612" Type="http://schemas.openxmlformats.org/officeDocument/2006/relationships/hyperlink" Target="NCPI#L" TargetMode="External"/><Relationship Id="rId794" Type="http://schemas.openxmlformats.org/officeDocument/2006/relationships/hyperlink" Target="NCPI#L" TargetMode="External"/><Relationship Id="rId1035" Type="http://schemas.openxmlformats.org/officeDocument/2006/relationships/hyperlink" Target="NCPI#L" TargetMode="External"/><Relationship Id="rId1077" Type="http://schemas.openxmlformats.org/officeDocument/2006/relationships/hyperlink" Target="H#1#1#1#26145#0" TargetMode="External"/><Relationship Id="rId1200" Type="http://schemas.openxmlformats.org/officeDocument/2006/relationships/hyperlink" Target="H#1#1#1#26145#0" TargetMode="External"/><Relationship Id="rId1242" Type="http://schemas.openxmlformats.org/officeDocument/2006/relationships/hyperlink" Target="NCPI#L" TargetMode="External"/><Relationship Id="rId251" Type="http://schemas.openxmlformats.org/officeDocument/2006/relationships/hyperlink" Target="NCPI#L" TargetMode="External"/><Relationship Id="rId489" Type="http://schemas.openxmlformats.org/officeDocument/2006/relationships/hyperlink" Target="NCPI#L" TargetMode="External"/><Relationship Id="rId654" Type="http://schemas.openxmlformats.org/officeDocument/2006/relationships/hyperlink" Target="H#0#1#1#25154#0" TargetMode="External"/><Relationship Id="rId696" Type="http://schemas.openxmlformats.org/officeDocument/2006/relationships/hyperlink" Target="H#0#1#1#25154#0" TargetMode="External"/><Relationship Id="rId861" Type="http://schemas.openxmlformats.org/officeDocument/2006/relationships/hyperlink" Target="H#0#1#1#25154#0" TargetMode="External"/><Relationship Id="rId917" Type="http://schemas.openxmlformats.org/officeDocument/2006/relationships/hyperlink" Target="NCPI#L" TargetMode="External"/><Relationship Id="rId959" Type="http://schemas.openxmlformats.org/officeDocument/2006/relationships/hyperlink" Target="NCPI#L" TargetMode="External"/><Relationship Id="rId1102" Type="http://schemas.openxmlformats.org/officeDocument/2006/relationships/hyperlink" Target="H#0#1#1#25154#0" TargetMode="External"/><Relationship Id="rId46" Type="http://schemas.openxmlformats.org/officeDocument/2006/relationships/hyperlink" Target="NCPI#L" TargetMode="External"/><Relationship Id="rId293" Type="http://schemas.openxmlformats.org/officeDocument/2006/relationships/hyperlink" Target="NCPI#L" TargetMode="External"/><Relationship Id="rId307" Type="http://schemas.openxmlformats.org/officeDocument/2006/relationships/hyperlink" Target="NCPI#L" TargetMode="External"/><Relationship Id="rId349" Type="http://schemas.openxmlformats.org/officeDocument/2006/relationships/hyperlink" Target="NCPI#L" TargetMode="External"/><Relationship Id="rId514" Type="http://schemas.openxmlformats.org/officeDocument/2006/relationships/hyperlink" Target="NCPI#L" TargetMode="External"/><Relationship Id="rId556" Type="http://schemas.openxmlformats.org/officeDocument/2006/relationships/hyperlink" Target="NCPI#L" TargetMode="External"/><Relationship Id="rId721" Type="http://schemas.openxmlformats.org/officeDocument/2006/relationships/hyperlink" Target="NCPI#L" TargetMode="External"/><Relationship Id="rId763" Type="http://schemas.openxmlformats.org/officeDocument/2006/relationships/hyperlink" Target="NCPI#L" TargetMode="External"/><Relationship Id="rId1144" Type="http://schemas.openxmlformats.org/officeDocument/2006/relationships/hyperlink" Target="NCPI#L" TargetMode="External"/><Relationship Id="rId1186" Type="http://schemas.openxmlformats.org/officeDocument/2006/relationships/hyperlink" Target="H#1#1#1#26145#0" TargetMode="External"/><Relationship Id="rId88" Type="http://schemas.openxmlformats.org/officeDocument/2006/relationships/hyperlink" Target="NCPI#L" TargetMode="External"/><Relationship Id="rId111" Type="http://schemas.openxmlformats.org/officeDocument/2006/relationships/hyperlink" Target="NCPI#L" TargetMode="External"/><Relationship Id="rId153" Type="http://schemas.openxmlformats.org/officeDocument/2006/relationships/hyperlink" Target="NCPI#L" TargetMode="External"/><Relationship Id="rId195" Type="http://schemas.openxmlformats.org/officeDocument/2006/relationships/hyperlink" Target="NCPI#L" TargetMode="External"/><Relationship Id="rId209" Type="http://schemas.openxmlformats.org/officeDocument/2006/relationships/hyperlink" Target="NCPI#L" TargetMode="External"/><Relationship Id="rId360" Type="http://schemas.openxmlformats.org/officeDocument/2006/relationships/hyperlink" Target="NCPI#L" TargetMode="External"/><Relationship Id="rId416" Type="http://schemas.openxmlformats.org/officeDocument/2006/relationships/hyperlink" Target="NCPI#L" TargetMode="External"/><Relationship Id="rId598" Type="http://schemas.openxmlformats.org/officeDocument/2006/relationships/hyperlink" Target="NCPI#L" TargetMode="External"/><Relationship Id="rId819" Type="http://schemas.openxmlformats.org/officeDocument/2006/relationships/hyperlink" Target="NCPI#L" TargetMode="External"/><Relationship Id="rId970" Type="http://schemas.openxmlformats.org/officeDocument/2006/relationships/hyperlink" Target="NCPI#L" TargetMode="External"/><Relationship Id="rId1004" Type="http://schemas.openxmlformats.org/officeDocument/2006/relationships/hyperlink" Target="NCPI#L" TargetMode="External"/><Relationship Id="rId1046" Type="http://schemas.openxmlformats.org/officeDocument/2006/relationships/hyperlink" Target="H#1#1#1#26145#0" TargetMode="External"/><Relationship Id="rId1211" Type="http://schemas.openxmlformats.org/officeDocument/2006/relationships/hyperlink" Target="NCPI#L" TargetMode="External"/><Relationship Id="rId1253" Type="http://schemas.openxmlformats.org/officeDocument/2006/relationships/hyperlink" Target="NCPI#L" TargetMode="External"/><Relationship Id="rId220" Type="http://schemas.openxmlformats.org/officeDocument/2006/relationships/hyperlink" Target="NCPI#L" TargetMode="External"/><Relationship Id="rId458" Type="http://schemas.openxmlformats.org/officeDocument/2006/relationships/hyperlink" Target="NCPI#L" TargetMode="External"/><Relationship Id="rId623" Type="http://schemas.openxmlformats.org/officeDocument/2006/relationships/hyperlink" Target="H#0#1#1#25154#0" TargetMode="External"/><Relationship Id="rId665" Type="http://schemas.openxmlformats.org/officeDocument/2006/relationships/hyperlink" Target="H#0#1#1#25154#0" TargetMode="External"/><Relationship Id="rId830" Type="http://schemas.openxmlformats.org/officeDocument/2006/relationships/hyperlink" Target="NCPI#L" TargetMode="External"/><Relationship Id="rId872" Type="http://schemas.openxmlformats.org/officeDocument/2006/relationships/hyperlink" Target="H#0#1#1#25154#0" TargetMode="External"/><Relationship Id="rId928" Type="http://schemas.openxmlformats.org/officeDocument/2006/relationships/hyperlink" Target="NCPI#L" TargetMode="External"/><Relationship Id="rId1088" Type="http://schemas.openxmlformats.org/officeDocument/2006/relationships/hyperlink" Target="H#1#1#1#26145#0" TargetMode="External"/><Relationship Id="rId15" Type="http://schemas.openxmlformats.org/officeDocument/2006/relationships/hyperlink" Target="NCPI#L" TargetMode="External"/><Relationship Id="rId57" Type="http://schemas.openxmlformats.org/officeDocument/2006/relationships/hyperlink" Target="NCPI#L" TargetMode="External"/><Relationship Id="rId262" Type="http://schemas.openxmlformats.org/officeDocument/2006/relationships/hyperlink" Target="NCPI#L" TargetMode="External"/><Relationship Id="rId318" Type="http://schemas.openxmlformats.org/officeDocument/2006/relationships/hyperlink" Target="NCPI#L" TargetMode="External"/><Relationship Id="rId525" Type="http://schemas.openxmlformats.org/officeDocument/2006/relationships/hyperlink" Target="NCPI#L" TargetMode="External"/><Relationship Id="rId567" Type="http://schemas.openxmlformats.org/officeDocument/2006/relationships/hyperlink" Target="NCPI#L" TargetMode="External"/><Relationship Id="rId732" Type="http://schemas.openxmlformats.org/officeDocument/2006/relationships/hyperlink" Target="H#0#1#1#25154#0" TargetMode="External"/><Relationship Id="rId1113" Type="http://schemas.openxmlformats.org/officeDocument/2006/relationships/hyperlink" Target="NCPI#L" TargetMode="External"/><Relationship Id="rId1155" Type="http://schemas.openxmlformats.org/officeDocument/2006/relationships/hyperlink" Target="NCPI#L" TargetMode="External"/><Relationship Id="rId1197" Type="http://schemas.openxmlformats.org/officeDocument/2006/relationships/hyperlink" Target="NCPI#L" TargetMode="External"/><Relationship Id="rId99" Type="http://schemas.openxmlformats.org/officeDocument/2006/relationships/hyperlink" Target="NCPI#L" TargetMode="External"/><Relationship Id="rId122" Type="http://schemas.openxmlformats.org/officeDocument/2006/relationships/hyperlink" Target="NCPI#L" TargetMode="External"/><Relationship Id="rId164" Type="http://schemas.openxmlformats.org/officeDocument/2006/relationships/hyperlink" Target="NCPI#L" TargetMode="External"/><Relationship Id="rId371" Type="http://schemas.openxmlformats.org/officeDocument/2006/relationships/hyperlink" Target="NCPI#L" TargetMode="External"/><Relationship Id="rId774" Type="http://schemas.openxmlformats.org/officeDocument/2006/relationships/hyperlink" Target="H#0#1#1#25154#0" TargetMode="External"/><Relationship Id="rId981" Type="http://schemas.openxmlformats.org/officeDocument/2006/relationships/hyperlink" Target="H#0#1#1#25154#0" TargetMode="External"/><Relationship Id="rId1015" Type="http://schemas.openxmlformats.org/officeDocument/2006/relationships/hyperlink" Target="NCPI#L" TargetMode="External"/><Relationship Id="rId1057" Type="http://schemas.openxmlformats.org/officeDocument/2006/relationships/hyperlink" Target="H#1#1#1#26145#0" TargetMode="External"/><Relationship Id="rId1222" Type="http://schemas.openxmlformats.org/officeDocument/2006/relationships/hyperlink" Target="H#1#1#1#25154#0" TargetMode="External"/><Relationship Id="rId427" Type="http://schemas.openxmlformats.org/officeDocument/2006/relationships/hyperlink" Target="NCPI#L" TargetMode="External"/><Relationship Id="rId469" Type="http://schemas.openxmlformats.org/officeDocument/2006/relationships/hyperlink" Target="NCPI#L" TargetMode="External"/><Relationship Id="rId634" Type="http://schemas.openxmlformats.org/officeDocument/2006/relationships/hyperlink" Target="H#0#1#1#25154#0" TargetMode="External"/><Relationship Id="rId676" Type="http://schemas.openxmlformats.org/officeDocument/2006/relationships/hyperlink" Target="H#0#1#1#25154#0" TargetMode="External"/><Relationship Id="rId841" Type="http://schemas.openxmlformats.org/officeDocument/2006/relationships/hyperlink" Target="H#0#1#1#25154#0" TargetMode="External"/><Relationship Id="rId883" Type="http://schemas.openxmlformats.org/officeDocument/2006/relationships/hyperlink" Target="NCPI#L" TargetMode="External"/><Relationship Id="rId1099" Type="http://schemas.openxmlformats.org/officeDocument/2006/relationships/hyperlink" Target="H#0#1#1#25154#0" TargetMode="External"/><Relationship Id="rId26" Type="http://schemas.openxmlformats.org/officeDocument/2006/relationships/hyperlink" Target="NCPI#L" TargetMode="External"/><Relationship Id="rId231" Type="http://schemas.openxmlformats.org/officeDocument/2006/relationships/hyperlink" Target="NCPI#L" TargetMode="External"/><Relationship Id="rId273" Type="http://schemas.openxmlformats.org/officeDocument/2006/relationships/hyperlink" Target="NCPI#L" TargetMode="External"/><Relationship Id="rId329" Type="http://schemas.openxmlformats.org/officeDocument/2006/relationships/hyperlink" Target="NCPI#L" TargetMode="External"/><Relationship Id="rId480" Type="http://schemas.openxmlformats.org/officeDocument/2006/relationships/hyperlink" Target="NCPI#L" TargetMode="External"/><Relationship Id="rId536" Type="http://schemas.openxmlformats.org/officeDocument/2006/relationships/hyperlink" Target="NCPI#L" TargetMode="External"/><Relationship Id="rId701" Type="http://schemas.openxmlformats.org/officeDocument/2006/relationships/hyperlink" Target="NCPI#L" TargetMode="External"/><Relationship Id="rId939" Type="http://schemas.openxmlformats.org/officeDocument/2006/relationships/hyperlink" Target="NCPI#L" TargetMode="External"/><Relationship Id="rId1124" Type="http://schemas.openxmlformats.org/officeDocument/2006/relationships/hyperlink" Target="H#1#1#1#26145#0" TargetMode="External"/><Relationship Id="rId1166" Type="http://schemas.openxmlformats.org/officeDocument/2006/relationships/hyperlink" Target="H#1#1#1#26145#0" TargetMode="External"/><Relationship Id="rId68" Type="http://schemas.openxmlformats.org/officeDocument/2006/relationships/hyperlink" Target="NCPI#L" TargetMode="External"/><Relationship Id="rId133" Type="http://schemas.openxmlformats.org/officeDocument/2006/relationships/hyperlink" Target="NCPI#L" TargetMode="External"/><Relationship Id="rId175" Type="http://schemas.openxmlformats.org/officeDocument/2006/relationships/hyperlink" Target="NCPI#L" TargetMode="External"/><Relationship Id="rId340" Type="http://schemas.openxmlformats.org/officeDocument/2006/relationships/hyperlink" Target="NCPI#L" TargetMode="External"/><Relationship Id="rId578" Type="http://schemas.openxmlformats.org/officeDocument/2006/relationships/hyperlink" Target="NCPI#L" TargetMode="External"/><Relationship Id="rId743" Type="http://schemas.openxmlformats.org/officeDocument/2006/relationships/hyperlink" Target="NCPI#L" TargetMode="External"/><Relationship Id="rId785" Type="http://schemas.openxmlformats.org/officeDocument/2006/relationships/hyperlink" Target="NCPI#L" TargetMode="External"/><Relationship Id="rId950" Type="http://schemas.openxmlformats.org/officeDocument/2006/relationships/hyperlink" Target="NCPI#L" TargetMode="External"/><Relationship Id="rId992" Type="http://schemas.openxmlformats.org/officeDocument/2006/relationships/hyperlink" Target="NCPI#L" TargetMode="External"/><Relationship Id="rId1026" Type="http://schemas.openxmlformats.org/officeDocument/2006/relationships/hyperlink" Target="NCPI#L" TargetMode="External"/><Relationship Id="rId200" Type="http://schemas.openxmlformats.org/officeDocument/2006/relationships/hyperlink" Target="NCPI#L" TargetMode="External"/><Relationship Id="rId382" Type="http://schemas.openxmlformats.org/officeDocument/2006/relationships/hyperlink" Target="NCPI#L" TargetMode="External"/><Relationship Id="rId438" Type="http://schemas.openxmlformats.org/officeDocument/2006/relationships/hyperlink" Target="NCPI#L" TargetMode="External"/><Relationship Id="rId603" Type="http://schemas.openxmlformats.org/officeDocument/2006/relationships/hyperlink" Target="NCPI#L" TargetMode="External"/><Relationship Id="rId645" Type="http://schemas.openxmlformats.org/officeDocument/2006/relationships/hyperlink" Target="H#0#1#1#25154#0" TargetMode="External"/><Relationship Id="rId687" Type="http://schemas.openxmlformats.org/officeDocument/2006/relationships/hyperlink" Target="H#0#1#1#25154#0" TargetMode="External"/><Relationship Id="rId810" Type="http://schemas.openxmlformats.org/officeDocument/2006/relationships/hyperlink" Target="H#1#1#1#26145#0" TargetMode="External"/><Relationship Id="rId852" Type="http://schemas.openxmlformats.org/officeDocument/2006/relationships/hyperlink" Target="NCPI#L" TargetMode="External"/><Relationship Id="rId908" Type="http://schemas.openxmlformats.org/officeDocument/2006/relationships/hyperlink" Target="NCPI#L" TargetMode="External"/><Relationship Id="rId1068" Type="http://schemas.openxmlformats.org/officeDocument/2006/relationships/hyperlink" Target="NCPI#L" TargetMode="External"/><Relationship Id="rId1233" Type="http://schemas.openxmlformats.org/officeDocument/2006/relationships/hyperlink" Target="NCPI#L" TargetMode="External"/><Relationship Id="rId242" Type="http://schemas.openxmlformats.org/officeDocument/2006/relationships/hyperlink" Target="NCPI#L" TargetMode="External"/><Relationship Id="rId284" Type="http://schemas.openxmlformats.org/officeDocument/2006/relationships/hyperlink" Target="NCPI#L" TargetMode="External"/><Relationship Id="rId491" Type="http://schemas.openxmlformats.org/officeDocument/2006/relationships/hyperlink" Target="NCPI#L" TargetMode="External"/><Relationship Id="rId505" Type="http://schemas.openxmlformats.org/officeDocument/2006/relationships/hyperlink" Target="NCPI#L" TargetMode="External"/><Relationship Id="rId712" Type="http://schemas.openxmlformats.org/officeDocument/2006/relationships/hyperlink" Target="NCPI#L" TargetMode="External"/><Relationship Id="rId894" Type="http://schemas.openxmlformats.org/officeDocument/2006/relationships/hyperlink" Target="NCPI#L" TargetMode="External"/><Relationship Id="rId1135" Type="http://schemas.openxmlformats.org/officeDocument/2006/relationships/hyperlink" Target="H#1#1#1#26145#0" TargetMode="External"/><Relationship Id="rId1177" Type="http://schemas.openxmlformats.org/officeDocument/2006/relationships/hyperlink" Target="H#0#1#1#26145#0" TargetMode="External"/><Relationship Id="rId37" Type="http://schemas.openxmlformats.org/officeDocument/2006/relationships/hyperlink" Target="NCPI#L" TargetMode="External"/><Relationship Id="rId79" Type="http://schemas.openxmlformats.org/officeDocument/2006/relationships/hyperlink" Target="NCPI#L" TargetMode="External"/><Relationship Id="rId102" Type="http://schemas.openxmlformats.org/officeDocument/2006/relationships/hyperlink" Target="NCPI#L" TargetMode="External"/><Relationship Id="rId144" Type="http://schemas.openxmlformats.org/officeDocument/2006/relationships/hyperlink" Target="NCPI#L" TargetMode="External"/><Relationship Id="rId547" Type="http://schemas.openxmlformats.org/officeDocument/2006/relationships/hyperlink" Target="NCPI#L" TargetMode="External"/><Relationship Id="rId589" Type="http://schemas.openxmlformats.org/officeDocument/2006/relationships/hyperlink" Target="NCPI#L" TargetMode="External"/><Relationship Id="rId754" Type="http://schemas.openxmlformats.org/officeDocument/2006/relationships/hyperlink" Target="H#1#1#1#26145#0" TargetMode="External"/><Relationship Id="rId796" Type="http://schemas.openxmlformats.org/officeDocument/2006/relationships/hyperlink" Target="H#0#1#1#25154#0" TargetMode="External"/><Relationship Id="rId961" Type="http://schemas.openxmlformats.org/officeDocument/2006/relationships/hyperlink" Target="NCPI#L" TargetMode="External"/><Relationship Id="rId1202" Type="http://schemas.openxmlformats.org/officeDocument/2006/relationships/hyperlink" Target="H#1#1#1#26145#0" TargetMode="External"/><Relationship Id="rId90" Type="http://schemas.openxmlformats.org/officeDocument/2006/relationships/hyperlink" Target="NCPI#L" TargetMode="External"/><Relationship Id="rId186" Type="http://schemas.openxmlformats.org/officeDocument/2006/relationships/hyperlink" Target="NCPI#L" TargetMode="External"/><Relationship Id="rId351" Type="http://schemas.openxmlformats.org/officeDocument/2006/relationships/hyperlink" Target="NCPI#L" TargetMode="External"/><Relationship Id="rId393" Type="http://schemas.openxmlformats.org/officeDocument/2006/relationships/hyperlink" Target="NCPI#L" TargetMode="External"/><Relationship Id="rId407" Type="http://schemas.openxmlformats.org/officeDocument/2006/relationships/hyperlink" Target="NCPI#L" TargetMode="External"/><Relationship Id="rId449" Type="http://schemas.openxmlformats.org/officeDocument/2006/relationships/hyperlink" Target="NCPI#L" TargetMode="External"/><Relationship Id="rId614" Type="http://schemas.openxmlformats.org/officeDocument/2006/relationships/hyperlink" Target="NCPI#L" TargetMode="External"/><Relationship Id="rId656" Type="http://schemas.openxmlformats.org/officeDocument/2006/relationships/hyperlink" Target="NCPI#L" TargetMode="External"/><Relationship Id="rId821" Type="http://schemas.openxmlformats.org/officeDocument/2006/relationships/hyperlink" Target="NCPI#L" TargetMode="External"/><Relationship Id="rId863" Type="http://schemas.openxmlformats.org/officeDocument/2006/relationships/hyperlink" Target="NCPI#L" TargetMode="External"/><Relationship Id="rId1037" Type="http://schemas.openxmlformats.org/officeDocument/2006/relationships/hyperlink" Target="NCPI#L" TargetMode="External"/><Relationship Id="rId1079" Type="http://schemas.openxmlformats.org/officeDocument/2006/relationships/hyperlink" Target="NCPI#L" TargetMode="External"/><Relationship Id="rId1244" Type="http://schemas.openxmlformats.org/officeDocument/2006/relationships/hyperlink" Target="NCPI#L" TargetMode="External"/><Relationship Id="rId211" Type="http://schemas.openxmlformats.org/officeDocument/2006/relationships/hyperlink" Target="NCPI#L" TargetMode="External"/><Relationship Id="rId253" Type="http://schemas.openxmlformats.org/officeDocument/2006/relationships/hyperlink" Target="NCPI#L" TargetMode="External"/><Relationship Id="rId295" Type="http://schemas.openxmlformats.org/officeDocument/2006/relationships/hyperlink" Target="NCPI#L" TargetMode="External"/><Relationship Id="rId309" Type="http://schemas.openxmlformats.org/officeDocument/2006/relationships/hyperlink" Target="NCPI#L" TargetMode="External"/><Relationship Id="rId460" Type="http://schemas.openxmlformats.org/officeDocument/2006/relationships/hyperlink" Target="NCPI#L" TargetMode="External"/><Relationship Id="rId516" Type="http://schemas.openxmlformats.org/officeDocument/2006/relationships/hyperlink" Target="NCPI#L" TargetMode="External"/><Relationship Id="rId698" Type="http://schemas.openxmlformats.org/officeDocument/2006/relationships/hyperlink" Target="NCPI#L" TargetMode="External"/><Relationship Id="rId919" Type="http://schemas.openxmlformats.org/officeDocument/2006/relationships/hyperlink" Target="NCPI#L" TargetMode="External"/><Relationship Id="rId1090" Type="http://schemas.openxmlformats.org/officeDocument/2006/relationships/hyperlink" Target="H#1#1#1#26145#0" TargetMode="External"/><Relationship Id="rId1104" Type="http://schemas.openxmlformats.org/officeDocument/2006/relationships/hyperlink" Target="H#0#1#1#25154#0" TargetMode="External"/><Relationship Id="rId1146" Type="http://schemas.openxmlformats.org/officeDocument/2006/relationships/hyperlink" Target="NCPI#L" TargetMode="External"/><Relationship Id="rId48" Type="http://schemas.openxmlformats.org/officeDocument/2006/relationships/hyperlink" Target="NCPI#L" TargetMode="External"/><Relationship Id="rId113" Type="http://schemas.openxmlformats.org/officeDocument/2006/relationships/hyperlink" Target="NCPI#L" TargetMode="External"/><Relationship Id="rId320" Type="http://schemas.openxmlformats.org/officeDocument/2006/relationships/hyperlink" Target="NCPI#L" TargetMode="External"/><Relationship Id="rId558" Type="http://schemas.openxmlformats.org/officeDocument/2006/relationships/hyperlink" Target="NCPI#L" TargetMode="External"/><Relationship Id="rId723" Type="http://schemas.openxmlformats.org/officeDocument/2006/relationships/hyperlink" Target="NCPI#L" TargetMode="External"/><Relationship Id="rId765" Type="http://schemas.openxmlformats.org/officeDocument/2006/relationships/hyperlink" Target="H#0#1#1#25154#0" TargetMode="External"/><Relationship Id="rId930" Type="http://schemas.openxmlformats.org/officeDocument/2006/relationships/hyperlink" Target="NCPI#L" TargetMode="External"/><Relationship Id="rId972" Type="http://schemas.openxmlformats.org/officeDocument/2006/relationships/hyperlink" Target="NCPI#L" TargetMode="External"/><Relationship Id="rId1006" Type="http://schemas.openxmlformats.org/officeDocument/2006/relationships/hyperlink" Target="NCPI#L" TargetMode="External"/><Relationship Id="rId1188" Type="http://schemas.openxmlformats.org/officeDocument/2006/relationships/hyperlink" Target="NCPI#L" TargetMode="External"/><Relationship Id="rId155" Type="http://schemas.openxmlformats.org/officeDocument/2006/relationships/hyperlink" Target="NCPI#L" TargetMode="External"/><Relationship Id="rId197" Type="http://schemas.openxmlformats.org/officeDocument/2006/relationships/hyperlink" Target="NCPI#L" TargetMode="External"/><Relationship Id="rId362" Type="http://schemas.openxmlformats.org/officeDocument/2006/relationships/hyperlink" Target="NCPI#L" TargetMode="External"/><Relationship Id="rId418" Type="http://schemas.openxmlformats.org/officeDocument/2006/relationships/hyperlink" Target="NCPI#L" TargetMode="External"/><Relationship Id="rId625" Type="http://schemas.openxmlformats.org/officeDocument/2006/relationships/hyperlink" Target="H#0#1#1#25154#0" TargetMode="External"/><Relationship Id="rId832" Type="http://schemas.openxmlformats.org/officeDocument/2006/relationships/hyperlink" Target="H#0#1#1#25154#0" TargetMode="External"/><Relationship Id="rId1048" Type="http://schemas.openxmlformats.org/officeDocument/2006/relationships/hyperlink" Target="NCPI#L" TargetMode="External"/><Relationship Id="rId1213" Type="http://schemas.openxmlformats.org/officeDocument/2006/relationships/hyperlink" Target="NCPI#L" TargetMode="External"/><Relationship Id="rId1255" Type="http://schemas.openxmlformats.org/officeDocument/2006/relationships/hyperlink" Target="NCPI#L" TargetMode="External"/><Relationship Id="rId222" Type="http://schemas.openxmlformats.org/officeDocument/2006/relationships/hyperlink" Target="NCPI#L" TargetMode="External"/><Relationship Id="rId264" Type="http://schemas.openxmlformats.org/officeDocument/2006/relationships/hyperlink" Target="NCPI#L" TargetMode="External"/><Relationship Id="rId471" Type="http://schemas.openxmlformats.org/officeDocument/2006/relationships/hyperlink" Target="NCPI#L" TargetMode="External"/><Relationship Id="rId667" Type="http://schemas.openxmlformats.org/officeDocument/2006/relationships/hyperlink" Target="NCPI#L" TargetMode="External"/><Relationship Id="rId874" Type="http://schemas.openxmlformats.org/officeDocument/2006/relationships/hyperlink" Target="H#0#1#1#25154#0" TargetMode="External"/><Relationship Id="rId1115" Type="http://schemas.openxmlformats.org/officeDocument/2006/relationships/hyperlink" Target="H#0#1#1#25154#0" TargetMode="External"/><Relationship Id="rId17" Type="http://schemas.openxmlformats.org/officeDocument/2006/relationships/hyperlink" Target="NCPI#L" TargetMode="External"/><Relationship Id="rId59" Type="http://schemas.openxmlformats.org/officeDocument/2006/relationships/hyperlink" Target="NCPI#L" TargetMode="External"/><Relationship Id="rId124" Type="http://schemas.openxmlformats.org/officeDocument/2006/relationships/hyperlink" Target="NCPI#L" TargetMode="External"/><Relationship Id="rId527" Type="http://schemas.openxmlformats.org/officeDocument/2006/relationships/hyperlink" Target="NCPI#L" TargetMode="External"/><Relationship Id="rId569" Type="http://schemas.openxmlformats.org/officeDocument/2006/relationships/hyperlink" Target="NCPI#L" TargetMode="External"/><Relationship Id="rId734" Type="http://schemas.openxmlformats.org/officeDocument/2006/relationships/hyperlink" Target="H#0#1#1#25154#0" TargetMode="External"/><Relationship Id="rId776" Type="http://schemas.openxmlformats.org/officeDocument/2006/relationships/hyperlink" Target="H#0#1#1#25154#0" TargetMode="External"/><Relationship Id="rId941" Type="http://schemas.openxmlformats.org/officeDocument/2006/relationships/hyperlink" Target="NCPI#L" TargetMode="External"/><Relationship Id="rId983" Type="http://schemas.openxmlformats.org/officeDocument/2006/relationships/hyperlink" Target="NCPI#L" TargetMode="External"/><Relationship Id="rId1157" Type="http://schemas.openxmlformats.org/officeDocument/2006/relationships/hyperlink" Target="H#1#1#1#26145#0" TargetMode="External"/><Relationship Id="rId1199" Type="http://schemas.openxmlformats.org/officeDocument/2006/relationships/hyperlink" Target="H#1#1#1#26145#0" TargetMode="External"/><Relationship Id="rId70" Type="http://schemas.openxmlformats.org/officeDocument/2006/relationships/hyperlink" Target="NCPI#L" TargetMode="External"/><Relationship Id="rId166" Type="http://schemas.openxmlformats.org/officeDocument/2006/relationships/hyperlink" Target="NCPI#L" TargetMode="External"/><Relationship Id="rId331" Type="http://schemas.openxmlformats.org/officeDocument/2006/relationships/hyperlink" Target="NCPI#L" TargetMode="External"/><Relationship Id="rId373" Type="http://schemas.openxmlformats.org/officeDocument/2006/relationships/hyperlink" Target="NCPI#L" TargetMode="External"/><Relationship Id="rId429" Type="http://schemas.openxmlformats.org/officeDocument/2006/relationships/hyperlink" Target="NCPI#L" TargetMode="External"/><Relationship Id="rId580" Type="http://schemas.openxmlformats.org/officeDocument/2006/relationships/hyperlink" Target="NCPI#L" TargetMode="External"/><Relationship Id="rId636" Type="http://schemas.openxmlformats.org/officeDocument/2006/relationships/hyperlink" Target="H#0#1#1#25154#0" TargetMode="External"/><Relationship Id="rId801" Type="http://schemas.openxmlformats.org/officeDocument/2006/relationships/hyperlink" Target="NCPI#L" TargetMode="External"/><Relationship Id="rId1017" Type="http://schemas.openxmlformats.org/officeDocument/2006/relationships/hyperlink" Target="NCPI#L" TargetMode="External"/><Relationship Id="rId1059" Type="http://schemas.openxmlformats.org/officeDocument/2006/relationships/hyperlink" Target="H#0#1#1#25154#0" TargetMode="External"/><Relationship Id="rId1224" Type="http://schemas.openxmlformats.org/officeDocument/2006/relationships/hyperlink" Target="H#1#1#1#25154#0" TargetMode="External"/><Relationship Id="rId1" Type="http://schemas.openxmlformats.org/officeDocument/2006/relationships/styles" Target="styles.xml"/><Relationship Id="rId233" Type="http://schemas.openxmlformats.org/officeDocument/2006/relationships/hyperlink" Target="NCPI#L" TargetMode="External"/><Relationship Id="rId440" Type="http://schemas.openxmlformats.org/officeDocument/2006/relationships/hyperlink" Target="NCPI#L" TargetMode="External"/><Relationship Id="rId678" Type="http://schemas.openxmlformats.org/officeDocument/2006/relationships/hyperlink" Target="H#0#1#1#25154#0" TargetMode="External"/><Relationship Id="rId843" Type="http://schemas.openxmlformats.org/officeDocument/2006/relationships/hyperlink" Target="NCPI#L" TargetMode="External"/><Relationship Id="rId885" Type="http://schemas.openxmlformats.org/officeDocument/2006/relationships/hyperlink" Target="NCPI#L" TargetMode="External"/><Relationship Id="rId1070" Type="http://schemas.openxmlformats.org/officeDocument/2006/relationships/hyperlink" Target="H#1#1#1#26145#0" TargetMode="External"/><Relationship Id="rId1126" Type="http://schemas.openxmlformats.org/officeDocument/2006/relationships/hyperlink" Target="H#1#1#1#26145#0" TargetMode="External"/><Relationship Id="rId28" Type="http://schemas.openxmlformats.org/officeDocument/2006/relationships/hyperlink" Target="NCPI#L" TargetMode="External"/><Relationship Id="rId275" Type="http://schemas.openxmlformats.org/officeDocument/2006/relationships/hyperlink" Target="NCPI#L" TargetMode="External"/><Relationship Id="rId300" Type="http://schemas.openxmlformats.org/officeDocument/2006/relationships/hyperlink" Target="NCPI#L" TargetMode="External"/><Relationship Id="rId482" Type="http://schemas.openxmlformats.org/officeDocument/2006/relationships/hyperlink" Target="NCPI#L" TargetMode="External"/><Relationship Id="rId538" Type="http://schemas.openxmlformats.org/officeDocument/2006/relationships/hyperlink" Target="NCPI#L" TargetMode="External"/><Relationship Id="rId703" Type="http://schemas.openxmlformats.org/officeDocument/2006/relationships/hyperlink" Target="NCPI#L" TargetMode="External"/><Relationship Id="rId745" Type="http://schemas.openxmlformats.org/officeDocument/2006/relationships/hyperlink" Target="NCPI#L" TargetMode="External"/><Relationship Id="rId910" Type="http://schemas.openxmlformats.org/officeDocument/2006/relationships/hyperlink" Target="NCPI#L" TargetMode="External"/><Relationship Id="rId952" Type="http://schemas.openxmlformats.org/officeDocument/2006/relationships/hyperlink" Target="NCPI#L" TargetMode="External"/><Relationship Id="rId1168" Type="http://schemas.openxmlformats.org/officeDocument/2006/relationships/hyperlink" Target="NCPI#L" TargetMode="External"/><Relationship Id="rId81" Type="http://schemas.openxmlformats.org/officeDocument/2006/relationships/hyperlink" Target="NCPI#L" TargetMode="External"/><Relationship Id="rId135" Type="http://schemas.openxmlformats.org/officeDocument/2006/relationships/hyperlink" Target="NCPI#L" TargetMode="External"/><Relationship Id="rId177" Type="http://schemas.openxmlformats.org/officeDocument/2006/relationships/hyperlink" Target="NCPI#L" TargetMode="External"/><Relationship Id="rId342" Type="http://schemas.openxmlformats.org/officeDocument/2006/relationships/hyperlink" Target="NCPI#L" TargetMode="External"/><Relationship Id="rId384" Type="http://schemas.openxmlformats.org/officeDocument/2006/relationships/hyperlink" Target="NCPI#L" TargetMode="External"/><Relationship Id="rId591" Type="http://schemas.openxmlformats.org/officeDocument/2006/relationships/hyperlink" Target="NCPI#L" TargetMode="External"/><Relationship Id="rId605" Type="http://schemas.openxmlformats.org/officeDocument/2006/relationships/hyperlink" Target="NCPI#L" TargetMode="External"/><Relationship Id="rId787" Type="http://schemas.openxmlformats.org/officeDocument/2006/relationships/hyperlink" Target="NCPI#L" TargetMode="External"/><Relationship Id="rId812" Type="http://schemas.openxmlformats.org/officeDocument/2006/relationships/hyperlink" Target="NCPI#L" TargetMode="External"/><Relationship Id="rId994" Type="http://schemas.openxmlformats.org/officeDocument/2006/relationships/hyperlink" Target="NCPI#L" TargetMode="External"/><Relationship Id="rId1028" Type="http://schemas.openxmlformats.org/officeDocument/2006/relationships/hyperlink" Target="H#1#1#1#26145#0" TargetMode="External"/><Relationship Id="rId1235" Type="http://schemas.openxmlformats.org/officeDocument/2006/relationships/hyperlink" Target="H#1#1#1#25154#0" TargetMode="External"/><Relationship Id="rId202" Type="http://schemas.openxmlformats.org/officeDocument/2006/relationships/hyperlink" Target="NCPI#L" TargetMode="External"/><Relationship Id="rId244" Type="http://schemas.openxmlformats.org/officeDocument/2006/relationships/hyperlink" Target="NCPI#L" TargetMode="External"/><Relationship Id="rId647" Type="http://schemas.openxmlformats.org/officeDocument/2006/relationships/hyperlink" Target="H#0#1#1#25154#0" TargetMode="External"/><Relationship Id="rId689" Type="http://schemas.openxmlformats.org/officeDocument/2006/relationships/hyperlink" Target="NCPI#L" TargetMode="External"/><Relationship Id="rId854" Type="http://schemas.openxmlformats.org/officeDocument/2006/relationships/hyperlink" Target="NCPI#L" TargetMode="External"/><Relationship Id="rId896" Type="http://schemas.openxmlformats.org/officeDocument/2006/relationships/hyperlink" Target="NCPI#L" TargetMode="External"/><Relationship Id="rId1081" Type="http://schemas.openxmlformats.org/officeDocument/2006/relationships/hyperlink" Target="NCPI#L" TargetMode="External"/><Relationship Id="rId39" Type="http://schemas.openxmlformats.org/officeDocument/2006/relationships/hyperlink" Target="NCPI#L" TargetMode="External"/><Relationship Id="rId286" Type="http://schemas.openxmlformats.org/officeDocument/2006/relationships/hyperlink" Target="NCPI#L" TargetMode="External"/><Relationship Id="rId451" Type="http://schemas.openxmlformats.org/officeDocument/2006/relationships/hyperlink" Target="NCPI#L" TargetMode="External"/><Relationship Id="rId493" Type="http://schemas.openxmlformats.org/officeDocument/2006/relationships/hyperlink" Target="NCPI#L" TargetMode="External"/><Relationship Id="rId507" Type="http://schemas.openxmlformats.org/officeDocument/2006/relationships/hyperlink" Target="NCPI#L" TargetMode="External"/><Relationship Id="rId549" Type="http://schemas.openxmlformats.org/officeDocument/2006/relationships/hyperlink" Target="NCPI#L" TargetMode="External"/><Relationship Id="rId714" Type="http://schemas.openxmlformats.org/officeDocument/2006/relationships/hyperlink" Target="H#0#1#1#25154#0" TargetMode="External"/><Relationship Id="rId756" Type="http://schemas.openxmlformats.org/officeDocument/2006/relationships/hyperlink" Target="H#1#1#1#26145#0" TargetMode="External"/><Relationship Id="rId921" Type="http://schemas.openxmlformats.org/officeDocument/2006/relationships/hyperlink" Target="NCPI#L" TargetMode="External"/><Relationship Id="rId1137" Type="http://schemas.openxmlformats.org/officeDocument/2006/relationships/hyperlink" Target="H#1#1#1#26145#0" TargetMode="External"/><Relationship Id="rId1179" Type="http://schemas.openxmlformats.org/officeDocument/2006/relationships/hyperlink" Target="NCPI#L" TargetMode="External"/><Relationship Id="rId50" Type="http://schemas.openxmlformats.org/officeDocument/2006/relationships/hyperlink" Target="NCPI#L" TargetMode="External"/><Relationship Id="rId104" Type="http://schemas.openxmlformats.org/officeDocument/2006/relationships/hyperlink" Target="NCPI#L" TargetMode="External"/><Relationship Id="rId146" Type="http://schemas.openxmlformats.org/officeDocument/2006/relationships/hyperlink" Target="NCPI#L" TargetMode="External"/><Relationship Id="rId188" Type="http://schemas.openxmlformats.org/officeDocument/2006/relationships/hyperlink" Target="NCPI#L" TargetMode="External"/><Relationship Id="rId311" Type="http://schemas.openxmlformats.org/officeDocument/2006/relationships/hyperlink" Target="NCPI#L" TargetMode="External"/><Relationship Id="rId353" Type="http://schemas.openxmlformats.org/officeDocument/2006/relationships/hyperlink" Target="NCPI#L" TargetMode="External"/><Relationship Id="rId395" Type="http://schemas.openxmlformats.org/officeDocument/2006/relationships/hyperlink" Target="NCPI#L" TargetMode="External"/><Relationship Id="rId409" Type="http://schemas.openxmlformats.org/officeDocument/2006/relationships/hyperlink" Target="NCPI#L" TargetMode="External"/><Relationship Id="rId560" Type="http://schemas.openxmlformats.org/officeDocument/2006/relationships/hyperlink" Target="NCPI#L" TargetMode="External"/><Relationship Id="rId798" Type="http://schemas.openxmlformats.org/officeDocument/2006/relationships/hyperlink" Target="NCPI#L" TargetMode="External"/><Relationship Id="rId963" Type="http://schemas.openxmlformats.org/officeDocument/2006/relationships/hyperlink" Target="NCPI#L" TargetMode="External"/><Relationship Id="rId1039" Type="http://schemas.openxmlformats.org/officeDocument/2006/relationships/hyperlink" Target="H#1#1#1#26145#0" TargetMode="External"/><Relationship Id="rId1190" Type="http://schemas.openxmlformats.org/officeDocument/2006/relationships/hyperlink" Target="NCPI#L" TargetMode="External"/><Relationship Id="rId1204" Type="http://schemas.openxmlformats.org/officeDocument/2006/relationships/hyperlink" Target="H#1#1#1#26145#0" TargetMode="External"/><Relationship Id="rId1246" Type="http://schemas.openxmlformats.org/officeDocument/2006/relationships/hyperlink" Target="NCPI#L" TargetMode="External"/><Relationship Id="rId92" Type="http://schemas.openxmlformats.org/officeDocument/2006/relationships/hyperlink" Target="NCPI#L" TargetMode="External"/><Relationship Id="rId213" Type="http://schemas.openxmlformats.org/officeDocument/2006/relationships/hyperlink" Target="NCPI#L" TargetMode="External"/><Relationship Id="rId420" Type="http://schemas.openxmlformats.org/officeDocument/2006/relationships/hyperlink" Target="NCPI#L" TargetMode="External"/><Relationship Id="rId616" Type="http://schemas.openxmlformats.org/officeDocument/2006/relationships/hyperlink" Target="NCPI#L" TargetMode="External"/><Relationship Id="rId658" Type="http://schemas.openxmlformats.org/officeDocument/2006/relationships/hyperlink" Target="NCPI#L" TargetMode="External"/><Relationship Id="rId823" Type="http://schemas.openxmlformats.org/officeDocument/2006/relationships/hyperlink" Target="NCPI#L" TargetMode="External"/><Relationship Id="rId865" Type="http://schemas.openxmlformats.org/officeDocument/2006/relationships/hyperlink" Target="NCPI#L" TargetMode="External"/><Relationship Id="rId1050" Type="http://schemas.openxmlformats.org/officeDocument/2006/relationships/hyperlink" Target="H#0#1#1#25154#0" TargetMode="External"/><Relationship Id="rId255" Type="http://schemas.openxmlformats.org/officeDocument/2006/relationships/hyperlink" Target="NCPI#L" TargetMode="External"/><Relationship Id="rId297" Type="http://schemas.openxmlformats.org/officeDocument/2006/relationships/hyperlink" Target="NCPI#L" TargetMode="External"/><Relationship Id="rId462" Type="http://schemas.openxmlformats.org/officeDocument/2006/relationships/hyperlink" Target="NCPI#L" TargetMode="External"/><Relationship Id="rId518" Type="http://schemas.openxmlformats.org/officeDocument/2006/relationships/hyperlink" Target="NCPI#L" TargetMode="External"/><Relationship Id="rId725" Type="http://schemas.openxmlformats.org/officeDocument/2006/relationships/hyperlink" Target="NCPI#L" TargetMode="External"/><Relationship Id="rId932" Type="http://schemas.openxmlformats.org/officeDocument/2006/relationships/hyperlink" Target="NCPI#L" TargetMode="External"/><Relationship Id="rId1092" Type="http://schemas.openxmlformats.org/officeDocument/2006/relationships/hyperlink" Target="NCPI#L" TargetMode="External"/><Relationship Id="rId1106" Type="http://schemas.openxmlformats.org/officeDocument/2006/relationships/hyperlink" Target="H#0#1#1#25154#0" TargetMode="External"/><Relationship Id="rId1148" Type="http://schemas.openxmlformats.org/officeDocument/2006/relationships/hyperlink" Target="NCPI#L" TargetMode="External"/><Relationship Id="rId115" Type="http://schemas.openxmlformats.org/officeDocument/2006/relationships/hyperlink" Target="NCPI#L" TargetMode="External"/><Relationship Id="rId157" Type="http://schemas.openxmlformats.org/officeDocument/2006/relationships/hyperlink" Target="NCPI#L" TargetMode="External"/><Relationship Id="rId322" Type="http://schemas.openxmlformats.org/officeDocument/2006/relationships/hyperlink" Target="NCPI#L" TargetMode="External"/><Relationship Id="rId364" Type="http://schemas.openxmlformats.org/officeDocument/2006/relationships/hyperlink" Target="NCPI#L" TargetMode="External"/><Relationship Id="rId767" Type="http://schemas.openxmlformats.org/officeDocument/2006/relationships/hyperlink" Target="H#0#1#1#25154#0" TargetMode="External"/><Relationship Id="rId974" Type="http://schemas.openxmlformats.org/officeDocument/2006/relationships/hyperlink" Target="NCPI#L" TargetMode="External"/><Relationship Id="rId1008" Type="http://schemas.openxmlformats.org/officeDocument/2006/relationships/hyperlink" Target="NCPI#L" TargetMode="External"/><Relationship Id="rId1215" Type="http://schemas.openxmlformats.org/officeDocument/2006/relationships/hyperlink" Target="NCPI#L" TargetMode="External"/><Relationship Id="rId61" Type="http://schemas.openxmlformats.org/officeDocument/2006/relationships/hyperlink" Target="NCPI#L" TargetMode="External"/><Relationship Id="rId199" Type="http://schemas.openxmlformats.org/officeDocument/2006/relationships/hyperlink" Target="NCPI#L" TargetMode="External"/><Relationship Id="rId571" Type="http://schemas.openxmlformats.org/officeDocument/2006/relationships/hyperlink" Target="NCPI#L" TargetMode="External"/><Relationship Id="rId627" Type="http://schemas.openxmlformats.org/officeDocument/2006/relationships/hyperlink" Target="H#0#1#1#25154#0" TargetMode="External"/><Relationship Id="rId669" Type="http://schemas.openxmlformats.org/officeDocument/2006/relationships/hyperlink" Target="NCPI#L" TargetMode="External"/><Relationship Id="rId834" Type="http://schemas.openxmlformats.org/officeDocument/2006/relationships/hyperlink" Target="H#0#1#1#25154#0" TargetMode="External"/><Relationship Id="rId876" Type="http://schemas.openxmlformats.org/officeDocument/2006/relationships/hyperlink" Target="H#0#1#1#25154#0" TargetMode="External"/><Relationship Id="rId1257" Type="http://schemas.openxmlformats.org/officeDocument/2006/relationships/hyperlink" Target="NCPI#L" TargetMode="External"/><Relationship Id="rId19" Type="http://schemas.openxmlformats.org/officeDocument/2006/relationships/hyperlink" Target="NCPI#L" TargetMode="External"/><Relationship Id="rId224" Type="http://schemas.openxmlformats.org/officeDocument/2006/relationships/hyperlink" Target="NCPI#L" TargetMode="External"/><Relationship Id="rId266" Type="http://schemas.openxmlformats.org/officeDocument/2006/relationships/hyperlink" Target="NCPI#L" TargetMode="External"/><Relationship Id="rId431" Type="http://schemas.openxmlformats.org/officeDocument/2006/relationships/hyperlink" Target="NCPI#L" TargetMode="External"/><Relationship Id="rId473" Type="http://schemas.openxmlformats.org/officeDocument/2006/relationships/hyperlink" Target="NCPI#L" TargetMode="External"/><Relationship Id="rId529" Type="http://schemas.openxmlformats.org/officeDocument/2006/relationships/hyperlink" Target="NCPI#L" TargetMode="External"/><Relationship Id="rId680" Type="http://schemas.openxmlformats.org/officeDocument/2006/relationships/hyperlink" Target="H#0#1#1#25154#0" TargetMode="External"/><Relationship Id="rId736" Type="http://schemas.openxmlformats.org/officeDocument/2006/relationships/hyperlink" Target="H#0#1#1#25154#0" TargetMode="External"/><Relationship Id="rId901" Type="http://schemas.openxmlformats.org/officeDocument/2006/relationships/hyperlink" Target="NCPI#L" TargetMode="External"/><Relationship Id="rId1061" Type="http://schemas.openxmlformats.org/officeDocument/2006/relationships/hyperlink" Target="H#0#1#1#25154#0" TargetMode="External"/><Relationship Id="rId1117" Type="http://schemas.openxmlformats.org/officeDocument/2006/relationships/hyperlink" Target="NCPI#L" TargetMode="External"/><Relationship Id="rId1159" Type="http://schemas.openxmlformats.org/officeDocument/2006/relationships/hyperlink" Target="H#0#1#1#25154#0" TargetMode="External"/><Relationship Id="rId30" Type="http://schemas.openxmlformats.org/officeDocument/2006/relationships/hyperlink" Target="NCPI#L" TargetMode="External"/><Relationship Id="rId126" Type="http://schemas.openxmlformats.org/officeDocument/2006/relationships/hyperlink" Target="NCPI#L" TargetMode="External"/><Relationship Id="rId168" Type="http://schemas.openxmlformats.org/officeDocument/2006/relationships/hyperlink" Target="NCPI#L" TargetMode="External"/><Relationship Id="rId333" Type="http://schemas.openxmlformats.org/officeDocument/2006/relationships/hyperlink" Target="NCPI#L" TargetMode="External"/><Relationship Id="rId540" Type="http://schemas.openxmlformats.org/officeDocument/2006/relationships/hyperlink" Target="NCPI#L" TargetMode="External"/><Relationship Id="rId778" Type="http://schemas.openxmlformats.org/officeDocument/2006/relationships/hyperlink" Target="NCPI#L" TargetMode="External"/><Relationship Id="rId943" Type="http://schemas.openxmlformats.org/officeDocument/2006/relationships/hyperlink" Target="NCPI#L" TargetMode="External"/><Relationship Id="rId985" Type="http://schemas.openxmlformats.org/officeDocument/2006/relationships/hyperlink" Target="NCPI#L" TargetMode="External"/><Relationship Id="rId1019" Type="http://schemas.openxmlformats.org/officeDocument/2006/relationships/hyperlink" Target="NCPI#L" TargetMode="External"/><Relationship Id="rId1170" Type="http://schemas.openxmlformats.org/officeDocument/2006/relationships/hyperlink" Target="H#1#1#1#26145#0" TargetMode="External"/><Relationship Id="rId72" Type="http://schemas.openxmlformats.org/officeDocument/2006/relationships/hyperlink" Target="NCPI#L" TargetMode="External"/><Relationship Id="rId375" Type="http://schemas.openxmlformats.org/officeDocument/2006/relationships/hyperlink" Target="NCPI#L" TargetMode="External"/><Relationship Id="rId582" Type="http://schemas.openxmlformats.org/officeDocument/2006/relationships/hyperlink" Target="NCPI#L" TargetMode="External"/><Relationship Id="rId638" Type="http://schemas.openxmlformats.org/officeDocument/2006/relationships/hyperlink" Target="H#0#1#1#25154#0" TargetMode="External"/><Relationship Id="rId803" Type="http://schemas.openxmlformats.org/officeDocument/2006/relationships/hyperlink" Target="H#0#1#1#26145#0" TargetMode="External"/><Relationship Id="rId845" Type="http://schemas.openxmlformats.org/officeDocument/2006/relationships/hyperlink" Target="NCPI#L" TargetMode="External"/><Relationship Id="rId1030" Type="http://schemas.openxmlformats.org/officeDocument/2006/relationships/hyperlink" Target="NCPI#L" TargetMode="External"/><Relationship Id="rId1226" Type="http://schemas.openxmlformats.org/officeDocument/2006/relationships/hyperlink" Target="NCPI#L" TargetMode="External"/><Relationship Id="rId3" Type="http://schemas.openxmlformats.org/officeDocument/2006/relationships/webSettings" Target="webSettings.xml"/><Relationship Id="rId235" Type="http://schemas.openxmlformats.org/officeDocument/2006/relationships/hyperlink" Target="NCPI#L" TargetMode="External"/><Relationship Id="rId277" Type="http://schemas.openxmlformats.org/officeDocument/2006/relationships/hyperlink" Target="NCPI#L" TargetMode="External"/><Relationship Id="rId400" Type="http://schemas.openxmlformats.org/officeDocument/2006/relationships/hyperlink" Target="NCPI#L" TargetMode="External"/><Relationship Id="rId442" Type="http://schemas.openxmlformats.org/officeDocument/2006/relationships/hyperlink" Target="NCPI#L" TargetMode="External"/><Relationship Id="rId484" Type="http://schemas.openxmlformats.org/officeDocument/2006/relationships/hyperlink" Target="NCPI#L" TargetMode="External"/><Relationship Id="rId705" Type="http://schemas.openxmlformats.org/officeDocument/2006/relationships/hyperlink" Target="NCPI#L" TargetMode="External"/><Relationship Id="rId887" Type="http://schemas.openxmlformats.org/officeDocument/2006/relationships/hyperlink" Target="NCPI#L" TargetMode="External"/><Relationship Id="rId1072" Type="http://schemas.openxmlformats.org/officeDocument/2006/relationships/hyperlink" Target="H#1#1#1#26145#0" TargetMode="External"/><Relationship Id="rId1128" Type="http://schemas.openxmlformats.org/officeDocument/2006/relationships/hyperlink" Target="H#0#1#1#25154#0" TargetMode="External"/><Relationship Id="rId137" Type="http://schemas.openxmlformats.org/officeDocument/2006/relationships/hyperlink" Target="NCPI#L" TargetMode="External"/><Relationship Id="rId302" Type="http://schemas.openxmlformats.org/officeDocument/2006/relationships/hyperlink" Target="NCPI#L" TargetMode="External"/><Relationship Id="rId344" Type="http://schemas.openxmlformats.org/officeDocument/2006/relationships/hyperlink" Target="NCPI#L" TargetMode="External"/><Relationship Id="rId691" Type="http://schemas.openxmlformats.org/officeDocument/2006/relationships/hyperlink" Target="NCPI#L" TargetMode="External"/><Relationship Id="rId747" Type="http://schemas.openxmlformats.org/officeDocument/2006/relationships/hyperlink" Target="NCPI#L" TargetMode="External"/><Relationship Id="rId789" Type="http://schemas.openxmlformats.org/officeDocument/2006/relationships/hyperlink" Target="NCPI#L" TargetMode="External"/><Relationship Id="rId912" Type="http://schemas.openxmlformats.org/officeDocument/2006/relationships/hyperlink" Target="NCPI#L" TargetMode="External"/><Relationship Id="rId954" Type="http://schemas.openxmlformats.org/officeDocument/2006/relationships/hyperlink" Target="NCPI#L" TargetMode="External"/><Relationship Id="rId996" Type="http://schemas.openxmlformats.org/officeDocument/2006/relationships/hyperlink" Target="NCPI#L" TargetMode="External"/><Relationship Id="rId41" Type="http://schemas.openxmlformats.org/officeDocument/2006/relationships/hyperlink" Target="NCPI#L" TargetMode="External"/><Relationship Id="rId83" Type="http://schemas.openxmlformats.org/officeDocument/2006/relationships/hyperlink" Target="NCPI#L" TargetMode="External"/><Relationship Id="rId179" Type="http://schemas.openxmlformats.org/officeDocument/2006/relationships/hyperlink" Target="NCPI#L" TargetMode="External"/><Relationship Id="rId386" Type="http://schemas.openxmlformats.org/officeDocument/2006/relationships/hyperlink" Target="NCPI#L" TargetMode="External"/><Relationship Id="rId551" Type="http://schemas.openxmlformats.org/officeDocument/2006/relationships/hyperlink" Target="NCPI#L" TargetMode="External"/><Relationship Id="rId593" Type="http://schemas.openxmlformats.org/officeDocument/2006/relationships/hyperlink" Target="NCPI#L" TargetMode="External"/><Relationship Id="rId607" Type="http://schemas.openxmlformats.org/officeDocument/2006/relationships/hyperlink" Target="NCPI#L" TargetMode="External"/><Relationship Id="rId649" Type="http://schemas.openxmlformats.org/officeDocument/2006/relationships/hyperlink" Target="H#0#1#1#25154#0" TargetMode="External"/><Relationship Id="rId814" Type="http://schemas.openxmlformats.org/officeDocument/2006/relationships/hyperlink" Target="NCPI#L" TargetMode="External"/><Relationship Id="rId856" Type="http://schemas.openxmlformats.org/officeDocument/2006/relationships/hyperlink" Target="H#0#1#1#25154#0" TargetMode="External"/><Relationship Id="rId1181" Type="http://schemas.openxmlformats.org/officeDocument/2006/relationships/hyperlink" Target="H#0#1#1#26145#0" TargetMode="External"/><Relationship Id="rId1237" Type="http://schemas.openxmlformats.org/officeDocument/2006/relationships/hyperlink" Target="NCPI#L" TargetMode="External"/><Relationship Id="rId190" Type="http://schemas.openxmlformats.org/officeDocument/2006/relationships/hyperlink" Target="NCPI#L" TargetMode="External"/><Relationship Id="rId204" Type="http://schemas.openxmlformats.org/officeDocument/2006/relationships/hyperlink" Target="NCPI#L" TargetMode="External"/><Relationship Id="rId246" Type="http://schemas.openxmlformats.org/officeDocument/2006/relationships/hyperlink" Target="NCPI#L" TargetMode="External"/><Relationship Id="rId288" Type="http://schemas.openxmlformats.org/officeDocument/2006/relationships/hyperlink" Target="NCPI#L" TargetMode="External"/><Relationship Id="rId411" Type="http://schemas.openxmlformats.org/officeDocument/2006/relationships/hyperlink" Target="NCPI#L" TargetMode="External"/><Relationship Id="rId453" Type="http://schemas.openxmlformats.org/officeDocument/2006/relationships/hyperlink" Target="NCPI#L" TargetMode="External"/><Relationship Id="rId509" Type="http://schemas.openxmlformats.org/officeDocument/2006/relationships/hyperlink" Target="NCPI#L" TargetMode="External"/><Relationship Id="rId660" Type="http://schemas.openxmlformats.org/officeDocument/2006/relationships/hyperlink" Target="H#0#1#1#25154#0" TargetMode="External"/><Relationship Id="rId898" Type="http://schemas.openxmlformats.org/officeDocument/2006/relationships/hyperlink" Target="NCPI#L" TargetMode="External"/><Relationship Id="rId1041" Type="http://schemas.openxmlformats.org/officeDocument/2006/relationships/hyperlink" Target="H#1#1#1#26145#0" TargetMode="External"/><Relationship Id="rId1083" Type="http://schemas.openxmlformats.org/officeDocument/2006/relationships/hyperlink" Target="H#1#1#1#26145#0" TargetMode="External"/><Relationship Id="rId1139" Type="http://schemas.openxmlformats.org/officeDocument/2006/relationships/hyperlink" Target="NCPI#L" TargetMode="External"/><Relationship Id="rId106" Type="http://schemas.openxmlformats.org/officeDocument/2006/relationships/hyperlink" Target="NCPI#L" TargetMode="External"/><Relationship Id="rId313" Type="http://schemas.openxmlformats.org/officeDocument/2006/relationships/hyperlink" Target="NCPI#L" TargetMode="External"/><Relationship Id="rId495" Type="http://schemas.openxmlformats.org/officeDocument/2006/relationships/hyperlink" Target="NCPI#L" TargetMode="External"/><Relationship Id="rId716" Type="http://schemas.openxmlformats.org/officeDocument/2006/relationships/hyperlink" Target="H#0#1#1#25154#0" TargetMode="External"/><Relationship Id="rId758" Type="http://schemas.openxmlformats.org/officeDocument/2006/relationships/hyperlink" Target="H#1#1#1#26145#0" TargetMode="External"/><Relationship Id="rId923" Type="http://schemas.openxmlformats.org/officeDocument/2006/relationships/hyperlink" Target="NCPI#L" TargetMode="External"/><Relationship Id="rId965" Type="http://schemas.openxmlformats.org/officeDocument/2006/relationships/hyperlink" Target="NCPI#L" TargetMode="External"/><Relationship Id="rId1150" Type="http://schemas.openxmlformats.org/officeDocument/2006/relationships/hyperlink" Target="NCPI#L" TargetMode="External"/><Relationship Id="rId10" Type="http://schemas.openxmlformats.org/officeDocument/2006/relationships/hyperlink" Target="NCPI#L" TargetMode="External"/><Relationship Id="rId52" Type="http://schemas.openxmlformats.org/officeDocument/2006/relationships/image" Target="media/image1.wmf"/><Relationship Id="rId94" Type="http://schemas.openxmlformats.org/officeDocument/2006/relationships/hyperlink" Target="NCPI#L" TargetMode="External"/><Relationship Id="rId148" Type="http://schemas.openxmlformats.org/officeDocument/2006/relationships/hyperlink" Target="NCPI#L" TargetMode="External"/><Relationship Id="rId355" Type="http://schemas.openxmlformats.org/officeDocument/2006/relationships/hyperlink" Target="NCPI#L" TargetMode="External"/><Relationship Id="rId397" Type="http://schemas.openxmlformats.org/officeDocument/2006/relationships/hyperlink" Target="NCPI#L" TargetMode="External"/><Relationship Id="rId520" Type="http://schemas.openxmlformats.org/officeDocument/2006/relationships/hyperlink" Target="NCPI#L" TargetMode="External"/><Relationship Id="rId562" Type="http://schemas.openxmlformats.org/officeDocument/2006/relationships/hyperlink" Target="NCPI#L" TargetMode="External"/><Relationship Id="rId618" Type="http://schemas.openxmlformats.org/officeDocument/2006/relationships/hyperlink" Target="NCPI#L" TargetMode="External"/><Relationship Id="rId825" Type="http://schemas.openxmlformats.org/officeDocument/2006/relationships/hyperlink" Target="NCPI#L" TargetMode="External"/><Relationship Id="rId1192" Type="http://schemas.openxmlformats.org/officeDocument/2006/relationships/hyperlink" Target="NCPI#L" TargetMode="External"/><Relationship Id="rId1206" Type="http://schemas.openxmlformats.org/officeDocument/2006/relationships/hyperlink" Target="H#1#1#1#26145#0" TargetMode="External"/><Relationship Id="rId1248" Type="http://schemas.openxmlformats.org/officeDocument/2006/relationships/hyperlink" Target="NCPI#L" TargetMode="External"/><Relationship Id="rId215" Type="http://schemas.openxmlformats.org/officeDocument/2006/relationships/hyperlink" Target="NCPI#L" TargetMode="External"/><Relationship Id="rId257" Type="http://schemas.openxmlformats.org/officeDocument/2006/relationships/hyperlink" Target="NCPI#L" TargetMode="External"/><Relationship Id="rId422" Type="http://schemas.openxmlformats.org/officeDocument/2006/relationships/hyperlink" Target="NCPI#L" TargetMode="External"/><Relationship Id="rId464" Type="http://schemas.openxmlformats.org/officeDocument/2006/relationships/hyperlink" Target="NCPI#L" TargetMode="External"/><Relationship Id="rId867" Type="http://schemas.openxmlformats.org/officeDocument/2006/relationships/hyperlink" Target="H#0#1#1#25154#0" TargetMode="External"/><Relationship Id="rId1010" Type="http://schemas.openxmlformats.org/officeDocument/2006/relationships/hyperlink" Target="NCPI#L" TargetMode="External"/><Relationship Id="rId1052" Type="http://schemas.openxmlformats.org/officeDocument/2006/relationships/hyperlink" Target="H#1#1#1#26145#0" TargetMode="External"/><Relationship Id="rId1094" Type="http://schemas.openxmlformats.org/officeDocument/2006/relationships/hyperlink" Target="NCPI#L" TargetMode="External"/><Relationship Id="rId1108" Type="http://schemas.openxmlformats.org/officeDocument/2006/relationships/hyperlink" Target="H#0#1#1#25154#0" TargetMode="External"/><Relationship Id="rId299" Type="http://schemas.openxmlformats.org/officeDocument/2006/relationships/hyperlink" Target="NCPI#L" TargetMode="External"/><Relationship Id="rId727" Type="http://schemas.openxmlformats.org/officeDocument/2006/relationships/hyperlink" Target="H#0#1#1#25154#0" TargetMode="External"/><Relationship Id="rId934" Type="http://schemas.openxmlformats.org/officeDocument/2006/relationships/hyperlink" Target="NCPI#L" TargetMode="External"/><Relationship Id="rId63" Type="http://schemas.openxmlformats.org/officeDocument/2006/relationships/hyperlink" Target="NCPI#L" TargetMode="External"/><Relationship Id="rId159" Type="http://schemas.openxmlformats.org/officeDocument/2006/relationships/hyperlink" Target="NCPI#L" TargetMode="External"/><Relationship Id="rId366" Type="http://schemas.openxmlformats.org/officeDocument/2006/relationships/hyperlink" Target="NCPI#L" TargetMode="External"/><Relationship Id="rId573" Type="http://schemas.openxmlformats.org/officeDocument/2006/relationships/hyperlink" Target="NCPI#L" TargetMode="External"/><Relationship Id="rId780" Type="http://schemas.openxmlformats.org/officeDocument/2006/relationships/hyperlink" Target="NCPI#L" TargetMode="External"/><Relationship Id="rId1217" Type="http://schemas.openxmlformats.org/officeDocument/2006/relationships/hyperlink" Target="NCPI#L" TargetMode="External"/><Relationship Id="rId226" Type="http://schemas.openxmlformats.org/officeDocument/2006/relationships/hyperlink" Target="NCPI#L" TargetMode="External"/><Relationship Id="rId433" Type="http://schemas.openxmlformats.org/officeDocument/2006/relationships/hyperlink" Target="NCPI#L" TargetMode="External"/><Relationship Id="rId878" Type="http://schemas.openxmlformats.org/officeDocument/2006/relationships/hyperlink" Target="H#0#1#1#25154#0" TargetMode="External"/><Relationship Id="rId1063" Type="http://schemas.openxmlformats.org/officeDocument/2006/relationships/hyperlink" Target="H#1#1#1#26145#0" TargetMode="External"/><Relationship Id="rId640" Type="http://schemas.openxmlformats.org/officeDocument/2006/relationships/hyperlink" Target="H#0#1#1#25154#0" TargetMode="External"/><Relationship Id="rId738" Type="http://schemas.openxmlformats.org/officeDocument/2006/relationships/hyperlink" Target="NCPI#L" TargetMode="External"/><Relationship Id="rId945" Type="http://schemas.openxmlformats.org/officeDocument/2006/relationships/hyperlink" Target="NCPI#L" TargetMode="External"/><Relationship Id="rId74" Type="http://schemas.openxmlformats.org/officeDocument/2006/relationships/hyperlink" Target="NCPI#L" TargetMode="External"/><Relationship Id="rId377" Type="http://schemas.openxmlformats.org/officeDocument/2006/relationships/hyperlink" Target="NCPI#L" TargetMode="External"/><Relationship Id="rId500" Type="http://schemas.openxmlformats.org/officeDocument/2006/relationships/hyperlink" Target="NCPI#L" TargetMode="External"/><Relationship Id="rId584" Type="http://schemas.openxmlformats.org/officeDocument/2006/relationships/hyperlink" Target="NCPI#L" TargetMode="External"/><Relationship Id="rId805" Type="http://schemas.openxmlformats.org/officeDocument/2006/relationships/hyperlink" Target="NCPI#L" TargetMode="External"/><Relationship Id="rId1130" Type="http://schemas.openxmlformats.org/officeDocument/2006/relationships/hyperlink" Target="H#1#1#1#26145#0" TargetMode="External"/><Relationship Id="rId1228" Type="http://schemas.openxmlformats.org/officeDocument/2006/relationships/hyperlink" Target="H#1#1#1#25154#0" TargetMode="External"/><Relationship Id="rId5" Type="http://schemas.openxmlformats.org/officeDocument/2006/relationships/hyperlink" Target="NCPI#L" TargetMode="External"/><Relationship Id="rId237" Type="http://schemas.openxmlformats.org/officeDocument/2006/relationships/hyperlink" Target="NCPI#L" TargetMode="External"/><Relationship Id="rId791" Type="http://schemas.openxmlformats.org/officeDocument/2006/relationships/hyperlink" Target="NCPI#L" TargetMode="External"/><Relationship Id="rId889" Type="http://schemas.openxmlformats.org/officeDocument/2006/relationships/hyperlink" Target="NCPI#L" TargetMode="External"/><Relationship Id="rId1074" Type="http://schemas.openxmlformats.org/officeDocument/2006/relationships/hyperlink" Target="H#1#1#1#26145#0" TargetMode="External"/><Relationship Id="rId444" Type="http://schemas.openxmlformats.org/officeDocument/2006/relationships/hyperlink" Target="NCPI#L" TargetMode="External"/><Relationship Id="rId651" Type="http://schemas.openxmlformats.org/officeDocument/2006/relationships/hyperlink" Target="H#0#1#1#25154#0" TargetMode="External"/><Relationship Id="rId749" Type="http://schemas.openxmlformats.org/officeDocument/2006/relationships/hyperlink" Target="NCPI#L" TargetMode="External"/><Relationship Id="rId290" Type="http://schemas.openxmlformats.org/officeDocument/2006/relationships/hyperlink" Target="NCPI#L" TargetMode="External"/><Relationship Id="rId304" Type="http://schemas.openxmlformats.org/officeDocument/2006/relationships/hyperlink" Target="NCPI#L" TargetMode="External"/><Relationship Id="rId388" Type="http://schemas.openxmlformats.org/officeDocument/2006/relationships/hyperlink" Target="NCPI#L" TargetMode="External"/><Relationship Id="rId511" Type="http://schemas.openxmlformats.org/officeDocument/2006/relationships/hyperlink" Target="NCPI#L" TargetMode="External"/><Relationship Id="rId609" Type="http://schemas.openxmlformats.org/officeDocument/2006/relationships/hyperlink" Target="NCPI#L" TargetMode="External"/><Relationship Id="rId956" Type="http://schemas.openxmlformats.org/officeDocument/2006/relationships/hyperlink" Target="NCPI#L" TargetMode="External"/><Relationship Id="rId1141" Type="http://schemas.openxmlformats.org/officeDocument/2006/relationships/hyperlink" Target="NCPI#L" TargetMode="External"/><Relationship Id="rId1239" Type="http://schemas.openxmlformats.org/officeDocument/2006/relationships/hyperlink" Target="NCPI#L" TargetMode="External"/><Relationship Id="rId85" Type="http://schemas.openxmlformats.org/officeDocument/2006/relationships/hyperlink" Target="NCPI#L" TargetMode="External"/><Relationship Id="rId150" Type="http://schemas.openxmlformats.org/officeDocument/2006/relationships/hyperlink" Target="NCPI#L" TargetMode="External"/><Relationship Id="rId595" Type="http://schemas.openxmlformats.org/officeDocument/2006/relationships/hyperlink" Target="NCPI#L" TargetMode="External"/><Relationship Id="rId816" Type="http://schemas.openxmlformats.org/officeDocument/2006/relationships/hyperlink" Target="NCPI#L" TargetMode="External"/><Relationship Id="rId1001" Type="http://schemas.openxmlformats.org/officeDocument/2006/relationships/hyperlink" Target="H#1#1#1#26145#0" TargetMode="External"/><Relationship Id="rId248" Type="http://schemas.openxmlformats.org/officeDocument/2006/relationships/hyperlink" Target="NCPI#L" TargetMode="External"/><Relationship Id="rId455" Type="http://schemas.openxmlformats.org/officeDocument/2006/relationships/hyperlink" Target="NCPI#L" TargetMode="External"/><Relationship Id="rId662" Type="http://schemas.openxmlformats.org/officeDocument/2006/relationships/hyperlink" Target="H#0#1#1#25154#0" TargetMode="External"/><Relationship Id="rId1085" Type="http://schemas.openxmlformats.org/officeDocument/2006/relationships/hyperlink" Target="H#1#1#1#26145#0" TargetMode="External"/><Relationship Id="rId12" Type="http://schemas.openxmlformats.org/officeDocument/2006/relationships/hyperlink" Target="NCPI#L" TargetMode="External"/><Relationship Id="rId108" Type="http://schemas.openxmlformats.org/officeDocument/2006/relationships/hyperlink" Target="NCPI#L" TargetMode="External"/><Relationship Id="rId315" Type="http://schemas.openxmlformats.org/officeDocument/2006/relationships/hyperlink" Target="NCPI#L" TargetMode="External"/><Relationship Id="rId522" Type="http://schemas.openxmlformats.org/officeDocument/2006/relationships/hyperlink" Target="NCPI#L" TargetMode="External"/><Relationship Id="rId967" Type="http://schemas.openxmlformats.org/officeDocument/2006/relationships/hyperlink" Target="H#0#1#1#25154#0" TargetMode="External"/><Relationship Id="rId1152" Type="http://schemas.openxmlformats.org/officeDocument/2006/relationships/hyperlink" Target="NCPI#L" TargetMode="External"/><Relationship Id="rId96" Type="http://schemas.openxmlformats.org/officeDocument/2006/relationships/hyperlink" Target="NCPI#L" TargetMode="External"/><Relationship Id="rId161" Type="http://schemas.openxmlformats.org/officeDocument/2006/relationships/hyperlink" Target="NCPI#L" TargetMode="External"/><Relationship Id="rId399" Type="http://schemas.openxmlformats.org/officeDocument/2006/relationships/hyperlink" Target="NCPI#L" TargetMode="External"/><Relationship Id="rId827" Type="http://schemas.openxmlformats.org/officeDocument/2006/relationships/hyperlink" Target="NCPI#L" TargetMode="External"/><Relationship Id="rId1012" Type="http://schemas.openxmlformats.org/officeDocument/2006/relationships/hyperlink" Target="NCPI#L" TargetMode="External"/><Relationship Id="rId259" Type="http://schemas.openxmlformats.org/officeDocument/2006/relationships/hyperlink" Target="NCPI#L" TargetMode="External"/><Relationship Id="rId466" Type="http://schemas.openxmlformats.org/officeDocument/2006/relationships/hyperlink" Target="NCPI#L" TargetMode="External"/><Relationship Id="rId673" Type="http://schemas.openxmlformats.org/officeDocument/2006/relationships/hyperlink" Target="NCPI#L" TargetMode="External"/><Relationship Id="rId880" Type="http://schemas.openxmlformats.org/officeDocument/2006/relationships/hyperlink" Target="NCPI#L" TargetMode="External"/><Relationship Id="rId1096" Type="http://schemas.openxmlformats.org/officeDocument/2006/relationships/hyperlink" Target="H#1#1#1#26145#0" TargetMode="External"/><Relationship Id="rId23" Type="http://schemas.openxmlformats.org/officeDocument/2006/relationships/hyperlink" Target="NCPI#L" TargetMode="External"/><Relationship Id="rId119" Type="http://schemas.openxmlformats.org/officeDocument/2006/relationships/hyperlink" Target="NCPI#L" TargetMode="External"/><Relationship Id="rId326" Type="http://schemas.openxmlformats.org/officeDocument/2006/relationships/hyperlink" Target="NCPI#L" TargetMode="External"/><Relationship Id="rId533" Type="http://schemas.openxmlformats.org/officeDocument/2006/relationships/hyperlink" Target="NCPI#L" TargetMode="External"/><Relationship Id="rId978" Type="http://schemas.openxmlformats.org/officeDocument/2006/relationships/hyperlink" Target="NCPI#L" TargetMode="External"/><Relationship Id="rId1163" Type="http://schemas.openxmlformats.org/officeDocument/2006/relationships/hyperlink" Target="NCPI#L" TargetMode="External"/><Relationship Id="rId740" Type="http://schemas.openxmlformats.org/officeDocument/2006/relationships/hyperlink" Target="NCPI#L" TargetMode="External"/><Relationship Id="rId838" Type="http://schemas.openxmlformats.org/officeDocument/2006/relationships/hyperlink" Target="NCPI#L" TargetMode="External"/><Relationship Id="rId1023" Type="http://schemas.openxmlformats.org/officeDocument/2006/relationships/hyperlink" Target="NCPI#L" TargetMode="External"/><Relationship Id="rId172" Type="http://schemas.openxmlformats.org/officeDocument/2006/relationships/hyperlink" Target="NCPI#L" TargetMode="External"/><Relationship Id="rId477" Type="http://schemas.openxmlformats.org/officeDocument/2006/relationships/hyperlink" Target="NCPI#L" TargetMode="External"/><Relationship Id="rId600" Type="http://schemas.openxmlformats.org/officeDocument/2006/relationships/hyperlink" Target="NCPI#L" TargetMode="External"/><Relationship Id="rId684" Type="http://schemas.openxmlformats.org/officeDocument/2006/relationships/hyperlink" Target="H#0#1#1#25154#0" TargetMode="External"/><Relationship Id="rId1230" Type="http://schemas.openxmlformats.org/officeDocument/2006/relationships/hyperlink" Target="H#1#1#1#25154#0" TargetMode="External"/><Relationship Id="rId337" Type="http://schemas.openxmlformats.org/officeDocument/2006/relationships/hyperlink" Target="NCPI#L" TargetMode="External"/><Relationship Id="rId891" Type="http://schemas.openxmlformats.org/officeDocument/2006/relationships/hyperlink" Target="NCPI#L" TargetMode="External"/><Relationship Id="rId905" Type="http://schemas.openxmlformats.org/officeDocument/2006/relationships/hyperlink" Target="NCPI#L" TargetMode="External"/><Relationship Id="rId989" Type="http://schemas.openxmlformats.org/officeDocument/2006/relationships/hyperlink" Target="NCPI#L" TargetMode="External"/><Relationship Id="rId34" Type="http://schemas.openxmlformats.org/officeDocument/2006/relationships/hyperlink" Target="NCPI#L" TargetMode="External"/><Relationship Id="rId544" Type="http://schemas.openxmlformats.org/officeDocument/2006/relationships/hyperlink" Target="NCPI#L" TargetMode="External"/><Relationship Id="rId751" Type="http://schemas.openxmlformats.org/officeDocument/2006/relationships/hyperlink" Target="NCPI#L" TargetMode="External"/><Relationship Id="rId849" Type="http://schemas.openxmlformats.org/officeDocument/2006/relationships/hyperlink" Target="NCPI#L" TargetMode="External"/><Relationship Id="rId1174" Type="http://schemas.openxmlformats.org/officeDocument/2006/relationships/hyperlink" Target="NCPI#L" TargetMode="External"/><Relationship Id="rId183" Type="http://schemas.openxmlformats.org/officeDocument/2006/relationships/hyperlink" Target="NCPI#L" TargetMode="External"/><Relationship Id="rId390" Type="http://schemas.openxmlformats.org/officeDocument/2006/relationships/hyperlink" Target="NCPI#L" TargetMode="External"/><Relationship Id="rId404" Type="http://schemas.openxmlformats.org/officeDocument/2006/relationships/hyperlink" Target="NCPI#L" TargetMode="External"/><Relationship Id="rId611" Type="http://schemas.openxmlformats.org/officeDocument/2006/relationships/hyperlink" Target="NCPI#L" TargetMode="External"/><Relationship Id="rId1034" Type="http://schemas.openxmlformats.org/officeDocument/2006/relationships/hyperlink" Target="NCPI#L" TargetMode="External"/><Relationship Id="rId1241" Type="http://schemas.openxmlformats.org/officeDocument/2006/relationships/hyperlink" Target="NCPI#L" TargetMode="External"/><Relationship Id="rId250" Type="http://schemas.openxmlformats.org/officeDocument/2006/relationships/hyperlink" Target="NCPI#L" TargetMode="External"/><Relationship Id="rId488" Type="http://schemas.openxmlformats.org/officeDocument/2006/relationships/hyperlink" Target="NCPI#L" TargetMode="External"/><Relationship Id="rId695" Type="http://schemas.openxmlformats.org/officeDocument/2006/relationships/hyperlink" Target="H#0#1#1#25154#0" TargetMode="External"/><Relationship Id="rId709" Type="http://schemas.openxmlformats.org/officeDocument/2006/relationships/hyperlink" Target="NCPI#L" TargetMode="External"/><Relationship Id="rId916" Type="http://schemas.openxmlformats.org/officeDocument/2006/relationships/hyperlink" Target="NCPI#L" TargetMode="External"/><Relationship Id="rId1101" Type="http://schemas.openxmlformats.org/officeDocument/2006/relationships/hyperlink" Target="H#0#1#1#25154#0" TargetMode="External"/><Relationship Id="rId45" Type="http://schemas.openxmlformats.org/officeDocument/2006/relationships/hyperlink" Target="NCPI#L" TargetMode="External"/><Relationship Id="rId110" Type="http://schemas.openxmlformats.org/officeDocument/2006/relationships/hyperlink" Target="NCPI#L" TargetMode="External"/><Relationship Id="rId348" Type="http://schemas.openxmlformats.org/officeDocument/2006/relationships/hyperlink" Target="NCPI#L" TargetMode="External"/><Relationship Id="rId555" Type="http://schemas.openxmlformats.org/officeDocument/2006/relationships/hyperlink" Target="NCPI#L" TargetMode="External"/><Relationship Id="rId762" Type="http://schemas.openxmlformats.org/officeDocument/2006/relationships/hyperlink" Target="NCPI#L" TargetMode="External"/><Relationship Id="rId1185" Type="http://schemas.openxmlformats.org/officeDocument/2006/relationships/hyperlink" Target="H#0#1#1#22195#0" TargetMode="External"/><Relationship Id="rId194" Type="http://schemas.openxmlformats.org/officeDocument/2006/relationships/hyperlink" Target="NCPI#L" TargetMode="External"/><Relationship Id="rId208" Type="http://schemas.openxmlformats.org/officeDocument/2006/relationships/hyperlink" Target="NCPI#L" TargetMode="External"/><Relationship Id="rId415" Type="http://schemas.openxmlformats.org/officeDocument/2006/relationships/hyperlink" Target="NCPI#L" TargetMode="External"/><Relationship Id="rId622" Type="http://schemas.openxmlformats.org/officeDocument/2006/relationships/hyperlink" Target="H#0#1#1#25154#0" TargetMode="External"/><Relationship Id="rId1045" Type="http://schemas.openxmlformats.org/officeDocument/2006/relationships/hyperlink" Target="NCPI#L" TargetMode="External"/><Relationship Id="rId1252" Type="http://schemas.openxmlformats.org/officeDocument/2006/relationships/hyperlink" Target="NCPI#L" TargetMode="External"/><Relationship Id="rId261" Type="http://schemas.openxmlformats.org/officeDocument/2006/relationships/hyperlink" Target="NCPI#L" TargetMode="External"/><Relationship Id="rId499" Type="http://schemas.openxmlformats.org/officeDocument/2006/relationships/hyperlink" Target="NCPI#L" TargetMode="External"/><Relationship Id="rId927" Type="http://schemas.openxmlformats.org/officeDocument/2006/relationships/hyperlink" Target="NCPI#L" TargetMode="External"/><Relationship Id="rId1112" Type="http://schemas.openxmlformats.org/officeDocument/2006/relationships/hyperlink" Target="NCPI#L" TargetMode="External"/><Relationship Id="rId56" Type="http://schemas.openxmlformats.org/officeDocument/2006/relationships/hyperlink" Target="NCPI#L" TargetMode="External"/><Relationship Id="rId359" Type="http://schemas.openxmlformats.org/officeDocument/2006/relationships/hyperlink" Target="NCPI#L" TargetMode="External"/><Relationship Id="rId566" Type="http://schemas.openxmlformats.org/officeDocument/2006/relationships/hyperlink" Target="NCPI#L" TargetMode="External"/><Relationship Id="rId773" Type="http://schemas.openxmlformats.org/officeDocument/2006/relationships/hyperlink" Target="H#0#1#1#25154#0" TargetMode="External"/><Relationship Id="rId1196" Type="http://schemas.openxmlformats.org/officeDocument/2006/relationships/hyperlink" Target="NCPI#L" TargetMode="External"/><Relationship Id="rId121" Type="http://schemas.openxmlformats.org/officeDocument/2006/relationships/hyperlink" Target="NCPI#L" TargetMode="External"/><Relationship Id="rId219" Type="http://schemas.openxmlformats.org/officeDocument/2006/relationships/hyperlink" Target="NCPI#L" TargetMode="External"/><Relationship Id="rId426" Type="http://schemas.openxmlformats.org/officeDocument/2006/relationships/hyperlink" Target="NCPI#L" TargetMode="External"/><Relationship Id="rId633" Type="http://schemas.openxmlformats.org/officeDocument/2006/relationships/hyperlink" Target="H#0#1#1#25154#0" TargetMode="External"/><Relationship Id="rId980" Type="http://schemas.openxmlformats.org/officeDocument/2006/relationships/hyperlink" Target="H#0#1#1#25154#0" TargetMode="External"/><Relationship Id="rId1056" Type="http://schemas.openxmlformats.org/officeDocument/2006/relationships/hyperlink" Target="H#0#1#1#25154#0" TargetMode="External"/><Relationship Id="rId840" Type="http://schemas.openxmlformats.org/officeDocument/2006/relationships/hyperlink" Target="NCPI#L" TargetMode="External"/><Relationship Id="rId938" Type="http://schemas.openxmlformats.org/officeDocument/2006/relationships/hyperlink" Target="NCPI#L" TargetMode="External"/><Relationship Id="rId67" Type="http://schemas.openxmlformats.org/officeDocument/2006/relationships/hyperlink" Target="NCPI#L" TargetMode="External"/><Relationship Id="rId272" Type="http://schemas.openxmlformats.org/officeDocument/2006/relationships/hyperlink" Target="NCPI#L" TargetMode="External"/><Relationship Id="rId577" Type="http://schemas.openxmlformats.org/officeDocument/2006/relationships/hyperlink" Target="NCPI#L" TargetMode="External"/><Relationship Id="rId700" Type="http://schemas.openxmlformats.org/officeDocument/2006/relationships/hyperlink" Target="NCPI#L" TargetMode="External"/><Relationship Id="rId1123" Type="http://schemas.openxmlformats.org/officeDocument/2006/relationships/hyperlink" Target="H#1#1#1#26145#0" TargetMode="External"/><Relationship Id="rId132" Type="http://schemas.openxmlformats.org/officeDocument/2006/relationships/hyperlink" Target="NCPI#L" TargetMode="External"/><Relationship Id="rId784" Type="http://schemas.openxmlformats.org/officeDocument/2006/relationships/hyperlink" Target="H#0#1#1#25154#0" TargetMode="External"/><Relationship Id="rId991" Type="http://schemas.openxmlformats.org/officeDocument/2006/relationships/hyperlink" Target="NCPI#L" TargetMode="External"/><Relationship Id="rId1067" Type="http://schemas.openxmlformats.org/officeDocument/2006/relationships/hyperlink" Target="NCPI#L" TargetMode="External"/><Relationship Id="rId437" Type="http://schemas.openxmlformats.org/officeDocument/2006/relationships/hyperlink" Target="NCPI#L" TargetMode="External"/><Relationship Id="rId644" Type="http://schemas.openxmlformats.org/officeDocument/2006/relationships/hyperlink" Target="H#0#1#1#25154#0" TargetMode="External"/><Relationship Id="rId851" Type="http://schemas.openxmlformats.org/officeDocument/2006/relationships/hyperlink" Target="NCPI#L" TargetMode="External"/><Relationship Id="rId283" Type="http://schemas.openxmlformats.org/officeDocument/2006/relationships/hyperlink" Target="NCPI#L" TargetMode="External"/><Relationship Id="rId490" Type="http://schemas.openxmlformats.org/officeDocument/2006/relationships/hyperlink" Target="NCPI#L" TargetMode="External"/><Relationship Id="rId504" Type="http://schemas.openxmlformats.org/officeDocument/2006/relationships/hyperlink" Target="NCPI#L" TargetMode="External"/><Relationship Id="rId711" Type="http://schemas.openxmlformats.org/officeDocument/2006/relationships/hyperlink" Target="NCPI#L" TargetMode="External"/><Relationship Id="rId949" Type="http://schemas.openxmlformats.org/officeDocument/2006/relationships/hyperlink" Target="NCPI#L" TargetMode="External"/><Relationship Id="rId1134" Type="http://schemas.openxmlformats.org/officeDocument/2006/relationships/hyperlink" Target="NCPI#L" TargetMode="External"/><Relationship Id="rId78" Type="http://schemas.openxmlformats.org/officeDocument/2006/relationships/hyperlink" Target="NCPI#L" TargetMode="External"/><Relationship Id="rId143" Type="http://schemas.openxmlformats.org/officeDocument/2006/relationships/hyperlink" Target="NCPI#L" TargetMode="External"/><Relationship Id="rId350" Type="http://schemas.openxmlformats.org/officeDocument/2006/relationships/hyperlink" Target="NCPI#L" TargetMode="External"/><Relationship Id="rId588" Type="http://schemas.openxmlformats.org/officeDocument/2006/relationships/hyperlink" Target="NCPI#L" TargetMode="External"/><Relationship Id="rId795" Type="http://schemas.openxmlformats.org/officeDocument/2006/relationships/hyperlink" Target="H#0#1#1#25154#0" TargetMode="External"/><Relationship Id="rId809" Type="http://schemas.openxmlformats.org/officeDocument/2006/relationships/hyperlink" Target="NCPI#L" TargetMode="External"/><Relationship Id="rId1201" Type="http://schemas.openxmlformats.org/officeDocument/2006/relationships/hyperlink" Target="H#1#1#1#26145#0" TargetMode="External"/><Relationship Id="rId9" Type="http://schemas.openxmlformats.org/officeDocument/2006/relationships/hyperlink" Target="NCPI#L" TargetMode="External"/><Relationship Id="rId210" Type="http://schemas.openxmlformats.org/officeDocument/2006/relationships/hyperlink" Target="NCPI#L" TargetMode="External"/><Relationship Id="rId448" Type="http://schemas.openxmlformats.org/officeDocument/2006/relationships/hyperlink" Target="NCPI#L" TargetMode="External"/><Relationship Id="rId655" Type="http://schemas.openxmlformats.org/officeDocument/2006/relationships/hyperlink" Target="NCPI#L" TargetMode="External"/><Relationship Id="rId862" Type="http://schemas.openxmlformats.org/officeDocument/2006/relationships/hyperlink" Target="NCPI#L" TargetMode="External"/><Relationship Id="rId1078" Type="http://schemas.openxmlformats.org/officeDocument/2006/relationships/hyperlink" Target="H#1#1#1#26145#0" TargetMode="External"/><Relationship Id="rId294" Type="http://schemas.openxmlformats.org/officeDocument/2006/relationships/hyperlink" Target="NCPI#L" TargetMode="External"/><Relationship Id="rId308" Type="http://schemas.openxmlformats.org/officeDocument/2006/relationships/hyperlink" Target="NCPI#L" TargetMode="External"/><Relationship Id="rId515" Type="http://schemas.openxmlformats.org/officeDocument/2006/relationships/hyperlink" Target="NCPI#L" TargetMode="External"/><Relationship Id="rId722" Type="http://schemas.openxmlformats.org/officeDocument/2006/relationships/hyperlink" Target="H#0#1#1#25154#0" TargetMode="External"/><Relationship Id="rId1145" Type="http://schemas.openxmlformats.org/officeDocument/2006/relationships/hyperlink" Target="NCPI#L" TargetMode="External"/><Relationship Id="rId89" Type="http://schemas.openxmlformats.org/officeDocument/2006/relationships/hyperlink" Target="NCPI#L" TargetMode="External"/><Relationship Id="rId154" Type="http://schemas.openxmlformats.org/officeDocument/2006/relationships/hyperlink" Target="NCPI#L" TargetMode="External"/><Relationship Id="rId361" Type="http://schemas.openxmlformats.org/officeDocument/2006/relationships/hyperlink" Target="NCPI#L" TargetMode="External"/><Relationship Id="rId599" Type="http://schemas.openxmlformats.org/officeDocument/2006/relationships/hyperlink" Target="NCPI#L" TargetMode="External"/><Relationship Id="rId1005" Type="http://schemas.openxmlformats.org/officeDocument/2006/relationships/hyperlink" Target="H#1#1#1#26145#0" TargetMode="External"/><Relationship Id="rId1212" Type="http://schemas.openxmlformats.org/officeDocument/2006/relationships/hyperlink" Target="NCPI#L" TargetMode="External"/><Relationship Id="rId459" Type="http://schemas.openxmlformats.org/officeDocument/2006/relationships/hyperlink" Target="NCPI#L" TargetMode="External"/><Relationship Id="rId666" Type="http://schemas.openxmlformats.org/officeDocument/2006/relationships/hyperlink" Target="H#0#1#1#25154#0" TargetMode="External"/><Relationship Id="rId873" Type="http://schemas.openxmlformats.org/officeDocument/2006/relationships/hyperlink" Target="H#0#1#1#25154#0" TargetMode="External"/><Relationship Id="rId1089" Type="http://schemas.openxmlformats.org/officeDocument/2006/relationships/hyperlink" Target="H#1#1#1#26145#0" TargetMode="External"/><Relationship Id="rId16" Type="http://schemas.openxmlformats.org/officeDocument/2006/relationships/hyperlink" Target="NCPI#L" TargetMode="External"/><Relationship Id="rId221" Type="http://schemas.openxmlformats.org/officeDocument/2006/relationships/hyperlink" Target="NCPI#L" TargetMode="External"/><Relationship Id="rId319" Type="http://schemas.openxmlformats.org/officeDocument/2006/relationships/hyperlink" Target="NCPI#L" TargetMode="External"/><Relationship Id="rId526" Type="http://schemas.openxmlformats.org/officeDocument/2006/relationships/hyperlink" Target="NCPI#L" TargetMode="External"/><Relationship Id="rId1156" Type="http://schemas.openxmlformats.org/officeDocument/2006/relationships/hyperlink" Target="NCPI#L" TargetMode="External"/><Relationship Id="rId733" Type="http://schemas.openxmlformats.org/officeDocument/2006/relationships/hyperlink" Target="H#0#1#1#25154#0" TargetMode="External"/><Relationship Id="rId940" Type="http://schemas.openxmlformats.org/officeDocument/2006/relationships/hyperlink" Target="NCPI#L" TargetMode="External"/><Relationship Id="rId1016" Type="http://schemas.openxmlformats.org/officeDocument/2006/relationships/hyperlink" Target="NCPI#L" TargetMode="External"/><Relationship Id="rId165" Type="http://schemas.openxmlformats.org/officeDocument/2006/relationships/hyperlink" Target="NCPI#L" TargetMode="External"/><Relationship Id="rId372" Type="http://schemas.openxmlformats.org/officeDocument/2006/relationships/hyperlink" Target="NCPI#L" TargetMode="External"/><Relationship Id="rId677" Type="http://schemas.openxmlformats.org/officeDocument/2006/relationships/hyperlink" Target="H#0#1#1#25154#0" TargetMode="External"/><Relationship Id="rId800" Type="http://schemas.openxmlformats.org/officeDocument/2006/relationships/hyperlink" Target="NCPI#L" TargetMode="External"/><Relationship Id="rId1223" Type="http://schemas.openxmlformats.org/officeDocument/2006/relationships/hyperlink" Target="H#1#1#1#25154#0" TargetMode="External"/><Relationship Id="rId232" Type="http://schemas.openxmlformats.org/officeDocument/2006/relationships/hyperlink" Target="NCPI#L" TargetMode="External"/><Relationship Id="rId884" Type="http://schemas.openxmlformats.org/officeDocument/2006/relationships/hyperlink" Target="NCPI#L" TargetMode="External"/><Relationship Id="rId27" Type="http://schemas.openxmlformats.org/officeDocument/2006/relationships/hyperlink" Target="NCPI#L" TargetMode="External"/><Relationship Id="rId537" Type="http://schemas.openxmlformats.org/officeDocument/2006/relationships/hyperlink" Target="NCPI#L" TargetMode="External"/><Relationship Id="rId744" Type="http://schemas.openxmlformats.org/officeDocument/2006/relationships/hyperlink" Target="NCPI#L" TargetMode="External"/><Relationship Id="rId951" Type="http://schemas.openxmlformats.org/officeDocument/2006/relationships/hyperlink" Target="NCPI#L" TargetMode="External"/><Relationship Id="rId1167" Type="http://schemas.openxmlformats.org/officeDocument/2006/relationships/hyperlink" Target="NCPI#L" TargetMode="External"/><Relationship Id="rId80" Type="http://schemas.openxmlformats.org/officeDocument/2006/relationships/hyperlink" Target="NCPI#L" TargetMode="External"/><Relationship Id="rId176" Type="http://schemas.openxmlformats.org/officeDocument/2006/relationships/hyperlink" Target="NCPI#L" TargetMode="External"/><Relationship Id="rId383" Type="http://schemas.openxmlformats.org/officeDocument/2006/relationships/hyperlink" Target="NCPI#L" TargetMode="External"/><Relationship Id="rId590" Type="http://schemas.openxmlformats.org/officeDocument/2006/relationships/hyperlink" Target="NCPI#L" TargetMode="External"/><Relationship Id="rId604" Type="http://schemas.openxmlformats.org/officeDocument/2006/relationships/hyperlink" Target="NCPI#L" TargetMode="External"/><Relationship Id="rId811" Type="http://schemas.openxmlformats.org/officeDocument/2006/relationships/hyperlink" Target="NCPI#L" TargetMode="External"/><Relationship Id="rId1027" Type="http://schemas.openxmlformats.org/officeDocument/2006/relationships/hyperlink" Target="NCPI#L" TargetMode="External"/><Relationship Id="rId1234" Type="http://schemas.openxmlformats.org/officeDocument/2006/relationships/hyperlink" Target="H#1#1#1#25154#0" TargetMode="External"/><Relationship Id="rId243" Type="http://schemas.openxmlformats.org/officeDocument/2006/relationships/hyperlink" Target="NCPI#L" TargetMode="External"/><Relationship Id="rId450" Type="http://schemas.openxmlformats.org/officeDocument/2006/relationships/hyperlink" Target="NCPI#L" TargetMode="External"/><Relationship Id="rId688" Type="http://schemas.openxmlformats.org/officeDocument/2006/relationships/hyperlink" Target="H#0#1#1#25154#0" TargetMode="External"/><Relationship Id="rId895" Type="http://schemas.openxmlformats.org/officeDocument/2006/relationships/hyperlink" Target="NCPI#L" TargetMode="External"/><Relationship Id="rId909" Type="http://schemas.openxmlformats.org/officeDocument/2006/relationships/hyperlink" Target="NCPI#L" TargetMode="External"/><Relationship Id="rId1080" Type="http://schemas.openxmlformats.org/officeDocument/2006/relationships/hyperlink" Target="H#1#1#1#26145#0" TargetMode="External"/><Relationship Id="rId38" Type="http://schemas.openxmlformats.org/officeDocument/2006/relationships/hyperlink" Target="NCPI#L" TargetMode="External"/><Relationship Id="rId103" Type="http://schemas.openxmlformats.org/officeDocument/2006/relationships/hyperlink" Target="NCPI#L" TargetMode="External"/><Relationship Id="rId310" Type="http://schemas.openxmlformats.org/officeDocument/2006/relationships/hyperlink" Target="NCPI#L" TargetMode="External"/><Relationship Id="rId548" Type="http://schemas.openxmlformats.org/officeDocument/2006/relationships/hyperlink" Target="NCPI#L" TargetMode="External"/><Relationship Id="rId755" Type="http://schemas.openxmlformats.org/officeDocument/2006/relationships/hyperlink" Target="NCPI#L" TargetMode="External"/><Relationship Id="rId962" Type="http://schemas.openxmlformats.org/officeDocument/2006/relationships/hyperlink" Target="NCPI#L" TargetMode="External"/><Relationship Id="rId1178" Type="http://schemas.openxmlformats.org/officeDocument/2006/relationships/hyperlink" Target="NCPI#L" TargetMode="External"/><Relationship Id="rId91" Type="http://schemas.openxmlformats.org/officeDocument/2006/relationships/hyperlink" Target="NCPI#L" TargetMode="External"/><Relationship Id="rId187" Type="http://schemas.openxmlformats.org/officeDocument/2006/relationships/hyperlink" Target="NCPI#L" TargetMode="External"/><Relationship Id="rId394" Type="http://schemas.openxmlformats.org/officeDocument/2006/relationships/hyperlink" Target="NCPI#L" TargetMode="External"/><Relationship Id="rId408" Type="http://schemas.openxmlformats.org/officeDocument/2006/relationships/hyperlink" Target="NCPI#L" TargetMode="External"/><Relationship Id="rId615" Type="http://schemas.openxmlformats.org/officeDocument/2006/relationships/hyperlink" Target="NCPI#L" TargetMode="External"/><Relationship Id="rId822" Type="http://schemas.openxmlformats.org/officeDocument/2006/relationships/hyperlink" Target="NCPI#L" TargetMode="External"/><Relationship Id="rId1038" Type="http://schemas.openxmlformats.org/officeDocument/2006/relationships/hyperlink" Target="H#1#1#1#26145#0" TargetMode="External"/><Relationship Id="rId1245" Type="http://schemas.openxmlformats.org/officeDocument/2006/relationships/hyperlink" Target="NCPI#L" TargetMode="External"/><Relationship Id="rId254" Type="http://schemas.openxmlformats.org/officeDocument/2006/relationships/hyperlink" Target="NCPI#L" TargetMode="External"/><Relationship Id="rId699" Type="http://schemas.openxmlformats.org/officeDocument/2006/relationships/hyperlink" Target="NCPI#L" TargetMode="External"/><Relationship Id="rId1091" Type="http://schemas.openxmlformats.org/officeDocument/2006/relationships/hyperlink" Target="NCPI#L" TargetMode="External"/><Relationship Id="rId1105" Type="http://schemas.openxmlformats.org/officeDocument/2006/relationships/hyperlink" Target="H#0#1#1#25154#0" TargetMode="External"/><Relationship Id="rId49" Type="http://schemas.openxmlformats.org/officeDocument/2006/relationships/hyperlink" Target="NCPI#L" TargetMode="External"/><Relationship Id="rId114" Type="http://schemas.openxmlformats.org/officeDocument/2006/relationships/hyperlink" Target="NCPI#L" TargetMode="External"/><Relationship Id="rId461" Type="http://schemas.openxmlformats.org/officeDocument/2006/relationships/hyperlink" Target="NCPI#L" TargetMode="External"/><Relationship Id="rId559" Type="http://schemas.openxmlformats.org/officeDocument/2006/relationships/hyperlink" Target="NCPI#L" TargetMode="External"/><Relationship Id="rId766" Type="http://schemas.openxmlformats.org/officeDocument/2006/relationships/hyperlink" Target="H#0#1#1#25154#0" TargetMode="External"/><Relationship Id="rId1189" Type="http://schemas.openxmlformats.org/officeDocument/2006/relationships/hyperlink" Target="NCPI#L" TargetMode="External"/><Relationship Id="rId198" Type="http://schemas.openxmlformats.org/officeDocument/2006/relationships/hyperlink" Target="NCPI#L" TargetMode="External"/><Relationship Id="rId321" Type="http://schemas.openxmlformats.org/officeDocument/2006/relationships/hyperlink" Target="NCPI#L" TargetMode="External"/><Relationship Id="rId419" Type="http://schemas.openxmlformats.org/officeDocument/2006/relationships/hyperlink" Target="NCPI#L" TargetMode="External"/><Relationship Id="rId626" Type="http://schemas.openxmlformats.org/officeDocument/2006/relationships/hyperlink" Target="H#0#1#1#25154#0" TargetMode="External"/><Relationship Id="rId973" Type="http://schemas.openxmlformats.org/officeDocument/2006/relationships/hyperlink" Target="NCPI#L" TargetMode="External"/><Relationship Id="rId1049" Type="http://schemas.openxmlformats.org/officeDocument/2006/relationships/hyperlink" Target="H#1#1#1#26145#0" TargetMode="External"/><Relationship Id="rId1256" Type="http://schemas.openxmlformats.org/officeDocument/2006/relationships/hyperlink" Target="NCPI#L" TargetMode="External"/><Relationship Id="rId833" Type="http://schemas.openxmlformats.org/officeDocument/2006/relationships/hyperlink" Target="H#0#1#1#25154#0" TargetMode="External"/><Relationship Id="rId1116" Type="http://schemas.openxmlformats.org/officeDocument/2006/relationships/hyperlink" Target="NCPI#L" TargetMode="External"/><Relationship Id="rId265" Type="http://schemas.openxmlformats.org/officeDocument/2006/relationships/hyperlink" Target="NCPI#L" TargetMode="External"/><Relationship Id="rId472" Type="http://schemas.openxmlformats.org/officeDocument/2006/relationships/hyperlink" Target="NCPI#L" TargetMode="External"/><Relationship Id="rId900" Type="http://schemas.openxmlformats.org/officeDocument/2006/relationships/hyperlink" Target="NCPI#L" TargetMode="External"/><Relationship Id="rId125" Type="http://schemas.openxmlformats.org/officeDocument/2006/relationships/hyperlink" Target="NCPI#L" TargetMode="External"/><Relationship Id="rId332" Type="http://schemas.openxmlformats.org/officeDocument/2006/relationships/hyperlink" Target="NCPI#L" TargetMode="External"/><Relationship Id="rId777" Type="http://schemas.openxmlformats.org/officeDocument/2006/relationships/hyperlink" Target="NCPI#L" TargetMode="External"/><Relationship Id="rId984" Type="http://schemas.openxmlformats.org/officeDocument/2006/relationships/hyperlink" Target="NCPI#L" TargetMode="External"/><Relationship Id="rId637" Type="http://schemas.openxmlformats.org/officeDocument/2006/relationships/hyperlink" Target="H#0#1#1#25154#0" TargetMode="External"/><Relationship Id="rId844" Type="http://schemas.openxmlformats.org/officeDocument/2006/relationships/hyperlink" Target="NCPI#L" TargetMode="External"/><Relationship Id="rId276" Type="http://schemas.openxmlformats.org/officeDocument/2006/relationships/hyperlink" Target="NCPI#L" TargetMode="External"/><Relationship Id="rId483" Type="http://schemas.openxmlformats.org/officeDocument/2006/relationships/hyperlink" Target="NCPI#L" TargetMode="External"/><Relationship Id="rId690" Type="http://schemas.openxmlformats.org/officeDocument/2006/relationships/hyperlink" Target="NCPI#L" TargetMode="External"/><Relationship Id="rId704" Type="http://schemas.openxmlformats.org/officeDocument/2006/relationships/hyperlink" Target="NCPI#L" TargetMode="External"/><Relationship Id="rId911" Type="http://schemas.openxmlformats.org/officeDocument/2006/relationships/hyperlink" Target="NCPI#L" TargetMode="External"/><Relationship Id="rId1127" Type="http://schemas.openxmlformats.org/officeDocument/2006/relationships/hyperlink" Target="H#1#1#1#26145#0" TargetMode="External"/><Relationship Id="rId40" Type="http://schemas.openxmlformats.org/officeDocument/2006/relationships/hyperlink" Target="NCPI#L" TargetMode="External"/><Relationship Id="rId136" Type="http://schemas.openxmlformats.org/officeDocument/2006/relationships/hyperlink" Target="NCPI#L" TargetMode="External"/><Relationship Id="rId343" Type="http://schemas.openxmlformats.org/officeDocument/2006/relationships/hyperlink" Target="NCPI#L" TargetMode="External"/><Relationship Id="rId550" Type="http://schemas.openxmlformats.org/officeDocument/2006/relationships/hyperlink" Target="NCPI#L" TargetMode="External"/><Relationship Id="rId788" Type="http://schemas.openxmlformats.org/officeDocument/2006/relationships/hyperlink" Target="NCPI#L" TargetMode="External"/><Relationship Id="rId995" Type="http://schemas.openxmlformats.org/officeDocument/2006/relationships/hyperlink" Target="NCPI#L" TargetMode="External"/><Relationship Id="rId1180" Type="http://schemas.openxmlformats.org/officeDocument/2006/relationships/hyperlink" Target="NCPI#L" TargetMode="External"/><Relationship Id="rId203" Type="http://schemas.openxmlformats.org/officeDocument/2006/relationships/hyperlink" Target="NCPI#L" TargetMode="External"/><Relationship Id="rId648" Type="http://schemas.openxmlformats.org/officeDocument/2006/relationships/hyperlink" Target="H#0#1#1#25154#0" TargetMode="External"/><Relationship Id="rId855" Type="http://schemas.openxmlformats.org/officeDocument/2006/relationships/hyperlink" Target="NCPI#L" TargetMode="External"/><Relationship Id="rId1040" Type="http://schemas.openxmlformats.org/officeDocument/2006/relationships/hyperlink" Target="H#1#1#1#26145#0" TargetMode="External"/><Relationship Id="rId287" Type="http://schemas.openxmlformats.org/officeDocument/2006/relationships/hyperlink" Target="NCPI#L" TargetMode="External"/><Relationship Id="rId410" Type="http://schemas.openxmlformats.org/officeDocument/2006/relationships/hyperlink" Target="NCPI#L" TargetMode="External"/><Relationship Id="rId494" Type="http://schemas.openxmlformats.org/officeDocument/2006/relationships/hyperlink" Target="NCPI#L" TargetMode="External"/><Relationship Id="rId508" Type="http://schemas.openxmlformats.org/officeDocument/2006/relationships/hyperlink" Target="NCPI#L" TargetMode="External"/><Relationship Id="rId715" Type="http://schemas.openxmlformats.org/officeDocument/2006/relationships/hyperlink" Target="H#0#1#1#25154#0" TargetMode="External"/><Relationship Id="rId922" Type="http://schemas.openxmlformats.org/officeDocument/2006/relationships/hyperlink" Target="NCPI#L" TargetMode="External"/><Relationship Id="rId1138" Type="http://schemas.openxmlformats.org/officeDocument/2006/relationships/hyperlink" Target="H#1#1#1#26145#0" TargetMode="External"/><Relationship Id="rId147" Type="http://schemas.openxmlformats.org/officeDocument/2006/relationships/hyperlink" Target="NCPI#L" TargetMode="External"/><Relationship Id="rId354" Type="http://schemas.openxmlformats.org/officeDocument/2006/relationships/hyperlink" Target="NCPI#L" TargetMode="External"/><Relationship Id="rId799" Type="http://schemas.openxmlformats.org/officeDocument/2006/relationships/hyperlink" Target="NCPI#L" TargetMode="External"/><Relationship Id="rId1191" Type="http://schemas.openxmlformats.org/officeDocument/2006/relationships/hyperlink" Target="NCPI#L" TargetMode="External"/><Relationship Id="rId1205" Type="http://schemas.openxmlformats.org/officeDocument/2006/relationships/hyperlink" Target="H#1#1#1#26145#0" TargetMode="External"/><Relationship Id="rId51" Type="http://schemas.openxmlformats.org/officeDocument/2006/relationships/hyperlink" Target="NCPI#L" TargetMode="External"/><Relationship Id="rId561" Type="http://schemas.openxmlformats.org/officeDocument/2006/relationships/hyperlink" Target="NCPI#L" TargetMode="External"/><Relationship Id="rId659" Type="http://schemas.openxmlformats.org/officeDocument/2006/relationships/hyperlink" Target="H#0#1#1#25154#0" TargetMode="External"/><Relationship Id="rId866" Type="http://schemas.openxmlformats.org/officeDocument/2006/relationships/hyperlink" Target="NCPI#L" TargetMode="External"/><Relationship Id="rId214" Type="http://schemas.openxmlformats.org/officeDocument/2006/relationships/hyperlink" Target="NCPI#L" TargetMode="External"/><Relationship Id="rId298" Type="http://schemas.openxmlformats.org/officeDocument/2006/relationships/hyperlink" Target="NCPI#L" TargetMode="External"/><Relationship Id="rId421" Type="http://schemas.openxmlformats.org/officeDocument/2006/relationships/hyperlink" Target="NCPI#L" TargetMode="External"/><Relationship Id="rId519" Type="http://schemas.openxmlformats.org/officeDocument/2006/relationships/hyperlink" Target="NCPI#L" TargetMode="External"/><Relationship Id="rId1051" Type="http://schemas.openxmlformats.org/officeDocument/2006/relationships/hyperlink" Target="H#0#1#1#25154#0" TargetMode="External"/><Relationship Id="rId1149" Type="http://schemas.openxmlformats.org/officeDocument/2006/relationships/hyperlink" Target="NCPI#L" TargetMode="External"/><Relationship Id="rId158" Type="http://schemas.openxmlformats.org/officeDocument/2006/relationships/hyperlink" Target="NCPI#L" TargetMode="External"/><Relationship Id="rId726" Type="http://schemas.openxmlformats.org/officeDocument/2006/relationships/hyperlink" Target="NCPI#L" TargetMode="External"/><Relationship Id="rId933" Type="http://schemas.openxmlformats.org/officeDocument/2006/relationships/hyperlink" Target="NCPI#L" TargetMode="External"/><Relationship Id="rId1009" Type="http://schemas.openxmlformats.org/officeDocument/2006/relationships/hyperlink" Target="NCPI#L" TargetMode="External"/><Relationship Id="rId62" Type="http://schemas.openxmlformats.org/officeDocument/2006/relationships/hyperlink" Target="NCPI#L" TargetMode="External"/><Relationship Id="rId365" Type="http://schemas.openxmlformats.org/officeDocument/2006/relationships/hyperlink" Target="NCPI#L" TargetMode="External"/><Relationship Id="rId572" Type="http://schemas.openxmlformats.org/officeDocument/2006/relationships/hyperlink" Target="NCPI#L" TargetMode="External"/><Relationship Id="rId1216" Type="http://schemas.openxmlformats.org/officeDocument/2006/relationships/hyperlink" Target="NCPI#L" TargetMode="External"/><Relationship Id="rId225" Type="http://schemas.openxmlformats.org/officeDocument/2006/relationships/hyperlink" Target="NCPI#L" TargetMode="External"/><Relationship Id="rId432" Type="http://schemas.openxmlformats.org/officeDocument/2006/relationships/hyperlink" Target="NCPI#L" TargetMode="External"/><Relationship Id="rId877" Type="http://schemas.openxmlformats.org/officeDocument/2006/relationships/hyperlink" Target="NCPI#L" TargetMode="External"/><Relationship Id="rId1062" Type="http://schemas.openxmlformats.org/officeDocument/2006/relationships/hyperlink" Target="H#1#1#1#26145#0" TargetMode="External"/><Relationship Id="rId737" Type="http://schemas.openxmlformats.org/officeDocument/2006/relationships/hyperlink" Target="H#0#1#1#25154#0" TargetMode="External"/><Relationship Id="rId944" Type="http://schemas.openxmlformats.org/officeDocument/2006/relationships/hyperlink" Target="NCPI#L" TargetMode="External"/><Relationship Id="rId73" Type="http://schemas.openxmlformats.org/officeDocument/2006/relationships/hyperlink" Target="NCPI#L" TargetMode="External"/><Relationship Id="rId169" Type="http://schemas.openxmlformats.org/officeDocument/2006/relationships/hyperlink" Target="NCPI#L" TargetMode="External"/><Relationship Id="rId376" Type="http://schemas.openxmlformats.org/officeDocument/2006/relationships/hyperlink" Target="NCPI#L" TargetMode="External"/><Relationship Id="rId583" Type="http://schemas.openxmlformats.org/officeDocument/2006/relationships/hyperlink" Target="NCPI#L" TargetMode="External"/><Relationship Id="rId790" Type="http://schemas.openxmlformats.org/officeDocument/2006/relationships/hyperlink" Target="NCPI#L" TargetMode="External"/><Relationship Id="rId804" Type="http://schemas.openxmlformats.org/officeDocument/2006/relationships/hyperlink" Target="NCPI#L" TargetMode="External"/><Relationship Id="rId1227" Type="http://schemas.openxmlformats.org/officeDocument/2006/relationships/hyperlink" Target="H#1#1#1#25154#0" TargetMode="External"/><Relationship Id="rId4" Type="http://schemas.openxmlformats.org/officeDocument/2006/relationships/hyperlink" Target="H#1#1#1#184160#0" TargetMode="External"/><Relationship Id="rId236" Type="http://schemas.openxmlformats.org/officeDocument/2006/relationships/hyperlink" Target="NCPI#L" TargetMode="External"/><Relationship Id="rId443" Type="http://schemas.openxmlformats.org/officeDocument/2006/relationships/hyperlink" Target="NCPI#L" TargetMode="External"/><Relationship Id="rId650" Type="http://schemas.openxmlformats.org/officeDocument/2006/relationships/hyperlink" Target="H#0#1#1#25154#0" TargetMode="External"/><Relationship Id="rId888" Type="http://schemas.openxmlformats.org/officeDocument/2006/relationships/hyperlink" Target="NCPI#L" TargetMode="External"/><Relationship Id="rId1073" Type="http://schemas.openxmlformats.org/officeDocument/2006/relationships/hyperlink" Target="H#1#1#1#26145#0" TargetMode="External"/><Relationship Id="rId303" Type="http://schemas.openxmlformats.org/officeDocument/2006/relationships/hyperlink" Target="NCPI#L" TargetMode="External"/><Relationship Id="rId748" Type="http://schemas.openxmlformats.org/officeDocument/2006/relationships/hyperlink" Target="NCPI#L" TargetMode="External"/><Relationship Id="rId955" Type="http://schemas.openxmlformats.org/officeDocument/2006/relationships/hyperlink" Target="NCPI#L" TargetMode="External"/><Relationship Id="rId1140" Type="http://schemas.openxmlformats.org/officeDocument/2006/relationships/hyperlink" Target="NCPI#L" TargetMode="External"/><Relationship Id="rId84" Type="http://schemas.openxmlformats.org/officeDocument/2006/relationships/hyperlink" Target="NCPI#L" TargetMode="External"/><Relationship Id="rId387" Type="http://schemas.openxmlformats.org/officeDocument/2006/relationships/hyperlink" Target="NCPI#L" TargetMode="External"/><Relationship Id="rId510" Type="http://schemas.openxmlformats.org/officeDocument/2006/relationships/hyperlink" Target="NCPI#L" TargetMode="External"/><Relationship Id="rId594" Type="http://schemas.openxmlformats.org/officeDocument/2006/relationships/hyperlink" Target="NCPI#L" TargetMode="External"/><Relationship Id="rId608" Type="http://schemas.openxmlformats.org/officeDocument/2006/relationships/hyperlink" Target="NCPI#L" TargetMode="External"/><Relationship Id="rId815" Type="http://schemas.openxmlformats.org/officeDocument/2006/relationships/hyperlink" Target="NCPI#L" TargetMode="External"/><Relationship Id="rId1238" Type="http://schemas.openxmlformats.org/officeDocument/2006/relationships/hyperlink" Target="NCPI#L" TargetMode="External"/><Relationship Id="rId247" Type="http://schemas.openxmlformats.org/officeDocument/2006/relationships/hyperlink" Target="NCPI#L" TargetMode="External"/><Relationship Id="rId899" Type="http://schemas.openxmlformats.org/officeDocument/2006/relationships/hyperlink" Target="NCPI#L" TargetMode="External"/><Relationship Id="rId1000" Type="http://schemas.openxmlformats.org/officeDocument/2006/relationships/hyperlink" Target="H#1#1#1#26145#0" TargetMode="External"/><Relationship Id="rId1084" Type="http://schemas.openxmlformats.org/officeDocument/2006/relationships/hyperlink" Target="NCPI#L" TargetMode="External"/><Relationship Id="rId107" Type="http://schemas.openxmlformats.org/officeDocument/2006/relationships/hyperlink" Target="NCPI#L" TargetMode="External"/><Relationship Id="rId454" Type="http://schemas.openxmlformats.org/officeDocument/2006/relationships/hyperlink" Target="NCPI#L" TargetMode="External"/><Relationship Id="rId661" Type="http://schemas.openxmlformats.org/officeDocument/2006/relationships/hyperlink" Target="H#0#1#1#25154#0" TargetMode="External"/><Relationship Id="rId759" Type="http://schemas.openxmlformats.org/officeDocument/2006/relationships/hyperlink" Target="NCPI#L" TargetMode="External"/><Relationship Id="rId966" Type="http://schemas.openxmlformats.org/officeDocument/2006/relationships/hyperlink" Target="H#0#1#1#25154#0" TargetMode="External"/><Relationship Id="rId11" Type="http://schemas.openxmlformats.org/officeDocument/2006/relationships/hyperlink" Target="NCPI#L" TargetMode="External"/><Relationship Id="rId314" Type="http://schemas.openxmlformats.org/officeDocument/2006/relationships/hyperlink" Target="NCPI#L" TargetMode="External"/><Relationship Id="rId398" Type="http://schemas.openxmlformats.org/officeDocument/2006/relationships/hyperlink" Target="NCPI#L" TargetMode="External"/><Relationship Id="rId521" Type="http://schemas.openxmlformats.org/officeDocument/2006/relationships/hyperlink" Target="NCPI#L" TargetMode="External"/><Relationship Id="rId619" Type="http://schemas.openxmlformats.org/officeDocument/2006/relationships/hyperlink" Target="H#1#1#1#2203#0" TargetMode="External"/><Relationship Id="rId1151" Type="http://schemas.openxmlformats.org/officeDocument/2006/relationships/hyperlink" Target="NCPI#L" TargetMode="External"/><Relationship Id="rId1249" Type="http://schemas.openxmlformats.org/officeDocument/2006/relationships/hyperlink" Target="H#1#1#1#25154#0" TargetMode="External"/><Relationship Id="rId95" Type="http://schemas.openxmlformats.org/officeDocument/2006/relationships/hyperlink" Target="NCPI#L" TargetMode="External"/><Relationship Id="rId160" Type="http://schemas.openxmlformats.org/officeDocument/2006/relationships/hyperlink" Target="NCPI#L" TargetMode="External"/><Relationship Id="rId826" Type="http://schemas.openxmlformats.org/officeDocument/2006/relationships/hyperlink" Target="NCPI#L" TargetMode="External"/><Relationship Id="rId1011" Type="http://schemas.openxmlformats.org/officeDocument/2006/relationships/hyperlink" Target="NCPI#L" TargetMode="External"/><Relationship Id="rId1109" Type="http://schemas.openxmlformats.org/officeDocument/2006/relationships/hyperlink" Target="H#0#1#1#25154#0" TargetMode="External"/><Relationship Id="rId258" Type="http://schemas.openxmlformats.org/officeDocument/2006/relationships/hyperlink" Target="NCPI#L" TargetMode="External"/><Relationship Id="rId465" Type="http://schemas.openxmlformats.org/officeDocument/2006/relationships/hyperlink" Target="NCPI#L" TargetMode="External"/><Relationship Id="rId672" Type="http://schemas.openxmlformats.org/officeDocument/2006/relationships/hyperlink" Target="H#1#1#1#26145#0" TargetMode="External"/><Relationship Id="rId1095" Type="http://schemas.openxmlformats.org/officeDocument/2006/relationships/hyperlink" Target="NCPI#L" TargetMode="External"/><Relationship Id="rId22" Type="http://schemas.openxmlformats.org/officeDocument/2006/relationships/hyperlink" Target="NCPI#L" TargetMode="External"/><Relationship Id="rId118" Type="http://schemas.openxmlformats.org/officeDocument/2006/relationships/hyperlink" Target="NCPI#L" TargetMode="External"/><Relationship Id="rId325" Type="http://schemas.openxmlformats.org/officeDocument/2006/relationships/hyperlink" Target="NCPI#L" TargetMode="External"/><Relationship Id="rId532" Type="http://schemas.openxmlformats.org/officeDocument/2006/relationships/hyperlink" Target="NCPI#L" TargetMode="External"/><Relationship Id="rId977" Type="http://schemas.openxmlformats.org/officeDocument/2006/relationships/hyperlink" Target="H#0#1#1#25154#0" TargetMode="External"/><Relationship Id="rId1162" Type="http://schemas.openxmlformats.org/officeDocument/2006/relationships/hyperlink" Target="H#0#1#1#25154#0" TargetMode="External"/><Relationship Id="rId171" Type="http://schemas.openxmlformats.org/officeDocument/2006/relationships/hyperlink" Target="NCPI#L" TargetMode="External"/><Relationship Id="rId837" Type="http://schemas.openxmlformats.org/officeDocument/2006/relationships/hyperlink" Target="H#0#1#1#26145#0" TargetMode="External"/><Relationship Id="rId1022" Type="http://schemas.openxmlformats.org/officeDocument/2006/relationships/hyperlink" Target="NCPI#L" TargetMode="External"/><Relationship Id="rId269" Type="http://schemas.openxmlformats.org/officeDocument/2006/relationships/hyperlink" Target="NCPI#L" TargetMode="External"/><Relationship Id="rId476" Type="http://schemas.openxmlformats.org/officeDocument/2006/relationships/hyperlink" Target="NCPI#L" TargetMode="External"/><Relationship Id="rId683" Type="http://schemas.openxmlformats.org/officeDocument/2006/relationships/hyperlink" Target="H#0#1#1#25154#0" TargetMode="External"/><Relationship Id="rId890" Type="http://schemas.openxmlformats.org/officeDocument/2006/relationships/hyperlink" Target="NCPI#L" TargetMode="External"/><Relationship Id="rId904" Type="http://schemas.openxmlformats.org/officeDocument/2006/relationships/hyperlink" Target="NCPI#L" TargetMode="External"/><Relationship Id="rId33" Type="http://schemas.openxmlformats.org/officeDocument/2006/relationships/hyperlink" Target="NCPI#L" TargetMode="External"/><Relationship Id="rId129" Type="http://schemas.openxmlformats.org/officeDocument/2006/relationships/hyperlink" Target="NCPI#L" TargetMode="External"/><Relationship Id="rId336" Type="http://schemas.openxmlformats.org/officeDocument/2006/relationships/hyperlink" Target="NCPI#L" TargetMode="External"/><Relationship Id="rId543" Type="http://schemas.openxmlformats.org/officeDocument/2006/relationships/hyperlink" Target="NCPI#L" TargetMode="External"/><Relationship Id="rId988" Type="http://schemas.openxmlformats.org/officeDocument/2006/relationships/hyperlink" Target="NCPI#L" TargetMode="External"/><Relationship Id="rId1173" Type="http://schemas.openxmlformats.org/officeDocument/2006/relationships/hyperlink" Target="NCPI#L" TargetMode="External"/><Relationship Id="rId182" Type="http://schemas.openxmlformats.org/officeDocument/2006/relationships/hyperlink" Target="NCPI#L" TargetMode="External"/><Relationship Id="rId403" Type="http://schemas.openxmlformats.org/officeDocument/2006/relationships/hyperlink" Target="NCPI#L" TargetMode="External"/><Relationship Id="rId750" Type="http://schemas.openxmlformats.org/officeDocument/2006/relationships/hyperlink" Target="NCPI#L" TargetMode="External"/><Relationship Id="rId848" Type="http://schemas.openxmlformats.org/officeDocument/2006/relationships/hyperlink" Target="NCPI#L" TargetMode="External"/><Relationship Id="rId1033" Type="http://schemas.openxmlformats.org/officeDocument/2006/relationships/hyperlink" Target="NCPI#L" TargetMode="External"/><Relationship Id="rId487" Type="http://schemas.openxmlformats.org/officeDocument/2006/relationships/hyperlink" Target="NCPI#L" TargetMode="External"/><Relationship Id="rId610" Type="http://schemas.openxmlformats.org/officeDocument/2006/relationships/hyperlink" Target="NCPI#L" TargetMode="External"/><Relationship Id="rId694" Type="http://schemas.openxmlformats.org/officeDocument/2006/relationships/hyperlink" Target="H#0#1#1#25154#0" TargetMode="External"/><Relationship Id="rId708" Type="http://schemas.openxmlformats.org/officeDocument/2006/relationships/hyperlink" Target="NCPI#L" TargetMode="External"/><Relationship Id="rId915" Type="http://schemas.openxmlformats.org/officeDocument/2006/relationships/hyperlink" Target="NCPI#L" TargetMode="External"/><Relationship Id="rId1240" Type="http://schemas.openxmlformats.org/officeDocument/2006/relationships/hyperlink" Target="NCPI#L" TargetMode="External"/><Relationship Id="rId347" Type="http://schemas.openxmlformats.org/officeDocument/2006/relationships/hyperlink" Target="NCPI#L" TargetMode="External"/><Relationship Id="rId999" Type="http://schemas.openxmlformats.org/officeDocument/2006/relationships/hyperlink" Target="NCPI#L" TargetMode="External"/><Relationship Id="rId1100" Type="http://schemas.openxmlformats.org/officeDocument/2006/relationships/hyperlink" Target="H#0#1#1#25154#0" TargetMode="External"/><Relationship Id="rId1184" Type="http://schemas.openxmlformats.org/officeDocument/2006/relationships/hyperlink" Target="H#0#1#1#26145#0" TargetMode="External"/><Relationship Id="rId44" Type="http://schemas.openxmlformats.org/officeDocument/2006/relationships/hyperlink" Target="NCPI#L" TargetMode="External"/><Relationship Id="rId554" Type="http://schemas.openxmlformats.org/officeDocument/2006/relationships/hyperlink" Target="NCPI#L" TargetMode="External"/><Relationship Id="rId761" Type="http://schemas.openxmlformats.org/officeDocument/2006/relationships/hyperlink" Target="NCPI#L" TargetMode="External"/><Relationship Id="rId859" Type="http://schemas.openxmlformats.org/officeDocument/2006/relationships/hyperlink" Target="NCPI#L" TargetMode="External"/><Relationship Id="rId193" Type="http://schemas.openxmlformats.org/officeDocument/2006/relationships/hyperlink" Target="NCPI#L" TargetMode="External"/><Relationship Id="rId207" Type="http://schemas.openxmlformats.org/officeDocument/2006/relationships/hyperlink" Target="NCPI#L" TargetMode="External"/><Relationship Id="rId414" Type="http://schemas.openxmlformats.org/officeDocument/2006/relationships/hyperlink" Target="NCPI#L" TargetMode="External"/><Relationship Id="rId498" Type="http://schemas.openxmlformats.org/officeDocument/2006/relationships/hyperlink" Target="NCPI#L" TargetMode="External"/><Relationship Id="rId621" Type="http://schemas.openxmlformats.org/officeDocument/2006/relationships/hyperlink" Target="H#1#1#1#2203#0" TargetMode="External"/><Relationship Id="rId1044" Type="http://schemas.openxmlformats.org/officeDocument/2006/relationships/hyperlink" Target="NCPI#L" TargetMode="External"/><Relationship Id="rId1251" Type="http://schemas.openxmlformats.org/officeDocument/2006/relationships/hyperlink" Target="NCPI#L" TargetMode="External"/><Relationship Id="rId260" Type="http://schemas.openxmlformats.org/officeDocument/2006/relationships/hyperlink" Target="NCPI#L" TargetMode="External"/><Relationship Id="rId719" Type="http://schemas.openxmlformats.org/officeDocument/2006/relationships/hyperlink" Target="NCPI#L" TargetMode="External"/><Relationship Id="rId926" Type="http://schemas.openxmlformats.org/officeDocument/2006/relationships/hyperlink" Target="NCPI#L" TargetMode="External"/><Relationship Id="rId1111" Type="http://schemas.openxmlformats.org/officeDocument/2006/relationships/hyperlink" Target="H#0#1#1#25154#0" TargetMode="External"/><Relationship Id="rId55" Type="http://schemas.openxmlformats.org/officeDocument/2006/relationships/hyperlink" Target="NCPI#L" TargetMode="External"/><Relationship Id="rId120" Type="http://schemas.openxmlformats.org/officeDocument/2006/relationships/hyperlink" Target="NCPI#L" TargetMode="External"/><Relationship Id="rId358" Type="http://schemas.openxmlformats.org/officeDocument/2006/relationships/hyperlink" Target="NCPI#L" TargetMode="External"/><Relationship Id="rId565" Type="http://schemas.openxmlformats.org/officeDocument/2006/relationships/hyperlink" Target="NCPI#L" TargetMode="External"/><Relationship Id="rId772" Type="http://schemas.openxmlformats.org/officeDocument/2006/relationships/hyperlink" Target="H#0#1#1#25154#0" TargetMode="External"/><Relationship Id="rId1195" Type="http://schemas.openxmlformats.org/officeDocument/2006/relationships/hyperlink" Target="NCPI#L" TargetMode="External"/><Relationship Id="rId1209" Type="http://schemas.openxmlformats.org/officeDocument/2006/relationships/hyperlink" Target="H#1#1#1#26145#0"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120907</Words>
  <Characters>689176</Characters>
  <Application>Microsoft Office Word</Application>
  <DocSecurity>0</DocSecurity>
  <Lines>5743</Lines>
  <Paragraphs>1616</Paragraphs>
  <ScaleCrop>false</ScaleCrop>
  <Company>Microsoft</Company>
  <LinksUpToDate>false</LinksUpToDate>
  <CharactersWithSpaces>808467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Infobel</cp:lastModifiedBy>
  <cp:revision>3</cp:revision>
  <dcterms:created xsi:type="dcterms:W3CDTF">2014-06-26T07:27:00Z</dcterms:created>
  <dcterms:modified xsi:type="dcterms:W3CDTF">2014-06-26T14:38:00Z</dcterms:modified>
</cp:coreProperties>
</file>