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0" w:rsidRDefault="000E5A10" w:rsidP="000E5A10">
      <w:pPr>
        <w:spacing w:after="0"/>
        <w:jc w:val="center"/>
        <w:rPr>
          <w:rFonts w:cs="Aharoni"/>
          <w:sz w:val="24"/>
          <w:szCs w:val="24"/>
        </w:rPr>
      </w:pPr>
      <w:r w:rsidRPr="000E5A10">
        <w:rPr>
          <w:rFonts w:cs="Aharoni"/>
          <w:sz w:val="24"/>
          <w:szCs w:val="24"/>
        </w:rPr>
        <w:t xml:space="preserve">Вопросы к </w:t>
      </w:r>
      <w:proofErr w:type="gramStart"/>
      <w:r w:rsidRPr="000E5A10">
        <w:rPr>
          <w:rFonts w:cs="Aharoni"/>
          <w:sz w:val="24"/>
          <w:szCs w:val="24"/>
        </w:rPr>
        <w:t>контрольной</w:t>
      </w:r>
      <w:proofErr w:type="gramEnd"/>
    </w:p>
    <w:p w:rsidR="000E5A10" w:rsidRPr="000E5A10" w:rsidRDefault="000E5A10" w:rsidP="000E5A10">
      <w:pPr>
        <w:spacing w:after="0"/>
        <w:rPr>
          <w:rFonts w:cs="Aharoni"/>
          <w:b/>
          <w:color w:val="FF0000"/>
          <w:sz w:val="24"/>
          <w:szCs w:val="24"/>
        </w:rPr>
      </w:pPr>
      <w:r w:rsidRPr="000E5A10">
        <w:rPr>
          <w:rFonts w:cs="Aharoni"/>
          <w:b/>
          <w:color w:val="FF0000"/>
          <w:sz w:val="24"/>
          <w:szCs w:val="24"/>
        </w:rPr>
        <w:t>Вариант</w:t>
      </w:r>
      <w:proofErr w:type="gramStart"/>
      <w:r w:rsidRPr="000E5A10">
        <w:rPr>
          <w:rFonts w:cs="Aharoni"/>
          <w:b/>
          <w:color w:val="FF0000"/>
          <w:sz w:val="24"/>
          <w:szCs w:val="24"/>
        </w:rPr>
        <w:t xml:space="preserve"> А</w:t>
      </w:r>
      <w:proofErr w:type="gramEnd"/>
    </w:p>
    <w:p w:rsidR="000E5A10" w:rsidRDefault="000E5A10" w:rsidP="000E5A10">
      <w:pPr>
        <w:pStyle w:val="a3"/>
        <w:numPr>
          <w:ilvl w:val="0"/>
          <w:numId w:val="1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Понятие, состав и структура оборотных фондов.</w:t>
      </w:r>
    </w:p>
    <w:p w:rsidR="000E5A10" w:rsidRDefault="000E5A10" w:rsidP="000E5A10">
      <w:pPr>
        <w:pStyle w:val="a3"/>
        <w:numPr>
          <w:ilvl w:val="0"/>
          <w:numId w:val="1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Показатели оборачиваемости оборотных средств.</w:t>
      </w:r>
    </w:p>
    <w:p w:rsidR="000E5A10" w:rsidRDefault="000E5A10" w:rsidP="000E5A10">
      <w:pPr>
        <w:spacing w:after="0"/>
        <w:rPr>
          <w:rFonts w:cs="Aharoni"/>
          <w:sz w:val="24"/>
          <w:szCs w:val="24"/>
        </w:rPr>
      </w:pPr>
    </w:p>
    <w:p w:rsidR="000E5A10" w:rsidRPr="000E5A10" w:rsidRDefault="000E5A10" w:rsidP="000E5A10">
      <w:pPr>
        <w:spacing w:after="0"/>
        <w:rPr>
          <w:rFonts w:cs="Aharoni"/>
          <w:b/>
          <w:color w:val="FF0000"/>
          <w:sz w:val="24"/>
          <w:szCs w:val="24"/>
        </w:rPr>
      </w:pPr>
      <w:r w:rsidRPr="000E5A10">
        <w:rPr>
          <w:rFonts w:cs="Aharoni"/>
          <w:b/>
          <w:color w:val="FF0000"/>
          <w:sz w:val="24"/>
          <w:szCs w:val="24"/>
        </w:rPr>
        <w:t>Вариант</w:t>
      </w:r>
      <w:proofErr w:type="gramStart"/>
      <w:r w:rsidRPr="000E5A10">
        <w:rPr>
          <w:rFonts w:cs="Aharoni"/>
          <w:b/>
          <w:color w:val="FF0000"/>
          <w:sz w:val="24"/>
          <w:szCs w:val="24"/>
        </w:rPr>
        <w:t xml:space="preserve"> Б</w:t>
      </w:r>
      <w:proofErr w:type="gramEnd"/>
    </w:p>
    <w:p w:rsidR="000E5A10" w:rsidRDefault="000E5A10" w:rsidP="000E5A10">
      <w:pPr>
        <w:pStyle w:val="a3"/>
        <w:numPr>
          <w:ilvl w:val="0"/>
          <w:numId w:val="2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Понятие, состав и структура оборотных средств.</w:t>
      </w:r>
    </w:p>
    <w:p w:rsidR="000E5A10" w:rsidRDefault="000E5A10" w:rsidP="000E5A10">
      <w:pPr>
        <w:pStyle w:val="a3"/>
        <w:numPr>
          <w:ilvl w:val="0"/>
          <w:numId w:val="2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Источники формирования оборотных средств.</w:t>
      </w:r>
    </w:p>
    <w:p w:rsidR="000E5A10" w:rsidRDefault="000E5A10" w:rsidP="000E5A10">
      <w:pPr>
        <w:spacing w:after="0"/>
        <w:rPr>
          <w:rFonts w:cs="Aharoni"/>
          <w:sz w:val="24"/>
          <w:szCs w:val="24"/>
        </w:rPr>
      </w:pPr>
    </w:p>
    <w:p w:rsidR="000E5A10" w:rsidRPr="000E5A10" w:rsidRDefault="000E5A10" w:rsidP="000E5A10">
      <w:pPr>
        <w:spacing w:after="0"/>
        <w:rPr>
          <w:rFonts w:cs="Aharoni"/>
          <w:b/>
          <w:color w:val="FF0000"/>
          <w:sz w:val="24"/>
          <w:szCs w:val="24"/>
        </w:rPr>
      </w:pPr>
      <w:r w:rsidRPr="000E5A10">
        <w:rPr>
          <w:rFonts w:cs="Aharoni"/>
          <w:b/>
          <w:color w:val="FF0000"/>
          <w:sz w:val="24"/>
          <w:szCs w:val="24"/>
        </w:rPr>
        <w:t>Вариант</w:t>
      </w:r>
      <w:proofErr w:type="gramStart"/>
      <w:r w:rsidRPr="000E5A10">
        <w:rPr>
          <w:rFonts w:cs="Aharoni"/>
          <w:b/>
          <w:color w:val="FF0000"/>
          <w:sz w:val="24"/>
          <w:szCs w:val="24"/>
        </w:rPr>
        <w:t xml:space="preserve"> В</w:t>
      </w:r>
      <w:proofErr w:type="gramEnd"/>
    </w:p>
    <w:p w:rsidR="000E5A10" w:rsidRDefault="000E5A10" w:rsidP="000E5A10">
      <w:pPr>
        <w:pStyle w:val="a3"/>
        <w:numPr>
          <w:ilvl w:val="0"/>
          <w:numId w:val="3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Кругооборот и нормирование оборотных средств.</w:t>
      </w:r>
    </w:p>
    <w:p w:rsidR="000E5A10" w:rsidRPr="000E5A10" w:rsidRDefault="000E5A10" w:rsidP="000E5A10">
      <w:pPr>
        <w:pStyle w:val="a3"/>
        <w:numPr>
          <w:ilvl w:val="0"/>
          <w:numId w:val="3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Пути ускорения оборачиваемо</w:t>
      </w:r>
      <w:bookmarkStart w:id="0" w:name="_GoBack"/>
      <w:bookmarkEnd w:id="0"/>
      <w:r>
        <w:rPr>
          <w:rFonts w:cs="Aharoni"/>
          <w:sz w:val="24"/>
          <w:szCs w:val="24"/>
        </w:rPr>
        <w:t>сти оборотных средств.</w:t>
      </w:r>
    </w:p>
    <w:sectPr w:rsidR="000E5A10" w:rsidRPr="000E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5BC"/>
    <w:multiLevelType w:val="hybridMultilevel"/>
    <w:tmpl w:val="115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0B8B"/>
    <w:multiLevelType w:val="hybridMultilevel"/>
    <w:tmpl w:val="CA30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3D19"/>
    <w:multiLevelType w:val="hybridMultilevel"/>
    <w:tmpl w:val="BDAC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9"/>
    <w:rsid w:val="000E5A10"/>
    <w:rsid w:val="008F0179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2</cp:revision>
  <dcterms:created xsi:type="dcterms:W3CDTF">2013-11-10T21:10:00Z</dcterms:created>
  <dcterms:modified xsi:type="dcterms:W3CDTF">2013-11-10T21:18:00Z</dcterms:modified>
</cp:coreProperties>
</file>