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2" w:rsidRPr="00046322" w:rsidRDefault="00046322" w:rsidP="0004632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 </w:t>
      </w:r>
      <w:r w:rsidRPr="00046322">
        <w:rPr>
          <w:rFonts w:ascii="Times New Roman" w:hAnsi="Times New Roman" w:cs="Times New Roman"/>
          <w:sz w:val="32"/>
          <w:szCs w:val="32"/>
        </w:rPr>
        <w:t>1.</w:t>
      </w:r>
      <w:r w:rsidRPr="00046322">
        <w:rPr>
          <w:rFonts w:ascii="Times New Roman" w:hAnsi="Times New Roman" w:cs="Times New Roman"/>
          <w:b/>
          <w:sz w:val="36"/>
          <w:szCs w:val="36"/>
        </w:rPr>
        <w:t>Поняти</w:t>
      </w:r>
      <w:r w:rsidRPr="00046322">
        <w:rPr>
          <w:rFonts w:ascii="Times New Roman" w:hAnsi="Times New Roman" w:cs="Times New Roman"/>
          <w:b/>
          <w:sz w:val="36"/>
          <w:szCs w:val="36"/>
        </w:rPr>
        <w:t xml:space="preserve">е, состав и структура </w:t>
      </w:r>
      <w:r w:rsidRPr="00046322">
        <w:rPr>
          <w:rFonts w:ascii="Times New Roman" w:hAnsi="Times New Roman" w:cs="Times New Roman"/>
          <w:b/>
          <w:sz w:val="36"/>
          <w:szCs w:val="36"/>
        </w:rPr>
        <w:t>трудовы</w:t>
      </w:r>
      <w:r w:rsidRPr="00046322">
        <w:rPr>
          <w:rFonts w:ascii="Times New Roman" w:hAnsi="Times New Roman" w:cs="Times New Roman"/>
          <w:b/>
          <w:sz w:val="36"/>
          <w:szCs w:val="36"/>
        </w:rPr>
        <w:t>х</w:t>
      </w:r>
      <w:r w:rsidRPr="00046322">
        <w:rPr>
          <w:rFonts w:ascii="Times New Roman" w:hAnsi="Times New Roman" w:cs="Times New Roman"/>
          <w:b/>
          <w:sz w:val="36"/>
          <w:szCs w:val="36"/>
        </w:rPr>
        <w:t xml:space="preserve"> ресурс</w:t>
      </w:r>
      <w:r w:rsidRPr="00046322">
        <w:rPr>
          <w:rFonts w:ascii="Times New Roman" w:hAnsi="Times New Roman" w:cs="Times New Roman"/>
          <w:b/>
          <w:sz w:val="36"/>
          <w:szCs w:val="36"/>
        </w:rPr>
        <w:t>ов.</w:t>
      </w:r>
    </w:p>
    <w:p w:rsidR="00046322" w:rsidRDefault="00046322" w:rsidP="00046322">
      <w:pPr>
        <w:spacing w:after="0"/>
        <w:ind w:left="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46322">
        <w:rPr>
          <w:rFonts w:ascii="Times New Roman" w:hAnsi="Times New Roman" w:cs="Times New Roman"/>
          <w:sz w:val="32"/>
          <w:szCs w:val="32"/>
        </w:rPr>
        <w:t>2.</w:t>
      </w:r>
      <w:r w:rsidRPr="00046322">
        <w:rPr>
          <w:rFonts w:ascii="Times New Roman" w:hAnsi="Times New Roman" w:cs="Times New Roman"/>
          <w:b/>
          <w:sz w:val="36"/>
          <w:szCs w:val="36"/>
        </w:rPr>
        <w:t>Производительность труда и значение ее роста.</w:t>
      </w:r>
    </w:p>
    <w:p w:rsidR="00046322" w:rsidRDefault="00046322" w:rsidP="00046322">
      <w:pPr>
        <w:spacing w:after="0"/>
        <w:ind w:left="709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046322" w:rsidRDefault="00046322" w:rsidP="00046322">
      <w:pPr>
        <w:spacing w:after="0"/>
        <w:ind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Б)  1.</w:t>
      </w:r>
      <w:r w:rsidRPr="00956175">
        <w:rPr>
          <w:rFonts w:ascii="Times New Roman" w:hAnsi="Times New Roman"/>
          <w:b/>
          <w:sz w:val="36"/>
          <w:szCs w:val="36"/>
        </w:rPr>
        <w:t>Расчет численности персонала.</w:t>
      </w:r>
    </w:p>
    <w:p w:rsidR="00046322" w:rsidRDefault="00046322" w:rsidP="00046322">
      <w:pPr>
        <w:spacing w:after="0"/>
        <w:ind w:left="113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56175">
        <w:rPr>
          <w:rFonts w:ascii="Times New Roman" w:hAnsi="Times New Roman"/>
          <w:b/>
          <w:sz w:val="36"/>
          <w:szCs w:val="36"/>
        </w:rPr>
        <w:t>Показатели производительности труда и методы ее измерения.</w:t>
      </w:r>
    </w:p>
    <w:p w:rsidR="00046322" w:rsidRDefault="00046322" w:rsidP="00046322">
      <w:p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046322" w:rsidRDefault="00046322" w:rsidP="0004632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 1.</w:t>
      </w:r>
      <w:r w:rsidRPr="00046322">
        <w:rPr>
          <w:rFonts w:ascii="Times New Roman" w:hAnsi="Times New Roman" w:cs="Times New Roman"/>
          <w:b/>
          <w:sz w:val="36"/>
          <w:szCs w:val="36"/>
        </w:rPr>
        <w:t>Рынок труда.</w:t>
      </w:r>
    </w:p>
    <w:p w:rsidR="00E965E0" w:rsidRPr="004C400C" w:rsidRDefault="00046322" w:rsidP="004C400C">
      <w:p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56175">
        <w:rPr>
          <w:rFonts w:ascii="Times New Roman" w:hAnsi="Times New Roman"/>
          <w:b/>
          <w:sz w:val="36"/>
          <w:szCs w:val="36"/>
        </w:rPr>
        <w:t>Планирование роста производительности труда по факторам.</w:t>
      </w:r>
      <w:bookmarkStart w:id="0" w:name="_GoBack"/>
      <w:bookmarkEnd w:id="0"/>
    </w:p>
    <w:sectPr w:rsidR="00E965E0" w:rsidRPr="004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31"/>
    <w:rsid w:val="00046322"/>
    <w:rsid w:val="00332631"/>
    <w:rsid w:val="004C400C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2013-11-26T22:45:00Z</dcterms:created>
  <dcterms:modified xsi:type="dcterms:W3CDTF">2013-11-26T22:56:00Z</dcterms:modified>
</cp:coreProperties>
</file>